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59CBF" w14:textId="4A183923" w:rsidR="00106F77" w:rsidRPr="00106F77" w:rsidRDefault="003B274E">
      <w:pPr>
        <w:rPr>
          <w:b/>
          <w:bCs/>
          <w:color w:val="FF0000"/>
          <w:sz w:val="28"/>
          <w:szCs w:val="28"/>
        </w:rPr>
      </w:pPr>
      <w:r w:rsidRPr="00106F77">
        <w:rPr>
          <w:b/>
          <w:bCs/>
          <w:color w:val="FF0000"/>
          <w:sz w:val="28"/>
          <w:szCs w:val="28"/>
        </w:rPr>
        <w:t>Encadrer tous les éléments d’un site</w:t>
      </w:r>
    </w:p>
    <w:p w14:paraId="16F54BB7" w14:textId="20F36E7F" w:rsidR="003B274E" w:rsidRDefault="003B274E">
      <w:r>
        <w:t>Permet de mieux comprendre la disposition et comment les différents éléments occupent l’espace</w:t>
      </w:r>
    </w:p>
    <w:p w14:paraId="68940893" w14:textId="0B52458F" w:rsidR="00616560" w:rsidRDefault="00616560">
      <w:r>
        <w:t>Quand je suis sur un site, j’ouvre l</w:t>
      </w:r>
      <w:r w:rsidR="007877BD">
        <w:t xml:space="preserve">’outils d’inspection et je selectionne la </w:t>
      </w:r>
      <w:r w:rsidR="007877BD" w:rsidRPr="00E6498A">
        <w:rPr>
          <w:highlight w:val="green"/>
        </w:rPr>
        <w:t>source</w:t>
      </w:r>
      <w:r w:rsidR="007877BD">
        <w:t xml:space="preserve"> du CSS via le</w:t>
      </w:r>
      <w:r w:rsidR="00484410">
        <w:t xml:space="preserve"> panneau Element : </w:t>
      </w:r>
    </w:p>
    <w:p w14:paraId="23DE06AB" w14:textId="7C2BD2FD" w:rsidR="00484410" w:rsidRDefault="00484410">
      <w:r w:rsidRPr="00484410">
        <w:drawing>
          <wp:inline distT="0" distB="0" distL="0" distR="0" wp14:anchorId="384A2940" wp14:editId="46BAC8A2">
            <wp:extent cx="5169267" cy="2531063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0321" cy="25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2DB" w14:textId="77777777" w:rsidR="00E6498A" w:rsidRDefault="00E6498A"/>
    <w:p w14:paraId="20C3B175" w14:textId="07610935" w:rsidR="00E6498A" w:rsidRDefault="00E6498A">
      <w:r>
        <w:t xml:space="preserve">Si le CSS s’affiche en une seule ligne, je peux </w:t>
      </w:r>
      <w:r w:rsidRPr="00E6498A">
        <w:rPr>
          <w:highlight w:val="yellow"/>
        </w:rPr>
        <w:t>cliquer sur les { }</w:t>
      </w:r>
      <w:r>
        <w:t xml:space="preserve"> en bas pour l’afficher normalement : </w:t>
      </w:r>
    </w:p>
    <w:p w14:paraId="29200DBC" w14:textId="4318DBF1" w:rsidR="00E6498A" w:rsidRDefault="00353A0A">
      <w:r w:rsidRPr="00353A0A">
        <w:drawing>
          <wp:inline distT="0" distB="0" distL="0" distR="0" wp14:anchorId="2BBA977A" wp14:editId="33EEF8A0">
            <wp:extent cx="2071935" cy="1032029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473" cy="10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92D9" w14:textId="2E76070A" w:rsidR="00DA71C0" w:rsidRDefault="00DA71C0"/>
    <w:p w14:paraId="482E0E46" w14:textId="2A9BAEFB" w:rsidR="00353A0A" w:rsidRDefault="00353A0A">
      <w:r>
        <w:t xml:space="preserve">Je peux ajouter un </w:t>
      </w:r>
      <w:r w:rsidRPr="00106F77">
        <w:rPr>
          <w:b/>
          <w:bCs/>
        </w:rPr>
        <w:t>outline: 1px solid RED!important;</w:t>
      </w:r>
      <w:r>
        <w:t xml:space="preserve"> pour encadrer </w:t>
      </w:r>
      <w:r w:rsidR="00106F77">
        <w:t xml:space="preserve">tous </w:t>
      </w:r>
      <w:r>
        <w:t xml:space="preserve">les éléments </w:t>
      </w:r>
    </w:p>
    <w:p w14:paraId="2BE49D36" w14:textId="77BC8F50" w:rsidR="00106F77" w:rsidRDefault="00106F77">
      <w:r w:rsidRPr="00106F77">
        <w:drawing>
          <wp:inline distT="0" distB="0" distL="0" distR="0" wp14:anchorId="17D2F271" wp14:editId="3CEE37EA">
            <wp:extent cx="5943600" cy="16224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E321" w14:textId="77777777" w:rsidR="00531532" w:rsidRDefault="00531532"/>
    <w:p w14:paraId="326AF6D9" w14:textId="1E54D653" w:rsidR="00106F77" w:rsidRDefault="00106F77">
      <w:r>
        <w:lastRenderedPageBreak/>
        <w:t>Tous les éléments de ma p</w:t>
      </w:r>
      <w:r w:rsidR="002020ED">
        <w:t>age sont alors encadré</w:t>
      </w:r>
      <w:r w:rsidR="00046761">
        <w:t>s</w:t>
      </w:r>
      <w:r w:rsidR="002020ED">
        <w:t xml:space="preserve"> et je peux facilement visualiser comment ils sont positionner et la place qu’il prenent : </w:t>
      </w:r>
    </w:p>
    <w:p w14:paraId="14617715" w14:textId="683A6267" w:rsidR="002020ED" w:rsidRDefault="00046761">
      <w:r w:rsidRPr="00046761">
        <w:drawing>
          <wp:inline distT="0" distB="0" distL="0" distR="0" wp14:anchorId="685D8EB9" wp14:editId="57B8D118">
            <wp:extent cx="4704139" cy="2335987"/>
            <wp:effectExtent l="0" t="0" r="127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227" cy="234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EE9" w14:textId="77777777" w:rsidR="00461811" w:rsidRDefault="00461811"/>
    <w:p w14:paraId="75FED0F2" w14:textId="77777777" w:rsidR="00545A45" w:rsidRDefault="00545A45"/>
    <w:p w14:paraId="2B513A1B" w14:textId="1CFCE65A" w:rsidR="00461811" w:rsidRPr="00545A45" w:rsidRDefault="00461811">
      <w:pPr>
        <w:rPr>
          <w:b/>
          <w:bCs/>
          <w:color w:val="FF0000"/>
          <w:sz w:val="32"/>
          <w:szCs w:val="32"/>
          <w:lang w:val="en-US"/>
        </w:rPr>
      </w:pPr>
      <w:r w:rsidRPr="00545A45">
        <w:rPr>
          <w:b/>
          <w:bCs/>
          <w:color w:val="FF0000"/>
          <w:sz w:val="32"/>
          <w:szCs w:val="32"/>
        </w:rPr>
        <w:t xml:space="preserve">CSS non utilisé : </w:t>
      </w:r>
    </w:p>
    <w:p w14:paraId="6307CD19" w14:textId="010DD67E" w:rsidR="00531532" w:rsidRDefault="00461811">
      <w:r w:rsidRPr="00461811">
        <w:drawing>
          <wp:inline distT="0" distB="0" distL="0" distR="0" wp14:anchorId="394BC43F" wp14:editId="6B5A3FBA">
            <wp:extent cx="3208328" cy="1941793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432" cy="19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A71B" w14:textId="77777777" w:rsidR="00531532" w:rsidRDefault="006F575F">
      <w:r>
        <w:t xml:space="preserve">Le COVERAGE s’ouvre en bas, </w:t>
      </w:r>
      <w:r w:rsidR="00545A45">
        <w:t xml:space="preserve">avec les fichier CSS </w:t>
      </w:r>
      <w:r w:rsidR="00531532">
        <w:t>=&gt; En rouge ce qui n’est pas utilisé</w:t>
      </w:r>
    </w:p>
    <w:p w14:paraId="3D9F9807" w14:textId="4271CB8D" w:rsidR="00545A45" w:rsidRDefault="00545A45">
      <w:r>
        <w:t xml:space="preserve"> </w:t>
      </w:r>
    </w:p>
    <w:p w14:paraId="1A34C0E7" w14:textId="4BA2BFA9" w:rsidR="006F575F" w:rsidRDefault="00545A45">
      <w:r w:rsidRPr="00545A45">
        <w:drawing>
          <wp:inline distT="0" distB="0" distL="0" distR="0" wp14:anchorId="29FE8CD0" wp14:editId="340342AC">
            <wp:extent cx="3599459" cy="1460550"/>
            <wp:effectExtent l="0" t="0" r="127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205" cy="1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E0A1" w14:textId="590E2194" w:rsidR="00322CAC" w:rsidRDefault="0071795C">
      <w:r>
        <w:lastRenderedPageBreak/>
        <w:t xml:space="preserve">Tester le RESPONSIVE : </w:t>
      </w:r>
    </w:p>
    <w:p w14:paraId="425E6837" w14:textId="55DAF40E" w:rsidR="0071795C" w:rsidRDefault="0071795C">
      <w:r>
        <w:t xml:space="preserve">Ouvrir le </w:t>
      </w:r>
      <w:r w:rsidRPr="0071795C">
        <w:rPr>
          <w:highlight w:val="green"/>
        </w:rPr>
        <w:t>labo du responsive</w:t>
      </w:r>
      <w:r>
        <w:t xml:space="preserve"> sur l’outil d’inspection : </w:t>
      </w:r>
    </w:p>
    <w:p w14:paraId="44EDB8DF" w14:textId="3A96E149" w:rsidR="0071795C" w:rsidRDefault="0071795C">
      <w:r w:rsidRPr="0071795C">
        <w:drawing>
          <wp:inline distT="0" distB="0" distL="0" distR="0" wp14:anchorId="494D7A78" wp14:editId="2BF2B279">
            <wp:extent cx="5005415" cy="1862057"/>
            <wp:effectExtent l="0" t="0" r="508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653" cy="18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1D86" w14:textId="6531589B" w:rsidR="00531532" w:rsidRDefault="00521CAA">
      <w:r>
        <w:t>Permet de tester le responsive sur petits écran + le pointeur au doigt</w:t>
      </w:r>
      <w:r w:rsidR="00725217">
        <w:t>. RAFRAICHIR LA PAGE REGULIEREMENT</w:t>
      </w:r>
    </w:p>
    <w:p w14:paraId="5DF84729" w14:textId="77777777" w:rsidR="00725217" w:rsidRDefault="00725217"/>
    <w:p w14:paraId="54AD0E76" w14:textId="77777777" w:rsidR="00725217" w:rsidRDefault="00725217"/>
    <w:p w14:paraId="3803FC9C" w14:textId="618ABB7D" w:rsidR="00E65CE8" w:rsidRPr="005E4B9A" w:rsidRDefault="00E65CE8">
      <w:pPr>
        <w:rPr>
          <w:b/>
          <w:bCs/>
          <w:color w:val="FF0000"/>
          <w:sz w:val="32"/>
          <w:szCs w:val="32"/>
        </w:rPr>
      </w:pPr>
      <w:r w:rsidRPr="005E4B9A">
        <w:rPr>
          <w:b/>
          <w:bCs/>
          <w:color w:val="FF0000"/>
          <w:sz w:val="32"/>
          <w:szCs w:val="32"/>
        </w:rPr>
        <w:t xml:space="preserve">Analyse des PERFORMANCES : </w:t>
      </w:r>
    </w:p>
    <w:p w14:paraId="2CDFFA77" w14:textId="438683D3" w:rsidR="00E65CE8" w:rsidRDefault="00DC21C7">
      <w:r>
        <w:t>Via l’onglet performance</w:t>
      </w:r>
      <w:r w:rsidR="005E4B9A">
        <w:t>. Dans le Main, on peut vérifier si des taches prennent du temps</w:t>
      </w:r>
    </w:p>
    <w:p w14:paraId="557DE40E" w14:textId="77777777" w:rsidR="00531532" w:rsidRDefault="00531532"/>
    <w:p w14:paraId="58A176A2" w14:textId="77777777" w:rsidR="00531532" w:rsidRDefault="00531532"/>
    <w:p w14:paraId="52249CFE" w14:textId="77777777" w:rsidR="00531532" w:rsidRDefault="00531532"/>
    <w:p w14:paraId="78A360C2" w14:textId="77777777" w:rsidR="00531532" w:rsidRDefault="00531532"/>
    <w:p w14:paraId="2F8C6029" w14:textId="77777777" w:rsidR="00531532" w:rsidRDefault="00531532"/>
    <w:p w14:paraId="5AD7C419" w14:textId="77777777" w:rsidR="00531532" w:rsidRDefault="00531532"/>
    <w:p w14:paraId="42712512" w14:textId="77777777" w:rsidR="00531532" w:rsidRPr="00353A0A" w:rsidRDefault="00531532"/>
    <w:sectPr w:rsidR="00531532" w:rsidRPr="00353A0A" w:rsidSect="00675E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6D"/>
    <w:rsid w:val="00046761"/>
    <w:rsid w:val="00106F77"/>
    <w:rsid w:val="00161A1B"/>
    <w:rsid w:val="002020ED"/>
    <w:rsid w:val="00237EB6"/>
    <w:rsid w:val="00322CAC"/>
    <w:rsid w:val="00353A0A"/>
    <w:rsid w:val="003B274E"/>
    <w:rsid w:val="00461811"/>
    <w:rsid w:val="00484410"/>
    <w:rsid w:val="00521CAA"/>
    <w:rsid w:val="00531532"/>
    <w:rsid w:val="00545A45"/>
    <w:rsid w:val="005E4B9A"/>
    <w:rsid w:val="00615653"/>
    <w:rsid w:val="00616560"/>
    <w:rsid w:val="00675EFC"/>
    <w:rsid w:val="006F575F"/>
    <w:rsid w:val="0071795C"/>
    <w:rsid w:val="00725217"/>
    <w:rsid w:val="007877BD"/>
    <w:rsid w:val="00AF0B0E"/>
    <w:rsid w:val="00B03B1D"/>
    <w:rsid w:val="00B43D6F"/>
    <w:rsid w:val="00BE5A2C"/>
    <w:rsid w:val="00CE546D"/>
    <w:rsid w:val="00DA71C0"/>
    <w:rsid w:val="00DC21C7"/>
    <w:rsid w:val="00E6498A"/>
    <w:rsid w:val="00E6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369E"/>
  <w15:chartTrackingRefBased/>
  <w15:docId w15:val="{5ADD9557-EF46-460B-97A2-AA37D121B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0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156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REA, Silvio</dc:creator>
  <cp:keywords/>
  <dc:description/>
  <cp:lastModifiedBy>REA, Silvio</cp:lastModifiedBy>
  <cp:revision>25</cp:revision>
  <dcterms:created xsi:type="dcterms:W3CDTF">2024-02-17T15:43:00Z</dcterms:created>
  <dcterms:modified xsi:type="dcterms:W3CDTF">2024-02-17T16:30:00Z</dcterms:modified>
</cp:coreProperties>
</file>