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E333" w14:textId="77777777" w:rsidR="00911F83" w:rsidRDefault="00000000">
      <w:pPr>
        <w:spacing w:after="0" w:line="360" w:lineRule="auto"/>
        <w:jc w:val="center"/>
        <w:rPr>
          <w:rFonts w:ascii="Arial" w:eastAsia="Arial" w:hAnsi="Arial" w:cs="Arial"/>
          <w:b/>
          <w:bCs/>
          <w:sz w:val="24"/>
          <w:szCs w:val="24"/>
        </w:rPr>
      </w:pPr>
      <w:proofErr w:type="spellStart"/>
      <w:r>
        <w:rPr>
          <w:rFonts w:ascii="Arial" w:eastAsia="Arial" w:hAnsi="Arial" w:cs="Arial"/>
          <w:b/>
          <w:bCs/>
          <w:sz w:val="24"/>
          <w:szCs w:val="24"/>
        </w:rPr>
        <w:t>Bellabeat</w:t>
      </w:r>
      <w:proofErr w:type="spellEnd"/>
      <w:r>
        <w:rPr>
          <w:rFonts w:ascii="Arial" w:eastAsia="Arial" w:hAnsi="Arial" w:cs="Arial"/>
          <w:b/>
          <w:bCs/>
          <w:sz w:val="24"/>
          <w:szCs w:val="24"/>
        </w:rPr>
        <w:t xml:space="preserve"> SQL Case Study</w:t>
      </w:r>
    </w:p>
    <w:p w14:paraId="0856CA23" w14:textId="77777777" w:rsidR="00911F83"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Insights &amp; Product Strategy</w:t>
      </w:r>
    </w:p>
    <w:p w14:paraId="04955372" w14:textId="77777777" w:rsidR="00911F83" w:rsidRDefault="00911F83">
      <w:pPr>
        <w:spacing w:after="0" w:line="360" w:lineRule="auto"/>
        <w:jc w:val="center"/>
        <w:rPr>
          <w:rFonts w:ascii="Arial" w:eastAsia="Arial" w:hAnsi="Arial" w:cs="Arial"/>
          <w:b/>
          <w:bCs/>
          <w:sz w:val="24"/>
          <w:szCs w:val="24"/>
        </w:rPr>
      </w:pPr>
    </w:p>
    <w:p w14:paraId="6FAEEEC3" w14:textId="77777777" w:rsidR="00911F83" w:rsidRDefault="00911F83">
      <w:pPr>
        <w:spacing w:after="0" w:line="360" w:lineRule="auto"/>
        <w:jc w:val="center"/>
        <w:rPr>
          <w:rFonts w:ascii="Arial" w:eastAsia="Arial" w:hAnsi="Arial" w:cs="Arial"/>
          <w:b/>
          <w:bCs/>
          <w:sz w:val="24"/>
          <w:szCs w:val="24"/>
        </w:rPr>
      </w:pPr>
    </w:p>
    <w:p w14:paraId="250AB171" w14:textId="77777777" w:rsidR="00911F83" w:rsidRDefault="00911F83">
      <w:pPr>
        <w:spacing w:after="0" w:line="360" w:lineRule="auto"/>
        <w:jc w:val="center"/>
        <w:rPr>
          <w:rFonts w:ascii="Arial" w:eastAsia="Arial" w:hAnsi="Arial" w:cs="Arial"/>
          <w:b/>
          <w:bCs/>
          <w:sz w:val="24"/>
          <w:szCs w:val="24"/>
        </w:rPr>
      </w:pPr>
    </w:p>
    <w:p w14:paraId="2646069B" w14:textId="77777777" w:rsidR="00911F83" w:rsidRDefault="00911F83">
      <w:pPr>
        <w:spacing w:after="0" w:line="360" w:lineRule="auto"/>
        <w:jc w:val="center"/>
        <w:rPr>
          <w:rFonts w:ascii="Arial" w:eastAsia="Arial" w:hAnsi="Arial" w:cs="Arial"/>
          <w:b/>
          <w:bCs/>
          <w:sz w:val="24"/>
          <w:szCs w:val="24"/>
        </w:rPr>
      </w:pPr>
    </w:p>
    <w:p w14:paraId="677837E1" w14:textId="77777777" w:rsidR="00911F83" w:rsidRDefault="00911F83">
      <w:pPr>
        <w:spacing w:after="0" w:line="360" w:lineRule="auto"/>
        <w:jc w:val="center"/>
        <w:rPr>
          <w:rFonts w:ascii="Arial" w:eastAsia="Arial" w:hAnsi="Arial" w:cs="Arial"/>
          <w:b/>
          <w:bCs/>
          <w:sz w:val="24"/>
          <w:szCs w:val="24"/>
        </w:rPr>
      </w:pPr>
    </w:p>
    <w:p w14:paraId="0A04AF33" w14:textId="77777777" w:rsidR="00911F83" w:rsidRDefault="00911F83">
      <w:pPr>
        <w:spacing w:after="0" w:line="360" w:lineRule="auto"/>
        <w:jc w:val="center"/>
        <w:rPr>
          <w:rFonts w:ascii="Arial" w:eastAsia="Arial" w:hAnsi="Arial" w:cs="Arial"/>
          <w:b/>
          <w:bCs/>
          <w:sz w:val="24"/>
          <w:szCs w:val="24"/>
        </w:rPr>
      </w:pPr>
    </w:p>
    <w:p w14:paraId="70C1DFB0" w14:textId="77777777" w:rsidR="00911F83" w:rsidRDefault="00911F83">
      <w:pPr>
        <w:spacing w:after="0" w:line="360" w:lineRule="auto"/>
        <w:jc w:val="center"/>
        <w:rPr>
          <w:rFonts w:ascii="Arial" w:eastAsia="Arial" w:hAnsi="Arial" w:cs="Arial"/>
          <w:b/>
          <w:bCs/>
          <w:sz w:val="24"/>
          <w:szCs w:val="24"/>
        </w:rPr>
      </w:pPr>
    </w:p>
    <w:p w14:paraId="58AF4A90" w14:textId="77777777" w:rsidR="00911F83" w:rsidRDefault="00911F83">
      <w:pPr>
        <w:spacing w:after="0" w:line="360" w:lineRule="auto"/>
        <w:jc w:val="center"/>
        <w:rPr>
          <w:rFonts w:ascii="Arial" w:eastAsia="Arial" w:hAnsi="Arial" w:cs="Arial"/>
          <w:b/>
          <w:bCs/>
          <w:sz w:val="24"/>
          <w:szCs w:val="24"/>
        </w:rPr>
      </w:pPr>
    </w:p>
    <w:p w14:paraId="57CC583E" w14:textId="77777777" w:rsidR="00911F83" w:rsidRDefault="00911F83">
      <w:pPr>
        <w:spacing w:after="0" w:line="360" w:lineRule="auto"/>
        <w:jc w:val="center"/>
        <w:rPr>
          <w:rFonts w:ascii="Arial" w:eastAsia="Arial" w:hAnsi="Arial" w:cs="Arial"/>
          <w:b/>
          <w:bCs/>
          <w:sz w:val="24"/>
          <w:szCs w:val="24"/>
        </w:rPr>
      </w:pPr>
    </w:p>
    <w:p w14:paraId="55622BDF" w14:textId="77777777" w:rsidR="00911F83" w:rsidRDefault="00911F83">
      <w:pPr>
        <w:spacing w:after="0" w:line="360" w:lineRule="auto"/>
        <w:jc w:val="center"/>
        <w:rPr>
          <w:rFonts w:ascii="Arial" w:eastAsia="Arial" w:hAnsi="Arial" w:cs="Arial"/>
          <w:b/>
          <w:bCs/>
          <w:sz w:val="24"/>
          <w:szCs w:val="24"/>
        </w:rPr>
      </w:pPr>
    </w:p>
    <w:p w14:paraId="3239F2B0" w14:textId="77777777" w:rsidR="00911F83" w:rsidRDefault="00911F83">
      <w:pPr>
        <w:spacing w:after="0" w:line="360" w:lineRule="auto"/>
        <w:jc w:val="center"/>
        <w:rPr>
          <w:rFonts w:ascii="Arial" w:eastAsia="Arial" w:hAnsi="Arial" w:cs="Arial"/>
          <w:b/>
          <w:bCs/>
          <w:sz w:val="24"/>
          <w:szCs w:val="24"/>
        </w:rPr>
      </w:pPr>
    </w:p>
    <w:p w14:paraId="74201A42" w14:textId="77777777" w:rsidR="00911F83" w:rsidRDefault="00911F83">
      <w:pPr>
        <w:spacing w:after="0" w:line="360" w:lineRule="auto"/>
        <w:jc w:val="center"/>
        <w:rPr>
          <w:rFonts w:ascii="Arial" w:eastAsia="Arial" w:hAnsi="Arial" w:cs="Arial"/>
          <w:b/>
          <w:bCs/>
          <w:sz w:val="24"/>
          <w:szCs w:val="24"/>
        </w:rPr>
      </w:pPr>
    </w:p>
    <w:p w14:paraId="0E9C4B64" w14:textId="77777777" w:rsidR="00911F83" w:rsidRDefault="00911F83">
      <w:pPr>
        <w:spacing w:after="0" w:line="360" w:lineRule="auto"/>
        <w:jc w:val="center"/>
        <w:rPr>
          <w:rFonts w:ascii="Arial" w:eastAsia="Arial" w:hAnsi="Arial" w:cs="Arial"/>
          <w:b/>
          <w:bCs/>
          <w:sz w:val="24"/>
          <w:szCs w:val="24"/>
        </w:rPr>
      </w:pPr>
    </w:p>
    <w:p w14:paraId="1D050715" w14:textId="77777777" w:rsidR="00911F83" w:rsidRDefault="00911F83">
      <w:pPr>
        <w:spacing w:after="0" w:line="360" w:lineRule="auto"/>
        <w:jc w:val="center"/>
        <w:rPr>
          <w:rFonts w:ascii="Arial" w:eastAsia="Arial" w:hAnsi="Arial" w:cs="Arial"/>
          <w:b/>
          <w:bCs/>
          <w:sz w:val="24"/>
          <w:szCs w:val="24"/>
        </w:rPr>
      </w:pPr>
    </w:p>
    <w:p w14:paraId="64ED7C9B" w14:textId="77777777" w:rsidR="00911F83"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An end</w:t>
      </w:r>
      <w:r>
        <w:rPr>
          <w:rFonts w:ascii="Cambria Math" w:eastAsia="Cambria Math" w:hAnsi="Cambria Math" w:cs="Cambria Math"/>
          <w:b/>
          <w:bCs/>
          <w:sz w:val="24"/>
          <w:szCs w:val="24"/>
        </w:rPr>
        <w:t>‑</w:t>
      </w:r>
      <w:r>
        <w:rPr>
          <w:rFonts w:ascii="Arial" w:eastAsia="Arial" w:hAnsi="Arial" w:cs="Arial"/>
          <w:b/>
          <w:bCs/>
          <w:sz w:val="24"/>
          <w:szCs w:val="24"/>
        </w:rPr>
        <w:t>to</w:t>
      </w:r>
      <w:r>
        <w:rPr>
          <w:rFonts w:ascii="Cambria Math" w:eastAsia="Cambria Math" w:hAnsi="Cambria Math" w:cs="Cambria Math"/>
          <w:b/>
          <w:bCs/>
          <w:sz w:val="24"/>
          <w:szCs w:val="24"/>
        </w:rPr>
        <w:t>‑</w:t>
      </w:r>
      <w:r>
        <w:rPr>
          <w:rFonts w:ascii="Arial" w:eastAsia="Arial" w:hAnsi="Arial" w:cs="Arial"/>
          <w:b/>
          <w:bCs/>
          <w:sz w:val="24"/>
          <w:szCs w:val="24"/>
        </w:rPr>
        <w:t>end SQL Server analysis with actionable marketing and product recommendations</w:t>
      </w:r>
    </w:p>
    <w:p w14:paraId="05D22732" w14:textId="77777777" w:rsidR="00911F83" w:rsidRDefault="00911F83">
      <w:pPr>
        <w:spacing w:after="0" w:line="360" w:lineRule="auto"/>
        <w:jc w:val="center"/>
        <w:rPr>
          <w:rFonts w:ascii="Arial" w:eastAsia="Arial" w:hAnsi="Arial" w:cs="Arial"/>
          <w:b/>
          <w:bCs/>
          <w:sz w:val="24"/>
          <w:szCs w:val="24"/>
        </w:rPr>
      </w:pPr>
    </w:p>
    <w:p w14:paraId="6A365751" w14:textId="77777777" w:rsidR="00911F83" w:rsidRDefault="00911F83">
      <w:pPr>
        <w:spacing w:after="0" w:line="360" w:lineRule="auto"/>
        <w:jc w:val="center"/>
        <w:rPr>
          <w:rFonts w:ascii="Arial" w:eastAsia="Arial" w:hAnsi="Arial" w:cs="Arial"/>
          <w:b/>
          <w:bCs/>
          <w:sz w:val="24"/>
          <w:szCs w:val="24"/>
        </w:rPr>
      </w:pPr>
    </w:p>
    <w:p w14:paraId="41C0BA6F" w14:textId="77777777" w:rsidR="00911F83" w:rsidRDefault="00911F83">
      <w:pPr>
        <w:spacing w:after="0" w:line="360" w:lineRule="auto"/>
        <w:jc w:val="center"/>
        <w:rPr>
          <w:rFonts w:ascii="Arial" w:eastAsia="Arial" w:hAnsi="Arial" w:cs="Arial"/>
          <w:b/>
          <w:bCs/>
          <w:sz w:val="24"/>
          <w:szCs w:val="24"/>
        </w:rPr>
      </w:pPr>
    </w:p>
    <w:p w14:paraId="19BCFF68" w14:textId="77777777" w:rsidR="00911F83" w:rsidRDefault="00911F83">
      <w:pPr>
        <w:spacing w:after="0" w:line="360" w:lineRule="auto"/>
        <w:jc w:val="center"/>
        <w:rPr>
          <w:rFonts w:ascii="Arial" w:eastAsia="Arial" w:hAnsi="Arial" w:cs="Arial"/>
          <w:b/>
          <w:bCs/>
          <w:sz w:val="24"/>
          <w:szCs w:val="24"/>
        </w:rPr>
      </w:pPr>
    </w:p>
    <w:p w14:paraId="029EEC69" w14:textId="77777777" w:rsidR="00911F83" w:rsidRDefault="00911F83">
      <w:pPr>
        <w:spacing w:after="0" w:line="360" w:lineRule="auto"/>
        <w:jc w:val="center"/>
        <w:rPr>
          <w:rFonts w:ascii="Arial" w:eastAsia="Arial" w:hAnsi="Arial" w:cs="Arial"/>
          <w:b/>
          <w:bCs/>
          <w:sz w:val="24"/>
          <w:szCs w:val="24"/>
        </w:rPr>
      </w:pPr>
    </w:p>
    <w:p w14:paraId="25E03164" w14:textId="77777777" w:rsidR="00911F83" w:rsidRDefault="00911F83">
      <w:pPr>
        <w:spacing w:after="0" w:line="360" w:lineRule="auto"/>
        <w:jc w:val="center"/>
        <w:rPr>
          <w:rFonts w:ascii="Arial" w:eastAsia="Arial" w:hAnsi="Arial" w:cs="Arial"/>
          <w:b/>
          <w:bCs/>
          <w:sz w:val="24"/>
          <w:szCs w:val="24"/>
        </w:rPr>
      </w:pPr>
    </w:p>
    <w:p w14:paraId="24D39A7B" w14:textId="77777777" w:rsidR="00911F83" w:rsidRDefault="00911F83">
      <w:pPr>
        <w:spacing w:after="0" w:line="360" w:lineRule="auto"/>
        <w:jc w:val="center"/>
        <w:rPr>
          <w:rFonts w:ascii="Arial" w:eastAsia="Arial" w:hAnsi="Arial" w:cs="Arial"/>
          <w:b/>
          <w:bCs/>
          <w:sz w:val="24"/>
          <w:szCs w:val="24"/>
        </w:rPr>
      </w:pPr>
    </w:p>
    <w:p w14:paraId="64DA204C" w14:textId="77777777" w:rsidR="00911F83" w:rsidRDefault="00911F83">
      <w:pPr>
        <w:spacing w:after="0" w:line="360" w:lineRule="auto"/>
        <w:jc w:val="center"/>
        <w:rPr>
          <w:rFonts w:ascii="Arial" w:eastAsia="Arial" w:hAnsi="Arial" w:cs="Arial"/>
          <w:b/>
          <w:bCs/>
          <w:sz w:val="24"/>
          <w:szCs w:val="24"/>
        </w:rPr>
      </w:pPr>
    </w:p>
    <w:p w14:paraId="1F15E59E" w14:textId="77777777" w:rsidR="00911F83" w:rsidRDefault="00911F83">
      <w:pPr>
        <w:spacing w:after="0" w:line="360" w:lineRule="auto"/>
        <w:jc w:val="center"/>
        <w:rPr>
          <w:rFonts w:ascii="Arial" w:eastAsia="Arial" w:hAnsi="Arial" w:cs="Arial"/>
          <w:b/>
          <w:bCs/>
          <w:sz w:val="24"/>
          <w:szCs w:val="24"/>
        </w:rPr>
      </w:pPr>
    </w:p>
    <w:p w14:paraId="2616A85B" w14:textId="77777777" w:rsidR="00911F83" w:rsidRDefault="00911F83">
      <w:pPr>
        <w:spacing w:after="0" w:line="360" w:lineRule="auto"/>
        <w:jc w:val="center"/>
        <w:rPr>
          <w:rFonts w:ascii="Arial" w:eastAsia="Arial" w:hAnsi="Arial" w:cs="Arial"/>
          <w:b/>
          <w:bCs/>
          <w:sz w:val="24"/>
          <w:szCs w:val="24"/>
        </w:rPr>
      </w:pPr>
    </w:p>
    <w:p w14:paraId="4E456940" w14:textId="77777777" w:rsidR="00911F83" w:rsidRDefault="00911F83">
      <w:pPr>
        <w:spacing w:after="0" w:line="360" w:lineRule="auto"/>
        <w:jc w:val="center"/>
        <w:rPr>
          <w:rFonts w:ascii="Arial" w:eastAsia="Arial" w:hAnsi="Arial" w:cs="Arial"/>
          <w:b/>
          <w:bCs/>
          <w:sz w:val="24"/>
          <w:szCs w:val="24"/>
        </w:rPr>
      </w:pPr>
    </w:p>
    <w:p w14:paraId="57E38CF2" w14:textId="77777777" w:rsidR="00911F83" w:rsidRDefault="00911F83">
      <w:pPr>
        <w:spacing w:after="0" w:line="360" w:lineRule="auto"/>
        <w:jc w:val="center"/>
        <w:rPr>
          <w:rFonts w:ascii="Arial" w:eastAsia="Arial" w:hAnsi="Arial" w:cs="Arial"/>
          <w:b/>
          <w:bCs/>
          <w:sz w:val="24"/>
          <w:szCs w:val="24"/>
        </w:rPr>
      </w:pPr>
    </w:p>
    <w:p w14:paraId="4FA311CE" w14:textId="77777777" w:rsidR="00911F83" w:rsidRDefault="00911F83">
      <w:pPr>
        <w:spacing w:after="0" w:line="360" w:lineRule="auto"/>
        <w:jc w:val="center"/>
        <w:rPr>
          <w:rFonts w:ascii="Arial" w:eastAsia="Arial" w:hAnsi="Arial" w:cs="Arial"/>
          <w:b/>
          <w:bCs/>
          <w:sz w:val="24"/>
          <w:szCs w:val="24"/>
        </w:rPr>
      </w:pPr>
    </w:p>
    <w:p w14:paraId="3DEEE946" w14:textId="77777777" w:rsidR="00911F83" w:rsidRDefault="00911F83">
      <w:pPr>
        <w:spacing w:after="0" w:line="360" w:lineRule="auto"/>
        <w:jc w:val="center"/>
        <w:rPr>
          <w:rFonts w:ascii="Arial" w:eastAsia="Arial" w:hAnsi="Arial" w:cs="Arial"/>
          <w:b/>
          <w:bCs/>
          <w:sz w:val="24"/>
          <w:szCs w:val="24"/>
        </w:rPr>
      </w:pPr>
    </w:p>
    <w:p w14:paraId="1177E951" w14:textId="77777777" w:rsidR="00911F83"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Prepared by: Silvio Serafin</w:t>
      </w:r>
    </w:p>
    <w:p w14:paraId="403E7575" w14:textId="77777777" w:rsidR="00911F83" w:rsidRDefault="00000000">
      <w:pPr>
        <w:spacing w:after="0" w:line="360" w:lineRule="auto"/>
        <w:jc w:val="center"/>
        <w:rPr>
          <w:rFonts w:ascii="Arial" w:eastAsia="Arial" w:hAnsi="Arial" w:cs="Arial"/>
          <w:b/>
          <w:bCs/>
          <w:sz w:val="24"/>
          <w:szCs w:val="24"/>
        </w:rPr>
      </w:pPr>
      <w:r>
        <w:rPr>
          <w:rFonts w:ascii="Arial" w:eastAsia="Arial" w:hAnsi="Arial" w:cs="Arial"/>
          <w:b/>
          <w:bCs/>
          <w:sz w:val="24"/>
          <w:szCs w:val="24"/>
        </w:rPr>
        <w:t>25 October 2025</w:t>
      </w:r>
    </w:p>
    <w:p w14:paraId="372CE9B6" w14:textId="77777777" w:rsidR="00911F83" w:rsidRDefault="00911F83">
      <w:pPr>
        <w:spacing w:after="0" w:line="360" w:lineRule="auto"/>
        <w:rPr>
          <w:rFonts w:ascii="Arial" w:eastAsia="Arial" w:hAnsi="Arial" w:cs="Arial"/>
          <w:sz w:val="24"/>
          <w:szCs w:val="24"/>
        </w:rPr>
      </w:pPr>
    </w:p>
    <w:p w14:paraId="510ECDA6" w14:textId="77777777" w:rsidR="00911F83" w:rsidRDefault="00000000">
      <w:pPr>
        <w:keepNext/>
        <w:keepLines/>
        <w:pBdr>
          <w:top w:val="nil"/>
          <w:left w:val="nil"/>
          <w:bottom w:val="nil"/>
          <w:right w:val="nil"/>
          <w:between w:val="nil"/>
        </w:pBdr>
        <w:spacing w:after="0" w:line="360" w:lineRule="auto"/>
        <w:rPr>
          <w:rFonts w:ascii="Arial" w:eastAsia="Arial" w:hAnsi="Arial" w:cs="Arial"/>
          <w:b/>
          <w:bCs/>
          <w:color w:val="000000"/>
          <w:sz w:val="24"/>
          <w:szCs w:val="24"/>
        </w:rPr>
      </w:pPr>
      <w:r>
        <w:rPr>
          <w:rFonts w:ascii="Arial" w:eastAsia="Arial" w:hAnsi="Arial" w:cs="Arial"/>
          <w:b/>
          <w:bCs/>
          <w:color w:val="000000"/>
          <w:sz w:val="24"/>
          <w:szCs w:val="24"/>
        </w:rPr>
        <w:t>Contents</w:t>
      </w:r>
    </w:p>
    <w:sdt>
      <w:sdtPr>
        <w:id w:val="2047077792"/>
        <w:docPartObj>
          <w:docPartGallery w:val="Table of Contents"/>
          <w:docPartUnique/>
        </w:docPartObj>
      </w:sdtPr>
      <w:sdtContent>
        <w:p w14:paraId="3FF42DAD"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r>
            <w:fldChar w:fldCharType="begin"/>
          </w:r>
          <w:r>
            <w:instrText xml:space="preserve"> TOC \h \u \z \t "Heading 1,1,Heading 2,2,Heading 3,3,"</w:instrText>
          </w:r>
          <w:r>
            <w:fldChar w:fldCharType="separate"/>
          </w:r>
          <w:hyperlink w:anchor="_trbcjuncwbpx">
            <w:r>
              <w:rPr>
                <w:rFonts w:ascii="Arial" w:eastAsia="Arial" w:hAnsi="Arial" w:cs="Arial"/>
                <w:b/>
                <w:bCs/>
                <w:color w:val="000000"/>
                <w:sz w:val="24"/>
                <w:szCs w:val="24"/>
              </w:rPr>
              <w:t>Executive Summary</w:t>
            </w:r>
            <w:r>
              <w:rPr>
                <w:rFonts w:ascii="Arial" w:eastAsia="Arial" w:hAnsi="Arial" w:cs="Arial"/>
                <w:b/>
                <w:bCs/>
                <w:color w:val="000000"/>
                <w:sz w:val="24"/>
                <w:szCs w:val="24"/>
              </w:rPr>
              <w:tab/>
              <w:t>3</w:t>
            </w:r>
          </w:hyperlink>
        </w:p>
        <w:p w14:paraId="15890D8F"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hyperlink w:anchor="_qnt5yq6a3est">
            <w:r>
              <w:rPr>
                <w:rFonts w:ascii="Arial" w:eastAsia="Arial" w:hAnsi="Arial" w:cs="Arial"/>
                <w:b/>
                <w:bCs/>
                <w:color w:val="000000"/>
                <w:sz w:val="24"/>
                <w:szCs w:val="24"/>
              </w:rPr>
              <w:t>1.</w:t>
            </w:r>
            <w:r>
              <w:rPr>
                <w:rFonts w:ascii="Arial" w:eastAsia="Arial" w:hAnsi="Arial" w:cs="Arial"/>
                <w:b/>
                <w:bCs/>
                <w:color w:val="000000"/>
                <w:sz w:val="24"/>
                <w:szCs w:val="24"/>
              </w:rPr>
              <w:tab/>
              <w:t>Business Task</w:t>
            </w:r>
            <w:r>
              <w:rPr>
                <w:rFonts w:ascii="Arial" w:eastAsia="Arial" w:hAnsi="Arial" w:cs="Arial"/>
                <w:b/>
                <w:bCs/>
                <w:color w:val="000000"/>
                <w:sz w:val="24"/>
                <w:szCs w:val="24"/>
              </w:rPr>
              <w:tab/>
              <w:t>3</w:t>
            </w:r>
          </w:hyperlink>
        </w:p>
        <w:p w14:paraId="45D9D3E8"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hyperlink w:anchor="_a63nss42u1y3">
            <w:r>
              <w:rPr>
                <w:rFonts w:ascii="Arial" w:eastAsia="Arial" w:hAnsi="Arial" w:cs="Arial"/>
                <w:b/>
                <w:bCs/>
                <w:color w:val="000000"/>
                <w:sz w:val="24"/>
                <w:szCs w:val="24"/>
              </w:rPr>
              <w:t>2.</w:t>
            </w:r>
            <w:r>
              <w:rPr>
                <w:rFonts w:ascii="Arial" w:eastAsia="Arial" w:hAnsi="Arial" w:cs="Arial"/>
                <w:b/>
                <w:bCs/>
                <w:color w:val="000000"/>
                <w:sz w:val="24"/>
                <w:szCs w:val="24"/>
              </w:rPr>
              <w:tab/>
              <w:t>Data &amp; Tools</w:t>
            </w:r>
            <w:r>
              <w:rPr>
                <w:rFonts w:ascii="Arial" w:eastAsia="Arial" w:hAnsi="Arial" w:cs="Arial"/>
                <w:b/>
                <w:bCs/>
                <w:color w:val="000000"/>
                <w:sz w:val="24"/>
                <w:szCs w:val="24"/>
              </w:rPr>
              <w:tab/>
              <w:t>3</w:t>
            </w:r>
          </w:hyperlink>
        </w:p>
        <w:p w14:paraId="50A34485"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t3qwy7ooi89g">
            <w:r>
              <w:rPr>
                <w:rFonts w:ascii="Arial" w:eastAsia="Arial" w:hAnsi="Arial" w:cs="Arial"/>
                <w:color w:val="000000"/>
                <w:sz w:val="24"/>
                <w:szCs w:val="24"/>
              </w:rPr>
              <w:t>2.1.</w:t>
            </w:r>
            <w:r>
              <w:rPr>
                <w:rFonts w:ascii="Arial" w:eastAsia="Arial" w:hAnsi="Arial" w:cs="Arial"/>
                <w:color w:val="000000"/>
                <w:sz w:val="24"/>
                <w:szCs w:val="24"/>
              </w:rPr>
              <w:tab/>
              <w:t>Dataset:</w:t>
            </w:r>
            <w:r>
              <w:rPr>
                <w:rFonts w:ascii="Arial" w:eastAsia="Arial" w:hAnsi="Arial" w:cs="Arial"/>
                <w:color w:val="000000"/>
                <w:sz w:val="24"/>
                <w:szCs w:val="24"/>
              </w:rPr>
              <w:tab/>
              <w:t>3</w:t>
            </w:r>
          </w:hyperlink>
        </w:p>
        <w:p w14:paraId="228888F8"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qfnmhl60sewf">
            <w:r>
              <w:rPr>
                <w:rFonts w:ascii="Arial" w:eastAsia="Arial" w:hAnsi="Arial" w:cs="Arial"/>
                <w:color w:val="000000"/>
                <w:sz w:val="24"/>
                <w:szCs w:val="24"/>
              </w:rPr>
              <w:t>2.2.</w:t>
            </w:r>
            <w:r>
              <w:rPr>
                <w:rFonts w:ascii="Arial" w:eastAsia="Arial" w:hAnsi="Arial" w:cs="Arial"/>
                <w:color w:val="000000"/>
                <w:sz w:val="24"/>
                <w:szCs w:val="24"/>
              </w:rPr>
              <w:tab/>
              <w:t>Tools and Environment:</w:t>
            </w:r>
            <w:r>
              <w:rPr>
                <w:rFonts w:ascii="Arial" w:eastAsia="Arial" w:hAnsi="Arial" w:cs="Arial"/>
                <w:color w:val="000000"/>
                <w:sz w:val="24"/>
                <w:szCs w:val="24"/>
              </w:rPr>
              <w:tab/>
              <w:t>3</w:t>
            </w:r>
          </w:hyperlink>
        </w:p>
        <w:p w14:paraId="6AFB6616" w14:textId="77777777" w:rsidR="00911F83" w:rsidRDefault="00000000">
          <w:pPr>
            <w:pBdr>
              <w:top w:val="nil"/>
              <w:left w:val="nil"/>
              <w:bottom w:val="nil"/>
              <w:right w:val="nil"/>
              <w:between w:val="nil"/>
            </w:pBdr>
            <w:tabs>
              <w:tab w:val="right" w:leader="dot" w:pos="9016"/>
            </w:tabs>
            <w:spacing w:after="0" w:line="360" w:lineRule="auto"/>
            <w:ind w:left="220"/>
            <w:rPr>
              <w:rFonts w:ascii="Arial" w:eastAsia="Arial" w:hAnsi="Arial" w:cs="Arial"/>
              <w:color w:val="000000"/>
              <w:sz w:val="24"/>
              <w:szCs w:val="24"/>
            </w:rPr>
          </w:pPr>
          <w:hyperlink w:anchor="_2dj906skuol1">
            <w:r>
              <w:rPr>
                <w:rFonts w:ascii="Arial" w:eastAsia="Arial" w:hAnsi="Arial" w:cs="Arial"/>
                <w:color w:val="000000"/>
                <w:sz w:val="24"/>
                <w:szCs w:val="24"/>
              </w:rPr>
              <w:t>Data Source and Structure:</w:t>
            </w:r>
            <w:r>
              <w:rPr>
                <w:rFonts w:ascii="Arial" w:eastAsia="Arial" w:hAnsi="Arial" w:cs="Arial"/>
                <w:color w:val="000000"/>
                <w:sz w:val="24"/>
                <w:szCs w:val="24"/>
              </w:rPr>
              <w:tab/>
              <w:t>4</w:t>
            </w:r>
          </w:hyperlink>
        </w:p>
        <w:p w14:paraId="49884B95"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iysuwn6a51he">
            <w:r>
              <w:rPr>
                <w:rFonts w:ascii="Arial" w:eastAsia="Arial" w:hAnsi="Arial" w:cs="Arial"/>
                <w:color w:val="000000"/>
                <w:sz w:val="24"/>
                <w:szCs w:val="24"/>
              </w:rPr>
              <w:t>2.3.</w:t>
            </w:r>
            <w:r>
              <w:rPr>
                <w:rFonts w:ascii="Arial" w:eastAsia="Arial" w:hAnsi="Arial" w:cs="Arial"/>
                <w:color w:val="000000"/>
                <w:sz w:val="24"/>
                <w:szCs w:val="24"/>
              </w:rPr>
              <w:tab/>
              <w:t>Disclaimer:</w:t>
            </w:r>
            <w:r>
              <w:rPr>
                <w:rFonts w:ascii="Arial" w:eastAsia="Arial" w:hAnsi="Arial" w:cs="Arial"/>
                <w:color w:val="000000"/>
                <w:sz w:val="24"/>
                <w:szCs w:val="24"/>
              </w:rPr>
              <w:tab/>
              <w:t>4</w:t>
            </w:r>
          </w:hyperlink>
        </w:p>
        <w:p w14:paraId="0CC87B0F"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hyperlink w:anchor="_fxi9ukiv7c6f">
            <w:r>
              <w:rPr>
                <w:rFonts w:ascii="Arial" w:eastAsia="Arial" w:hAnsi="Arial" w:cs="Arial"/>
                <w:b/>
                <w:bCs/>
                <w:color w:val="000000"/>
                <w:sz w:val="24"/>
                <w:szCs w:val="24"/>
              </w:rPr>
              <w:t>3.</w:t>
            </w:r>
            <w:r>
              <w:rPr>
                <w:rFonts w:ascii="Arial" w:eastAsia="Arial" w:hAnsi="Arial" w:cs="Arial"/>
                <w:b/>
                <w:bCs/>
                <w:color w:val="000000"/>
                <w:sz w:val="24"/>
                <w:szCs w:val="24"/>
              </w:rPr>
              <w:tab/>
              <w:t>Data Preparation</w:t>
            </w:r>
            <w:r>
              <w:rPr>
                <w:rFonts w:ascii="Arial" w:eastAsia="Arial" w:hAnsi="Arial" w:cs="Arial"/>
                <w:b/>
                <w:bCs/>
                <w:color w:val="000000"/>
                <w:sz w:val="24"/>
                <w:szCs w:val="24"/>
              </w:rPr>
              <w:tab/>
              <w:t>4</w:t>
            </w:r>
          </w:hyperlink>
        </w:p>
        <w:p w14:paraId="02259F75"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hyperlink w:anchor="_o62775atr03c">
            <w:r>
              <w:rPr>
                <w:rFonts w:ascii="Arial" w:eastAsia="Arial" w:hAnsi="Arial" w:cs="Arial"/>
                <w:b/>
                <w:bCs/>
                <w:color w:val="000000"/>
                <w:sz w:val="24"/>
                <w:szCs w:val="24"/>
              </w:rPr>
              <w:t>4.</w:t>
            </w:r>
            <w:r>
              <w:rPr>
                <w:rFonts w:ascii="Arial" w:eastAsia="Arial" w:hAnsi="Arial" w:cs="Arial"/>
                <w:b/>
                <w:bCs/>
                <w:color w:val="000000"/>
                <w:sz w:val="24"/>
                <w:szCs w:val="24"/>
              </w:rPr>
              <w:tab/>
              <w:t>Key Findings</w:t>
            </w:r>
            <w:r>
              <w:rPr>
                <w:rFonts w:ascii="Arial" w:eastAsia="Arial" w:hAnsi="Arial" w:cs="Arial"/>
                <w:b/>
                <w:bCs/>
                <w:color w:val="000000"/>
                <w:sz w:val="24"/>
                <w:szCs w:val="24"/>
              </w:rPr>
              <w:tab/>
              <w:t>4</w:t>
            </w:r>
          </w:hyperlink>
        </w:p>
        <w:p w14:paraId="7862F709"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gldgpkj1raqf">
            <w:r>
              <w:rPr>
                <w:rFonts w:ascii="Arial" w:eastAsia="Arial" w:hAnsi="Arial" w:cs="Arial"/>
                <w:color w:val="000000"/>
                <w:sz w:val="24"/>
                <w:szCs w:val="24"/>
              </w:rPr>
              <w:t>4.1.</w:t>
            </w:r>
            <w:r>
              <w:rPr>
                <w:rFonts w:ascii="Arial" w:eastAsia="Arial" w:hAnsi="Arial" w:cs="Arial"/>
                <w:color w:val="000000"/>
                <w:sz w:val="24"/>
                <w:szCs w:val="24"/>
              </w:rPr>
              <w:tab/>
              <w:t>Summary Statistics Table</w:t>
            </w:r>
            <w:r>
              <w:rPr>
                <w:rFonts w:ascii="Arial" w:eastAsia="Arial" w:hAnsi="Arial" w:cs="Arial"/>
                <w:color w:val="000000"/>
                <w:sz w:val="24"/>
                <w:szCs w:val="24"/>
              </w:rPr>
              <w:tab/>
              <w:t>5</w:t>
            </w:r>
          </w:hyperlink>
        </w:p>
        <w:p w14:paraId="07AC0292" w14:textId="77777777" w:rsidR="00911F83" w:rsidRDefault="00000000">
          <w:pPr>
            <w:pBdr>
              <w:top w:val="nil"/>
              <w:left w:val="nil"/>
              <w:bottom w:val="nil"/>
              <w:right w:val="nil"/>
              <w:between w:val="nil"/>
            </w:pBdr>
            <w:tabs>
              <w:tab w:val="left" w:pos="1200"/>
              <w:tab w:val="right" w:leader="dot" w:pos="9016"/>
            </w:tabs>
            <w:spacing w:after="0" w:line="360" w:lineRule="auto"/>
            <w:ind w:left="220"/>
            <w:rPr>
              <w:rFonts w:ascii="Arial" w:eastAsia="Arial" w:hAnsi="Arial" w:cs="Arial"/>
              <w:i/>
              <w:iCs/>
              <w:color w:val="000000"/>
              <w:sz w:val="24"/>
              <w:szCs w:val="24"/>
            </w:rPr>
          </w:pPr>
          <w:hyperlink w:anchor="_hzylekb8iu3j">
            <w:r>
              <w:rPr>
                <w:rFonts w:ascii="Arial" w:eastAsia="Arial" w:hAnsi="Arial" w:cs="Arial"/>
                <w:i/>
                <w:iCs/>
                <w:color w:val="000000"/>
                <w:sz w:val="24"/>
                <w:szCs w:val="24"/>
              </w:rPr>
              <w:t>4.1.1.</w:t>
            </w:r>
            <w:r>
              <w:rPr>
                <w:rFonts w:ascii="Arial" w:eastAsia="Arial" w:hAnsi="Arial" w:cs="Arial"/>
                <w:i/>
                <w:iCs/>
                <w:color w:val="000000"/>
                <w:sz w:val="24"/>
                <w:szCs w:val="24"/>
              </w:rPr>
              <w:tab/>
              <w:t>Interpretation</w:t>
            </w:r>
            <w:r>
              <w:rPr>
                <w:rFonts w:ascii="Arial" w:eastAsia="Arial" w:hAnsi="Arial" w:cs="Arial"/>
                <w:i/>
                <w:iCs/>
                <w:color w:val="000000"/>
                <w:sz w:val="24"/>
                <w:szCs w:val="24"/>
              </w:rPr>
              <w:tab/>
              <w:t>5</w:t>
            </w:r>
          </w:hyperlink>
        </w:p>
        <w:p w14:paraId="6CEB4D9D"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hyperlink w:anchor="_5b7grecs0anp">
            <w:r>
              <w:rPr>
                <w:rFonts w:ascii="Arial" w:eastAsia="Arial" w:hAnsi="Arial" w:cs="Arial"/>
                <w:b/>
                <w:bCs/>
                <w:color w:val="000000"/>
                <w:sz w:val="24"/>
                <w:szCs w:val="24"/>
              </w:rPr>
              <w:t>5.</w:t>
            </w:r>
            <w:r>
              <w:rPr>
                <w:rFonts w:ascii="Arial" w:eastAsia="Arial" w:hAnsi="Arial" w:cs="Arial"/>
                <w:b/>
                <w:bCs/>
                <w:color w:val="000000"/>
                <w:sz w:val="24"/>
                <w:szCs w:val="24"/>
              </w:rPr>
              <w:tab/>
              <w:t>Product Recommendations</w:t>
            </w:r>
            <w:r>
              <w:rPr>
                <w:rFonts w:ascii="Arial" w:eastAsia="Arial" w:hAnsi="Arial" w:cs="Arial"/>
                <w:b/>
                <w:bCs/>
                <w:color w:val="000000"/>
                <w:sz w:val="24"/>
                <w:szCs w:val="24"/>
              </w:rPr>
              <w:tab/>
              <w:t>6</w:t>
            </w:r>
          </w:hyperlink>
        </w:p>
        <w:p w14:paraId="1A0D712E"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frvhdqp2vphg">
            <w:r>
              <w:rPr>
                <w:rFonts w:ascii="Arial" w:eastAsia="Arial" w:hAnsi="Arial" w:cs="Arial"/>
                <w:color w:val="000000"/>
                <w:sz w:val="24"/>
                <w:szCs w:val="24"/>
              </w:rPr>
              <w:t>5.1.</w:t>
            </w:r>
            <w:r>
              <w:rPr>
                <w:rFonts w:ascii="Arial" w:eastAsia="Arial" w:hAnsi="Arial" w:cs="Arial"/>
                <w:color w:val="000000"/>
                <w:sz w:val="24"/>
                <w:szCs w:val="24"/>
              </w:rPr>
              <w:tab/>
              <w:t>Bellabeat Smart Scale (for holistic body tracking)</w:t>
            </w:r>
            <w:r>
              <w:rPr>
                <w:rFonts w:ascii="Arial" w:eastAsia="Arial" w:hAnsi="Arial" w:cs="Arial"/>
                <w:color w:val="000000"/>
                <w:sz w:val="24"/>
                <w:szCs w:val="24"/>
              </w:rPr>
              <w:tab/>
              <w:t>6</w:t>
            </w:r>
          </w:hyperlink>
        </w:p>
        <w:p w14:paraId="10BBAFFB"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lrgnnmvchg67">
            <w:r>
              <w:rPr>
                <w:rFonts w:ascii="Arial" w:eastAsia="Arial" w:hAnsi="Arial" w:cs="Arial"/>
                <w:color w:val="000000"/>
                <w:sz w:val="24"/>
                <w:szCs w:val="24"/>
              </w:rPr>
              <w:t>5.2.</w:t>
            </w:r>
            <w:r>
              <w:rPr>
                <w:rFonts w:ascii="Arial" w:eastAsia="Arial" w:hAnsi="Arial" w:cs="Arial"/>
                <w:color w:val="000000"/>
                <w:sz w:val="24"/>
                <w:szCs w:val="24"/>
              </w:rPr>
              <w:tab/>
              <w:t>Bellabeat BlueShield Glasses (for late-night professionals)</w:t>
            </w:r>
            <w:r>
              <w:rPr>
                <w:rFonts w:ascii="Arial" w:eastAsia="Arial" w:hAnsi="Arial" w:cs="Arial"/>
                <w:color w:val="000000"/>
                <w:sz w:val="24"/>
                <w:szCs w:val="24"/>
              </w:rPr>
              <w:tab/>
              <w:t>6</w:t>
            </w:r>
          </w:hyperlink>
        </w:p>
        <w:p w14:paraId="0B5AE17D"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mjgub8dz1lte">
            <w:r>
              <w:rPr>
                <w:rFonts w:ascii="Arial" w:eastAsia="Arial" w:hAnsi="Arial" w:cs="Arial"/>
                <w:color w:val="000000"/>
                <w:sz w:val="24"/>
                <w:szCs w:val="24"/>
              </w:rPr>
              <w:t>5.3.</w:t>
            </w:r>
            <w:r>
              <w:rPr>
                <w:rFonts w:ascii="Arial" w:eastAsia="Arial" w:hAnsi="Arial" w:cs="Arial"/>
                <w:color w:val="000000"/>
                <w:sz w:val="24"/>
                <w:szCs w:val="24"/>
              </w:rPr>
              <w:tab/>
              <w:t>Ecosystem Integration: Connected Wellness Platform</w:t>
            </w:r>
            <w:r>
              <w:rPr>
                <w:rFonts w:ascii="Arial" w:eastAsia="Arial" w:hAnsi="Arial" w:cs="Arial"/>
                <w:color w:val="000000"/>
                <w:sz w:val="24"/>
                <w:szCs w:val="24"/>
              </w:rPr>
              <w:tab/>
              <w:t>7</w:t>
            </w:r>
          </w:hyperlink>
        </w:p>
        <w:p w14:paraId="38893FD1"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r>
            <w:fldChar w:fldCharType="begin"/>
          </w:r>
          <w:r>
            <w:instrText xml:space="preserve"> HYPERLINK \l "_v8vd1hbzkh0e" </w:instrText>
          </w:r>
          <w:r>
            <w:fldChar w:fldCharType="separate"/>
          </w:r>
          <w:r>
            <w:rPr>
              <w:rFonts w:ascii="Arial" w:eastAsia="Arial" w:hAnsi="Arial" w:cs="Arial"/>
              <w:b/>
              <w:bCs/>
              <w:color w:val="000000"/>
              <w:sz w:val="24"/>
              <w:szCs w:val="24"/>
            </w:rPr>
            <w:t>6.</w:t>
          </w:r>
          <w:r>
            <w:rPr>
              <w:rFonts w:ascii="Arial" w:eastAsia="Arial" w:hAnsi="Arial" w:cs="Arial"/>
              <w:b/>
              <w:bCs/>
              <w:color w:val="000000"/>
              <w:sz w:val="24"/>
              <w:szCs w:val="24"/>
            </w:rPr>
            <w:tab/>
            <w:t>Limitations</w:t>
          </w:r>
          <w:r>
            <w:rPr>
              <w:rFonts w:ascii="Arial" w:eastAsia="Arial" w:hAnsi="Arial" w:cs="Arial"/>
              <w:b/>
              <w:bCs/>
              <w:color w:val="000000"/>
              <w:sz w:val="24"/>
              <w:szCs w:val="24"/>
            </w:rPr>
            <w:tab/>
            <w:t>7</w:t>
          </w:r>
        </w:p>
        <w:p w14:paraId="046212BD"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r>
            <w:fldChar w:fldCharType="end"/>
          </w:r>
          <w:hyperlink w:anchor="_pwrmcfxg6g5f">
            <w:r>
              <w:rPr>
                <w:rFonts w:ascii="Arial" w:eastAsia="Arial" w:hAnsi="Arial" w:cs="Arial"/>
                <w:b/>
                <w:bCs/>
                <w:color w:val="000000"/>
                <w:sz w:val="24"/>
                <w:szCs w:val="24"/>
              </w:rPr>
              <w:t>7.</w:t>
            </w:r>
            <w:r>
              <w:rPr>
                <w:rFonts w:ascii="Arial" w:eastAsia="Arial" w:hAnsi="Arial" w:cs="Arial"/>
                <w:b/>
                <w:bCs/>
                <w:color w:val="000000"/>
                <w:sz w:val="24"/>
                <w:szCs w:val="24"/>
              </w:rPr>
              <w:tab/>
              <w:t>Share: How Findings Were Visualised and Communicated</w:t>
            </w:r>
            <w:r>
              <w:rPr>
                <w:rFonts w:ascii="Arial" w:eastAsia="Arial" w:hAnsi="Arial" w:cs="Arial"/>
                <w:b/>
                <w:bCs/>
                <w:color w:val="000000"/>
                <w:sz w:val="24"/>
                <w:szCs w:val="24"/>
              </w:rPr>
              <w:tab/>
              <w:t>8</w:t>
            </w:r>
          </w:hyperlink>
        </w:p>
        <w:p w14:paraId="4175A005"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dgz954xc7r2c">
            <w:r>
              <w:rPr>
                <w:rFonts w:ascii="Arial" w:eastAsia="Arial" w:hAnsi="Arial" w:cs="Arial"/>
                <w:color w:val="000000"/>
                <w:sz w:val="24"/>
                <w:szCs w:val="24"/>
              </w:rPr>
              <w:t>7.1.</w:t>
            </w:r>
            <w:r>
              <w:rPr>
                <w:rFonts w:ascii="Arial" w:eastAsia="Arial" w:hAnsi="Arial" w:cs="Arial"/>
                <w:color w:val="000000"/>
                <w:sz w:val="24"/>
                <w:szCs w:val="24"/>
              </w:rPr>
              <w:tab/>
              <w:t>Dashboard Overview</w:t>
            </w:r>
            <w:r>
              <w:rPr>
                <w:rFonts w:ascii="Arial" w:eastAsia="Arial" w:hAnsi="Arial" w:cs="Arial"/>
                <w:color w:val="000000"/>
                <w:sz w:val="24"/>
                <w:szCs w:val="24"/>
              </w:rPr>
              <w:tab/>
              <w:t>8</w:t>
            </w:r>
          </w:hyperlink>
        </w:p>
        <w:p w14:paraId="5888C4F8"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9ht2wffspfx2">
            <w:r>
              <w:rPr>
                <w:rFonts w:ascii="Arial" w:eastAsia="Arial" w:hAnsi="Arial" w:cs="Arial"/>
                <w:color w:val="000000"/>
                <w:sz w:val="24"/>
                <w:szCs w:val="24"/>
              </w:rPr>
              <w:t>7.2.</w:t>
            </w:r>
            <w:r>
              <w:rPr>
                <w:rFonts w:ascii="Arial" w:eastAsia="Arial" w:hAnsi="Arial" w:cs="Arial"/>
                <w:color w:val="000000"/>
                <w:sz w:val="24"/>
                <w:szCs w:val="24"/>
              </w:rPr>
              <w:tab/>
              <w:t>Key Visual Insights</w:t>
            </w:r>
            <w:r>
              <w:rPr>
                <w:rFonts w:ascii="Arial" w:eastAsia="Arial" w:hAnsi="Arial" w:cs="Arial"/>
                <w:color w:val="000000"/>
                <w:sz w:val="24"/>
                <w:szCs w:val="24"/>
              </w:rPr>
              <w:tab/>
              <w:t>8</w:t>
            </w:r>
          </w:hyperlink>
        </w:p>
        <w:p w14:paraId="11F9402E"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2thye9f7apx">
            <w:r>
              <w:rPr>
                <w:rFonts w:ascii="Arial" w:eastAsia="Arial" w:hAnsi="Arial" w:cs="Arial"/>
                <w:color w:val="000000"/>
                <w:sz w:val="24"/>
                <w:szCs w:val="24"/>
              </w:rPr>
              <w:t>7.3.</w:t>
            </w:r>
            <w:r>
              <w:rPr>
                <w:rFonts w:ascii="Arial" w:eastAsia="Arial" w:hAnsi="Arial" w:cs="Arial"/>
                <w:color w:val="000000"/>
                <w:sz w:val="24"/>
                <w:szCs w:val="24"/>
              </w:rPr>
              <w:tab/>
              <w:t>Visual References</w:t>
            </w:r>
            <w:r>
              <w:rPr>
                <w:rFonts w:ascii="Arial" w:eastAsia="Arial" w:hAnsi="Arial" w:cs="Arial"/>
                <w:color w:val="000000"/>
                <w:sz w:val="24"/>
                <w:szCs w:val="24"/>
              </w:rPr>
              <w:tab/>
              <w:t>9</w:t>
            </w:r>
          </w:hyperlink>
        </w:p>
        <w:p w14:paraId="221FCF46" w14:textId="77777777" w:rsidR="00911F83" w:rsidRDefault="00000000">
          <w:pPr>
            <w:pBdr>
              <w:top w:val="nil"/>
              <w:left w:val="nil"/>
              <w:bottom w:val="nil"/>
              <w:right w:val="nil"/>
              <w:between w:val="nil"/>
            </w:pBdr>
            <w:tabs>
              <w:tab w:val="left" w:pos="480"/>
              <w:tab w:val="right" w:pos="9016"/>
            </w:tabs>
            <w:spacing w:after="0" w:line="360" w:lineRule="auto"/>
            <w:rPr>
              <w:rFonts w:ascii="Arial" w:eastAsia="Arial" w:hAnsi="Arial" w:cs="Arial"/>
              <w:b/>
              <w:bCs/>
              <w:color w:val="000000"/>
              <w:sz w:val="24"/>
              <w:szCs w:val="24"/>
            </w:rPr>
          </w:pPr>
          <w:hyperlink w:anchor="_5hfg0eei56b2">
            <w:r>
              <w:rPr>
                <w:rFonts w:ascii="Arial" w:eastAsia="Arial" w:hAnsi="Arial" w:cs="Arial"/>
                <w:b/>
                <w:bCs/>
                <w:color w:val="000000"/>
                <w:sz w:val="24"/>
                <w:szCs w:val="24"/>
              </w:rPr>
              <w:t>8.</w:t>
            </w:r>
            <w:r>
              <w:rPr>
                <w:rFonts w:ascii="Arial" w:eastAsia="Arial" w:hAnsi="Arial" w:cs="Arial"/>
                <w:b/>
                <w:bCs/>
                <w:color w:val="000000"/>
                <w:sz w:val="24"/>
                <w:szCs w:val="24"/>
              </w:rPr>
              <w:tab/>
              <w:t>Next Steps</w:t>
            </w:r>
            <w:r>
              <w:rPr>
                <w:rFonts w:ascii="Arial" w:eastAsia="Arial" w:hAnsi="Arial" w:cs="Arial"/>
                <w:b/>
                <w:bCs/>
                <w:color w:val="000000"/>
                <w:sz w:val="24"/>
                <w:szCs w:val="24"/>
              </w:rPr>
              <w:tab/>
              <w:t>9</w:t>
            </w:r>
          </w:hyperlink>
        </w:p>
        <w:p w14:paraId="395F6A80" w14:textId="77777777" w:rsidR="00911F83" w:rsidRDefault="00000000">
          <w:pPr>
            <w:pBdr>
              <w:top w:val="nil"/>
              <w:left w:val="nil"/>
              <w:bottom w:val="nil"/>
              <w:right w:val="nil"/>
              <w:between w:val="nil"/>
            </w:pBdr>
            <w:tabs>
              <w:tab w:val="left" w:pos="960"/>
              <w:tab w:val="right" w:leader="dot" w:pos="9016"/>
            </w:tabs>
            <w:spacing w:after="0" w:line="360" w:lineRule="auto"/>
            <w:ind w:left="220"/>
            <w:rPr>
              <w:rFonts w:ascii="Arial" w:eastAsia="Arial" w:hAnsi="Arial" w:cs="Arial"/>
              <w:color w:val="000000"/>
              <w:sz w:val="24"/>
              <w:szCs w:val="24"/>
            </w:rPr>
          </w:pPr>
          <w:hyperlink w:anchor="_o0nli3170mx">
            <w:r>
              <w:rPr>
                <w:rFonts w:ascii="Arial" w:eastAsia="Arial" w:hAnsi="Arial" w:cs="Arial"/>
                <w:color w:val="000000"/>
                <w:sz w:val="24"/>
                <w:szCs w:val="24"/>
              </w:rPr>
              <w:t>8.1.</w:t>
            </w:r>
            <w:r>
              <w:rPr>
                <w:rFonts w:ascii="Arial" w:eastAsia="Arial" w:hAnsi="Arial" w:cs="Arial"/>
                <w:color w:val="000000"/>
                <w:sz w:val="24"/>
                <w:szCs w:val="24"/>
              </w:rPr>
              <w:tab/>
              <w:t>Marketing Strategy</w:t>
            </w:r>
            <w:r>
              <w:rPr>
                <w:rFonts w:ascii="Arial" w:eastAsia="Arial" w:hAnsi="Arial" w:cs="Arial"/>
                <w:color w:val="000000"/>
                <w:sz w:val="24"/>
                <w:szCs w:val="24"/>
              </w:rPr>
              <w:tab/>
              <w:t>9</w:t>
            </w:r>
          </w:hyperlink>
        </w:p>
        <w:p w14:paraId="1C858193" w14:textId="77777777" w:rsidR="00911F83" w:rsidRDefault="00000000">
          <w:pPr>
            <w:pBdr>
              <w:top w:val="nil"/>
              <w:left w:val="nil"/>
              <w:bottom w:val="nil"/>
              <w:right w:val="nil"/>
              <w:between w:val="nil"/>
            </w:pBdr>
            <w:tabs>
              <w:tab w:val="left" w:pos="1440"/>
              <w:tab w:val="right" w:leader="dot" w:pos="9016"/>
            </w:tabs>
            <w:spacing w:after="0" w:line="360" w:lineRule="auto"/>
            <w:ind w:left="440"/>
            <w:rPr>
              <w:rFonts w:ascii="Arial" w:eastAsia="Arial" w:hAnsi="Arial" w:cs="Arial"/>
              <w:i/>
              <w:iCs/>
              <w:color w:val="000000"/>
              <w:sz w:val="24"/>
              <w:szCs w:val="24"/>
            </w:rPr>
          </w:pPr>
          <w:hyperlink w:anchor="_299t3ln1mm1n">
            <w:r>
              <w:rPr>
                <w:rFonts w:ascii="Arial" w:eastAsia="Arial" w:hAnsi="Arial" w:cs="Arial"/>
                <w:i/>
                <w:iCs/>
                <w:color w:val="000000"/>
                <w:sz w:val="24"/>
                <w:szCs w:val="24"/>
              </w:rPr>
              <w:t>8.1.1.</w:t>
            </w:r>
            <w:r>
              <w:rPr>
                <w:rFonts w:ascii="Arial" w:eastAsia="Arial" w:hAnsi="Arial" w:cs="Arial"/>
                <w:i/>
                <w:iCs/>
                <w:color w:val="000000"/>
                <w:sz w:val="24"/>
                <w:szCs w:val="24"/>
              </w:rPr>
              <w:tab/>
              <w:t>Target Audience</w:t>
            </w:r>
            <w:r>
              <w:rPr>
                <w:rFonts w:ascii="Arial" w:eastAsia="Arial" w:hAnsi="Arial" w:cs="Arial"/>
                <w:i/>
                <w:iCs/>
                <w:color w:val="000000"/>
                <w:sz w:val="24"/>
                <w:szCs w:val="24"/>
              </w:rPr>
              <w:tab/>
              <w:t>9</w:t>
            </w:r>
          </w:hyperlink>
        </w:p>
        <w:p w14:paraId="48C8AC69" w14:textId="77777777" w:rsidR="00911F83" w:rsidRDefault="00000000">
          <w:pPr>
            <w:pBdr>
              <w:top w:val="nil"/>
              <w:left w:val="nil"/>
              <w:bottom w:val="nil"/>
              <w:right w:val="nil"/>
              <w:between w:val="nil"/>
            </w:pBdr>
            <w:tabs>
              <w:tab w:val="left" w:pos="1440"/>
              <w:tab w:val="right" w:leader="dot" w:pos="9016"/>
            </w:tabs>
            <w:spacing w:after="0" w:line="360" w:lineRule="auto"/>
            <w:ind w:left="440"/>
            <w:rPr>
              <w:rFonts w:ascii="Arial" w:eastAsia="Arial" w:hAnsi="Arial" w:cs="Arial"/>
              <w:i/>
              <w:iCs/>
              <w:color w:val="000000"/>
              <w:sz w:val="24"/>
              <w:szCs w:val="24"/>
            </w:rPr>
          </w:pPr>
          <w:hyperlink w:anchor="_5zh3v2hxro41">
            <w:r>
              <w:rPr>
                <w:rFonts w:ascii="Arial" w:eastAsia="Arial" w:hAnsi="Arial" w:cs="Arial"/>
                <w:i/>
                <w:iCs/>
                <w:color w:val="000000"/>
                <w:sz w:val="24"/>
                <w:szCs w:val="24"/>
              </w:rPr>
              <w:t>8.1.2.</w:t>
            </w:r>
            <w:r>
              <w:rPr>
                <w:rFonts w:ascii="Arial" w:eastAsia="Arial" w:hAnsi="Arial" w:cs="Arial"/>
                <w:i/>
                <w:iCs/>
                <w:color w:val="000000"/>
                <w:sz w:val="24"/>
                <w:szCs w:val="24"/>
              </w:rPr>
              <w:tab/>
              <w:t>Positioning and Value Proposition</w:t>
            </w:r>
            <w:r>
              <w:rPr>
                <w:rFonts w:ascii="Arial" w:eastAsia="Arial" w:hAnsi="Arial" w:cs="Arial"/>
                <w:i/>
                <w:iCs/>
                <w:color w:val="000000"/>
                <w:sz w:val="24"/>
                <w:szCs w:val="24"/>
              </w:rPr>
              <w:tab/>
              <w:t>9</w:t>
            </w:r>
          </w:hyperlink>
        </w:p>
        <w:p w14:paraId="558B00F9" w14:textId="77777777" w:rsidR="00911F83" w:rsidRDefault="00000000">
          <w:pPr>
            <w:pBdr>
              <w:top w:val="nil"/>
              <w:left w:val="nil"/>
              <w:bottom w:val="nil"/>
              <w:right w:val="nil"/>
              <w:between w:val="nil"/>
            </w:pBdr>
            <w:tabs>
              <w:tab w:val="left" w:pos="1440"/>
              <w:tab w:val="right" w:leader="dot" w:pos="9016"/>
            </w:tabs>
            <w:spacing w:after="0" w:line="360" w:lineRule="auto"/>
            <w:ind w:left="440"/>
            <w:rPr>
              <w:rFonts w:ascii="Arial" w:eastAsia="Arial" w:hAnsi="Arial" w:cs="Arial"/>
              <w:i/>
              <w:iCs/>
              <w:color w:val="000000"/>
              <w:sz w:val="24"/>
              <w:szCs w:val="24"/>
            </w:rPr>
          </w:pPr>
          <w:hyperlink w:anchor="_lv7q065ffcn">
            <w:r>
              <w:rPr>
                <w:rFonts w:ascii="Arial" w:eastAsia="Arial" w:hAnsi="Arial" w:cs="Arial"/>
                <w:i/>
                <w:iCs/>
                <w:color w:val="000000"/>
                <w:sz w:val="24"/>
                <w:szCs w:val="24"/>
              </w:rPr>
              <w:t>8.1.3.</w:t>
            </w:r>
            <w:r>
              <w:rPr>
                <w:rFonts w:ascii="Arial" w:eastAsia="Arial" w:hAnsi="Arial" w:cs="Arial"/>
                <w:i/>
                <w:iCs/>
                <w:color w:val="000000"/>
                <w:sz w:val="24"/>
                <w:szCs w:val="24"/>
              </w:rPr>
              <w:tab/>
              <w:t>Core message:</w:t>
            </w:r>
            <w:r>
              <w:rPr>
                <w:rFonts w:ascii="Arial" w:eastAsia="Arial" w:hAnsi="Arial" w:cs="Arial"/>
                <w:i/>
                <w:iCs/>
                <w:color w:val="000000"/>
                <w:sz w:val="24"/>
                <w:szCs w:val="24"/>
              </w:rPr>
              <w:tab/>
              <w:t>10</w:t>
            </w:r>
          </w:hyperlink>
        </w:p>
        <w:p w14:paraId="50B13F93" w14:textId="77777777" w:rsidR="00911F83" w:rsidRDefault="00000000">
          <w:pPr>
            <w:pBdr>
              <w:top w:val="nil"/>
              <w:left w:val="nil"/>
              <w:bottom w:val="nil"/>
              <w:right w:val="nil"/>
              <w:between w:val="nil"/>
            </w:pBdr>
            <w:tabs>
              <w:tab w:val="left" w:pos="1440"/>
              <w:tab w:val="right" w:leader="dot" w:pos="9016"/>
            </w:tabs>
            <w:spacing w:after="0" w:line="360" w:lineRule="auto"/>
            <w:ind w:left="440"/>
            <w:rPr>
              <w:rFonts w:ascii="Arial" w:eastAsia="Arial" w:hAnsi="Arial" w:cs="Arial"/>
              <w:i/>
              <w:iCs/>
              <w:color w:val="000000"/>
              <w:sz w:val="24"/>
              <w:szCs w:val="24"/>
            </w:rPr>
          </w:pPr>
          <w:hyperlink w:anchor="_82ornmba3i6">
            <w:r>
              <w:rPr>
                <w:rFonts w:ascii="Arial" w:eastAsia="Arial" w:hAnsi="Arial" w:cs="Arial"/>
                <w:i/>
                <w:iCs/>
                <w:color w:val="000000"/>
                <w:sz w:val="24"/>
                <w:szCs w:val="24"/>
              </w:rPr>
              <w:t>8.1.4.</w:t>
            </w:r>
            <w:r>
              <w:rPr>
                <w:rFonts w:ascii="Arial" w:eastAsia="Arial" w:hAnsi="Arial" w:cs="Arial"/>
                <w:i/>
                <w:iCs/>
                <w:color w:val="000000"/>
                <w:sz w:val="24"/>
                <w:szCs w:val="24"/>
              </w:rPr>
              <w:tab/>
              <w:t>Marketing Approach</w:t>
            </w:r>
            <w:r>
              <w:rPr>
                <w:rFonts w:ascii="Arial" w:eastAsia="Arial" w:hAnsi="Arial" w:cs="Arial"/>
                <w:i/>
                <w:iCs/>
                <w:color w:val="000000"/>
                <w:sz w:val="24"/>
                <w:szCs w:val="24"/>
              </w:rPr>
              <w:tab/>
              <w:t>10</w:t>
            </w:r>
          </w:hyperlink>
        </w:p>
        <w:p w14:paraId="3AE0D28E" w14:textId="77777777" w:rsidR="00911F83" w:rsidRDefault="00000000">
          <w:pPr>
            <w:pBdr>
              <w:top w:val="nil"/>
              <w:left w:val="nil"/>
              <w:bottom w:val="nil"/>
              <w:right w:val="nil"/>
              <w:between w:val="nil"/>
            </w:pBdr>
            <w:tabs>
              <w:tab w:val="left" w:pos="1440"/>
              <w:tab w:val="right" w:leader="dot" w:pos="9016"/>
            </w:tabs>
            <w:spacing w:after="0" w:line="360" w:lineRule="auto"/>
            <w:ind w:left="440"/>
            <w:rPr>
              <w:rFonts w:ascii="Arial" w:eastAsia="Arial" w:hAnsi="Arial" w:cs="Arial"/>
              <w:i/>
              <w:iCs/>
              <w:color w:val="000000"/>
              <w:sz w:val="24"/>
              <w:szCs w:val="24"/>
            </w:rPr>
          </w:pPr>
          <w:hyperlink w:anchor="_ypw1pt0hhra">
            <w:r>
              <w:rPr>
                <w:rFonts w:ascii="Arial" w:eastAsia="Arial" w:hAnsi="Arial" w:cs="Arial"/>
                <w:i/>
                <w:iCs/>
                <w:color w:val="000000"/>
                <w:sz w:val="24"/>
                <w:szCs w:val="24"/>
              </w:rPr>
              <w:t>8.1.5.</w:t>
            </w:r>
            <w:r>
              <w:rPr>
                <w:rFonts w:ascii="Arial" w:eastAsia="Arial" w:hAnsi="Arial" w:cs="Arial"/>
                <w:i/>
                <w:iCs/>
                <w:color w:val="000000"/>
                <w:sz w:val="24"/>
                <w:szCs w:val="24"/>
              </w:rPr>
              <w:tab/>
              <w:t>Long-Term Goal</w:t>
            </w:r>
            <w:r>
              <w:rPr>
                <w:rFonts w:ascii="Arial" w:eastAsia="Arial" w:hAnsi="Arial" w:cs="Arial"/>
                <w:i/>
                <w:iCs/>
                <w:color w:val="000000"/>
                <w:sz w:val="24"/>
                <w:szCs w:val="24"/>
              </w:rPr>
              <w:tab/>
              <w:t>11</w:t>
            </w:r>
          </w:hyperlink>
        </w:p>
        <w:p w14:paraId="5DFA577E" w14:textId="77777777" w:rsidR="00911F83" w:rsidRDefault="00000000">
          <w:pPr>
            <w:pBdr>
              <w:top w:val="nil"/>
              <w:left w:val="nil"/>
              <w:bottom w:val="nil"/>
              <w:right w:val="nil"/>
              <w:between w:val="nil"/>
            </w:pBdr>
            <w:tabs>
              <w:tab w:val="left" w:pos="1440"/>
              <w:tab w:val="right" w:leader="dot" w:pos="9016"/>
            </w:tabs>
            <w:spacing w:after="0" w:line="360" w:lineRule="auto"/>
            <w:ind w:left="440"/>
            <w:rPr>
              <w:rFonts w:ascii="Arial" w:eastAsia="Arial" w:hAnsi="Arial" w:cs="Arial"/>
              <w:i/>
              <w:iCs/>
              <w:color w:val="000000"/>
              <w:sz w:val="24"/>
              <w:szCs w:val="24"/>
            </w:rPr>
          </w:pPr>
          <w:hyperlink w:anchor="_8emg4thh67ba">
            <w:r>
              <w:rPr>
                <w:rFonts w:ascii="Arial" w:eastAsia="Arial" w:hAnsi="Arial" w:cs="Arial"/>
                <w:i/>
                <w:iCs/>
                <w:color w:val="000000"/>
                <w:sz w:val="24"/>
                <w:szCs w:val="24"/>
              </w:rPr>
              <w:t>8.1.6.</w:t>
            </w:r>
            <w:r>
              <w:rPr>
                <w:rFonts w:ascii="Arial" w:eastAsia="Arial" w:hAnsi="Arial" w:cs="Arial"/>
                <w:i/>
                <w:iCs/>
                <w:color w:val="000000"/>
                <w:sz w:val="24"/>
                <w:szCs w:val="24"/>
              </w:rPr>
              <w:tab/>
              <w:t>Appendix A — SQL Queries and Views</w:t>
            </w:r>
            <w:r>
              <w:rPr>
                <w:rFonts w:ascii="Arial" w:eastAsia="Arial" w:hAnsi="Arial" w:cs="Arial"/>
                <w:i/>
                <w:iCs/>
                <w:color w:val="000000"/>
                <w:sz w:val="24"/>
                <w:szCs w:val="24"/>
              </w:rPr>
              <w:tab/>
              <w:t>11</w:t>
            </w:r>
          </w:hyperlink>
        </w:p>
        <w:p w14:paraId="67FB68AB" w14:textId="77777777" w:rsidR="00911F83" w:rsidRDefault="00000000">
          <w:pPr>
            <w:spacing w:after="0" w:line="360" w:lineRule="auto"/>
            <w:rPr>
              <w:rFonts w:ascii="Arial" w:eastAsia="Arial" w:hAnsi="Arial" w:cs="Arial"/>
              <w:sz w:val="24"/>
              <w:szCs w:val="24"/>
            </w:rPr>
          </w:pPr>
          <w:r>
            <w:fldChar w:fldCharType="end"/>
          </w:r>
        </w:p>
      </w:sdtContent>
    </w:sdt>
    <w:p w14:paraId="32EB578A" w14:textId="77777777" w:rsidR="00911F83" w:rsidRDefault="00911F83">
      <w:pPr>
        <w:spacing w:after="0" w:line="360" w:lineRule="auto"/>
        <w:rPr>
          <w:rFonts w:ascii="Arial" w:eastAsia="Arial" w:hAnsi="Arial" w:cs="Arial"/>
          <w:sz w:val="24"/>
          <w:szCs w:val="24"/>
        </w:rPr>
      </w:pPr>
    </w:p>
    <w:p w14:paraId="098A26CC" w14:textId="77777777" w:rsidR="00911F83" w:rsidRDefault="00911F83">
      <w:pPr>
        <w:spacing w:after="0" w:line="360" w:lineRule="auto"/>
        <w:rPr>
          <w:rFonts w:ascii="Arial" w:eastAsia="Arial" w:hAnsi="Arial" w:cs="Arial"/>
          <w:sz w:val="24"/>
          <w:szCs w:val="24"/>
        </w:rPr>
      </w:pPr>
    </w:p>
    <w:p w14:paraId="13FF1589" w14:textId="77777777" w:rsidR="00911F83" w:rsidRDefault="00911F83">
      <w:pPr>
        <w:spacing w:after="0" w:line="360" w:lineRule="auto"/>
        <w:rPr>
          <w:rFonts w:ascii="Arial" w:eastAsia="Arial" w:hAnsi="Arial" w:cs="Arial"/>
          <w:sz w:val="24"/>
          <w:szCs w:val="24"/>
        </w:rPr>
      </w:pPr>
    </w:p>
    <w:p w14:paraId="3BE9EFCD" w14:textId="77777777" w:rsidR="00911F83" w:rsidRDefault="00000000">
      <w:pPr>
        <w:pStyle w:val="Heading1"/>
        <w:spacing w:before="0" w:after="0" w:line="360" w:lineRule="auto"/>
      </w:pPr>
      <w:bookmarkStart w:id="0" w:name="_trbcjuncwbpx" w:colFirst="0" w:colLast="0"/>
      <w:bookmarkEnd w:id="0"/>
      <w:r>
        <w:lastRenderedPageBreak/>
        <w:t>Executive Summary</w:t>
      </w:r>
    </w:p>
    <w:p w14:paraId="18A16CCF"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This project analyses activity and sleep data from 33 Fitbit users to uncover behavioural patterns that can guide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product strategy and marketing initiatives. Using SQL Server for data processing and Power BI for visualization, the analysis explored relationships between daily movement, sedentary time, and sleep behaviour to identify opportunities for software enhancement and user engagement growth.</w:t>
      </w:r>
    </w:p>
    <w:p w14:paraId="03D7F2CE"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The results revealed three clear behavioural segments — moderate, low, and high movers — and consistent activity patterns across weekdays and weekends, reflecting the continuous routines of women managing multiple responsibilities. These insights inspired two new product concepts: the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Smart Scale, designed for body-composition tracking and hydration intelligence, and the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BlueShield, eyewear promoting digital-wellness and better sleep quality.</w:t>
      </w:r>
    </w:p>
    <w:p w14:paraId="0E8A85C2"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Together, these ideas reinforce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mission to create a connected, empathetic wellness ecosystem that supports women’s physical and emotional balance through intelligent design.</w:t>
      </w:r>
    </w:p>
    <w:p w14:paraId="733A0A70" w14:textId="77777777" w:rsidR="00911F83" w:rsidRDefault="00000000">
      <w:pPr>
        <w:pStyle w:val="Heading1"/>
        <w:numPr>
          <w:ilvl w:val="0"/>
          <w:numId w:val="3"/>
        </w:numPr>
        <w:spacing w:before="0" w:after="0" w:line="360" w:lineRule="auto"/>
      </w:pPr>
      <w:bookmarkStart w:id="1" w:name="_qnt5yq6a3est" w:colFirst="0" w:colLast="0"/>
      <w:bookmarkEnd w:id="1"/>
      <w:r>
        <w:t>Business Task</w:t>
      </w:r>
    </w:p>
    <w:p w14:paraId="14AF55EA"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Identify behaviour patterns from smartwatch usage that can inform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marketing and product strategy for the Time smartwatch. Specifically: uncover weekday/seasonality patterns, sleep–activity relationships, and user movement segments to guide feature design, positioning, and targeted nudges.</w:t>
      </w:r>
    </w:p>
    <w:p w14:paraId="257FA2CA" w14:textId="77777777" w:rsidR="00911F83" w:rsidRDefault="00000000">
      <w:pPr>
        <w:pStyle w:val="Heading1"/>
        <w:numPr>
          <w:ilvl w:val="0"/>
          <w:numId w:val="3"/>
        </w:numPr>
        <w:spacing w:before="0" w:after="0" w:line="360" w:lineRule="auto"/>
      </w:pPr>
      <w:bookmarkStart w:id="2" w:name="_a63nss42u1y3" w:colFirst="0" w:colLast="0"/>
      <w:bookmarkEnd w:id="2"/>
      <w:r>
        <w:t>Data &amp; Tools</w:t>
      </w:r>
    </w:p>
    <w:p w14:paraId="2C94DC60" w14:textId="77777777" w:rsidR="00911F83" w:rsidRDefault="00000000">
      <w:pPr>
        <w:pStyle w:val="Heading2"/>
        <w:numPr>
          <w:ilvl w:val="1"/>
          <w:numId w:val="3"/>
        </w:numPr>
        <w:spacing w:before="0" w:after="0" w:line="360" w:lineRule="auto"/>
      </w:pPr>
      <w:bookmarkStart w:id="3" w:name="_t3qwy7ooi89g" w:colFirst="0" w:colLast="0"/>
      <w:bookmarkEnd w:id="3"/>
      <w:r>
        <w:t>Dataset:</w:t>
      </w:r>
    </w:p>
    <w:p w14:paraId="65D7232B"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The analysis uses the </w:t>
      </w:r>
      <w:proofErr w:type="spellStart"/>
      <w:r>
        <w:rPr>
          <w:rFonts w:ascii="Arial" w:eastAsia="Arial" w:hAnsi="Arial" w:cs="Arial"/>
          <w:sz w:val="24"/>
          <w:szCs w:val="24"/>
        </w:rPr>
        <w:t>FitBit</w:t>
      </w:r>
      <w:proofErr w:type="spellEnd"/>
      <w:r>
        <w:rPr>
          <w:rFonts w:ascii="Arial" w:eastAsia="Arial" w:hAnsi="Arial" w:cs="Arial"/>
          <w:sz w:val="24"/>
          <w:szCs w:val="24"/>
        </w:rPr>
        <w:t xml:space="preserve"> Fitness Tracker Data (CC0: Public Domain) made available by Mobius on Kaggle. This dataset contains personal fitness tracker information from 33 consenting Fitbit users who recorded their activity, sleep, and weight data over approximately 33 days.</w:t>
      </w:r>
    </w:p>
    <w:p w14:paraId="096D0FBA" w14:textId="77777777" w:rsidR="00911F83" w:rsidRDefault="00000000">
      <w:pPr>
        <w:pStyle w:val="Heading2"/>
        <w:numPr>
          <w:ilvl w:val="1"/>
          <w:numId w:val="3"/>
        </w:numPr>
        <w:spacing w:before="0" w:after="0" w:line="360" w:lineRule="auto"/>
      </w:pPr>
      <w:bookmarkStart w:id="4" w:name="_qfnmhl60sewf" w:colFirst="0" w:colLast="0"/>
      <w:bookmarkEnd w:id="4"/>
      <w:r>
        <w:t>Tools and Environment:</w:t>
      </w:r>
    </w:p>
    <w:p w14:paraId="380103A6" w14:textId="73B445B1"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 xml:space="preserve">Microsoft SQL Server (T-SQL): used for data import, cleaning, transformation, and analytical </w:t>
      </w:r>
      <w:r w:rsidR="008E4764">
        <w:rPr>
          <w:rFonts w:ascii="Arial" w:eastAsia="Arial" w:hAnsi="Arial" w:cs="Arial"/>
          <w:color w:val="000000"/>
          <w:sz w:val="24"/>
          <w:szCs w:val="24"/>
        </w:rPr>
        <w:t>modelling</w:t>
      </w:r>
      <w:r>
        <w:rPr>
          <w:rFonts w:ascii="Arial" w:eastAsia="Arial" w:hAnsi="Arial" w:cs="Arial"/>
          <w:color w:val="000000"/>
          <w:sz w:val="24"/>
          <w:szCs w:val="24"/>
        </w:rPr>
        <w:t>.</w:t>
      </w:r>
    </w:p>
    <w:p w14:paraId="19F5D02C"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Power BI: used to visualize trends and relationships derived from SQL outputs.</w:t>
      </w:r>
    </w:p>
    <w:p w14:paraId="063FEBCC"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Excel: used for minor data validation and final visual refinements.</w:t>
      </w:r>
    </w:p>
    <w:p w14:paraId="5D45B358" w14:textId="77777777" w:rsidR="00911F83" w:rsidRDefault="00000000">
      <w:pPr>
        <w:pStyle w:val="Heading2"/>
        <w:spacing w:before="0" w:after="0" w:line="360" w:lineRule="auto"/>
      </w:pPr>
      <w:bookmarkStart w:id="5" w:name="_2dj906skuol1" w:colFirst="0" w:colLast="0"/>
      <w:bookmarkEnd w:id="5"/>
      <w:r>
        <w:lastRenderedPageBreak/>
        <w:t>Data Source and Structure:</w:t>
      </w:r>
    </w:p>
    <w:p w14:paraId="55FE26B0"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 database includes five key tables reflecting user activity and lifestyle metrics:</w:t>
      </w:r>
    </w:p>
    <w:p w14:paraId="121F011C" w14:textId="77777777" w:rsidR="00911F83" w:rsidRDefault="00000000">
      <w:pPr>
        <w:numPr>
          <w:ilvl w:val="0"/>
          <w:numId w:val="2"/>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dailyActivity_merged2</w:t>
      </w:r>
    </w:p>
    <w:p w14:paraId="4A7A5A79" w14:textId="77777777" w:rsidR="00911F83" w:rsidRDefault="00000000">
      <w:pPr>
        <w:numPr>
          <w:ilvl w:val="0"/>
          <w:numId w:val="2"/>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dailySteps_merged2</w:t>
      </w:r>
    </w:p>
    <w:p w14:paraId="52EDC2DA" w14:textId="77777777" w:rsidR="00911F83" w:rsidRDefault="00000000">
      <w:pPr>
        <w:numPr>
          <w:ilvl w:val="0"/>
          <w:numId w:val="2"/>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dailyIntensities_merged2</w:t>
      </w:r>
    </w:p>
    <w:p w14:paraId="0658F872" w14:textId="77777777" w:rsidR="00911F83" w:rsidRDefault="00000000">
      <w:pPr>
        <w:numPr>
          <w:ilvl w:val="0"/>
          <w:numId w:val="2"/>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sleepDay_merged2</w:t>
      </w:r>
    </w:p>
    <w:p w14:paraId="1E3FD953"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These tables were imported into SQL Server and linked by Id and Date to create unified analytical views for daily and user-level insights.</w:t>
      </w:r>
    </w:p>
    <w:p w14:paraId="12810991" w14:textId="77777777" w:rsidR="00911F83" w:rsidRDefault="00000000">
      <w:pPr>
        <w:pStyle w:val="Heading2"/>
        <w:numPr>
          <w:ilvl w:val="1"/>
          <w:numId w:val="3"/>
        </w:numPr>
        <w:spacing w:before="0" w:after="0" w:line="360" w:lineRule="auto"/>
      </w:pPr>
      <w:bookmarkStart w:id="6" w:name="_iysuwn6a51he" w:colFirst="0" w:colLast="0"/>
      <w:bookmarkEnd w:id="6"/>
      <w:r>
        <w:t>Disclaimer:</w:t>
      </w:r>
    </w:p>
    <w:p w14:paraId="7B58ACEE" w14:textId="3D193373"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The dataset represents a limited sample (33 users) and may not fully reflect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target audience demographics. Results should therefore be interpreted as exploratory </w:t>
      </w:r>
      <w:r w:rsidR="008E4764">
        <w:rPr>
          <w:rFonts w:ascii="Arial" w:eastAsia="Arial" w:hAnsi="Arial" w:cs="Arial"/>
          <w:sz w:val="24"/>
          <w:szCs w:val="24"/>
        </w:rPr>
        <w:t>behavioural</w:t>
      </w:r>
      <w:r>
        <w:rPr>
          <w:rFonts w:ascii="Arial" w:eastAsia="Arial" w:hAnsi="Arial" w:cs="Arial"/>
          <w:sz w:val="24"/>
          <w:szCs w:val="24"/>
        </w:rPr>
        <w:t xml:space="preserve"> patterns, not population-wide conclusions.</w:t>
      </w:r>
    </w:p>
    <w:p w14:paraId="13EF1B94" w14:textId="77777777" w:rsidR="00911F83" w:rsidRDefault="00000000">
      <w:pPr>
        <w:pStyle w:val="Heading1"/>
        <w:numPr>
          <w:ilvl w:val="0"/>
          <w:numId w:val="3"/>
        </w:numPr>
        <w:spacing w:before="0" w:after="0" w:line="360" w:lineRule="auto"/>
      </w:pPr>
      <w:bookmarkStart w:id="7" w:name="_fxi9ukiv7c6f" w:colFirst="0" w:colLast="0"/>
      <w:bookmarkEnd w:id="7"/>
      <w:r>
        <w:t>Data Preparation</w:t>
      </w:r>
    </w:p>
    <w:p w14:paraId="5701ACA5"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Files were imported as tables into SQL Server. Initial profiling includes row counts, date ranges, distinct users, and duplicate checks by (Id, date). Where date columns are text, we cast them to DATE in views to ensure consistency.</w:t>
      </w:r>
    </w:p>
    <w:p w14:paraId="76491266" w14:textId="77777777" w:rsidR="00911F83" w:rsidRDefault="00000000">
      <w:pPr>
        <w:pStyle w:val="Heading1"/>
        <w:numPr>
          <w:ilvl w:val="0"/>
          <w:numId w:val="3"/>
        </w:numPr>
        <w:spacing w:before="0" w:after="0" w:line="360" w:lineRule="auto"/>
      </w:pPr>
      <w:bookmarkStart w:id="8" w:name="_o62775atr03c" w:colFirst="0" w:colLast="0"/>
      <w:bookmarkEnd w:id="8"/>
      <w:r>
        <w:t>Key Findings</w:t>
      </w:r>
    </w:p>
    <w:p w14:paraId="6C53D8CD"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Running the SQL queries revealed several clear behavioural patterns among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users:</w:t>
      </w:r>
    </w:p>
    <w:p w14:paraId="67B11327"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Weekday Effect: Activity levels were slightly lower at the start of the week (Monday avg. 7,785 steps; Tuesday 7,993 steps) and peaked toward the weekend (Saturday 8,303 steps). However, Sunday consistently showed the lowest average steps (6,950) and highest sedentary time (990 min), suggesting reduced mobility and longer rest.</w:t>
      </w:r>
    </w:p>
    <w:p w14:paraId="0F38A18D"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Unicode MS" w:eastAsia="Arial Unicode MS" w:hAnsi="Arial Unicode MS" w:cs="Arial Unicode MS"/>
          <w:color w:val="000000"/>
          <w:sz w:val="24"/>
          <w:szCs w:val="24"/>
        </w:rPr>
        <w:t>Sleep Linkage: Average sleep duration remained below optimal levels across all weekdays, ranging from 401 to 453 minutes (≈6.7–7.5 hours), with 35–51 minutes of time wasted in bed. Days with shorter sleep tended to align with lower activity and higher sedentary time the following day.</w:t>
      </w:r>
    </w:p>
    <w:p w14:paraId="0A9A64A9"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Active Intensity: High-intensity activity averaged 19–23 minutes per day, with Monday and Tuesday slightly higher possibly reflecting the start-of-week motivation effect.</w:t>
      </w:r>
    </w:p>
    <w:p w14:paraId="601450FA"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lastRenderedPageBreak/>
        <w:t xml:space="preserve">Movement Segments: Most users fell within the moderate-mover range (5,000–10,000 steps/day), representing </w:t>
      </w:r>
      <w:proofErr w:type="spellStart"/>
      <w:r>
        <w:rPr>
          <w:rFonts w:ascii="Arial" w:eastAsia="Arial" w:hAnsi="Arial" w:cs="Arial"/>
          <w:color w:val="000000"/>
          <w:sz w:val="24"/>
          <w:szCs w:val="24"/>
        </w:rPr>
        <w:t>Bellabeat’s</w:t>
      </w:r>
      <w:proofErr w:type="spellEnd"/>
      <w:r>
        <w:rPr>
          <w:rFonts w:ascii="Arial" w:eastAsia="Arial" w:hAnsi="Arial" w:cs="Arial"/>
          <w:color w:val="000000"/>
          <w:sz w:val="24"/>
          <w:szCs w:val="24"/>
        </w:rPr>
        <w:t xml:space="preserve"> most consistent and influenceable group for product engagement.</w:t>
      </w:r>
    </w:p>
    <w:p w14:paraId="06737FC2"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Burnout Indicators: Repeated patterns of low activity and long sedentary periods were identified among a subset of users, highlighting opportunities for personalized interventions promoting recovery and balance.</w:t>
      </w:r>
    </w:p>
    <w:p w14:paraId="17F8EF66" w14:textId="77777777" w:rsidR="00911F83" w:rsidRDefault="00000000">
      <w:pPr>
        <w:pStyle w:val="Heading2"/>
        <w:numPr>
          <w:ilvl w:val="1"/>
          <w:numId w:val="3"/>
        </w:numPr>
        <w:spacing w:before="0" w:after="0" w:line="360" w:lineRule="auto"/>
      </w:pPr>
      <w:bookmarkStart w:id="9" w:name="_gldgpkj1raqf" w:colFirst="0" w:colLast="0"/>
      <w:bookmarkEnd w:id="9"/>
      <w:r>
        <w:t>Summary Statistics Table</w:t>
      </w:r>
    </w:p>
    <w:p w14:paraId="4404DF31"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noProof/>
          <w:sz w:val="24"/>
          <w:szCs w:val="24"/>
        </w:rPr>
        <w:drawing>
          <wp:inline distT="0" distB="0" distL="0" distR="0" wp14:anchorId="028100C1" wp14:editId="2A069480">
            <wp:extent cx="5486400" cy="18821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486400" cy="1882140"/>
                    </a:xfrm>
                    <a:prstGeom prst="rect">
                      <a:avLst/>
                    </a:prstGeom>
                    <a:ln/>
                  </pic:spPr>
                </pic:pic>
              </a:graphicData>
            </a:graphic>
          </wp:inline>
        </w:drawing>
      </w:r>
    </w:p>
    <w:p w14:paraId="09F32B0D" w14:textId="77777777" w:rsidR="00911F83" w:rsidRDefault="00000000">
      <w:pPr>
        <w:pStyle w:val="Heading2"/>
        <w:numPr>
          <w:ilvl w:val="2"/>
          <w:numId w:val="3"/>
        </w:numPr>
        <w:spacing w:before="0" w:after="0" w:line="360" w:lineRule="auto"/>
      </w:pPr>
      <w:bookmarkStart w:id="10" w:name="_hzylekb8iu3j" w:colFirst="0" w:colLast="0"/>
      <w:bookmarkEnd w:id="10"/>
      <w:r>
        <w:t>Interpretation</w:t>
      </w:r>
    </w:p>
    <w:p w14:paraId="50C759CE"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Unlike many general-population datasets,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users maintain a steady rhythm throughout the week, averaging 7,608 steps on weekdays and 7,550 on weekends, a negligible 0.7% difference. Sedentary time also remained consistently high (996 vs. 977 minutes), suggesting that users remain equally engaged during both work and rest days.</w:t>
      </w:r>
    </w:p>
    <w:p w14:paraId="0ACD03A3"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This balance indicates that many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users, primarily women, continue to juggle multiple responsibilities beyond work, staying active across domestic, caregiving, and family duties. This behavioural trend, often described as the “triple workload journey,” highlights the invisible labour that sustains constant activity but limits recovery.</w:t>
      </w:r>
    </w:p>
    <w:p w14:paraId="761148D9" w14:textId="77777777" w:rsidR="00911F83" w:rsidRDefault="00000000">
      <w:pPr>
        <w:spacing w:after="0" w:line="360" w:lineRule="auto"/>
        <w:ind w:firstLine="851"/>
        <w:jc w:val="both"/>
        <w:rPr>
          <w:rFonts w:ascii="Arial" w:eastAsia="Arial" w:hAnsi="Arial" w:cs="Arial"/>
          <w:sz w:val="24"/>
          <w:szCs w:val="24"/>
        </w:rPr>
      </w:pPr>
      <w:r>
        <w:rPr>
          <w:rFonts w:ascii="Arial Unicode MS" w:eastAsia="Arial Unicode MS" w:hAnsi="Arial Unicode MS" w:cs="Arial Unicode MS"/>
          <w:sz w:val="24"/>
          <w:szCs w:val="24"/>
        </w:rPr>
        <w:t>Sleep metrics reinforce this narrative: users averaged 423 minutes of sleep per night (≈7 hours), with around 40 minutes spent awake in bed, reflecting limited rest efficiency. Those sleeping under six hours still averaged 8,484 daily steps, compared to 8,202 among longer sleepers suggesting persistence in activity despite fatigue. Monday marked the highest sedentary peak (1,028 minutes), likely linked to post-weekend workload adjustment.</w:t>
      </w:r>
    </w:p>
    <w:p w14:paraId="1024955C"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lastRenderedPageBreak/>
        <w:t xml:space="preserve">Overall, activity consistency combined with short sleep and prolonged sedentary time points to a pattern of effort without restoration. These findings support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mission to advance women’s holistic well-being and reveal opportunities for features that emphasize recovery, energy balance, and self-care ensuring users are not only active but truly well.</w:t>
      </w:r>
    </w:p>
    <w:p w14:paraId="6682ACE2" w14:textId="77777777" w:rsidR="00911F83" w:rsidRDefault="00000000">
      <w:pPr>
        <w:pStyle w:val="Heading1"/>
        <w:numPr>
          <w:ilvl w:val="0"/>
          <w:numId w:val="3"/>
        </w:numPr>
        <w:spacing w:before="0" w:after="0" w:line="360" w:lineRule="auto"/>
      </w:pPr>
      <w:bookmarkStart w:id="11" w:name="_5b7grecs0anp" w:colFirst="0" w:colLast="0"/>
      <w:bookmarkEnd w:id="11"/>
      <w:r>
        <w:t>Product Recommendations</w:t>
      </w:r>
    </w:p>
    <w:p w14:paraId="3E2F385D"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Based on the behavioural insights uncovered in the analysis including consistent daily activity, short sleep duration, and high sedentary time three innovation opportunities were identified to expand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ecosystem and improve user well-being through personalized, data-driven solutions.</w:t>
      </w:r>
    </w:p>
    <w:p w14:paraId="34920E98" w14:textId="13476840" w:rsidR="00911F83" w:rsidRDefault="00000000">
      <w:pPr>
        <w:pStyle w:val="Heading2"/>
        <w:numPr>
          <w:ilvl w:val="1"/>
          <w:numId w:val="3"/>
        </w:numPr>
        <w:spacing w:before="0" w:after="0" w:line="360" w:lineRule="auto"/>
      </w:pPr>
      <w:bookmarkStart w:id="12" w:name="_frvhdqp2vphg" w:colFirst="0" w:colLast="0"/>
      <w:bookmarkEnd w:id="12"/>
      <w:proofErr w:type="spellStart"/>
      <w:r>
        <w:t>Bellabeat</w:t>
      </w:r>
      <w:proofErr w:type="spellEnd"/>
      <w:r>
        <w:t xml:space="preserve"> Smart Scale </w:t>
      </w:r>
    </w:p>
    <w:p w14:paraId="6246A9A5"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Expand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hardware ecosystem with a Smart Scale that measures body composition (fat, muscle, bone, and hydration) and syncs directly with the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app.</w:t>
      </w:r>
    </w:p>
    <w:p w14:paraId="4BE70345"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 scale acts as a progress-tracking hub, helping users interpret changes beyond body weight such as water retention during menstruation or muscle gain offsetting fat loss.</w:t>
      </w:r>
    </w:p>
    <w:p w14:paraId="78755038"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Integration with the Spring smart bottle allows hydration reminders to adapt based on each user’s activity level, body composition, and menstrual phase. During this period, the app can also suggest comforting, hormone-supportive foods to promote recovery and emotional well-being.</w:t>
      </w:r>
    </w:p>
    <w:p w14:paraId="47937299"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By translating physiological data into personalized and cycle-aware insights, the Smart Scale strengthens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position as a holistic, empathetic wellness brand.</w:t>
      </w:r>
    </w:p>
    <w:p w14:paraId="7EA033F7"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Success metrics: engagement with body composition tracking, improved hydration adherence, and higher satisfaction scores related to cycle-aware recommendations.</w:t>
      </w:r>
    </w:p>
    <w:p w14:paraId="62F68982" w14:textId="357717BF" w:rsidR="00911F83" w:rsidRDefault="00000000">
      <w:pPr>
        <w:pStyle w:val="Heading2"/>
        <w:numPr>
          <w:ilvl w:val="1"/>
          <w:numId w:val="3"/>
        </w:numPr>
        <w:spacing w:before="0" w:after="0" w:line="360" w:lineRule="auto"/>
      </w:pPr>
      <w:bookmarkStart w:id="13" w:name="_lrgnnmvchg67" w:colFirst="0" w:colLast="0"/>
      <w:bookmarkEnd w:id="13"/>
      <w:proofErr w:type="spellStart"/>
      <w:r>
        <w:t>Bellabeat</w:t>
      </w:r>
      <w:proofErr w:type="spellEnd"/>
      <w:r>
        <w:t xml:space="preserve"> BlueShield Glasses </w:t>
      </w:r>
    </w:p>
    <w:p w14:paraId="270626F5"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Introduce BlueShield, a stylish, app-connected eyewear line designed to reduce blue-light exposure and enhance sleep quality and recovery.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existing devices such as the Leaf and Time already monitor sleep stages (REM, light, and deep), providing valuable insight into users’ rest patterns.</w:t>
      </w:r>
    </w:p>
    <w:p w14:paraId="3211399B"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While the Fitbit dataset used in this analysis did not include those specific sleep-stage metrics,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proprietary data already captures them. By </w:t>
      </w:r>
      <w:r>
        <w:rPr>
          <w:rFonts w:ascii="Arial" w:eastAsia="Arial" w:hAnsi="Arial" w:cs="Arial"/>
          <w:sz w:val="24"/>
          <w:szCs w:val="24"/>
        </w:rPr>
        <w:lastRenderedPageBreak/>
        <w:t>integrating BlueShield with the app, the system could correlate screen exposure and lighting habits with sleep-stage performance, helping users improve REM and deep sleep duration through consistent use.</w:t>
      </w:r>
    </w:p>
    <w:p w14:paraId="59DBB66A"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Additionally, BlueShield can directly reduce the time spent awake in bed before falling asleep (averaging ~40 minutes in current data) by minimizing pre-sleep alertness caused by blue-light exposure. The app can prompt users to wear BlueShield during late-night device use and guide them through personalized wind-down protocols to restore natural melatonin rhythms and sleep onset.</w:t>
      </w:r>
    </w:p>
    <w:p w14:paraId="5CF1E8CE"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Success metrics: increase in </w:t>
      </w:r>
      <w:proofErr w:type="spellStart"/>
      <w:r>
        <w:rPr>
          <w:rFonts w:ascii="Arial" w:eastAsia="Arial" w:hAnsi="Arial" w:cs="Arial"/>
          <w:sz w:val="24"/>
          <w:szCs w:val="24"/>
        </w:rPr>
        <w:t>TotalMinutesAsleep</w:t>
      </w:r>
      <w:proofErr w:type="spellEnd"/>
      <w:r>
        <w:rPr>
          <w:rFonts w:ascii="Arial" w:eastAsia="Arial" w:hAnsi="Arial" w:cs="Arial"/>
          <w:sz w:val="24"/>
          <w:szCs w:val="24"/>
        </w:rPr>
        <w:t>, reduction in time awake in bed, improvement in REM/deep sleep percentages, and fewer short-sleep episodes.</w:t>
      </w:r>
    </w:p>
    <w:p w14:paraId="477D210B" w14:textId="77777777" w:rsidR="00911F83" w:rsidRDefault="00000000">
      <w:pPr>
        <w:pStyle w:val="Heading2"/>
        <w:numPr>
          <w:ilvl w:val="1"/>
          <w:numId w:val="3"/>
        </w:numPr>
        <w:spacing w:before="0" w:after="0" w:line="360" w:lineRule="auto"/>
      </w:pPr>
      <w:bookmarkStart w:id="14" w:name="_mjgub8dz1lte" w:colFirst="0" w:colLast="0"/>
      <w:bookmarkEnd w:id="14"/>
      <w:r>
        <w:t>Ecosystem Integration: Connected Wellness Platform</w:t>
      </w:r>
    </w:p>
    <w:p w14:paraId="266986A7"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Unify all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devices including the Leaf, Time, Spring, Smart Scale, and BlueShield through the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app to create a fully connected, intelligent wellness ecosystem.</w:t>
      </w:r>
    </w:p>
    <w:p w14:paraId="395F7E79"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Cross-device synchronization enables adaptive, context-aware insights: hydration goals can adjust automatically after body composition updates, and late-night screen exposure detected by BlueShield can trigger relaxation routines or bedtime recommendations.</w:t>
      </w:r>
    </w:p>
    <w:p w14:paraId="1F83BE94"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This seamless integration transforms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from a device manufacturer into a data-driven wellness intelligence platform, offering users a personalized, science-backed experience that aligns physical, emotional, and digital well-being.</w:t>
      </w:r>
    </w:p>
    <w:p w14:paraId="1C32E658"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Success metrics: increase in multi-device adoption, higher app engagement frequency, and improved long-term user retention.</w:t>
      </w:r>
    </w:p>
    <w:p w14:paraId="67BB88BF" w14:textId="77777777" w:rsidR="00911F83" w:rsidRDefault="00000000">
      <w:pPr>
        <w:pStyle w:val="Heading1"/>
        <w:numPr>
          <w:ilvl w:val="0"/>
          <w:numId w:val="3"/>
        </w:numPr>
        <w:spacing w:before="0" w:after="0" w:line="360" w:lineRule="auto"/>
      </w:pPr>
      <w:bookmarkStart w:id="15" w:name="_v8vd1hbzkh0e" w:colFirst="0" w:colLast="0"/>
      <w:bookmarkEnd w:id="15"/>
      <w:r>
        <w:t>Limitations</w:t>
      </w:r>
    </w:p>
    <w:p w14:paraId="2079EBDE"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 xml:space="preserve">Sample size and timeframe are limited and may not fully represent </w:t>
      </w:r>
      <w:proofErr w:type="spellStart"/>
      <w:r>
        <w:rPr>
          <w:rFonts w:ascii="Arial" w:eastAsia="Arial" w:hAnsi="Arial" w:cs="Arial"/>
          <w:color w:val="000000"/>
          <w:sz w:val="24"/>
          <w:szCs w:val="24"/>
        </w:rPr>
        <w:t>Bellabeat’s</w:t>
      </w:r>
      <w:proofErr w:type="spellEnd"/>
      <w:r>
        <w:rPr>
          <w:rFonts w:ascii="Arial" w:eastAsia="Arial" w:hAnsi="Arial" w:cs="Arial"/>
          <w:color w:val="000000"/>
          <w:sz w:val="24"/>
          <w:szCs w:val="24"/>
        </w:rPr>
        <w:t xml:space="preserve"> target audience.</w:t>
      </w:r>
    </w:p>
    <w:p w14:paraId="005A6D62"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The dataset may lack demographic details and contextual variables (occupation, caregiving load).</w:t>
      </w:r>
    </w:p>
    <w:p w14:paraId="2822F1E4" w14:textId="77777777" w:rsidR="00911F83" w:rsidRDefault="00000000">
      <w:pPr>
        <w:numPr>
          <w:ilvl w:val="0"/>
          <w:numId w:val="2"/>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Sleep and HR measures may be incomplete; some days lack matching sleep logs.</w:t>
      </w:r>
    </w:p>
    <w:p w14:paraId="5FA66E87" w14:textId="77777777" w:rsidR="00911F83" w:rsidRDefault="00000000">
      <w:pPr>
        <w:pStyle w:val="Heading1"/>
        <w:numPr>
          <w:ilvl w:val="0"/>
          <w:numId w:val="3"/>
        </w:numPr>
        <w:spacing w:before="0" w:after="0" w:line="360" w:lineRule="auto"/>
      </w:pPr>
      <w:bookmarkStart w:id="16" w:name="_pwrmcfxg6g5f" w:colFirst="0" w:colLast="0"/>
      <w:bookmarkEnd w:id="16"/>
      <w:r>
        <w:t>Share: How Findings Were Visualised and Communicated</w:t>
      </w:r>
    </w:p>
    <w:p w14:paraId="0EEB09D6"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To clearly communicate the analytical insights uncovered through SQL, a Power BI dashboard was developed to visualize relationships between daily activity, sedentary time, and sleep behaviour among Fitbit users. The dashboard transforms </w:t>
      </w:r>
      <w:r>
        <w:rPr>
          <w:rFonts w:ascii="Arial" w:eastAsia="Arial" w:hAnsi="Arial" w:cs="Arial"/>
          <w:sz w:val="24"/>
          <w:szCs w:val="24"/>
        </w:rPr>
        <w:lastRenderedPageBreak/>
        <w:t xml:space="preserve">raw data into accessible, meaningful visuals that highlight women’s daily wellness patterns and provide evidence for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strategic product decisions.</w:t>
      </w:r>
    </w:p>
    <w:p w14:paraId="69E51395" w14:textId="77777777" w:rsidR="00911F83" w:rsidRDefault="00000000">
      <w:pPr>
        <w:pStyle w:val="Heading2"/>
        <w:numPr>
          <w:ilvl w:val="1"/>
          <w:numId w:val="3"/>
        </w:numPr>
        <w:spacing w:before="0" w:after="0" w:line="360" w:lineRule="auto"/>
      </w:pPr>
      <w:bookmarkStart w:id="17" w:name="_dgz954xc7r2c" w:colFirst="0" w:colLast="0"/>
      <w:bookmarkEnd w:id="17"/>
      <w:r>
        <w:t>Dashboard Overview</w:t>
      </w:r>
    </w:p>
    <w:p w14:paraId="142D27DA"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 Power BI dashboard consists of four main visuals:</w:t>
      </w:r>
    </w:p>
    <w:p w14:paraId="235E9F2D" w14:textId="77777777" w:rsidR="00911F83" w:rsidRDefault="00000000">
      <w:pPr>
        <w:numPr>
          <w:ilvl w:val="0"/>
          <w:numId w:val="4"/>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Average Steps by Weekday — compares daily step counts across the week, revealing a stable activity pattern between weekdays and weekends (7,608 vs. 7,550 average steps).</w:t>
      </w:r>
    </w:p>
    <w:p w14:paraId="000D580B" w14:textId="77777777" w:rsidR="00911F83" w:rsidRDefault="00000000">
      <w:pPr>
        <w:numPr>
          <w:ilvl w:val="0"/>
          <w:numId w:val="4"/>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Sleep vs. Time in Bed — illustrates the efficiency of rest, showing that users spend an average of 40 minutes awake in bed each night.</w:t>
      </w:r>
    </w:p>
    <w:p w14:paraId="1AF7578B" w14:textId="77777777" w:rsidR="00911F83" w:rsidRDefault="00000000">
      <w:pPr>
        <w:numPr>
          <w:ilvl w:val="0"/>
          <w:numId w:val="4"/>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Sedentary Minutes vs. Active Time — highlights the proportion of inactive time per day, identifying potential burnout or recovery imbalance.</w:t>
      </w:r>
    </w:p>
    <w:p w14:paraId="1DE63628" w14:textId="77777777" w:rsidR="00911F83" w:rsidRDefault="00000000">
      <w:pPr>
        <w:numPr>
          <w:ilvl w:val="0"/>
          <w:numId w:val="4"/>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Movement Segments Distribution — classifies users as low, moderate, or high movers, helping to target specific behaviour groups for personalized wellness recommendations.</w:t>
      </w:r>
    </w:p>
    <w:p w14:paraId="23B868A9"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These visuals were created from SQL summary views and aggregated tables (e.g., </w:t>
      </w:r>
      <w:proofErr w:type="spellStart"/>
      <w:r>
        <w:rPr>
          <w:rFonts w:ascii="Arial" w:eastAsia="Arial" w:hAnsi="Arial" w:cs="Arial"/>
          <w:sz w:val="24"/>
          <w:szCs w:val="24"/>
        </w:rPr>
        <w:t>v_daily_activity</w:t>
      </w:r>
      <w:proofErr w:type="spellEnd"/>
      <w:r>
        <w:rPr>
          <w:rFonts w:ascii="Arial" w:eastAsia="Arial" w:hAnsi="Arial" w:cs="Arial"/>
          <w:sz w:val="24"/>
          <w:szCs w:val="24"/>
        </w:rPr>
        <w:t xml:space="preserve">, </w:t>
      </w:r>
      <w:proofErr w:type="spellStart"/>
      <w:r>
        <w:rPr>
          <w:rFonts w:ascii="Arial" w:eastAsia="Arial" w:hAnsi="Arial" w:cs="Arial"/>
          <w:sz w:val="24"/>
          <w:szCs w:val="24"/>
        </w:rPr>
        <w:t>v_dim_date</w:t>
      </w:r>
      <w:proofErr w:type="spellEnd"/>
      <w:r>
        <w:rPr>
          <w:rFonts w:ascii="Arial" w:eastAsia="Arial" w:hAnsi="Arial" w:cs="Arial"/>
          <w:sz w:val="24"/>
          <w:szCs w:val="24"/>
        </w:rPr>
        <w:t xml:space="preserve">, and </w:t>
      </w:r>
      <w:proofErr w:type="spellStart"/>
      <w:r>
        <w:rPr>
          <w:rFonts w:ascii="Arial" w:eastAsia="Arial" w:hAnsi="Arial" w:cs="Arial"/>
          <w:sz w:val="24"/>
          <w:szCs w:val="24"/>
        </w:rPr>
        <w:t>v_user_segments</w:t>
      </w:r>
      <w:proofErr w:type="spellEnd"/>
      <w:r>
        <w:rPr>
          <w:rFonts w:ascii="Arial" w:eastAsia="Arial" w:hAnsi="Arial" w:cs="Arial"/>
          <w:sz w:val="24"/>
          <w:szCs w:val="24"/>
        </w:rPr>
        <w:t>).</w:t>
      </w:r>
    </w:p>
    <w:p w14:paraId="7493E3D9"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Data was modelled and cleaned in SQL Server, exported as CSVs, and then loaded into Power BI for dynamic visualization.</w:t>
      </w:r>
    </w:p>
    <w:p w14:paraId="6898EE78" w14:textId="77777777" w:rsidR="00911F83" w:rsidRDefault="00000000">
      <w:pPr>
        <w:pStyle w:val="Heading2"/>
        <w:numPr>
          <w:ilvl w:val="1"/>
          <w:numId w:val="3"/>
        </w:numPr>
        <w:spacing w:before="0" w:after="0" w:line="360" w:lineRule="auto"/>
      </w:pPr>
      <w:bookmarkStart w:id="18" w:name="_9ht2wffspfx2" w:colFirst="0" w:colLast="0"/>
      <w:bookmarkEnd w:id="18"/>
      <w:r>
        <w:t>Key Visual Insights</w:t>
      </w:r>
    </w:p>
    <w:p w14:paraId="4E016E80"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 dashboard shows a consistent rhythm of activity across all days of the week, supporting the “triple workload journey” hypothesis women maintain moderate activity even on weekends due to overlapping work, caregiving, and household responsibilities.</w:t>
      </w:r>
    </w:p>
    <w:p w14:paraId="27F8F679"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Sleep averages remain below optimal levels, suggesting opportunities for new features and product interventions, such as recovery tracking and digital-wellness tools.</w:t>
      </w:r>
    </w:p>
    <w:p w14:paraId="15144EDC"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Together, these visuals bridge the technical analysis and strategic outcomes, forming the basis for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new wellness concepts the Smart Scale and BlueShield Glasses both aimed at improving hydration, recovery, and sleep quality through a connected, data-driven ecosystem.</w:t>
      </w:r>
    </w:p>
    <w:p w14:paraId="47220BAA" w14:textId="77777777" w:rsidR="00911F83" w:rsidRDefault="00000000">
      <w:pPr>
        <w:pStyle w:val="Heading2"/>
        <w:numPr>
          <w:ilvl w:val="1"/>
          <w:numId w:val="3"/>
        </w:numPr>
        <w:spacing w:before="0" w:after="0" w:line="360" w:lineRule="auto"/>
      </w:pPr>
      <w:bookmarkStart w:id="19" w:name="_2thye9f7apx" w:colFirst="0" w:colLast="0"/>
      <w:bookmarkEnd w:id="19"/>
      <w:r>
        <w:lastRenderedPageBreak/>
        <w:t>Visual References</w:t>
      </w:r>
    </w:p>
    <w:p w14:paraId="00264603"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bCs/>
          <w:noProof/>
          <w:sz w:val="24"/>
          <w:szCs w:val="24"/>
        </w:rPr>
        <w:drawing>
          <wp:inline distT="0" distB="0" distL="0" distR="0" wp14:anchorId="597BC8AB" wp14:editId="7CCE349D">
            <wp:extent cx="5731510" cy="3313977"/>
            <wp:effectExtent l="0" t="0" r="0" b="0"/>
            <wp:docPr id="2" name="image1.png" descr="A screenshot of a repo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report&#10;&#10;AI-generated content may be incorrect."/>
                    <pic:cNvPicPr preferRelativeResize="0"/>
                  </pic:nvPicPr>
                  <pic:blipFill>
                    <a:blip r:embed="rId8"/>
                    <a:srcRect/>
                    <a:stretch>
                      <a:fillRect/>
                    </a:stretch>
                  </pic:blipFill>
                  <pic:spPr>
                    <a:xfrm>
                      <a:off x="0" y="0"/>
                      <a:ext cx="5731510" cy="3313977"/>
                    </a:xfrm>
                    <a:prstGeom prst="rect">
                      <a:avLst/>
                    </a:prstGeom>
                    <a:ln/>
                  </pic:spPr>
                </pic:pic>
              </a:graphicData>
            </a:graphic>
          </wp:inline>
        </w:drawing>
      </w:r>
    </w:p>
    <w:p w14:paraId="57589EFB" w14:textId="77777777" w:rsidR="00911F83" w:rsidRDefault="00000000">
      <w:pPr>
        <w:pStyle w:val="Heading1"/>
        <w:numPr>
          <w:ilvl w:val="0"/>
          <w:numId w:val="3"/>
        </w:numPr>
        <w:spacing w:before="0" w:after="0" w:line="360" w:lineRule="auto"/>
      </w:pPr>
      <w:bookmarkStart w:id="20" w:name="_5hfg0eei56b2" w:colFirst="0" w:colLast="0"/>
      <w:bookmarkEnd w:id="20"/>
      <w:r>
        <w:t>Next Steps</w:t>
      </w:r>
    </w:p>
    <w:p w14:paraId="7DD7DE5F" w14:textId="77777777" w:rsidR="00911F83" w:rsidRDefault="00000000">
      <w:pPr>
        <w:pStyle w:val="Heading2"/>
        <w:numPr>
          <w:ilvl w:val="1"/>
          <w:numId w:val="3"/>
        </w:numPr>
        <w:spacing w:before="0" w:after="0" w:line="360" w:lineRule="auto"/>
      </w:pPr>
      <w:bookmarkStart w:id="21" w:name="_o0nli3170mx" w:colFirst="0" w:colLast="0"/>
      <w:bookmarkEnd w:id="21"/>
      <w:r>
        <w:t>Marketing Strategy</w:t>
      </w:r>
    </w:p>
    <w:p w14:paraId="5D7ACCE9" w14:textId="77777777" w:rsidR="00911F83" w:rsidRDefault="00000000">
      <w:pPr>
        <w:pStyle w:val="Heading3"/>
        <w:numPr>
          <w:ilvl w:val="2"/>
          <w:numId w:val="3"/>
        </w:numPr>
        <w:spacing w:before="0" w:after="0" w:line="360" w:lineRule="auto"/>
      </w:pPr>
      <w:bookmarkStart w:id="22" w:name="_299t3ln1mm1n" w:colFirst="0" w:colLast="0"/>
      <w:bookmarkEnd w:id="22"/>
      <w:r>
        <w:t>Target Audience</w:t>
      </w:r>
    </w:p>
    <w:p w14:paraId="4B13DDC9"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The insights reveal that </w:t>
      </w:r>
      <w:proofErr w:type="spellStart"/>
      <w:r>
        <w:rPr>
          <w:rFonts w:ascii="Arial" w:eastAsia="Arial" w:hAnsi="Arial" w:cs="Arial"/>
          <w:sz w:val="24"/>
          <w:szCs w:val="24"/>
        </w:rPr>
        <w:t>Bellabeat’s</w:t>
      </w:r>
      <w:proofErr w:type="spellEnd"/>
      <w:r>
        <w:rPr>
          <w:rFonts w:ascii="Arial" w:eastAsia="Arial" w:hAnsi="Arial" w:cs="Arial"/>
          <w:sz w:val="24"/>
          <w:szCs w:val="24"/>
        </w:rPr>
        <w:t xml:space="preserve"> core audience consists of women aged 25–45 who maintain moderate daily activity (5k–10k steps) while balancing professional, domestic, and caregiving responsibilities the “triple workload” demographic.</w:t>
      </w:r>
    </w:p>
    <w:p w14:paraId="54304B60"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These women are health-conscious, already use wellness technology, and value efficiency, personalization, and science-based insights that fit seamlessly into their busy lives.</w:t>
      </w:r>
    </w:p>
    <w:p w14:paraId="5BC8762B"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They are the ideal audience for the Smart Scale and BlueShield Glasses, as both products address the key challenges observed in the data: hydration, sleep quality, and recovery.</w:t>
      </w:r>
    </w:p>
    <w:p w14:paraId="346A36B9" w14:textId="77777777" w:rsidR="00911F83" w:rsidRDefault="00000000">
      <w:pPr>
        <w:pStyle w:val="Heading3"/>
        <w:numPr>
          <w:ilvl w:val="2"/>
          <w:numId w:val="3"/>
        </w:numPr>
        <w:spacing w:before="0" w:after="0" w:line="360" w:lineRule="auto"/>
      </w:pPr>
      <w:bookmarkStart w:id="23" w:name="_5zh3v2hxro41" w:colFirst="0" w:colLast="0"/>
      <w:bookmarkEnd w:id="23"/>
      <w:r>
        <w:t>Positioning and Value Proposition</w:t>
      </w:r>
    </w:p>
    <w:p w14:paraId="69C22EA5" w14:textId="77777777" w:rsidR="00911F83" w:rsidRDefault="00000000">
      <w:pPr>
        <w:spacing w:after="0" w:line="360" w:lineRule="auto"/>
        <w:ind w:firstLine="851"/>
        <w:jc w:val="both"/>
        <w:rPr>
          <w:rFonts w:ascii="Arial" w:eastAsia="Arial" w:hAnsi="Arial" w:cs="Arial"/>
          <w:sz w:val="24"/>
          <w:szCs w:val="24"/>
        </w:rPr>
      </w:pPr>
      <w:proofErr w:type="spellStart"/>
      <w:r>
        <w:rPr>
          <w:rFonts w:ascii="Arial" w:eastAsia="Arial" w:hAnsi="Arial" w:cs="Arial"/>
          <w:sz w:val="24"/>
          <w:szCs w:val="24"/>
        </w:rPr>
        <w:t>Bellabeat</w:t>
      </w:r>
      <w:proofErr w:type="spellEnd"/>
      <w:r>
        <w:rPr>
          <w:rFonts w:ascii="Arial" w:eastAsia="Arial" w:hAnsi="Arial" w:cs="Arial"/>
          <w:sz w:val="24"/>
          <w:szCs w:val="24"/>
        </w:rPr>
        <w:t xml:space="preserve"> should be positioned as a holistic wellness ecosystem that empowers women through intelligent, connected design.</w:t>
      </w:r>
    </w:p>
    <w:p w14:paraId="59846F2B" w14:textId="77777777" w:rsidR="00911F83" w:rsidRDefault="00000000">
      <w:pPr>
        <w:numPr>
          <w:ilvl w:val="0"/>
          <w:numId w:val="4"/>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t>The Smart Scale becomes a “wellness mirror” enabling women to see progress beyond weight, by understanding hydration, body composition, and hormonal balance.</w:t>
      </w:r>
    </w:p>
    <w:p w14:paraId="48A9AECB" w14:textId="77777777" w:rsidR="00911F83" w:rsidRDefault="00000000">
      <w:pPr>
        <w:numPr>
          <w:ilvl w:val="0"/>
          <w:numId w:val="4"/>
        </w:numPr>
        <w:pBdr>
          <w:top w:val="nil"/>
          <w:left w:val="nil"/>
          <w:bottom w:val="nil"/>
          <w:right w:val="nil"/>
          <w:between w:val="nil"/>
        </w:pBdr>
        <w:spacing w:after="0" w:line="360" w:lineRule="auto"/>
        <w:ind w:left="1418" w:hanging="567"/>
        <w:jc w:val="both"/>
        <w:rPr>
          <w:color w:val="000000"/>
          <w:sz w:val="24"/>
          <w:szCs w:val="24"/>
        </w:rPr>
      </w:pPr>
      <w:r>
        <w:rPr>
          <w:rFonts w:ascii="Arial" w:eastAsia="Arial" w:hAnsi="Arial" w:cs="Arial"/>
          <w:color w:val="000000"/>
          <w:sz w:val="24"/>
          <w:szCs w:val="24"/>
        </w:rPr>
        <w:lastRenderedPageBreak/>
        <w:t>The BlueShield Glasses act as a “digital lifestyle ally” combining fashion and function to improve sleep, recovery, and focus.</w:t>
      </w:r>
    </w:p>
    <w:p w14:paraId="30A38A59" w14:textId="77777777" w:rsidR="00911F83" w:rsidRDefault="00000000">
      <w:pPr>
        <w:pStyle w:val="Heading3"/>
        <w:numPr>
          <w:ilvl w:val="2"/>
          <w:numId w:val="3"/>
        </w:numPr>
        <w:spacing w:before="0" w:after="0" w:line="360" w:lineRule="auto"/>
      </w:pPr>
      <w:bookmarkStart w:id="24" w:name="_lv7q065ffcn" w:colFirst="0" w:colLast="0"/>
      <w:bookmarkEnd w:id="24"/>
      <w:r>
        <w:t>Core message:</w:t>
      </w:r>
    </w:p>
    <w:p w14:paraId="0CFF41B1"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w:t>
      </w:r>
      <w:proofErr w:type="spellStart"/>
      <w:r>
        <w:rPr>
          <w:rFonts w:ascii="Arial" w:eastAsia="Arial" w:hAnsi="Arial" w:cs="Arial"/>
          <w:sz w:val="24"/>
          <w:szCs w:val="24"/>
        </w:rPr>
        <w:t>Bellabeat</w:t>
      </w:r>
      <w:proofErr w:type="spellEnd"/>
      <w:r>
        <w:rPr>
          <w:rFonts w:ascii="Arial" w:eastAsia="Arial" w:hAnsi="Arial" w:cs="Arial"/>
          <w:sz w:val="24"/>
          <w:szCs w:val="24"/>
        </w:rPr>
        <w:t xml:space="preserve"> helps women understand their bodies, balance their energy, and live well every day.”</w:t>
      </w:r>
    </w:p>
    <w:p w14:paraId="3787D01C" w14:textId="77777777" w:rsidR="00911F83" w:rsidRDefault="00000000">
      <w:pPr>
        <w:pStyle w:val="Heading3"/>
        <w:numPr>
          <w:ilvl w:val="2"/>
          <w:numId w:val="3"/>
        </w:numPr>
        <w:spacing w:before="0" w:after="0" w:line="360" w:lineRule="auto"/>
      </w:pPr>
      <w:bookmarkStart w:id="25" w:name="_82ornmba3i6" w:colFirst="0" w:colLast="0"/>
      <w:bookmarkEnd w:id="25"/>
      <w:r>
        <w:t>Marketing Approach</w:t>
      </w:r>
    </w:p>
    <w:p w14:paraId="70478D79" w14:textId="77777777" w:rsidR="00911F83" w:rsidRDefault="00000000">
      <w:pPr>
        <w:numPr>
          <w:ilvl w:val="0"/>
          <w:numId w:val="5"/>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Personalized Digital Campaigns</w:t>
      </w:r>
    </w:p>
    <w:p w14:paraId="040B49DB"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Use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app data to segment users by sleep habits, hydration consistency, and movement patterns. Target in-app recommendations and social ads toward users showing high sedentary time, short sleep, or irregular hydration.</w:t>
      </w:r>
    </w:p>
    <w:p w14:paraId="401D0371" w14:textId="77777777" w:rsidR="00911F83" w:rsidRDefault="00000000">
      <w:pPr>
        <w:numPr>
          <w:ilvl w:val="0"/>
          <w:numId w:val="5"/>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Content Strategy</w:t>
      </w:r>
    </w:p>
    <w:p w14:paraId="3419D853"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Develop educational campaigns around “Why weight doesn’t tell the full story,” “How light affects your sleep,” and “Smart ways to recover from daily overload.” Use short-form videos, carousel posts, and infographics optimized for Instagram, TikTok, and YouTube Shorts.</w:t>
      </w:r>
    </w:p>
    <w:p w14:paraId="5E8CAC8F" w14:textId="77777777" w:rsidR="00911F83" w:rsidRDefault="00000000">
      <w:pPr>
        <w:numPr>
          <w:ilvl w:val="0"/>
          <w:numId w:val="5"/>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Influencer &amp; Community Partnerships</w:t>
      </w:r>
    </w:p>
    <w:p w14:paraId="55C4E3EE"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Collaborate with female wellness coaches, nutritionists, and lifestyle creators who represent the triple-workload demographic. Show real-life examples of how the Smart Scale and BlueShield Glasses fit naturally into daily routines.</w:t>
      </w:r>
    </w:p>
    <w:p w14:paraId="7D691692" w14:textId="77777777" w:rsidR="00911F83" w:rsidRDefault="00000000">
      <w:pPr>
        <w:numPr>
          <w:ilvl w:val="0"/>
          <w:numId w:val="5"/>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In-App Engagement Loops</w:t>
      </w:r>
    </w:p>
    <w:p w14:paraId="4393DB92"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Launch goal-based challenges (e.g., “Sleep Better in 14 Days” or “Hydrate Smarter Week”) linked to new device data, rewarding participation with badges, membership credits, or product discounts.</w:t>
      </w:r>
    </w:p>
    <w:p w14:paraId="1A5B45AF" w14:textId="77777777" w:rsidR="00911F83" w:rsidRDefault="00000000">
      <w:pPr>
        <w:numPr>
          <w:ilvl w:val="0"/>
          <w:numId w:val="5"/>
        </w:numPr>
        <w:pBdr>
          <w:top w:val="nil"/>
          <w:left w:val="nil"/>
          <w:bottom w:val="nil"/>
          <w:right w:val="nil"/>
          <w:between w:val="nil"/>
        </w:pBdr>
        <w:spacing w:after="0" w:line="360" w:lineRule="auto"/>
        <w:ind w:left="0" w:firstLine="851"/>
        <w:jc w:val="both"/>
        <w:rPr>
          <w:color w:val="000000"/>
          <w:sz w:val="24"/>
          <w:szCs w:val="24"/>
        </w:rPr>
      </w:pPr>
      <w:r>
        <w:rPr>
          <w:rFonts w:ascii="Arial" w:eastAsia="Arial" w:hAnsi="Arial" w:cs="Arial"/>
          <w:color w:val="000000"/>
          <w:sz w:val="24"/>
          <w:szCs w:val="24"/>
        </w:rPr>
        <w:t>Performance Metrics</w:t>
      </w:r>
    </w:p>
    <w:p w14:paraId="3A8D15A7" w14:textId="77777777" w:rsidR="00911F83" w:rsidRDefault="00000000">
      <w:pPr>
        <w:numPr>
          <w:ilvl w:val="1"/>
          <w:numId w:val="1"/>
        </w:numPr>
        <w:pBdr>
          <w:top w:val="nil"/>
          <w:left w:val="nil"/>
          <w:bottom w:val="nil"/>
          <w:right w:val="nil"/>
          <w:between w:val="nil"/>
        </w:pBdr>
        <w:spacing w:after="0" w:line="360" w:lineRule="auto"/>
        <w:ind w:left="1701" w:hanging="567"/>
        <w:jc w:val="both"/>
        <w:rPr>
          <w:color w:val="000000"/>
          <w:sz w:val="24"/>
          <w:szCs w:val="24"/>
        </w:rPr>
      </w:pPr>
      <w:r>
        <w:rPr>
          <w:rFonts w:ascii="Arial" w:eastAsia="Arial" w:hAnsi="Arial" w:cs="Arial"/>
          <w:color w:val="000000"/>
          <w:sz w:val="24"/>
          <w:szCs w:val="24"/>
        </w:rPr>
        <w:t>Conversion rate of Smart Scale and BlueShield sales among active app users</w:t>
      </w:r>
    </w:p>
    <w:p w14:paraId="518481A8" w14:textId="77777777" w:rsidR="00911F83" w:rsidRDefault="00000000">
      <w:pPr>
        <w:numPr>
          <w:ilvl w:val="1"/>
          <w:numId w:val="1"/>
        </w:numPr>
        <w:pBdr>
          <w:top w:val="nil"/>
          <w:left w:val="nil"/>
          <w:bottom w:val="nil"/>
          <w:right w:val="nil"/>
          <w:between w:val="nil"/>
        </w:pBdr>
        <w:spacing w:after="0" w:line="360" w:lineRule="auto"/>
        <w:ind w:left="1701" w:hanging="567"/>
        <w:jc w:val="both"/>
        <w:rPr>
          <w:color w:val="000000"/>
          <w:sz w:val="24"/>
          <w:szCs w:val="24"/>
        </w:rPr>
      </w:pPr>
      <w:r>
        <w:rPr>
          <w:rFonts w:ascii="Arial" w:eastAsia="Arial" w:hAnsi="Arial" w:cs="Arial"/>
          <w:color w:val="000000"/>
          <w:sz w:val="24"/>
          <w:szCs w:val="24"/>
        </w:rPr>
        <w:t>Growth in daily app sessions and feature usage</w:t>
      </w:r>
    </w:p>
    <w:p w14:paraId="636EE9A3" w14:textId="77777777" w:rsidR="00911F83" w:rsidRDefault="00000000">
      <w:pPr>
        <w:numPr>
          <w:ilvl w:val="1"/>
          <w:numId w:val="1"/>
        </w:numPr>
        <w:pBdr>
          <w:top w:val="nil"/>
          <w:left w:val="nil"/>
          <w:bottom w:val="nil"/>
          <w:right w:val="nil"/>
          <w:between w:val="nil"/>
        </w:pBdr>
        <w:spacing w:after="0" w:line="360" w:lineRule="auto"/>
        <w:ind w:left="1701" w:hanging="567"/>
        <w:jc w:val="both"/>
        <w:rPr>
          <w:color w:val="000000"/>
          <w:sz w:val="24"/>
          <w:szCs w:val="24"/>
        </w:rPr>
      </w:pPr>
      <w:r>
        <w:rPr>
          <w:rFonts w:ascii="Arial" w:eastAsia="Arial" w:hAnsi="Arial" w:cs="Arial"/>
          <w:color w:val="000000"/>
          <w:sz w:val="24"/>
          <w:szCs w:val="24"/>
        </w:rPr>
        <w:t>Increase in premium membership subscriptions</w:t>
      </w:r>
    </w:p>
    <w:p w14:paraId="310609BA" w14:textId="77777777" w:rsidR="00911F83" w:rsidRDefault="00000000">
      <w:pPr>
        <w:numPr>
          <w:ilvl w:val="1"/>
          <w:numId w:val="1"/>
        </w:numPr>
        <w:pBdr>
          <w:top w:val="nil"/>
          <w:left w:val="nil"/>
          <w:bottom w:val="nil"/>
          <w:right w:val="nil"/>
          <w:between w:val="nil"/>
        </w:pBdr>
        <w:spacing w:after="0" w:line="360" w:lineRule="auto"/>
        <w:ind w:left="1701" w:hanging="567"/>
        <w:jc w:val="both"/>
        <w:rPr>
          <w:color w:val="000000"/>
          <w:sz w:val="24"/>
          <w:szCs w:val="24"/>
        </w:rPr>
      </w:pPr>
      <w:r>
        <w:rPr>
          <w:rFonts w:ascii="Arial" w:eastAsia="Arial" w:hAnsi="Arial" w:cs="Arial"/>
          <w:color w:val="000000"/>
          <w:sz w:val="24"/>
          <w:szCs w:val="24"/>
        </w:rPr>
        <w:t>28-day retention rate and user satisfaction scores</w:t>
      </w:r>
    </w:p>
    <w:p w14:paraId="4FAFF38B" w14:textId="77777777" w:rsidR="00911F83" w:rsidRDefault="00000000">
      <w:pPr>
        <w:pStyle w:val="Heading3"/>
        <w:numPr>
          <w:ilvl w:val="2"/>
          <w:numId w:val="3"/>
        </w:numPr>
        <w:spacing w:before="0" w:after="0" w:line="360" w:lineRule="auto"/>
      </w:pPr>
      <w:bookmarkStart w:id="26" w:name="_ypw1pt0hhra" w:colFirst="0" w:colLast="0"/>
      <w:bookmarkEnd w:id="26"/>
      <w:r>
        <w:t>Long-Term Goal</w:t>
      </w:r>
    </w:p>
    <w:p w14:paraId="2C1F0692"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 xml:space="preserve">Establish </w:t>
      </w:r>
      <w:proofErr w:type="spellStart"/>
      <w:r>
        <w:rPr>
          <w:rFonts w:ascii="Arial" w:eastAsia="Arial" w:hAnsi="Arial" w:cs="Arial"/>
          <w:sz w:val="24"/>
          <w:szCs w:val="24"/>
        </w:rPr>
        <w:t>Bellabeat</w:t>
      </w:r>
      <w:proofErr w:type="spellEnd"/>
      <w:r>
        <w:rPr>
          <w:rFonts w:ascii="Arial" w:eastAsia="Arial" w:hAnsi="Arial" w:cs="Arial"/>
          <w:sz w:val="24"/>
          <w:szCs w:val="24"/>
        </w:rPr>
        <w:t xml:space="preserve"> as a data-driven, empathetic wellness </w:t>
      </w:r>
      <w:proofErr w:type="gramStart"/>
      <w:r>
        <w:rPr>
          <w:rFonts w:ascii="Arial" w:eastAsia="Arial" w:hAnsi="Arial" w:cs="Arial"/>
          <w:sz w:val="24"/>
          <w:szCs w:val="24"/>
        </w:rPr>
        <w:t>brand  one</w:t>
      </w:r>
      <w:proofErr w:type="gramEnd"/>
      <w:r>
        <w:rPr>
          <w:rFonts w:ascii="Arial" w:eastAsia="Arial" w:hAnsi="Arial" w:cs="Arial"/>
          <w:sz w:val="24"/>
          <w:szCs w:val="24"/>
        </w:rPr>
        <w:t xml:space="preserve"> that not only tracks activity, but also helps women achieve energy balance, mental clarity, and recovery through smart, interconnected design.</w:t>
      </w:r>
    </w:p>
    <w:p w14:paraId="3D4BD82B" w14:textId="77777777" w:rsidR="00911F83" w:rsidRDefault="00000000">
      <w:pPr>
        <w:pStyle w:val="Heading3"/>
        <w:numPr>
          <w:ilvl w:val="2"/>
          <w:numId w:val="3"/>
        </w:numPr>
        <w:spacing w:before="0" w:after="0" w:line="360" w:lineRule="auto"/>
      </w:pPr>
      <w:bookmarkStart w:id="27" w:name="_8emg4thh67ba" w:colFirst="0" w:colLast="0"/>
      <w:bookmarkEnd w:id="27"/>
      <w:r>
        <w:lastRenderedPageBreak/>
        <w:t>Appendix A — SQL Queries and Views</w:t>
      </w:r>
    </w:p>
    <w:p w14:paraId="21B0CE41"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The following SQL scripts summarize each step of the data-analysis process, from initial checks to BI output preparation.</w:t>
      </w:r>
    </w:p>
    <w:p w14:paraId="16E544EB"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This appendix documents the SQL used for profiling, cleaning, analysis, and Power BI outputs.</w:t>
      </w:r>
    </w:p>
    <w:p w14:paraId="7491B2C6" w14:textId="77777777" w:rsidR="00911F83" w:rsidRDefault="00000000">
      <w:pPr>
        <w:spacing w:after="0" w:line="360" w:lineRule="auto"/>
        <w:ind w:firstLine="851"/>
        <w:jc w:val="both"/>
        <w:rPr>
          <w:rFonts w:ascii="Arial" w:eastAsia="Arial" w:hAnsi="Arial" w:cs="Arial"/>
          <w:sz w:val="24"/>
          <w:szCs w:val="24"/>
        </w:rPr>
      </w:pPr>
      <w:r>
        <w:rPr>
          <w:rFonts w:ascii="Arial" w:eastAsia="Arial" w:hAnsi="Arial" w:cs="Arial"/>
          <w:sz w:val="24"/>
          <w:szCs w:val="24"/>
        </w:rPr>
        <w:t>Each query includes a short explanation so the results and visuals in the report are fully reproducible.</w:t>
      </w:r>
    </w:p>
    <w:p w14:paraId="14845A1B"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A.0 Reproducibility Note</w:t>
      </w:r>
    </w:p>
    <w:p w14:paraId="3481812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Database Management System: Microsoft SQL Server (T-SQL)</w:t>
      </w:r>
    </w:p>
    <w:p w14:paraId="674533C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Schema: </w:t>
      </w:r>
      <w:proofErr w:type="spellStart"/>
      <w:r w:rsidRPr="00A0685B">
        <w:rPr>
          <w:rFonts w:ascii="Consolas" w:eastAsia="Arial" w:hAnsi="Consolas" w:cs="Arial"/>
          <w:sz w:val="20"/>
          <w:szCs w:val="20"/>
        </w:rPr>
        <w:t>BellaBeat.dbo</w:t>
      </w:r>
      <w:proofErr w:type="spellEnd"/>
    </w:p>
    <w:p w14:paraId="64E01502" w14:textId="27D7105C"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Source</w:t>
      </w:r>
      <w:r w:rsidR="008E4764" w:rsidRPr="00A0685B">
        <w:rPr>
          <w:rFonts w:ascii="Consolas" w:eastAsia="Arial" w:hAnsi="Consolas" w:cs="Arial"/>
          <w:sz w:val="20"/>
          <w:szCs w:val="20"/>
        </w:rPr>
        <w:t xml:space="preserve"> </w:t>
      </w:r>
      <w:r w:rsidRPr="00A0685B">
        <w:rPr>
          <w:rFonts w:ascii="Consolas" w:eastAsia="Arial" w:hAnsi="Consolas" w:cs="Arial"/>
          <w:sz w:val="20"/>
          <w:szCs w:val="20"/>
        </w:rPr>
        <w:t>tables: dailyActivity_merged2, dailySteps_merged2, dailyIntensities_merged2, sleepDay_merged2, weightLogInfo_merged2</w:t>
      </w:r>
    </w:p>
    <w:p w14:paraId="0392E50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All outputs were exported to Power BI via SQL views described below.</w:t>
      </w:r>
    </w:p>
    <w:p w14:paraId="35688486" w14:textId="77777777" w:rsidR="00911F83" w:rsidRPr="00A0685B" w:rsidRDefault="00911F83" w:rsidP="00A0685B">
      <w:pPr>
        <w:shd w:val="clear" w:color="auto" w:fill="F4F4F4"/>
        <w:spacing w:after="0" w:line="360" w:lineRule="auto"/>
        <w:jc w:val="both"/>
        <w:rPr>
          <w:rFonts w:ascii="Consolas" w:eastAsia="Arial" w:hAnsi="Consolas" w:cs="Arial"/>
          <w:sz w:val="20"/>
          <w:szCs w:val="20"/>
        </w:rPr>
      </w:pPr>
    </w:p>
    <w:p w14:paraId="05B0D9C2"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A.1 Data Profiling</w:t>
      </w:r>
    </w:p>
    <w:p w14:paraId="6C9E891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Purpose: Validate row counts and user coverage per table.</w:t>
      </w:r>
    </w:p>
    <w:p w14:paraId="18FF3318"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Row counts and distinct users by table:</w:t>
      </w:r>
    </w:p>
    <w:p w14:paraId="1157E87A" w14:textId="457E8303"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'dailyActivity_merged2' AS </w:t>
      </w:r>
      <w:proofErr w:type="spellStart"/>
      <w:r w:rsidRPr="00A0685B">
        <w:rPr>
          <w:rFonts w:ascii="Consolas" w:eastAsia="Arial" w:hAnsi="Consolas" w:cs="Arial"/>
          <w:sz w:val="20"/>
          <w:szCs w:val="20"/>
        </w:rPr>
        <w:t>tbl</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AS rows, </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DISTINCT Id) AS users FROM BellaBeat.dbo.dailyActivity_merged2</w:t>
      </w:r>
    </w:p>
    <w:p w14:paraId="747E521B" w14:textId="2174DACA"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UNION ALL SELECT 'dailySteps_merged2',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DISTINCT Id) FROM BellaBeat.dbo.dailySteps_merged2</w:t>
      </w:r>
    </w:p>
    <w:p w14:paraId="2D20C215" w14:textId="1AFA42EA"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UNION ALL SELECT 'dailyIntensities_merged2',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DISTINCT Id) FROM BellaBeat.dbo.dailyIntensities_merged2</w:t>
      </w:r>
    </w:p>
    <w:p w14:paraId="5CC2653C" w14:textId="0DE5C215"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UNION ALL SELECT 'sleepDay_merged2',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DISTINCT Id) FROM BellaBeat.dbo.sleepDay_merged2</w:t>
      </w:r>
    </w:p>
    <w:p w14:paraId="28B2A52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UNION ALL SELECT 'weightLogInfo_merged2', </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DISTINCT Id) FROM BellaBeat.dbo.weightLogInfo_</w:t>
      </w:r>
      <w:proofErr w:type="gramStart"/>
      <w:r w:rsidRPr="00A0685B">
        <w:rPr>
          <w:rFonts w:ascii="Consolas" w:eastAsia="Arial" w:hAnsi="Consolas" w:cs="Arial"/>
          <w:sz w:val="20"/>
          <w:szCs w:val="20"/>
        </w:rPr>
        <w:t>merged2;</w:t>
      </w:r>
      <w:proofErr w:type="gramEnd"/>
    </w:p>
    <w:p w14:paraId="6877D59D"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This query validates the integrity of the dataset.</w:t>
      </w:r>
    </w:p>
    <w:p w14:paraId="584AC432" w14:textId="77777777" w:rsidR="00911F83" w:rsidRPr="00A0685B" w:rsidRDefault="00911F83" w:rsidP="00A0685B">
      <w:pPr>
        <w:shd w:val="clear" w:color="auto" w:fill="F4F4F4"/>
        <w:spacing w:after="0" w:line="360" w:lineRule="auto"/>
        <w:ind w:firstLine="851"/>
        <w:jc w:val="both"/>
        <w:rPr>
          <w:rFonts w:ascii="Consolas" w:eastAsia="Arial" w:hAnsi="Consolas" w:cs="Arial"/>
          <w:sz w:val="20"/>
          <w:szCs w:val="20"/>
        </w:rPr>
      </w:pPr>
    </w:p>
    <w:p w14:paraId="47559C0A"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A.2 Date Range Validation</w:t>
      </w:r>
    </w:p>
    <w:p w14:paraId="3A4FF85C"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Purpose: Confirm consistent time coverage across tables.</w:t>
      </w:r>
    </w:p>
    <w:p w14:paraId="28F7BB4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MIN(</w:t>
      </w:r>
      <w:proofErr w:type="spellStart"/>
      <w:r w:rsidRPr="00A0685B">
        <w:rPr>
          <w:rFonts w:ascii="Consolas" w:eastAsia="Arial" w:hAnsi="Consolas" w:cs="Arial"/>
          <w:sz w:val="20"/>
          <w:szCs w:val="20"/>
        </w:rPr>
        <w:t>ActivityDate</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min_date</w:t>
      </w:r>
      <w:proofErr w:type="spellEnd"/>
      <w:r w:rsidRPr="00A0685B">
        <w:rPr>
          <w:rFonts w:ascii="Consolas" w:eastAsia="Arial" w:hAnsi="Consolas" w:cs="Arial"/>
          <w:sz w:val="20"/>
          <w:szCs w:val="20"/>
        </w:rPr>
        <w:t>, MAX(</w:t>
      </w:r>
      <w:proofErr w:type="spellStart"/>
      <w:r w:rsidRPr="00A0685B">
        <w:rPr>
          <w:rFonts w:ascii="Consolas" w:eastAsia="Arial" w:hAnsi="Consolas" w:cs="Arial"/>
          <w:sz w:val="20"/>
          <w:szCs w:val="20"/>
        </w:rPr>
        <w:t>ActivityDate</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max_date</w:t>
      </w:r>
      <w:proofErr w:type="spellEnd"/>
      <w:r w:rsidRPr="00A0685B">
        <w:rPr>
          <w:rFonts w:ascii="Consolas" w:eastAsia="Arial" w:hAnsi="Consolas" w:cs="Arial"/>
          <w:sz w:val="20"/>
          <w:szCs w:val="20"/>
        </w:rPr>
        <w:t xml:space="preserve"> FROM BellaBeat.dbo.dailyActivity_</w:t>
      </w:r>
      <w:proofErr w:type="gramStart"/>
      <w:r w:rsidRPr="00A0685B">
        <w:rPr>
          <w:rFonts w:ascii="Consolas" w:eastAsia="Arial" w:hAnsi="Consolas" w:cs="Arial"/>
          <w:sz w:val="20"/>
          <w:szCs w:val="20"/>
        </w:rPr>
        <w:t>merged2;</w:t>
      </w:r>
      <w:proofErr w:type="gramEnd"/>
    </w:p>
    <w:p w14:paraId="42D7CB0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MIN(</w:t>
      </w:r>
      <w:proofErr w:type="spellStart"/>
      <w:r w:rsidRPr="00A0685B">
        <w:rPr>
          <w:rFonts w:ascii="Consolas" w:eastAsia="Arial" w:hAnsi="Consolas" w:cs="Arial"/>
          <w:sz w:val="20"/>
          <w:szCs w:val="20"/>
        </w:rPr>
        <w:t>ActivityDay</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min_date</w:t>
      </w:r>
      <w:proofErr w:type="spellEnd"/>
      <w:r w:rsidRPr="00A0685B">
        <w:rPr>
          <w:rFonts w:ascii="Consolas" w:eastAsia="Arial" w:hAnsi="Consolas" w:cs="Arial"/>
          <w:sz w:val="20"/>
          <w:szCs w:val="20"/>
        </w:rPr>
        <w:t>, MAX(</w:t>
      </w:r>
      <w:proofErr w:type="spellStart"/>
      <w:r w:rsidRPr="00A0685B">
        <w:rPr>
          <w:rFonts w:ascii="Consolas" w:eastAsia="Arial" w:hAnsi="Consolas" w:cs="Arial"/>
          <w:sz w:val="20"/>
          <w:szCs w:val="20"/>
        </w:rPr>
        <w:t>ActivityDay</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max_date</w:t>
      </w:r>
      <w:proofErr w:type="spellEnd"/>
      <w:r w:rsidRPr="00A0685B">
        <w:rPr>
          <w:rFonts w:ascii="Consolas" w:eastAsia="Arial" w:hAnsi="Consolas" w:cs="Arial"/>
          <w:sz w:val="20"/>
          <w:szCs w:val="20"/>
        </w:rPr>
        <w:t xml:space="preserve"> FROM BellaBeat.dbo.dailySteps_</w:t>
      </w:r>
      <w:proofErr w:type="gramStart"/>
      <w:r w:rsidRPr="00A0685B">
        <w:rPr>
          <w:rFonts w:ascii="Consolas" w:eastAsia="Arial" w:hAnsi="Consolas" w:cs="Arial"/>
          <w:sz w:val="20"/>
          <w:szCs w:val="20"/>
        </w:rPr>
        <w:t>merged2;</w:t>
      </w:r>
      <w:proofErr w:type="gramEnd"/>
    </w:p>
    <w:p w14:paraId="6B940B7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MIN(</w:t>
      </w:r>
      <w:proofErr w:type="spellStart"/>
      <w:r w:rsidRPr="00A0685B">
        <w:rPr>
          <w:rFonts w:ascii="Consolas" w:eastAsia="Arial" w:hAnsi="Consolas" w:cs="Arial"/>
          <w:sz w:val="20"/>
          <w:szCs w:val="20"/>
        </w:rPr>
        <w:t>SleepDay</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min_date</w:t>
      </w:r>
      <w:proofErr w:type="spellEnd"/>
      <w:r w:rsidRPr="00A0685B">
        <w:rPr>
          <w:rFonts w:ascii="Consolas" w:eastAsia="Arial" w:hAnsi="Consolas" w:cs="Arial"/>
          <w:sz w:val="20"/>
          <w:szCs w:val="20"/>
        </w:rPr>
        <w:t>, MAX(</w:t>
      </w:r>
      <w:proofErr w:type="spellStart"/>
      <w:r w:rsidRPr="00A0685B">
        <w:rPr>
          <w:rFonts w:ascii="Consolas" w:eastAsia="Arial" w:hAnsi="Consolas" w:cs="Arial"/>
          <w:sz w:val="20"/>
          <w:szCs w:val="20"/>
        </w:rPr>
        <w:t>SleepDay</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max_date</w:t>
      </w:r>
      <w:proofErr w:type="spellEnd"/>
      <w:r w:rsidRPr="00A0685B">
        <w:rPr>
          <w:rFonts w:ascii="Consolas" w:eastAsia="Arial" w:hAnsi="Consolas" w:cs="Arial"/>
          <w:sz w:val="20"/>
          <w:szCs w:val="20"/>
        </w:rPr>
        <w:t xml:space="preserve"> FROM BellaBeat.dbo.sleepDay_</w:t>
      </w:r>
      <w:proofErr w:type="gramStart"/>
      <w:r w:rsidRPr="00A0685B">
        <w:rPr>
          <w:rFonts w:ascii="Consolas" w:eastAsia="Arial" w:hAnsi="Consolas" w:cs="Arial"/>
          <w:sz w:val="20"/>
          <w:szCs w:val="20"/>
        </w:rPr>
        <w:t>merged2;</w:t>
      </w:r>
      <w:proofErr w:type="gramEnd"/>
    </w:p>
    <w:p w14:paraId="29893BE9"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These checks ensure consistent temporal coverage before analysis.</w:t>
      </w:r>
    </w:p>
    <w:p w14:paraId="10CC2566" w14:textId="77777777" w:rsidR="00911F83" w:rsidRPr="00A0685B" w:rsidRDefault="00911F83" w:rsidP="00A0685B">
      <w:pPr>
        <w:shd w:val="clear" w:color="auto" w:fill="F4F4F4"/>
        <w:spacing w:after="0" w:line="360" w:lineRule="auto"/>
        <w:ind w:firstLine="851"/>
        <w:jc w:val="both"/>
        <w:rPr>
          <w:rFonts w:ascii="Consolas" w:eastAsia="Arial" w:hAnsi="Consolas" w:cs="Arial"/>
          <w:sz w:val="20"/>
          <w:szCs w:val="20"/>
        </w:rPr>
      </w:pPr>
    </w:p>
    <w:p w14:paraId="02C38609"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A.3 Duplicate Checks (User + Date)</w:t>
      </w:r>
    </w:p>
    <w:p w14:paraId="21F9C1CA"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Purpose: Detect duplicates that could bias averages.</w:t>
      </w:r>
    </w:p>
    <w:p w14:paraId="058C36E8"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Activity duplicates</w:t>
      </w:r>
    </w:p>
    <w:p w14:paraId="6F232890" w14:textId="42536683"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spellStart"/>
      <w:r w:rsidRPr="00A0685B">
        <w:rPr>
          <w:rFonts w:ascii="Consolas" w:eastAsia="Arial" w:hAnsi="Consolas" w:cs="Arial"/>
          <w:sz w:val="20"/>
          <w:szCs w:val="20"/>
        </w:rPr>
        <w:t>ActivityDate</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AS dupes</w:t>
      </w:r>
    </w:p>
    <w:p w14:paraId="32D804B0"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BellaBeat.dbo.dailyActivity_merged2</w:t>
      </w:r>
    </w:p>
    <w:p w14:paraId="2438AED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GROUP BY Id, </w:t>
      </w:r>
      <w:proofErr w:type="spellStart"/>
      <w:r w:rsidRPr="00A0685B">
        <w:rPr>
          <w:rFonts w:ascii="Consolas" w:eastAsia="Arial" w:hAnsi="Consolas" w:cs="Arial"/>
          <w:sz w:val="20"/>
          <w:szCs w:val="20"/>
        </w:rPr>
        <w:t>ActivityDate</w:t>
      </w:r>
      <w:proofErr w:type="spellEnd"/>
    </w:p>
    <w:p w14:paraId="2D97BB28" w14:textId="149082FD"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HAVING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&gt; </w:t>
      </w:r>
      <w:proofErr w:type="gramStart"/>
      <w:r w:rsidRPr="00A0685B">
        <w:rPr>
          <w:rFonts w:ascii="Consolas" w:eastAsia="Arial" w:hAnsi="Consolas" w:cs="Arial"/>
          <w:sz w:val="20"/>
          <w:szCs w:val="20"/>
        </w:rPr>
        <w:t>1;</w:t>
      </w:r>
      <w:proofErr w:type="gramEnd"/>
    </w:p>
    <w:p w14:paraId="30F3B39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Sleep duplicates</w:t>
      </w:r>
    </w:p>
    <w:p w14:paraId="103D7B54" w14:textId="06FDDDC2"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spellStart"/>
      <w:r w:rsidRPr="00A0685B">
        <w:rPr>
          <w:rFonts w:ascii="Consolas" w:eastAsia="Arial" w:hAnsi="Consolas" w:cs="Arial"/>
          <w:sz w:val="20"/>
          <w:szCs w:val="20"/>
        </w:rPr>
        <w:t>SleepDay</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AS dupes</w:t>
      </w:r>
    </w:p>
    <w:p w14:paraId="21B1065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BellaBeat.dbo.sleepDay_merged2</w:t>
      </w:r>
    </w:p>
    <w:p w14:paraId="1F4CA2E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GROUP BY Id, </w:t>
      </w:r>
      <w:proofErr w:type="spellStart"/>
      <w:r w:rsidRPr="00A0685B">
        <w:rPr>
          <w:rFonts w:ascii="Consolas" w:eastAsia="Arial" w:hAnsi="Consolas" w:cs="Arial"/>
          <w:sz w:val="20"/>
          <w:szCs w:val="20"/>
        </w:rPr>
        <w:t>SleepDay</w:t>
      </w:r>
      <w:proofErr w:type="spellEnd"/>
    </w:p>
    <w:p w14:paraId="5A1332D7" w14:textId="543117A5"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HAVING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&gt; </w:t>
      </w:r>
      <w:proofErr w:type="gramStart"/>
      <w:r w:rsidRPr="00A0685B">
        <w:rPr>
          <w:rFonts w:ascii="Consolas" w:eastAsia="Arial" w:hAnsi="Consolas" w:cs="Arial"/>
          <w:sz w:val="20"/>
          <w:szCs w:val="20"/>
        </w:rPr>
        <w:t>1;</w:t>
      </w:r>
      <w:proofErr w:type="gramEnd"/>
    </w:p>
    <w:p w14:paraId="2D924CA8"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Steps duplicates</w:t>
      </w:r>
    </w:p>
    <w:p w14:paraId="609387BF" w14:textId="7A64E94F"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spellStart"/>
      <w:r w:rsidRPr="00A0685B">
        <w:rPr>
          <w:rFonts w:ascii="Consolas" w:eastAsia="Arial" w:hAnsi="Consolas" w:cs="Arial"/>
          <w:sz w:val="20"/>
          <w:szCs w:val="20"/>
        </w:rPr>
        <w:t>ActivityDay</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AS dupes</w:t>
      </w:r>
    </w:p>
    <w:p w14:paraId="16CB858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BellaBeat.dbo.dailySteps_merged2</w:t>
      </w:r>
    </w:p>
    <w:p w14:paraId="18CD548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GROUP BY Id, </w:t>
      </w:r>
      <w:proofErr w:type="spellStart"/>
      <w:r w:rsidRPr="00A0685B">
        <w:rPr>
          <w:rFonts w:ascii="Consolas" w:eastAsia="Arial" w:hAnsi="Consolas" w:cs="Arial"/>
          <w:sz w:val="20"/>
          <w:szCs w:val="20"/>
        </w:rPr>
        <w:t>ActivityDay</w:t>
      </w:r>
      <w:proofErr w:type="spellEnd"/>
    </w:p>
    <w:p w14:paraId="1831388F" w14:textId="0C5769C6"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HAVING </w:t>
      </w:r>
      <w:proofErr w:type="gramStart"/>
      <w:r w:rsidRPr="00A0685B">
        <w:rPr>
          <w:rFonts w:ascii="Consolas" w:eastAsia="Arial" w:hAnsi="Consolas" w:cs="Arial"/>
          <w:sz w:val="20"/>
          <w:szCs w:val="20"/>
        </w:rPr>
        <w:t>COUNT(</w:t>
      </w:r>
      <w:proofErr w:type="gramEnd"/>
      <w:r w:rsidR="00A0685B" w:rsidRPr="00A0685B">
        <w:rPr>
          <w:rFonts w:ascii="Consolas" w:eastAsia="Arial" w:hAnsi="Consolas" w:cs="Arial"/>
          <w:sz w:val="20"/>
          <w:szCs w:val="20"/>
        </w:rPr>
        <w:t>*</w:t>
      </w:r>
      <w:r w:rsidRPr="00A0685B">
        <w:rPr>
          <w:rFonts w:ascii="Consolas" w:eastAsia="Arial" w:hAnsi="Consolas" w:cs="Arial"/>
          <w:sz w:val="20"/>
          <w:szCs w:val="20"/>
        </w:rPr>
        <w:t xml:space="preserve">) &gt; </w:t>
      </w:r>
      <w:proofErr w:type="gramStart"/>
      <w:r w:rsidRPr="00A0685B">
        <w:rPr>
          <w:rFonts w:ascii="Consolas" w:eastAsia="Arial" w:hAnsi="Consolas" w:cs="Arial"/>
          <w:sz w:val="20"/>
          <w:szCs w:val="20"/>
        </w:rPr>
        <w:t>1;</w:t>
      </w:r>
      <w:proofErr w:type="gramEnd"/>
    </w:p>
    <w:p w14:paraId="3353742E"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This query validates that each user-date pair is unique, ensuring analytical accuracy.</w:t>
      </w:r>
    </w:p>
    <w:p w14:paraId="239CE553" w14:textId="77777777" w:rsidR="00911F83" w:rsidRPr="00A0685B" w:rsidRDefault="00911F83" w:rsidP="00A0685B">
      <w:pPr>
        <w:shd w:val="clear" w:color="auto" w:fill="F4F4F4"/>
        <w:spacing w:after="0" w:line="360" w:lineRule="auto"/>
        <w:ind w:firstLine="851"/>
        <w:jc w:val="both"/>
        <w:rPr>
          <w:rFonts w:ascii="Consolas" w:eastAsia="Arial" w:hAnsi="Consolas" w:cs="Arial"/>
          <w:sz w:val="20"/>
          <w:szCs w:val="20"/>
        </w:rPr>
      </w:pPr>
    </w:p>
    <w:p w14:paraId="5516681C"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A.4 Cleaning and Base Views</w:t>
      </w:r>
    </w:p>
    <w:p w14:paraId="57A4D489"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Purpose: Remove duplicates, cast dates, and create unified daily tables.</w:t>
      </w:r>
    </w:p>
    <w:p w14:paraId="697A67D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Clean daily activity (dedupe + date cast):</w:t>
      </w:r>
    </w:p>
    <w:p w14:paraId="17EF1F7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AS</w:t>
      </w:r>
    </w:p>
    <w:p w14:paraId="4B96E91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gramStart"/>
      <w:r w:rsidRPr="00A0685B">
        <w:rPr>
          <w:rFonts w:ascii="Consolas" w:eastAsia="Arial" w:hAnsi="Consolas" w:cs="Arial"/>
          <w:sz w:val="20"/>
          <w:szCs w:val="20"/>
        </w:rPr>
        <w:t>CAST(</w:t>
      </w:r>
      <w:proofErr w:type="spellStart"/>
      <w:proofErr w:type="gramEnd"/>
      <w:r w:rsidRPr="00A0685B">
        <w:rPr>
          <w:rFonts w:ascii="Consolas" w:eastAsia="Arial" w:hAnsi="Consolas" w:cs="Arial"/>
          <w:sz w:val="20"/>
          <w:szCs w:val="20"/>
        </w:rPr>
        <w:t>ActivityDate</w:t>
      </w:r>
      <w:proofErr w:type="spellEnd"/>
      <w:r w:rsidRPr="00A0685B">
        <w:rPr>
          <w:rFonts w:ascii="Consolas" w:eastAsia="Arial" w:hAnsi="Consolas" w:cs="Arial"/>
          <w:sz w:val="20"/>
          <w:szCs w:val="20"/>
        </w:rPr>
        <w:t xml:space="preserve"> AS date) AS </w:t>
      </w:r>
      <w:proofErr w:type="spellStart"/>
      <w:r w:rsidRPr="00A0685B">
        <w:rPr>
          <w:rFonts w:ascii="Consolas" w:eastAsia="Arial" w:hAnsi="Consolas" w:cs="Arial"/>
          <w:sz w:val="20"/>
          <w:szCs w:val="20"/>
        </w:rPr>
        <w:t>activity_date</w:t>
      </w:r>
      <w:proofErr w:type="spellEnd"/>
      <w:r w:rsidRPr="00A0685B">
        <w:rPr>
          <w:rFonts w:ascii="Consolas" w:eastAsia="Arial" w:hAnsi="Consolas" w:cs="Arial"/>
          <w:sz w:val="20"/>
          <w:szCs w:val="20"/>
        </w:rPr>
        <w:t>,</w:t>
      </w:r>
    </w:p>
    <w:p w14:paraId="77787DB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r w:rsidRPr="00A0685B">
        <w:rPr>
          <w:rFonts w:ascii="Consolas" w:eastAsia="Arial" w:hAnsi="Consolas" w:cs="Arial"/>
          <w:sz w:val="20"/>
          <w:szCs w:val="20"/>
        </w:rPr>
        <w:t>TotalSteps</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TotalDistance</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VeryActiveMinutes</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FairlyActiveMinutes</w:t>
      </w:r>
      <w:proofErr w:type="spellEnd"/>
      <w:r w:rsidRPr="00A0685B">
        <w:rPr>
          <w:rFonts w:ascii="Consolas" w:eastAsia="Arial" w:hAnsi="Consolas" w:cs="Arial"/>
          <w:sz w:val="20"/>
          <w:szCs w:val="20"/>
        </w:rPr>
        <w:t>,</w:t>
      </w:r>
    </w:p>
    <w:p w14:paraId="647C4420"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r w:rsidRPr="00A0685B">
        <w:rPr>
          <w:rFonts w:ascii="Consolas" w:eastAsia="Arial" w:hAnsi="Consolas" w:cs="Arial"/>
          <w:sz w:val="20"/>
          <w:szCs w:val="20"/>
        </w:rPr>
        <w:t>LightlyActiveMinutes</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SedentaryMinutes</w:t>
      </w:r>
      <w:proofErr w:type="spellEnd"/>
      <w:r w:rsidRPr="00A0685B">
        <w:rPr>
          <w:rFonts w:ascii="Consolas" w:eastAsia="Arial" w:hAnsi="Consolas" w:cs="Arial"/>
          <w:sz w:val="20"/>
          <w:szCs w:val="20"/>
        </w:rPr>
        <w:t>, Calories</w:t>
      </w:r>
    </w:p>
    <w:p w14:paraId="0E4E6DB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w:t>
      </w:r>
    </w:p>
    <w:p w14:paraId="71D318F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 ROW_</w:t>
      </w:r>
      <w:proofErr w:type="gramStart"/>
      <w:r w:rsidRPr="00A0685B">
        <w:rPr>
          <w:rFonts w:ascii="Consolas" w:eastAsia="Arial" w:hAnsi="Consolas" w:cs="Arial"/>
          <w:sz w:val="20"/>
          <w:szCs w:val="20"/>
        </w:rPr>
        <w:t>NUMBER(</w:t>
      </w:r>
      <w:proofErr w:type="gramEnd"/>
      <w:r w:rsidRPr="00A0685B">
        <w:rPr>
          <w:rFonts w:ascii="Consolas" w:eastAsia="Arial" w:hAnsi="Consolas" w:cs="Arial"/>
          <w:sz w:val="20"/>
          <w:szCs w:val="20"/>
        </w:rPr>
        <w:t xml:space="preserve">) OVER (PARTITION BY Id, </w:t>
      </w:r>
      <w:proofErr w:type="spellStart"/>
      <w:r w:rsidRPr="00A0685B">
        <w:rPr>
          <w:rFonts w:ascii="Consolas" w:eastAsia="Arial" w:hAnsi="Consolas" w:cs="Arial"/>
          <w:sz w:val="20"/>
          <w:szCs w:val="20"/>
        </w:rPr>
        <w:t>ActivityDate</w:t>
      </w:r>
      <w:proofErr w:type="spellEnd"/>
      <w:r w:rsidRPr="00A0685B">
        <w:rPr>
          <w:rFonts w:ascii="Consolas" w:eastAsia="Arial" w:hAnsi="Consolas" w:cs="Arial"/>
          <w:sz w:val="20"/>
          <w:szCs w:val="20"/>
        </w:rPr>
        <w:t xml:space="preserve"> ORDER BY (SELECT NULL)) AS </w:t>
      </w:r>
      <w:proofErr w:type="spellStart"/>
      <w:r w:rsidRPr="00A0685B">
        <w:rPr>
          <w:rFonts w:ascii="Consolas" w:eastAsia="Arial" w:hAnsi="Consolas" w:cs="Arial"/>
          <w:sz w:val="20"/>
          <w:szCs w:val="20"/>
        </w:rPr>
        <w:t>rn</w:t>
      </w:r>
      <w:proofErr w:type="spellEnd"/>
    </w:p>
    <w:p w14:paraId="4A7254C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gramStart"/>
      <w:r w:rsidRPr="00A0685B">
        <w:rPr>
          <w:rFonts w:ascii="Consolas" w:eastAsia="Arial" w:hAnsi="Consolas" w:cs="Arial"/>
          <w:sz w:val="20"/>
          <w:szCs w:val="20"/>
        </w:rPr>
        <w:t>dbo.dailyActivity</w:t>
      </w:r>
      <w:proofErr w:type="gramEnd"/>
      <w:r w:rsidRPr="00A0685B">
        <w:rPr>
          <w:rFonts w:ascii="Consolas" w:eastAsia="Arial" w:hAnsi="Consolas" w:cs="Arial"/>
          <w:sz w:val="20"/>
          <w:szCs w:val="20"/>
        </w:rPr>
        <w:t>_merged2</w:t>
      </w:r>
    </w:p>
    <w:p w14:paraId="1F2B89C0"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d</w:t>
      </w:r>
    </w:p>
    <w:p w14:paraId="64503F5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WHERE </w:t>
      </w:r>
      <w:proofErr w:type="spellStart"/>
      <w:r w:rsidRPr="00A0685B">
        <w:rPr>
          <w:rFonts w:ascii="Consolas" w:eastAsia="Arial" w:hAnsi="Consolas" w:cs="Arial"/>
          <w:sz w:val="20"/>
          <w:szCs w:val="20"/>
        </w:rPr>
        <w:t>rn</w:t>
      </w:r>
      <w:proofErr w:type="spellEnd"/>
      <w:r w:rsidRPr="00A0685B">
        <w:rPr>
          <w:rFonts w:ascii="Consolas" w:eastAsia="Arial" w:hAnsi="Consolas" w:cs="Arial"/>
          <w:sz w:val="20"/>
          <w:szCs w:val="20"/>
        </w:rPr>
        <w:t xml:space="preserve"> = </w:t>
      </w:r>
      <w:proofErr w:type="gramStart"/>
      <w:r w:rsidRPr="00A0685B">
        <w:rPr>
          <w:rFonts w:ascii="Consolas" w:eastAsia="Arial" w:hAnsi="Consolas" w:cs="Arial"/>
          <w:sz w:val="20"/>
          <w:szCs w:val="20"/>
        </w:rPr>
        <w:t>1;</w:t>
      </w:r>
      <w:proofErr w:type="gramEnd"/>
    </w:p>
    <w:p w14:paraId="759B26C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Clean daily steps:</w:t>
      </w:r>
    </w:p>
    <w:p w14:paraId="5C2C6EC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_daily_steps</w:t>
      </w:r>
      <w:proofErr w:type="spellEnd"/>
      <w:r w:rsidRPr="00A0685B">
        <w:rPr>
          <w:rFonts w:ascii="Consolas" w:eastAsia="Arial" w:hAnsi="Consolas" w:cs="Arial"/>
          <w:sz w:val="20"/>
          <w:szCs w:val="20"/>
        </w:rPr>
        <w:t xml:space="preserve"> AS</w:t>
      </w:r>
    </w:p>
    <w:p w14:paraId="2FA275C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gramStart"/>
      <w:r w:rsidRPr="00A0685B">
        <w:rPr>
          <w:rFonts w:ascii="Consolas" w:eastAsia="Arial" w:hAnsi="Consolas" w:cs="Arial"/>
          <w:sz w:val="20"/>
          <w:szCs w:val="20"/>
        </w:rPr>
        <w:t>CAST(</w:t>
      </w:r>
      <w:proofErr w:type="spellStart"/>
      <w:proofErr w:type="gramEnd"/>
      <w:r w:rsidRPr="00A0685B">
        <w:rPr>
          <w:rFonts w:ascii="Consolas" w:eastAsia="Arial" w:hAnsi="Consolas" w:cs="Arial"/>
          <w:sz w:val="20"/>
          <w:szCs w:val="20"/>
        </w:rPr>
        <w:t>ActivityDay</w:t>
      </w:r>
      <w:proofErr w:type="spellEnd"/>
      <w:r w:rsidRPr="00A0685B">
        <w:rPr>
          <w:rFonts w:ascii="Consolas" w:eastAsia="Arial" w:hAnsi="Consolas" w:cs="Arial"/>
          <w:sz w:val="20"/>
          <w:szCs w:val="20"/>
        </w:rPr>
        <w:t xml:space="preserve"> AS date) AS </w:t>
      </w:r>
      <w:proofErr w:type="spellStart"/>
      <w:r w:rsidRPr="00A0685B">
        <w:rPr>
          <w:rFonts w:ascii="Consolas" w:eastAsia="Arial" w:hAnsi="Consolas" w:cs="Arial"/>
          <w:sz w:val="20"/>
          <w:szCs w:val="20"/>
        </w:rPr>
        <w:t>activity_date</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StepTotal</w:t>
      </w:r>
      <w:proofErr w:type="spellEnd"/>
      <w:r w:rsidRPr="00A0685B">
        <w:rPr>
          <w:rFonts w:ascii="Consolas" w:eastAsia="Arial" w:hAnsi="Consolas" w:cs="Arial"/>
          <w:sz w:val="20"/>
          <w:szCs w:val="20"/>
        </w:rPr>
        <w:t xml:space="preserve"> AS Steps</w:t>
      </w:r>
    </w:p>
    <w:p w14:paraId="068D109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w:t>
      </w:r>
    </w:p>
    <w:p w14:paraId="6CC2144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 ROW_</w:t>
      </w:r>
      <w:proofErr w:type="gramStart"/>
      <w:r w:rsidRPr="00A0685B">
        <w:rPr>
          <w:rFonts w:ascii="Consolas" w:eastAsia="Arial" w:hAnsi="Consolas" w:cs="Arial"/>
          <w:sz w:val="20"/>
          <w:szCs w:val="20"/>
        </w:rPr>
        <w:t>NUMBER(</w:t>
      </w:r>
      <w:proofErr w:type="gramEnd"/>
      <w:r w:rsidRPr="00A0685B">
        <w:rPr>
          <w:rFonts w:ascii="Consolas" w:eastAsia="Arial" w:hAnsi="Consolas" w:cs="Arial"/>
          <w:sz w:val="20"/>
          <w:szCs w:val="20"/>
        </w:rPr>
        <w:t xml:space="preserve">) OVER (PARTITION BY Id, </w:t>
      </w:r>
      <w:proofErr w:type="spellStart"/>
      <w:r w:rsidRPr="00A0685B">
        <w:rPr>
          <w:rFonts w:ascii="Consolas" w:eastAsia="Arial" w:hAnsi="Consolas" w:cs="Arial"/>
          <w:sz w:val="20"/>
          <w:szCs w:val="20"/>
        </w:rPr>
        <w:t>ActivityDay</w:t>
      </w:r>
      <w:proofErr w:type="spellEnd"/>
      <w:r w:rsidRPr="00A0685B">
        <w:rPr>
          <w:rFonts w:ascii="Consolas" w:eastAsia="Arial" w:hAnsi="Consolas" w:cs="Arial"/>
          <w:sz w:val="20"/>
          <w:szCs w:val="20"/>
        </w:rPr>
        <w:t xml:space="preserve"> ORDER BY (SELECT NULL)) AS </w:t>
      </w:r>
      <w:proofErr w:type="spellStart"/>
      <w:r w:rsidRPr="00A0685B">
        <w:rPr>
          <w:rFonts w:ascii="Consolas" w:eastAsia="Arial" w:hAnsi="Consolas" w:cs="Arial"/>
          <w:sz w:val="20"/>
          <w:szCs w:val="20"/>
        </w:rPr>
        <w:t>rn</w:t>
      </w:r>
      <w:proofErr w:type="spellEnd"/>
    </w:p>
    <w:p w14:paraId="6C917E3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lastRenderedPageBreak/>
        <w:t xml:space="preserve">FROM </w:t>
      </w:r>
      <w:proofErr w:type="gramStart"/>
      <w:r w:rsidRPr="00A0685B">
        <w:rPr>
          <w:rFonts w:ascii="Consolas" w:eastAsia="Arial" w:hAnsi="Consolas" w:cs="Arial"/>
          <w:sz w:val="20"/>
          <w:szCs w:val="20"/>
        </w:rPr>
        <w:t>dbo.dailySteps</w:t>
      </w:r>
      <w:proofErr w:type="gramEnd"/>
      <w:r w:rsidRPr="00A0685B">
        <w:rPr>
          <w:rFonts w:ascii="Consolas" w:eastAsia="Arial" w:hAnsi="Consolas" w:cs="Arial"/>
          <w:sz w:val="20"/>
          <w:szCs w:val="20"/>
        </w:rPr>
        <w:t>_merged2</w:t>
      </w:r>
    </w:p>
    <w:p w14:paraId="24A4500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w:t>
      </w:r>
    </w:p>
    <w:p w14:paraId="4E9E4DF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WHERE </w:t>
      </w:r>
      <w:proofErr w:type="spellStart"/>
      <w:r w:rsidRPr="00A0685B">
        <w:rPr>
          <w:rFonts w:ascii="Consolas" w:eastAsia="Arial" w:hAnsi="Consolas" w:cs="Arial"/>
          <w:sz w:val="20"/>
          <w:szCs w:val="20"/>
        </w:rPr>
        <w:t>rn</w:t>
      </w:r>
      <w:proofErr w:type="spellEnd"/>
      <w:r w:rsidRPr="00A0685B">
        <w:rPr>
          <w:rFonts w:ascii="Consolas" w:eastAsia="Arial" w:hAnsi="Consolas" w:cs="Arial"/>
          <w:sz w:val="20"/>
          <w:szCs w:val="20"/>
        </w:rPr>
        <w:t xml:space="preserve"> = </w:t>
      </w:r>
      <w:proofErr w:type="gramStart"/>
      <w:r w:rsidRPr="00A0685B">
        <w:rPr>
          <w:rFonts w:ascii="Consolas" w:eastAsia="Arial" w:hAnsi="Consolas" w:cs="Arial"/>
          <w:sz w:val="20"/>
          <w:szCs w:val="20"/>
        </w:rPr>
        <w:t>1;</w:t>
      </w:r>
      <w:proofErr w:type="gramEnd"/>
    </w:p>
    <w:p w14:paraId="2A210200"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Clean sleep view:</w:t>
      </w:r>
    </w:p>
    <w:p w14:paraId="4F567F9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_sleep</w:t>
      </w:r>
      <w:proofErr w:type="spellEnd"/>
      <w:r w:rsidRPr="00A0685B">
        <w:rPr>
          <w:rFonts w:ascii="Consolas" w:eastAsia="Arial" w:hAnsi="Consolas" w:cs="Arial"/>
          <w:sz w:val="20"/>
          <w:szCs w:val="20"/>
        </w:rPr>
        <w:t xml:space="preserve"> AS</w:t>
      </w:r>
    </w:p>
    <w:p w14:paraId="446A53B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gramStart"/>
      <w:r w:rsidRPr="00A0685B">
        <w:rPr>
          <w:rFonts w:ascii="Consolas" w:eastAsia="Arial" w:hAnsi="Consolas" w:cs="Arial"/>
          <w:sz w:val="20"/>
          <w:szCs w:val="20"/>
        </w:rPr>
        <w:t>CAST(</w:t>
      </w:r>
      <w:proofErr w:type="spellStart"/>
      <w:proofErr w:type="gramEnd"/>
      <w:r w:rsidRPr="00A0685B">
        <w:rPr>
          <w:rFonts w:ascii="Consolas" w:eastAsia="Arial" w:hAnsi="Consolas" w:cs="Arial"/>
          <w:sz w:val="20"/>
          <w:szCs w:val="20"/>
        </w:rPr>
        <w:t>SleepDay</w:t>
      </w:r>
      <w:proofErr w:type="spellEnd"/>
      <w:r w:rsidRPr="00A0685B">
        <w:rPr>
          <w:rFonts w:ascii="Consolas" w:eastAsia="Arial" w:hAnsi="Consolas" w:cs="Arial"/>
          <w:sz w:val="20"/>
          <w:szCs w:val="20"/>
        </w:rPr>
        <w:t xml:space="preserve"> AS date) AS </w:t>
      </w:r>
      <w:proofErr w:type="spellStart"/>
      <w:r w:rsidRPr="00A0685B">
        <w:rPr>
          <w:rFonts w:ascii="Consolas" w:eastAsia="Arial" w:hAnsi="Consolas" w:cs="Arial"/>
          <w:sz w:val="20"/>
          <w:szCs w:val="20"/>
        </w:rPr>
        <w:t>sleep_date</w:t>
      </w:r>
      <w:proofErr w:type="spellEnd"/>
      <w:r w:rsidRPr="00A0685B">
        <w:rPr>
          <w:rFonts w:ascii="Consolas" w:eastAsia="Arial" w:hAnsi="Consolas" w:cs="Arial"/>
          <w:sz w:val="20"/>
          <w:szCs w:val="20"/>
        </w:rPr>
        <w:t>,</w:t>
      </w:r>
    </w:p>
    <w:p w14:paraId="3E19AD3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r w:rsidRPr="00A0685B">
        <w:rPr>
          <w:rFonts w:ascii="Consolas" w:eastAsia="Arial" w:hAnsi="Consolas" w:cs="Arial"/>
          <w:sz w:val="20"/>
          <w:szCs w:val="20"/>
        </w:rPr>
        <w:t>TotalSleepRecords</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TotalMinutesAsleep</w:t>
      </w:r>
      <w:proofErr w:type="spellEnd"/>
      <w:r w:rsidRPr="00A0685B">
        <w:rPr>
          <w:rFonts w:ascii="Consolas" w:eastAsia="Arial" w:hAnsi="Consolas" w:cs="Arial"/>
          <w:sz w:val="20"/>
          <w:szCs w:val="20"/>
        </w:rPr>
        <w:t xml:space="preserve">, </w:t>
      </w:r>
      <w:proofErr w:type="spellStart"/>
      <w:r w:rsidRPr="00A0685B">
        <w:rPr>
          <w:rFonts w:ascii="Consolas" w:eastAsia="Arial" w:hAnsi="Consolas" w:cs="Arial"/>
          <w:sz w:val="20"/>
          <w:szCs w:val="20"/>
        </w:rPr>
        <w:t>TotalTimeInBed</w:t>
      </w:r>
      <w:proofErr w:type="spellEnd"/>
    </w:p>
    <w:p w14:paraId="7A16800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w:t>
      </w:r>
    </w:p>
    <w:p w14:paraId="4C3B5C9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 ROW_</w:t>
      </w:r>
      <w:proofErr w:type="gramStart"/>
      <w:r w:rsidRPr="00A0685B">
        <w:rPr>
          <w:rFonts w:ascii="Consolas" w:eastAsia="Arial" w:hAnsi="Consolas" w:cs="Arial"/>
          <w:sz w:val="20"/>
          <w:szCs w:val="20"/>
        </w:rPr>
        <w:t>NUMBER(</w:t>
      </w:r>
      <w:proofErr w:type="gramEnd"/>
      <w:r w:rsidRPr="00A0685B">
        <w:rPr>
          <w:rFonts w:ascii="Consolas" w:eastAsia="Arial" w:hAnsi="Consolas" w:cs="Arial"/>
          <w:sz w:val="20"/>
          <w:szCs w:val="20"/>
        </w:rPr>
        <w:t xml:space="preserve">) OVER (PARTITION BY Id, </w:t>
      </w:r>
      <w:proofErr w:type="spellStart"/>
      <w:r w:rsidRPr="00A0685B">
        <w:rPr>
          <w:rFonts w:ascii="Consolas" w:eastAsia="Arial" w:hAnsi="Consolas" w:cs="Arial"/>
          <w:sz w:val="20"/>
          <w:szCs w:val="20"/>
        </w:rPr>
        <w:t>SleepDay</w:t>
      </w:r>
      <w:proofErr w:type="spellEnd"/>
      <w:r w:rsidRPr="00A0685B">
        <w:rPr>
          <w:rFonts w:ascii="Consolas" w:eastAsia="Arial" w:hAnsi="Consolas" w:cs="Arial"/>
          <w:sz w:val="20"/>
          <w:szCs w:val="20"/>
        </w:rPr>
        <w:t xml:space="preserve"> ORDER BY (SELECT NULL)) AS </w:t>
      </w:r>
      <w:proofErr w:type="spellStart"/>
      <w:r w:rsidRPr="00A0685B">
        <w:rPr>
          <w:rFonts w:ascii="Consolas" w:eastAsia="Arial" w:hAnsi="Consolas" w:cs="Arial"/>
          <w:sz w:val="20"/>
          <w:szCs w:val="20"/>
        </w:rPr>
        <w:t>rn</w:t>
      </w:r>
      <w:proofErr w:type="spellEnd"/>
    </w:p>
    <w:p w14:paraId="1C5C266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gramStart"/>
      <w:r w:rsidRPr="00A0685B">
        <w:rPr>
          <w:rFonts w:ascii="Consolas" w:eastAsia="Arial" w:hAnsi="Consolas" w:cs="Arial"/>
          <w:sz w:val="20"/>
          <w:szCs w:val="20"/>
        </w:rPr>
        <w:t>dbo.sleepDay</w:t>
      </w:r>
      <w:proofErr w:type="gramEnd"/>
      <w:r w:rsidRPr="00A0685B">
        <w:rPr>
          <w:rFonts w:ascii="Consolas" w:eastAsia="Arial" w:hAnsi="Consolas" w:cs="Arial"/>
          <w:sz w:val="20"/>
          <w:szCs w:val="20"/>
        </w:rPr>
        <w:t>_merged2</w:t>
      </w:r>
    </w:p>
    <w:p w14:paraId="16395E6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s</w:t>
      </w:r>
    </w:p>
    <w:p w14:paraId="31E7AFB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WHERE </w:t>
      </w:r>
      <w:proofErr w:type="spellStart"/>
      <w:r w:rsidRPr="00A0685B">
        <w:rPr>
          <w:rFonts w:ascii="Consolas" w:eastAsia="Arial" w:hAnsi="Consolas" w:cs="Arial"/>
          <w:sz w:val="20"/>
          <w:szCs w:val="20"/>
        </w:rPr>
        <w:t>rn</w:t>
      </w:r>
      <w:proofErr w:type="spellEnd"/>
      <w:r w:rsidRPr="00A0685B">
        <w:rPr>
          <w:rFonts w:ascii="Consolas" w:eastAsia="Arial" w:hAnsi="Consolas" w:cs="Arial"/>
          <w:sz w:val="20"/>
          <w:szCs w:val="20"/>
        </w:rPr>
        <w:t xml:space="preserve"> = </w:t>
      </w:r>
      <w:proofErr w:type="gramStart"/>
      <w:r w:rsidRPr="00A0685B">
        <w:rPr>
          <w:rFonts w:ascii="Consolas" w:eastAsia="Arial" w:hAnsi="Consolas" w:cs="Arial"/>
          <w:sz w:val="20"/>
          <w:szCs w:val="20"/>
        </w:rPr>
        <w:t>1;</w:t>
      </w:r>
      <w:proofErr w:type="gramEnd"/>
    </w:p>
    <w:p w14:paraId="204C196E"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These base views ensure all tables are deduplicated and properly formatted for analysis.</w:t>
      </w:r>
    </w:p>
    <w:p w14:paraId="22785BAB" w14:textId="77777777" w:rsidR="00911F83" w:rsidRPr="00A0685B" w:rsidRDefault="00911F83" w:rsidP="00A0685B">
      <w:pPr>
        <w:shd w:val="clear" w:color="auto" w:fill="F4F4F4"/>
        <w:spacing w:after="0" w:line="360" w:lineRule="auto"/>
        <w:ind w:firstLine="851"/>
        <w:jc w:val="both"/>
        <w:rPr>
          <w:rFonts w:ascii="Consolas" w:eastAsia="Arial" w:hAnsi="Consolas" w:cs="Arial"/>
          <w:sz w:val="20"/>
          <w:szCs w:val="20"/>
        </w:rPr>
      </w:pPr>
    </w:p>
    <w:p w14:paraId="7E616644"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A.5 Date Dimension</w:t>
      </w:r>
    </w:p>
    <w:p w14:paraId="799D32EA"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Purpose: Provide weekday and month context for trend analysis.</w:t>
      </w:r>
    </w:p>
    <w:p w14:paraId="1EB730B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_dim_date</w:t>
      </w:r>
      <w:proofErr w:type="spellEnd"/>
      <w:r w:rsidRPr="00A0685B">
        <w:rPr>
          <w:rFonts w:ascii="Consolas" w:eastAsia="Arial" w:hAnsi="Consolas" w:cs="Arial"/>
          <w:sz w:val="20"/>
          <w:szCs w:val="20"/>
        </w:rPr>
        <w:t xml:space="preserve"> AS</w:t>
      </w:r>
    </w:p>
    <w:p w14:paraId="74D4EA7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WITH bounds AS (</w:t>
      </w:r>
    </w:p>
    <w:p w14:paraId="2733DF7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gramStart"/>
      <w:r w:rsidRPr="00A0685B">
        <w:rPr>
          <w:rFonts w:ascii="Consolas" w:eastAsia="Arial" w:hAnsi="Consolas" w:cs="Arial"/>
          <w:sz w:val="20"/>
          <w:szCs w:val="20"/>
        </w:rPr>
        <w:t>MIN(</w:t>
      </w:r>
      <w:proofErr w:type="spellStart"/>
      <w:proofErr w:type="gramEnd"/>
      <w:r w:rsidRPr="00A0685B">
        <w:rPr>
          <w:rFonts w:ascii="Consolas" w:eastAsia="Arial" w:hAnsi="Consolas" w:cs="Arial"/>
          <w:sz w:val="20"/>
          <w:szCs w:val="20"/>
        </w:rPr>
        <w:t>activity_date</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dmin</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MAX(</w:t>
      </w:r>
      <w:proofErr w:type="spellStart"/>
      <w:proofErr w:type="gramEnd"/>
      <w:r w:rsidRPr="00A0685B">
        <w:rPr>
          <w:rFonts w:ascii="Consolas" w:eastAsia="Arial" w:hAnsi="Consolas" w:cs="Arial"/>
          <w:sz w:val="20"/>
          <w:szCs w:val="20"/>
        </w:rPr>
        <w:t>activity_date</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dmax</w:t>
      </w:r>
      <w:proofErr w:type="spellEnd"/>
      <w:r w:rsidRPr="00A0685B">
        <w:rPr>
          <w:rFonts w:ascii="Consolas" w:eastAsia="Arial" w:hAnsi="Consolas" w:cs="Arial"/>
          <w:sz w:val="20"/>
          <w:szCs w:val="20"/>
        </w:rPr>
        <w:t xml:space="preserve"> 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p>
    <w:p w14:paraId="0C102150"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61DAA81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r w:rsidRPr="00A0685B">
        <w:rPr>
          <w:rFonts w:ascii="Consolas" w:eastAsia="Arial" w:hAnsi="Consolas" w:cs="Arial"/>
          <w:sz w:val="20"/>
          <w:szCs w:val="20"/>
        </w:rPr>
        <w:t>cal</w:t>
      </w:r>
      <w:proofErr w:type="spellEnd"/>
      <w:r w:rsidRPr="00A0685B">
        <w:rPr>
          <w:rFonts w:ascii="Consolas" w:eastAsia="Arial" w:hAnsi="Consolas" w:cs="Arial"/>
          <w:sz w:val="20"/>
          <w:szCs w:val="20"/>
        </w:rPr>
        <w:t xml:space="preserve"> AS (</w:t>
      </w:r>
    </w:p>
    <w:p w14:paraId="1C6E823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r w:rsidRPr="00A0685B">
        <w:rPr>
          <w:rFonts w:ascii="Consolas" w:eastAsia="Arial" w:hAnsi="Consolas" w:cs="Arial"/>
          <w:sz w:val="20"/>
          <w:szCs w:val="20"/>
        </w:rPr>
        <w:t>dmin</w:t>
      </w:r>
      <w:proofErr w:type="spellEnd"/>
      <w:r w:rsidRPr="00A0685B">
        <w:rPr>
          <w:rFonts w:ascii="Consolas" w:eastAsia="Arial" w:hAnsi="Consolas" w:cs="Arial"/>
          <w:sz w:val="20"/>
          <w:szCs w:val="20"/>
        </w:rPr>
        <w:t xml:space="preserve"> AS d FROM bounds</w:t>
      </w:r>
    </w:p>
    <w:p w14:paraId="56877E3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UNION ALL</w:t>
      </w:r>
    </w:p>
    <w:p w14:paraId="2701907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gramStart"/>
      <w:r w:rsidRPr="00A0685B">
        <w:rPr>
          <w:rFonts w:ascii="Consolas" w:eastAsia="Arial" w:hAnsi="Consolas" w:cs="Arial"/>
          <w:sz w:val="20"/>
          <w:szCs w:val="20"/>
        </w:rPr>
        <w:t>DATEADD(</w:t>
      </w:r>
      <w:proofErr w:type="gramEnd"/>
      <w:r w:rsidRPr="00A0685B">
        <w:rPr>
          <w:rFonts w:ascii="Consolas" w:eastAsia="Arial" w:hAnsi="Consolas" w:cs="Arial"/>
          <w:sz w:val="20"/>
          <w:szCs w:val="20"/>
        </w:rPr>
        <w:t xml:space="preserve">DAY, 1, </w:t>
      </w:r>
      <w:proofErr w:type="spellStart"/>
      <w:proofErr w:type="gramStart"/>
      <w:r w:rsidRPr="00A0685B">
        <w:rPr>
          <w:rFonts w:ascii="Consolas" w:eastAsia="Arial" w:hAnsi="Consolas" w:cs="Arial"/>
          <w:sz w:val="20"/>
          <w:szCs w:val="20"/>
        </w:rPr>
        <w:t>c.d</w:t>
      </w:r>
      <w:proofErr w:type="spellEnd"/>
      <w:proofErr w:type="gramEnd"/>
      <w:r w:rsidRPr="00A0685B">
        <w:rPr>
          <w:rFonts w:ascii="Consolas" w:eastAsia="Arial" w:hAnsi="Consolas" w:cs="Arial"/>
          <w:sz w:val="20"/>
          <w:szCs w:val="20"/>
        </w:rPr>
        <w:t xml:space="preserve">) FROM </w:t>
      </w:r>
      <w:proofErr w:type="spellStart"/>
      <w:r w:rsidRPr="00A0685B">
        <w:rPr>
          <w:rFonts w:ascii="Consolas" w:eastAsia="Arial" w:hAnsi="Consolas" w:cs="Arial"/>
          <w:sz w:val="20"/>
          <w:szCs w:val="20"/>
        </w:rPr>
        <w:t>cal</w:t>
      </w:r>
      <w:proofErr w:type="spellEnd"/>
      <w:r w:rsidRPr="00A0685B">
        <w:rPr>
          <w:rFonts w:ascii="Consolas" w:eastAsia="Arial" w:hAnsi="Consolas" w:cs="Arial"/>
          <w:sz w:val="20"/>
          <w:szCs w:val="20"/>
        </w:rPr>
        <w:t xml:space="preserve"> c CROSS JOIN bounds b WHERE </w:t>
      </w:r>
      <w:proofErr w:type="spellStart"/>
      <w:proofErr w:type="gramStart"/>
      <w:r w:rsidRPr="00A0685B">
        <w:rPr>
          <w:rFonts w:ascii="Consolas" w:eastAsia="Arial" w:hAnsi="Consolas" w:cs="Arial"/>
          <w:sz w:val="20"/>
          <w:szCs w:val="20"/>
        </w:rPr>
        <w:t>c.d</w:t>
      </w:r>
      <w:proofErr w:type="spellEnd"/>
      <w:proofErr w:type="gramEnd"/>
      <w:r w:rsidRPr="00A0685B">
        <w:rPr>
          <w:rFonts w:ascii="Consolas" w:eastAsia="Arial" w:hAnsi="Consolas" w:cs="Arial"/>
          <w:sz w:val="20"/>
          <w:szCs w:val="20"/>
        </w:rPr>
        <w:t xml:space="preserve"> &lt; </w:t>
      </w:r>
      <w:proofErr w:type="spellStart"/>
      <w:proofErr w:type="gramStart"/>
      <w:r w:rsidRPr="00A0685B">
        <w:rPr>
          <w:rFonts w:ascii="Consolas" w:eastAsia="Arial" w:hAnsi="Consolas" w:cs="Arial"/>
          <w:sz w:val="20"/>
          <w:szCs w:val="20"/>
        </w:rPr>
        <w:t>b.dmax</w:t>
      </w:r>
      <w:proofErr w:type="spellEnd"/>
      <w:proofErr w:type="gramEnd"/>
    </w:p>
    <w:p w14:paraId="0211186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64E2E19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d, </w:t>
      </w:r>
      <w:proofErr w:type="gramStart"/>
      <w:r w:rsidRPr="00A0685B">
        <w:rPr>
          <w:rFonts w:ascii="Consolas" w:eastAsia="Arial" w:hAnsi="Consolas" w:cs="Arial"/>
          <w:sz w:val="20"/>
          <w:szCs w:val="20"/>
        </w:rPr>
        <w:t>DATENAME(</w:t>
      </w:r>
      <w:proofErr w:type="gramEnd"/>
      <w:r w:rsidRPr="00A0685B">
        <w:rPr>
          <w:rFonts w:ascii="Consolas" w:eastAsia="Arial" w:hAnsi="Consolas" w:cs="Arial"/>
          <w:sz w:val="20"/>
          <w:szCs w:val="20"/>
        </w:rPr>
        <w:t xml:space="preserve">WEEKDAY, d) AS </w:t>
      </w:r>
      <w:proofErr w:type="spellStart"/>
      <w:r w:rsidRPr="00A0685B">
        <w:rPr>
          <w:rFonts w:ascii="Consolas" w:eastAsia="Arial" w:hAnsi="Consolas" w:cs="Arial"/>
          <w:sz w:val="20"/>
          <w:szCs w:val="20"/>
        </w:rPr>
        <w:t>weekday_name</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DATEPART(</w:t>
      </w:r>
      <w:proofErr w:type="gramEnd"/>
      <w:r w:rsidRPr="00A0685B">
        <w:rPr>
          <w:rFonts w:ascii="Consolas" w:eastAsia="Arial" w:hAnsi="Consolas" w:cs="Arial"/>
          <w:sz w:val="20"/>
          <w:szCs w:val="20"/>
        </w:rPr>
        <w:t xml:space="preserve">WEEKDAY, d) AS </w:t>
      </w:r>
      <w:proofErr w:type="spellStart"/>
      <w:r w:rsidRPr="00A0685B">
        <w:rPr>
          <w:rFonts w:ascii="Consolas" w:eastAsia="Arial" w:hAnsi="Consolas" w:cs="Arial"/>
          <w:sz w:val="20"/>
          <w:szCs w:val="20"/>
        </w:rPr>
        <w:t>weekday_num</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DATEPART(</w:t>
      </w:r>
      <w:proofErr w:type="gramEnd"/>
      <w:r w:rsidRPr="00A0685B">
        <w:rPr>
          <w:rFonts w:ascii="Consolas" w:eastAsia="Arial" w:hAnsi="Consolas" w:cs="Arial"/>
          <w:sz w:val="20"/>
          <w:szCs w:val="20"/>
        </w:rPr>
        <w:t xml:space="preserve">MONTH, d) AS </w:t>
      </w:r>
      <w:proofErr w:type="spellStart"/>
      <w:r w:rsidRPr="00A0685B">
        <w:rPr>
          <w:rFonts w:ascii="Consolas" w:eastAsia="Arial" w:hAnsi="Consolas" w:cs="Arial"/>
          <w:sz w:val="20"/>
          <w:szCs w:val="20"/>
        </w:rPr>
        <w:t>month_num</w:t>
      </w:r>
      <w:proofErr w:type="spellEnd"/>
    </w:p>
    <w:p w14:paraId="6EF54F7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cal</w:t>
      </w:r>
      <w:proofErr w:type="spellEnd"/>
      <w:r w:rsidRPr="00A0685B">
        <w:rPr>
          <w:rFonts w:ascii="Consolas" w:eastAsia="Arial" w:hAnsi="Consolas" w:cs="Arial"/>
          <w:sz w:val="20"/>
          <w:szCs w:val="20"/>
        </w:rPr>
        <w:t>;</w:t>
      </w:r>
      <w:proofErr w:type="gramEnd"/>
    </w:p>
    <w:p w14:paraId="53F5C757"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This date view enables aggregation by weekday and month for Power BI visuals.</w:t>
      </w:r>
    </w:p>
    <w:p w14:paraId="16ED496C" w14:textId="77777777" w:rsidR="00911F83" w:rsidRPr="00A0685B" w:rsidRDefault="00911F83" w:rsidP="00A0685B">
      <w:pPr>
        <w:shd w:val="clear" w:color="auto" w:fill="F4F4F4"/>
        <w:spacing w:after="0" w:line="360" w:lineRule="auto"/>
        <w:ind w:firstLine="851"/>
        <w:jc w:val="both"/>
        <w:rPr>
          <w:rFonts w:ascii="Consolas" w:eastAsia="Arial" w:hAnsi="Consolas" w:cs="Arial"/>
          <w:sz w:val="20"/>
          <w:szCs w:val="20"/>
        </w:rPr>
      </w:pPr>
    </w:p>
    <w:p w14:paraId="28266E88"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A.6 Analytical Queries (for Charts and Insights)</w:t>
      </w:r>
    </w:p>
    <w:p w14:paraId="656B1705"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Daily trends – steps vs calories:</w:t>
      </w:r>
    </w:p>
    <w:p w14:paraId="585EFCD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w:t>
      </w:r>
    </w:p>
    <w:p w14:paraId="4F15F49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AVG(CAST(</w:t>
      </w:r>
      <w:proofErr w:type="spell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w:t>
      </w:r>
    </w:p>
    <w:p w14:paraId="1855C2D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AVG(CAST(</w:t>
      </w:r>
      <w:proofErr w:type="spellStart"/>
      <w:r w:rsidRPr="00A0685B">
        <w:rPr>
          <w:rFonts w:ascii="Consolas" w:eastAsia="Arial" w:hAnsi="Consolas" w:cs="Arial"/>
          <w:sz w:val="20"/>
          <w:szCs w:val="20"/>
        </w:rPr>
        <w:t>a.Calories</w:t>
      </w:r>
      <w:proofErr w:type="spellEnd"/>
      <w:proofErr w:type="gram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avg_calories</w:t>
      </w:r>
      <w:proofErr w:type="spellEnd"/>
    </w:p>
    <w:p w14:paraId="2D2168F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75C5571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GROUP BY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p>
    <w:p w14:paraId="2EAA515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lastRenderedPageBreak/>
        <w:t xml:space="preserve">ORDER BY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w:t>
      </w:r>
      <w:proofErr w:type="gramStart"/>
      <w:r w:rsidRPr="00A0685B">
        <w:rPr>
          <w:rFonts w:ascii="Consolas" w:eastAsia="Arial" w:hAnsi="Consolas" w:cs="Arial"/>
          <w:sz w:val="20"/>
          <w:szCs w:val="20"/>
        </w:rPr>
        <w:t>date</w:t>
      </w:r>
      <w:proofErr w:type="spellEnd"/>
      <w:r w:rsidRPr="00A0685B">
        <w:rPr>
          <w:rFonts w:ascii="Consolas" w:eastAsia="Arial" w:hAnsi="Consolas" w:cs="Arial"/>
          <w:sz w:val="20"/>
          <w:szCs w:val="20"/>
        </w:rPr>
        <w:t>;</w:t>
      </w:r>
      <w:proofErr w:type="gramEnd"/>
    </w:p>
    <w:p w14:paraId="56FF3D90"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Weekday patterns – steps, sedentary, calories:</w:t>
      </w:r>
    </w:p>
    <w:p w14:paraId="18E997A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d.weekday</w:t>
      </w:r>
      <w:proofErr w:type="gramEnd"/>
      <w:r w:rsidRPr="00A0685B">
        <w:rPr>
          <w:rFonts w:ascii="Consolas" w:eastAsia="Arial" w:hAnsi="Consolas" w:cs="Arial"/>
          <w:sz w:val="20"/>
          <w:szCs w:val="20"/>
        </w:rPr>
        <w:t>_name</w:t>
      </w:r>
      <w:proofErr w:type="spellEnd"/>
      <w:r w:rsidRPr="00A0685B">
        <w:rPr>
          <w:rFonts w:ascii="Consolas" w:eastAsia="Arial" w:hAnsi="Consolas" w:cs="Arial"/>
          <w:sz w:val="20"/>
          <w:szCs w:val="20"/>
        </w:rPr>
        <w:t>,</w:t>
      </w:r>
    </w:p>
    <w:p w14:paraId="546CA3E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AVG(CAST(</w:t>
      </w:r>
      <w:proofErr w:type="spell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w:t>
      </w:r>
    </w:p>
    <w:p w14:paraId="66D9EAB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AVG(CAST(</w:t>
      </w:r>
      <w:proofErr w:type="spellStart"/>
      <w:r w:rsidRPr="00A0685B">
        <w:rPr>
          <w:rFonts w:ascii="Consolas" w:eastAsia="Arial" w:hAnsi="Consolas" w:cs="Arial"/>
          <w:sz w:val="20"/>
          <w:szCs w:val="20"/>
        </w:rPr>
        <w:t>a.SedentaryMinutes</w:t>
      </w:r>
      <w:proofErr w:type="spellEnd"/>
      <w:proofErr w:type="gram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avg_sedentary_min</w:t>
      </w:r>
      <w:proofErr w:type="spellEnd"/>
      <w:r w:rsidRPr="00A0685B">
        <w:rPr>
          <w:rFonts w:ascii="Consolas" w:eastAsia="Arial" w:hAnsi="Consolas" w:cs="Arial"/>
          <w:sz w:val="20"/>
          <w:szCs w:val="20"/>
        </w:rPr>
        <w:t>,</w:t>
      </w:r>
    </w:p>
    <w:p w14:paraId="510ED8C8"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AVG(CAST(</w:t>
      </w:r>
      <w:proofErr w:type="spellStart"/>
      <w:r w:rsidRPr="00A0685B">
        <w:rPr>
          <w:rFonts w:ascii="Consolas" w:eastAsia="Arial" w:hAnsi="Consolas" w:cs="Arial"/>
          <w:sz w:val="20"/>
          <w:szCs w:val="20"/>
        </w:rPr>
        <w:t>a.Calories</w:t>
      </w:r>
      <w:proofErr w:type="spellEnd"/>
      <w:proofErr w:type="gram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avg_cal</w:t>
      </w:r>
      <w:proofErr w:type="spellEnd"/>
    </w:p>
    <w:p w14:paraId="419F4A1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16EB5C7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JOIN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_dim_date</w:t>
      </w:r>
      <w:proofErr w:type="spellEnd"/>
      <w:r w:rsidRPr="00A0685B">
        <w:rPr>
          <w:rFonts w:ascii="Consolas" w:eastAsia="Arial" w:hAnsi="Consolas" w:cs="Arial"/>
          <w:sz w:val="20"/>
          <w:szCs w:val="20"/>
        </w:rPr>
        <w:t xml:space="preserve"> d ON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 </w:t>
      </w:r>
      <w:proofErr w:type="spellStart"/>
      <w:r w:rsidRPr="00A0685B">
        <w:rPr>
          <w:rFonts w:ascii="Consolas" w:eastAsia="Arial" w:hAnsi="Consolas" w:cs="Arial"/>
          <w:sz w:val="20"/>
          <w:szCs w:val="20"/>
        </w:rPr>
        <w:t>d.d</w:t>
      </w:r>
      <w:proofErr w:type="spellEnd"/>
    </w:p>
    <w:p w14:paraId="5E46BC2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GROUP BY </w:t>
      </w:r>
      <w:proofErr w:type="spellStart"/>
      <w:proofErr w:type="gramStart"/>
      <w:r w:rsidRPr="00A0685B">
        <w:rPr>
          <w:rFonts w:ascii="Consolas" w:eastAsia="Arial" w:hAnsi="Consolas" w:cs="Arial"/>
          <w:sz w:val="20"/>
          <w:szCs w:val="20"/>
        </w:rPr>
        <w:t>d.weekday</w:t>
      </w:r>
      <w:proofErr w:type="gramEnd"/>
      <w:r w:rsidRPr="00A0685B">
        <w:rPr>
          <w:rFonts w:ascii="Consolas" w:eastAsia="Arial" w:hAnsi="Consolas" w:cs="Arial"/>
          <w:sz w:val="20"/>
          <w:szCs w:val="20"/>
        </w:rPr>
        <w:t>_name</w:t>
      </w:r>
      <w:proofErr w:type="spell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d.weekday</w:t>
      </w:r>
      <w:proofErr w:type="gramEnd"/>
      <w:r w:rsidRPr="00A0685B">
        <w:rPr>
          <w:rFonts w:ascii="Consolas" w:eastAsia="Arial" w:hAnsi="Consolas" w:cs="Arial"/>
          <w:sz w:val="20"/>
          <w:szCs w:val="20"/>
        </w:rPr>
        <w:t>_num</w:t>
      </w:r>
      <w:proofErr w:type="spellEnd"/>
    </w:p>
    <w:p w14:paraId="5AAC571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ORDER BY </w:t>
      </w:r>
      <w:proofErr w:type="spellStart"/>
      <w:proofErr w:type="gramStart"/>
      <w:r w:rsidRPr="00A0685B">
        <w:rPr>
          <w:rFonts w:ascii="Consolas" w:eastAsia="Arial" w:hAnsi="Consolas" w:cs="Arial"/>
          <w:sz w:val="20"/>
          <w:szCs w:val="20"/>
        </w:rPr>
        <w:t>d.weekday</w:t>
      </w:r>
      <w:proofErr w:type="gramEnd"/>
      <w:r w:rsidRPr="00A0685B">
        <w:rPr>
          <w:rFonts w:ascii="Consolas" w:eastAsia="Arial" w:hAnsi="Consolas" w:cs="Arial"/>
          <w:sz w:val="20"/>
          <w:szCs w:val="20"/>
        </w:rPr>
        <w:t>_</w:t>
      </w:r>
      <w:proofErr w:type="gramStart"/>
      <w:r w:rsidRPr="00A0685B">
        <w:rPr>
          <w:rFonts w:ascii="Consolas" w:eastAsia="Arial" w:hAnsi="Consolas" w:cs="Arial"/>
          <w:sz w:val="20"/>
          <w:szCs w:val="20"/>
        </w:rPr>
        <w:t>num</w:t>
      </w:r>
      <w:proofErr w:type="spellEnd"/>
      <w:r w:rsidRPr="00A0685B">
        <w:rPr>
          <w:rFonts w:ascii="Consolas" w:eastAsia="Arial" w:hAnsi="Consolas" w:cs="Arial"/>
          <w:sz w:val="20"/>
          <w:szCs w:val="20"/>
        </w:rPr>
        <w:t>;</w:t>
      </w:r>
      <w:proofErr w:type="gramEnd"/>
    </w:p>
    <w:p w14:paraId="2095048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Movement segments – user classification:</w:t>
      </w:r>
    </w:p>
    <w:p w14:paraId="0FDBE20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WITH </w:t>
      </w:r>
      <w:proofErr w:type="spellStart"/>
      <w:r w:rsidRPr="00A0685B">
        <w:rPr>
          <w:rFonts w:ascii="Consolas" w:eastAsia="Arial" w:hAnsi="Consolas" w:cs="Arial"/>
          <w:sz w:val="20"/>
          <w:szCs w:val="20"/>
        </w:rPr>
        <w:t>user_days</w:t>
      </w:r>
      <w:proofErr w:type="spellEnd"/>
      <w:r w:rsidRPr="00A0685B">
        <w:rPr>
          <w:rFonts w:ascii="Consolas" w:eastAsia="Arial" w:hAnsi="Consolas" w:cs="Arial"/>
          <w:sz w:val="20"/>
          <w:szCs w:val="20"/>
        </w:rPr>
        <w:t xml:space="preserve"> AS (</w:t>
      </w:r>
    </w:p>
    <w:p w14:paraId="017BBDE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TotalSteps</w:t>
      </w:r>
      <w:proofErr w:type="spell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avg_steps</w:t>
      </w:r>
      <w:proofErr w:type="spellEnd"/>
    </w:p>
    <w:p w14:paraId="03301A3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p>
    <w:p w14:paraId="676A494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GROUP BY Id</w:t>
      </w:r>
    </w:p>
    <w:p w14:paraId="738B29C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3CCFCE1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SELECT CASE</w:t>
      </w:r>
    </w:p>
    <w:p w14:paraId="0B21B40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WHEN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 xml:space="preserve"> &gt;= 10000 THEN 'High movers (10k+)'</w:t>
      </w:r>
    </w:p>
    <w:p w14:paraId="270527F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WHEN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 xml:space="preserve"> BETWEEN 5000 AND 9999 THEN 'Moderate movers (5k–10k)'</w:t>
      </w:r>
    </w:p>
    <w:p w14:paraId="0BDA44D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ELSE 'Low movers (&lt;5k)' END AS segment,</w:t>
      </w:r>
    </w:p>
    <w:p w14:paraId="4F906C8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 AS users</w:t>
      </w:r>
    </w:p>
    <w:p w14:paraId="729FA71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r w:rsidRPr="00A0685B">
        <w:rPr>
          <w:rFonts w:ascii="Consolas" w:eastAsia="Arial" w:hAnsi="Consolas" w:cs="Arial"/>
          <w:sz w:val="20"/>
          <w:szCs w:val="20"/>
        </w:rPr>
        <w:t>user_days</w:t>
      </w:r>
      <w:proofErr w:type="spellEnd"/>
    </w:p>
    <w:p w14:paraId="71DA24D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GROUP BY CASE</w:t>
      </w:r>
    </w:p>
    <w:p w14:paraId="58C39C1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WHEN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 xml:space="preserve"> &gt;= 10000 THEN 'High movers (10k+)'</w:t>
      </w:r>
    </w:p>
    <w:p w14:paraId="6347749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WHEN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 xml:space="preserve"> BETWEEN 5000 AND 9999 THEN 'Moderate movers (5k–10k)'</w:t>
      </w:r>
    </w:p>
    <w:p w14:paraId="4751CAE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ELSE 'Low movers (&lt;5k)' END</w:t>
      </w:r>
    </w:p>
    <w:p w14:paraId="27E2FE2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ORDER BY users </w:t>
      </w:r>
      <w:proofErr w:type="gramStart"/>
      <w:r w:rsidRPr="00A0685B">
        <w:rPr>
          <w:rFonts w:ascii="Consolas" w:eastAsia="Arial" w:hAnsi="Consolas" w:cs="Arial"/>
          <w:sz w:val="20"/>
          <w:szCs w:val="20"/>
        </w:rPr>
        <w:t>DESC;</w:t>
      </w:r>
      <w:proofErr w:type="gramEnd"/>
    </w:p>
    <w:p w14:paraId="4A3C008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Sleep vs Activity relationship:</w:t>
      </w:r>
    </w:p>
    <w:p w14:paraId="7AECC18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WITH ds AS (</w:t>
      </w:r>
    </w:p>
    <w:p w14:paraId="67CA839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a.Calories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s.TotalMinutesAsleep</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s.TotalTimeInBed</w:t>
      </w:r>
      <w:proofErr w:type="spellEnd"/>
      <w:proofErr w:type="gramEnd"/>
    </w:p>
    <w:p w14:paraId="5F26D60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6FEE924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LEFT JOIN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_sleep</w:t>
      </w:r>
      <w:proofErr w:type="spellEnd"/>
      <w:r w:rsidRPr="00A0685B">
        <w:rPr>
          <w:rFonts w:ascii="Consolas" w:eastAsia="Arial" w:hAnsi="Consolas" w:cs="Arial"/>
          <w:sz w:val="20"/>
          <w:szCs w:val="20"/>
        </w:rPr>
        <w:t xml:space="preserve"> s ON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s.Id</w:t>
      </w:r>
      <w:proofErr w:type="spellEnd"/>
      <w:proofErr w:type="gramEnd"/>
      <w:r w:rsidRPr="00A0685B">
        <w:rPr>
          <w:rFonts w:ascii="Consolas" w:eastAsia="Arial" w:hAnsi="Consolas" w:cs="Arial"/>
          <w:sz w:val="20"/>
          <w:szCs w:val="20"/>
        </w:rPr>
        <w:t xml:space="preserve"> AND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s.sleep</w:t>
      </w:r>
      <w:proofErr w:type="gramEnd"/>
      <w:r w:rsidRPr="00A0685B">
        <w:rPr>
          <w:rFonts w:ascii="Consolas" w:eastAsia="Arial" w:hAnsi="Consolas" w:cs="Arial"/>
          <w:sz w:val="20"/>
          <w:szCs w:val="20"/>
        </w:rPr>
        <w:t>_date</w:t>
      </w:r>
      <w:proofErr w:type="spellEnd"/>
    </w:p>
    <w:p w14:paraId="2E6E9AA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643042B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10,1),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TotalMinutesAsleep</w:t>
      </w:r>
      <w:proofErr w:type="spellEnd"/>
      <w:r w:rsidRPr="00A0685B">
        <w:rPr>
          <w:rFonts w:ascii="Consolas" w:eastAsia="Arial" w:hAnsi="Consolas" w:cs="Arial"/>
          <w:sz w:val="20"/>
          <w:szCs w:val="20"/>
        </w:rPr>
        <w:t xml:space="preserve"> AS float)) / 60.0) AS </w:t>
      </w:r>
      <w:proofErr w:type="spellStart"/>
      <w:r w:rsidRPr="00A0685B">
        <w:rPr>
          <w:rFonts w:ascii="Consolas" w:eastAsia="Arial" w:hAnsi="Consolas" w:cs="Arial"/>
          <w:sz w:val="20"/>
          <w:szCs w:val="20"/>
        </w:rPr>
        <w:t>avg_sleep_hours</w:t>
      </w:r>
      <w:proofErr w:type="spellEnd"/>
      <w:r w:rsidRPr="00A0685B">
        <w:rPr>
          <w:rFonts w:ascii="Consolas" w:eastAsia="Arial" w:hAnsi="Consolas" w:cs="Arial"/>
          <w:sz w:val="20"/>
          <w:szCs w:val="20"/>
        </w:rPr>
        <w:t>,</w:t>
      </w:r>
    </w:p>
    <w:p w14:paraId="2A7D952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10,1),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TotalTimeInBed</w:t>
      </w:r>
      <w:proofErr w:type="spellEnd"/>
      <w:r w:rsidRPr="00A0685B">
        <w:rPr>
          <w:rFonts w:ascii="Consolas" w:eastAsia="Arial" w:hAnsi="Consolas" w:cs="Arial"/>
          <w:sz w:val="20"/>
          <w:szCs w:val="20"/>
        </w:rPr>
        <w:t xml:space="preserve"> AS float)) / 60.0) AS </w:t>
      </w:r>
      <w:proofErr w:type="spellStart"/>
      <w:r w:rsidRPr="00A0685B">
        <w:rPr>
          <w:rFonts w:ascii="Consolas" w:eastAsia="Arial" w:hAnsi="Consolas" w:cs="Arial"/>
          <w:sz w:val="20"/>
          <w:szCs w:val="20"/>
        </w:rPr>
        <w:t>avg_time_in_bed_hours</w:t>
      </w:r>
      <w:proofErr w:type="spellEnd"/>
      <w:r w:rsidRPr="00A0685B">
        <w:rPr>
          <w:rFonts w:ascii="Consolas" w:eastAsia="Arial" w:hAnsi="Consolas" w:cs="Arial"/>
          <w:sz w:val="20"/>
          <w:szCs w:val="20"/>
        </w:rPr>
        <w:t>,</w:t>
      </w:r>
    </w:p>
    <w:p w14:paraId="2ED06F2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10,1),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TotalSteps</w:t>
      </w:r>
      <w:proofErr w:type="spell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avg_steps</w:t>
      </w:r>
      <w:proofErr w:type="spellEnd"/>
      <w:r w:rsidRPr="00A0685B">
        <w:rPr>
          <w:rFonts w:ascii="Consolas" w:eastAsia="Arial" w:hAnsi="Consolas" w:cs="Arial"/>
          <w:sz w:val="20"/>
          <w:szCs w:val="20"/>
        </w:rPr>
        <w:t>,</w:t>
      </w:r>
    </w:p>
    <w:p w14:paraId="0D4537E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10,1), </w:t>
      </w:r>
      <w:proofErr w:type="gramStart"/>
      <w:r w:rsidRPr="00A0685B">
        <w:rPr>
          <w:rFonts w:ascii="Consolas" w:eastAsia="Arial" w:hAnsi="Consolas" w:cs="Arial"/>
          <w:sz w:val="20"/>
          <w:szCs w:val="20"/>
        </w:rPr>
        <w:t>AVG(CAST(</w:t>
      </w:r>
      <w:proofErr w:type="gramEnd"/>
      <w:r w:rsidRPr="00A0685B">
        <w:rPr>
          <w:rFonts w:ascii="Consolas" w:eastAsia="Arial" w:hAnsi="Consolas" w:cs="Arial"/>
          <w:sz w:val="20"/>
          <w:szCs w:val="20"/>
        </w:rPr>
        <w:t xml:space="preserve">Calories AS float))) AS </w:t>
      </w:r>
      <w:proofErr w:type="spellStart"/>
      <w:r w:rsidRPr="00A0685B">
        <w:rPr>
          <w:rFonts w:ascii="Consolas" w:eastAsia="Arial" w:hAnsi="Consolas" w:cs="Arial"/>
          <w:sz w:val="20"/>
          <w:szCs w:val="20"/>
        </w:rPr>
        <w:t>avg_cal</w:t>
      </w:r>
      <w:proofErr w:type="spellEnd"/>
    </w:p>
    <w:p w14:paraId="337DB79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lastRenderedPageBreak/>
        <w:t xml:space="preserve">FROM </w:t>
      </w:r>
      <w:proofErr w:type="gramStart"/>
      <w:r w:rsidRPr="00A0685B">
        <w:rPr>
          <w:rFonts w:ascii="Consolas" w:eastAsia="Arial" w:hAnsi="Consolas" w:cs="Arial"/>
          <w:sz w:val="20"/>
          <w:szCs w:val="20"/>
        </w:rPr>
        <w:t>ds;</w:t>
      </w:r>
      <w:proofErr w:type="gramEnd"/>
    </w:p>
    <w:p w14:paraId="78F8D134"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These queries power the main Power BI visuals in the report.</w:t>
      </w:r>
    </w:p>
    <w:p w14:paraId="7C7E9E50" w14:textId="77777777" w:rsidR="00911F83" w:rsidRPr="00A0685B" w:rsidRDefault="00911F83" w:rsidP="00A0685B">
      <w:pPr>
        <w:shd w:val="clear" w:color="auto" w:fill="F4F4F4"/>
        <w:spacing w:after="0" w:line="360" w:lineRule="auto"/>
        <w:ind w:firstLine="851"/>
        <w:jc w:val="both"/>
        <w:rPr>
          <w:rFonts w:ascii="Consolas" w:eastAsia="Arial" w:hAnsi="Consolas" w:cs="Arial"/>
          <w:sz w:val="20"/>
          <w:szCs w:val="20"/>
        </w:rPr>
      </w:pPr>
    </w:p>
    <w:p w14:paraId="208C6EF5"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A.7 KPI Queries (Used in Report and Dashboard)</w:t>
      </w:r>
    </w:p>
    <w:p w14:paraId="46896546"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Weekday vs Weekend average steps (7,608 vs 7,550):</w:t>
      </w:r>
    </w:p>
    <w:p w14:paraId="1FFF181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WITH </w:t>
      </w:r>
      <w:proofErr w:type="spellStart"/>
      <w:r w:rsidRPr="00A0685B">
        <w:rPr>
          <w:rFonts w:ascii="Consolas" w:eastAsia="Arial" w:hAnsi="Consolas" w:cs="Arial"/>
          <w:sz w:val="20"/>
          <w:szCs w:val="20"/>
        </w:rPr>
        <w:t>wk</w:t>
      </w:r>
      <w:proofErr w:type="spellEnd"/>
      <w:r w:rsidRPr="00A0685B">
        <w:rPr>
          <w:rFonts w:ascii="Consolas" w:eastAsia="Arial" w:hAnsi="Consolas" w:cs="Arial"/>
          <w:sz w:val="20"/>
          <w:szCs w:val="20"/>
        </w:rPr>
        <w:t xml:space="preserve"> AS (</w:t>
      </w:r>
    </w:p>
    <w:p w14:paraId="184B957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CASE WHEN </w:t>
      </w:r>
      <w:proofErr w:type="gramStart"/>
      <w:r w:rsidRPr="00A0685B">
        <w:rPr>
          <w:rFonts w:ascii="Consolas" w:eastAsia="Arial" w:hAnsi="Consolas" w:cs="Arial"/>
          <w:sz w:val="20"/>
          <w:szCs w:val="20"/>
        </w:rPr>
        <w:t>DATEPART(</w:t>
      </w:r>
      <w:proofErr w:type="gramEnd"/>
      <w:r w:rsidRPr="00A0685B">
        <w:rPr>
          <w:rFonts w:ascii="Consolas" w:eastAsia="Arial" w:hAnsi="Consolas" w:cs="Arial"/>
          <w:sz w:val="20"/>
          <w:szCs w:val="20"/>
        </w:rPr>
        <w:t xml:space="preserve">WEEKDAY,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IN (1,7) THEN 'Weekend' ELSE 'Weekday' END AS </w:t>
      </w:r>
      <w:proofErr w:type="spellStart"/>
      <w:r w:rsidRPr="00A0685B">
        <w:rPr>
          <w:rFonts w:ascii="Consolas" w:eastAsia="Arial" w:hAnsi="Consolas" w:cs="Arial"/>
          <w:sz w:val="20"/>
          <w:szCs w:val="20"/>
        </w:rPr>
        <w:t>day_type</w:t>
      </w:r>
      <w:proofErr w:type="spellEnd"/>
      <w:r w:rsidRPr="00A0685B">
        <w:rPr>
          <w:rFonts w:ascii="Consolas" w:eastAsia="Arial" w:hAnsi="Consolas" w:cs="Arial"/>
          <w:sz w:val="20"/>
          <w:szCs w:val="20"/>
        </w:rPr>
        <w:t>,</w:t>
      </w:r>
    </w:p>
    <w:p w14:paraId="26B142F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CAST(</w:t>
      </w:r>
      <w:proofErr w:type="spell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AS float) AS steps</w:t>
      </w:r>
    </w:p>
    <w:p w14:paraId="796367B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758F54E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16B86E4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r w:rsidRPr="00A0685B">
        <w:rPr>
          <w:rFonts w:ascii="Consolas" w:eastAsia="Arial" w:hAnsi="Consolas" w:cs="Arial"/>
          <w:sz w:val="20"/>
          <w:szCs w:val="20"/>
        </w:rPr>
        <w:t>day_type</w:t>
      </w:r>
      <w:proofErr w:type="spellEnd"/>
      <w:r w:rsidRPr="00A0685B">
        <w:rPr>
          <w:rFonts w:ascii="Consolas" w:eastAsia="Arial" w:hAnsi="Consolas" w:cs="Arial"/>
          <w:sz w:val="20"/>
          <w:szCs w:val="20"/>
        </w:rPr>
        <w:t xml:space="preserve">, </w:t>
      </w: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10,0), </w:t>
      </w:r>
      <w:proofErr w:type="gramStart"/>
      <w:r w:rsidRPr="00A0685B">
        <w:rPr>
          <w:rFonts w:ascii="Consolas" w:eastAsia="Arial" w:hAnsi="Consolas" w:cs="Arial"/>
          <w:sz w:val="20"/>
          <w:szCs w:val="20"/>
        </w:rPr>
        <w:t>AVG(</w:t>
      </w:r>
      <w:proofErr w:type="gramEnd"/>
      <w:r w:rsidRPr="00A0685B">
        <w:rPr>
          <w:rFonts w:ascii="Consolas" w:eastAsia="Arial" w:hAnsi="Consolas" w:cs="Arial"/>
          <w:sz w:val="20"/>
          <w:szCs w:val="20"/>
        </w:rPr>
        <w:t xml:space="preserve">steps)) AS </w:t>
      </w:r>
      <w:proofErr w:type="spellStart"/>
      <w:r w:rsidRPr="00A0685B">
        <w:rPr>
          <w:rFonts w:ascii="Consolas" w:eastAsia="Arial" w:hAnsi="Consolas" w:cs="Arial"/>
          <w:sz w:val="20"/>
          <w:szCs w:val="20"/>
        </w:rPr>
        <w:t>avg_steps</w:t>
      </w:r>
      <w:proofErr w:type="spellEnd"/>
    </w:p>
    <w:p w14:paraId="3C6C076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r w:rsidRPr="00A0685B">
        <w:rPr>
          <w:rFonts w:ascii="Consolas" w:eastAsia="Arial" w:hAnsi="Consolas" w:cs="Arial"/>
          <w:sz w:val="20"/>
          <w:szCs w:val="20"/>
        </w:rPr>
        <w:t>wk</w:t>
      </w:r>
      <w:proofErr w:type="spellEnd"/>
    </w:p>
    <w:p w14:paraId="1764607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GROUP BY </w:t>
      </w:r>
      <w:proofErr w:type="spellStart"/>
      <w:r w:rsidRPr="00A0685B">
        <w:rPr>
          <w:rFonts w:ascii="Consolas" w:eastAsia="Arial" w:hAnsi="Consolas" w:cs="Arial"/>
          <w:sz w:val="20"/>
          <w:szCs w:val="20"/>
        </w:rPr>
        <w:t>day_</w:t>
      </w:r>
      <w:proofErr w:type="gramStart"/>
      <w:r w:rsidRPr="00A0685B">
        <w:rPr>
          <w:rFonts w:ascii="Consolas" w:eastAsia="Arial" w:hAnsi="Consolas" w:cs="Arial"/>
          <w:sz w:val="20"/>
          <w:szCs w:val="20"/>
        </w:rPr>
        <w:t>type</w:t>
      </w:r>
      <w:proofErr w:type="spellEnd"/>
      <w:r w:rsidRPr="00A0685B">
        <w:rPr>
          <w:rFonts w:ascii="Consolas" w:eastAsia="Arial" w:hAnsi="Consolas" w:cs="Arial"/>
          <w:sz w:val="20"/>
          <w:szCs w:val="20"/>
        </w:rPr>
        <w:t>;</w:t>
      </w:r>
      <w:proofErr w:type="gramEnd"/>
    </w:p>
    <w:p w14:paraId="00D6A17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Sleep efficiency and minutes awake (~40 minutes):</w:t>
      </w:r>
    </w:p>
    <w:p w14:paraId="44FCDD9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WITH ds AS (</w:t>
      </w:r>
    </w:p>
    <w:p w14:paraId="33CEE79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s.TotalMinutesAsleep</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s.TotalTimeInBed</w:t>
      </w:r>
      <w:proofErr w:type="spellEnd"/>
      <w:proofErr w:type="gramEnd"/>
    </w:p>
    <w:p w14:paraId="239868F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28FEEFD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LEFT JOIN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_sleep</w:t>
      </w:r>
      <w:proofErr w:type="spellEnd"/>
      <w:r w:rsidRPr="00A0685B">
        <w:rPr>
          <w:rFonts w:ascii="Consolas" w:eastAsia="Arial" w:hAnsi="Consolas" w:cs="Arial"/>
          <w:sz w:val="20"/>
          <w:szCs w:val="20"/>
        </w:rPr>
        <w:t xml:space="preserve"> s ON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s.Id</w:t>
      </w:r>
      <w:proofErr w:type="spellEnd"/>
      <w:proofErr w:type="gramEnd"/>
      <w:r w:rsidRPr="00A0685B">
        <w:rPr>
          <w:rFonts w:ascii="Consolas" w:eastAsia="Arial" w:hAnsi="Consolas" w:cs="Arial"/>
          <w:sz w:val="20"/>
          <w:szCs w:val="20"/>
        </w:rPr>
        <w:t xml:space="preserve"> AND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s.sleep</w:t>
      </w:r>
      <w:proofErr w:type="gramEnd"/>
      <w:r w:rsidRPr="00A0685B">
        <w:rPr>
          <w:rFonts w:ascii="Consolas" w:eastAsia="Arial" w:hAnsi="Consolas" w:cs="Arial"/>
          <w:sz w:val="20"/>
          <w:szCs w:val="20"/>
        </w:rPr>
        <w:t>_date</w:t>
      </w:r>
      <w:proofErr w:type="spellEnd"/>
    </w:p>
    <w:p w14:paraId="5744FD5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0CB745A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4,2),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TotalMinutesAsleep</w:t>
      </w:r>
      <w:proofErr w:type="spellEnd"/>
      <w:r w:rsidRPr="00A0685B">
        <w:rPr>
          <w:rFonts w:ascii="Consolas" w:eastAsia="Arial" w:hAnsi="Consolas" w:cs="Arial"/>
          <w:sz w:val="20"/>
          <w:szCs w:val="20"/>
        </w:rPr>
        <w:t xml:space="preserve"> AS float)) / </w:t>
      </w:r>
      <w:proofErr w:type="gramStart"/>
      <w:r w:rsidRPr="00A0685B">
        <w:rPr>
          <w:rFonts w:ascii="Consolas" w:eastAsia="Arial" w:hAnsi="Consolas" w:cs="Arial"/>
          <w:sz w:val="20"/>
          <w:szCs w:val="20"/>
        </w:rPr>
        <w:t>NULLIF(AVG(CAST(</w:t>
      </w:r>
      <w:proofErr w:type="spellStart"/>
      <w:proofErr w:type="gramEnd"/>
      <w:r w:rsidRPr="00A0685B">
        <w:rPr>
          <w:rFonts w:ascii="Consolas" w:eastAsia="Arial" w:hAnsi="Consolas" w:cs="Arial"/>
          <w:sz w:val="20"/>
          <w:szCs w:val="20"/>
        </w:rPr>
        <w:t>TotalTimeInBed</w:t>
      </w:r>
      <w:proofErr w:type="spellEnd"/>
      <w:r w:rsidRPr="00A0685B">
        <w:rPr>
          <w:rFonts w:ascii="Consolas" w:eastAsia="Arial" w:hAnsi="Consolas" w:cs="Arial"/>
          <w:sz w:val="20"/>
          <w:szCs w:val="20"/>
        </w:rPr>
        <w:t xml:space="preserve"> AS float)),0)) AS </w:t>
      </w:r>
      <w:proofErr w:type="spellStart"/>
      <w:r w:rsidRPr="00A0685B">
        <w:rPr>
          <w:rFonts w:ascii="Consolas" w:eastAsia="Arial" w:hAnsi="Consolas" w:cs="Arial"/>
          <w:sz w:val="20"/>
          <w:szCs w:val="20"/>
        </w:rPr>
        <w:t>avg_sleep_efficiency</w:t>
      </w:r>
      <w:proofErr w:type="spellEnd"/>
      <w:r w:rsidRPr="00A0685B">
        <w:rPr>
          <w:rFonts w:ascii="Consolas" w:eastAsia="Arial" w:hAnsi="Consolas" w:cs="Arial"/>
          <w:sz w:val="20"/>
          <w:szCs w:val="20"/>
        </w:rPr>
        <w:t>,</w:t>
      </w:r>
    </w:p>
    <w:p w14:paraId="6DF7CBB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10,1),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TotalTimeInBed</w:t>
      </w:r>
      <w:proofErr w:type="spellEnd"/>
      <w:r w:rsidRPr="00A0685B">
        <w:rPr>
          <w:rFonts w:ascii="Consolas" w:eastAsia="Arial" w:hAnsi="Consolas" w:cs="Arial"/>
          <w:sz w:val="20"/>
          <w:szCs w:val="20"/>
        </w:rPr>
        <w:t xml:space="preserve"> AS float) - </w:t>
      </w:r>
      <w:proofErr w:type="gramStart"/>
      <w:r w:rsidRPr="00A0685B">
        <w:rPr>
          <w:rFonts w:ascii="Consolas" w:eastAsia="Arial" w:hAnsi="Consolas" w:cs="Arial"/>
          <w:sz w:val="20"/>
          <w:szCs w:val="20"/>
        </w:rPr>
        <w:t>CAST(</w:t>
      </w:r>
      <w:proofErr w:type="spellStart"/>
      <w:proofErr w:type="gramEnd"/>
      <w:r w:rsidRPr="00A0685B">
        <w:rPr>
          <w:rFonts w:ascii="Consolas" w:eastAsia="Arial" w:hAnsi="Consolas" w:cs="Arial"/>
          <w:sz w:val="20"/>
          <w:szCs w:val="20"/>
        </w:rPr>
        <w:t>TotalMinutesAsleep</w:t>
      </w:r>
      <w:proofErr w:type="spell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avg_minutes_awake_in_bed</w:t>
      </w:r>
      <w:proofErr w:type="spellEnd"/>
    </w:p>
    <w:p w14:paraId="56501B1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gramStart"/>
      <w:r w:rsidRPr="00A0685B">
        <w:rPr>
          <w:rFonts w:ascii="Consolas" w:eastAsia="Arial" w:hAnsi="Consolas" w:cs="Arial"/>
          <w:sz w:val="20"/>
          <w:szCs w:val="20"/>
        </w:rPr>
        <w:t>ds;</w:t>
      </w:r>
      <w:proofErr w:type="gramEnd"/>
    </w:p>
    <w:p w14:paraId="5A2BAD3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Low-movement day rate (22.9%):</w:t>
      </w:r>
    </w:p>
    <w:p w14:paraId="58A05CA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WITH flags AS (</w:t>
      </w:r>
    </w:p>
    <w:p w14:paraId="1B1099A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w:t>
      </w:r>
    </w:p>
    <w:p w14:paraId="66E2E9EA"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CASE WHEN </w:t>
      </w:r>
      <w:proofErr w:type="spellStart"/>
      <w:proofErr w:type="gram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&lt; 5000 AND </w:t>
      </w:r>
      <w:proofErr w:type="spellStart"/>
      <w:proofErr w:type="gramStart"/>
      <w:r w:rsidRPr="00A0685B">
        <w:rPr>
          <w:rFonts w:ascii="Consolas" w:eastAsia="Arial" w:hAnsi="Consolas" w:cs="Arial"/>
          <w:sz w:val="20"/>
          <w:szCs w:val="20"/>
        </w:rPr>
        <w:t>a.SedentaryMinutes</w:t>
      </w:r>
      <w:proofErr w:type="spellEnd"/>
      <w:proofErr w:type="gramEnd"/>
      <w:r w:rsidRPr="00A0685B">
        <w:rPr>
          <w:rFonts w:ascii="Consolas" w:eastAsia="Arial" w:hAnsi="Consolas" w:cs="Arial"/>
          <w:sz w:val="20"/>
          <w:szCs w:val="20"/>
        </w:rPr>
        <w:t xml:space="preserve"> &gt; 900 THEN 1 ELSE 0 END AS </w:t>
      </w:r>
      <w:proofErr w:type="spellStart"/>
      <w:r w:rsidRPr="00A0685B">
        <w:rPr>
          <w:rFonts w:ascii="Consolas" w:eastAsia="Arial" w:hAnsi="Consolas" w:cs="Arial"/>
          <w:sz w:val="20"/>
          <w:szCs w:val="20"/>
        </w:rPr>
        <w:t>low_move_flag</w:t>
      </w:r>
      <w:proofErr w:type="spellEnd"/>
    </w:p>
    <w:p w14:paraId="2A349ED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3FBE2FA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w:t>
      </w:r>
    </w:p>
    <w:p w14:paraId="7E366D62"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gramStart"/>
      <w:r w:rsidRPr="00A0685B">
        <w:rPr>
          <w:rFonts w:ascii="Consolas" w:eastAsia="Arial" w:hAnsi="Consolas" w:cs="Arial"/>
          <w:sz w:val="20"/>
          <w:szCs w:val="20"/>
        </w:rPr>
        <w:t>CONVERT(decimal(</w:t>
      </w:r>
      <w:proofErr w:type="gramEnd"/>
      <w:r w:rsidRPr="00A0685B">
        <w:rPr>
          <w:rFonts w:ascii="Consolas" w:eastAsia="Arial" w:hAnsi="Consolas" w:cs="Arial"/>
          <w:sz w:val="20"/>
          <w:szCs w:val="20"/>
        </w:rPr>
        <w:t xml:space="preserve">5,1), 100.0 * </w:t>
      </w:r>
      <w:proofErr w:type="gramStart"/>
      <w:r w:rsidRPr="00A0685B">
        <w:rPr>
          <w:rFonts w:ascii="Consolas" w:eastAsia="Arial" w:hAnsi="Consolas" w:cs="Arial"/>
          <w:sz w:val="20"/>
          <w:szCs w:val="20"/>
        </w:rPr>
        <w:t>SUM(</w:t>
      </w:r>
      <w:proofErr w:type="spellStart"/>
      <w:proofErr w:type="gramEnd"/>
      <w:r w:rsidRPr="00A0685B">
        <w:rPr>
          <w:rFonts w:ascii="Consolas" w:eastAsia="Arial" w:hAnsi="Consolas" w:cs="Arial"/>
          <w:sz w:val="20"/>
          <w:szCs w:val="20"/>
        </w:rPr>
        <w:t>low_move_flag</w:t>
      </w:r>
      <w:proofErr w:type="spellEnd"/>
      <w:r w:rsidRPr="00A0685B">
        <w:rPr>
          <w:rFonts w:ascii="Consolas" w:eastAsia="Arial" w:hAnsi="Consolas" w:cs="Arial"/>
          <w:sz w:val="20"/>
          <w:szCs w:val="20"/>
        </w:rPr>
        <w:t>) / NULLIF(</w:t>
      </w:r>
      <w:proofErr w:type="gramStart"/>
      <w:r w:rsidRPr="00A0685B">
        <w:rPr>
          <w:rFonts w:ascii="Consolas" w:eastAsia="Arial" w:hAnsi="Consolas" w:cs="Arial"/>
          <w:sz w:val="20"/>
          <w:szCs w:val="20"/>
        </w:rPr>
        <w:t>COUNT(</w:t>
      </w:r>
      <w:proofErr w:type="gramEnd"/>
      <w:r w:rsidRPr="00A0685B">
        <w:rPr>
          <w:rFonts w:ascii="Consolas" w:eastAsia="Arial" w:hAnsi="Consolas" w:cs="Arial"/>
          <w:sz w:val="20"/>
          <w:szCs w:val="20"/>
        </w:rPr>
        <w:t xml:space="preserve">*),0)) AS </w:t>
      </w:r>
      <w:proofErr w:type="spellStart"/>
      <w:r w:rsidRPr="00A0685B">
        <w:rPr>
          <w:rFonts w:ascii="Consolas" w:eastAsia="Arial" w:hAnsi="Consolas" w:cs="Arial"/>
          <w:sz w:val="20"/>
          <w:szCs w:val="20"/>
        </w:rPr>
        <w:t>pct_low_movement_days</w:t>
      </w:r>
      <w:proofErr w:type="spellEnd"/>
    </w:p>
    <w:p w14:paraId="090F3B6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gramStart"/>
      <w:r w:rsidRPr="00A0685B">
        <w:rPr>
          <w:rFonts w:ascii="Consolas" w:eastAsia="Arial" w:hAnsi="Consolas" w:cs="Arial"/>
          <w:sz w:val="20"/>
          <w:szCs w:val="20"/>
        </w:rPr>
        <w:t>flags;</w:t>
      </w:r>
      <w:proofErr w:type="gramEnd"/>
    </w:p>
    <w:p w14:paraId="28664FA9"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These KPI queries directly correspond to the metrics presented in the Executive Summary and Key Findings.</w:t>
      </w:r>
    </w:p>
    <w:p w14:paraId="780AC22F" w14:textId="77777777" w:rsidR="00911F83" w:rsidRPr="00A0685B" w:rsidRDefault="00911F83" w:rsidP="00A0685B">
      <w:pPr>
        <w:shd w:val="clear" w:color="auto" w:fill="F4F4F4"/>
        <w:spacing w:after="0" w:line="360" w:lineRule="auto"/>
        <w:jc w:val="both"/>
        <w:rPr>
          <w:rFonts w:ascii="Consolas" w:eastAsia="Arial" w:hAnsi="Consolas" w:cs="Arial"/>
          <w:sz w:val="20"/>
          <w:szCs w:val="20"/>
        </w:rPr>
      </w:pPr>
    </w:p>
    <w:p w14:paraId="4FC88354" w14:textId="77777777" w:rsidR="00911F83" w:rsidRPr="00A0685B" w:rsidRDefault="00000000" w:rsidP="00A0685B">
      <w:pPr>
        <w:numPr>
          <w:ilvl w:val="0"/>
          <w:numId w:val="5"/>
        </w:numPr>
        <w:pBdr>
          <w:top w:val="nil"/>
          <w:left w:val="nil"/>
          <w:bottom w:val="nil"/>
          <w:right w:val="nil"/>
          <w:between w:val="nil"/>
        </w:pBdr>
        <w:shd w:val="clear" w:color="auto" w:fill="F4F4F4"/>
        <w:spacing w:after="0" w:line="360" w:lineRule="auto"/>
        <w:ind w:left="0" w:firstLine="851"/>
        <w:jc w:val="both"/>
        <w:rPr>
          <w:rFonts w:ascii="Consolas" w:hAnsi="Consolas"/>
          <w:color w:val="000000"/>
          <w:sz w:val="20"/>
          <w:szCs w:val="20"/>
        </w:rPr>
      </w:pPr>
      <w:r w:rsidRPr="00A0685B">
        <w:rPr>
          <w:rFonts w:ascii="Consolas" w:eastAsia="Arial" w:hAnsi="Consolas" w:cs="Arial"/>
          <w:color w:val="000000"/>
          <w:sz w:val="20"/>
          <w:szCs w:val="20"/>
        </w:rPr>
        <w:t>A.8 Output Views for Power BI</w:t>
      </w:r>
    </w:p>
    <w:p w14:paraId="5A6309E7" w14:textId="77777777" w:rsidR="00911F83" w:rsidRPr="00A0685B" w:rsidRDefault="00000000" w:rsidP="00A0685B">
      <w:pPr>
        <w:shd w:val="clear" w:color="auto" w:fill="F4F4F4"/>
        <w:spacing w:after="0" w:line="360" w:lineRule="auto"/>
        <w:ind w:firstLine="851"/>
        <w:jc w:val="both"/>
        <w:rPr>
          <w:rFonts w:ascii="Consolas" w:eastAsia="Arial" w:hAnsi="Consolas" w:cs="Arial"/>
          <w:sz w:val="20"/>
          <w:szCs w:val="20"/>
        </w:rPr>
      </w:pPr>
      <w:r w:rsidRPr="00A0685B">
        <w:rPr>
          <w:rFonts w:ascii="Consolas" w:eastAsia="Arial" w:hAnsi="Consolas" w:cs="Arial"/>
          <w:sz w:val="20"/>
          <w:szCs w:val="20"/>
        </w:rPr>
        <w:t>Consolidated daily view (main Power BI source):</w:t>
      </w:r>
    </w:p>
    <w:p w14:paraId="247FBB5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lastRenderedPageBreak/>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_fact_daily</w:t>
      </w:r>
      <w:proofErr w:type="spellEnd"/>
      <w:r w:rsidRPr="00A0685B">
        <w:rPr>
          <w:rFonts w:ascii="Consolas" w:eastAsia="Arial" w:hAnsi="Consolas" w:cs="Arial"/>
          <w:sz w:val="20"/>
          <w:szCs w:val="20"/>
        </w:rPr>
        <w:t xml:space="preserve"> AS</w:t>
      </w:r>
    </w:p>
    <w:p w14:paraId="5342929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w:t>
      </w:r>
      <w:proofErr w:type="gramStart"/>
      <w:r w:rsidRPr="00A0685B">
        <w:rPr>
          <w:rFonts w:ascii="Consolas" w:eastAsia="Arial" w:hAnsi="Consolas" w:cs="Arial"/>
          <w:sz w:val="20"/>
          <w:szCs w:val="20"/>
        </w:rPr>
        <w:t>date,DATEPART</w:t>
      </w:r>
      <w:proofErr w:type="spellEnd"/>
      <w:proofErr w:type="gramEnd"/>
      <w:r w:rsidRPr="00A0685B">
        <w:rPr>
          <w:rFonts w:ascii="Consolas" w:eastAsia="Arial" w:hAnsi="Consolas" w:cs="Arial"/>
          <w:sz w:val="20"/>
          <w:szCs w:val="20"/>
        </w:rPr>
        <w:t xml:space="preserve">(WEEKDAY,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weekday_num</w:t>
      </w:r>
      <w:proofErr w:type="spellEnd"/>
      <w:r w:rsidRPr="00A0685B">
        <w:rPr>
          <w:rFonts w:ascii="Consolas" w:eastAsia="Arial" w:hAnsi="Consolas" w:cs="Arial"/>
          <w:sz w:val="20"/>
          <w:szCs w:val="20"/>
        </w:rPr>
        <w:t>,</w:t>
      </w:r>
    </w:p>
    <w:p w14:paraId="3BFF1F4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gramStart"/>
      <w:r w:rsidRPr="00A0685B">
        <w:rPr>
          <w:rFonts w:ascii="Consolas" w:eastAsia="Arial" w:hAnsi="Consolas" w:cs="Arial"/>
          <w:sz w:val="20"/>
          <w:szCs w:val="20"/>
        </w:rPr>
        <w:t>DATENAME(</w:t>
      </w:r>
      <w:proofErr w:type="gramEnd"/>
      <w:r w:rsidRPr="00A0685B">
        <w:rPr>
          <w:rFonts w:ascii="Consolas" w:eastAsia="Arial" w:hAnsi="Consolas" w:cs="Arial"/>
          <w:sz w:val="20"/>
          <w:szCs w:val="20"/>
        </w:rPr>
        <w:t xml:space="preserve">WEEKDAY,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AS </w:t>
      </w:r>
      <w:proofErr w:type="spellStart"/>
      <w:r w:rsidRPr="00A0685B">
        <w:rPr>
          <w:rFonts w:ascii="Consolas" w:eastAsia="Arial" w:hAnsi="Consolas" w:cs="Arial"/>
          <w:sz w:val="20"/>
          <w:szCs w:val="20"/>
        </w:rPr>
        <w:t>weekday_name</w:t>
      </w:r>
      <w:proofErr w:type="spellEnd"/>
      <w:r w:rsidRPr="00A0685B">
        <w:rPr>
          <w:rFonts w:ascii="Consolas" w:eastAsia="Arial" w:hAnsi="Consolas" w:cs="Arial"/>
          <w:sz w:val="20"/>
          <w:szCs w:val="20"/>
        </w:rPr>
        <w:t>,</w:t>
      </w:r>
    </w:p>
    <w:p w14:paraId="455F878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CASE WHEN </w:t>
      </w:r>
      <w:proofErr w:type="gramStart"/>
      <w:r w:rsidRPr="00A0685B">
        <w:rPr>
          <w:rFonts w:ascii="Consolas" w:eastAsia="Arial" w:hAnsi="Consolas" w:cs="Arial"/>
          <w:sz w:val="20"/>
          <w:szCs w:val="20"/>
        </w:rPr>
        <w:t>DATEPART(</w:t>
      </w:r>
      <w:proofErr w:type="gramEnd"/>
      <w:r w:rsidRPr="00A0685B">
        <w:rPr>
          <w:rFonts w:ascii="Consolas" w:eastAsia="Arial" w:hAnsi="Consolas" w:cs="Arial"/>
          <w:sz w:val="20"/>
          <w:szCs w:val="20"/>
        </w:rPr>
        <w:t xml:space="preserve">WEEKDAY,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IN (1,7) THEN 'Weekend' ELSE 'Weekday' END AS </w:t>
      </w:r>
      <w:proofErr w:type="spellStart"/>
      <w:r w:rsidRPr="00A0685B">
        <w:rPr>
          <w:rFonts w:ascii="Consolas" w:eastAsia="Arial" w:hAnsi="Consolas" w:cs="Arial"/>
          <w:sz w:val="20"/>
          <w:szCs w:val="20"/>
        </w:rPr>
        <w:t>day_type</w:t>
      </w:r>
      <w:proofErr w:type="spellEnd"/>
      <w:r w:rsidRPr="00A0685B">
        <w:rPr>
          <w:rFonts w:ascii="Consolas" w:eastAsia="Arial" w:hAnsi="Consolas" w:cs="Arial"/>
          <w:sz w:val="20"/>
          <w:szCs w:val="20"/>
        </w:rPr>
        <w:t>,</w:t>
      </w:r>
    </w:p>
    <w:p w14:paraId="7CDF7B1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proofErr w:type="gram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a.SedentaryMinutes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a.VeryActiveMinutes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a.Calories</w:t>
      </w:r>
      <w:proofErr w:type="spellEnd"/>
      <w:proofErr w:type="gramEnd"/>
      <w:r w:rsidRPr="00A0685B">
        <w:rPr>
          <w:rFonts w:ascii="Consolas" w:eastAsia="Arial" w:hAnsi="Consolas" w:cs="Arial"/>
          <w:sz w:val="20"/>
          <w:szCs w:val="20"/>
        </w:rPr>
        <w:t>,</w:t>
      </w:r>
    </w:p>
    <w:p w14:paraId="2481356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proofErr w:type="gramStart"/>
      <w:r w:rsidRPr="00A0685B">
        <w:rPr>
          <w:rFonts w:ascii="Consolas" w:eastAsia="Arial" w:hAnsi="Consolas" w:cs="Arial"/>
          <w:sz w:val="20"/>
          <w:szCs w:val="20"/>
        </w:rPr>
        <w:t>s.TotalMinutesAsleep</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s.TotalTimeInBed</w:t>
      </w:r>
      <w:proofErr w:type="spellEnd"/>
      <w:proofErr w:type="gramEnd"/>
      <w:r w:rsidRPr="00A0685B">
        <w:rPr>
          <w:rFonts w:ascii="Consolas" w:eastAsia="Arial" w:hAnsi="Consolas" w:cs="Arial"/>
          <w:sz w:val="20"/>
          <w:szCs w:val="20"/>
        </w:rPr>
        <w:t>,</w:t>
      </w:r>
    </w:p>
    <w:p w14:paraId="0BE9D456"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CASE WHEN </w:t>
      </w:r>
      <w:proofErr w:type="spellStart"/>
      <w:proofErr w:type="gramStart"/>
      <w:r w:rsidRPr="00A0685B">
        <w:rPr>
          <w:rFonts w:ascii="Consolas" w:eastAsia="Arial" w:hAnsi="Consolas" w:cs="Arial"/>
          <w:sz w:val="20"/>
          <w:szCs w:val="20"/>
        </w:rPr>
        <w:t>s.TotalTimeInBed</w:t>
      </w:r>
      <w:proofErr w:type="spellEnd"/>
      <w:proofErr w:type="gramEnd"/>
      <w:r w:rsidRPr="00A0685B">
        <w:rPr>
          <w:rFonts w:ascii="Consolas" w:eastAsia="Arial" w:hAnsi="Consolas" w:cs="Arial"/>
          <w:sz w:val="20"/>
          <w:szCs w:val="20"/>
        </w:rPr>
        <w:t xml:space="preserve"> &gt; 0 THEN 1.0 * </w:t>
      </w:r>
      <w:proofErr w:type="spellStart"/>
      <w:proofErr w:type="gramStart"/>
      <w:r w:rsidRPr="00A0685B">
        <w:rPr>
          <w:rFonts w:ascii="Consolas" w:eastAsia="Arial" w:hAnsi="Consolas" w:cs="Arial"/>
          <w:sz w:val="20"/>
          <w:szCs w:val="20"/>
        </w:rPr>
        <w:t>s.TotalMinutesAsleep</w:t>
      </w:r>
      <w:proofErr w:type="spellEnd"/>
      <w:proofErr w:type="gram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s.TotalTimeInBed</w:t>
      </w:r>
      <w:proofErr w:type="spellEnd"/>
      <w:proofErr w:type="gramEnd"/>
      <w:r w:rsidRPr="00A0685B">
        <w:rPr>
          <w:rFonts w:ascii="Consolas" w:eastAsia="Arial" w:hAnsi="Consolas" w:cs="Arial"/>
          <w:sz w:val="20"/>
          <w:szCs w:val="20"/>
        </w:rPr>
        <w:t xml:space="preserve"> END AS </w:t>
      </w:r>
      <w:proofErr w:type="spellStart"/>
      <w:r w:rsidRPr="00A0685B">
        <w:rPr>
          <w:rFonts w:ascii="Consolas" w:eastAsia="Arial" w:hAnsi="Consolas" w:cs="Arial"/>
          <w:sz w:val="20"/>
          <w:szCs w:val="20"/>
        </w:rPr>
        <w:t>sleep_efficiency</w:t>
      </w:r>
      <w:proofErr w:type="spellEnd"/>
    </w:p>
    <w:p w14:paraId="248391A7"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66778629"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LEFT JOIN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_sleep</w:t>
      </w:r>
      <w:proofErr w:type="spellEnd"/>
      <w:r w:rsidRPr="00A0685B">
        <w:rPr>
          <w:rFonts w:ascii="Consolas" w:eastAsia="Arial" w:hAnsi="Consolas" w:cs="Arial"/>
          <w:sz w:val="20"/>
          <w:szCs w:val="20"/>
        </w:rPr>
        <w:t xml:space="preserve"> s ON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s.Id</w:t>
      </w:r>
      <w:proofErr w:type="spellEnd"/>
      <w:proofErr w:type="gramEnd"/>
      <w:r w:rsidRPr="00A0685B">
        <w:rPr>
          <w:rFonts w:ascii="Consolas" w:eastAsia="Arial" w:hAnsi="Consolas" w:cs="Arial"/>
          <w:sz w:val="20"/>
          <w:szCs w:val="20"/>
        </w:rPr>
        <w:t xml:space="preserve"> AND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s.sleep</w:t>
      </w:r>
      <w:proofErr w:type="gramEnd"/>
      <w:r w:rsidRPr="00A0685B">
        <w:rPr>
          <w:rFonts w:ascii="Consolas" w:eastAsia="Arial" w:hAnsi="Consolas" w:cs="Arial"/>
          <w:sz w:val="20"/>
          <w:szCs w:val="20"/>
        </w:rPr>
        <w:t>_</w:t>
      </w:r>
      <w:proofErr w:type="gramStart"/>
      <w:r w:rsidRPr="00A0685B">
        <w:rPr>
          <w:rFonts w:ascii="Consolas" w:eastAsia="Arial" w:hAnsi="Consolas" w:cs="Arial"/>
          <w:sz w:val="20"/>
          <w:szCs w:val="20"/>
        </w:rPr>
        <w:t>date</w:t>
      </w:r>
      <w:proofErr w:type="spellEnd"/>
      <w:r w:rsidRPr="00A0685B">
        <w:rPr>
          <w:rFonts w:ascii="Consolas" w:eastAsia="Arial" w:hAnsi="Consolas" w:cs="Arial"/>
          <w:sz w:val="20"/>
          <w:szCs w:val="20"/>
        </w:rPr>
        <w:t>;</w:t>
      </w:r>
      <w:proofErr w:type="gramEnd"/>
    </w:p>
    <w:p w14:paraId="1262D29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Daily user summary (optional narrower dataset):</w:t>
      </w:r>
    </w:p>
    <w:p w14:paraId="743518A8"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_daily_user_summary</w:t>
      </w:r>
      <w:proofErr w:type="spellEnd"/>
      <w:r w:rsidRPr="00A0685B">
        <w:rPr>
          <w:rFonts w:ascii="Consolas" w:eastAsia="Arial" w:hAnsi="Consolas" w:cs="Arial"/>
          <w:sz w:val="20"/>
          <w:szCs w:val="20"/>
        </w:rPr>
        <w:t xml:space="preserve"> AS</w:t>
      </w:r>
    </w:p>
    <w:p w14:paraId="33FFDB4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a.TotalSteps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a.SedentaryMinutes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a.VeryActiveMinutes</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a.Calories</w:t>
      </w:r>
      <w:proofErr w:type="spellEnd"/>
      <w:proofErr w:type="gramEnd"/>
      <w:r w:rsidRPr="00A0685B">
        <w:rPr>
          <w:rFonts w:ascii="Consolas" w:eastAsia="Arial" w:hAnsi="Consolas" w:cs="Arial"/>
          <w:sz w:val="20"/>
          <w:szCs w:val="20"/>
        </w:rPr>
        <w:t>,</w:t>
      </w:r>
    </w:p>
    <w:p w14:paraId="798BB1D1"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proofErr w:type="spellStart"/>
      <w:proofErr w:type="gramStart"/>
      <w:r w:rsidRPr="00A0685B">
        <w:rPr>
          <w:rFonts w:ascii="Consolas" w:eastAsia="Arial" w:hAnsi="Consolas" w:cs="Arial"/>
          <w:sz w:val="20"/>
          <w:szCs w:val="20"/>
        </w:rPr>
        <w:t>s.TotalMinutesAsleep</w:t>
      </w:r>
      <w:proofErr w:type="spellEnd"/>
      <w:proofErr w:type="gramEnd"/>
      <w:r w:rsidRPr="00A0685B">
        <w:rPr>
          <w:rFonts w:ascii="Consolas" w:eastAsia="Arial" w:hAnsi="Consolas" w:cs="Arial"/>
          <w:sz w:val="20"/>
          <w:szCs w:val="20"/>
        </w:rPr>
        <w:t xml:space="preserve">, </w:t>
      </w:r>
      <w:proofErr w:type="spellStart"/>
      <w:proofErr w:type="gramStart"/>
      <w:r w:rsidRPr="00A0685B">
        <w:rPr>
          <w:rFonts w:ascii="Consolas" w:eastAsia="Arial" w:hAnsi="Consolas" w:cs="Arial"/>
          <w:sz w:val="20"/>
          <w:szCs w:val="20"/>
        </w:rPr>
        <w:t>s.TotalTimeInBed</w:t>
      </w:r>
      <w:proofErr w:type="spellEnd"/>
      <w:proofErr w:type="gramEnd"/>
    </w:p>
    <w:p w14:paraId="7F31914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r w:rsidRPr="00A0685B">
        <w:rPr>
          <w:rFonts w:ascii="Consolas" w:eastAsia="Arial" w:hAnsi="Consolas" w:cs="Arial"/>
          <w:sz w:val="20"/>
          <w:szCs w:val="20"/>
        </w:rPr>
        <w:t xml:space="preserve"> a</w:t>
      </w:r>
    </w:p>
    <w:p w14:paraId="2B9EBEB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LEFT JOIN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_sleep</w:t>
      </w:r>
      <w:proofErr w:type="spellEnd"/>
      <w:r w:rsidRPr="00A0685B">
        <w:rPr>
          <w:rFonts w:ascii="Consolas" w:eastAsia="Arial" w:hAnsi="Consolas" w:cs="Arial"/>
          <w:sz w:val="20"/>
          <w:szCs w:val="20"/>
        </w:rPr>
        <w:t xml:space="preserve"> s ON </w:t>
      </w:r>
      <w:proofErr w:type="spellStart"/>
      <w:proofErr w:type="gramStart"/>
      <w:r w:rsidRPr="00A0685B">
        <w:rPr>
          <w:rFonts w:ascii="Consolas" w:eastAsia="Arial" w:hAnsi="Consolas" w:cs="Arial"/>
          <w:sz w:val="20"/>
          <w:szCs w:val="20"/>
        </w:rPr>
        <w:t>a.Id</w:t>
      </w:r>
      <w:proofErr w:type="spellEnd"/>
      <w:proofErr w:type="gram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s.Id</w:t>
      </w:r>
      <w:proofErr w:type="spellEnd"/>
      <w:proofErr w:type="gramEnd"/>
      <w:r w:rsidRPr="00A0685B">
        <w:rPr>
          <w:rFonts w:ascii="Consolas" w:eastAsia="Arial" w:hAnsi="Consolas" w:cs="Arial"/>
          <w:sz w:val="20"/>
          <w:szCs w:val="20"/>
        </w:rPr>
        <w:t xml:space="preserve"> AND </w:t>
      </w:r>
      <w:proofErr w:type="spellStart"/>
      <w:proofErr w:type="gramStart"/>
      <w:r w:rsidRPr="00A0685B">
        <w:rPr>
          <w:rFonts w:ascii="Consolas" w:eastAsia="Arial" w:hAnsi="Consolas" w:cs="Arial"/>
          <w:sz w:val="20"/>
          <w:szCs w:val="20"/>
        </w:rPr>
        <w:t>a.activity</w:t>
      </w:r>
      <w:proofErr w:type="gramEnd"/>
      <w:r w:rsidRPr="00A0685B">
        <w:rPr>
          <w:rFonts w:ascii="Consolas" w:eastAsia="Arial" w:hAnsi="Consolas" w:cs="Arial"/>
          <w:sz w:val="20"/>
          <w:szCs w:val="20"/>
        </w:rPr>
        <w:t>_date</w:t>
      </w:r>
      <w:proofErr w:type="spellEnd"/>
      <w:r w:rsidRPr="00A0685B">
        <w:rPr>
          <w:rFonts w:ascii="Consolas" w:eastAsia="Arial" w:hAnsi="Consolas" w:cs="Arial"/>
          <w:sz w:val="20"/>
          <w:szCs w:val="20"/>
        </w:rPr>
        <w:t xml:space="preserve"> = </w:t>
      </w:r>
      <w:proofErr w:type="spellStart"/>
      <w:proofErr w:type="gramStart"/>
      <w:r w:rsidRPr="00A0685B">
        <w:rPr>
          <w:rFonts w:ascii="Consolas" w:eastAsia="Arial" w:hAnsi="Consolas" w:cs="Arial"/>
          <w:sz w:val="20"/>
          <w:szCs w:val="20"/>
        </w:rPr>
        <w:t>s.sleep</w:t>
      </w:r>
      <w:proofErr w:type="gramEnd"/>
      <w:r w:rsidRPr="00A0685B">
        <w:rPr>
          <w:rFonts w:ascii="Consolas" w:eastAsia="Arial" w:hAnsi="Consolas" w:cs="Arial"/>
          <w:sz w:val="20"/>
          <w:szCs w:val="20"/>
        </w:rPr>
        <w:t>_</w:t>
      </w:r>
      <w:proofErr w:type="gramStart"/>
      <w:r w:rsidRPr="00A0685B">
        <w:rPr>
          <w:rFonts w:ascii="Consolas" w:eastAsia="Arial" w:hAnsi="Consolas" w:cs="Arial"/>
          <w:sz w:val="20"/>
          <w:szCs w:val="20"/>
        </w:rPr>
        <w:t>date</w:t>
      </w:r>
      <w:proofErr w:type="spellEnd"/>
      <w:r w:rsidRPr="00A0685B">
        <w:rPr>
          <w:rFonts w:ascii="Consolas" w:eastAsia="Arial" w:hAnsi="Consolas" w:cs="Arial"/>
          <w:sz w:val="20"/>
          <w:szCs w:val="20"/>
        </w:rPr>
        <w:t>;</w:t>
      </w:r>
      <w:proofErr w:type="gramEnd"/>
    </w:p>
    <w:p w14:paraId="040814D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User segment classification:</w:t>
      </w:r>
    </w:p>
    <w:p w14:paraId="4513DD63"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CREATE OR ALTER VIEW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_user_segments</w:t>
      </w:r>
      <w:proofErr w:type="spellEnd"/>
      <w:r w:rsidRPr="00A0685B">
        <w:rPr>
          <w:rFonts w:ascii="Consolas" w:eastAsia="Arial" w:hAnsi="Consolas" w:cs="Arial"/>
          <w:sz w:val="20"/>
          <w:szCs w:val="20"/>
        </w:rPr>
        <w:t xml:space="preserve"> AS</w:t>
      </w:r>
    </w:p>
    <w:p w14:paraId="2620E6A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w:t>
      </w:r>
      <w:proofErr w:type="spellStart"/>
      <w:proofErr w:type="gramStart"/>
      <w:r w:rsidRPr="00A0685B">
        <w:rPr>
          <w:rFonts w:ascii="Consolas" w:eastAsia="Arial" w:hAnsi="Consolas" w:cs="Arial"/>
          <w:sz w:val="20"/>
          <w:szCs w:val="20"/>
        </w:rPr>
        <w:t>u.Id</w:t>
      </w:r>
      <w:proofErr w:type="spellEnd"/>
      <w:proofErr w:type="gramEnd"/>
      <w:r w:rsidRPr="00A0685B">
        <w:rPr>
          <w:rFonts w:ascii="Consolas" w:eastAsia="Arial" w:hAnsi="Consolas" w:cs="Arial"/>
          <w:sz w:val="20"/>
          <w:szCs w:val="20"/>
        </w:rPr>
        <w:t>,</w:t>
      </w:r>
    </w:p>
    <w:p w14:paraId="573E27C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CASE WHEN </w:t>
      </w:r>
      <w:proofErr w:type="spellStart"/>
      <w:r w:rsidRPr="00A0685B">
        <w:rPr>
          <w:rFonts w:ascii="Consolas" w:eastAsia="Arial" w:hAnsi="Consolas" w:cs="Arial"/>
          <w:sz w:val="20"/>
          <w:szCs w:val="20"/>
        </w:rPr>
        <w:t>u.avg_steps</w:t>
      </w:r>
      <w:proofErr w:type="spellEnd"/>
      <w:r w:rsidRPr="00A0685B">
        <w:rPr>
          <w:rFonts w:ascii="Consolas" w:eastAsia="Arial" w:hAnsi="Consolas" w:cs="Arial"/>
          <w:sz w:val="20"/>
          <w:szCs w:val="20"/>
        </w:rPr>
        <w:t xml:space="preserve"> &gt;= 10000 THEN 'High movers (10k+)'</w:t>
      </w:r>
    </w:p>
    <w:p w14:paraId="0689E314"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WHEN </w:t>
      </w:r>
      <w:proofErr w:type="spellStart"/>
      <w:r w:rsidRPr="00A0685B">
        <w:rPr>
          <w:rFonts w:ascii="Consolas" w:eastAsia="Arial" w:hAnsi="Consolas" w:cs="Arial"/>
          <w:sz w:val="20"/>
          <w:szCs w:val="20"/>
        </w:rPr>
        <w:t>u.avg_steps</w:t>
      </w:r>
      <w:proofErr w:type="spellEnd"/>
      <w:r w:rsidRPr="00A0685B">
        <w:rPr>
          <w:rFonts w:ascii="Consolas" w:eastAsia="Arial" w:hAnsi="Consolas" w:cs="Arial"/>
          <w:sz w:val="20"/>
          <w:szCs w:val="20"/>
        </w:rPr>
        <w:t xml:space="preserve"> BETWEEN 5000 AND 9999 THEN 'Moderate movers (5k–10k)'</w:t>
      </w:r>
    </w:p>
    <w:p w14:paraId="72D9368D"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ELSE 'Low movers (&lt;5k)' END AS </w:t>
      </w:r>
      <w:proofErr w:type="spellStart"/>
      <w:r w:rsidRPr="00A0685B">
        <w:rPr>
          <w:rFonts w:ascii="Consolas" w:eastAsia="Arial" w:hAnsi="Consolas" w:cs="Arial"/>
          <w:sz w:val="20"/>
          <w:szCs w:val="20"/>
        </w:rPr>
        <w:t>movement_segment</w:t>
      </w:r>
      <w:proofErr w:type="spellEnd"/>
    </w:p>
    <w:p w14:paraId="120EB995"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FROM (</w:t>
      </w:r>
    </w:p>
    <w:p w14:paraId="59F2546E"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SELECT Id, </w:t>
      </w:r>
      <w:proofErr w:type="gramStart"/>
      <w:r w:rsidRPr="00A0685B">
        <w:rPr>
          <w:rFonts w:ascii="Consolas" w:eastAsia="Arial" w:hAnsi="Consolas" w:cs="Arial"/>
          <w:sz w:val="20"/>
          <w:szCs w:val="20"/>
        </w:rPr>
        <w:t>AVG(CAST(</w:t>
      </w:r>
      <w:proofErr w:type="spellStart"/>
      <w:proofErr w:type="gramEnd"/>
      <w:r w:rsidRPr="00A0685B">
        <w:rPr>
          <w:rFonts w:ascii="Consolas" w:eastAsia="Arial" w:hAnsi="Consolas" w:cs="Arial"/>
          <w:sz w:val="20"/>
          <w:szCs w:val="20"/>
        </w:rPr>
        <w:t>TotalSteps</w:t>
      </w:r>
      <w:proofErr w:type="spellEnd"/>
      <w:r w:rsidRPr="00A0685B">
        <w:rPr>
          <w:rFonts w:ascii="Consolas" w:eastAsia="Arial" w:hAnsi="Consolas" w:cs="Arial"/>
          <w:sz w:val="20"/>
          <w:szCs w:val="20"/>
        </w:rPr>
        <w:t xml:space="preserve"> AS float)) AS </w:t>
      </w:r>
      <w:proofErr w:type="spellStart"/>
      <w:r w:rsidRPr="00A0685B">
        <w:rPr>
          <w:rFonts w:ascii="Consolas" w:eastAsia="Arial" w:hAnsi="Consolas" w:cs="Arial"/>
          <w:sz w:val="20"/>
          <w:szCs w:val="20"/>
        </w:rPr>
        <w:t>avg_steps</w:t>
      </w:r>
      <w:proofErr w:type="spellEnd"/>
    </w:p>
    <w:p w14:paraId="409DEEDB"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FROM </w:t>
      </w:r>
      <w:proofErr w:type="spellStart"/>
      <w:proofErr w:type="gramStart"/>
      <w:r w:rsidRPr="00A0685B">
        <w:rPr>
          <w:rFonts w:ascii="Consolas" w:eastAsia="Arial" w:hAnsi="Consolas" w:cs="Arial"/>
          <w:sz w:val="20"/>
          <w:szCs w:val="20"/>
        </w:rPr>
        <w:t>dbo.v</w:t>
      </w:r>
      <w:proofErr w:type="gramEnd"/>
      <w:r w:rsidRPr="00A0685B">
        <w:rPr>
          <w:rFonts w:ascii="Consolas" w:eastAsia="Arial" w:hAnsi="Consolas" w:cs="Arial"/>
          <w:sz w:val="20"/>
          <w:szCs w:val="20"/>
        </w:rPr>
        <w:t>_daily_activity</w:t>
      </w:r>
      <w:proofErr w:type="spellEnd"/>
    </w:p>
    <w:p w14:paraId="05E11ACF"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GROUP BY Id</w:t>
      </w:r>
    </w:p>
    <w:p w14:paraId="27CE231C" w14:textId="77777777" w:rsidR="00911F83" w:rsidRPr="00A0685B" w:rsidRDefault="00000000" w:rsidP="00A0685B">
      <w:pPr>
        <w:shd w:val="clear" w:color="auto" w:fill="F4F4F4"/>
        <w:spacing w:after="0" w:line="360" w:lineRule="auto"/>
        <w:jc w:val="both"/>
        <w:rPr>
          <w:rFonts w:ascii="Consolas" w:eastAsia="Arial" w:hAnsi="Consolas" w:cs="Arial"/>
          <w:sz w:val="20"/>
          <w:szCs w:val="20"/>
        </w:rPr>
      </w:pPr>
      <w:r w:rsidRPr="00A0685B">
        <w:rPr>
          <w:rFonts w:ascii="Consolas" w:eastAsia="Arial" w:hAnsi="Consolas" w:cs="Arial"/>
          <w:sz w:val="20"/>
          <w:szCs w:val="20"/>
        </w:rPr>
        <w:t xml:space="preserve">) AS </w:t>
      </w:r>
      <w:proofErr w:type="gramStart"/>
      <w:r w:rsidRPr="00A0685B">
        <w:rPr>
          <w:rFonts w:ascii="Consolas" w:eastAsia="Arial" w:hAnsi="Consolas" w:cs="Arial"/>
          <w:sz w:val="20"/>
          <w:szCs w:val="20"/>
        </w:rPr>
        <w:t>u;</w:t>
      </w:r>
      <w:proofErr w:type="gramEnd"/>
    </w:p>
    <w:p w14:paraId="2A25AD95" w14:textId="009B609C" w:rsidR="00911F83" w:rsidRPr="00A0685B" w:rsidRDefault="00911F83" w:rsidP="00A0685B">
      <w:pPr>
        <w:shd w:val="clear" w:color="auto" w:fill="F4F4F4"/>
        <w:spacing w:after="0" w:line="360" w:lineRule="auto"/>
        <w:ind w:firstLine="851"/>
        <w:jc w:val="both"/>
        <w:rPr>
          <w:rFonts w:ascii="Consolas" w:eastAsia="Arial" w:hAnsi="Consolas" w:cs="Arial"/>
          <w:sz w:val="20"/>
          <w:szCs w:val="20"/>
          <w:lang w:val="en-US"/>
        </w:rPr>
      </w:pPr>
    </w:p>
    <w:sectPr w:rsidR="00911F83" w:rsidRPr="00A0685B">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D963" w14:textId="77777777" w:rsidR="0078363E" w:rsidRDefault="0078363E">
      <w:pPr>
        <w:spacing w:after="0" w:line="240" w:lineRule="auto"/>
      </w:pPr>
      <w:r>
        <w:separator/>
      </w:r>
    </w:p>
  </w:endnote>
  <w:endnote w:type="continuationSeparator" w:id="0">
    <w:p w14:paraId="2ADBF764" w14:textId="77777777" w:rsidR="0078363E" w:rsidRDefault="00783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3CF6689-89FE-47F5-92ED-AE95BF77742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0AFEE7DD-3C25-45ED-9E11-5120FEAB7610}"/>
    <w:embedItalic r:id="rId3" w:fontKey="{14318B8F-E17D-4E33-82D2-BE6B79B748B8}"/>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4" w:fontKey="{B3A75CE3-5F82-4763-8499-C4D416D45705}"/>
  </w:font>
  <w:font w:name="Cambria Math">
    <w:panose1 w:val="02040503050406030204"/>
    <w:charset w:val="00"/>
    <w:family w:val="roman"/>
    <w:pitch w:val="variable"/>
    <w:sig w:usb0="E00006FF" w:usb1="420024FF" w:usb2="02000000" w:usb3="00000000" w:csb0="0000019F" w:csb1="00000000"/>
    <w:embedBold r:id="rId5" w:fontKey="{D79DE1BC-57AF-40BE-ADC3-E36F0E7881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6" w:fontKey="{176C81FD-BF0A-4521-BA9C-3BC8A6773C27}"/>
  </w:font>
  <w:font w:name="Calibri">
    <w:panose1 w:val="020F0502020204030204"/>
    <w:charset w:val="00"/>
    <w:family w:val="swiss"/>
    <w:pitch w:val="variable"/>
    <w:sig w:usb0="E4002EFF" w:usb1="C200247B" w:usb2="00000009" w:usb3="00000000" w:csb0="000001FF" w:csb1="00000000"/>
    <w:embedRegular r:id="rId7" w:fontKey="{8947FE31-001F-4AF3-B003-8A218BC6B659}"/>
  </w:font>
  <w:font w:name="Cambria">
    <w:panose1 w:val="02040503050406030204"/>
    <w:charset w:val="00"/>
    <w:family w:val="roman"/>
    <w:pitch w:val="variable"/>
    <w:sig w:usb0="E00006FF" w:usb1="420024FF" w:usb2="02000000" w:usb3="00000000" w:csb0="0000019F" w:csb1="00000000"/>
    <w:embedRegular r:id="rId8" w:fontKey="{432D21EC-1026-46E1-AA79-232F871846B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7FC60" w14:textId="77777777" w:rsidR="0078363E" w:rsidRDefault="0078363E">
      <w:pPr>
        <w:spacing w:after="0" w:line="240" w:lineRule="auto"/>
      </w:pPr>
      <w:r>
        <w:separator/>
      </w:r>
    </w:p>
  </w:footnote>
  <w:footnote w:type="continuationSeparator" w:id="0">
    <w:p w14:paraId="4FF2E713" w14:textId="77777777" w:rsidR="0078363E" w:rsidRDefault="00783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330F" w14:textId="77777777" w:rsidR="00911F83" w:rsidRDefault="00000000">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E4764">
      <w:rPr>
        <w:noProof/>
        <w:color w:val="000000"/>
      </w:rPr>
      <w:t>1</w:t>
    </w:r>
    <w:r>
      <w:rPr>
        <w:color w:val="000000"/>
      </w:rPr>
      <w:fldChar w:fldCharType="end"/>
    </w:r>
  </w:p>
  <w:p w14:paraId="0C15C262" w14:textId="77777777" w:rsidR="00911F83" w:rsidRDefault="00911F83">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7D4B"/>
    <w:multiLevelType w:val="multilevel"/>
    <w:tmpl w:val="10445D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8B2648"/>
    <w:multiLevelType w:val="multilevel"/>
    <w:tmpl w:val="BA30684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
      <w:lvlJc w:val="left"/>
      <w:pPr>
        <w:ind w:left="1788" w:hanging="707"/>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7777B7"/>
    <w:multiLevelType w:val="multilevel"/>
    <w:tmpl w:val="AEB873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506D18"/>
    <w:multiLevelType w:val="multilevel"/>
    <w:tmpl w:val="0F44E21A"/>
    <w:lvl w:ilvl="0">
      <w:start w:val="28"/>
      <w:numFmt w:val="bullet"/>
      <w:lvlText w:val="•"/>
      <w:lvlJc w:val="left"/>
      <w:pPr>
        <w:ind w:left="1428" w:hanging="707"/>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D7C5CA8"/>
    <w:multiLevelType w:val="multilevel"/>
    <w:tmpl w:val="D812D43A"/>
    <w:lvl w:ilvl="0">
      <w:start w:val="28"/>
      <w:numFmt w:val="bullet"/>
      <w:lvlText w:val="•"/>
      <w:lvlJc w:val="left"/>
      <w:pPr>
        <w:ind w:left="1919" w:hanging="708"/>
      </w:pPr>
      <w:rPr>
        <w:rFonts w:ascii="Arial" w:eastAsia="Arial" w:hAnsi="Arial" w:cs="Arial"/>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num w:numId="1" w16cid:durableId="284586416">
    <w:abstractNumId w:val="2"/>
  </w:num>
  <w:num w:numId="2" w16cid:durableId="1939831349">
    <w:abstractNumId w:val="3"/>
  </w:num>
  <w:num w:numId="3" w16cid:durableId="555090117">
    <w:abstractNumId w:val="0"/>
  </w:num>
  <w:num w:numId="4" w16cid:durableId="271517918">
    <w:abstractNumId w:val="4"/>
  </w:num>
  <w:num w:numId="5" w16cid:durableId="84903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F83"/>
    <w:rsid w:val="0019477B"/>
    <w:rsid w:val="00696D7B"/>
    <w:rsid w:val="0078363E"/>
    <w:rsid w:val="008E4764"/>
    <w:rsid w:val="00911F83"/>
    <w:rsid w:val="00A068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5A6A"/>
  <w15:docId w15:val="{F3129B59-401E-4646-973E-FC7AAC6B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Arial" w:eastAsia="Arial" w:hAnsi="Arial" w:cs="Arial"/>
      <w:b/>
      <w:bCs/>
      <w:sz w:val="24"/>
      <w:szCs w:val="24"/>
    </w:rPr>
  </w:style>
  <w:style w:type="paragraph" w:styleId="Heading2">
    <w:name w:val="heading 2"/>
    <w:basedOn w:val="Normal"/>
    <w:next w:val="Normal"/>
    <w:uiPriority w:val="9"/>
    <w:unhideWhenUsed/>
    <w:qFormat/>
    <w:pPr>
      <w:keepNext/>
      <w:keepLines/>
      <w:spacing w:before="160" w:after="80"/>
      <w:outlineLvl w:val="1"/>
    </w:pPr>
    <w:rPr>
      <w:rFonts w:ascii="Arial" w:eastAsia="Arial" w:hAnsi="Arial" w:cs="Arial"/>
      <w:sz w:val="24"/>
      <w:szCs w:val="24"/>
    </w:rPr>
  </w:style>
  <w:style w:type="paragraph" w:styleId="Heading3">
    <w:name w:val="heading 3"/>
    <w:basedOn w:val="Normal"/>
    <w:next w:val="Normal"/>
    <w:uiPriority w:val="9"/>
    <w:unhideWhenUsed/>
    <w:qFormat/>
    <w:pPr>
      <w:keepNext/>
      <w:keepLines/>
      <w:spacing w:before="160" w:after="80"/>
      <w:outlineLvl w:val="2"/>
    </w:pPr>
    <w:rPr>
      <w:rFonts w:ascii="Arial" w:eastAsia="Arial" w:hAnsi="Arial" w:cs="Arial"/>
      <w:i/>
      <w:iCs/>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8E4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16</Pages>
  <Words>3354</Words>
  <Characters>21537</Characters>
  <Application>Microsoft Office Word</Application>
  <DocSecurity>0</DocSecurity>
  <Lines>566</Lines>
  <Paragraphs>382</Paragraphs>
  <ScaleCrop>false</ScaleCrop>
  <Company/>
  <LinksUpToDate>false</LinksUpToDate>
  <CharactersWithSpaces>24509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Silvio Serafin Filho</cp:lastModifiedBy>
  <cp:revision>4</cp:revision>
  <dcterms:created xsi:type="dcterms:W3CDTF">2025-11-10T18:02:00Z</dcterms:created>
  <dcterms:modified xsi:type="dcterms:W3CDTF">2025-11-10T18:18:00Z</dcterms:modified>
</cp:coreProperties>
</file>