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6161" w:rsidRPr="00096161" w:rsidRDefault="00096161" w:rsidP="000961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</w:rPr>
      </w:pPr>
      <w:r w:rsidRPr="000961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</w:rPr>
        <w:t>Piano (instrument)</w:t>
      </w:r>
    </w:p>
    <w:p w:rsidR="00096161" w:rsidRPr="00096161" w:rsidRDefault="00096161" w:rsidP="0009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  <w:r w:rsidRPr="00096161">
        <w:rPr>
          <w:rFonts w:ascii="Times New Roman" w:eastAsia="Times New Roman" w:hAnsi="Times New Roman" w:cs="Times New Roman"/>
          <w:sz w:val="24"/>
          <w:szCs w:val="24"/>
          <w:lang w:eastAsia="nl-BE"/>
        </w:rPr>
        <w:t>Uit Wikipedia, de vrije encyclopedie</w:t>
      </w:r>
    </w:p>
    <w:p w:rsidR="00096161" w:rsidRPr="00096161" w:rsidRDefault="00096161" w:rsidP="00096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  <w:r w:rsidRPr="00096161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De </w:t>
      </w:r>
      <w:r w:rsidRPr="00096161"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  <w:t>piano</w:t>
      </w:r>
      <w:r w:rsidRPr="00096161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is een </w:t>
      </w:r>
      <w:hyperlink r:id="rId4" w:tooltip="Slaginstrument" w:history="1">
        <w:r w:rsidRPr="0009616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slag-</w:t>
        </w:r>
      </w:hyperlink>
      <w:r w:rsidRPr="00096161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, </w:t>
      </w:r>
      <w:hyperlink r:id="rId5" w:tooltip="Toetsinstrument" w:history="1">
        <w:r w:rsidRPr="0009616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toets-</w:t>
        </w:r>
      </w:hyperlink>
      <w:r w:rsidRPr="00096161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en </w:t>
      </w:r>
      <w:hyperlink r:id="rId6" w:tooltip="Snaarinstrument" w:history="1">
        <w:r w:rsidRPr="0009616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snaarinstrument</w:t>
        </w:r>
      </w:hyperlink>
      <w:r w:rsidRPr="00096161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uit de </w:t>
      </w:r>
      <w:hyperlink r:id="rId7" w:tooltip="Citer" w:history="1">
        <w:r w:rsidRPr="0009616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citerfamilie</w:t>
        </w:r>
      </w:hyperlink>
      <w:r w:rsidRPr="00096161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dat bespeeld wordt met een enkel </w:t>
      </w:r>
      <w:hyperlink r:id="rId8" w:tooltip="Klavier (toetsen)" w:history="1">
        <w:r w:rsidRPr="0009616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klavier</w:t>
        </w:r>
      </w:hyperlink>
      <w:r w:rsidRPr="00096161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en 2 of 3 pedalen. De moderne piano is geëvolueerd uit de </w:t>
      </w:r>
      <w:r w:rsidRPr="00096161"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  <w:t>pianoforte</w:t>
      </w:r>
      <w:r w:rsidRPr="00096161">
        <w:rPr>
          <w:rFonts w:ascii="Times New Roman" w:eastAsia="Times New Roman" w:hAnsi="Times New Roman" w:cs="Times New Roman"/>
          <w:sz w:val="24"/>
          <w:szCs w:val="24"/>
          <w:lang w:eastAsia="nl-BE"/>
        </w:rPr>
        <w:t>, het instrument waarop bijvoorbeeld Mozart al zijn pianomuziek heeft gecomponeerd.</w:t>
      </w:r>
    </w:p>
    <w:p w:rsidR="00096161" w:rsidRPr="00096161" w:rsidRDefault="00096161" w:rsidP="00096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  <w:r w:rsidRPr="00096161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Pianoforte betekent in het Italiaans letterlijk </w:t>
      </w:r>
      <w:r w:rsidRPr="00096161">
        <w:rPr>
          <w:rFonts w:ascii="Times New Roman" w:eastAsia="Times New Roman" w:hAnsi="Times New Roman" w:cs="Times New Roman"/>
          <w:i/>
          <w:iCs/>
          <w:sz w:val="24"/>
          <w:szCs w:val="24"/>
          <w:lang w:eastAsia="nl-BE"/>
        </w:rPr>
        <w:t>zacht (en) sterk</w:t>
      </w:r>
      <w:r w:rsidRPr="00096161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. Doordat de kracht </w:t>
      </w:r>
      <w:hyperlink r:id="rId9" w:anchor="cite_note-0" w:history="1">
        <w:r w:rsidRPr="0009616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vertAlign w:val="superscript"/>
            <w:lang w:eastAsia="nl-BE"/>
          </w:rPr>
          <w:t>[1]</w:t>
        </w:r>
      </w:hyperlink>
      <w:r w:rsidRPr="00096161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waarmee een hamer van het speelmechaniek de snaren bespeelt afhangt van de wijze van bespelen van een toets </w:t>
      </w:r>
      <w:hyperlink r:id="rId10" w:anchor="cite_note-1" w:history="1">
        <w:r w:rsidRPr="0009616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vertAlign w:val="superscript"/>
            <w:lang w:eastAsia="nl-BE"/>
          </w:rPr>
          <w:t>[2]</w:t>
        </w:r>
      </w:hyperlink>
      <w:r w:rsidRPr="00096161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, kan elke toon afzonderlijk zowel luid als zacht (en de nuances daartussen) gespeeld worden. Dit ontbrak bij de voorlopers van de piano, waaronder bijvoorbeeld het </w:t>
      </w:r>
      <w:hyperlink r:id="rId11" w:tooltip="Klavecimbel" w:history="1">
        <w:r w:rsidRPr="0009616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klavecimbel</w:t>
        </w:r>
      </w:hyperlink>
      <w:r w:rsidRPr="00096161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. Later werd de naam verder ingekort tot piano; tegenwoordig heeft de term pianoforte de betekenis gekregen van "authentiek instrument" van de barok- en klassieke periode. Soms ziet men ook wel de term </w:t>
      </w:r>
      <w:r w:rsidRPr="00096161"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  <w:t>fortepiano</w:t>
      </w:r>
      <w:r w:rsidRPr="00096161">
        <w:rPr>
          <w:rFonts w:ascii="Times New Roman" w:eastAsia="Times New Roman" w:hAnsi="Times New Roman" w:cs="Times New Roman"/>
          <w:sz w:val="24"/>
          <w:szCs w:val="24"/>
          <w:lang w:eastAsia="nl-BE"/>
        </w:rPr>
        <w:t>, wanneer men de voorloper van de moderne piano bedoelt.</w:t>
      </w:r>
      <w:r w:rsidRPr="00096161">
        <w:rPr>
          <w:rFonts w:ascii="Times New Roman" w:eastAsia="Times New Roman" w:hAnsi="Times New Roman" w:cs="Times New Roman"/>
          <w:sz w:val="24"/>
          <w:szCs w:val="24"/>
          <w:lang w:eastAsia="nl-BE"/>
        </w:rPr>
        <w:br/>
        <w:t>De huiskamerpiano (ook 'buffetpiano' of 'pianino' genoemd) is meestal verticaal opgebouwd (staand) en de piano met de snaren horizontaal noemt men een vleugelpiano.</w:t>
      </w:r>
    </w:p>
    <w:p w:rsidR="0095503E" w:rsidRDefault="00096161"/>
    <w:sectPr w:rsidR="0095503E" w:rsidSect="008136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48"/>
  <w:proofState w:spelling="clean" w:grammar="clean"/>
  <w:defaultTabStop w:val="708"/>
  <w:hyphenationZone w:val="425"/>
  <w:characterSpacingControl w:val="doNotCompress"/>
  <w:compat/>
  <w:rsids>
    <w:rsidRoot w:val="00096161"/>
    <w:rsid w:val="00096161"/>
    <w:rsid w:val="003A6D33"/>
    <w:rsid w:val="004C4CF0"/>
    <w:rsid w:val="006E1F63"/>
    <w:rsid w:val="00813659"/>
    <w:rsid w:val="009725A7"/>
    <w:rsid w:val="009D1078"/>
    <w:rsid w:val="00B62C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3659"/>
  </w:style>
  <w:style w:type="paragraph" w:styleId="Heading1">
    <w:name w:val="heading 1"/>
    <w:basedOn w:val="Normal"/>
    <w:link w:val="Heading1Char"/>
    <w:uiPriority w:val="9"/>
    <w:qFormat/>
    <w:rsid w:val="0009616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nl-B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161"/>
    <w:rPr>
      <w:rFonts w:ascii="Times New Roman" w:eastAsia="Times New Roman" w:hAnsi="Times New Roman" w:cs="Times New Roman"/>
      <w:b/>
      <w:bCs/>
      <w:kern w:val="36"/>
      <w:sz w:val="48"/>
      <w:szCs w:val="48"/>
      <w:lang w:eastAsia="nl-BE"/>
    </w:rPr>
  </w:style>
  <w:style w:type="character" w:styleId="Hyperlink">
    <w:name w:val="Hyperlink"/>
    <w:basedOn w:val="DefaultParagraphFont"/>
    <w:uiPriority w:val="99"/>
    <w:semiHidden/>
    <w:unhideWhenUsed/>
    <w:rsid w:val="00096161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0961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B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961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616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966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19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2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8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9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74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994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264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217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807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5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270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737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125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859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349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79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nl.wikipedia.org/wiki/Klavier_%28toetsen%29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://nl.wikipedia.org/wiki/Citer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nl.wikipedia.org/wiki/Snaarinstrument" TargetMode="External"/><Relationship Id="rId11" Type="http://schemas.openxmlformats.org/officeDocument/2006/relationships/hyperlink" Target="http://nl.wikipedia.org/wiki/Klavecimbel" TargetMode="External"/><Relationship Id="rId5" Type="http://schemas.openxmlformats.org/officeDocument/2006/relationships/hyperlink" Target="http://nl.wikipedia.org/wiki/Toetsinstrument" TargetMode="External"/><Relationship Id="rId10" Type="http://schemas.openxmlformats.org/officeDocument/2006/relationships/hyperlink" Target="http://nl.wikipedia.org/wiki/Piano_%28instrument%29" TargetMode="External"/><Relationship Id="rId4" Type="http://schemas.openxmlformats.org/officeDocument/2006/relationships/hyperlink" Target="http://nl.wikipedia.org/wiki/Slaginstrument" TargetMode="External"/><Relationship Id="rId9" Type="http://schemas.openxmlformats.org/officeDocument/2006/relationships/hyperlink" Target="http://nl.wikipedia.org/wiki/Piano_%28instrument%2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272</Words>
  <Characters>1496</Characters>
  <Application>Microsoft Office Word</Application>
  <DocSecurity>0</DocSecurity>
  <Lines>12</Lines>
  <Paragraphs>3</Paragraphs>
  <ScaleCrop>false</ScaleCrop>
  <Company/>
  <LinksUpToDate>false</LinksUpToDate>
  <CharactersWithSpaces>1765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elise</dc:creator>
  <cp:lastModifiedBy>elise</cp:lastModifiedBy>
  <cp:revision>1</cp:revision>
  <dcterms:created xsi:type="dcterms:W3CDTF">2010-08-12T09:56:00Z</dcterms:created>
  <dcterms:modified xsi:type="dcterms:W3CDTF">2010-08-12T09:56:00Z</dcterms:modified>
</cp:coreProperties>
</file>