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2B3" w:rsidRPr="006472B3" w:rsidRDefault="006472B3" w:rsidP="006472B3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id-ID"/>
        </w:rPr>
      </w:pPr>
      <w:r w:rsidRPr="006472B3">
        <w:rPr>
          <w:rFonts w:ascii="Arial" w:eastAsia="Times New Roman" w:hAnsi="Arial" w:cs="Arial"/>
          <w:b/>
          <w:bCs/>
          <w:sz w:val="24"/>
          <w:szCs w:val="24"/>
          <w:lang w:eastAsia="id-ID"/>
        </w:rPr>
        <w:t>Cray</w:t>
      </w:r>
    </w:p>
    <w:p w:rsidR="006472B3" w:rsidRPr="006472B3" w:rsidRDefault="006472B3" w:rsidP="006472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d-ID"/>
        </w:rPr>
      </w:pPr>
      <w:r w:rsidRPr="006472B3">
        <w:rPr>
          <w:rFonts w:ascii="Arial" w:eastAsia="Times New Roman" w:hAnsi="Arial" w:cs="Arial"/>
          <w:sz w:val="24"/>
          <w:szCs w:val="24"/>
          <w:lang w:eastAsia="id-ID"/>
        </w:rPr>
        <w:t xml:space="preserve">Sebutan untuk jenis komputer yang besar dan cepat, sebesar almari es, 64-bit, kecepatan 165 MHz. </w:t>
      </w:r>
    </w:p>
    <w:p w:rsidR="005C0E82" w:rsidRDefault="005C0E82"/>
    <w:sectPr w:rsidR="005C0E82" w:rsidSect="005C0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72B3"/>
    <w:rsid w:val="005C0E82"/>
    <w:rsid w:val="006472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E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2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darmanto</dc:creator>
  <cp:lastModifiedBy>darmanto</cp:lastModifiedBy>
  <cp:revision>1</cp:revision>
  <dcterms:created xsi:type="dcterms:W3CDTF">2016-02-01T15:00:00Z</dcterms:created>
  <dcterms:modified xsi:type="dcterms:W3CDTF">2016-02-01T15:00:00Z</dcterms:modified>
</cp:coreProperties>
</file>