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B750B1">
      <w:r>
        <w:rPr>
          <w:rFonts w:ascii="inherit" w:hAnsi="inherit"/>
        </w:rPr>
        <w:t>Dial-up:  Jenis Koneksi Internet yang menggunakan jaringan telephone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0B1"/>
    <w:rsid w:val="00655F3B"/>
    <w:rsid w:val="00B7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2016-02-01T13:20:00Z</dcterms:created>
  <dcterms:modified xsi:type="dcterms:W3CDTF">2016-02-01T13:20:00Z</dcterms:modified>
</cp:coreProperties>
</file>