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3B" w:rsidRDefault="00DC0902">
      <w:r>
        <w:rPr>
          <w:rFonts w:ascii="inherit" w:hAnsi="inherit"/>
        </w:rPr>
        <w:t>E-Mail: Sebuah fasilitas untuk mengirimkan pesan/menerima pesan dalam bentuk tulisan berbeda dengan chat e-mail tidak secara realtime</w:t>
      </w:r>
    </w:p>
    <w:sectPr w:rsidR="00655F3B" w:rsidSect="0065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902"/>
    <w:rsid w:val="00655F3B"/>
    <w:rsid w:val="00DC0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2016-02-01T13:25:00Z</dcterms:created>
  <dcterms:modified xsi:type="dcterms:W3CDTF">2016-02-01T13:25:00Z</dcterms:modified>
</cp:coreProperties>
</file>