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6D" w:rsidRPr="00F22C6D" w:rsidRDefault="00F22C6D" w:rsidP="00F22C6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F22C6D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Host</w:t>
      </w:r>
    </w:p>
    <w:p w:rsidR="00F22C6D" w:rsidRPr="00F22C6D" w:rsidRDefault="00F22C6D" w:rsidP="00F22C6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F22C6D">
        <w:rPr>
          <w:rFonts w:ascii="Arial" w:eastAsia="Times New Roman" w:hAnsi="Arial" w:cs="Arial"/>
          <w:sz w:val="24"/>
          <w:szCs w:val="24"/>
          <w:lang w:eastAsia="id-ID"/>
        </w:rPr>
        <w:t xml:space="preserve">Sebuah komputer yang terhubung ke jaringan, yang menyediakan layanan-layanan ke komputer lain lebih dari sekedar untuk menyimpan dan mengirim informasi.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C6D"/>
    <w:rsid w:val="005C0E82"/>
    <w:rsid w:val="00F2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2016-02-01T15:05:00Z</dcterms:created>
  <dcterms:modified xsi:type="dcterms:W3CDTF">2016-02-01T15:05:00Z</dcterms:modified>
</cp:coreProperties>
</file>