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08" w:rsidRDefault="006305D7">
      <w:r>
        <w:rPr>
          <w:b/>
          <w:bCs/>
        </w:rPr>
        <w:t>Twitter Bootstrap</w:t>
      </w:r>
      <w:r>
        <w:t xml:space="preserve"> adalah sebuah alat bantu untuk membuat sebuah tampilan halaman </w:t>
      </w:r>
      <w:hyperlink r:id="rId4" w:tooltip="Website" w:history="1">
        <w:r>
          <w:rPr>
            <w:rStyle w:val="Hyperlink"/>
          </w:rPr>
          <w:t>website</w:t>
        </w:r>
      </w:hyperlink>
      <w:r>
        <w:t xml:space="preserve"> yang dapat mempercepat pekerjaan seorang pengembang website ataupun pendesain halaman website. Sesuai namanya, website yang dibuat dengan alat bantu ini memiliki tampilan halaman yang sama / mirip dengan tampilan halaman </w:t>
      </w:r>
      <w:hyperlink r:id="rId5" w:tooltip="Twitter" w:history="1">
        <w:r>
          <w:rPr>
            <w:rStyle w:val="Hyperlink"/>
          </w:rPr>
          <w:t>Twitter</w:t>
        </w:r>
      </w:hyperlink>
      <w:r>
        <w:t xml:space="preserve"> atau desainer juga dapat mengubah tampilan halaman website sesuai dengan kebutuhan.</w:t>
      </w:r>
    </w:p>
    <w:sectPr w:rsidR="00EA2208" w:rsidSect="00EA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5D7"/>
    <w:rsid w:val="006305D7"/>
    <w:rsid w:val="00EA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5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Twitter" TargetMode="External"/><Relationship Id="rId4" Type="http://schemas.openxmlformats.org/officeDocument/2006/relationships/hyperlink" Target="http://id.wikipedia.org/wiki/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2016-02-01T12:05:00Z</dcterms:created>
  <dcterms:modified xsi:type="dcterms:W3CDTF">2016-02-01T12:05:00Z</dcterms:modified>
</cp:coreProperties>
</file>