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7A6B88" w:rsidP="007A6B88">
            <w:pPr>
              <w:pStyle w:val="Bezodstpw"/>
              <w:jc w:val="center"/>
            </w:pPr>
            <w:r>
              <w:rPr>
                <w:sz w:val="24"/>
              </w:rPr>
              <w:t>WFiIS</w:t>
            </w:r>
            <w:r w:rsidR="0057004B">
              <w:rPr>
                <w:sz w:val="24"/>
              </w:rPr>
              <w:t xml:space="preserve"> AGH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7A6B88" w:rsidP="007A6B88">
            <w:pPr>
              <w:pStyle w:val="Bezodstpw"/>
              <w:jc w:val="center"/>
            </w:pPr>
            <w:r>
              <w:rPr>
                <w:b/>
                <w:sz w:val="48"/>
              </w:rPr>
              <w:t>Gabinet Weterynaryjny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Bezodstpw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Bezodstpw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7A6B88" w:rsidP="002D31E8">
            <w:pPr>
              <w:pStyle w:val="Bezodstpw"/>
              <w:jc w:val="center"/>
            </w:pPr>
            <w:r>
              <w:t>Rafał Kantor, Artur Kiszka, Sylwester Tomaszewski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7A6B88" w:rsidP="002D31E8">
            <w:pPr>
              <w:pStyle w:val="Bezodstpw"/>
              <w:jc w:val="center"/>
            </w:pPr>
            <w:r>
              <w:t>2015-01-17</w:t>
            </w: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17707D" w:rsidRPr="00062508">
        <w:tc>
          <w:tcPr>
            <w:tcW w:w="5000" w:type="pct"/>
          </w:tcPr>
          <w:p w:rsidR="0017707D" w:rsidRPr="00C04972" w:rsidRDefault="00C04972" w:rsidP="00C04972">
            <w:r>
              <w:rPr>
                <w:lang w:bidi="ar-SA"/>
              </w:rPr>
              <w:t>Dokument</w:t>
            </w:r>
            <w:r w:rsidRPr="00C04972">
              <w:rPr>
                <w:lang w:bidi="ar-SA"/>
              </w:rPr>
              <w:t xml:space="preserve"> ma na celu sprecyzowanie założeń projektu, jak również ustalenie </w:t>
            </w:r>
            <w:r>
              <w:rPr>
                <w:lang w:bidi="ar-SA"/>
              </w:rPr>
              <w:t>zasad</w:t>
            </w:r>
            <w:r w:rsidRPr="00C04972">
              <w:rPr>
                <w:lang w:bidi="ar-SA"/>
              </w:rPr>
              <w:t xml:space="preserve"> jego tworzenia, jego zakresu, ograniczeń, a także wyjaśnienie szczególnych korzyści wynikających z przyjętych technik jego realizacji</w:t>
            </w: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3A36C4" w:rsidRDefault="00F6051A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259470600" w:history="1">
        <w:r w:rsidR="003A36C4" w:rsidRPr="001E5320">
          <w:rPr>
            <w:rStyle w:val="Hipercze"/>
            <w:noProof/>
          </w:rPr>
          <w:t>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Wprowadzenie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1" w:history="1">
        <w:r w:rsidR="003A36C4" w:rsidRPr="001E5320">
          <w:rPr>
            <w:rStyle w:val="Hipercze"/>
            <w:noProof/>
          </w:rPr>
          <w:t>1.1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Opis systemu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2" w:history="1">
        <w:r w:rsidR="003A36C4" w:rsidRPr="001E5320">
          <w:rPr>
            <w:rStyle w:val="Hipercze"/>
            <w:noProof/>
          </w:rPr>
          <w:t>1.2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Cele do osiągnięcia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3" w:history="1">
        <w:r w:rsidR="003A36C4" w:rsidRPr="001E5320">
          <w:rPr>
            <w:rStyle w:val="Hipercze"/>
            <w:noProof/>
          </w:rPr>
          <w:t>1.3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Słownik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4" w:history="1">
        <w:r w:rsidR="003A36C4" w:rsidRPr="001E5320">
          <w:rPr>
            <w:rStyle w:val="Hipercze"/>
            <w:noProof/>
          </w:rPr>
          <w:t>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Wymagania funkcjonalne - przypadki użycia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5" w:history="1">
        <w:r w:rsidR="003A36C4" w:rsidRPr="001E5320">
          <w:rPr>
            <w:rStyle w:val="Hipercze"/>
            <w:noProof/>
          </w:rPr>
          <w:t>2.1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Identyfikator –  nazwa przypadku użycia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6" w:history="1">
        <w:r w:rsidR="003A36C4" w:rsidRPr="001E5320">
          <w:rPr>
            <w:rStyle w:val="Hipercze"/>
            <w:noProof/>
          </w:rPr>
          <w:t>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Wymagania niefunkcjonalne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7" w:history="1">
        <w:r w:rsidR="003A36C4" w:rsidRPr="001E5320">
          <w:rPr>
            <w:rStyle w:val="Hipercze"/>
            <w:noProof/>
          </w:rPr>
          <w:t>3.1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Wymagania względem projektu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8" w:history="1">
        <w:r w:rsidR="003A36C4" w:rsidRPr="001E5320">
          <w:rPr>
            <w:rStyle w:val="Hipercze"/>
            <w:noProof/>
          </w:rPr>
          <w:t>3.2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Reguły biznesowe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9" w:history="1">
        <w:r w:rsidR="003A36C4" w:rsidRPr="001E5320">
          <w:rPr>
            <w:rStyle w:val="Hipercze"/>
            <w:noProof/>
          </w:rPr>
          <w:t>3.3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Ograniczenia implementacji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0" w:history="1">
        <w:r w:rsidR="003A36C4" w:rsidRPr="001E5320">
          <w:rPr>
            <w:rStyle w:val="Hipercze"/>
            <w:noProof/>
          </w:rPr>
          <w:t>3.4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Dostępność, wydajność, niezawodność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1" w:history="1">
        <w:r w:rsidR="003A36C4" w:rsidRPr="001E5320">
          <w:rPr>
            <w:rStyle w:val="Hipercze"/>
            <w:noProof/>
          </w:rPr>
          <w:t>3.5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Użyteczność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2" w:history="1">
        <w:r w:rsidR="003A36C4" w:rsidRPr="001E5320">
          <w:rPr>
            <w:rStyle w:val="Hipercze"/>
            <w:noProof/>
          </w:rPr>
          <w:t>3.6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Dokumentacja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3" w:history="1">
        <w:r w:rsidR="003A36C4" w:rsidRPr="001E5320">
          <w:rPr>
            <w:rStyle w:val="Hipercze"/>
            <w:noProof/>
          </w:rPr>
          <w:t>3.7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Utrzymanie systemu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4" w:history="1">
        <w:r w:rsidR="003A36C4" w:rsidRPr="001E5320">
          <w:rPr>
            <w:rStyle w:val="Hipercze"/>
            <w:noProof/>
          </w:rPr>
          <w:t>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Model dziedziny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5" w:history="1">
        <w:r w:rsidR="003A36C4" w:rsidRPr="001E5320">
          <w:rPr>
            <w:rStyle w:val="Hipercze"/>
            <w:noProof/>
          </w:rPr>
          <w:t>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Modele stanów obiektów dziedziny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F6051A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6" w:history="1">
        <w:r w:rsidR="003A36C4" w:rsidRPr="001E5320">
          <w:rPr>
            <w:rStyle w:val="Hipercze"/>
            <w:noProof/>
          </w:rPr>
          <w:t>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Problemy i ryzyka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41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Nagwek1"/>
      </w:pPr>
      <w:bookmarkStart w:id="0" w:name="_Toc259470600"/>
      <w:r w:rsidRPr="00C335B7">
        <w:lastRenderedPageBreak/>
        <w:t>Wprowadzenie</w:t>
      </w:r>
      <w:bookmarkEnd w:id="0"/>
    </w:p>
    <w:p w:rsidR="004905D2" w:rsidRPr="00C335B7" w:rsidRDefault="004905D2" w:rsidP="00E377BE">
      <w:pPr>
        <w:pStyle w:val="Nagwek2"/>
      </w:pPr>
      <w:bookmarkStart w:id="1" w:name="_Toc259470601"/>
      <w:r w:rsidRPr="00C335B7">
        <w:t>Opis systemu</w:t>
      </w:r>
      <w:bookmarkEnd w:id="1"/>
    </w:p>
    <w:p w:rsidR="004905D2" w:rsidRPr="00C335B7" w:rsidRDefault="004905D2" w:rsidP="00E377BE">
      <w:pPr>
        <w:pStyle w:val="Nagwek2"/>
      </w:pPr>
      <w:bookmarkStart w:id="2" w:name="_Toc259470602"/>
      <w:r w:rsidRPr="00C335B7">
        <w:t>Cele do osiągnięcia</w:t>
      </w:r>
      <w:bookmarkEnd w:id="2"/>
    </w:p>
    <w:p w:rsidR="0084785C" w:rsidRDefault="00DE4146" w:rsidP="005C6768">
      <w:r>
        <w:rPr>
          <w:lang w:bidi="ar-SA"/>
        </w:rPr>
        <w:t xml:space="preserve">Celem projektu jest </w:t>
      </w:r>
      <w:r>
        <w:t>stworzenie</w:t>
      </w:r>
      <w:r>
        <w:rPr>
          <w:lang w:bidi="ar-SA"/>
        </w:rPr>
        <w:t xml:space="preserve"> </w:t>
      </w:r>
      <w:r>
        <w:t>aplikacji internetowej „Gabinet Weterynaryjny”</w:t>
      </w:r>
      <w:r>
        <w:rPr>
          <w:lang w:bidi="ar-SA"/>
        </w:rPr>
        <w:t xml:space="preserve">, </w:t>
      </w:r>
      <w:r>
        <w:t xml:space="preserve">wspierającej obsługę lecznicy dla zwierząt, system </w:t>
      </w:r>
      <w:r>
        <w:rPr>
          <w:lang w:bidi="ar-SA"/>
        </w:rPr>
        <w:t>łączący zalety klasycznych</w:t>
      </w:r>
      <w:r>
        <w:t>,</w:t>
      </w:r>
      <w:r>
        <w:rPr>
          <w:lang w:bidi="ar-SA"/>
        </w:rPr>
        <w:t xml:space="preserve"> </w:t>
      </w:r>
      <w:r>
        <w:t>papierowych kart zawierających historię leczenia wraz z nowoczesnym, postępowym podejściem do ob</w:t>
      </w:r>
      <w:r w:rsidR="0084785C">
        <w:t>s</w:t>
      </w:r>
      <w:r>
        <w:t>ługi gabinetów weterynaryjnych.</w:t>
      </w:r>
      <w:r w:rsidR="0084785C">
        <w:t xml:space="preserve"> </w:t>
      </w:r>
    </w:p>
    <w:p w:rsidR="00DE4146" w:rsidRDefault="0025076E" w:rsidP="005C6768">
      <w:r>
        <w:t>S</w:t>
      </w:r>
      <w:r w:rsidR="0084785C">
        <w:t>kierowany jest</w:t>
      </w:r>
      <w:r>
        <w:t xml:space="preserve"> on</w:t>
      </w:r>
      <w:r w:rsidR="0084785C">
        <w:t xml:space="preserve"> do właścicieli niewielkich (kilku osobowych) gabinetów weterynaryjnych, w których ogół procesów związanych z zarządzaniem i funkcjonowaniem gabinetu spoczywa w rękach jednego lekarza, będącego często właścicielem gabinetu. Aplikacja stanowi kompleksowy produkt, umożliwiający m.in. zarządzanie procesem pojedynczej wizyty, obsługę magazynów leków, akcesoriów medycznych oraz gadżetów</w:t>
      </w:r>
      <w:r w:rsidR="004D5EB5">
        <w:t xml:space="preserve"> dla zwierząt</w:t>
      </w:r>
      <w:r w:rsidR="0084785C">
        <w:t>, jak również możliwość rezerwacji czasu pracy osób zatrudnionych w gabinecie.</w:t>
      </w:r>
    </w:p>
    <w:p w:rsidR="004D5EB5" w:rsidRDefault="00DE4146" w:rsidP="005C6768">
      <w:r>
        <w:rPr>
          <w:lang w:bidi="ar-SA"/>
        </w:rPr>
        <w:t xml:space="preserve">Celem </w:t>
      </w:r>
      <w:r w:rsidR="0084785C">
        <w:t>powstania projektu jest chęć zautomatyzowania, usprawnienia procesu kierowania lecznicą zwierząt. Obecnie czas</w:t>
      </w:r>
      <w:r w:rsidR="004D5EB5">
        <w:t xml:space="preserve"> wolny</w:t>
      </w:r>
      <w:r w:rsidR="0084785C">
        <w:t xml:space="preserve"> stanowiący jedno z najbardziej pożądanych dóbr w świecie biznesu </w:t>
      </w:r>
      <w:r w:rsidR="006C6BEC">
        <w:t>jest wartością pożądaną również przez lekarzy weterynaryjnych. W dzisiejszych czasach, właściciel niewielkiego gabinetu, nie jest jedynie lekarzem, lecz managerem</w:t>
      </w:r>
      <w:r w:rsidR="004D5EB5">
        <w:t>,</w:t>
      </w:r>
      <w:r w:rsidR="006C6BEC">
        <w:t xml:space="preserve"> marketingowcem,  odpowiedzialnym za leczenie </w:t>
      </w:r>
      <w:r w:rsidR="004D5EB5">
        <w:t>zwierząt, jak</w:t>
      </w:r>
      <w:r w:rsidR="006C6BEC">
        <w:t xml:space="preserve"> również zapewnienie niezbędnych artykułów potrzebnych do funkcjonowania gabinetu, czy reklamowanie własnego przedsiębiorstwa. </w:t>
      </w:r>
    </w:p>
    <w:p w:rsidR="00DE4146" w:rsidRDefault="006C6BEC" w:rsidP="005C6768">
      <w:r>
        <w:t>Celem „Gabinetu Weterynaryjnego” jest maksymalne odciążenie właściciela z obowiązku analizy ogromnej ilości danych przetwarzanych wewnątrz przedsiębiorstwa. Dostarczenie mu informacji na temat najbardziej opłacalnych kierunków rozwoju gabinetu (np. najczęściej wykonywane zabiegi, najbardziej popularne wśród klientów gadżety dla zwierząt</w:t>
      </w:r>
      <w:r w:rsidR="005C6768">
        <w:t>,  czy najczęściej wykorzystywane leki).</w:t>
      </w:r>
    </w:p>
    <w:p w:rsidR="00056D49" w:rsidRDefault="00056D49" w:rsidP="00E377BE">
      <w:pPr>
        <w:pStyle w:val="Nagwek2"/>
      </w:pPr>
      <w:bookmarkStart w:id="3" w:name="_Toc259470603"/>
      <w:r w:rsidRPr="00C335B7">
        <w:t>Słownik</w:t>
      </w:r>
      <w:bookmarkEnd w:id="3"/>
    </w:p>
    <w:p w:rsidR="005C6768" w:rsidRDefault="005C6768" w:rsidP="005C6768">
      <w:pPr>
        <w:pStyle w:val="Nagwek3"/>
      </w:pPr>
      <w:r>
        <w:t>Aplikacja internetowa</w:t>
      </w:r>
    </w:p>
    <w:p w:rsidR="00964508" w:rsidRPr="00964508" w:rsidRDefault="00964508" w:rsidP="00964508">
      <w:pPr>
        <w:ind w:left="709"/>
        <w:rPr>
          <w:rFonts w:ascii="Arial" w:hAnsi="Arial" w:cs="Arial"/>
          <w:sz w:val="20"/>
          <w:szCs w:val="20"/>
        </w:rPr>
      </w:pPr>
      <w:r w:rsidRPr="005C6768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860A85">
        <w:rPr>
          <w:rFonts w:ascii="Arial" w:hAnsi="Arial" w:cs="Arial"/>
          <w:sz w:val="20"/>
          <w:szCs w:val="20"/>
          <w:shd w:val="clear" w:color="auto" w:fill="FFFFFF"/>
        </w:rPr>
        <w:t>ang.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i/>
          <w:iCs/>
          <w:color w:val="252525"/>
          <w:sz w:val="20"/>
          <w:szCs w:val="20"/>
          <w:shd w:val="clear" w:color="auto" w:fill="FFFFFF"/>
        </w:rPr>
        <w:t>web application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color w:val="252525"/>
          <w:sz w:val="20"/>
          <w:szCs w:val="20"/>
          <w:shd w:val="clear" w:color="auto" w:fill="FFFFFF"/>
        </w:rPr>
        <w:t>– zwana również aplikacją webową, to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program komputerowy</w:t>
      </w:r>
      <w:r w:rsidRPr="005C6768">
        <w:rPr>
          <w:rFonts w:ascii="Arial" w:hAnsi="Arial" w:cs="Arial"/>
          <w:color w:val="252525"/>
          <w:sz w:val="20"/>
          <w:szCs w:val="20"/>
          <w:shd w:val="clear" w:color="auto" w:fill="FFFFFF"/>
        </w:rPr>
        <w:t>, który pracuje na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serwerze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i komunikuje się p</w:t>
      </w:r>
      <w:r w:rsidRPr="005C6768">
        <w:rPr>
          <w:rFonts w:ascii="Arial" w:hAnsi="Arial" w:cs="Arial"/>
          <w:color w:val="252525"/>
          <w:sz w:val="20"/>
          <w:szCs w:val="20"/>
          <w:shd w:val="clear" w:color="auto" w:fill="FFFFFF"/>
        </w:rPr>
        <w:t>oprzez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sieć 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komputerową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C6768">
        <w:rPr>
          <w:rFonts w:ascii="Arial" w:hAnsi="Arial" w:cs="Arial"/>
          <w:color w:val="252525"/>
          <w:sz w:val="20"/>
          <w:szCs w:val="20"/>
          <w:shd w:val="clear" w:color="auto" w:fill="FFFFFF"/>
        </w:rPr>
        <w:t>z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hostem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użytkownika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komputera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color w:val="252525"/>
          <w:sz w:val="20"/>
          <w:szCs w:val="20"/>
          <w:shd w:val="clear" w:color="auto" w:fill="FFFFFF"/>
        </w:rPr>
        <w:t>z wykorzystaniem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przeglądarki internetowej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color w:val="252525"/>
          <w:sz w:val="20"/>
          <w:szCs w:val="20"/>
          <w:shd w:val="clear" w:color="auto" w:fill="FFFFFF"/>
        </w:rPr>
        <w:t>użytkownika, będącego w takim przypadku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interaktywnym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klientem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color w:val="252525"/>
          <w:sz w:val="20"/>
          <w:szCs w:val="20"/>
          <w:shd w:val="clear" w:color="auto" w:fill="FFFFFF"/>
        </w:rPr>
        <w:t>aplikacji internetowej.</w:t>
      </w:r>
      <w:r w:rsidRPr="005C6768">
        <w:rPr>
          <w:rFonts w:ascii="Arial" w:hAnsi="Arial" w:cs="Arial"/>
          <w:sz w:val="20"/>
          <w:szCs w:val="20"/>
        </w:rPr>
        <w:t xml:space="preserve"> </w:t>
      </w:r>
    </w:p>
    <w:p w:rsidR="00964508" w:rsidRDefault="00964508" w:rsidP="00964508">
      <w:pPr>
        <w:pStyle w:val="Nagwek3"/>
      </w:pPr>
      <w:r>
        <w:t>Gadżet dla zwierząt</w:t>
      </w:r>
    </w:p>
    <w:p w:rsidR="005C6768" w:rsidRPr="005C6768" w:rsidRDefault="005C6768" w:rsidP="005C6768">
      <w:pPr>
        <w:ind w:left="709"/>
      </w:pPr>
      <w:r>
        <w:rPr>
          <w:color w:val="252525"/>
          <w:shd w:val="clear" w:color="auto" w:fill="FFFFFF"/>
        </w:rPr>
        <w:t>P</w:t>
      </w:r>
      <w:r w:rsidRPr="005C6768">
        <w:rPr>
          <w:color w:val="252525"/>
          <w:shd w:val="clear" w:color="auto" w:fill="FFFFFF"/>
        </w:rPr>
        <w:t>rzyrząd,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C6768">
        <w:rPr>
          <w:rFonts w:ascii="Arial" w:hAnsi="Arial" w:cs="Arial"/>
          <w:sz w:val="20"/>
          <w:szCs w:val="20"/>
          <w:shd w:val="clear" w:color="auto" w:fill="FFFFFF"/>
        </w:rPr>
        <w:t>urządzenie</w:t>
      </w:r>
      <w:r w:rsidRPr="005C6768">
        <w:rPr>
          <w:color w:val="252525"/>
          <w:shd w:val="clear" w:color="auto" w:fill="FFFFFF"/>
        </w:rPr>
        <w:t>,</w:t>
      </w:r>
      <w:r>
        <w:rPr>
          <w:color w:val="252525"/>
          <w:shd w:val="clear" w:color="auto" w:fill="FFFFFF"/>
        </w:rPr>
        <w:t xml:space="preserve"> </w:t>
      </w:r>
      <w:r w:rsidRPr="005C6768">
        <w:rPr>
          <w:color w:val="252525"/>
          <w:shd w:val="clear" w:color="auto" w:fill="FFFFFF"/>
        </w:rPr>
        <w:t>czasem niepełniąc</w:t>
      </w:r>
      <w:r>
        <w:rPr>
          <w:color w:val="252525"/>
          <w:shd w:val="clear" w:color="auto" w:fill="FFFFFF"/>
        </w:rPr>
        <w:t>e</w:t>
      </w:r>
      <w:r w:rsidRPr="005C6768">
        <w:rPr>
          <w:color w:val="252525"/>
          <w:shd w:val="clear" w:color="auto" w:fill="FFFFFF"/>
        </w:rPr>
        <w:t xml:space="preserve"> funkcji użytkowej. Gadżetami mogą być</w:t>
      </w:r>
      <w:r w:rsidRPr="005C67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smycze</w:t>
      </w:r>
      <w:r w:rsidRPr="005C6768">
        <w:rPr>
          <w:color w:val="252525"/>
          <w:shd w:val="clear" w:color="auto" w:fill="FFFFFF"/>
        </w:rPr>
        <w:t>,</w:t>
      </w:r>
      <w:r>
        <w:rPr>
          <w:color w:val="252525"/>
          <w:shd w:val="clear" w:color="auto" w:fill="FFFFFF"/>
        </w:rPr>
        <w:t xml:space="preserve"> piłki, ubrania, gwizdki, kosze, kuwety, szampony, karmy, obroże</w:t>
      </w:r>
      <w:r w:rsidRPr="005C6768">
        <w:rPr>
          <w:color w:val="252525"/>
          <w:shd w:val="clear" w:color="auto" w:fill="FFFFFF"/>
        </w:rPr>
        <w:t xml:space="preserve"> itp. </w:t>
      </w:r>
    </w:p>
    <w:p w:rsidR="005C6768" w:rsidRDefault="005C6768" w:rsidP="005C6768">
      <w:pPr>
        <w:pStyle w:val="Nagwek3"/>
      </w:pPr>
      <w:r>
        <w:t>Akcesoria medyczne</w:t>
      </w:r>
    </w:p>
    <w:p w:rsidR="005C6768" w:rsidRPr="005C6768" w:rsidRDefault="005C6768" w:rsidP="005C6768">
      <w:pPr>
        <w:ind w:left="709"/>
      </w:pPr>
      <w:r>
        <w:rPr>
          <w:color w:val="252525"/>
          <w:shd w:val="clear" w:color="auto" w:fill="FFFFFF"/>
        </w:rPr>
        <w:t>Ogół instrumentów medycznych wykorzystywanych w procesie diagnostyki i leczenia zwierząt. Mogą być nimi np. strzykawki, rękawice, fartuchy, prześcieradła, przyrządy USG, itp.</w:t>
      </w:r>
      <w:r w:rsidRPr="005C6768">
        <w:rPr>
          <w:color w:val="252525"/>
          <w:shd w:val="clear" w:color="auto" w:fill="FFFFFF"/>
        </w:rPr>
        <w:t xml:space="preserve"> </w:t>
      </w:r>
    </w:p>
    <w:p w:rsidR="005C6768" w:rsidRPr="005C6768" w:rsidRDefault="005C6768" w:rsidP="005C6768">
      <w:pPr>
        <w:ind w:left="709"/>
      </w:pPr>
    </w:p>
    <w:p w:rsidR="005C6768" w:rsidRPr="005C6768" w:rsidRDefault="005C6768" w:rsidP="005C6768"/>
    <w:p w:rsidR="004905D2" w:rsidRDefault="000B3E49" w:rsidP="00E377BE">
      <w:pPr>
        <w:pStyle w:val="Nagwek1"/>
      </w:pPr>
      <w:bookmarkStart w:id="4" w:name="_Toc259470604"/>
      <w:r>
        <w:t>Wymagania funkcjonalne - p</w:t>
      </w:r>
      <w:r w:rsidR="004905D2" w:rsidRPr="00C335B7">
        <w:t>rzypadki użycia</w:t>
      </w:r>
      <w:bookmarkEnd w:id="4"/>
    </w:p>
    <w:p w:rsidR="00823CF7" w:rsidRPr="00823CF7" w:rsidRDefault="00823CF7" w:rsidP="00823CF7">
      <w:pPr>
        <w:rPr>
          <w:sz w:val="18"/>
        </w:rPr>
      </w:pPr>
    </w:p>
    <w:p w:rsidR="0070618B" w:rsidRPr="00E00F82" w:rsidRDefault="00823CF7" w:rsidP="00E377BE">
      <w:pPr>
        <w:rPr>
          <w:color w:val="4F81BD"/>
        </w:rPr>
      </w:pPr>
      <w:r>
        <w:rPr>
          <w:noProof/>
          <w:lang w:eastAsia="pl-PL" w:bidi="ar-SA"/>
        </w:rPr>
        <w:drawing>
          <wp:inline distT="0" distB="0" distL="0" distR="0" wp14:anchorId="6B9D0F10" wp14:editId="0357CD1B">
            <wp:extent cx="5756910" cy="4732655"/>
            <wp:effectExtent l="0" t="0" r="0" b="0"/>
            <wp:docPr id="1" name="Obraz 1" descr="C:\Users\Putas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tas\Desktop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D2" w:rsidRDefault="009B383D" w:rsidP="00E377BE">
      <w:pPr>
        <w:pStyle w:val="Nagwek2"/>
      </w:pPr>
      <w:r>
        <w:t>Nowa wizyta</w:t>
      </w:r>
    </w:p>
    <w:p w:rsidR="000A1981" w:rsidRDefault="000A1981" w:rsidP="00E377BE">
      <w:pPr>
        <w:pStyle w:val="Nagwek3"/>
      </w:pPr>
      <w:r>
        <w:t>Opis przypadku użycia</w:t>
      </w:r>
    </w:p>
    <w:p w:rsidR="000A1981" w:rsidRDefault="000A1981" w:rsidP="00E377BE">
      <w:pPr>
        <w:pStyle w:val="Nagwek3"/>
      </w:pPr>
      <w:r>
        <w:t>Aktorzy</w:t>
      </w:r>
    </w:p>
    <w:p w:rsidR="009B383D" w:rsidRPr="009B383D" w:rsidRDefault="009B383D" w:rsidP="009B383D">
      <w:bookmarkStart w:id="5" w:name="_GoBack"/>
      <w:bookmarkEnd w:id="5"/>
    </w:p>
    <w:p w:rsidR="00273D56" w:rsidRDefault="00273D56" w:rsidP="00E377BE">
      <w:pPr>
        <w:pStyle w:val="Nagwek3"/>
      </w:pPr>
      <w:r w:rsidRPr="00C335B7">
        <w:t>Poziom</w:t>
      </w:r>
    </w:p>
    <w:p w:rsidR="000A1981" w:rsidRPr="00E00F82" w:rsidRDefault="000A1981" w:rsidP="00E377BE">
      <w:pPr>
        <w:rPr>
          <w:color w:val="4F81BD"/>
        </w:rPr>
      </w:pPr>
      <w:r w:rsidRPr="00E00F82">
        <w:rPr>
          <w:color w:val="4F81BD"/>
        </w:rPr>
        <w:t xml:space="preserve">Jeden z trzech poziomów: </w:t>
      </w:r>
      <w:r w:rsidR="00590451" w:rsidRPr="00E00F82">
        <w:rPr>
          <w:color w:val="4F81BD"/>
        </w:rPr>
        <w:t>ogólnego, użytkownika i podfunkcji.</w:t>
      </w:r>
    </w:p>
    <w:p w:rsidR="00273D56" w:rsidRPr="00C335B7" w:rsidRDefault="00273D56" w:rsidP="00E377BE">
      <w:pPr>
        <w:pStyle w:val="Nagwek3"/>
      </w:pPr>
      <w:r w:rsidRPr="00C335B7">
        <w:t>Cel (cel biznesowy osiągany przez ten przypadek użycia)</w:t>
      </w:r>
    </w:p>
    <w:p w:rsidR="00273D56" w:rsidRPr="00C335B7" w:rsidRDefault="00273D56" w:rsidP="00E377BE">
      <w:pPr>
        <w:pStyle w:val="Nagwek3"/>
      </w:pPr>
      <w:r w:rsidRPr="00C335B7">
        <w:t>Cele użytkowników</w:t>
      </w:r>
    </w:p>
    <w:p w:rsidR="00273D56" w:rsidRPr="00C335B7" w:rsidRDefault="00273D56" w:rsidP="00E377BE">
      <w:pPr>
        <w:pStyle w:val="Nagwek3"/>
      </w:pPr>
      <w:r w:rsidRPr="00C335B7">
        <w:t>Warunki początkowe (ograniczenia)</w:t>
      </w:r>
    </w:p>
    <w:p w:rsidR="00273D56" w:rsidRPr="00C335B7" w:rsidRDefault="00273D56" w:rsidP="00E377BE">
      <w:pPr>
        <w:pStyle w:val="Nagwek3"/>
      </w:pPr>
      <w:r w:rsidRPr="00C335B7">
        <w:t>Częstotliwość</w:t>
      </w:r>
      <w:r w:rsidR="0003462D">
        <w:t xml:space="preserve"> wykonania</w:t>
      </w:r>
    </w:p>
    <w:p w:rsidR="00273D56" w:rsidRPr="00C335B7" w:rsidRDefault="00273D56" w:rsidP="00E377BE">
      <w:pPr>
        <w:pStyle w:val="Nagwek3"/>
      </w:pPr>
      <w:r w:rsidRPr="00C335B7">
        <w:lastRenderedPageBreak/>
        <w:t>Wyzwalacz</w:t>
      </w:r>
    </w:p>
    <w:p w:rsidR="00273D56" w:rsidRPr="00C335B7" w:rsidRDefault="00273D56" w:rsidP="00E377BE">
      <w:pPr>
        <w:pStyle w:val="Nagwek3"/>
      </w:pPr>
      <w:r w:rsidRPr="00C335B7">
        <w:t>Warunki końcowe</w:t>
      </w:r>
    </w:p>
    <w:p w:rsidR="00273D56" w:rsidRDefault="00273D56" w:rsidP="00E377BE">
      <w:pPr>
        <w:pStyle w:val="Nagwek3"/>
      </w:pPr>
      <w:r w:rsidRPr="00C335B7">
        <w:t>Scenariusz główny</w:t>
      </w:r>
    </w:p>
    <w:p w:rsidR="00D103B2" w:rsidRPr="00E00F82" w:rsidRDefault="00D103B2" w:rsidP="00E377BE">
      <w:pPr>
        <w:rPr>
          <w:color w:val="4F81BD"/>
        </w:rPr>
      </w:pPr>
      <w:r w:rsidRPr="00E00F82">
        <w:rPr>
          <w:color w:val="4F81BD"/>
        </w:rPr>
        <w:t>Może być załączony diagram, jednak podstawowy zapis jest tekstowy.</w:t>
      </w:r>
    </w:p>
    <w:p w:rsidR="00273D56" w:rsidRPr="00C335B7" w:rsidRDefault="00273D56" w:rsidP="00E377BE">
      <w:pPr>
        <w:pStyle w:val="Nagwek3"/>
      </w:pPr>
      <w:r w:rsidRPr="00C335B7">
        <w:t>Scenariusze alternatywne</w:t>
      </w:r>
    </w:p>
    <w:p w:rsidR="00273D56" w:rsidRPr="00C335B7" w:rsidRDefault="00273D56" w:rsidP="00E377BE">
      <w:pPr>
        <w:pStyle w:val="Nagwek3"/>
      </w:pPr>
      <w:r w:rsidRPr="00C335B7">
        <w:t>Powiązane reguły biznesowe</w:t>
      </w:r>
    </w:p>
    <w:p w:rsidR="00273D56" w:rsidRPr="00C335B7" w:rsidRDefault="00273D56" w:rsidP="00E377BE">
      <w:pPr>
        <w:pStyle w:val="Nagwek3"/>
      </w:pPr>
      <w:r w:rsidRPr="00C335B7">
        <w:t>Rozszerzane przypadki użycia</w:t>
      </w:r>
    </w:p>
    <w:p w:rsidR="00273D56" w:rsidRPr="00C335B7" w:rsidRDefault="00273D56" w:rsidP="00E377BE">
      <w:pPr>
        <w:pStyle w:val="Nagwek3"/>
      </w:pPr>
      <w:r w:rsidRPr="00C335B7">
        <w:t>Włączone przypadki użycia</w:t>
      </w:r>
    </w:p>
    <w:p w:rsidR="00273D56" w:rsidRPr="00C335B7" w:rsidRDefault="00273D56" w:rsidP="00E377BE">
      <w:pPr>
        <w:pStyle w:val="Nagwek3"/>
      </w:pPr>
      <w:r w:rsidRPr="00C335B7">
        <w:t>Problemy</w:t>
      </w:r>
    </w:p>
    <w:p w:rsidR="00273D56" w:rsidRPr="00C335B7" w:rsidRDefault="00273D56" w:rsidP="00E377BE">
      <w:pPr>
        <w:pStyle w:val="Nagwek3"/>
      </w:pPr>
      <w:r w:rsidRPr="00C335B7">
        <w:t>Decyzje</w:t>
      </w:r>
    </w:p>
    <w:p w:rsidR="004905D2" w:rsidRDefault="00056D49" w:rsidP="00E377BE">
      <w:pPr>
        <w:pStyle w:val="Nagwek1"/>
      </w:pPr>
      <w:bookmarkStart w:id="6" w:name="_Toc259470606"/>
      <w:r w:rsidRPr="00C335B7">
        <w:t>Wymagania niefunkcjonalne</w:t>
      </w:r>
      <w:bookmarkEnd w:id="6"/>
    </w:p>
    <w:p w:rsidR="00FB60EE" w:rsidRPr="00E00F82" w:rsidRDefault="00FB60EE" w:rsidP="00E377BE">
      <w:pPr>
        <w:rPr>
          <w:color w:val="4F81BD"/>
        </w:rPr>
      </w:pPr>
      <w:r w:rsidRPr="00E00F82">
        <w:rPr>
          <w:color w:val="4F81BD"/>
        </w:rPr>
        <w:t>Wszystkie wymagania powinny mieć identyfikatory.</w:t>
      </w:r>
    </w:p>
    <w:p w:rsidR="00C97041" w:rsidRDefault="00C97041" w:rsidP="00E377BE">
      <w:pPr>
        <w:pStyle w:val="Nagwek2"/>
      </w:pPr>
      <w:bookmarkStart w:id="7" w:name="_Toc259470607"/>
      <w:r>
        <w:t>Wymagania względem projektu</w:t>
      </w:r>
      <w:bookmarkEnd w:id="7"/>
    </w:p>
    <w:p w:rsidR="00C97041" w:rsidRPr="00E00F82" w:rsidRDefault="00C97041" w:rsidP="00E377BE">
      <w:pPr>
        <w:rPr>
          <w:color w:val="4F81BD"/>
        </w:rPr>
      </w:pPr>
      <w:r w:rsidRPr="00E00F82">
        <w:rPr>
          <w:color w:val="4F81BD"/>
        </w:rPr>
        <w:t>Jakie są ograniczenia czasu realizacji oraz inne wymogi związane z organizacją pracy?</w:t>
      </w:r>
    </w:p>
    <w:p w:rsidR="00C97041" w:rsidRPr="00C335B7" w:rsidRDefault="00C97041" w:rsidP="00E377BE">
      <w:pPr>
        <w:pStyle w:val="Nagwek3"/>
      </w:pPr>
      <w:r w:rsidRPr="00C335B7">
        <w:t>Identyfikator – nazwa wymagania</w:t>
      </w:r>
    </w:p>
    <w:p w:rsidR="00C97041" w:rsidRPr="00C335B7" w:rsidRDefault="00C97041" w:rsidP="00E377BE">
      <w:r w:rsidRPr="00C335B7">
        <w:t>…</w:t>
      </w:r>
    </w:p>
    <w:p w:rsidR="001C0E6F" w:rsidRPr="00C335B7" w:rsidRDefault="001C0E6F" w:rsidP="00E377BE">
      <w:pPr>
        <w:pStyle w:val="Nagwek2"/>
      </w:pPr>
      <w:bookmarkStart w:id="8" w:name="_Toc259470608"/>
      <w:r w:rsidRPr="00C335B7">
        <w:t>Reguły biznesowe</w:t>
      </w:r>
      <w:bookmarkEnd w:id="8"/>
    </w:p>
    <w:p w:rsidR="00056D49" w:rsidRPr="00C335B7" w:rsidRDefault="00273D56" w:rsidP="00E377BE">
      <w:pPr>
        <w:pStyle w:val="Nagwek3"/>
      </w:pPr>
      <w:r w:rsidRPr="00C335B7">
        <w:t>Identyfikator</w:t>
      </w:r>
      <w:r w:rsidR="00056D49" w:rsidRPr="00C335B7">
        <w:t xml:space="preserve"> – nazwa wymagania</w:t>
      </w:r>
    </w:p>
    <w:p w:rsidR="00056D49" w:rsidRPr="00C335B7" w:rsidRDefault="00056D49" w:rsidP="00E377BE">
      <w:r w:rsidRPr="00C335B7">
        <w:t>…</w:t>
      </w:r>
    </w:p>
    <w:p w:rsidR="00B5578C" w:rsidRDefault="00B5578C" w:rsidP="00E377BE">
      <w:pPr>
        <w:pStyle w:val="Nagwek2"/>
      </w:pPr>
      <w:bookmarkStart w:id="9" w:name="_Toc259470609"/>
      <w:r>
        <w:t>Ograniczenia implementacji</w:t>
      </w:r>
      <w:bookmarkEnd w:id="9"/>
    </w:p>
    <w:p w:rsidR="00C97041" w:rsidRPr="00E00F82" w:rsidRDefault="00C97041" w:rsidP="00E377BE">
      <w:pPr>
        <w:rPr>
          <w:color w:val="4F81BD"/>
        </w:rPr>
      </w:pPr>
      <w:r w:rsidRPr="00E00F82">
        <w:rPr>
          <w:color w:val="4F81BD"/>
        </w:rPr>
        <w:t>Co wpływa na technologie i techniki wykorzystywane do realizacji projektu?</w:t>
      </w:r>
    </w:p>
    <w:p w:rsidR="00C335B7" w:rsidRDefault="00C335B7" w:rsidP="00E377BE">
      <w:pPr>
        <w:pStyle w:val="Nagwek2"/>
      </w:pPr>
      <w:bookmarkStart w:id="10" w:name="_Toc259470610"/>
      <w:r w:rsidRPr="00C335B7">
        <w:t>Dostępność</w:t>
      </w:r>
      <w:r w:rsidR="00B5578C">
        <w:t>, wydajność, niezawodność</w:t>
      </w:r>
      <w:bookmarkEnd w:id="10"/>
    </w:p>
    <w:p w:rsidR="00B5578C" w:rsidRDefault="00B5578C" w:rsidP="00E377BE">
      <w:pPr>
        <w:pStyle w:val="Nagwek2"/>
      </w:pPr>
      <w:bookmarkStart w:id="11" w:name="_Toc259470611"/>
      <w:r>
        <w:t>Użyteczność</w:t>
      </w:r>
      <w:bookmarkEnd w:id="11"/>
    </w:p>
    <w:p w:rsidR="00B5578C" w:rsidRDefault="00B5578C" w:rsidP="00E377BE">
      <w:pPr>
        <w:pStyle w:val="Nagwek2"/>
      </w:pPr>
      <w:bookmarkStart w:id="12" w:name="_Toc259470612"/>
      <w:r>
        <w:t>Dokumentacja</w:t>
      </w:r>
      <w:bookmarkEnd w:id="12"/>
    </w:p>
    <w:p w:rsidR="001D0712" w:rsidRPr="00E00F82" w:rsidRDefault="00027556" w:rsidP="00E377BE">
      <w:pPr>
        <w:rPr>
          <w:color w:val="4F81BD"/>
        </w:rPr>
      </w:pPr>
      <w:r w:rsidRPr="00E00F82">
        <w:rPr>
          <w:color w:val="4F81BD"/>
        </w:rPr>
        <w:t>Jakie są w</w:t>
      </w:r>
      <w:r w:rsidR="001D0712" w:rsidRPr="00E00F82">
        <w:rPr>
          <w:color w:val="4F81BD"/>
        </w:rPr>
        <w:t>ytyczne dla dokumentacji użytkownika, dokumentacji projektowej oraz kodu</w:t>
      </w:r>
      <w:r w:rsidRPr="00E00F82">
        <w:rPr>
          <w:color w:val="4F81BD"/>
        </w:rPr>
        <w:t>?</w:t>
      </w:r>
    </w:p>
    <w:p w:rsidR="00B5578C" w:rsidRDefault="00B5578C" w:rsidP="00E377BE">
      <w:pPr>
        <w:pStyle w:val="Nagwek2"/>
      </w:pPr>
      <w:bookmarkStart w:id="13" w:name="_Toc259470613"/>
      <w:r>
        <w:t>Utrzymanie systemu</w:t>
      </w:r>
      <w:bookmarkEnd w:id="13"/>
    </w:p>
    <w:p w:rsidR="00C335B7" w:rsidRPr="00C335B7" w:rsidRDefault="00C335B7" w:rsidP="00E377BE"/>
    <w:p w:rsidR="00705F5C" w:rsidRPr="00C335B7" w:rsidRDefault="00705F5C" w:rsidP="00E377BE">
      <w:pPr>
        <w:pStyle w:val="Nagwek1"/>
      </w:pPr>
      <w:bookmarkStart w:id="14" w:name="_Toc259470614"/>
      <w:r w:rsidRPr="00C335B7">
        <w:t>Model dziedziny</w:t>
      </w:r>
      <w:bookmarkEnd w:id="14"/>
    </w:p>
    <w:p w:rsidR="00705F5C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>[Diagram]</w:t>
      </w:r>
    </w:p>
    <w:p w:rsidR="009956B3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lastRenderedPageBreak/>
        <w:t xml:space="preserve">[Opis odpowiedzialności klas </w:t>
      </w:r>
      <w:r w:rsidR="00A250C8" w:rsidRPr="00E00F82">
        <w:rPr>
          <w:color w:val="4F81BD"/>
        </w:rPr>
        <w:t>obiektów</w:t>
      </w:r>
      <w:r w:rsidR="002005DE" w:rsidRPr="00E00F82">
        <w:rPr>
          <w:color w:val="4F81BD"/>
        </w:rPr>
        <w:t>]</w:t>
      </w:r>
    </w:p>
    <w:p w:rsidR="00414E30" w:rsidRDefault="00414E30" w:rsidP="00E377BE">
      <w:pPr>
        <w:pStyle w:val="Nagwek1"/>
      </w:pPr>
      <w:bookmarkStart w:id="15" w:name="_Toc259470615"/>
      <w:r>
        <w:t>Modele stanów obiektów dziedziny</w:t>
      </w:r>
      <w:bookmarkEnd w:id="15"/>
    </w:p>
    <w:p w:rsidR="00414E30" w:rsidRPr="00E00F82" w:rsidRDefault="00414E30" w:rsidP="00E377BE">
      <w:pPr>
        <w:rPr>
          <w:color w:val="4F81BD"/>
        </w:rPr>
      </w:pPr>
      <w:r w:rsidRPr="00E00F82">
        <w:rPr>
          <w:color w:val="4F81BD"/>
        </w:rPr>
        <w:t>Opcjonalne. Dla systemów, których zachowanie zależy od stanu obiektów.</w:t>
      </w:r>
    </w:p>
    <w:p w:rsidR="00500892" w:rsidRDefault="00500892" w:rsidP="00E377BE">
      <w:pPr>
        <w:pStyle w:val="Nagwek1"/>
      </w:pPr>
      <w:bookmarkStart w:id="16" w:name="_Toc259470616"/>
      <w:r>
        <w:t>Problemy i ryzyka</w:t>
      </w:r>
      <w:bookmarkEnd w:id="16"/>
    </w:p>
    <w:p w:rsidR="000E7C65" w:rsidRPr="00E00F82" w:rsidRDefault="000E7C65" w:rsidP="00E377BE">
      <w:pPr>
        <w:rPr>
          <w:color w:val="4F81BD"/>
        </w:rPr>
      </w:pPr>
      <w:r w:rsidRPr="00E00F82">
        <w:rPr>
          <w:color w:val="4F81BD"/>
        </w:rPr>
        <w:t xml:space="preserve">Ryzyka są to sytuacje wpływające na projekt, które mogą zdarzyć się z prawdopodobieństwem &gt; 0 i &lt; 1. </w:t>
      </w:r>
    </w:p>
    <w:sectPr w:rsidR="000E7C65" w:rsidRPr="00E00F82" w:rsidSect="001770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9A0" w:rsidRDefault="00F869A0" w:rsidP="00E377BE">
      <w:r>
        <w:separator/>
      </w:r>
    </w:p>
  </w:endnote>
  <w:endnote w:type="continuationSeparator" w:id="0">
    <w:p w:rsidR="00F869A0" w:rsidRDefault="00F869A0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BC" w:rsidRDefault="001D5ABC" w:rsidP="0069342C">
    <w:pPr>
      <w:pStyle w:val="Stopka"/>
      <w:jc w:val="center"/>
    </w:pPr>
    <w:r>
      <w:rPr>
        <w:rFonts w:ascii="Cambria" w:hAnsi="Cambria"/>
        <w:sz w:val="28"/>
        <w:szCs w:val="28"/>
      </w:rPr>
      <w:t xml:space="preserve">~ </w:t>
    </w:r>
    <w:r w:rsidR="00F6051A">
      <w:fldChar w:fldCharType="begin"/>
    </w:r>
    <w:r w:rsidR="00F6051A">
      <w:instrText xml:space="preserve"> PAGE    \* MERGEFORMAT </w:instrText>
    </w:r>
    <w:r w:rsidR="00F6051A">
      <w:fldChar w:fldCharType="separate"/>
    </w:r>
    <w:r w:rsidR="009B383D" w:rsidRPr="009B383D">
      <w:rPr>
        <w:rFonts w:ascii="Cambria" w:hAnsi="Cambria"/>
        <w:noProof/>
        <w:sz w:val="28"/>
        <w:szCs w:val="28"/>
      </w:rPr>
      <w:t>4</w:t>
    </w:r>
    <w:r w:rsidR="00F6051A"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1D5ABC" w:rsidRDefault="001D5ABC" w:rsidP="00E377B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9A0" w:rsidRDefault="00F869A0" w:rsidP="00E377BE">
      <w:r>
        <w:separator/>
      </w:r>
    </w:p>
  </w:footnote>
  <w:footnote w:type="continuationSeparator" w:id="0">
    <w:p w:rsidR="00F869A0" w:rsidRDefault="00F869A0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B255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46"/>
    <w:rsid w:val="00016E1D"/>
    <w:rsid w:val="00020D2A"/>
    <w:rsid w:val="00027556"/>
    <w:rsid w:val="00027929"/>
    <w:rsid w:val="0003462D"/>
    <w:rsid w:val="00056D49"/>
    <w:rsid w:val="00062508"/>
    <w:rsid w:val="00066146"/>
    <w:rsid w:val="000A1981"/>
    <w:rsid w:val="000B3E49"/>
    <w:rsid w:val="000C4DCC"/>
    <w:rsid w:val="000E7C65"/>
    <w:rsid w:val="00126BA0"/>
    <w:rsid w:val="0017707D"/>
    <w:rsid w:val="001C0E6F"/>
    <w:rsid w:val="001D0712"/>
    <w:rsid w:val="001D26BA"/>
    <w:rsid w:val="001D5ABC"/>
    <w:rsid w:val="002005DE"/>
    <w:rsid w:val="0020437A"/>
    <w:rsid w:val="00244899"/>
    <w:rsid w:val="0025076E"/>
    <w:rsid w:val="00252C94"/>
    <w:rsid w:val="002575D0"/>
    <w:rsid w:val="00273D56"/>
    <w:rsid w:val="002B327A"/>
    <w:rsid w:val="002D31E8"/>
    <w:rsid w:val="00307CC3"/>
    <w:rsid w:val="00384095"/>
    <w:rsid w:val="00385B46"/>
    <w:rsid w:val="003A0F54"/>
    <w:rsid w:val="003A36C4"/>
    <w:rsid w:val="003C2980"/>
    <w:rsid w:val="00414E30"/>
    <w:rsid w:val="00415C31"/>
    <w:rsid w:val="004608B1"/>
    <w:rsid w:val="00480865"/>
    <w:rsid w:val="004905D2"/>
    <w:rsid w:val="004B20BB"/>
    <w:rsid w:val="004D1C39"/>
    <w:rsid w:val="004D5EB5"/>
    <w:rsid w:val="00500892"/>
    <w:rsid w:val="0057004B"/>
    <w:rsid w:val="00590451"/>
    <w:rsid w:val="00595308"/>
    <w:rsid w:val="005C6768"/>
    <w:rsid w:val="00610312"/>
    <w:rsid w:val="0069342C"/>
    <w:rsid w:val="006B2653"/>
    <w:rsid w:val="006B7B30"/>
    <w:rsid w:val="006C6BEC"/>
    <w:rsid w:val="00700028"/>
    <w:rsid w:val="00705F5C"/>
    <w:rsid w:val="0070618B"/>
    <w:rsid w:val="007073D0"/>
    <w:rsid w:val="00771143"/>
    <w:rsid w:val="007A6B88"/>
    <w:rsid w:val="00823CF7"/>
    <w:rsid w:val="0084785C"/>
    <w:rsid w:val="00860A85"/>
    <w:rsid w:val="008B4589"/>
    <w:rsid w:val="0093321A"/>
    <w:rsid w:val="00964508"/>
    <w:rsid w:val="009659D6"/>
    <w:rsid w:val="009956B3"/>
    <w:rsid w:val="009A3B15"/>
    <w:rsid w:val="009B383D"/>
    <w:rsid w:val="00A015B0"/>
    <w:rsid w:val="00A05D06"/>
    <w:rsid w:val="00A250C8"/>
    <w:rsid w:val="00B21C9C"/>
    <w:rsid w:val="00B34817"/>
    <w:rsid w:val="00B5578C"/>
    <w:rsid w:val="00B961C6"/>
    <w:rsid w:val="00BB38D6"/>
    <w:rsid w:val="00BF55A4"/>
    <w:rsid w:val="00C04972"/>
    <w:rsid w:val="00C335B7"/>
    <w:rsid w:val="00C700C9"/>
    <w:rsid w:val="00C97041"/>
    <w:rsid w:val="00C97221"/>
    <w:rsid w:val="00CB0C3A"/>
    <w:rsid w:val="00CD2784"/>
    <w:rsid w:val="00D103B2"/>
    <w:rsid w:val="00D924AF"/>
    <w:rsid w:val="00DB4DC2"/>
    <w:rsid w:val="00DE4146"/>
    <w:rsid w:val="00E00F82"/>
    <w:rsid w:val="00E377BE"/>
    <w:rsid w:val="00F07BF4"/>
    <w:rsid w:val="00F3441F"/>
    <w:rsid w:val="00F47095"/>
    <w:rsid w:val="00F6051A"/>
    <w:rsid w:val="00F715BC"/>
    <w:rsid w:val="00F869A0"/>
    <w:rsid w:val="00FA6637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B34817"/>
    <w:rPr>
      <w:b/>
      <w:bCs/>
    </w:rPr>
  </w:style>
  <w:style w:type="character" w:styleId="Uwydatnienie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B348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348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348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817"/>
    <w:rPr>
      <w:b/>
      <w:bCs/>
      <w:i/>
      <w:iCs/>
    </w:rPr>
  </w:style>
  <w:style w:type="character" w:styleId="Wyrnieniedelikatne">
    <w:name w:val="Subtle Emphasis"/>
    <w:uiPriority w:val="19"/>
    <w:qFormat/>
    <w:rsid w:val="00B34817"/>
    <w:rPr>
      <w:i/>
      <w:iCs/>
    </w:rPr>
  </w:style>
  <w:style w:type="character" w:styleId="Wyrnienieintensywne">
    <w:name w:val="Intense Emphasis"/>
    <w:uiPriority w:val="21"/>
    <w:qFormat/>
    <w:rsid w:val="00B34817"/>
    <w:rPr>
      <w:b/>
      <w:bCs/>
    </w:rPr>
  </w:style>
  <w:style w:type="character" w:styleId="Odwoaniedelikatne">
    <w:name w:val="Subtle Reference"/>
    <w:uiPriority w:val="31"/>
    <w:qFormat/>
    <w:rsid w:val="00B34817"/>
    <w:rPr>
      <w:smallCaps/>
    </w:rPr>
  </w:style>
  <w:style w:type="character" w:styleId="Odwoanieintensywn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Tytuksiki">
    <w:name w:val="Book Title"/>
    <w:uiPriority w:val="33"/>
    <w:qFormat/>
    <w:rsid w:val="00B348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48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7707D"/>
  </w:style>
  <w:style w:type="paragraph" w:styleId="Tekstdymka">
    <w:name w:val="Balloon Text"/>
    <w:basedOn w:val="Normalny"/>
    <w:link w:val="TekstdymkaZnak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C39"/>
  </w:style>
  <w:style w:type="paragraph" w:styleId="Stopka">
    <w:name w:val="footer"/>
    <w:basedOn w:val="Normalny"/>
    <w:link w:val="Stopka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C39"/>
  </w:style>
  <w:style w:type="paragraph" w:styleId="Spistreci1">
    <w:name w:val="toc 1"/>
    <w:basedOn w:val="Normalny"/>
    <w:next w:val="Normalny"/>
    <w:autoRedefine/>
    <w:uiPriority w:val="39"/>
    <w:unhideWhenUsed/>
    <w:rsid w:val="00A05D0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5D0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5D06"/>
    <w:rPr>
      <w:color w:val="0000FF"/>
      <w:u w:val="single"/>
    </w:rPr>
  </w:style>
  <w:style w:type="paragraph" w:customStyle="1" w:styleId="Textbody">
    <w:name w:val="Text body"/>
    <w:basedOn w:val="Normalny"/>
    <w:rsid w:val="00DE4146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Times New Roman" w:hAnsi="Times New Roman"/>
      <w:kern w:val="3"/>
      <w:sz w:val="20"/>
      <w:szCs w:val="20"/>
      <w:lang w:val="en-US" w:eastAsia="zh-CN" w:bidi="ar-SA"/>
    </w:rPr>
  </w:style>
  <w:style w:type="paragraph" w:customStyle="1" w:styleId="InfoBlue">
    <w:name w:val="InfoBlue"/>
    <w:basedOn w:val="Normalny"/>
    <w:next w:val="Textbody"/>
    <w:rsid w:val="00DE4146"/>
    <w:pPr>
      <w:widowControl w:val="0"/>
      <w:suppressAutoHyphens/>
      <w:autoSpaceDN w:val="0"/>
      <w:spacing w:after="120" w:line="240" w:lineRule="atLeast"/>
      <w:ind w:left="720"/>
      <w:jc w:val="both"/>
      <w:textAlignment w:val="baseline"/>
    </w:pPr>
    <w:rPr>
      <w:rFonts w:ascii="Times New Roman" w:hAnsi="Times New Roman"/>
      <w:i/>
      <w:color w:val="0000FF"/>
      <w:kern w:val="3"/>
      <w:sz w:val="20"/>
      <w:szCs w:val="20"/>
      <w:lang w:eastAsia="zh-CN" w:bidi="ar-SA"/>
    </w:rPr>
  </w:style>
  <w:style w:type="character" w:customStyle="1" w:styleId="apple-converted-space">
    <w:name w:val="apple-converted-space"/>
    <w:basedOn w:val="Domylnaczcionkaakapitu"/>
    <w:rsid w:val="005C67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B34817"/>
    <w:rPr>
      <w:b/>
      <w:bCs/>
    </w:rPr>
  </w:style>
  <w:style w:type="character" w:styleId="Uwydatnienie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B348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348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348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817"/>
    <w:rPr>
      <w:b/>
      <w:bCs/>
      <w:i/>
      <w:iCs/>
    </w:rPr>
  </w:style>
  <w:style w:type="character" w:styleId="Wyrnieniedelikatne">
    <w:name w:val="Subtle Emphasis"/>
    <w:uiPriority w:val="19"/>
    <w:qFormat/>
    <w:rsid w:val="00B34817"/>
    <w:rPr>
      <w:i/>
      <w:iCs/>
    </w:rPr>
  </w:style>
  <w:style w:type="character" w:styleId="Wyrnienieintensywne">
    <w:name w:val="Intense Emphasis"/>
    <w:uiPriority w:val="21"/>
    <w:qFormat/>
    <w:rsid w:val="00B34817"/>
    <w:rPr>
      <w:b/>
      <w:bCs/>
    </w:rPr>
  </w:style>
  <w:style w:type="character" w:styleId="Odwoaniedelikatne">
    <w:name w:val="Subtle Reference"/>
    <w:uiPriority w:val="31"/>
    <w:qFormat/>
    <w:rsid w:val="00B34817"/>
    <w:rPr>
      <w:smallCaps/>
    </w:rPr>
  </w:style>
  <w:style w:type="character" w:styleId="Odwoanieintensywn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Tytuksiki">
    <w:name w:val="Book Title"/>
    <w:uiPriority w:val="33"/>
    <w:qFormat/>
    <w:rsid w:val="00B348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48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7707D"/>
  </w:style>
  <w:style w:type="paragraph" w:styleId="Tekstdymka">
    <w:name w:val="Balloon Text"/>
    <w:basedOn w:val="Normalny"/>
    <w:link w:val="TekstdymkaZnak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C39"/>
  </w:style>
  <w:style w:type="paragraph" w:styleId="Stopka">
    <w:name w:val="footer"/>
    <w:basedOn w:val="Normalny"/>
    <w:link w:val="Stopka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C39"/>
  </w:style>
  <w:style w:type="paragraph" w:styleId="Spistreci1">
    <w:name w:val="toc 1"/>
    <w:basedOn w:val="Normalny"/>
    <w:next w:val="Normalny"/>
    <w:autoRedefine/>
    <w:uiPriority w:val="39"/>
    <w:unhideWhenUsed/>
    <w:rsid w:val="00A05D0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5D0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5D06"/>
    <w:rPr>
      <w:color w:val="0000FF"/>
      <w:u w:val="single"/>
    </w:rPr>
  </w:style>
  <w:style w:type="paragraph" w:customStyle="1" w:styleId="Textbody">
    <w:name w:val="Text body"/>
    <w:basedOn w:val="Normalny"/>
    <w:rsid w:val="00DE4146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Times New Roman" w:hAnsi="Times New Roman"/>
      <w:kern w:val="3"/>
      <w:sz w:val="20"/>
      <w:szCs w:val="20"/>
      <w:lang w:val="en-US" w:eastAsia="zh-CN" w:bidi="ar-SA"/>
    </w:rPr>
  </w:style>
  <w:style w:type="paragraph" w:customStyle="1" w:styleId="InfoBlue">
    <w:name w:val="InfoBlue"/>
    <w:basedOn w:val="Normalny"/>
    <w:next w:val="Textbody"/>
    <w:rsid w:val="00DE4146"/>
    <w:pPr>
      <w:widowControl w:val="0"/>
      <w:suppressAutoHyphens/>
      <w:autoSpaceDN w:val="0"/>
      <w:spacing w:after="120" w:line="240" w:lineRule="atLeast"/>
      <w:ind w:left="720"/>
      <w:jc w:val="both"/>
      <w:textAlignment w:val="baseline"/>
    </w:pPr>
    <w:rPr>
      <w:rFonts w:ascii="Times New Roman" w:hAnsi="Times New Roman"/>
      <w:i/>
      <w:color w:val="0000FF"/>
      <w:kern w:val="3"/>
      <w:sz w:val="20"/>
      <w:szCs w:val="20"/>
      <w:lang w:eastAsia="zh-CN" w:bidi="ar-SA"/>
    </w:rPr>
  </w:style>
  <w:style w:type="character" w:customStyle="1" w:styleId="apple-converted-space">
    <w:name w:val="apple-converted-space"/>
    <w:basedOn w:val="Domylnaczcionkaakapitu"/>
    <w:rsid w:val="005C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tas\Downloads\1.%20Dokumentacja%20analityczna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</Template>
  <TotalTime>117</TotalTime>
  <Pages>6</Pages>
  <Words>814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[Wpisz tytuł]</vt:lpstr>
    </vt:vector>
  </TitlesOfParts>
  <Company>[Wpisz nazwę wydziału]</Company>
  <LinksUpToDate>false</LinksUpToDate>
  <CharactersWithSpaces>5692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Putas</dc:creator>
  <cp:lastModifiedBy>Putas</cp:lastModifiedBy>
  <cp:revision>10</cp:revision>
  <dcterms:created xsi:type="dcterms:W3CDTF">2015-01-17T13:36:00Z</dcterms:created>
  <dcterms:modified xsi:type="dcterms:W3CDTF">2015-01-17T15:37:00Z</dcterms:modified>
</cp:coreProperties>
</file>