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15D" w:rsidRDefault="0072115D">
      <w:pPr>
        <w:pStyle w:val="Titel"/>
      </w:pPr>
      <w:r>
        <w:t>Øvelsesvejledning: Transportmekanismer i cellen</w:t>
      </w:r>
    </w:p>
    <w:p w:rsidR="0072115D" w:rsidRPr="004A315F" w:rsidRDefault="0072115D">
      <w:pPr>
        <w:rPr>
          <w:color w:val="FF0000"/>
        </w:rPr>
      </w:pPr>
    </w:p>
    <w:p w:rsidR="0072115D" w:rsidRDefault="0072115D">
      <w:r>
        <w:t>Når stoffer skal transporteres over større afst</w:t>
      </w:r>
      <w:bookmarkStart w:id="0" w:name="_GoBack"/>
      <w:bookmarkEnd w:id="0"/>
      <w:r>
        <w:t>ande i kroppen, transporteres de med blodet i blodårerne. Over små afstande (hen over cellens membran</w:t>
      </w:r>
      <w:r w:rsidR="00454E01">
        <w:t xml:space="preserve"> og</w:t>
      </w:r>
      <w:r>
        <w:t xml:space="preserve"> i</w:t>
      </w:r>
      <w:r w:rsidR="000107AF">
        <w:t xml:space="preserve"> </w:t>
      </w:r>
      <w:r>
        <w:t>cellen</w:t>
      </w:r>
      <w:r w:rsidR="000107AF">
        <w:t>s</w:t>
      </w:r>
      <w:r>
        <w:t xml:space="preserve"> </w:t>
      </w:r>
      <w:r w:rsidR="000107AF">
        <w:t>cytoplasma</w:t>
      </w:r>
      <w:r>
        <w:t>) er det andre transportformer, der gør sig gældende</w:t>
      </w:r>
      <w:r w:rsidR="00CE6DD8">
        <w:t>, blandt andet d</w:t>
      </w:r>
      <w:r>
        <w:t>iffusion og osmose.</w:t>
      </w:r>
    </w:p>
    <w:p w:rsidR="003B2626" w:rsidRDefault="003B2626">
      <w:pPr>
        <w:rPr>
          <w:b/>
        </w:rPr>
      </w:pPr>
    </w:p>
    <w:p w:rsidR="001B1CAD" w:rsidRDefault="001B1CAD">
      <w:r>
        <w:rPr>
          <w:b/>
        </w:rPr>
        <w:t>Formål:</w:t>
      </w:r>
    </w:p>
    <w:p w:rsidR="001B1CAD" w:rsidRDefault="001B1CAD">
      <w:r>
        <w:t>At undersøge diffusion og osmose</w:t>
      </w:r>
    </w:p>
    <w:p w:rsidR="0072115D" w:rsidRDefault="0072115D" w:rsidP="00340D0A">
      <w:pPr>
        <w:pStyle w:val="Overskrift2"/>
      </w:pPr>
      <w:r>
        <w:t>Diffusion</w:t>
      </w:r>
    </w:p>
    <w:p w:rsidR="0072115D" w:rsidRDefault="0072115D">
      <w:r>
        <w:t>Materialer:</w:t>
      </w:r>
      <w:r>
        <w:tab/>
      </w:r>
      <w:r>
        <w:tab/>
        <w:t>Petriskål</w:t>
      </w:r>
    </w:p>
    <w:p w:rsidR="0072115D" w:rsidRDefault="0072115D">
      <w:r>
        <w:tab/>
      </w:r>
      <w:r>
        <w:tab/>
        <w:t xml:space="preserve">Korn af </w:t>
      </w:r>
      <w:proofErr w:type="spellStart"/>
      <w:r>
        <w:t>kaliumpermanganat</w:t>
      </w:r>
      <w:proofErr w:type="spellEnd"/>
      <w:r>
        <w:t xml:space="preserve"> (</w:t>
      </w:r>
      <w:proofErr w:type="spellStart"/>
      <w:r>
        <w:t>KMnO</w:t>
      </w:r>
      <w:proofErr w:type="spellEnd"/>
      <w:r>
        <w:rPr>
          <w:position w:val="-6"/>
        </w:rPr>
        <w:t>4</w:t>
      </w:r>
      <w:r>
        <w:t>)</w:t>
      </w:r>
    </w:p>
    <w:p w:rsidR="0072115D" w:rsidRDefault="0072115D">
      <w:pPr>
        <w:ind w:left="2608" w:hanging="2608"/>
        <w:rPr>
          <w:position w:val="-6"/>
        </w:rPr>
      </w:pPr>
      <w:r>
        <w:t>Fremgangsmåde:</w:t>
      </w:r>
      <w:r>
        <w:tab/>
        <w:t xml:space="preserve">Fyld petriskålen halvt med vand. Placer forsigtigt nogle få korn af </w:t>
      </w:r>
      <w:proofErr w:type="spellStart"/>
      <w:r>
        <w:t>KMnO</w:t>
      </w:r>
      <w:proofErr w:type="spellEnd"/>
      <w:r>
        <w:rPr>
          <w:position w:val="-6"/>
        </w:rPr>
        <w:t>4 i centrum af skålen. Mål plettens diameter for hvert minut.</w:t>
      </w:r>
    </w:p>
    <w:p w:rsidR="0072115D" w:rsidRDefault="0072115D">
      <w:pPr>
        <w:ind w:left="2608" w:hanging="2608"/>
        <w:rPr>
          <w:position w:val="-6"/>
        </w:rPr>
      </w:pPr>
      <w:r>
        <w:rPr>
          <w:position w:val="-6"/>
        </w:rPr>
        <w:t>Resultater:</w:t>
      </w:r>
      <w:r>
        <w:rPr>
          <w:position w:val="-6"/>
        </w:rPr>
        <w:tab/>
      </w:r>
    </w:p>
    <w:tbl>
      <w:tblPr>
        <w:tblW w:w="0" w:type="auto"/>
        <w:tblInd w:w="2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1"/>
        <w:gridCol w:w="1165"/>
        <w:gridCol w:w="1166"/>
        <w:gridCol w:w="1166"/>
        <w:gridCol w:w="1166"/>
        <w:gridCol w:w="1166"/>
      </w:tblGrid>
      <w:tr w:rsidR="0072115D" w:rsidTr="00CE6DD8">
        <w:tblPrEx>
          <w:tblCellMar>
            <w:top w:w="0" w:type="dxa"/>
            <w:bottom w:w="0" w:type="dxa"/>
          </w:tblCellMar>
        </w:tblPrEx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r>
              <w:t>Tid (minutter)</w:t>
            </w:r>
          </w:p>
        </w:tc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pPr>
              <w:jc w:val="center"/>
            </w:pPr>
            <w:r>
              <w:t>1</w:t>
            </w:r>
          </w:p>
        </w:tc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pPr>
              <w:jc w:val="center"/>
            </w:pPr>
            <w:r>
              <w:t>2</w:t>
            </w:r>
          </w:p>
        </w:tc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pPr>
              <w:jc w:val="center"/>
            </w:pPr>
            <w:r>
              <w:t>3</w:t>
            </w:r>
          </w:p>
        </w:tc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pPr>
              <w:jc w:val="center"/>
            </w:pPr>
            <w:r>
              <w:t>4</w:t>
            </w:r>
          </w:p>
        </w:tc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pPr>
              <w:jc w:val="center"/>
            </w:pPr>
            <w:r>
              <w:t>5</w:t>
            </w:r>
          </w:p>
        </w:tc>
      </w:tr>
      <w:tr w:rsidR="0072115D" w:rsidTr="00CE6DD8">
        <w:tblPrEx>
          <w:tblCellMar>
            <w:top w:w="0" w:type="dxa"/>
            <w:bottom w:w="0" w:type="dxa"/>
          </w:tblCellMar>
        </w:tblPrEx>
        <w:tc>
          <w:tcPr>
            <w:tcW w:w="1195" w:type="dxa"/>
            <w:shd w:val="clear" w:color="auto" w:fill="E2EFD9" w:themeFill="accent6" w:themeFillTint="33"/>
          </w:tcPr>
          <w:p w:rsidR="0072115D" w:rsidRDefault="0072115D">
            <w:r>
              <w:t>Diameter (mm)</w:t>
            </w:r>
          </w:p>
        </w:tc>
        <w:tc>
          <w:tcPr>
            <w:tcW w:w="1195" w:type="dxa"/>
          </w:tcPr>
          <w:p w:rsidR="0072115D" w:rsidRDefault="0072115D"/>
        </w:tc>
        <w:tc>
          <w:tcPr>
            <w:tcW w:w="1195" w:type="dxa"/>
          </w:tcPr>
          <w:p w:rsidR="0072115D" w:rsidRDefault="0072115D"/>
        </w:tc>
        <w:tc>
          <w:tcPr>
            <w:tcW w:w="1195" w:type="dxa"/>
          </w:tcPr>
          <w:p w:rsidR="0072115D" w:rsidRDefault="0072115D"/>
        </w:tc>
        <w:tc>
          <w:tcPr>
            <w:tcW w:w="1195" w:type="dxa"/>
          </w:tcPr>
          <w:p w:rsidR="0072115D" w:rsidRDefault="0072115D"/>
        </w:tc>
        <w:tc>
          <w:tcPr>
            <w:tcW w:w="1195" w:type="dxa"/>
          </w:tcPr>
          <w:p w:rsidR="0072115D" w:rsidRDefault="0072115D"/>
        </w:tc>
      </w:tr>
    </w:tbl>
    <w:p w:rsidR="0055716A" w:rsidRDefault="0055716A">
      <w:pPr>
        <w:ind w:left="2608" w:hanging="2608"/>
      </w:pPr>
    </w:p>
    <w:p w:rsidR="0072115D" w:rsidRDefault="00CE6DD8">
      <w:pPr>
        <w:ind w:left="2608" w:hanging="2608"/>
      </w:pPr>
      <w:r>
        <w:t>Resultatbehandling:</w:t>
      </w:r>
      <w:r w:rsidR="0072115D">
        <w:t xml:space="preserve"> </w:t>
      </w:r>
    </w:p>
    <w:p w:rsidR="0072115D" w:rsidRDefault="0072115D" w:rsidP="000107AF">
      <w:pPr>
        <w:ind w:left="2608" w:hanging="2608"/>
      </w:pPr>
      <w:r>
        <w:t>Forklar kort hvad diffusion er</w:t>
      </w:r>
      <w:r w:rsidR="000107AF">
        <w:t>.</w:t>
      </w:r>
    </w:p>
    <w:p w:rsidR="0072115D" w:rsidRDefault="0072115D" w:rsidP="000107AF">
      <w:pPr>
        <w:ind w:left="2608" w:hanging="2608"/>
      </w:pPr>
      <w:r>
        <w:t>Hvilke stoffer i cellen transporteres ved hjælp af simpel diffusion</w:t>
      </w:r>
      <w:r w:rsidR="000107AF">
        <w:t>?</w:t>
      </w:r>
    </w:p>
    <w:p w:rsidR="0072115D" w:rsidRDefault="0072115D" w:rsidP="000107AF">
      <w:pPr>
        <w:ind w:left="2608" w:hanging="2608"/>
      </w:pPr>
      <w:r>
        <w:t xml:space="preserve">Hvilke eksempler på diffusion kender I fra hverdagen? </w:t>
      </w:r>
    </w:p>
    <w:p w:rsidR="0072115D" w:rsidRDefault="0072115D">
      <w:pPr>
        <w:ind w:left="2608" w:hanging="2608"/>
      </w:pPr>
    </w:p>
    <w:p w:rsidR="0072115D" w:rsidRDefault="0072115D" w:rsidP="00340D0A">
      <w:pPr>
        <w:pStyle w:val="Overskrift2"/>
      </w:pPr>
      <w:r>
        <w:t>Osmose:</w:t>
      </w:r>
    </w:p>
    <w:p w:rsidR="00340D0A" w:rsidRDefault="0072115D">
      <w:pPr>
        <w:ind w:left="2608" w:hanging="2608"/>
      </w:pPr>
      <w:r>
        <w:t xml:space="preserve">I dette forsøg vil vi undersøge, om vand transporteres ind i eller ud af </w:t>
      </w:r>
      <w:r w:rsidR="00340D0A">
        <w:t>planteceller</w:t>
      </w:r>
      <w:r>
        <w:t xml:space="preserve">, når </w:t>
      </w:r>
      <w:r w:rsidR="00340D0A">
        <w:t>I lægger</w:t>
      </w:r>
    </w:p>
    <w:p w:rsidR="0072115D" w:rsidRDefault="00340D0A">
      <w:pPr>
        <w:ind w:left="2608" w:hanging="2608"/>
      </w:pPr>
      <w:proofErr w:type="gramStart"/>
      <w:r>
        <w:t>stykker</w:t>
      </w:r>
      <w:proofErr w:type="gramEnd"/>
      <w:r>
        <w:t xml:space="preserve"> af kartoffel i </w:t>
      </w:r>
      <w:r w:rsidR="0072115D">
        <w:t>fersk-</w:t>
      </w:r>
      <w:r w:rsidR="00C45E2F">
        <w:t xml:space="preserve"> </w:t>
      </w:r>
      <w:r w:rsidR="0072115D">
        <w:t>og saltvand.</w:t>
      </w:r>
    </w:p>
    <w:p w:rsidR="00340D0A" w:rsidRDefault="00CE6DD8" w:rsidP="00340D0A">
      <w:pPr>
        <w:ind w:left="2608" w:hanging="2608"/>
      </w:pPr>
      <w:r>
        <w:t>Desuden</w:t>
      </w:r>
      <w:r w:rsidR="00340D0A">
        <w:t xml:space="preserve"> skal I undersøge, hvad der sker</w:t>
      </w:r>
      <w:r>
        <w:t>,</w:t>
      </w:r>
      <w:r w:rsidR="00340D0A">
        <w:t xml:space="preserve"> når man tilsætter sukker eller salt til gær.</w:t>
      </w:r>
    </w:p>
    <w:p w:rsidR="00340D0A" w:rsidRDefault="00340D0A">
      <w:pPr>
        <w:ind w:left="2608" w:hanging="2608"/>
      </w:pPr>
    </w:p>
    <w:p w:rsidR="0072115D" w:rsidRDefault="0072115D">
      <w:pPr>
        <w:ind w:left="2608" w:hanging="2608"/>
      </w:pPr>
    </w:p>
    <w:p w:rsidR="0072115D" w:rsidRDefault="0072115D">
      <w:pPr>
        <w:ind w:left="2608" w:hanging="2608"/>
      </w:pPr>
      <w:r>
        <w:t>Materialer:</w:t>
      </w:r>
      <w:r>
        <w:tab/>
        <w:t>Kartoffel</w:t>
      </w:r>
    </w:p>
    <w:p w:rsidR="00C45E2F" w:rsidRDefault="00C45E2F">
      <w:pPr>
        <w:ind w:left="2608" w:hanging="2608"/>
      </w:pPr>
      <w:r>
        <w:tab/>
        <w:t>Gær</w:t>
      </w:r>
    </w:p>
    <w:p w:rsidR="0072115D" w:rsidRDefault="0072115D">
      <w:pPr>
        <w:ind w:left="2608" w:hanging="2608"/>
      </w:pPr>
      <w:r>
        <w:tab/>
        <w:t xml:space="preserve">Kartoffelbor/pommes </w:t>
      </w:r>
      <w:proofErr w:type="spellStart"/>
      <w:r>
        <w:t>fritesjern</w:t>
      </w:r>
      <w:proofErr w:type="spellEnd"/>
    </w:p>
    <w:p w:rsidR="0072115D" w:rsidRDefault="0072115D">
      <w:pPr>
        <w:ind w:left="2608" w:hanging="2608"/>
      </w:pPr>
      <w:r>
        <w:tab/>
      </w:r>
      <w:r w:rsidR="00CE6DD8">
        <w:t>5</w:t>
      </w:r>
      <w:r>
        <w:t xml:space="preserve"> bægerglas</w:t>
      </w:r>
      <w:r w:rsidR="00133D1E">
        <w:t xml:space="preserve"> (100 ml)</w:t>
      </w:r>
    </w:p>
    <w:p w:rsidR="00C45E2F" w:rsidRDefault="00CE6DD8" w:rsidP="00C45E2F">
      <w:pPr>
        <w:ind w:left="2608"/>
      </w:pPr>
      <w:r>
        <w:t>Petriskål</w:t>
      </w:r>
    </w:p>
    <w:p w:rsidR="00340D0A" w:rsidRDefault="0072115D">
      <w:pPr>
        <w:ind w:left="2608" w:hanging="2608"/>
      </w:pPr>
      <w:r>
        <w:tab/>
      </w:r>
      <w:r w:rsidR="00CE6DD8">
        <w:t>S</w:t>
      </w:r>
      <w:r w:rsidR="00133D1E">
        <w:t>alt</w:t>
      </w:r>
      <w:r w:rsidR="00CE6DD8">
        <w:t>, s</w:t>
      </w:r>
      <w:r w:rsidR="00340D0A">
        <w:t>ukker</w:t>
      </w:r>
    </w:p>
    <w:p w:rsidR="00340D0A" w:rsidRDefault="00C45E2F">
      <w:pPr>
        <w:ind w:left="2608" w:hanging="2608"/>
      </w:pPr>
      <w:r>
        <w:tab/>
      </w:r>
    </w:p>
    <w:p w:rsidR="0072115D" w:rsidRDefault="0072115D">
      <w:pPr>
        <w:ind w:left="2608" w:hanging="2608"/>
      </w:pPr>
      <w:r>
        <w:t>Fremgangsmåde:</w:t>
      </w:r>
      <w:r>
        <w:tab/>
      </w:r>
      <w:r w:rsidR="00C45E2F" w:rsidRPr="00C45E2F">
        <w:rPr>
          <w:b/>
        </w:rPr>
        <w:t>Kartoffel:</w:t>
      </w:r>
      <w:r w:rsidR="00C45E2F">
        <w:t xml:space="preserve"> Skær</w:t>
      </w:r>
      <w:r>
        <w:t xml:space="preserve"> </w:t>
      </w:r>
      <w:r w:rsidR="00677EC4">
        <w:t>5</w:t>
      </w:r>
      <w:r>
        <w:t xml:space="preserve"> </w:t>
      </w:r>
      <w:r w:rsidR="00C45E2F">
        <w:t xml:space="preserve">ens </w:t>
      </w:r>
      <w:r>
        <w:t xml:space="preserve">”pommes frites”. Vej dem. </w:t>
      </w:r>
      <w:r w:rsidR="00454E01">
        <w:br/>
      </w:r>
      <w:r>
        <w:t xml:space="preserve">Læg </w:t>
      </w:r>
      <w:r w:rsidR="00454E01">
        <w:t>e</w:t>
      </w:r>
      <w:r w:rsidR="00133D1E">
        <w:t>n</w:t>
      </w:r>
      <w:r w:rsidR="00454E01">
        <w:t xml:space="preserve"> pommes frites i hver saltopløsning</w:t>
      </w:r>
      <w:r w:rsidR="00CE6DD8">
        <w:t xml:space="preserve"> (som MM har lavet på forhånd)</w:t>
      </w:r>
      <w:r w:rsidR="00133D1E">
        <w:t xml:space="preserve">. Kartoffelstykkerne skal lige være dækket med vand. </w:t>
      </w:r>
      <w:r w:rsidR="00454E01">
        <w:br/>
      </w:r>
      <w:r w:rsidR="00133D1E">
        <w:t xml:space="preserve">Lad dem ligge </w:t>
      </w:r>
      <w:r w:rsidR="001B1CAD">
        <w:t>en</w:t>
      </w:r>
      <w:r w:rsidR="00133D1E">
        <w:t xml:space="preserve"> time, tør dem med køkkenrulle og vej dem igen.</w:t>
      </w:r>
      <w:r>
        <w:t xml:space="preserve"> </w:t>
      </w:r>
    </w:p>
    <w:p w:rsidR="00133D1E" w:rsidRDefault="0072115D">
      <w:pPr>
        <w:ind w:left="2608" w:hanging="2608"/>
      </w:pPr>
      <w:r>
        <w:tab/>
      </w:r>
      <w:r w:rsidR="00C45E2F">
        <w:t>Tag foto og noter observationer (farve, konsistens…).</w:t>
      </w:r>
    </w:p>
    <w:p w:rsidR="00C45E2F" w:rsidRDefault="00C45E2F">
      <w:pPr>
        <w:ind w:left="2608" w:hanging="2608"/>
      </w:pPr>
    </w:p>
    <w:p w:rsidR="007674A6" w:rsidRPr="007674A6" w:rsidRDefault="007674A6">
      <w:pPr>
        <w:ind w:left="2608" w:hanging="2608"/>
      </w:pPr>
      <w:r>
        <w:rPr>
          <w:b/>
        </w:rPr>
        <w:tab/>
      </w:r>
      <w:r w:rsidRPr="007674A6">
        <w:rPr>
          <w:b/>
        </w:rPr>
        <w:t>Gær:</w:t>
      </w:r>
      <w:r w:rsidRPr="007674A6">
        <w:t xml:space="preserve"> Læg </w:t>
      </w:r>
      <w:r w:rsidR="00CE6DD8">
        <w:t xml:space="preserve">3 små </w:t>
      </w:r>
      <w:r w:rsidRPr="007674A6">
        <w:t>klump</w:t>
      </w:r>
      <w:r w:rsidR="00CE6DD8">
        <w:t>er</w:t>
      </w:r>
      <w:r w:rsidRPr="007674A6">
        <w:t xml:space="preserve"> gær i </w:t>
      </w:r>
      <w:r w:rsidR="00CE6DD8">
        <w:t>en petriskål</w:t>
      </w:r>
      <w:r w:rsidRPr="007674A6">
        <w:t xml:space="preserve">. Kom salt på den ene og sukker på den anden. </w:t>
      </w:r>
      <w:r w:rsidR="00CE6DD8">
        <w:t>I</w:t>
      </w:r>
      <w:r w:rsidRPr="007674A6">
        <w:t>agttag</w:t>
      </w:r>
      <w:r w:rsidR="006D4051">
        <w:t>,</w:t>
      </w:r>
      <w:r w:rsidRPr="007674A6">
        <w:t xml:space="preserve"> hvad der sker. Beskriv resultatet. Tag foto</w:t>
      </w:r>
      <w:r w:rsidR="00CE6DD8">
        <w:t>.</w:t>
      </w:r>
    </w:p>
    <w:p w:rsidR="007674A6" w:rsidRDefault="007674A6">
      <w:pPr>
        <w:ind w:left="2608" w:hanging="2608"/>
      </w:pPr>
    </w:p>
    <w:p w:rsidR="007674A6" w:rsidRPr="001A11F7" w:rsidRDefault="007674A6" w:rsidP="007674A6">
      <w:pPr>
        <w:ind w:left="2608" w:hanging="2608"/>
        <w:rPr>
          <w:rFonts w:ascii="Cambria" w:hAnsi="Cambria"/>
          <w:b/>
        </w:rPr>
      </w:pPr>
      <w:r w:rsidRPr="001A11F7">
        <w:rPr>
          <w:rFonts w:ascii="Cambria" w:hAnsi="Cambria"/>
          <w:b/>
        </w:rPr>
        <w:t>Hypoteser</w:t>
      </w:r>
    </w:p>
    <w:p w:rsidR="007674A6" w:rsidRPr="001A11F7" w:rsidRDefault="007674A6" w:rsidP="007674A6">
      <w:pPr>
        <w:rPr>
          <w:rFonts w:ascii="Cambria" w:hAnsi="Cambria"/>
        </w:rPr>
      </w:pPr>
      <w:r w:rsidRPr="001A11F7">
        <w:rPr>
          <w:rFonts w:ascii="Cambria" w:hAnsi="Cambria"/>
        </w:rPr>
        <w:t xml:space="preserve">Skriv en hypotese for hvert forsøg. </w:t>
      </w:r>
    </w:p>
    <w:p w:rsidR="007674A6" w:rsidRDefault="007674A6" w:rsidP="007674A6">
      <w:pPr>
        <w:ind w:left="2608" w:hanging="2608"/>
      </w:pPr>
      <w:r w:rsidRPr="001A11F7">
        <w:rPr>
          <w:rFonts w:ascii="Cambria" w:hAnsi="Cambria"/>
        </w:rPr>
        <w:t>H</w:t>
      </w:r>
      <w:r w:rsidRPr="00AF6744">
        <w:t>vad</w:t>
      </w:r>
      <w:r>
        <w:t xml:space="preserve"> forventer I</w:t>
      </w:r>
      <w:r w:rsidR="00CE6DD8">
        <w:t>,</w:t>
      </w:r>
      <w:r>
        <w:t xml:space="preserve"> der </w:t>
      </w:r>
      <w:r w:rsidR="00454E01">
        <w:t xml:space="preserve">vil ske med kartoffelstykkerne </w:t>
      </w:r>
      <w:r>
        <w:t>og gærcellerne - og hvorfor?</w:t>
      </w:r>
    </w:p>
    <w:p w:rsidR="007674A6" w:rsidRDefault="007674A6">
      <w:pPr>
        <w:ind w:left="2608" w:hanging="2608"/>
      </w:pPr>
    </w:p>
    <w:p w:rsidR="0072115D" w:rsidRPr="007674A6" w:rsidRDefault="0072115D">
      <w:pPr>
        <w:ind w:left="2608" w:hanging="2608"/>
        <w:rPr>
          <w:b/>
        </w:rPr>
      </w:pPr>
      <w:r w:rsidRPr="007674A6">
        <w:rPr>
          <w:b/>
        </w:rPr>
        <w:t>Resultater</w:t>
      </w:r>
      <w:r w:rsidR="00E960C1">
        <w:rPr>
          <w:b/>
        </w:rPr>
        <w:t xml:space="preserve"> - kartoffelstykker</w:t>
      </w:r>
      <w:r w:rsidRPr="007674A6">
        <w:rPr>
          <w:b/>
        </w:rPr>
        <w:t>:</w:t>
      </w:r>
    </w:p>
    <w:tbl>
      <w:tblPr>
        <w:tblW w:w="47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58"/>
        <w:gridCol w:w="1117"/>
        <w:gridCol w:w="1117"/>
        <w:gridCol w:w="1117"/>
        <w:gridCol w:w="1117"/>
        <w:gridCol w:w="1115"/>
      </w:tblGrid>
      <w:tr w:rsidR="00677EC4" w:rsidRPr="007674A6" w:rsidTr="00CE6DD8">
        <w:tblPrEx>
          <w:tblCellMar>
            <w:top w:w="0" w:type="dxa"/>
            <w:bottom w:w="0" w:type="dxa"/>
          </w:tblCellMar>
        </w:tblPrEx>
        <w:tc>
          <w:tcPr>
            <w:tcW w:w="1946" w:type="pct"/>
            <w:shd w:val="clear" w:color="auto" w:fill="E2EFD9" w:themeFill="accent6" w:themeFillTint="33"/>
            <w:vAlign w:val="center"/>
          </w:tcPr>
          <w:p w:rsidR="00677EC4" w:rsidRPr="007674A6" w:rsidRDefault="00677EC4" w:rsidP="001B1CAD">
            <w:r>
              <w:t>Kartoffelstykker/saltopløsni</w:t>
            </w:r>
            <w:r w:rsidR="00CE6DD8">
              <w:t>n</w:t>
            </w:r>
            <w:r>
              <w:t>g</w:t>
            </w:r>
          </w:p>
        </w:tc>
        <w:tc>
          <w:tcPr>
            <w:tcW w:w="611" w:type="pct"/>
            <w:shd w:val="clear" w:color="auto" w:fill="E2EFD9" w:themeFill="accent6" w:themeFillTint="33"/>
            <w:vAlign w:val="center"/>
          </w:tcPr>
          <w:p w:rsidR="00677EC4" w:rsidRPr="007674A6" w:rsidRDefault="00677EC4" w:rsidP="001B1CAD">
            <w:pPr>
              <w:jc w:val="center"/>
              <w:rPr>
                <w:sz w:val="22"/>
              </w:rPr>
            </w:pPr>
            <w:r>
              <w:rPr>
                <w:sz w:val="22"/>
              </w:rPr>
              <w:t>0 %</w:t>
            </w:r>
          </w:p>
        </w:tc>
        <w:tc>
          <w:tcPr>
            <w:tcW w:w="611" w:type="pct"/>
            <w:shd w:val="clear" w:color="auto" w:fill="E2EFD9" w:themeFill="accent6" w:themeFillTint="33"/>
            <w:vAlign w:val="center"/>
          </w:tcPr>
          <w:p w:rsidR="00677EC4" w:rsidRPr="007674A6" w:rsidRDefault="00677EC4" w:rsidP="001B1CA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1 %</w:t>
            </w:r>
          </w:p>
        </w:tc>
        <w:tc>
          <w:tcPr>
            <w:tcW w:w="611" w:type="pct"/>
            <w:shd w:val="clear" w:color="auto" w:fill="E2EFD9" w:themeFill="accent6" w:themeFillTint="33"/>
            <w:vAlign w:val="center"/>
          </w:tcPr>
          <w:p w:rsidR="00677EC4" w:rsidRPr="007674A6" w:rsidRDefault="00677EC4" w:rsidP="001B1CAD">
            <w:pPr>
              <w:jc w:val="center"/>
              <w:rPr>
                <w:sz w:val="22"/>
              </w:rPr>
            </w:pPr>
            <w:r>
              <w:rPr>
                <w:sz w:val="22"/>
              </w:rPr>
              <w:t>3 %</w:t>
            </w:r>
          </w:p>
        </w:tc>
        <w:tc>
          <w:tcPr>
            <w:tcW w:w="611" w:type="pct"/>
            <w:shd w:val="clear" w:color="auto" w:fill="E2EFD9" w:themeFill="accent6" w:themeFillTint="33"/>
            <w:vAlign w:val="center"/>
          </w:tcPr>
          <w:p w:rsidR="00677EC4" w:rsidRPr="007674A6" w:rsidRDefault="00677EC4" w:rsidP="001B1CAD">
            <w:pPr>
              <w:jc w:val="center"/>
              <w:rPr>
                <w:sz w:val="22"/>
              </w:rPr>
            </w:pPr>
            <w:r>
              <w:rPr>
                <w:sz w:val="22"/>
              </w:rPr>
              <w:t>6 %</w:t>
            </w:r>
          </w:p>
        </w:tc>
        <w:tc>
          <w:tcPr>
            <w:tcW w:w="611" w:type="pct"/>
            <w:shd w:val="clear" w:color="auto" w:fill="E2EFD9" w:themeFill="accent6" w:themeFillTint="33"/>
            <w:vAlign w:val="center"/>
          </w:tcPr>
          <w:p w:rsidR="00677EC4" w:rsidRDefault="00677EC4" w:rsidP="001B1CA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10 %</w:t>
            </w:r>
          </w:p>
        </w:tc>
      </w:tr>
      <w:tr w:rsidR="00677EC4" w:rsidTr="00CE6DD8">
        <w:tblPrEx>
          <w:tblCellMar>
            <w:top w:w="0" w:type="dxa"/>
            <w:bottom w:w="0" w:type="dxa"/>
          </w:tblCellMar>
        </w:tblPrEx>
        <w:tc>
          <w:tcPr>
            <w:tcW w:w="1946" w:type="pct"/>
            <w:shd w:val="clear" w:color="auto" w:fill="E2EFD9" w:themeFill="accent6" w:themeFillTint="33"/>
            <w:vAlign w:val="center"/>
          </w:tcPr>
          <w:p w:rsidR="00677EC4" w:rsidRDefault="00677EC4" w:rsidP="001B1CAD">
            <w:r>
              <w:t>Startvægt, g (0,01 g’s nøjagtighed)</w:t>
            </w: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</w:tr>
      <w:tr w:rsidR="00677EC4" w:rsidTr="00CE6DD8">
        <w:tblPrEx>
          <w:tblCellMar>
            <w:top w:w="0" w:type="dxa"/>
            <w:bottom w:w="0" w:type="dxa"/>
          </w:tblCellMar>
        </w:tblPrEx>
        <w:tc>
          <w:tcPr>
            <w:tcW w:w="1946" w:type="pct"/>
            <w:shd w:val="clear" w:color="auto" w:fill="E2EFD9" w:themeFill="accent6" w:themeFillTint="33"/>
            <w:vAlign w:val="center"/>
          </w:tcPr>
          <w:p w:rsidR="00677EC4" w:rsidRDefault="00677EC4" w:rsidP="001B1CAD">
            <w:r>
              <w:t xml:space="preserve">Slutvægt, g </w:t>
            </w:r>
            <w:r>
              <w:t>(0,01 g’s nøjagtighed)</w:t>
            </w: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</w:tr>
      <w:tr w:rsidR="00677EC4" w:rsidTr="00CE6DD8">
        <w:tblPrEx>
          <w:tblCellMar>
            <w:top w:w="0" w:type="dxa"/>
            <w:bottom w:w="0" w:type="dxa"/>
          </w:tblCellMar>
        </w:tblPrEx>
        <w:tc>
          <w:tcPr>
            <w:tcW w:w="1946" w:type="pct"/>
            <w:shd w:val="clear" w:color="auto" w:fill="E2EFD9" w:themeFill="accent6" w:themeFillTint="33"/>
            <w:vAlign w:val="center"/>
          </w:tcPr>
          <w:p w:rsidR="00677EC4" w:rsidRDefault="00677EC4" w:rsidP="001B1CAD">
            <w:r>
              <w:t>Vægtændring i g</w:t>
            </w: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</w:tr>
      <w:tr w:rsidR="00677EC4" w:rsidTr="00CE6DD8">
        <w:tblPrEx>
          <w:tblCellMar>
            <w:top w:w="0" w:type="dxa"/>
            <w:bottom w:w="0" w:type="dxa"/>
          </w:tblCellMar>
        </w:tblPrEx>
        <w:tc>
          <w:tcPr>
            <w:tcW w:w="1946" w:type="pct"/>
            <w:shd w:val="clear" w:color="auto" w:fill="E2EFD9" w:themeFill="accent6" w:themeFillTint="33"/>
            <w:vAlign w:val="center"/>
          </w:tcPr>
          <w:p w:rsidR="00677EC4" w:rsidRDefault="00677EC4" w:rsidP="001B1CAD">
            <w:r>
              <w:t>Vægtændring i %</w:t>
            </w: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  <w:tc>
          <w:tcPr>
            <w:tcW w:w="611" w:type="pct"/>
            <w:vAlign w:val="center"/>
          </w:tcPr>
          <w:p w:rsidR="00677EC4" w:rsidRDefault="00677EC4" w:rsidP="001B1CAD">
            <w:pPr>
              <w:jc w:val="center"/>
            </w:pPr>
          </w:p>
        </w:tc>
      </w:tr>
    </w:tbl>
    <w:p w:rsidR="00763101" w:rsidRDefault="00763101">
      <w:pPr>
        <w:ind w:left="2608" w:hanging="2608"/>
      </w:pPr>
    </w:p>
    <w:p w:rsidR="001B1CAD" w:rsidRPr="001B1CAD" w:rsidRDefault="001B1CAD">
      <w:pPr>
        <w:ind w:left="2608" w:hanging="2608"/>
        <w:rPr>
          <w:b/>
        </w:rPr>
      </w:pPr>
      <w:r>
        <w:rPr>
          <w:b/>
        </w:rPr>
        <w:t>Resultatbehandling</w:t>
      </w:r>
    </w:p>
    <w:p w:rsidR="001B1CAD" w:rsidRDefault="001B1CAD">
      <w:pPr>
        <w:ind w:left="2608" w:hanging="2608"/>
      </w:pPr>
      <w:r>
        <w:t xml:space="preserve">Fremstil en graf, der viser forholdet mellem saltindholdet i vandet og den procentvise ændring af </w:t>
      </w:r>
    </w:p>
    <w:p w:rsidR="001B1CAD" w:rsidRDefault="001B1CAD">
      <w:pPr>
        <w:ind w:left="2608" w:hanging="2608"/>
      </w:pPr>
      <w:proofErr w:type="gramStart"/>
      <w:r>
        <w:t>kartoffelstykket</w:t>
      </w:r>
      <w:proofErr w:type="gramEnd"/>
      <w:r>
        <w:t>.</w:t>
      </w:r>
    </w:p>
    <w:p w:rsidR="001B1CAD" w:rsidRDefault="001B1CAD">
      <w:pPr>
        <w:ind w:left="2608" w:hanging="2608"/>
      </w:pPr>
    </w:p>
    <w:p w:rsidR="0072115D" w:rsidRDefault="0072115D">
      <w:pPr>
        <w:ind w:left="2608" w:hanging="2608"/>
      </w:pPr>
      <w:r>
        <w:t xml:space="preserve">Kunne hypotesen bekræftes? </w:t>
      </w:r>
    </w:p>
    <w:p w:rsidR="00EC52DD" w:rsidRDefault="00EC52DD">
      <w:pPr>
        <w:ind w:left="2608" w:hanging="2608"/>
      </w:pPr>
      <w:r>
        <w:t>Hvorfor skal de pommes frites I bruger være så ens som mulig? Hvorfor skal de vejes?</w:t>
      </w:r>
    </w:p>
    <w:p w:rsidR="001B1CAD" w:rsidRDefault="001B1CAD">
      <w:pPr>
        <w:ind w:left="2608" w:hanging="2608"/>
      </w:pPr>
      <w:r>
        <w:t>Beskriv og forklar den fremstillede graf.</w:t>
      </w:r>
    </w:p>
    <w:p w:rsidR="0072115D" w:rsidRDefault="0072115D" w:rsidP="001B1CAD">
      <w:pPr>
        <w:ind w:left="2608" w:hanging="2608"/>
      </w:pPr>
      <w:r>
        <w:t>Beskriv kartoffelstykkerne</w:t>
      </w:r>
      <w:r w:rsidR="001B1CAD">
        <w:t>, og beskriv og forklar hvad der sker med gæren.</w:t>
      </w:r>
      <w:r>
        <w:t xml:space="preserve"> </w:t>
      </w:r>
    </w:p>
    <w:p w:rsidR="00EC52DD" w:rsidRDefault="00EC52DD" w:rsidP="001B1CAD">
      <w:pPr>
        <w:ind w:left="2608" w:hanging="2608"/>
      </w:pPr>
      <w:r>
        <w:t>Brug fagudtryk.</w:t>
      </w:r>
    </w:p>
    <w:p w:rsidR="00763101" w:rsidRDefault="00763101" w:rsidP="00CE6DD8">
      <w:pPr>
        <w:rPr>
          <w:b/>
        </w:rPr>
      </w:pPr>
    </w:p>
    <w:p w:rsidR="00CE6DD8" w:rsidRDefault="00CE6DD8" w:rsidP="00CE6DD8"/>
    <w:p w:rsidR="0072115D" w:rsidRDefault="0072115D">
      <w:pPr>
        <w:ind w:left="2608" w:hanging="2608"/>
      </w:pPr>
    </w:p>
    <w:sectPr w:rsidR="0072115D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3C9" w:rsidRDefault="00F003C9" w:rsidP="006E66AC">
      <w:r>
        <w:separator/>
      </w:r>
    </w:p>
  </w:endnote>
  <w:endnote w:type="continuationSeparator" w:id="0">
    <w:p w:rsidR="00F003C9" w:rsidRDefault="00F003C9" w:rsidP="006E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3101" w:rsidRPr="00763101" w:rsidRDefault="00763101">
    <w:pPr>
      <w:pStyle w:val="Sidefod"/>
      <w:jc w:val="center"/>
      <w:rPr>
        <w:sz w:val="20"/>
        <w:szCs w:val="20"/>
      </w:rPr>
    </w:pPr>
    <w:r w:rsidRPr="00763101">
      <w:rPr>
        <w:sz w:val="20"/>
        <w:szCs w:val="20"/>
      </w:rPr>
      <w:fldChar w:fldCharType="begin"/>
    </w:r>
    <w:r w:rsidRPr="00763101">
      <w:rPr>
        <w:sz w:val="20"/>
        <w:szCs w:val="20"/>
      </w:rPr>
      <w:instrText xml:space="preserve"> PAGE   \* MERGEFORMAT </w:instrText>
    </w:r>
    <w:r w:rsidRPr="00763101">
      <w:rPr>
        <w:sz w:val="20"/>
        <w:szCs w:val="20"/>
      </w:rPr>
      <w:fldChar w:fldCharType="separate"/>
    </w:r>
    <w:r w:rsidR="00E02E2A">
      <w:rPr>
        <w:noProof/>
        <w:sz w:val="20"/>
        <w:szCs w:val="20"/>
      </w:rPr>
      <w:t>1</w:t>
    </w:r>
    <w:r w:rsidRPr="00763101">
      <w:rPr>
        <w:sz w:val="20"/>
        <w:szCs w:val="20"/>
      </w:rPr>
      <w:fldChar w:fldCharType="end"/>
    </w:r>
  </w:p>
  <w:p w:rsidR="00763101" w:rsidRDefault="00763101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3C9" w:rsidRDefault="00F003C9" w:rsidP="006E66AC">
      <w:r>
        <w:separator/>
      </w:r>
    </w:p>
  </w:footnote>
  <w:footnote w:type="continuationSeparator" w:id="0">
    <w:p w:rsidR="00F003C9" w:rsidRDefault="00F003C9" w:rsidP="006E66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6AC" w:rsidRPr="000107AF" w:rsidRDefault="00CE6DD8">
    <w:pPr>
      <w:pStyle w:val="Sidehoved"/>
      <w:rPr>
        <w:sz w:val="20"/>
        <w:szCs w:val="20"/>
      </w:rPr>
    </w:pPr>
    <w:r>
      <w:rPr>
        <w:sz w:val="20"/>
        <w:szCs w:val="20"/>
      </w:rPr>
      <w:t>Livets byggesten</w:t>
    </w:r>
    <w:r>
      <w:rPr>
        <w:sz w:val="20"/>
        <w:szCs w:val="20"/>
      </w:rPr>
      <w:tab/>
      <w:t xml:space="preserve">Diffusion og osmose </w:t>
    </w:r>
    <w:r w:rsidR="003B2626">
      <w:rPr>
        <w:sz w:val="20"/>
        <w:szCs w:val="20"/>
      </w:rPr>
      <w:tab/>
    </w:r>
    <w:r>
      <w:rPr>
        <w:sz w:val="20"/>
        <w:szCs w:val="20"/>
      </w:rPr>
      <w:t>1a bi/MM</w:t>
    </w:r>
    <w:r w:rsidR="006E66AC" w:rsidRPr="000107AF">
      <w:rPr>
        <w:sz w:val="20"/>
        <w:szCs w:val="20"/>
      </w:rPr>
      <w:t xml:space="preserve"> 201</w:t>
    </w:r>
    <w:r w:rsidR="003B2626">
      <w:rPr>
        <w:sz w:val="20"/>
        <w:szCs w:val="20"/>
      </w:rPr>
      <w:t>7</w:t>
    </w:r>
  </w:p>
  <w:p w:rsidR="006E66AC" w:rsidRPr="000107AF" w:rsidRDefault="006E66AC">
    <w:pPr>
      <w:pStyle w:val="Sidehoved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A30B9"/>
    <w:multiLevelType w:val="hybridMultilevel"/>
    <w:tmpl w:val="C84466C8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305"/>
    <w:rsid w:val="000107AF"/>
    <w:rsid w:val="00133D1E"/>
    <w:rsid w:val="001B1CAD"/>
    <w:rsid w:val="001F1B20"/>
    <w:rsid w:val="0030559F"/>
    <w:rsid w:val="00340D0A"/>
    <w:rsid w:val="003B2626"/>
    <w:rsid w:val="00454E01"/>
    <w:rsid w:val="004A315F"/>
    <w:rsid w:val="00533DF4"/>
    <w:rsid w:val="0055716A"/>
    <w:rsid w:val="00677EC4"/>
    <w:rsid w:val="006B2045"/>
    <w:rsid w:val="006D4051"/>
    <w:rsid w:val="006E66AC"/>
    <w:rsid w:val="0072115D"/>
    <w:rsid w:val="00763101"/>
    <w:rsid w:val="007674A6"/>
    <w:rsid w:val="007852E7"/>
    <w:rsid w:val="007F1BDE"/>
    <w:rsid w:val="0082696F"/>
    <w:rsid w:val="009240D2"/>
    <w:rsid w:val="00A21C02"/>
    <w:rsid w:val="00A222A7"/>
    <w:rsid w:val="00B27305"/>
    <w:rsid w:val="00BE6DDF"/>
    <w:rsid w:val="00C45E2F"/>
    <w:rsid w:val="00CE6DD8"/>
    <w:rsid w:val="00D80648"/>
    <w:rsid w:val="00E02E2A"/>
    <w:rsid w:val="00E960C1"/>
    <w:rsid w:val="00EC52DD"/>
    <w:rsid w:val="00F0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FD704E-983B-414A-B3E4-3613C271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40D0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Standardskrifttypeiafsnit">
    <w:name w:val="Default Paragraph Font"/>
    <w:semiHidden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pPr>
      <w:jc w:val="center"/>
    </w:pPr>
    <w:rPr>
      <w:b/>
      <w:bCs/>
      <w:sz w:val="32"/>
    </w:rPr>
  </w:style>
  <w:style w:type="paragraph" w:styleId="Sidehoved">
    <w:name w:val="header"/>
    <w:basedOn w:val="Normal"/>
    <w:link w:val="SidehovedTegn"/>
    <w:uiPriority w:val="99"/>
    <w:unhideWhenUsed/>
    <w:rsid w:val="006E66AC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link w:val="Sidehoved"/>
    <w:uiPriority w:val="99"/>
    <w:rsid w:val="006E66AC"/>
    <w:rPr>
      <w:sz w:val="24"/>
      <w:szCs w:val="24"/>
    </w:rPr>
  </w:style>
  <w:style w:type="paragraph" w:styleId="Sidefod">
    <w:name w:val="footer"/>
    <w:basedOn w:val="Normal"/>
    <w:link w:val="SidefodTegn"/>
    <w:uiPriority w:val="99"/>
    <w:unhideWhenUsed/>
    <w:rsid w:val="006E66AC"/>
    <w:pPr>
      <w:tabs>
        <w:tab w:val="center" w:pos="4819"/>
        <w:tab w:val="right" w:pos="9638"/>
      </w:tabs>
    </w:pPr>
  </w:style>
  <w:style w:type="character" w:customStyle="1" w:styleId="SidefodTegn">
    <w:name w:val="Sidefod Tegn"/>
    <w:link w:val="Sidefod"/>
    <w:uiPriority w:val="99"/>
    <w:rsid w:val="006E66AC"/>
    <w:rPr>
      <w:sz w:val="24"/>
      <w:szCs w:val="24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E66AC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link w:val="Markeringsbobletekst"/>
    <w:uiPriority w:val="99"/>
    <w:semiHidden/>
    <w:rsid w:val="006E66AC"/>
    <w:rPr>
      <w:rFonts w:ascii="Tahoma" w:hAnsi="Tahoma" w:cs="Tahoma"/>
      <w:sz w:val="16"/>
      <w:szCs w:val="16"/>
    </w:rPr>
  </w:style>
  <w:style w:type="character" w:customStyle="1" w:styleId="Overskrift2Tegn">
    <w:name w:val="Overskrift 2 Tegn"/>
    <w:link w:val="Overskrift2"/>
    <w:uiPriority w:val="9"/>
    <w:rsid w:val="00340D0A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Øvelsesvejledning: Transportmekanismer i cellen</vt:lpstr>
    </vt:vector>
  </TitlesOfParts>
  <Company>Fyns Amt</Company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Øvelsesvejledning: Transportmekanismer i cellen</dc:title>
  <dc:subject/>
  <dc:creator>U&amp;K</dc:creator>
  <cp:keywords/>
  <dc:description/>
  <cp:lastModifiedBy>Mette Mark</cp:lastModifiedBy>
  <cp:revision>2</cp:revision>
  <dcterms:created xsi:type="dcterms:W3CDTF">2017-12-05T21:15:00Z</dcterms:created>
  <dcterms:modified xsi:type="dcterms:W3CDTF">2017-12-05T21:15:00Z</dcterms:modified>
</cp:coreProperties>
</file>