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E403E" w:rsidRDefault="005E403E" w:rsidP="00E72EFB">
      <w:pPr>
        <w:rPr>
          <w:b/>
        </w:rPr>
      </w:pPr>
    </w:p>
    <w:p w:rsidR="005E403E" w:rsidRPr="005E403E" w:rsidRDefault="005E403E" w:rsidP="005E403E">
      <w:pPr>
        <w:pStyle w:val="Overskrift1"/>
      </w:pPr>
      <w:r>
        <w:t>Styr på blodsukkeret</w:t>
      </w:r>
    </w:p>
    <w:p w:rsidR="00E72EFB" w:rsidRDefault="00E72EFB" w:rsidP="00E72EFB">
      <w:pPr>
        <w:pStyle w:val="Listeafsnit"/>
        <w:numPr>
          <w:ilvl w:val="0"/>
          <w:numId w:val="1"/>
        </w:numPr>
      </w:pPr>
      <w:r>
        <w:t xml:space="preserve">Hvad sker der med glukose, fedtstoffer og proteiner, efter at maden er blevet spaltet i tarmen? </w:t>
      </w:r>
      <w:r w:rsidR="005A42A3">
        <w:br/>
        <w:t>- Det transporteres over tarmvæggen og ind i blodbanen.</w:t>
      </w:r>
      <w:r w:rsidR="005A42A3">
        <w:br/>
        <w:t>- De første glukosemolekyler kommer ind i blodet få minutter efter et måltid.</w:t>
      </w:r>
      <w:r w:rsidR="005A42A3">
        <w:br/>
        <w:t>- Der går typisk 2-3 timer efter et måltid, før mavesækken er tømt og næringsstofferne spaltet.</w:t>
      </w:r>
      <w:r>
        <w:br/>
      </w:r>
    </w:p>
    <w:p w:rsidR="00120679" w:rsidRDefault="00120679" w:rsidP="00E72EFB">
      <w:pPr>
        <w:pStyle w:val="Listeafsnit"/>
        <w:numPr>
          <w:ilvl w:val="0"/>
          <w:numId w:val="1"/>
        </w:numPr>
      </w:pPr>
      <w:r>
        <w:t xml:space="preserve">Hvad er </w:t>
      </w:r>
      <w:r w:rsidRPr="005A42A3">
        <w:rPr>
          <w:i/>
        </w:rPr>
        <w:t>insulin</w:t>
      </w:r>
      <w:r>
        <w:t xml:space="preserve">, og hvordan påvirker det </w:t>
      </w:r>
      <w:proofErr w:type="gramStart"/>
      <w:r>
        <w:t>cellerne?</w:t>
      </w:r>
      <w:r w:rsidR="005A42A3">
        <w:br/>
        <w:t>-</w:t>
      </w:r>
      <w:proofErr w:type="gramEnd"/>
      <w:r w:rsidR="005A42A3">
        <w:t xml:space="preserve"> Insulin er et hormon der udskilles fra bugspytkirtlerne.</w:t>
      </w:r>
      <w:r w:rsidR="005A42A3">
        <w:br/>
        <w:t xml:space="preserve">- Det signalerer til kroppens celler ved at aktivere nogle særlige transportproteiner i cellernes membraner, der gør, at cellerne kan optage glukose. </w:t>
      </w:r>
      <w:r w:rsidR="005A42A3">
        <w:br/>
        <w:t xml:space="preserve">- Insulin får også cellerne til at optage aminosyrer og fedtsyrer. </w:t>
      </w:r>
      <w:r>
        <w:br/>
      </w:r>
    </w:p>
    <w:p w:rsidR="00120679" w:rsidRDefault="00120679" w:rsidP="00E72EFB">
      <w:pPr>
        <w:pStyle w:val="Listeafsnit"/>
        <w:numPr>
          <w:ilvl w:val="0"/>
          <w:numId w:val="1"/>
        </w:numPr>
      </w:pPr>
      <w:r>
        <w:t xml:space="preserve">Hvad er </w:t>
      </w:r>
      <w:r w:rsidRPr="005A42A3">
        <w:rPr>
          <w:i/>
        </w:rPr>
        <w:t>glykogen</w:t>
      </w:r>
      <w:r>
        <w:t xml:space="preserve">? Hvilken funktion har </w:t>
      </w:r>
      <w:proofErr w:type="gramStart"/>
      <w:r>
        <w:t>det?</w:t>
      </w:r>
      <w:r w:rsidR="005A42A3">
        <w:br/>
        <w:t>-</w:t>
      </w:r>
      <w:proofErr w:type="gramEnd"/>
      <w:r w:rsidR="005A42A3">
        <w:t xml:space="preserve"> Glykogen er et polysakkarid, som består af flere tusinde glukosemolekyler pakket tæt sammen.</w:t>
      </w:r>
      <w:r w:rsidR="005A42A3">
        <w:br/>
        <w:t xml:space="preserve">- Muskelcellerne kan tilsammen oplagre 400-600 g glykogen, så de har et lager af glukose klar til energiproduktion. Derved er der glukose nok til 2-3 timers hårdt </w:t>
      </w:r>
      <w:proofErr w:type="gramStart"/>
      <w:r w:rsidR="005A42A3">
        <w:t>arbejde.</w:t>
      </w:r>
      <w:r w:rsidR="005A42A3">
        <w:br/>
        <w:t>-</w:t>
      </w:r>
      <w:proofErr w:type="gramEnd"/>
      <w:r w:rsidR="005A42A3">
        <w:t xml:space="preserve"> Leveren kan oplagre ca. </w:t>
      </w:r>
      <w:r w:rsidR="00244FAF">
        <w:t>100 g glykogen, som er ”fjernlager”, især for hjernen (som kun kan bruge glukose som energikilde).</w:t>
      </w:r>
      <w:r>
        <w:br/>
      </w:r>
    </w:p>
    <w:p w:rsidR="00120679" w:rsidRDefault="00120679" w:rsidP="00E72EFB">
      <w:pPr>
        <w:pStyle w:val="Listeafsnit"/>
        <w:numPr>
          <w:ilvl w:val="0"/>
          <w:numId w:val="1"/>
        </w:numPr>
      </w:pPr>
      <w:r>
        <w:t xml:space="preserve">Hvad er </w:t>
      </w:r>
      <w:r w:rsidRPr="00244FAF">
        <w:rPr>
          <w:i/>
        </w:rPr>
        <w:t>glukagon</w:t>
      </w:r>
      <w:r>
        <w:t xml:space="preserve">, og hvordan påvirker det </w:t>
      </w:r>
      <w:proofErr w:type="gramStart"/>
      <w:r>
        <w:t>cellerne?</w:t>
      </w:r>
      <w:r w:rsidR="00244FAF">
        <w:br/>
        <w:t>-</w:t>
      </w:r>
      <w:proofErr w:type="gramEnd"/>
      <w:r w:rsidR="00244FAF">
        <w:t xml:space="preserve"> Glukagon er et hormon, der virker modsat insulin. Glukagon sørger for at få leveren til at spalte glykogen til glukose og få det ud i blodet, når blodsukkeret er for lavt.</w:t>
      </w:r>
      <w:r>
        <w:br/>
      </w:r>
    </w:p>
    <w:p w:rsidR="00267E61" w:rsidRDefault="00120679" w:rsidP="00E72EFB">
      <w:pPr>
        <w:pStyle w:val="Listeafsnit"/>
        <w:numPr>
          <w:ilvl w:val="0"/>
          <w:numId w:val="1"/>
        </w:numPr>
      </w:pPr>
      <w:r>
        <w:t>Forklar hvordan insulin og glukagon sammen sørger for at blodsukkeret er på et nogenlunde konstant niveau.</w:t>
      </w:r>
      <w:r w:rsidR="00544642">
        <w:t xml:space="preserve"> Brug figur 45 s. 30.</w:t>
      </w:r>
      <w:r w:rsidR="00244FAF" w:rsidRPr="00244FAF">
        <w:t xml:space="preserve"> </w:t>
      </w:r>
      <w:r w:rsidR="00244FAF">
        <w:br/>
        <w:t xml:space="preserve">- </w:t>
      </w:r>
      <w:r w:rsidR="00244FAF">
        <w:t>Insulin er vores ”mæthedshormon”, som sørger for at få glukose væk fra blodet og over i cellerne</w:t>
      </w:r>
      <w:r w:rsidR="00244FAF">
        <w:t>, når der er meget glukose til stede.</w:t>
      </w:r>
      <w:r w:rsidR="00244FAF">
        <w:t xml:space="preserve"> Glukagon er vores ”sulthormon”,</w:t>
      </w:r>
      <w:r w:rsidR="00244FAF">
        <w:t xml:space="preserve"> som sørger for at der udskilles glukose til blodet, når niveauet bliver for </w:t>
      </w:r>
      <w:proofErr w:type="gramStart"/>
      <w:r w:rsidR="00244FAF">
        <w:t>lavt.</w:t>
      </w:r>
      <w:r w:rsidR="00244FAF">
        <w:br/>
        <w:t>-</w:t>
      </w:r>
      <w:proofErr w:type="gramEnd"/>
      <w:r w:rsidR="00244FAF">
        <w:t xml:space="preserve"> Måltid </w:t>
      </w:r>
      <w:r w:rsidR="00244FAF">
        <w:sym w:font="Wingdings" w:char="F0E0"/>
      </w:r>
      <w:r w:rsidR="00244FAF">
        <w:t xml:space="preserve"> blodsukker stiger </w:t>
      </w:r>
      <w:r w:rsidR="00244FAF">
        <w:sym w:font="Wingdings" w:char="F0E0"/>
      </w:r>
      <w:r w:rsidR="00244FAF">
        <w:t xml:space="preserve"> insulinmængde stiger </w:t>
      </w:r>
      <w:r w:rsidR="00244FAF">
        <w:sym w:font="Wingdings" w:char="F0E0"/>
      </w:r>
      <w:r w:rsidR="00244FAF">
        <w:t xml:space="preserve"> celler optager glukose </w:t>
      </w:r>
      <w:r w:rsidR="00244FAF">
        <w:sym w:font="Wingdings" w:char="F0E0"/>
      </w:r>
      <w:r w:rsidR="00244FAF">
        <w:t xml:space="preserve"> blodsukker </w:t>
      </w:r>
      <w:r w:rsidR="00244FAF">
        <w:lastRenderedPageBreak/>
        <w:t xml:space="preserve">falder. Efter 2-3 timer: Blodsukker er faldet en </w:t>
      </w:r>
      <w:proofErr w:type="gramStart"/>
      <w:r w:rsidR="00244FAF">
        <w:t xml:space="preserve">del </w:t>
      </w:r>
      <w:r w:rsidR="00244FAF">
        <w:sym w:font="Wingdings" w:char="F0E0"/>
      </w:r>
      <w:r w:rsidR="00244FAF">
        <w:t xml:space="preserve"> glukagonmængde</w:t>
      </w:r>
      <w:proofErr w:type="gramEnd"/>
      <w:r w:rsidR="00244FAF">
        <w:t xml:space="preserve"> stiger </w:t>
      </w:r>
      <w:r w:rsidR="00244FAF">
        <w:sym w:font="Wingdings" w:char="F0E0"/>
      </w:r>
      <w:r w:rsidR="00244FAF">
        <w:t xml:space="preserve"> blodsukker stiger, og kroppen kan klare sig lidt længere, inden næste måltid. </w:t>
      </w:r>
      <w:bookmarkStart w:id="0" w:name="_GoBack"/>
      <w:bookmarkEnd w:id="0"/>
    </w:p>
    <w:p w:rsidR="00120679" w:rsidRDefault="00267E61" w:rsidP="00267E61">
      <w:pPr>
        <w:pStyle w:val="Overskrift1"/>
      </w:pPr>
      <w:r>
        <w:t>Sult og mæthed</w:t>
      </w:r>
    </w:p>
    <w:p w:rsidR="00544642" w:rsidRDefault="00267E61" w:rsidP="00E72EFB">
      <w:pPr>
        <w:pStyle w:val="Listeafsnit"/>
        <w:numPr>
          <w:ilvl w:val="0"/>
          <w:numId w:val="1"/>
        </w:numPr>
      </w:pPr>
      <w:r>
        <w:t>H</w:t>
      </w:r>
      <w:r w:rsidR="00544642">
        <w:t>vilke faktorer virker ind på mæthedscentret i hjernen og dermed vores sultfornemmelse</w:t>
      </w:r>
      <w:r>
        <w:t>?</w:t>
      </w:r>
      <w:r>
        <w:br/>
        <w:t>- Hvor fyldt maven er</w:t>
      </w:r>
      <w:r>
        <w:br/>
        <w:t>- Blodsukkeret</w:t>
      </w:r>
      <w:r>
        <w:br/>
        <w:t>- Besked fra leveren om oplagret glykogenmængde</w:t>
      </w:r>
      <w:r>
        <w:br/>
        <w:t>- Nogle hormoner spiller ind</w:t>
      </w:r>
      <w:r>
        <w:br/>
        <w:t>- Sanse</w:t>
      </w:r>
      <w:r w:rsidR="00916580">
        <w:t>r: Syn, duft og smag af god mad</w:t>
      </w:r>
      <w:r>
        <w:br/>
        <w:t>- Lystbetonede indtryk: Cola, kage, slik giver lyst til at spise, ud</w:t>
      </w:r>
      <w:r w:rsidR="00916580">
        <w:t>en vi reelt har brug for næring</w:t>
      </w:r>
      <w:r>
        <w:br/>
        <w:t>- Reklamer påvirker os</w:t>
      </w:r>
      <w:r>
        <w:br/>
        <w:t xml:space="preserve">- Energitætte måltider snyder mæthedscentret </w:t>
      </w:r>
      <w:r>
        <w:sym w:font="Wingdings" w:char="F0E0"/>
      </w:r>
      <w:r>
        <w:t xml:space="preserve"> man når at spise meget energi, før følelsen af mæthed opnås (chokolade, kager, pommes frites, lyst brød med smør…).</w:t>
      </w:r>
    </w:p>
    <w:sectPr w:rsidR="00544642" w:rsidSect="00267E61">
      <w:headerReference w:type="default" r:id="rId7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66802" w:rsidRDefault="00266802" w:rsidP="005E403E">
      <w:pPr>
        <w:spacing w:line="240" w:lineRule="auto"/>
      </w:pPr>
      <w:r>
        <w:separator/>
      </w:r>
    </w:p>
  </w:endnote>
  <w:endnote w:type="continuationSeparator" w:id="0">
    <w:p w:rsidR="00266802" w:rsidRDefault="00266802" w:rsidP="005E403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66802" w:rsidRDefault="00266802" w:rsidP="005E403E">
      <w:pPr>
        <w:spacing w:line="240" w:lineRule="auto"/>
      </w:pPr>
      <w:r>
        <w:separator/>
      </w:r>
    </w:p>
  </w:footnote>
  <w:footnote w:type="continuationSeparator" w:id="0">
    <w:p w:rsidR="00266802" w:rsidRDefault="00266802" w:rsidP="005E403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E403E" w:rsidRPr="005E403E" w:rsidRDefault="005E403E">
    <w:pPr>
      <w:pStyle w:val="Sidehoved"/>
      <w:rPr>
        <w:sz w:val="20"/>
      </w:rPr>
    </w:pPr>
    <w:r w:rsidRPr="005E403E">
      <w:rPr>
        <w:sz w:val="20"/>
      </w:rPr>
      <w:t>I tykt og tyndt</w:t>
    </w:r>
    <w:r w:rsidRPr="005E403E">
      <w:rPr>
        <w:sz w:val="20"/>
      </w:rPr>
      <w:tab/>
      <w:t>BTT 29-31</w:t>
    </w:r>
    <w:r w:rsidRPr="005E403E">
      <w:rPr>
        <w:sz w:val="20"/>
      </w:rPr>
      <w:tab/>
      <w:t>1g bi 2018</w:t>
    </w:r>
  </w:p>
  <w:p w:rsidR="005E403E" w:rsidRPr="005E403E" w:rsidRDefault="005E403E">
    <w:pPr>
      <w:pStyle w:val="Sidehoved"/>
      <w:rPr>
        <w:sz w:val="2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EC108F"/>
    <w:multiLevelType w:val="hybridMultilevel"/>
    <w:tmpl w:val="E998FFB2"/>
    <w:lvl w:ilvl="0" w:tplc="0406000F">
      <w:start w:val="1"/>
      <w:numFmt w:val="decimal"/>
      <w:lvlText w:val="%1."/>
      <w:lvlJc w:val="left"/>
      <w:pPr>
        <w:ind w:left="360" w:hanging="360"/>
      </w:pPr>
    </w:lvl>
    <w:lvl w:ilvl="1" w:tplc="04060019">
      <w:start w:val="1"/>
      <w:numFmt w:val="lowerLetter"/>
      <w:lvlText w:val="%2."/>
      <w:lvlJc w:val="left"/>
      <w:pPr>
        <w:ind w:left="1080" w:hanging="360"/>
      </w:pPr>
    </w:lvl>
    <w:lvl w:ilvl="2" w:tplc="0406001B" w:tentative="1">
      <w:start w:val="1"/>
      <w:numFmt w:val="lowerRoman"/>
      <w:lvlText w:val="%3."/>
      <w:lvlJc w:val="right"/>
      <w:pPr>
        <w:ind w:left="1800" w:hanging="180"/>
      </w:pPr>
    </w:lvl>
    <w:lvl w:ilvl="3" w:tplc="0406000F" w:tentative="1">
      <w:start w:val="1"/>
      <w:numFmt w:val="decimal"/>
      <w:lvlText w:val="%4."/>
      <w:lvlJc w:val="left"/>
      <w:pPr>
        <w:ind w:left="2520" w:hanging="360"/>
      </w:pPr>
    </w:lvl>
    <w:lvl w:ilvl="4" w:tplc="04060019" w:tentative="1">
      <w:start w:val="1"/>
      <w:numFmt w:val="lowerLetter"/>
      <w:lvlText w:val="%5."/>
      <w:lvlJc w:val="left"/>
      <w:pPr>
        <w:ind w:left="3240" w:hanging="360"/>
      </w:pPr>
    </w:lvl>
    <w:lvl w:ilvl="5" w:tplc="0406001B" w:tentative="1">
      <w:start w:val="1"/>
      <w:numFmt w:val="lowerRoman"/>
      <w:lvlText w:val="%6."/>
      <w:lvlJc w:val="right"/>
      <w:pPr>
        <w:ind w:left="3960" w:hanging="180"/>
      </w:pPr>
    </w:lvl>
    <w:lvl w:ilvl="6" w:tplc="0406000F" w:tentative="1">
      <w:start w:val="1"/>
      <w:numFmt w:val="decimal"/>
      <w:lvlText w:val="%7."/>
      <w:lvlJc w:val="left"/>
      <w:pPr>
        <w:ind w:left="4680" w:hanging="360"/>
      </w:pPr>
    </w:lvl>
    <w:lvl w:ilvl="7" w:tplc="04060019" w:tentative="1">
      <w:start w:val="1"/>
      <w:numFmt w:val="lowerLetter"/>
      <w:lvlText w:val="%8."/>
      <w:lvlJc w:val="left"/>
      <w:pPr>
        <w:ind w:left="5400" w:hanging="360"/>
      </w:pPr>
    </w:lvl>
    <w:lvl w:ilvl="8" w:tplc="0406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1304"/>
  <w:hyphenationZone w:val="425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2EFB"/>
    <w:rsid w:val="00120679"/>
    <w:rsid w:val="00207358"/>
    <w:rsid w:val="00244FAF"/>
    <w:rsid w:val="00266802"/>
    <w:rsid w:val="00267E61"/>
    <w:rsid w:val="00282DD4"/>
    <w:rsid w:val="00544642"/>
    <w:rsid w:val="005A42A3"/>
    <w:rsid w:val="005E403E"/>
    <w:rsid w:val="00916580"/>
    <w:rsid w:val="00971C89"/>
    <w:rsid w:val="009931D1"/>
    <w:rsid w:val="009E3F57"/>
    <w:rsid w:val="00B0562B"/>
    <w:rsid w:val="00E72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5523C3B3-62B9-49EF-A60A-6AC6CA6AD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4"/>
        <w:szCs w:val="24"/>
        <w:lang w:val="da-DK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0562B"/>
  </w:style>
  <w:style w:type="paragraph" w:styleId="Overskrift1">
    <w:name w:val="heading 1"/>
    <w:basedOn w:val="Normal"/>
    <w:next w:val="Normal"/>
    <w:link w:val="Overskrift1Tegn"/>
    <w:uiPriority w:val="9"/>
    <w:qFormat/>
    <w:rsid w:val="005E403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E72EFB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Listeafsnit">
    <w:name w:val="List Paragraph"/>
    <w:basedOn w:val="Normal"/>
    <w:uiPriority w:val="34"/>
    <w:qFormat/>
    <w:rsid w:val="00E72EFB"/>
    <w:pPr>
      <w:ind w:left="720"/>
      <w:contextualSpacing/>
    </w:pPr>
  </w:style>
  <w:style w:type="table" w:styleId="Tabel-Gitter">
    <w:name w:val="Table Grid"/>
    <w:basedOn w:val="Tabel-Normal"/>
    <w:uiPriority w:val="59"/>
    <w:rsid w:val="00E72EFB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Overskrift2Tegn">
    <w:name w:val="Overskrift 2 Tegn"/>
    <w:basedOn w:val="Standardskrifttypeiafsnit"/>
    <w:link w:val="Overskrift2"/>
    <w:uiPriority w:val="9"/>
    <w:rsid w:val="00E72EF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Sidehoved">
    <w:name w:val="header"/>
    <w:basedOn w:val="Normal"/>
    <w:link w:val="SidehovedTegn"/>
    <w:uiPriority w:val="99"/>
    <w:unhideWhenUsed/>
    <w:rsid w:val="005E403E"/>
    <w:pPr>
      <w:tabs>
        <w:tab w:val="center" w:pos="4819"/>
        <w:tab w:val="right" w:pos="9638"/>
      </w:tabs>
      <w:spacing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5E403E"/>
  </w:style>
  <w:style w:type="paragraph" w:styleId="Sidefod">
    <w:name w:val="footer"/>
    <w:basedOn w:val="Normal"/>
    <w:link w:val="SidefodTegn"/>
    <w:uiPriority w:val="99"/>
    <w:unhideWhenUsed/>
    <w:rsid w:val="005E403E"/>
    <w:pPr>
      <w:tabs>
        <w:tab w:val="center" w:pos="4819"/>
        <w:tab w:val="right" w:pos="9638"/>
      </w:tabs>
      <w:spacing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5E403E"/>
  </w:style>
  <w:style w:type="character" w:customStyle="1" w:styleId="Overskrift1Tegn">
    <w:name w:val="Overskrift 1 Tegn"/>
    <w:basedOn w:val="Standardskrifttypeiafsnit"/>
    <w:link w:val="Overskrift1"/>
    <w:uiPriority w:val="9"/>
    <w:rsid w:val="005E403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353</Words>
  <Characters>2160</Characters>
  <Application>Microsoft Office Word</Application>
  <DocSecurity>0</DocSecurity>
  <Lines>18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ITC</dc:creator>
  <cp:lastModifiedBy>Mette Mark</cp:lastModifiedBy>
  <cp:revision>2</cp:revision>
  <dcterms:created xsi:type="dcterms:W3CDTF">2018-01-15T17:25:00Z</dcterms:created>
  <dcterms:modified xsi:type="dcterms:W3CDTF">2018-01-15T17:25:00Z</dcterms:modified>
</cp:coreProperties>
</file>