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285" w:rsidRDefault="00016285" w:rsidP="00016285">
      <w:pPr>
        <w:pStyle w:val="Overskrift1"/>
      </w:pPr>
      <w:r>
        <w:t xml:space="preserve">Fotosyntese, respiration og </w:t>
      </w:r>
      <w:r>
        <w:t>vækst</w:t>
      </w:r>
      <w:r>
        <w:t xml:space="preserve"> </w:t>
      </w:r>
    </w:p>
    <w:p w:rsidR="00C02BC2" w:rsidRPr="00C02BC2" w:rsidRDefault="00C02BC2" w:rsidP="00C02BC2">
      <w:r>
        <w:t>(Udlever A3-papir og farveblyanter. Eleverne skriver formlerne og tilføjer noter rundt om)</w:t>
      </w:r>
      <w:bookmarkStart w:id="0" w:name="_GoBack"/>
      <w:bookmarkEnd w:id="0"/>
    </w:p>
    <w:p w:rsidR="00016285" w:rsidRDefault="00016285" w:rsidP="00016285">
      <w:pPr>
        <w:pStyle w:val="Listeafsnit"/>
        <w:numPr>
          <w:ilvl w:val="0"/>
          <w:numId w:val="1"/>
        </w:numPr>
      </w:pPr>
      <w:r>
        <w:t xml:space="preserve">Fotosyntese: 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Hvad er formålet med </w:t>
      </w:r>
      <w:proofErr w:type="gramStart"/>
      <w:r>
        <w:t>fotosyntesen?</w:t>
      </w:r>
      <w:r>
        <w:br/>
        <w:t>-</w:t>
      </w:r>
      <w:proofErr w:type="gramEnd"/>
      <w:r>
        <w:t xml:space="preserve"> At planterne danner energirige stoffer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Hvilke organismer kan udføre fotosyntese, og hvor foregår den </w:t>
      </w:r>
      <w:proofErr w:type="gramStart"/>
      <w:r>
        <w:t>henne?</w:t>
      </w:r>
      <w:r>
        <w:br/>
        <w:t>-</w:t>
      </w:r>
      <w:proofErr w:type="gramEnd"/>
      <w:r>
        <w:t xml:space="preserve"> Planterne kan udføre fotosyntese i deres grønkorn (</w:t>
      </w:r>
      <w:proofErr w:type="spellStart"/>
      <w:r>
        <w:t>kloroplaster</w:t>
      </w:r>
      <w:proofErr w:type="spellEnd"/>
      <w:r>
        <w:t>)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Skriv den kemiske formel og forklar, hvad bogstaver og tal henviser til.</w:t>
      </w:r>
    </w:p>
    <w:p w:rsidR="00C02BC2" w:rsidRDefault="00016285" w:rsidP="00C02BC2">
      <w:pPr>
        <w:pStyle w:val="Listeafsnit"/>
        <w:numPr>
          <w:ilvl w:val="1"/>
          <w:numId w:val="1"/>
        </w:numPr>
      </w:pPr>
      <w:r>
        <w:t>Hvad hedder de stoffer, der indgår?</w:t>
      </w:r>
    </w:p>
    <w:p w:rsidR="00C02BC2" w:rsidRDefault="00C02BC2" w:rsidP="00C02BC2">
      <w:pPr>
        <w:pStyle w:val="Listeafsnit"/>
        <w:numPr>
          <w:ilvl w:val="1"/>
          <w:numId w:val="1"/>
        </w:numPr>
      </w:pPr>
      <w:r>
        <w:t xml:space="preserve">Hvad er karakteristisk for </w:t>
      </w:r>
      <w:proofErr w:type="gramStart"/>
      <w:r>
        <w:t>lysplanter?</w:t>
      </w:r>
      <w:r>
        <w:br/>
        <w:t>Mange</w:t>
      </w:r>
      <w:proofErr w:type="gramEnd"/>
      <w:r>
        <w:t xml:space="preserve"> grønkorn, stor fotosyntese</w:t>
      </w:r>
    </w:p>
    <w:p w:rsidR="00C02BC2" w:rsidRDefault="00C02BC2" w:rsidP="00C02BC2">
      <w:pPr>
        <w:pStyle w:val="Listeafsnit"/>
        <w:numPr>
          <w:ilvl w:val="1"/>
          <w:numId w:val="1"/>
        </w:numPr>
      </w:pPr>
      <w:r>
        <w:t xml:space="preserve">Hvad er karakteristisk for </w:t>
      </w:r>
      <w:proofErr w:type="gramStart"/>
      <w:r>
        <w:t>skyggeplanter?</w:t>
      </w:r>
      <w:r>
        <w:br/>
        <w:t>Effektive</w:t>
      </w:r>
      <w:proofErr w:type="gramEnd"/>
      <w:r>
        <w:t xml:space="preserve"> ved lave lysmængder. Færre grønkorn men evt. røde og violette hjælpefarvestoffer, så de kan udnytte de lysfrekvenser, som de store planter ikke udnytter.</w:t>
      </w:r>
    </w:p>
    <w:p w:rsidR="00016285" w:rsidRDefault="00016285" w:rsidP="00016285">
      <w:pPr>
        <w:pStyle w:val="Listeafsnit"/>
        <w:numPr>
          <w:ilvl w:val="0"/>
          <w:numId w:val="1"/>
        </w:numPr>
      </w:pPr>
      <w:r>
        <w:t xml:space="preserve">Respiration: 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Hvad er formålet med </w:t>
      </w:r>
      <w:proofErr w:type="gramStart"/>
      <w:r>
        <w:t>respirationsprocessen?</w:t>
      </w:r>
      <w:r>
        <w:br/>
        <w:t>-</w:t>
      </w:r>
      <w:proofErr w:type="gramEnd"/>
      <w:r>
        <w:t xml:space="preserve"> At frigive energi til cellen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Hvilke organismer kan udføre respiration, og hvor foregår den </w:t>
      </w:r>
      <w:proofErr w:type="gramStart"/>
      <w:r>
        <w:t>henne?</w:t>
      </w:r>
      <w:r>
        <w:br/>
        <w:t>-</w:t>
      </w:r>
      <w:proofErr w:type="gramEnd"/>
      <w:r>
        <w:t xml:space="preserve"> Alle levende celler kan udføre respiration (dyr, planter, svampe, bakterier….). Foregår i cellens mitokondrier (i den eukaryote celle).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Skriv den kemiske formel og forklar, hvad bogstaver og tal henviser til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Hvad hedder de stoffer, der indgår?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Hvordan opsamles den energi, der frigives ved </w:t>
      </w:r>
      <w:proofErr w:type="gramStart"/>
      <w:r>
        <w:t>respirationsprocessen?</w:t>
      </w:r>
      <w:r>
        <w:br/>
        <w:t>Energien</w:t>
      </w:r>
      <w:proofErr w:type="gramEnd"/>
      <w:r>
        <w:t xml:space="preserve"> opsamles i ATP. Proces: ADP + </w:t>
      </w:r>
      <w:proofErr w:type="gramStart"/>
      <w:r>
        <w:t xml:space="preserve">P </w:t>
      </w:r>
      <w:r>
        <w:sym w:font="Wingdings" w:char="F0E0"/>
      </w:r>
      <w:r>
        <w:t xml:space="preserve"> ATP</w:t>
      </w:r>
      <w:r w:rsidR="00C02BC2">
        <w:t>.</w:t>
      </w:r>
      <w:r w:rsidR="00C02BC2">
        <w:br/>
        <w:t>Der</w:t>
      </w:r>
      <w:proofErr w:type="gramEnd"/>
      <w:r w:rsidR="00C02BC2">
        <w:t xml:space="preserve"> dannes 30 ATP, når der nedbrydes 1 glukosemolekyle.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Hvad bruges energien </w:t>
      </w:r>
      <w:proofErr w:type="gramStart"/>
      <w:r>
        <w:t>til?</w:t>
      </w:r>
      <w:r>
        <w:br/>
        <w:t>Til</w:t>
      </w:r>
      <w:proofErr w:type="gramEnd"/>
      <w:r>
        <w:t xml:space="preserve"> cellens arbejde. Uden respiration, dør vi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 xml:space="preserve">Hvilken sammenhæng er der mellem fotosyntese og </w:t>
      </w:r>
      <w:proofErr w:type="gramStart"/>
      <w:r>
        <w:t>respiration?</w:t>
      </w:r>
      <w:r>
        <w:br/>
        <w:t>Det</w:t>
      </w:r>
      <w:proofErr w:type="gramEnd"/>
      <w:r>
        <w:t xml:space="preserve"> er de samme stoffer, der indgår. Man kan sige, at respirationen er den omvendte proces af fotosyntesen.</w:t>
      </w:r>
    </w:p>
    <w:p w:rsidR="00016285" w:rsidRDefault="00C02BC2" w:rsidP="00016285">
      <w:pPr>
        <w:pStyle w:val="Listeafsnit"/>
        <w:numPr>
          <w:ilvl w:val="0"/>
          <w:numId w:val="1"/>
        </w:numPr>
      </w:pPr>
      <w:r>
        <w:lastRenderedPageBreak/>
        <w:t>Vækst</w:t>
      </w:r>
      <w:r w:rsidR="00016285">
        <w:t>:</w:t>
      </w:r>
    </w:p>
    <w:p w:rsidR="00C02BC2" w:rsidRDefault="00C02BC2" w:rsidP="00016285">
      <w:pPr>
        <w:pStyle w:val="Listeafsnit"/>
        <w:numPr>
          <w:ilvl w:val="1"/>
          <w:numId w:val="1"/>
        </w:numPr>
      </w:pPr>
      <w:r>
        <w:t>Hvorfor har en plante brug for gødning (uorganiske næringsstoffer</w:t>
      </w:r>
      <w:proofErr w:type="gramStart"/>
      <w:r>
        <w:t>)?</w:t>
      </w:r>
      <w:r>
        <w:br/>
        <w:t>For</w:t>
      </w:r>
      <w:proofErr w:type="gramEnd"/>
      <w:r>
        <w:t xml:space="preserve"> at kunne danne protein og DNA.</w:t>
      </w:r>
    </w:p>
    <w:p w:rsidR="00C02BC2" w:rsidRDefault="00C02BC2" w:rsidP="00016285">
      <w:pPr>
        <w:pStyle w:val="Listeafsnit"/>
        <w:numPr>
          <w:ilvl w:val="1"/>
          <w:numId w:val="1"/>
        </w:numPr>
      </w:pPr>
      <w:r>
        <w:t xml:space="preserve">Hvilke uorganiske næringsstoffer har planter brug </w:t>
      </w:r>
      <w:proofErr w:type="gramStart"/>
      <w:r>
        <w:t>for?</w:t>
      </w:r>
      <w:r>
        <w:br/>
        <w:t>Fosfat</w:t>
      </w:r>
      <w:proofErr w:type="gramEnd"/>
      <w:r>
        <w:t xml:space="preserve"> PO</w:t>
      </w:r>
      <w:r>
        <w:rPr>
          <w:vertAlign w:val="subscript"/>
        </w:rPr>
        <w:t>4</w:t>
      </w:r>
      <w:r>
        <w:rPr>
          <w:vertAlign w:val="superscript"/>
        </w:rPr>
        <w:t>3-</w:t>
      </w:r>
      <w:r>
        <w:t xml:space="preserve"> og nitrat NO</w:t>
      </w:r>
      <w:r>
        <w:rPr>
          <w:vertAlign w:val="subscript"/>
        </w:rPr>
        <w:t>3</w:t>
      </w:r>
      <w:r>
        <w:rPr>
          <w:vertAlign w:val="superscript"/>
        </w:rPr>
        <w:t>-</w:t>
      </w:r>
    </w:p>
    <w:p w:rsidR="00C02BC2" w:rsidRDefault="00C02BC2" w:rsidP="00016285">
      <w:pPr>
        <w:pStyle w:val="Listeafsnit"/>
        <w:numPr>
          <w:ilvl w:val="1"/>
          <w:numId w:val="1"/>
        </w:numPr>
      </w:pPr>
      <w:r>
        <w:t xml:space="preserve">Hvordan lagrer planten </w:t>
      </w:r>
      <w:proofErr w:type="gramStart"/>
      <w:r>
        <w:t>glukose?</w:t>
      </w:r>
      <w:r>
        <w:br/>
        <w:t>I</w:t>
      </w:r>
      <w:proofErr w:type="gramEnd"/>
      <w:r>
        <w:t xml:space="preserve"> form af stivelse (som består af tusindvis af glukosemolekyler sat sammen).</w:t>
      </w:r>
    </w:p>
    <w:sectPr w:rsidR="00C02BC2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7BA" w:rsidRDefault="004117BA" w:rsidP="00016285">
      <w:pPr>
        <w:spacing w:line="240" w:lineRule="auto"/>
      </w:pPr>
      <w:r>
        <w:separator/>
      </w:r>
    </w:p>
  </w:endnote>
  <w:endnote w:type="continuationSeparator" w:id="0">
    <w:p w:rsidR="004117BA" w:rsidRDefault="004117BA" w:rsidP="000162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7BA" w:rsidRDefault="004117BA" w:rsidP="00016285">
      <w:pPr>
        <w:spacing w:line="240" w:lineRule="auto"/>
      </w:pPr>
      <w:r>
        <w:separator/>
      </w:r>
    </w:p>
  </w:footnote>
  <w:footnote w:type="continuationSeparator" w:id="0">
    <w:p w:rsidR="004117BA" w:rsidRDefault="004117BA" w:rsidP="000162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03D3" w:rsidRPr="00016285" w:rsidRDefault="00016285">
    <w:pPr>
      <w:pStyle w:val="Sidehoved"/>
      <w:rPr>
        <w:sz w:val="20"/>
      </w:rPr>
    </w:pPr>
    <w:r w:rsidRPr="00016285">
      <w:rPr>
        <w:sz w:val="20"/>
      </w:rPr>
      <w:t>Liv og død i skoven</w:t>
    </w:r>
    <w:r w:rsidRPr="00016285">
      <w:rPr>
        <w:sz w:val="20"/>
      </w:rPr>
      <w:tab/>
      <w:t>BTT s. 122-123</w:t>
    </w:r>
    <w:r w:rsidRPr="00016285">
      <w:rPr>
        <w:sz w:val="20"/>
      </w:rPr>
      <w:tab/>
      <w:t>1a bi/MM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B076C3"/>
    <w:multiLevelType w:val="hybridMultilevel"/>
    <w:tmpl w:val="C2888012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88239D"/>
    <w:multiLevelType w:val="hybridMultilevel"/>
    <w:tmpl w:val="FB44F5E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85"/>
    <w:rsid w:val="00016285"/>
    <w:rsid w:val="00252B18"/>
    <w:rsid w:val="004117BA"/>
    <w:rsid w:val="005A16C0"/>
    <w:rsid w:val="00C02BC2"/>
    <w:rsid w:val="00D76972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F5B3A-45D5-45AA-B563-F228A5B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285"/>
    <w:rPr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162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162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016285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16285"/>
    <w:rPr>
      <w:szCs w:val="22"/>
    </w:rPr>
  </w:style>
  <w:style w:type="paragraph" w:styleId="Listeafsnit">
    <w:name w:val="List Paragraph"/>
    <w:basedOn w:val="Normal"/>
    <w:uiPriority w:val="34"/>
    <w:qFormat/>
    <w:rsid w:val="00016285"/>
    <w:pPr>
      <w:ind w:left="720"/>
      <w:contextualSpacing/>
    </w:pPr>
  </w:style>
  <w:style w:type="paragraph" w:styleId="Sidefod">
    <w:name w:val="footer"/>
    <w:basedOn w:val="Normal"/>
    <w:link w:val="SidefodTegn"/>
    <w:uiPriority w:val="99"/>
    <w:unhideWhenUsed/>
    <w:rsid w:val="00016285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16285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2018-04-01T11:56:00Z</dcterms:created>
  <dcterms:modified xsi:type="dcterms:W3CDTF">2018-04-01T11:56:00Z</dcterms:modified>
</cp:coreProperties>
</file>