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19.(i)</w:t>
        <w:tab/>
        <w:t>Adrenalline is called flight and fright and fight hormone as this hormone prepares the body to take immediate action against any kind of danger and stressful condition. Thus, it is called emergency hormone, which is released during emergency situations.</w:t>
      </w:r>
    </w:p>
    <w:p/>
    <w:p/>
    <w:p>
      <w:r>
        <w:t>(ii)</w:t>
        <w:tab/>
        <w:t>Feedback mechanism is the mechamism which controls the secretion of any kind of hormone by any endocrine gland, according t the need of body.</w:t>
      </w:r>
    </w:p>
    <w:p>
      <w:r>
        <w:t>e.g.</w:t>
        <w:tab/>
        <w:t>If basic metabolic rate decreases, pituitary gland makes thyroid gland to secrete thyroxine which stabilizes BMR and if this rate goes up pituitary makes thyroid gland to secrete less thyroxine.</w:t>
      </w:r>
    </w:p>
    <w:p/>
    <w:p/>
    <w:p>
      <w:r>
        <w:t>(iii)</w:t>
        <w:tab/>
        <w:t>(a) Thyroid – Thyroxine</w:t>
      </w:r>
    </w:p>
    <w:p>
      <w:r>
        <w:t>(b) Pancreas – Insulin and glucagon</w:t>
      </w:r>
    </w:p>
    <w:p/>
    <w:p/>
    <w:p>
      <w:r>
        <w:t>(iv)</w:t>
        <w:tab/>
        <w:t>(a) Iris</w:t>
      </w:r>
    </w:p>
    <w:p>
      <w:r>
        <w:t>Iris is the structure located in eye which controls the size of pupil according to the external lighting condition.</w:t>
      </w:r>
    </w:p>
    <w:p>
      <w:r>
        <w:t>(b) Semicircular canals</w:t>
      </w:r>
    </w:p>
    <w:p>
      <w:r>
        <w:t>Semicircular canals are present in the inner part of ear, which are present to maintain the static and dynamic equilibrium of the body of an individual.</w:t>
      </w:r>
    </w:p>
    <w:p/>
    <w:p/>
    <w:p>
      <w:r>
        <w:t>(v)</w:t>
        <w:tab/>
        <w:t>(a) Hypermetropia</w:t>
      </w:r>
    </w:p>
    <w:p>
      <w:r>
        <w:t>It is also known as for sightedness, in which a person can see for objects clearly but finds it difficult to see near objects.</w:t>
      </w:r>
    </w:p>
    <w:p>
      <w:r>
        <w:t>(b) Synapse</w:t>
      </w:r>
    </w:p>
    <w:p>
      <w:r>
        <w:t>It is the fine gap present between the axon of one neuron and dendrites of other neuron, through which transmission of impulses from one neuron to another takes place.</w:t>
      </w:r>
    </w:p>
    <w:p>
      <w:r>
        <w:t>(c) Taste buds</w:t>
      </w:r>
    </w:p>
    <w:p>
      <w:r>
        <w:t>These are the buds present on the tongue, which helps us to understand different kinds of taste. E.g. sweetness, salting sourness, etc.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