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21.(i)</w:t>
        <w:tab/>
        <w:t>Root pressure</w:t>
      </w:r>
    </w:p>
    <w:p>
      <w:r>
        <w:t>It is the hydrostatic pressure developed in the roots which is mainly to move the water in upward direction in roots, due to concentration of salute in it.</w:t>
      </w:r>
    </w:p>
    <w:p/>
    <w:p/>
    <w:p>
      <w:r>
        <w:t>(ii)</w:t>
        <w:tab/>
        <w:t>Rate of photosynthesis is low at low temperature because, much amount of radiant energy is not available.</w:t>
      </w:r>
    </w:p>
    <w:p>
      <w:r>
        <w:t>Rate of photosynthesis is low at very high temperatures also, this is so because, photosynthetic apparatus is destroyed at high temperatures (solarization).</w:t>
      </w:r>
    </w:p>
    <w:p/>
    <w:p/>
    <w:p>
      <w:r>
        <w:t>(iii)</w:t>
        <w:tab/>
        <w:t>Green light is the least useful for the plants in photosynthesis.</w:t>
      </w:r>
    </w:p>
    <w:p>
      <w:r>
        <w:t>This green rays of light are least absorbed by the plans, that’s why they are not useful for photosynthesis, this is the reason why plants look green.</w:t>
      </w:r>
    </w:p>
    <w:p/>
    <w:p/>
    <w:p>
      <w:r>
        <w:t>(iv)</w:t>
        <w:tab/>
        <w:t>Chlorophyll is one of the most important things for phosynthesis. For proving this, we take a vareigated plant which has yellow and green patches on it’s leaves yellow part lacks chlorophyll and green parts posses chlorophyll. By distarching plant and keeping it in sunlight and taking it’s leaves for taste, we found that the green patched area turns blue black showing positive starch test, showing that chlorophyll is essaintial for photosynthsis, yellow patched part got brown colour, showing negative starch test.</w:t>
      </w:r>
    </w:p>
    <w:p/>
    <w:p/>
    <w:p>
      <w:r>
        <w:t>(v)</w:t>
        <w:tab/>
        <w:t>(a) Purple inflated : 9</w:t>
      </w:r>
    </w:p>
    <w:p>
      <w:r>
        <w:t>Purple constricted : 3</w:t>
      </w:r>
    </w:p>
    <w:p>
      <w:r>
        <w:t>White inflated : 3</w:t>
      </w:r>
    </w:p>
    <w:p>
      <w:r>
        <w:t>White constricted : 1</w:t>
      </w:r>
    </w:p>
    <w:p>
      <w:r>
        <w:t>(b) Phenotype ratio :- 9 : 3 : 3 : 1</w:t>
      </w:r>
    </w:p>
    <w:p>
      <w:r>
        <w:t>(c) Law of independ assortment</w:t>
      </w:r>
    </w:p>
    <w:p>
      <w:r>
        <w:t>This states that in heterozygous condition during formation of gametes, genes assort independently, without blending and influencing each other.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