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11) tanθ = 1/2.</w:t>
        <w:br/>
        <w:t>To prove 1/sinθ.cosθ = 5/2</w:t>
        <w:br/>
        <w:t>sinθ/cosθ = 1/2</w:t>
        <w:br/>
        <w:t>sinθ=1/2 cosθ</w:t>
        <w:br/>
        <w:t>sinθ=1/2 √1-cos²θ</w:t>
        <w:br/>
        <w:t>sinθ=</w:t>
        <w:br/>
        <w:t>tanθ=1/2</w:t>
        <w:br/>
        <w:t>sinθ/cosθ = 1/2</w:t>
        <w:br/>
        <w:t>sinθ = 1/2 .cosθ</w:t>
        <w:br/>
        <w:t>= sin²θ = 1/2 .cosθ.sinθ</w:t>
        <w:br/>
        <w:t>(1/√5)² = 1/2 sinθ.cosθ</w:t>
        <w:br/>
        <w:t>1/5 = 1/2 sinθ.cosθ</w:t>
        <w:br/>
        <w:t>1/2 x sinθ.cosθ = 1/5</w:t>
        <w:br/>
        <w:t>Hence,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