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 3, 15, 27, 39, ...</w:t>
        <w:br/>
        <w:t>a=3 d=15-3=12</w:t>
        <w:br/>
        <w:t>an = a+(n-1)d</w:t>
        <w:br/>
        <w:t>a₅₄ = 3+(54-1)12</w:t>
        <w:br/>
        <w:t>= 639</w:t>
        <w:br/>
        <w:t>Term which is 132 more than 54th term is</w:t>
        <w:br/>
        <w:t>639+132=771</w:t>
        <w:br/>
        <w:t>an = 771</w:t>
        <w:br/>
        <w:t>771 = a+(n-1)d</w:t>
        <w:br/>
        <w:t>771 = 3+(n-1)12</w:t>
        <w:br/>
        <w:t>n = 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