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  <w:tab/>
        <w:t>To prove –</w:t>
      </w:r>
    </w:p>
    <w:p>
      <w:r>
        <w:t>Solution – using cos(90–θ) = sin θ and solving LHS</w:t>
      </w:r>
    </w:p>
    <w:p>
      <w:r>
        <w:t>sin(90– θ) = cos θ</w:t>
      </w:r>
    </w:p>
    <w:p>
      <w:r>
        <w:t>(1)</w:t>
      </w:r>
    </w:p>
    <w:p>
      <w:r>
        <w:t>=      ……[cos(90– θ) = sin θ, sin(90– θ) = cosθ]</w:t>
      </w:r>
    </w:p>
    <w:p>
      <w:r>
        <w:t>=</w:t>
      </w:r>
    </w:p>
    <w:p>
      <w:r>
        <w:t>=</w:t>
      </w:r>
    </w:p>
    <w:p>
      <w:r>
        <w:t>=               …….[using (a+b)2 = a2 + b2 +2ab]</w:t>
      </w:r>
    </w:p>
    <w:p>
      <w:r>
        <w:t>=</w:t>
      </w:r>
    </w:p>
    <w:p>
      <w:r>
        <w:t>=                    ……[sin2θ + cos2θ = 1 22222222222222222fff2255ggg]</w:t>
      </w:r>
    </w:p>
    <w:p/>
    <w:p/>
    <w:p>
      <w:r>
        <w:t>=</w:t>
      </w:r>
    </w:p>
    <w:p>
      <w:r>
        <w:t>2 cosec θ = 2 cosec (1)           ……….</w:t>
      </w:r>
    </w:p>
    <w:p>
      <w:r>
        <w:t>∴ LHS = RHS</w:t>
      </w:r>
    </w:p>
    <w:p>
      <w:r>
        <w:t>∴ 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