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 xml:space="preserve">AD2 + AB2 + BD2 </w:t>
        <w:tab/>
        <w:t>(ΔABD is a ∠90° at B)</w:t>
      </w:r>
    </w:p>
    <w:p>
      <w:r>
        <w:t xml:space="preserve">AD2 = AB2 + </w:t>
        <w:tab/>
        <w:t>[∵ BD = DC]</w:t>
      </w:r>
    </w:p>
    <w:p>
      <w:r>
        <w:t xml:space="preserve">AD2 + AB2 +  BC2 </w:t>
        <w:tab/>
        <w:tab/>
        <w:t>…(i)</w:t>
      </w:r>
    </w:p>
    <w:p>
      <w:r>
        <w:t>(ΔBCE is ∠90° at B)</w:t>
      </w:r>
    </w:p>
    <w:p>
      <w:r>
        <w:t>∴ CE2 = BC2 + BE2</w:t>
      </w:r>
    </w:p>
    <w:p>
      <w:r>
        <w:t xml:space="preserve">CE2 + BC2 +   </w:t>
        <w:tab/>
        <w:tab/>
        <w:t>[∵ BE = EA]</w:t>
      </w:r>
    </w:p>
    <w:p>
      <w:r>
        <w:t xml:space="preserve">CE2 = BC2 +  AB2 </w:t>
        <w:tab/>
        <w:tab/>
        <w:t>…(ii)</w:t>
      </w:r>
    </w:p>
    <w:p>
      <w:r>
        <w:t>Add (i) and (ii)</w:t>
      </w:r>
    </w:p>
    <w:p>
      <w:r>
        <w:t>AD2 + CE2 = AB2 +  BC2 + BC2 +  AB2</w:t>
      </w:r>
    </w:p>
    <w:p>
      <w:r>
        <w:t>⟹ AD2 + CE2 =  (AB2 + BC2)</w:t>
      </w:r>
    </w:p>
    <w:p>
      <w:r>
        <w:t xml:space="preserve">AD2 + CE2 =  (AC2) </w:t>
        <w:tab/>
        <w:tab/>
        <w:t>[∵ ABC is right triangle]</w:t>
      </w:r>
    </w:p>
    <w:p>
      <w:r>
        <w:t>∴ [AC2 = AB2 + BC2]</w:t>
      </w:r>
    </w:p>
    <w:p/>
    <w:p>
      <w:r>
        <w:t>CE2 =</w:t>
      </w:r>
    </w:p>
    <w:p>
      <w:r>
        <w:t>CE =  cm =  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