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18.</w:t>
              <w:tab/>
              <w:t>Let ~</w:t>
            </w:r>
          </w:p>
          <w:p/>
          <w:p>
            <w:r>
              <w:t>Ans.</w:t>
            </w:r>
          </w:p>
        </w:tc>
        <w:tc>
          <w:tcPr>
            <w:tcW w:type="dxa" w:w="2880"/>
          </w:tcPr>
          <w:p>
            <w:r>
              <w:t>A: x²-4x-5</w:t>
              <w:br/>
              <w:t>x²-5x+x-5=0</w:t>
              <w:br/>
              <w:t>x(x-5)+1(x-5)=0</w:t>
              <w:br/>
              <w:t>(x+1)(x-5)=0</w:t>
              <w:br/>
              <w:t>x=-1, 5</w:t>
              <w:br/>
              <w:t>R: α = 2+√3</w:t>
              <w:br/>
              <w:t>β = 2-√3</w:t>
              <w:br/>
              <w:t>α+β = 4</w:t>
              <w:br/>
              <w:t>αβ = (2+√3)(2-√3)=1</w:t>
              <w:br/>
              <w:t>p(x) = x²-4x+1</w:t>
              <w:br/>
              <w:t>(4) Assertation (A) is true but Reason (R) is false.</w:t>
            </w:r>
          </w:p>
        </w:tc>
        <w:tc>
          <w:tcPr>
            <w:tcW w:type="dxa" w:w="2880"/>
          </w:tcPr>
          <w:p>
            <w:r>
              <w:t>1245.5%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