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34.</w:t>
            </w:r>
          </w:p>
          <w:p/>
          <w:p/>
          <w:p>
            <w:r>
              <w:t>Image: image10.wmf</w:t>
            </w:r>
          </w:p>
          <w:p/>
          <w:p/>
          <w:p>
            <w:r>
              <w:t>so 2x–1 = 0</w:t>
            </w:r>
          </w:p>
          <w:p/>
          <w:p/>
          <w:p/>
          <w:p/>
          <w:p>
            <w:r>
              <w:t>all zeroes of polynomial 2x3–4x–x2+2 are   and .</w:t>
            </w:r>
          </w:p>
        </w:tc>
        <w:tc>
          <w:tcPr>
            <w:tcW w:type="dxa" w:w="2880"/>
          </w:tcPr>
          <w:p>
            <w:r>
              <w:t>coordinates of point p(x,y) (7, -3)</w:t>
              <w:br/>
              <w:t>(i) A(2,1) B(0,4)</w:t>
              <w:br/>
              <w:t>(ii) Ramya (0,2)</w:t>
              <w:br/>
              <w:t>(iii) P(3,5)</w:t>
              <w:br/>
              <w:t>(iv) Q(5,4)</w:t>
              <w:br/>
              <w:t>P(3,5) Q(5,4)</w:t>
              <w:br/>
              <w:t>x₁=3 y₁=5</w:t>
              <w:br/>
              <w:t>x₂=5 y₂=4</w:t>
              <w:br/>
              <w:t>Applying distance formula</w:t>
              <w:br/>
              <w:t>√((x₂-x₁)²+(y₂-y₁)²) = PQ</w:t>
              <w:br/>
              <w:t>√((5-3)²+(4-5)²) = PQ</w:t>
              <w:br/>
              <w:t>√(2²+1²) = PQ</w:t>
              <w:br/>
              <w:t>√4+1 = PQ</w:t>
              <w:br/>
              <w:t>√5 = PQ</w:t>
              <w:br/>
              <w:t>PQ=√5 m</w:t>
              <w:br/>
              <w:t>(3) 5m</w:t>
            </w:r>
          </w:p>
        </w:tc>
        <w:tc>
          <w:tcPr>
            <w:tcW w:type="dxa" w:w="2880"/>
          </w:tcPr>
          <w:p>
            <w:r>
              <w:t>276.1%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