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</w:r>
          </w:p>
          <w:p/>
          <w:p/>
          <w:p/>
          <w:p>
            <w:r>
              <w:t>= 2</w:t>
            </w:r>
          </w:p>
        </w:tc>
        <w:tc>
          <w:tcPr>
            <w:tcW w:type="dxa" w:w="2880"/>
          </w:tcPr>
          <w:p>
            <w:r>
              <w:t>sin30° + 2cos²(45) + tan²(60)</w:t>
              <w:br/>
              <w:t>/ 1/2cot45°+cos²(30)+tan²(45)</w:t>
              <w:br/>
              <w:t>= 1/2 + 2 * (1/√2)² + (√3)² / 1/2cot45°+cos²(30)+tan²(45)</w:t>
              <w:br/>
              <w:t>= 1/2 + 2x1/2 + 3 / 1/2 * 1 + (√3/2)² + tan²(45)</w:t>
              <w:br/>
              <w:t>= 1/2+1+3 / 1/2 + 3/4 + tan²(45)</w:t>
              <w:br/>
              <w:t>= 9/2 / 1+3/4 + tan²(45)</w:t>
              <w:br/>
              <w:t>= 9/2 / 2</w:t>
              <w:br/>
              <w:t>= 2</w:t>
            </w:r>
          </w:p>
        </w:tc>
        <w:tc>
          <w:tcPr>
            <w:tcW w:type="dxa" w:w="2880"/>
          </w:tcPr>
          <w:p>
            <w:r>
              <w:t>3680.0%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