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24.</w:t>
              <w:tab/>
              <w:t>let,</w:t>
            </w:r>
          </w:p>
          <w:p>
            <w:r>
              <w:t>Son’s age = x</w:t>
            </w:r>
          </w:p>
          <w:p>
            <w:r>
              <w:t>Father’s age = y</w:t>
            </w:r>
          </w:p>
          <w:p>
            <w:r>
              <w:t>A/a,</w:t>
            </w:r>
          </w:p>
          <w:p>
            <w:r>
              <w:t>2x + y = 70</w:t>
              <w:tab/>
              <w:t>………(i)</w:t>
            </w:r>
          </w:p>
          <w:p>
            <w:r>
              <w:t>2y+x = 92</w:t>
              <w:tab/>
              <w:t>………(ii)</w:t>
            </w:r>
          </w:p>
          <w:p>
            <w:r>
              <w:t>Multiplying eq. (1) by 2 and subtracting from eq. (ii)</w:t>
            </w:r>
          </w:p>
          <w:p/>
          <w:p>
            <w:r>
              <w:t>x = 15</w:t>
            </w:r>
          </w:p>
          <w:p>
            <w:r>
              <w:t>Putting in eq. (ii)</w:t>
            </w:r>
          </w:p>
          <w:p>
            <w:r>
              <w:t>2y = 80</w:t>
            </w:r>
          </w:p>
          <w:p>
            <w:r>
              <w:t>y = 40</w:t>
            </w:r>
          </w:p>
        </w:tc>
        <w:tc>
          <w:tcPr>
            <w:tcW w:type="dxa" w:w="2880"/>
          </w:tcPr>
          <w:p>
            <w:r>
              <w:t>let,</w:t>
              <w:br/>
              <w:t>son's age = n</w:t>
              <w:br/>
              <w:t>father's age = y</w:t>
              <w:br/>
              <w:t>A/q,</w:t>
              <w:br/>
              <w:t>2n+y = 70 --- (i)</w:t>
              <w:br/>
              <w:t>2y+n = 95 --- (ii)</w:t>
              <w:br/>
              <w:t>2y+n=95</w:t>
              <w:br/>
              <w:t>-4n-2y=-140</w:t>
              <w:br/>
              <w:t>-3n = -45</w:t>
              <w:br/>
              <w:t>n=15</w:t>
              <w:br/>
              <w:t>Putting in eq. (i),</w:t>
              <w:br/>
              <w:t>2y=80</w:t>
              <w:br/>
              <w:t>y=40</w:t>
            </w:r>
          </w:p>
        </w:tc>
        <w:tc>
          <w:tcPr>
            <w:tcW w:type="dxa" w:w="2880"/>
          </w:tcPr>
          <w:p>
            <w:r>
              <w:t>44.4%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