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nth – term of AP = 8n – 5</w:t>
            </w:r>
          </w:p>
          <w:p>
            <w:r>
              <w:t>a = 8(1) – 5</w:t>
            </w:r>
          </w:p>
          <w:p>
            <w:r>
              <w:t>= 3</w:t>
            </w:r>
          </w:p>
          <w:p>
            <w:r>
              <w:t>Last term in 28th term</w:t>
            </w:r>
          </w:p>
          <w:p>
            <w:r>
              <w:t>l = 8(28) – 5</w:t>
            </w:r>
          </w:p>
          <w:p>
            <w:r>
              <w:t>= 219</w:t>
            </w:r>
          </w:p>
          <w:p/>
          <w:p/>
          <w:p>
            <w:r>
              <w:t>= 3108</w:t>
            </w:r>
          </w:p>
        </w:tc>
        <w:tc>
          <w:tcPr>
            <w:tcW w:type="dxa" w:w="2880"/>
          </w:tcPr>
          <w:p>
            <w:r>
              <w:t>nth-term of AP = 8n-5</w:t>
              <w:br/>
              <w:t>a = 8(1) - 5</w:t>
              <w:br/>
              <w:t>= 3</w:t>
              <w:br/>
              <w:t>Last term is 28th term</w:t>
              <w:br/>
              <w:t>l = 8(28)-5</w:t>
              <w:br/>
              <w:t>= 219</w:t>
              <w:br/>
              <w:t>Sn = n/2(a+l)</w:t>
              <w:br/>
              <w:t>S₂₀ = 20/2(3+219)</w:t>
              <w:br/>
              <w:t>= 3108</w:t>
            </w:r>
          </w:p>
        </w:tc>
        <w:tc>
          <w:tcPr>
            <w:tcW w:type="dxa" w:w="2880"/>
          </w:tcPr>
          <w:p>
            <w:r>
              <w:t>50.8%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