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α + β =  and αβ =</w:t>
            </w:r>
          </w:p>
          <w:p>
            <w:r>
              <w:t>x2 – px – p – x = 0</w:t>
            </w:r>
          </w:p>
          <w:p>
            <w:r>
              <w:t>So, α + β =  = p</w:t>
            </w:r>
          </w:p>
          <w:p>
            <w:r>
              <w:t>αβ =  = – p – k</w:t>
            </w:r>
          </w:p>
          <w:p>
            <w:r>
              <w:t>(α + 1) (β + 1) = 6</w:t>
            </w:r>
          </w:p>
          <w:p>
            <w:r>
              <w:t>αβ + α + β + 1 = 6</w:t>
            </w:r>
          </w:p>
          <w:p>
            <w:r>
              <w:t>αβ + α + β = 5</w:t>
            </w:r>
          </w:p>
          <w:p>
            <w:r>
              <w:t>p – p – k = 5</w:t>
            </w:r>
          </w:p>
          <w:p>
            <w:r>
              <w:t>–k = 5</w:t>
            </w:r>
          </w:p>
          <w:p>
            <w:r>
              <w:t>k = –5</w:t>
            </w:r>
          </w:p>
        </w:tc>
        <w:tc>
          <w:tcPr>
            <w:tcW w:type="dxa" w:w="2880"/>
          </w:tcPr>
          <w:p>
            <w:r>
              <w:t>Ans12. α + β = -b/a</w:t>
              <w:br/>
              <w:t>αβ = c/a</w:t>
              <w:br/>
              <w:t>x² - px - p-k = 0</w:t>
              <w:br/>
              <w:t>so, α+β = -(-p)/1 = p</w:t>
              <w:br/>
              <w:t>αβ = -(p+k)/1 = -p-k</w:t>
              <w:br/>
              <w:t>(α+1)(β+1) = 0</w:t>
              <w:br/>
              <w:t>αβ + α + β + 1 = 0</w:t>
              <w:br/>
              <w:t>-p-k+p+1=0</w:t>
              <w:br/>
              <w:t>-k+1=0</w:t>
              <w:br/>
              <w:t>k=1</w:t>
              <w:br/>
              <w:t>pB+a+B=5</w:t>
              <w:br/>
              <w:t>p-k=5</w:t>
              <w:br/>
              <w:t>p-1=5</w:t>
            </w:r>
          </w:p>
        </w:tc>
        <w:tc>
          <w:tcPr>
            <w:tcW w:type="dxa" w:w="2880"/>
          </w:tcPr>
          <w:p>
            <w:r>
              <w:t>70.9%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