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Human OCR</w:t>
            </w:r>
          </w:p>
        </w:tc>
        <w:tc>
          <w:tcPr>
            <w:tcW w:type="dxa" w:w="2880"/>
          </w:tcPr>
          <w:p>
            <w:r>
              <w:t>Gemini OCR</w:t>
            </w:r>
          </w:p>
        </w:tc>
        <w:tc>
          <w:tcPr>
            <w:tcW w:type="dxa" w:w="2880"/>
          </w:tcPr>
          <w:p>
            <w:r>
              <w:t>CER (Character Error Rate)</w:t>
            </w:r>
          </w:p>
        </w:tc>
      </w:tr>
      <w:tr>
        <w:tc>
          <w:tcPr>
            <w:tcW w:type="dxa" w:w="2880"/>
          </w:tcPr>
          <w:p>
            <w:r>
              <w:t>2.</w:t>
              <w:tab/>
              <w:t>a + b = 3 + 7 = 10</w:t>
            </w:r>
          </w:p>
          <w:p>
            <w:r>
              <w:t>10 = 2 × 5</w:t>
            </w:r>
          </w:p>
          <w:p>
            <w:r>
              <w:t>Least prime factor is 2.</w:t>
            </w:r>
          </w:p>
          <w:p>
            <w:r>
              <w:t>(1) 2</w:t>
            </w:r>
          </w:p>
        </w:tc>
        <w:tc>
          <w:tcPr>
            <w:tcW w:type="dxa" w:w="2880"/>
          </w:tcPr>
          <w:p>
            <w:r>
              <w:t>Ans12. a+b = 3+7 = 10</w:t>
              <w:br/>
              <w:t>10 = 2 x 5</w:t>
              <w:br/>
              <w:t>Least prime factor is 2</w:t>
              <w:br/>
              <w:t>(1) 2</w:t>
            </w:r>
          </w:p>
        </w:tc>
        <w:tc>
          <w:tcPr>
            <w:tcW w:type="dxa" w:w="2880"/>
          </w:tcPr>
          <w:p>
            <w:r>
              <w:t>14.3%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