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 u = -10cm</w:t>
        <w:br/>
        <w:t>m = -3</w:t>
        <w:br/>
        <w:br/>
        <w:t>-3 = v</w:t>
        <w:br/>
        <w:t xml:space="preserve">     -10</w:t>
        <w:br/>
        <w:t>-30cm = v</w:t>
        <w:br/>
        <w:br/>
        <w:t>1 = 1 - 1</w:t>
        <w:br/>
        <w:t>f   v   u</w:t>
        <w:br/>
        <w:br/>
        <w:t>= -1 + 1</w:t>
        <w:br/>
        <w:t xml:space="preserve">   30   10</w:t>
        <w:br/>
        <w:br/>
        <w:t>= -1+3</w:t>
        <w:br/>
        <w:t xml:space="preserve">    30</w:t>
        <w:br/>
        <w:br/>
        <w:t>= 24</w:t>
        <w:br/>
        <w:t xml:space="preserve">   30</w:t>
        <w:br/>
        <w:br/>
        <w:t>f = 15cm 30/4 = 7.5cm</w:t>
        <w:br/>
        <w:br/>
        <w:t>(3) 30cm, 7.5cm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