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4) Ans -&gt; 2 common deffect defects of vision :-</w:t>
        <w:br/>
        <w:t>(i) Myof Myopia</w:t>
        <w:br/>
        <w:t>(ii) Hypermetropia</w:t>
        <w:br/>
        <w:t>Myopia can be corrected by using concave lens</w:t>
        <w:br/>
        <w:t>&lt;diagram_1&gt;</w:t>
        <w:br/>
        <w:t>Correction for Myopia.</w:t>
        <w:br/>
        <w:t>Hypermetropia can be corrected by using Convex lens.</w:t>
        <w:br/>
        <w:t>&lt;diagram_2&gt;</w:t>
        <w:br/>
        <w:t>Correction for Hypermetropia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