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12. (a)</w:t>
              <w:tab/>
              <w:t>Laws of refraction are :</w:t>
            </w:r>
          </w:p>
          <w:p>
            <w:r>
              <w:t>(i)</w:t>
              <w:tab/>
              <w:t>The incident ray, refracted ray &amp; normal to the interface of two media at the point of incidence, all lie in the same plane.</w:t>
            </w:r>
          </w:p>
          <w:p>
            <w:r>
              <w:t>(ii)</w:t>
              <w:tab/>
              <w:t>The ratio of the sine of the angle of incidence to the sine of the angle of refraction is constant absolute refractive index =</w:t>
            </w:r>
          </w:p>
          <w:p/>
          <w:p>
            <w:r>
              <w:t>in terms of  ∠i and ∠r</w:t>
            </w:r>
          </w:p>
          <w:p/>
          <w:p/>
          <w:p/>
          <w:p>
            <w:r>
              <w:t>(b)</w:t>
              <w:tab/>
              <w:t>Refractive index of water =</w:t>
            </w:r>
          </w:p>
          <w:p>
            <w:r>
              <w:t>Refractive index of glass =</w:t>
            </w:r>
          </w:p>
          <w:p>
            <w:r>
              <w:t>Speed of light in glass = 2 × 108 ms–1</w:t>
            </w:r>
          </w:p>
          <w:p>
            <w:r>
              <w:t>Speed of light in air =</w:t>
            </w:r>
          </w:p>
          <w:p>
            <w:r>
              <w:t>= 3 × 108 ms–1</w:t>
            </w:r>
          </w:p>
          <w:p>
            <w:r>
              <w:t>Speed of light in water =</w:t>
            </w:r>
          </w:p>
          <w:p>
            <w:r>
              <w:t>=</w:t>
            </w:r>
          </w:p>
          <w:p>
            <w:r>
              <w:t>= 2.25×108 ms–1</w:t>
            </w:r>
          </w:p>
          <w:p/>
        </w:tc>
        <w:tc>
          <w:tcPr>
            <w:tcW w:type="dxa" w:w="2880"/>
          </w:tcPr>
          <w:p>
            <w:r>
              <w:t>Q12) a) Laws of refraction are:-</w:t>
              <w:br/>
              <w:br/>
              <w:t>(i) The incident ray, refracted ray &amp; normal to the interface of two media at the point of incidence, all lie in the same plane</w:t>
              <w:br/>
              <w:t>(ii) the ratio of the sine of the angle of incidence to the sine of the angle of refraction is constant</w:t>
              <w:br/>
              <w:br/>
              <w:t>absolute refractive index =</w:t>
              <w:br/>
              <w:t>speed of light in vaccum / speed of light in medium = c/v</w:t>
              <w:br/>
              <w:br/>
              <w:t>in terms of ∠i and ∠r</w:t>
              <w:br/>
              <w:t>n = Sini / Sinr</w:t>
              <w:br/>
              <w:br/>
              <w:t>(b) Refractive index of water = 4/3</w:t>
              <w:br/>
              <w:t>Refractive index of glass = 3/2</w:t>
              <w:br/>
              <w:t>Speed of light in glass = 2x10^8 ms^-1</w:t>
              <w:br/>
              <w:t>(i) Speed of light in air</w:t>
              <w:br/>
              <w:t>= 8x10^8x3/8</w:t>
              <w:br/>
              <w:t>= 3x10^8 ms^-1</w:t>
              <w:br/>
              <w:t>(ii) speed of light in water</w:t>
              <w:br/>
              <w:t>= c/nw</w:t>
              <w:br/>
              <w:t>. = 3x10^8x3/4</w:t>
              <w:br/>
              <w:t>= 2.25x10^8 ms^-1</w:t>
            </w:r>
          </w:p>
        </w:tc>
        <w:tc>
          <w:tcPr>
            <w:tcW w:type="dxa" w:w="2880"/>
          </w:tcPr>
          <w:p>
            <w:r>
              <w:t>28.2%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