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Laterally inverted</w:t>
            </w:r>
          </w:p>
        </w:tc>
        <w:tc>
          <w:tcPr>
            <w:tcW w:type="dxa" w:w="2880"/>
          </w:tcPr>
          <w:p>
            <w:r>
              <w:t>We know I = q/t</w:t>
              <w:br/>
              <w:t>given I=5A t=30minutes</w:t>
              <w:br/>
              <w:t>q = I x t</w:t>
              <w:br/>
              <w:t>= 5X30X60 c</w:t>
              <w:br/>
              <w:t>= 9000C</w:t>
            </w:r>
          </w:p>
        </w:tc>
        <w:tc>
          <w:tcPr>
            <w:tcW w:type="dxa" w:w="2880"/>
          </w:tcPr>
          <w:p>
            <w:r>
              <w:t>231.6%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