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1240"/>
        <w:spacing w:after="0"/>
        <w:tabs>
          <w:tab w:leader="none" w:pos="6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Problem 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Simran Sidhu</w:t>
      </w:r>
    </w:p>
    <w:p>
      <w:pPr>
        <w:ind w:left="1240"/>
        <w:spacing w:after="0" w:line="236" w:lineRule="auto"/>
        <w:tabs>
          <w:tab w:leader="none" w:pos="71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SOEN6481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40011611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jc w:val="both"/>
        <w:ind w:left="1720" w:right="906" w:hanging="485"/>
        <w:spacing w:after="0" w:line="241" w:lineRule="auto"/>
        <w:tabs>
          <w:tab w:leader="none" w:pos="1720" w:val="left"/>
        </w:tabs>
        <w:numPr>
          <w:ilvl w:val="0"/>
          <w:numId w:val="1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Give a brief description, not exceeding one page, of your number, including the charac-teristics that make it unique.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Function : Natural logarithm of 2 i.e. ln</w:t>
      </w:r>
      <w:r>
        <w:rPr>
          <w:rFonts w:ascii="Arial" w:cs="Arial" w:eastAsia="Arial" w:hAnsi="Arial"/>
          <w:sz w:val="31"/>
          <w:szCs w:val="31"/>
          <w:color w:val="auto"/>
          <w:vertAlign w:val="subscript"/>
        </w:rPr>
        <w:t>e</w:t>
      </w:r>
      <w:r>
        <w:rPr>
          <w:rFonts w:ascii="Arial" w:cs="Arial" w:eastAsia="Arial" w:hAnsi="Arial"/>
          <w:sz w:val="24"/>
          <w:szCs w:val="24"/>
          <w:color w:val="auto"/>
        </w:rPr>
        <w:t>2</w:t>
      </w:r>
    </w:p>
    <w:p>
      <w:pPr>
        <w:spacing w:after="0" w:line="112" w:lineRule="exact"/>
        <w:rPr>
          <w:sz w:val="24"/>
          <w:szCs w:val="24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 nitions :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jc w:val="both"/>
        <w:ind w:left="1240" w:right="906"/>
        <w:spacing w:after="0" w:line="2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Irrational Numbers - are the numbers that cannot be represented as ratio or a fraction.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jc w:val="both"/>
        <w:ind w:left="1240" w:right="906"/>
        <w:spacing w:after="0" w:line="2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Natural Logarithm - The natural logarithm of a number x is nothing but log to the base e of x. Here e has a approximate value of 2.718.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1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log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e</w:t>
      </w:r>
      <w:r>
        <w:rPr>
          <w:rFonts w:ascii="Arial" w:cs="Arial" w:eastAsia="Arial" w:hAnsi="Arial"/>
          <w:sz w:val="20"/>
          <w:szCs w:val="20"/>
          <w:color w:val="auto"/>
        </w:rPr>
        <w:t>x can be written as ln x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jc w:val="both"/>
        <w:ind w:left="1240" w:right="906" w:firstLine="299"/>
        <w:spacing w:after="0" w:line="2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ln is called the natural log. The project is based on the natural logrithm of 2 ie. ln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e</w:t>
      </w:r>
      <w:r>
        <w:rPr>
          <w:rFonts w:ascii="Arial" w:cs="Arial" w:eastAsia="Arial" w:hAnsi="Arial"/>
          <w:sz w:val="20"/>
          <w:szCs w:val="20"/>
          <w:color w:val="auto"/>
        </w:rPr>
        <w:t>2 .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both"/>
        <w:ind w:left="1240" w:right="906"/>
        <w:spacing w:after="0" w:line="2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 value of ln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e</w:t>
      </w:r>
      <w:r>
        <w:rPr>
          <w:rFonts w:ascii="Arial" w:cs="Arial" w:eastAsia="Arial" w:hAnsi="Arial"/>
          <w:sz w:val="20"/>
          <w:szCs w:val="20"/>
          <w:color w:val="auto"/>
        </w:rPr>
        <w:t>2 0:69314718056 and it is an irrational number i.e cannot be expressed in fractional form.</w:t>
      </w:r>
    </w:p>
    <w:p>
      <w:pPr>
        <w:ind w:left="1540"/>
        <w:spacing w:after="0" w:line="1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 proof of ln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e</w:t>
      </w:r>
      <w:r>
        <w:rPr>
          <w:rFonts w:ascii="Arial" w:cs="Arial" w:eastAsia="Arial" w:hAnsi="Arial"/>
          <w:sz w:val="20"/>
          <w:szCs w:val="20"/>
          <w:color w:val="auto"/>
        </w:rPr>
        <w:t>2 being irrational goes something like :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both"/>
        <w:ind w:left="1240" w:right="926"/>
        <w:spacing w:after="0" w:line="2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Let suppose, ln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e</w:t>
      </w:r>
      <w:r>
        <w:rPr>
          <w:rFonts w:ascii="Arial" w:cs="Arial" w:eastAsia="Arial" w:hAnsi="Arial"/>
          <w:sz w:val="20"/>
          <w:szCs w:val="20"/>
          <w:color w:val="auto"/>
        </w:rPr>
        <w:t>2 is rational i.e. there exist a x,y integers &gt; 0 and they can represent the natural log of 2.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Therefore it can be said :</w:t>
      </w:r>
    </w:p>
    <w:p>
      <w:pPr>
        <w:ind w:left="1240"/>
        <w:spacing w:after="0" w:line="1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ln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e</w:t>
      </w:r>
      <w:r>
        <w:rPr>
          <w:rFonts w:ascii="Arial" w:cs="Arial" w:eastAsia="Arial" w:hAnsi="Arial"/>
          <w:sz w:val="20"/>
          <w:szCs w:val="20"/>
          <w:color w:val="auto"/>
        </w:rPr>
        <w:t>2 = x=y</w:t>
      </w:r>
    </w:p>
    <w:p>
      <w:pPr>
        <w:ind w:left="124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Applying exponential to both LHS and RHS , we get:</w:t>
      </w:r>
    </w:p>
    <w:p>
      <w:pPr>
        <w:ind w:left="1240"/>
        <w:spacing w:after="0" w:line="1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  <w:vertAlign w:val="subscript"/>
        </w:rPr>
        <w:t>e</w:t>
      </w:r>
      <w:r>
        <w:rPr>
          <w:rFonts w:ascii="Arial" w:cs="Arial" w:eastAsia="Arial" w:hAnsi="Arial"/>
          <w:sz w:val="21"/>
          <w:szCs w:val="21"/>
          <w:color w:val="auto"/>
          <w:vertAlign w:val="superscript"/>
        </w:rPr>
        <w:t>ln</w:t>
      </w:r>
      <w:r>
        <w:rPr>
          <w:rFonts w:ascii="Arial" w:cs="Arial" w:eastAsia="Arial" w:hAnsi="Arial"/>
          <w:sz w:val="9"/>
          <w:szCs w:val="9"/>
          <w:color w:val="auto"/>
        </w:rPr>
        <w:t>e</w:t>
      </w:r>
      <w:r>
        <w:rPr>
          <w:rFonts w:ascii="Arial" w:cs="Arial" w:eastAsia="Arial" w:hAnsi="Arial"/>
          <w:sz w:val="21"/>
          <w:szCs w:val="21"/>
          <w:color w:val="auto"/>
          <w:vertAlign w:val="superscript"/>
        </w:rPr>
        <w:t>2</w:t>
      </w:r>
      <w:r>
        <w:rPr>
          <w:rFonts w:ascii="Arial" w:cs="Arial" w:eastAsia="Arial" w:hAnsi="Arial"/>
          <w:sz w:val="9"/>
          <w:szCs w:val="9"/>
          <w:color w:val="auto"/>
        </w:rPr>
        <w:t xml:space="preserve"> </w:t>
      </w:r>
      <w:r>
        <w:rPr>
          <w:rFonts w:ascii="Arial" w:cs="Arial" w:eastAsia="Arial" w:hAnsi="Arial"/>
          <w:sz w:val="30"/>
          <w:szCs w:val="30"/>
          <w:color w:val="auto"/>
          <w:vertAlign w:val="subscript"/>
        </w:rPr>
        <w:t>=</w:t>
      </w:r>
      <w:r>
        <w:rPr>
          <w:rFonts w:ascii="Arial" w:cs="Arial" w:eastAsia="Arial" w:hAnsi="Arial"/>
          <w:sz w:val="9"/>
          <w:szCs w:val="9"/>
          <w:color w:val="auto"/>
        </w:rPr>
        <w:t xml:space="preserve"> </w:t>
      </w:r>
      <w:r>
        <w:rPr>
          <w:rFonts w:ascii="Arial" w:cs="Arial" w:eastAsia="Arial" w:hAnsi="Arial"/>
          <w:sz w:val="30"/>
          <w:szCs w:val="30"/>
          <w:color w:val="auto"/>
          <w:vertAlign w:val="subscript"/>
        </w:rPr>
        <w:t>e</w:t>
      </w:r>
      <w:r>
        <w:rPr>
          <w:rFonts w:ascii="Arial" w:cs="Arial" w:eastAsia="Arial" w:hAnsi="Arial"/>
          <w:sz w:val="21"/>
          <w:szCs w:val="21"/>
          <w:color w:val="auto"/>
          <w:vertAlign w:val="superscript"/>
        </w:rPr>
        <w:t>x=y</w:t>
      </w:r>
    </w:p>
    <w:p>
      <w:pPr>
        <w:ind w:left="1240"/>
        <w:spacing w:after="0" w:line="1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2 = e</w:t>
      </w:r>
      <w:r>
        <w:rPr>
          <w:rFonts w:ascii="Arial" w:cs="Arial" w:eastAsia="Arial" w:hAnsi="Arial"/>
          <w:sz w:val="27"/>
          <w:szCs w:val="27"/>
          <w:color w:val="auto"/>
          <w:vertAlign w:val="superscript"/>
        </w:rPr>
        <w:t>x=y</w:t>
      </w:r>
    </w:p>
    <w:p>
      <w:pPr>
        <w:ind w:left="1240"/>
        <w:spacing w:after="0" w:line="2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2</w:t>
      </w:r>
      <w:r>
        <w:rPr>
          <w:rFonts w:ascii="Arial" w:cs="Arial" w:eastAsia="Arial" w:hAnsi="Arial"/>
          <w:sz w:val="27"/>
          <w:szCs w:val="27"/>
          <w:color w:val="auto"/>
          <w:vertAlign w:val="superscript"/>
        </w:rPr>
        <w:t>y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= e</w:t>
      </w:r>
      <w:r>
        <w:rPr>
          <w:rFonts w:ascii="Arial" w:cs="Arial" w:eastAsia="Arial" w:hAnsi="Arial"/>
          <w:sz w:val="27"/>
          <w:szCs w:val="27"/>
          <w:color w:val="auto"/>
          <w:vertAlign w:val="superscript"/>
        </w:rPr>
        <w:t>x</w:t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jc w:val="both"/>
        <w:ind w:left="1240" w:right="906" w:firstLine="299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Since we know e is a transcendental number and from the theorm mentioned the famous book - "Proofs from the book" [1],Page 45, e</w:t>
      </w:r>
      <w:r>
        <w:rPr>
          <w:rFonts w:ascii="Arial" w:cs="Arial" w:eastAsia="Arial" w:hAnsi="Arial"/>
          <w:sz w:val="26"/>
          <w:szCs w:val="26"/>
          <w:color w:val="auto"/>
          <w:vertAlign w:val="superscript"/>
        </w:rPr>
        <w:t>r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, where r is rational number not equal 0 , is irrational we can say that ln</w:t>
      </w:r>
      <w:r>
        <w:rPr>
          <w:rFonts w:ascii="Arial" w:cs="Arial" w:eastAsia="Arial" w:hAnsi="Arial"/>
          <w:sz w:val="26"/>
          <w:szCs w:val="26"/>
          <w:color w:val="auto"/>
          <w:vertAlign w:val="subscript"/>
        </w:rPr>
        <w:t>e</w:t>
      </w:r>
      <w:r>
        <w:rPr>
          <w:rFonts w:ascii="Arial" w:cs="Arial" w:eastAsia="Arial" w:hAnsi="Arial"/>
          <w:sz w:val="19"/>
          <w:szCs w:val="19"/>
          <w:color w:val="auto"/>
        </w:rPr>
        <w:t>2 is also an irrational number i.e. cannot be denoted as ratio of two integers with value &gt; 0. The understanding of the proof was gathered from the website [2] - concept explained by Richard Morris, Maths tutor, doctorate in mathematics/computer science.</w:t>
      </w: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Reference</w: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ind w:left="1520" w:hanging="285"/>
        <w:spacing w:after="0"/>
        <w:tabs>
          <w:tab w:leader="none" w:pos="152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Aigner, Martin, and Gunter M. Ziegler. Proofs from THE BOOK. Fourth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240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ed.</w:t>
      </w:r>
    </w:p>
    <w:p>
      <w:pPr>
        <w:spacing w:after="0" w:line="4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240" w:right="906" w:hanging="5"/>
        <w:spacing w:after="0" w:line="227" w:lineRule="auto"/>
        <w:tabs>
          <w:tab w:leader="none" w:pos="1478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\How Do I Prove ln2 Is Irrational?" Quora, www.quora.com/How-do-I-prove-ln2-is-irrational.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jc w:val="center"/>
        <w:ind w:right="-3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</w:t>
      </w:r>
    </w:p>
    <w:sectPr>
      <w:pgSz w:w="11900" w:h="16838" w:orient="portrait"/>
      <w:cols w:equalWidth="0" w:num="1">
        <w:col w:w="9026"/>
      </w:cols>
      <w:pgMar w:left="1440" w:top="1440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1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2019-07-06T06:10:49Z</dcterms:created>
  <dcterms:modified xsi:type="dcterms:W3CDTF">2019-07-06T06:10:49Z</dcterms:modified>
</cp:coreProperties>
</file>