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7FE9A2" w14:textId="77777777" w:rsidR="00267C79" w:rsidRPr="006D30F2" w:rsidRDefault="00267C79" w:rsidP="00267C79">
      <w:pPr>
        <w:spacing w:before="120" w:after="120"/>
        <w:jc w:val="center"/>
        <w:rPr>
          <w:rFonts w:ascii="Bookman Old Style" w:eastAsia="Times New Roman" w:hAnsi="Bookman Old Style" w:cs="Times New Roman"/>
          <w:b/>
          <w:sz w:val="24"/>
          <w:szCs w:val="24"/>
        </w:rPr>
      </w:pPr>
      <w:r w:rsidRPr="006D30F2">
        <w:rPr>
          <w:rFonts w:ascii="Bookman Old Style" w:eastAsia="Times New Roman" w:hAnsi="Bookman Old Style" w:cs="Times New Roman"/>
          <w:b/>
          <w:sz w:val="24"/>
          <w:szCs w:val="24"/>
        </w:rPr>
        <w:t>Module Guide</w:t>
      </w:r>
    </w:p>
    <w:p w14:paraId="7E361A9A" w14:textId="42664044" w:rsidR="006D30F2" w:rsidRDefault="00267C79" w:rsidP="00141721">
      <w:pPr>
        <w:spacing w:before="120" w:after="120"/>
        <w:jc w:val="center"/>
        <w:rPr>
          <w:rFonts w:ascii="Bookman Old Style" w:eastAsia="Times New Roman" w:hAnsi="Bookman Old Style" w:cs="Times New Roman"/>
          <w:b/>
          <w:sz w:val="24"/>
          <w:szCs w:val="24"/>
        </w:rPr>
      </w:pPr>
      <w:r w:rsidRPr="006D30F2">
        <w:rPr>
          <w:rFonts w:ascii="Bookman Old Style" w:eastAsia="Times New Roman" w:hAnsi="Bookman Old Style" w:cs="Times New Roman"/>
          <w:b/>
          <w:sz w:val="24"/>
          <w:szCs w:val="24"/>
        </w:rPr>
        <w:t>MINS</w:t>
      </w:r>
      <w:r w:rsidR="00972B94">
        <w:rPr>
          <w:rFonts w:ascii="Bookman Old Style" w:eastAsia="Times New Roman" w:hAnsi="Bookman Old Style" w:cs="Times New Roman"/>
          <w:b/>
          <w:sz w:val="24"/>
          <w:szCs w:val="24"/>
        </w:rPr>
        <w:t xml:space="preserve"> </w:t>
      </w:r>
      <w:r w:rsidRPr="006D30F2">
        <w:rPr>
          <w:rFonts w:ascii="Bookman Old Style" w:eastAsia="Times New Roman" w:hAnsi="Bookman Old Style" w:cs="Times New Roman"/>
          <w:b/>
          <w:sz w:val="24"/>
          <w:szCs w:val="24"/>
        </w:rPr>
        <w:t>311</w:t>
      </w:r>
      <w:r w:rsidR="00972B94">
        <w:rPr>
          <w:rFonts w:ascii="Bookman Old Style" w:eastAsia="Times New Roman" w:hAnsi="Bookman Old Style" w:cs="Times New Roman"/>
          <w:b/>
          <w:sz w:val="24"/>
          <w:szCs w:val="24"/>
        </w:rPr>
        <w:t xml:space="preserve">: </w:t>
      </w:r>
      <w:r w:rsidRPr="006D30F2">
        <w:rPr>
          <w:rFonts w:ascii="Bookman Old Style" w:eastAsia="Times New Roman" w:hAnsi="Bookman Old Style" w:cs="Times New Roman"/>
          <w:b/>
          <w:sz w:val="24"/>
          <w:szCs w:val="24"/>
        </w:rPr>
        <w:t>Measurement &amp; Instrumentation</w:t>
      </w:r>
    </w:p>
    <w:p w14:paraId="435BFFC2" w14:textId="3B6F99CE" w:rsidR="006D30F2" w:rsidRDefault="006D30F2" w:rsidP="003B6D2A">
      <w:pPr>
        <w:spacing w:before="120" w:after="120"/>
        <w:jc w:val="center"/>
        <w:rPr>
          <w:rFonts w:ascii="Bookman Old Style" w:eastAsia="Times New Roman" w:hAnsi="Bookman Old Style" w:cs="Times New Roman"/>
          <w:b/>
          <w:sz w:val="24"/>
          <w:szCs w:val="24"/>
        </w:rPr>
      </w:pP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6"/>
        <w:gridCol w:w="6890"/>
      </w:tblGrid>
      <w:tr w:rsidR="006D30F2" w:rsidRPr="00E85046" w14:paraId="6E97ECC7" w14:textId="77777777" w:rsidTr="00783BE9">
        <w:trPr>
          <w:trHeight w:val="1258"/>
        </w:trPr>
        <w:tc>
          <w:tcPr>
            <w:tcW w:w="1179" w:type="pct"/>
          </w:tcPr>
          <w:p w14:paraId="2E2BC92A" w14:textId="77777777" w:rsidR="006D30F2" w:rsidRPr="00E85046" w:rsidRDefault="006D30F2" w:rsidP="00783BE9">
            <w:pPr>
              <w:tabs>
                <w:tab w:val="left" w:pos="720"/>
              </w:tabs>
              <w:spacing w:before="120" w:after="0" w:line="240" w:lineRule="auto"/>
              <w:rPr>
                <w:rFonts w:ascii="Bookman Old Style" w:hAnsi="Bookman Old Style"/>
                <w:b/>
              </w:rPr>
            </w:pPr>
            <w:r w:rsidRPr="00E85046">
              <w:rPr>
                <w:rFonts w:ascii="Bookman Old Style" w:hAnsi="Bookman Old Style"/>
                <w:b/>
              </w:rPr>
              <w:t>Course Administrators</w:t>
            </w:r>
          </w:p>
        </w:tc>
        <w:tc>
          <w:tcPr>
            <w:tcW w:w="3821" w:type="pct"/>
          </w:tcPr>
          <w:p w14:paraId="60D12C91" w14:textId="1E546273" w:rsidR="006D30F2" w:rsidRPr="00090C37" w:rsidRDefault="006D30F2" w:rsidP="006D30F2">
            <w:pPr>
              <w:pStyle w:val="Heading8"/>
              <w:keepNext/>
              <w:numPr>
                <w:ilvl w:val="0"/>
                <w:numId w:val="3"/>
              </w:numPr>
              <w:spacing w:before="120" w:line="240" w:lineRule="auto"/>
              <w:ind w:left="518"/>
              <w:jc w:val="both"/>
              <w:rPr>
                <w:rFonts w:ascii="Bookman Old Style" w:eastAsiaTheme="minorHAnsi" w:hAnsi="Bookman Old Style" w:cstheme="minorBidi"/>
                <w:sz w:val="22"/>
                <w:szCs w:val="22"/>
              </w:rPr>
            </w:pPr>
            <w:r w:rsidRPr="00090C37">
              <w:rPr>
                <w:rFonts w:ascii="Bookman Old Style" w:eastAsiaTheme="minorHAnsi" w:hAnsi="Bookman Old Style" w:cstheme="minorBidi"/>
                <w:sz w:val="22"/>
                <w:szCs w:val="22"/>
              </w:rPr>
              <w:t xml:space="preserve">Instructor:  </w:t>
            </w:r>
            <w:r w:rsidR="00972B94" w:rsidRPr="00090C37">
              <w:rPr>
                <w:rFonts w:ascii="Bookman Old Style" w:eastAsiaTheme="minorHAnsi" w:hAnsi="Bookman Old Style" w:cstheme="minorBidi"/>
                <w:sz w:val="22"/>
                <w:szCs w:val="22"/>
              </w:rPr>
              <w:t>Ms.</w:t>
            </w:r>
            <w:r w:rsidRPr="00090C37">
              <w:rPr>
                <w:rFonts w:ascii="Bookman Old Style" w:eastAsiaTheme="minorHAnsi" w:hAnsi="Bookman Old Style" w:cstheme="minorBidi"/>
                <w:sz w:val="22"/>
                <w:szCs w:val="22"/>
              </w:rPr>
              <w:t xml:space="preserve"> R </w:t>
            </w:r>
            <w:r w:rsidR="00972B94" w:rsidRPr="00090C37">
              <w:rPr>
                <w:rFonts w:ascii="Bookman Old Style" w:eastAsiaTheme="minorHAnsi" w:hAnsi="Bookman Old Style" w:cstheme="minorBidi"/>
                <w:sz w:val="22"/>
                <w:szCs w:val="22"/>
              </w:rPr>
              <w:t>T Moalosi</w:t>
            </w:r>
          </w:p>
          <w:p w14:paraId="53A7AE7C" w14:textId="77777777" w:rsidR="006D30F2" w:rsidRPr="00090C37" w:rsidRDefault="006D30F2" w:rsidP="006D30F2">
            <w:pPr>
              <w:pStyle w:val="Heading8"/>
              <w:keepNext/>
              <w:numPr>
                <w:ilvl w:val="0"/>
                <w:numId w:val="3"/>
              </w:numPr>
              <w:spacing w:before="120" w:line="240" w:lineRule="auto"/>
              <w:ind w:left="518"/>
              <w:jc w:val="both"/>
              <w:rPr>
                <w:rFonts w:ascii="Bookman Old Style" w:eastAsiaTheme="minorHAnsi" w:hAnsi="Bookman Old Style" w:cstheme="minorBidi"/>
                <w:sz w:val="22"/>
                <w:szCs w:val="22"/>
              </w:rPr>
            </w:pPr>
            <w:r w:rsidRPr="00090C37">
              <w:rPr>
                <w:rFonts w:ascii="Bookman Old Style" w:eastAsiaTheme="minorHAnsi" w:hAnsi="Bookman Old Style" w:cstheme="minorBidi"/>
                <w:sz w:val="22"/>
                <w:szCs w:val="22"/>
              </w:rPr>
              <w:t>Contact information: Block 3, Office No.5</w:t>
            </w:r>
          </w:p>
          <w:p w14:paraId="62DDB5E5" w14:textId="30C9BCEF" w:rsidR="006D30F2" w:rsidRPr="00090C37" w:rsidRDefault="006D30F2" w:rsidP="006D30F2">
            <w:pPr>
              <w:pStyle w:val="Heading8"/>
              <w:keepNext/>
              <w:numPr>
                <w:ilvl w:val="0"/>
                <w:numId w:val="3"/>
              </w:numPr>
              <w:spacing w:before="120" w:line="240" w:lineRule="auto"/>
              <w:ind w:left="518"/>
              <w:jc w:val="both"/>
              <w:rPr>
                <w:rFonts w:ascii="Bookman Old Style" w:eastAsiaTheme="minorHAnsi" w:hAnsi="Bookman Old Style" w:cstheme="minorBidi"/>
                <w:sz w:val="22"/>
                <w:szCs w:val="22"/>
              </w:rPr>
            </w:pPr>
            <w:r w:rsidRPr="00090C37">
              <w:rPr>
                <w:rFonts w:ascii="Bookman Old Style" w:eastAsiaTheme="minorHAnsi" w:hAnsi="Bookman Old Style" w:cstheme="minorBidi"/>
                <w:sz w:val="22"/>
                <w:szCs w:val="22"/>
              </w:rPr>
              <w:t>Phone: +267-493-</w:t>
            </w:r>
            <w:r w:rsidR="002647DD" w:rsidRPr="00090C37">
              <w:rPr>
                <w:rFonts w:ascii="Bookman Old Style" w:eastAsiaTheme="minorHAnsi" w:hAnsi="Bookman Old Style" w:cstheme="minorBidi"/>
                <w:sz w:val="22"/>
                <w:szCs w:val="22"/>
              </w:rPr>
              <w:t>1808, Email</w:t>
            </w:r>
            <w:r w:rsidRPr="00090C37">
              <w:rPr>
                <w:rFonts w:ascii="Bookman Old Style" w:eastAsiaTheme="minorHAnsi" w:hAnsi="Bookman Old Style" w:cstheme="minorBidi"/>
                <w:sz w:val="22"/>
                <w:szCs w:val="22"/>
              </w:rPr>
              <w:t xml:space="preserve">: </w:t>
            </w:r>
            <w:hyperlink r:id="rId5" w:history="1">
              <w:r w:rsidR="008601F1" w:rsidRPr="006D2CF6">
                <w:rPr>
                  <w:rStyle w:val="Hyperlink"/>
                  <w:rFonts w:ascii="Bookman Old Style" w:eastAsiaTheme="minorHAnsi" w:hAnsi="Bookman Old Style" w:cstheme="minorBidi"/>
                  <w:sz w:val="22"/>
                  <w:szCs w:val="22"/>
                </w:rPr>
                <w:t>moalosir@biust.ac.bw</w:t>
              </w:r>
            </w:hyperlink>
          </w:p>
        </w:tc>
      </w:tr>
      <w:tr w:rsidR="006D30F2" w:rsidRPr="00E85046" w14:paraId="1AC5F57A" w14:textId="77777777" w:rsidTr="00783BE9">
        <w:trPr>
          <w:trHeight w:val="424"/>
        </w:trPr>
        <w:tc>
          <w:tcPr>
            <w:tcW w:w="1179" w:type="pct"/>
          </w:tcPr>
          <w:p w14:paraId="55637F49" w14:textId="77777777" w:rsidR="006D30F2" w:rsidRPr="00E85046" w:rsidRDefault="006D30F2" w:rsidP="00783BE9">
            <w:pPr>
              <w:tabs>
                <w:tab w:val="left" w:pos="720"/>
              </w:tabs>
              <w:spacing w:before="120" w:after="0" w:line="240" w:lineRule="auto"/>
              <w:rPr>
                <w:rFonts w:ascii="Bookman Old Style" w:hAnsi="Bookman Old Style"/>
                <w:b/>
              </w:rPr>
            </w:pPr>
            <w:r w:rsidRPr="00E85046">
              <w:rPr>
                <w:rFonts w:ascii="Bookman Old Style" w:hAnsi="Bookman Old Style"/>
                <w:b/>
              </w:rPr>
              <w:t>Resources</w:t>
            </w:r>
          </w:p>
          <w:p w14:paraId="6516EA0F" w14:textId="77777777" w:rsidR="006D30F2" w:rsidRPr="00E85046" w:rsidRDefault="006D30F2" w:rsidP="00783BE9">
            <w:pPr>
              <w:tabs>
                <w:tab w:val="left" w:pos="720"/>
              </w:tabs>
              <w:spacing w:before="120" w:after="0" w:line="240" w:lineRule="auto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821" w:type="pct"/>
          </w:tcPr>
          <w:p w14:paraId="3B1E39C9" w14:textId="77777777" w:rsidR="006D30F2" w:rsidRPr="00090C37" w:rsidRDefault="006D30F2" w:rsidP="006D30F2">
            <w:pPr>
              <w:pStyle w:val="Heading8"/>
              <w:keepNext/>
              <w:numPr>
                <w:ilvl w:val="0"/>
                <w:numId w:val="5"/>
              </w:numPr>
              <w:spacing w:before="120" w:line="240" w:lineRule="auto"/>
              <w:ind w:left="720"/>
              <w:jc w:val="both"/>
              <w:rPr>
                <w:rFonts w:ascii="Bookman Old Style" w:eastAsiaTheme="minorHAnsi" w:hAnsi="Bookman Old Style" w:cstheme="minorBidi"/>
                <w:sz w:val="22"/>
                <w:szCs w:val="22"/>
              </w:rPr>
            </w:pPr>
            <w:r w:rsidRPr="00090C37">
              <w:rPr>
                <w:rFonts w:ascii="Bookman Old Style" w:eastAsiaTheme="minorHAnsi" w:hAnsi="Bookman Old Style" w:cstheme="minorBidi"/>
                <w:sz w:val="22"/>
                <w:szCs w:val="22"/>
              </w:rPr>
              <w:t xml:space="preserve">Primary Book: </w:t>
            </w:r>
            <w:r w:rsidRPr="00090C37">
              <w:rPr>
                <w:rFonts w:ascii="Bookman Old Style" w:eastAsiaTheme="minorHAnsi" w:hAnsi="Bookman Old Style" w:cstheme="minorBidi"/>
                <w:sz w:val="22"/>
                <w:szCs w:val="22"/>
                <w:lang w:val="en-BW"/>
              </w:rPr>
              <w:t>Measurement and Instrumentation Principles by Alan S. Morris,</w:t>
            </w:r>
            <w:r w:rsidRPr="00090C37">
              <w:rPr>
                <w:rFonts w:ascii="Bookman Old Style" w:eastAsiaTheme="minorHAnsi" w:hAnsi="Bookman Old Style" w:cstheme="minorBidi"/>
                <w:b/>
                <w:bCs/>
                <w:sz w:val="22"/>
                <w:szCs w:val="22"/>
                <w:lang w:val="en-BW"/>
              </w:rPr>
              <w:t xml:space="preserve"> </w:t>
            </w:r>
            <w:r w:rsidRPr="00090C37">
              <w:rPr>
                <w:rFonts w:ascii="Bookman Old Style" w:eastAsiaTheme="minorHAnsi" w:hAnsi="Bookman Old Style" w:cstheme="minorBidi"/>
                <w:sz w:val="22"/>
                <w:szCs w:val="22"/>
                <w:lang w:val="en-BW"/>
              </w:rPr>
              <w:t>Reza langar</w:t>
            </w:r>
          </w:p>
          <w:p w14:paraId="119BA2EC" w14:textId="02967D00" w:rsidR="006D30F2" w:rsidRPr="00090C37" w:rsidRDefault="006D30F2" w:rsidP="00972B94">
            <w:pPr>
              <w:pStyle w:val="Heading8"/>
              <w:keepNext/>
              <w:numPr>
                <w:ilvl w:val="0"/>
                <w:numId w:val="5"/>
              </w:numPr>
              <w:spacing w:before="120"/>
              <w:jc w:val="both"/>
              <w:rPr>
                <w:rFonts w:ascii="Bookman Old Style" w:hAnsi="Bookman Old Style"/>
                <w:sz w:val="22"/>
                <w:szCs w:val="22"/>
                <w:lang w:val="en-BW"/>
              </w:rPr>
            </w:pPr>
            <w:r w:rsidRPr="00090C37">
              <w:rPr>
                <w:rFonts w:ascii="Bookman Old Style" w:hAnsi="Bookman Old Style"/>
                <w:sz w:val="22"/>
                <w:szCs w:val="22"/>
              </w:rPr>
              <w:t xml:space="preserve">Secondary Book: </w:t>
            </w:r>
            <w:r w:rsidRPr="00090C37">
              <w:rPr>
                <w:rFonts w:ascii="Bookman Old Style" w:hAnsi="Bookman Old Style"/>
                <w:sz w:val="22"/>
                <w:szCs w:val="22"/>
                <w:lang w:val="en-BW"/>
              </w:rPr>
              <w:t xml:space="preserve">Measurement principal by Dominique </w:t>
            </w:r>
            <w:proofErr w:type="spellStart"/>
            <w:r w:rsidRPr="00090C37">
              <w:rPr>
                <w:rFonts w:ascii="Bookman Old Style" w:hAnsi="Bookman Old Style"/>
                <w:sz w:val="22"/>
                <w:szCs w:val="22"/>
                <w:lang w:val="en-BW"/>
              </w:rPr>
              <w:t>placko</w:t>
            </w:r>
            <w:proofErr w:type="spellEnd"/>
          </w:p>
        </w:tc>
      </w:tr>
      <w:tr w:rsidR="006D30F2" w:rsidRPr="00E85046" w14:paraId="194EB9A8" w14:textId="77777777" w:rsidTr="00783BE9">
        <w:trPr>
          <w:trHeight w:val="583"/>
        </w:trPr>
        <w:tc>
          <w:tcPr>
            <w:tcW w:w="1179" w:type="pct"/>
          </w:tcPr>
          <w:p w14:paraId="4F6CC9B2" w14:textId="3CE4A39E" w:rsidR="006D30F2" w:rsidRPr="00E85046" w:rsidRDefault="00230D68" w:rsidP="00783BE9">
            <w:pPr>
              <w:tabs>
                <w:tab w:val="left" w:pos="720"/>
              </w:tabs>
              <w:spacing w:before="120" w:after="0" w:line="240" w:lineRule="auto"/>
              <w:rPr>
                <w:rFonts w:ascii="Bookman Old Style" w:hAnsi="Bookman Old Style"/>
                <w:b/>
              </w:rPr>
            </w:pPr>
            <w:r w:rsidRPr="00E85046">
              <w:rPr>
                <w:rFonts w:ascii="Bookman Old Style" w:hAnsi="Bookman Old Style"/>
                <w:b/>
              </w:rPr>
              <w:t>Timetable</w:t>
            </w:r>
          </w:p>
        </w:tc>
        <w:tc>
          <w:tcPr>
            <w:tcW w:w="3821" w:type="pct"/>
          </w:tcPr>
          <w:p w14:paraId="1B82A069" w14:textId="769AF720" w:rsidR="006D30F2" w:rsidRPr="00090C37" w:rsidRDefault="006D30F2" w:rsidP="00783BE9">
            <w:pPr>
              <w:tabs>
                <w:tab w:val="left" w:pos="720"/>
              </w:tabs>
              <w:spacing w:before="120" w:after="0" w:line="240" w:lineRule="auto"/>
              <w:ind w:left="235"/>
              <w:rPr>
                <w:rFonts w:ascii="Bookman Old Style" w:hAnsi="Bookman Old Style"/>
              </w:rPr>
            </w:pPr>
            <w:r w:rsidRPr="00090C37">
              <w:rPr>
                <w:rFonts w:ascii="Bookman Old Style" w:hAnsi="Bookman Old Style"/>
              </w:rPr>
              <w:t xml:space="preserve">Provided through department master </w:t>
            </w:r>
            <w:proofErr w:type="gramStart"/>
            <w:r w:rsidR="00141721" w:rsidRPr="00090C37">
              <w:rPr>
                <w:rFonts w:ascii="Bookman Old Style" w:hAnsi="Bookman Old Style"/>
              </w:rPr>
              <w:t>timetable</w:t>
            </w:r>
            <w:proofErr w:type="gramEnd"/>
            <w:r w:rsidRPr="00090C37">
              <w:rPr>
                <w:rFonts w:ascii="Bookman Old Style" w:hAnsi="Bookman Old Style"/>
              </w:rPr>
              <w:t xml:space="preserve"> </w:t>
            </w:r>
          </w:p>
          <w:p w14:paraId="7D50A173" w14:textId="77777777" w:rsidR="006D30F2" w:rsidRPr="00090C37" w:rsidRDefault="006D30F2" w:rsidP="00783BE9">
            <w:pPr>
              <w:tabs>
                <w:tab w:val="left" w:pos="720"/>
              </w:tabs>
              <w:spacing w:before="120" w:after="0" w:line="240" w:lineRule="auto"/>
              <w:ind w:left="235"/>
              <w:rPr>
                <w:rFonts w:ascii="Bookman Old Style" w:hAnsi="Bookman Old Style"/>
              </w:rPr>
            </w:pPr>
          </w:p>
        </w:tc>
      </w:tr>
    </w:tbl>
    <w:p w14:paraId="0835EDD3" w14:textId="77777777" w:rsidR="00090C37" w:rsidRDefault="00090C37" w:rsidP="00267C79">
      <w:pPr>
        <w:spacing w:before="120" w:after="120"/>
        <w:rPr>
          <w:rFonts w:ascii="Bookman Old Style" w:eastAsia="Times New Roman" w:hAnsi="Bookman Old Style" w:cs="Times New Roman"/>
          <w:b/>
          <w:sz w:val="24"/>
          <w:szCs w:val="24"/>
        </w:rPr>
      </w:pPr>
    </w:p>
    <w:p w14:paraId="3865D270" w14:textId="11B2821B" w:rsidR="00A87385" w:rsidRPr="006D30F2" w:rsidRDefault="00A87385" w:rsidP="00267C79">
      <w:pPr>
        <w:spacing w:before="120" w:after="120"/>
        <w:rPr>
          <w:rFonts w:ascii="Bookman Old Style" w:eastAsia="Times New Roman" w:hAnsi="Bookman Old Style" w:cs="Times New Roman"/>
          <w:b/>
          <w:sz w:val="24"/>
          <w:szCs w:val="24"/>
        </w:rPr>
      </w:pPr>
      <w:r w:rsidRPr="006D30F2">
        <w:rPr>
          <w:rFonts w:ascii="Bookman Old Style" w:eastAsia="Times New Roman" w:hAnsi="Bookman Old Style" w:cs="Times New Roman"/>
          <w:b/>
          <w:sz w:val="24"/>
          <w:szCs w:val="24"/>
        </w:rPr>
        <w:t xml:space="preserve">Learning outcome </w:t>
      </w:r>
    </w:p>
    <w:p w14:paraId="46020B96" w14:textId="6CC109C0" w:rsidR="00A87385" w:rsidRPr="00090C37" w:rsidRDefault="00A87385" w:rsidP="00267C79">
      <w:pPr>
        <w:spacing w:before="120" w:after="120"/>
        <w:rPr>
          <w:rFonts w:ascii="Bookman Old Style" w:eastAsia="Times New Roman" w:hAnsi="Bookman Old Style" w:cs="Times New Roman"/>
          <w:bCs/>
        </w:rPr>
      </w:pPr>
      <w:r w:rsidRPr="00090C37">
        <w:rPr>
          <w:rFonts w:ascii="Bookman Old Style" w:eastAsia="Times New Roman" w:hAnsi="Bookman Old Style" w:cs="Times New Roman"/>
          <w:bCs/>
        </w:rPr>
        <w:t xml:space="preserve">After finishing this </w:t>
      </w:r>
      <w:r w:rsidR="00141721" w:rsidRPr="00090C37">
        <w:rPr>
          <w:rFonts w:ascii="Bookman Old Style" w:eastAsia="Times New Roman" w:hAnsi="Bookman Old Style" w:cs="Times New Roman"/>
          <w:bCs/>
        </w:rPr>
        <w:t>course,</w:t>
      </w:r>
      <w:r w:rsidRPr="00090C37">
        <w:rPr>
          <w:rFonts w:ascii="Bookman Old Style" w:eastAsia="Times New Roman" w:hAnsi="Bookman Old Style" w:cs="Times New Roman"/>
          <w:bCs/>
        </w:rPr>
        <w:t xml:space="preserve"> the students </w:t>
      </w:r>
      <w:r w:rsidR="009521AE" w:rsidRPr="00090C37">
        <w:rPr>
          <w:rFonts w:ascii="Bookman Old Style" w:eastAsia="Times New Roman" w:hAnsi="Bookman Old Style" w:cs="Times New Roman"/>
          <w:bCs/>
        </w:rPr>
        <w:t>should be able to:</w:t>
      </w:r>
    </w:p>
    <w:p w14:paraId="4C6B10B8" w14:textId="77777777" w:rsidR="00A87385" w:rsidRPr="00090C37" w:rsidRDefault="00A87385" w:rsidP="009521A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Bookman Old Style" w:eastAsiaTheme="minorHAnsi" w:hAnsi="Bookman Old Style" w:cs="TimesNewRomanPSMT"/>
          <w:lang w:val="en-BW"/>
        </w:rPr>
      </w:pPr>
      <w:r w:rsidRPr="00090C37">
        <w:rPr>
          <w:rFonts w:ascii="Bookman Old Style" w:eastAsiaTheme="minorHAnsi" w:hAnsi="Bookman Old Style" w:cs="TimesNewRomanPSMT"/>
          <w:lang w:val="en-BW"/>
        </w:rPr>
        <w:t xml:space="preserve">Know the importance of measurement systems in </w:t>
      </w:r>
      <w:proofErr w:type="gramStart"/>
      <w:r w:rsidRPr="00090C37">
        <w:rPr>
          <w:rFonts w:ascii="Bookman Old Style" w:eastAsiaTheme="minorHAnsi" w:hAnsi="Bookman Old Style" w:cs="TimesNewRomanPSMT"/>
          <w:lang w:val="en-BW"/>
        </w:rPr>
        <w:t>industries</w:t>
      </w:r>
      <w:proofErr w:type="gramEnd"/>
    </w:p>
    <w:p w14:paraId="73115F01" w14:textId="6C2C4FC5" w:rsidR="00A87385" w:rsidRPr="00090C37" w:rsidRDefault="00A87385" w:rsidP="009521A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Bookman Old Style" w:eastAsiaTheme="minorHAnsi" w:hAnsi="Bookman Old Style" w:cs="TimesNewRomanPSMT"/>
          <w:lang w:val="en-BW"/>
        </w:rPr>
      </w:pPr>
      <w:r w:rsidRPr="00090C37">
        <w:rPr>
          <w:rFonts w:ascii="Bookman Old Style" w:eastAsiaTheme="minorHAnsi" w:hAnsi="Bookman Old Style" w:cs="TimesNewRomanPSMT"/>
          <w:lang w:val="en-BW"/>
        </w:rPr>
        <w:t>Select and calibrate the appropriate sensors, calculate sensibility, errors,</w:t>
      </w:r>
      <w:r w:rsidR="009521AE" w:rsidRPr="00090C37">
        <w:rPr>
          <w:rFonts w:ascii="Bookman Old Style" w:eastAsiaTheme="minorHAnsi" w:hAnsi="Bookman Old Style" w:cs="TimesNewRomanPSMT"/>
          <w:lang w:val="en-GB"/>
        </w:rPr>
        <w:t xml:space="preserve"> </w:t>
      </w:r>
      <w:r w:rsidRPr="00090C37">
        <w:rPr>
          <w:rFonts w:ascii="Bookman Old Style" w:eastAsiaTheme="minorHAnsi" w:hAnsi="Bookman Old Style" w:cs="TimesNewRomanPSMT"/>
          <w:lang w:val="en-BW"/>
        </w:rPr>
        <w:t>and repeatability.</w:t>
      </w:r>
    </w:p>
    <w:p w14:paraId="7C7693D5" w14:textId="5D246F01" w:rsidR="00A87385" w:rsidRPr="00090C37" w:rsidRDefault="00A87385" w:rsidP="009521A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Bookman Old Style" w:eastAsiaTheme="minorHAnsi" w:hAnsi="Bookman Old Style" w:cs="TimesNewRomanPSMT"/>
          <w:lang w:val="en-BW"/>
        </w:rPr>
      </w:pPr>
      <w:r w:rsidRPr="00090C37">
        <w:rPr>
          <w:rFonts w:ascii="Bookman Old Style" w:eastAsiaTheme="minorHAnsi" w:hAnsi="Bookman Old Style" w:cs="TimesNewRomanPSMT"/>
          <w:lang w:val="en-BW"/>
        </w:rPr>
        <w:t xml:space="preserve">Design and use of amplifiers with measurement systems </w:t>
      </w:r>
      <w:r w:rsidR="000476A6" w:rsidRPr="00090C37">
        <w:rPr>
          <w:rFonts w:ascii="Bookman Old Style" w:eastAsiaTheme="minorHAnsi" w:hAnsi="Bookman Old Style" w:cs="TimesNewRomanPSMT"/>
          <w:lang w:val="en-BW"/>
        </w:rPr>
        <w:t>to</w:t>
      </w:r>
    </w:p>
    <w:p w14:paraId="169DA861" w14:textId="37B53234" w:rsidR="00A87385" w:rsidRPr="00090C37" w:rsidRDefault="00A87385" w:rsidP="00141721">
      <w:pPr>
        <w:autoSpaceDE w:val="0"/>
        <w:autoSpaceDN w:val="0"/>
        <w:adjustRightInd w:val="0"/>
        <w:spacing w:after="0" w:line="240" w:lineRule="auto"/>
        <w:ind w:left="672"/>
        <w:rPr>
          <w:rFonts w:ascii="Bookman Old Style" w:eastAsiaTheme="minorHAnsi" w:hAnsi="Bookman Old Style" w:cs="TimesNewRomanPSMT"/>
          <w:lang w:val="en-BW"/>
        </w:rPr>
      </w:pPr>
      <w:r w:rsidRPr="00090C37">
        <w:rPr>
          <w:rFonts w:ascii="Bookman Old Style" w:eastAsiaTheme="minorHAnsi" w:hAnsi="Bookman Old Style" w:cs="TimesNewRomanPSMT"/>
          <w:lang w:val="en-BW"/>
        </w:rPr>
        <w:t>facilitate the reading of output signal</w:t>
      </w:r>
      <w:r w:rsidR="009521AE" w:rsidRPr="00090C37">
        <w:rPr>
          <w:rFonts w:ascii="Bookman Old Style" w:eastAsiaTheme="minorHAnsi" w:hAnsi="Bookman Old Style" w:cs="TimesNewRomanPSMT"/>
          <w:lang w:val="en-GB"/>
        </w:rPr>
        <w:t xml:space="preserve"> </w:t>
      </w:r>
      <w:r w:rsidRPr="00090C37">
        <w:rPr>
          <w:rFonts w:ascii="Bookman Old Style" w:eastAsiaTheme="minorHAnsi" w:hAnsi="Bookman Old Style" w:cs="TimesNewRomanPSMT"/>
          <w:lang w:val="en-BW"/>
        </w:rPr>
        <w:t xml:space="preserve">Noise filtering to </w:t>
      </w:r>
      <w:r w:rsidR="006D30F2" w:rsidRPr="00090C37">
        <w:rPr>
          <w:rFonts w:ascii="Bookman Old Style" w:eastAsiaTheme="minorHAnsi" w:hAnsi="Bookman Old Style" w:cs="TimesNewRomanPSMT"/>
          <w:lang w:val="en-GB"/>
        </w:rPr>
        <w:t>reduce</w:t>
      </w:r>
      <w:r w:rsidR="000476A6" w:rsidRPr="00090C37">
        <w:rPr>
          <w:rFonts w:ascii="Bookman Old Style" w:eastAsiaTheme="minorHAnsi" w:hAnsi="Bookman Old Style" w:cs="TimesNewRomanPSMT"/>
          <w:lang w:val="en-GB"/>
        </w:rPr>
        <w:t xml:space="preserve"> </w:t>
      </w:r>
      <w:r w:rsidRPr="00090C37">
        <w:rPr>
          <w:rFonts w:ascii="Bookman Old Style" w:eastAsiaTheme="minorHAnsi" w:hAnsi="Bookman Old Style" w:cs="TimesNewRomanPSMT"/>
          <w:lang w:val="en-BW"/>
        </w:rPr>
        <w:t>reading</w:t>
      </w:r>
      <w:r w:rsidR="00141721" w:rsidRPr="00090C37">
        <w:rPr>
          <w:rFonts w:ascii="Bookman Old Style" w:eastAsiaTheme="minorHAnsi" w:hAnsi="Bookman Old Style" w:cs="TimesNewRomanPSMT"/>
          <w:lang w:val="en-GB"/>
        </w:rPr>
        <w:t xml:space="preserve">    </w:t>
      </w:r>
      <w:r w:rsidRPr="00090C37">
        <w:rPr>
          <w:rFonts w:ascii="Bookman Old Style" w:eastAsiaTheme="minorHAnsi" w:hAnsi="Bookman Old Style" w:cs="TimesNewRomanPSMT"/>
          <w:lang w:val="en-BW"/>
        </w:rPr>
        <w:t>errors</w:t>
      </w:r>
    </w:p>
    <w:p w14:paraId="39514278" w14:textId="27E6A803" w:rsidR="00A87385" w:rsidRPr="00090C37" w:rsidRDefault="00A87385" w:rsidP="009521A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Bookman Old Style" w:eastAsiaTheme="minorHAnsi" w:hAnsi="Bookman Old Style" w:cs="TimesNewRomanPSMT"/>
          <w:lang w:val="en-BW"/>
        </w:rPr>
      </w:pPr>
      <w:r w:rsidRPr="00090C37">
        <w:rPr>
          <w:rFonts w:ascii="Bookman Old Style" w:eastAsiaTheme="minorHAnsi" w:hAnsi="Bookman Old Style" w:cs="TimesNewRomanPSMT"/>
          <w:lang w:val="en-BW"/>
        </w:rPr>
        <w:t xml:space="preserve">Convert </w:t>
      </w:r>
      <w:r w:rsidR="000476A6" w:rsidRPr="00090C37">
        <w:rPr>
          <w:rFonts w:ascii="Bookman Old Style" w:eastAsiaTheme="minorHAnsi" w:hAnsi="Bookman Old Style" w:cs="TimesNewRomanPSMT"/>
          <w:lang w:val="en-BW"/>
        </w:rPr>
        <w:t>analogy</w:t>
      </w:r>
      <w:r w:rsidRPr="00090C37">
        <w:rPr>
          <w:rFonts w:ascii="Bookman Old Style" w:eastAsiaTheme="minorHAnsi" w:hAnsi="Bookman Old Style" w:cs="TimesNewRomanPSMT"/>
          <w:lang w:val="en-BW"/>
        </w:rPr>
        <w:t xml:space="preserve"> signal into digital signal </w:t>
      </w:r>
      <w:r w:rsidR="000476A6" w:rsidRPr="00090C37">
        <w:rPr>
          <w:rFonts w:ascii="Bookman Old Style" w:eastAsiaTheme="minorHAnsi" w:hAnsi="Bookman Old Style" w:cs="TimesNewRomanPSMT"/>
          <w:lang w:val="en-BW"/>
        </w:rPr>
        <w:t>to</w:t>
      </w:r>
      <w:r w:rsidRPr="00090C37">
        <w:rPr>
          <w:rFonts w:ascii="Bookman Old Style" w:eastAsiaTheme="minorHAnsi" w:hAnsi="Bookman Old Style" w:cs="TimesNewRomanPSMT"/>
          <w:lang w:val="en-BW"/>
        </w:rPr>
        <w:t xml:space="preserve"> be saved into a</w:t>
      </w:r>
    </w:p>
    <w:p w14:paraId="7D6FB607" w14:textId="77777777" w:rsidR="00A87385" w:rsidRPr="00090C37" w:rsidRDefault="00A87385" w:rsidP="009521AE">
      <w:pPr>
        <w:pStyle w:val="ListParagraph"/>
        <w:autoSpaceDE w:val="0"/>
        <w:autoSpaceDN w:val="0"/>
        <w:adjustRightInd w:val="0"/>
        <w:spacing w:after="0" w:line="240" w:lineRule="auto"/>
        <w:rPr>
          <w:rFonts w:ascii="Bookman Old Style" w:eastAsiaTheme="minorHAnsi" w:hAnsi="Bookman Old Style" w:cs="TimesNewRomanPSMT"/>
          <w:lang w:val="en-BW"/>
        </w:rPr>
      </w:pPr>
      <w:r w:rsidRPr="00090C37">
        <w:rPr>
          <w:rFonts w:ascii="Bookman Old Style" w:eastAsiaTheme="minorHAnsi" w:hAnsi="Bookman Old Style" w:cs="TimesNewRomanPSMT"/>
          <w:lang w:val="en-BW"/>
        </w:rPr>
        <w:t>computer</w:t>
      </w:r>
    </w:p>
    <w:p w14:paraId="41A732D6" w14:textId="77777777" w:rsidR="00A87385" w:rsidRPr="00090C37" w:rsidRDefault="00A87385" w:rsidP="009521A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Bookman Old Style" w:eastAsiaTheme="minorHAnsi" w:hAnsi="Bookman Old Style" w:cs="TimesNewRomanPSMT"/>
          <w:lang w:val="en-BW"/>
        </w:rPr>
      </w:pPr>
      <w:r w:rsidRPr="00090C37">
        <w:rPr>
          <w:rFonts w:ascii="Bookman Old Style" w:eastAsiaTheme="minorHAnsi" w:hAnsi="Bookman Old Style" w:cs="TimesNewRomanPSMT"/>
          <w:lang w:val="en-BW"/>
        </w:rPr>
        <w:t>Teamwork projects about the use of measurement systems in real</w:t>
      </w:r>
    </w:p>
    <w:p w14:paraId="1F97761E" w14:textId="545A63F9" w:rsidR="004F19B9" w:rsidRPr="00090C37" w:rsidRDefault="00A87385" w:rsidP="004F19B9">
      <w:pPr>
        <w:pStyle w:val="ListParagraph"/>
        <w:spacing w:before="120" w:after="120"/>
        <w:rPr>
          <w:rFonts w:ascii="Bookman Old Style" w:eastAsiaTheme="minorHAnsi" w:hAnsi="Bookman Old Style" w:cs="TimesNewRomanPSMT"/>
          <w:lang w:val="en-GB"/>
        </w:rPr>
      </w:pPr>
      <w:r w:rsidRPr="00090C37">
        <w:rPr>
          <w:rFonts w:ascii="Bookman Old Style" w:eastAsiaTheme="minorHAnsi" w:hAnsi="Bookman Old Style" w:cs="TimesNewRomanPSMT"/>
          <w:lang w:val="en-BW"/>
        </w:rPr>
        <w:t>industrial applications</w:t>
      </w:r>
      <w:r w:rsidR="004F19B9" w:rsidRPr="00090C37">
        <w:rPr>
          <w:rFonts w:ascii="Bookman Old Style" w:eastAsiaTheme="minorHAnsi" w:hAnsi="Bookman Old Style" w:cs="TimesNewRomanPSMT"/>
          <w:lang w:val="en-GB"/>
        </w:rPr>
        <w:t>.</w:t>
      </w:r>
    </w:p>
    <w:p w14:paraId="2ABA2C64" w14:textId="4345B625" w:rsidR="00D937EF" w:rsidRDefault="00D937EF" w:rsidP="004F19B9">
      <w:pPr>
        <w:pStyle w:val="ListParagraph"/>
        <w:spacing w:before="120" w:after="120"/>
        <w:rPr>
          <w:rFonts w:ascii="Bookman Old Style" w:eastAsiaTheme="minorHAnsi" w:hAnsi="Bookman Old Style" w:cs="TimesNewRomanPSMT"/>
          <w:sz w:val="24"/>
          <w:szCs w:val="24"/>
          <w:lang w:val="en-GB"/>
        </w:rPr>
      </w:pPr>
    </w:p>
    <w:p w14:paraId="64697DA9" w14:textId="3E069C87" w:rsidR="00D937EF" w:rsidRDefault="00D937EF" w:rsidP="004F19B9">
      <w:pPr>
        <w:pStyle w:val="ListParagraph"/>
        <w:spacing w:before="120" w:after="120"/>
        <w:rPr>
          <w:rFonts w:ascii="Bookman Old Style" w:eastAsiaTheme="minorHAnsi" w:hAnsi="Bookman Old Style" w:cs="TimesNewRomanPSMT"/>
          <w:sz w:val="24"/>
          <w:szCs w:val="24"/>
          <w:lang w:val="en-GB"/>
        </w:rPr>
      </w:pPr>
    </w:p>
    <w:p w14:paraId="1EAFC29C" w14:textId="57C98CCC" w:rsidR="00D937EF" w:rsidRDefault="00D937EF" w:rsidP="004F19B9">
      <w:pPr>
        <w:pStyle w:val="ListParagraph"/>
        <w:spacing w:before="120" w:after="120"/>
        <w:rPr>
          <w:rFonts w:ascii="Bookman Old Style" w:eastAsiaTheme="minorHAnsi" w:hAnsi="Bookman Old Style" w:cs="TimesNewRomanPSMT"/>
          <w:sz w:val="24"/>
          <w:szCs w:val="24"/>
          <w:lang w:val="en-GB"/>
        </w:rPr>
      </w:pPr>
    </w:p>
    <w:p w14:paraId="6A2B5BCD" w14:textId="1C6DC4AE" w:rsidR="00D937EF" w:rsidRDefault="00D937EF" w:rsidP="004F19B9">
      <w:pPr>
        <w:pStyle w:val="ListParagraph"/>
        <w:spacing w:before="120" w:after="120"/>
        <w:rPr>
          <w:rFonts w:ascii="Bookman Old Style" w:eastAsiaTheme="minorHAnsi" w:hAnsi="Bookman Old Style" w:cs="TimesNewRomanPSMT"/>
          <w:sz w:val="24"/>
          <w:szCs w:val="24"/>
          <w:lang w:val="en-GB"/>
        </w:rPr>
      </w:pPr>
    </w:p>
    <w:p w14:paraId="3A1F0EB1" w14:textId="54838114" w:rsidR="00D937EF" w:rsidRDefault="00D937EF" w:rsidP="004F19B9">
      <w:pPr>
        <w:pStyle w:val="ListParagraph"/>
        <w:spacing w:before="120" w:after="120"/>
        <w:rPr>
          <w:rFonts w:ascii="Bookman Old Style" w:eastAsiaTheme="minorHAnsi" w:hAnsi="Bookman Old Style" w:cs="TimesNewRomanPSMT"/>
          <w:sz w:val="24"/>
          <w:szCs w:val="24"/>
          <w:lang w:val="en-GB"/>
        </w:rPr>
      </w:pPr>
    </w:p>
    <w:p w14:paraId="53FBC1DE" w14:textId="7C49472C" w:rsidR="00D937EF" w:rsidRDefault="00D937EF" w:rsidP="004F19B9">
      <w:pPr>
        <w:pStyle w:val="ListParagraph"/>
        <w:spacing w:before="120" w:after="120"/>
        <w:rPr>
          <w:rFonts w:ascii="Bookman Old Style" w:eastAsiaTheme="minorHAnsi" w:hAnsi="Bookman Old Style" w:cs="TimesNewRomanPSMT"/>
          <w:sz w:val="24"/>
          <w:szCs w:val="24"/>
          <w:lang w:val="en-GB"/>
        </w:rPr>
      </w:pPr>
    </w:p>
    <w:p w14:paraId="223C67E9" w14:textId="026B121E" w:rsidR="00D937EF" w:rsidRDefault="00D937EF" w:rsidP="004F19B9">
      <w:pPr>
        <w:pStyle w:val="ListParagraph"/>
        <w:spacing w:before="120" w:after="120"/>
        <w:rPr>
          <w:rFonts w:ascii="Bookman Old Style" w:eastAsiaTheme="minorHAnsi" w:hAnsi="Bookman Old Style" w:cs="TimesNewRomanPSMT"/>
          <w:sz w:val="24"/>
          <w:szCs w:val="24"/>
          <w:lang w:val="en-GB"/>
        </w:rPr>
      </w:pPr>
    </w:p>
    <w:p w14:paraId="60A2AC6A" w14:textId="5BBD3C18" w:rsidR="00D937EF" w:rsidRDefault="00D937EF" w:rsidP="004F19B9">
      <w:pPr>
        <w:pStyle w:val="ListParagraph"/>
        <w:spacing w:before="120" w:after="120"/>
        <w:rPr>
          <w:rFonts w:ascii="Bookman Old Style" w:eastAsiaTheme="minorHAnsi" w:hAnsi="Bookman Old Style" w:cs="TimesNewRomanPSMT"/>
          <w:sz w:val="24"/>
          <w:szCs w:val="24"/>
          <w:lang w:val="en-GB"/>
        </w:rPr>
      </w:pPr>
    </w:p>
    <w:p w14:paraId="05B7508B" w14:textId="6499A695" w:rsidR="00D937EF" w:rsidRDefault="00D937EF" w:rsidP="004F19B9">
      <w:pPr>
        <w:pStyle w:val="ListParagraph"/>
        <w:spacing w:before="120" w:after="120"/>
        <w:rPr>
          <w:rFonts w:ascii="Bookman Old Style" w:eastAsiaTheme="minorHAnsi" w:hAnsi="Bookman Old Style" w:cs="TimesNewRomanPSMT"/>
          <w:sz w:val="24"/>
          <w:szCs w:val="24"/>
          <w:lang w:val="en-GB"/>
        </w:rPr>
      </w:pPr>
    </w:p>
    <w:p w14:paraId="759883E8" w14:textId="77095D0E" w:rsidR="00D937EF" w:rsidRDefault="00D937EF" w:rsidP="004F19B9">
      <w:pPr>
        <w:pStyle w:val="ListParagraph"/>
        <w:spacing w:before="120" w:after="120"/>
        <w:rPr>
          <w:rFonts w:ascii="Bookman Old Style" w:eastAsiaTheme="minorHAnsi" w:hAnsi="Bookman Old Style" w:cs="TimesNewRomanPSMT"/>
          <w:sz w:val="24"/>
          <w:szCs w:val="24"/>
          <w:lang w:val="en-GB"/>
        </w:rPr>
      </w:pPr>
    </w:p>
    <w:p w14:paraId="3D43D301" w14:textId="6E029D02" w:rsidR="00D937EF" w:rsidRDefault="00D937EF" w:rsidP="004F19B9">
      <w:pPr>
        <w:pStyle w:val="ListParagraph"/>
        <w:spacing w:before="120" w:after="120"/>
        <w:rPr>
          <w:rFonts w:ascii="Bookman Old Style" w:eastAsiaTheme="minorHAnsi" w:hAnsi="Bookman Old Style" w:cs="TimesNewRomanPSMT"/>
          <w:sz w:val="24"/>
          <w:szCs w:val="24"/>
          <w:lang w:val="en-GB"/>
        </w:rPr>
      </w:pPr>
    </w:p>
    <w:p w14:paraId="754E5926" w14:textId="59BEF7B8" w:rsidR="00D937EF" w:rsidRDefault="00D937EF" w:rsidP="004F19B9">
      <w:pPr>
        <w:pStyle w:val="ListParagraph"/>
        <w:spacing w:before="120" w:after="120"/>
        <w:rPr>
          <w:rFonts w:ascii="Bookman Old Style" w:eastAsiaTheme="minorHAnsi" w:hAnsi="Bookman Old Style" w:cs="TimesNewRomanPSMT"/>
          <w:sz w:val="24"/>
          <w:szCs w:val="24"/>
          <w:lang w:val="en-GB"/>
        </w:rPr>
      </w:pPr>
    </w:p>
    <w:p w14:paraId="0E3243DC" w14:textId="3962059F" w:rsidR="00D937EF" w:rsidRDefault="00D937EF" w:rsidP="004F19B9">
      <w:pPr>
        <w:pStyle w:val="ListParagraph"/>
        <w:spacing w:before="120" w:after="120"/>
        <w:rPr>
          <w:rFonts w:ascii="Bookman Old Style" w:eastAsiaTheme="minorHAnsi" w:hAnsi="Bookman Old Style" w:cs="TimesNewRomanPSMT"/>
          <w:sz w:val="24"/>
          <w:szCs w:val="24"/>
          <w:lang w:val="en-GB"/>
        </w:rPr>
      </w:pPr>
    </w:p>
    <w:p w14:paraId="007E6F2B" w14:textId="0D7B8643" w:rsidR="00D937EF" w:rsidRDefault="00D937EF" w:rsidP="004F19B9">
      <w:pPr>
        <w:pStyle w:val="ListParagraph"/>
        <w:spacing w:before="120" w:after="120"/>
        <w:rPr>
          <w:rFonts w:ascii="Bookman Old Style" w:eastAsiaTheme="minorHAnsi" w:hAnsi="Bookman Old Style" w:cs="TimesNewRomanPSMT"/>
          <w:sz w:val="24"/>
          <w:szCs w:val="24"/>
          <w:lang w:val="en-GB"/>
        </w:rPr>
      </w:pPr>
    </w:p>
    <w:p w14:paraId="56DA7050" w14:textId="15138658" w:rsidR="00D937EF" w:rsidRDefault="00D937EF" w:rsidP="004F19B9">
      <w:pPr>
        <w:pStyle w:val="ListParagraph"/>
        <w:spacing w:before="120" w:after="120"/>
        <w:rPr>
          <w:rFonts w:ascii="Bookman Old Style" w:eastAsiaTheme="minorHAnsi" w:hAnsi="Bookman Old Style" w:cs="TimesNewRomanPSMT"/>
          <w:sz w:val="24"/>
          <w:szCs w:val="24"/>
          <w:lang w:val="en-GB"/>
        </w:rPr>
      </w:pPr>
    </w:p>
    <w:p w14:paraId="29158E86" w14:textId="3B097921" w:rsidR="00D937EF" w:rsidRDefault="00D937EF" w:rsidP="004F19B9">
      <w:pPr>
        <w:pStyle w:val="ListParagraph"/>
        <w:spacing w:before="120" w:after="120"/>
        <w:rPr>
          <w:rFonts w:ascii="Bookman Old Style" w:eastAsiaTheme="minorHAnsi" w:hAnsi="Bookman Old Style" w:cs="TimesNewRomanPSMT"/>
          <w:sz w:val="24"/>
          <w:szCs w:val="24"/>
          <w:lang w:val="en-GB"/>
        </w:rPr>
      </w:pPr>
    </w:p>
    <w:p w14:paraId="7578C7A5" w14:textId="358FEAEB" w:rsidR="00D937EF" w:rsidRDefault="00D937EF" w:rsidP="004F19B9">
      <w:pPr>
        <w:pStyle w:val="ListParagraph"/>
        <w:spacing w:before="120" w:after="120"/>
        <w:rPr>
          <w:rFonts w:ascii="Bookman Old Style" w:eastAsiaTheme="minorHAnsi" w:hAnsi="Bookman Old Style" w:cs="TimesNewRomanPSMT"/>
          <w:sz w:val="24"/>
          <w:szCs w:val="24"/>
          <w:lang w:val="en-GB"/>
        </w:rPr>
      </w:pPr>
    </w:p>
    <w:p w14:paraId="6D341B73" w14:textId="030E0211" w:rsidR="00D937EF" w:rsidRDefault="00D937EF" w:rsidP="004F19B9">
      <w:pPr>
        <w:pStyle w:val="ListParagraph"/>
        <w:spacing w:before="120" w:after="120"/>
        <w:rPr>
          <w:rFonts w:ascii="Bookman Old Style" w:eastAsiaTheme="minorHAnsi" w:hAnsi="Bookman Old Style" w:cs="TimesNewRomanPSMT"/>
          <w:sz w:val="24"/>
          <w:szCs w:val="24"/>
          <w:lang w:val="en-GB"/>
        </w:rPr>
      </w:pPr>
    </w:p>
    <w:p w14:paraId="4B72003F" w14:textId="77777777" w:rsidR="00D937EF" w:rsidRPr="004F19B9" w:rsidRDefault="00D937EF" w:rsidP="004F19B9">
      <w:pPr>
        <w:pStyle w:val="ListParagraph"/>
        <w:spacing w:before="120" w:after="120"/>
        <w:rPr>
          <w:rFonts w:ascii="Bookman Old Style" w:eastAsiaTheme="minorHAnsi" w:hAnsi="Bookman Old Style" w:cs="TimesNewRomanPSMT"/>
          <w:sz w:val="24"/>
          <w:szCs w:val="24"/>
          <w:lang w:val="en-GB"/>
        </w:rPr>
      </w:pPr>
    </w:p>
    <w:p w14:paraId="74CD15B7" w14:textId="77777777" w:rsidR="004F19B9" w:rsidRPr="004F19B9" w:rsidRDefault="004F19B9" w:rsidP="004F19B9">
      <w:pPr>
        <w:autoSpaceDE w:val="0"/>
        <w:autoSpaceDN w:val="0"/>
        <w:adjustRightInd w:val="0"/>
        <w:spacing w:after="0" w:line="240" w:lineRule="auto"/>
        <w:rPr>
          <w:rFonts w:ascii="Bookman Old Style" w:eastAsiaTheme="minorHAnsi" w:hAnsi="Bookman Old Style" w:cs="TimesNewRomanPS-BoldMT"/>
          <w:b/>
          <w:bCs/>
          <w:sz w:val="24"/>
          <w:szCs w:val="24"/>
          <w:lang w:val="en-BW"/>
        </w:rPr>
      </w:pPr>
      <w:r w:rsidRPr="004F19B9">
        <w:rPr>
          <w:rFonts w:ascii="Bookman Old Style" w:eastAsiaTheme="minorHAnsi" w:hAnsi="Bookman Old Style" w:cs="TimesNewRomanPS-BoldMT"/>
          <w:b/>
          <w:bCs/>
          <w:sz w:val="24"/>
          <w:szCs w:val="24"/>
          <w:lang w:val="en-BW"/>
        </w:rPr>
        <w:t>Topics</w:t>
      </w:r>
    </w:p>
    <w:p w14:paraId="148ADA6D" w14:textId="5E44717B" w:rsidR="00A87385" w:rsidRPr="00481321" w:rsidRDefault="004F19B9" w:rsidP="00481321">
      <w:pPr>
        <w:autoSpaceDE w:val="0"/>
        <w:autoSpaceDN w:val="0"/>
        <w:adjustRightInd w:val="0"/>
        <w:spacing w:after="0" w:line="240" w:lineRule="auto"/>
        <w:rPr>
          <w:rFonts w:ascii="Bookman Old Style" w:eastAsiaTheme="minorHAnsi" w:hAnsi="Bookman Old Style" w:cs="TimesNewRomanPSMT"/>
          <w:color w:val="000000"/>
          <w:sz w:val="24"/>
          <w:szCs w:val="24"/>
          <w:lang w:val="en-BW"/>
        </w:rPr>
      </w:pPr>
      <w:r w:rsidRPr="004F19B9">
        <w:rPr>
          <w:rFonts w:ascii="Bookman Old Style" w:eastAsiaTheme="minorHAnsi" w:hAnsi="Bookman Old Style" w:cs="TimesNewRomanPSMT"/>
          <w:color w:val="000000"/>
          <w:sz w:val="24"/>
          <w:szCs w:val="24"/>
          <w:lang w:val="en-BW"/>
        </w:rPr>
        <w:t xml:space="preserve">The subject matter for this course includes materials in the form of lecture </w:t>
      </w:r>
      <w:r>
        <w:rPr>
          <w:rFonts w:ascii="Bookman Old Style" w:eastAsiaTheme="minorHAnsi" w:hAnsi="Bookman Old Style" w:cs="TimesNewRomanPSMT"/>
          <w:color w:val="000000"/>
          <w:sz w:val="24"/>
          <w:szCs w:val="24"/>
          <w:lang w:val="en-GB"/>
        </w:rPr>
        <w:t>slide</w:t>
      </w:r>
      <w:r w:rsidRPr="004F19B9">
        <w:rPr>
          <w:rFonts w:ascii="Bookman Old Style" w:eastAsiaTheme="minorHAnsi" w:hAnsi="Bookman Old Style" w:cs="TimesNewRomanPSMT"/>
          <w:color w:val="000000"/>
          <w:sz w:val="24"/>
          <w:szCs w:val="24"/>
          <w:lang w:val="en-BW"/>
        </w:rPr>
        <w:t xml:space="preserve">s and </w:t>
      </w:r>
      <w:r>
        <w:rPr>
          <w:rFonts w:ascii="Bookman Old Style" w:eastAsiaTheme="minorHAnsi" w:hAnsi="Bookman Old Style" w:cs="TimesNewRomanPSMT"/>
          <w:color w:val="000000"/>
          <w:sz w:val="24"/>
          <w:szCs w:val="24"/>
          <w:lang w:val="en-GB"/>
        </w:rPr>
        <w:t>notes</w:t>
      </w:r>
      <w:r w:rsidRPr="004F19B9">
        <w:rPr>
          <w:rFonts w:ascii="Bookman Old Style" w:eastAsiaTheme="minorHAnsi" w:hAnsi="Bookman Old Style" w:cs="TimesNewRomanPSMT"/>
          <w:color w:val="000000"/>
          <w:sz w:val="24"/>
          <w:szCs w:val="24"/>
          <w:lang w:val="en-BW"/>
        </w:rPr>
        <w:t xml:space="preserve"> to</w:t>
      </w:r>
      <w:r w:rsidRPr="004F19B9">
        <w:rPr>
          <w:rFonts w:ascii="Bookman Old Style" w:eastAsiaTheme="minorHAnsi" w:hAnsi="Bookman Old Style" w:cs="TimesNewRomanPSMT"/>
          <w:color w:val="000000"/>
          <w:sz w:val="24"/>
          <w:szCs w:val="24"/>
          <w:lang w:val="en-GB"/>
        </w:rPr>
        <w:t xml:space="preserve"> </w:t>
      </w:r>
      <w:r w:rsidRPr="004F19B9">
        <w:rPr>
          <w:rFonts w:ascii="Bookman Old Style" w:eastAsiaTheme="minorHAnsi" w:hAnsi="Bookman Old Style" w:cs="TimesNewRomanPSMT"/>
          <w:color w:val="000000"/>
          <w:sz w:val="24"/>
          <w:szCs w:val="24"/>
          <w:lang w:val="en-BW"/>
        </w:rPr>
        <w:t>cover the following topics: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6064"/>
      </w:tblGrid>
      <w:tr w:rsidR="004F19B9" w14:paraId="7D99FAEA" w14:textId="77777777" w:rsidTr="00D937EF">
        <w:tc>
          <w:tcPr>
            <w:tcW w:w="0" w:type="auto"/>
          </w:tcPr>
          <w:p w14:paraId="5799DC5F" w14:textId="798527F7" w:rsidR="004F19B9" w:rsidRDefault="00B278C9" w:rsidP="00267C79">
            <w:pPr>
              <w:spacing w:before="120" w:after="120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Week No:</w:t>
            </w:r>
          </w:p>
        </w:tc>
        <w:tc>
          <w:tcPr>
            <w:tcW w:w="0" w:type="auto"/>
          </w:tcPr>
          <w:p w14:paraId="44A80A25" w14:textId="54326BCD" w:rsidR="004F19B9" w:rsidRDefault="00B278C9" w:rsidP="00267C79">
            <w:pPr>
              <w:spacing w:before="120" w:after="120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Topic</w:t>
            </w:r>
            <w:r w:rsidR="00F10948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s</w:t>
            </w: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 xml:space="preserve"> Covered</w:t>
            </w:r>
          </w:p>
        </w:tc>
      </w:tr>
      <w:tr w:rsidR="004F19B9" w14:paraId="600ACE6B" w14:textId="77777777" w:rsidTr="00D937EF">
        <w:trPr>
          <w:trHeight w:val="797"/>
        </w:trPr>
        <w:tc>
          <w:tcPr>
            <w:tcW w:w="0" w:type="auto"/>
          </w:tcPr>
          <w:p w14:paraId="173BDC2B" w14:textId="1DE66CDF" w:rsidR="004F19B9" w:rsidRDefault="00B278C9" w:rsidP="00267C79">
            <w:pPr>
              <w:spacing w:before="120" w:after="120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418B945" w14:textId="77777777" w:rsidR="00B278C9" w:rsidRPr="00090C37" w:rsidRDefault="00B278C9" w:rsidP="00B278C9">
            <w:pPr>
              <w:spacing w:before="120" w:after="120"/>
              <w:rPr>
                <w:rFonts w:ascii="Bookman Old Style" w:eastAsia="Times New Roman" w:hAnsi="Bookman Old Style" w:cs="Times New Roman"/>
                <w:bCs/>
              </w:rPr>
            </w:pPr>
            <w:r w:rsidRPr="00090C37">
              <w:rPr>
                <w:rFonts w:ascii="Bookman Old Style" w:eastAsia="Times New Roman" w:hAnsi="Bookman Old Style" w:cs="Times New Roman"/>
                <w:bCs/>
              </w:rPr>
              <w:t>Metrics measurement</w:t>
            </w:r>
          </w:p>
          <w:p w14:paraId="23887378" w14:textId="77777777" w:rsidR="00B278C9" w:rsidRPr="00090C37" w:rsidRDefault="00B278C9" w:rsidP="00B278C9">
            <w:pPr>
              <w:spacing w:before="120" w:after="120"/>
              <w:rPr>
                <w:rFonts w:ascii="Bookman Old Style" w:eastAsia="Times New Roman" w:hAnsi="Bookman Old Style" w:cs="Times New Roman"/>
                <w:bCs/>
              </w:rPr>
            </w:pPr>
            <w:r w:rsidRPr="00090C37">
              <w:rPr>
                <w:rFonts w:ascii="Bookman Old Style" w:eastAsia="Times New Roman" w:hAnsi="Bookman Old Style" w:cs="Times New Roman"/>
                <w:bCs/>
              </w:rPr>
              <w:t>Functional elements of an instrument</w:t>
            </w:r>
          </w:p>
          <w:p w14:paraId="6E7A2C85" w14:textId="77777777" w:rsidR="004F19B9" w:rsidRPr="00090C37" w:rsidRDefault="004F19B9" w:rsidP="00267C79">
            <w:pPr>
              <w:spacing w:before="120" w:after="120"/>
              <w:rPr>
                <w:rFonts w:ascii="Bookman Old Style" w:eastAsia="Times New Roman" w:hAnsi="Bookman Old Style" w:cs="Times New Roman"/>
                <w:b/>
                <w:bCs/>
              </w:rPr>
            </w:pPr>
          </w:p>
        </w:tc>
      </w:tr>
      <w:tr w:rsidR="004F19B9" w14:paraId="70713C28" w14:textId="77777777" w:rsidTr="00D937EF">
        <w:tc>
          <w:tcPr>
            <w:tcW w:w="0" w:type="auto"/>
          </w:tcPr>
          <w:p w14:paraId="199DD27D" w14:textId="2BEB62BB" w:rsidR="004F19B9" w:rsidRDefault="00B278C9" w:rsidP="00267C79">
            <w:pPr>
              <w:spacing w:before="120" w:after="120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6C491E58" w14:textId="77777777" w:rsidR="00B278C9" w:rsidRPr="00090C37" w:rsidRDefault="00B278C9" w:rsidP="00B278C9">
            <w:pPr>
              <w:spacing w:before="120" w:after="120"/>
              <w:rPr>
                <w:rFonts w:ascii="Bookman Old Style" w:eastAsia="Times New Roman" w:hAnsi="Bookman Old Style" w:cs="Times New Roman"/>
                <w:bCs/>
              </w:rPr>
            </w:pPr>
            <w:r w:rsidRPr="00090C37">
              <w:rPr>
                <w:rFonts w:ascii="Bookman Old Style" w:eastAsia="Times New Roman" w:hAnsi="Bookman Old Style" w:cs="Times New Roman"/>
                <w:bCs/>
              </w:rPr>
              <w:t>Static and dynamic characteristics</w:t>
            </w:r>
          </w:p>
          <w:p w14:paraId="4C1E12B9" w14:textId="77777777" w:rsidR="00B278C9" w:rsidRPr="00090C37" w:rsidRDefault="00B278C9" w:rsidP="00B278C9">
            <w:pPr>
              <w:spacing w:before="120" w:after="120"/>
              <w:rPr>
                <w:rFonts w:ascii="Bookman Old Style" w:eastAsia="Times New Roman" w:hAnsi="Bookman Old Style" w:cs="Times New Roman"/>
                <w:bCs/>
              </w:rPr>
            </w:pPr>
            <w:r w:rsidRPr="00090C37">
              <w:rPr>
                <w:rFonts w:ascii="Bookman Old Style" w:eastAsia="Times New Roman" w:hAnsi="Bookman Old Style" w:cs="Times New Roman"/>
                <w:bCs/>
              </w:rPr>
              <w:t>Errors in measurement</w:t>
            </w:r>
          </w:p>
          <w:p w14:paraId="56A0C34D" w14:textId="77777777" w:rsidR="004F19B9" w:rsidRPr="00090C37" w:rsidRDefault="004F19B9" w:rsidP="00267C79">
            <w:pPr>
              <w:spacing w:before="120" w:after="120"/>
              <w:rPr>
                <w:rFonts w:ascii="Bookman Old Style" w:eastAsia="Times New Roman" w:hAnsi="Bookman Old Style" w:cs="Times New Roman"/>
                <w:b/>
                <w:bCs/>
              </w:rPr>
            </w:pPr>
          </w:p>
        </w:tc>
      </w:tr>
      <w:tr w:rsidR="004F19B9" w14:paraId="7323854F" w14:textId="77777777" w:rsidTr="00D937EF">
        <w:tc>
          <w:tcPr>
            <w:tcW w:w="0" w:type="auto"/>
          </w:tcPr>
          <w:p w14:paraId="431DCCE8" w14:textId="38C12DAE" w:rsidR="004F19B9" w:rsidRDefault="00B278C9" w:rsidP="00267C79">
            <w:pPr>
              <w:spacing w:before="120" w:after="120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2DB5B9DA" w14:textId="77777777" w:rsidR="00B278C9" w:rsidRPr="00090C37" w:rsidRDefault="00B278C9" w:rsidP="00B278C9">
            <w:pPr>
              <w:spacing w:before="120" w:after="120"/>
              <w:rPr>
                <w:rFonts w:ascii="Bookman Old Style" w:eastAsia="Times New Roman" w:hAnsi="Bookman Old Style" w:cs="Times New Roman"/>
                <w:bCs/>
              </w:rPr>
            </w:pPr>
            <w:r w:rsidRPr="00090C37">
              <w:rPr>
                <w:rFonts w:ascii="Bookman Old Style" w:eastAsia="Times New Roman" w:hAnsi="Bookman Old Style" w:cs="Times New Roman"/>
                <w:bCs/>
              </w:rPr>
              <w:t xml:space="preserve">Statistical evaluation of measurement data </w:t>
            </w:r>
          </w:p>
          <w:p w14:paraId="2FA79D6A" w14:textId="77777777" w:rsidR="00B278C9" w:rsidRPr="00090C37" w:rsidRDefault="00B278C9" w:rsidP="00B278C9">
            <w:pPr>
              <w:spacing w:before="120" w:after="120"/>
              <w:rPr>
                <w:rFonts w:ascii="Bookman Old Style" w:eastAsia="Times New Roman" w:hAnsi="Bookman Old Style" w:cs="Times New Roman"/>
                <w:bCs/>
              </w:rPr>
            </w:pPr>
            <w:r w:rsidRPr="00090C37">
              <w:rPr>
                <w:rFonts w:ascii="Bookman Old Style" w:eastAsia="Times New Roman" w:hAnsi="Bookman Old Style" w:cs="Times New Roman"/>
                <w:bCs/>
              </w:rPr>
              <w:t>Standards and calibration</w:t>
            </w:r>
          </w:p>
          <w:p w14:paraId="694ABC37" w14:textId="77777777" w:rsidR="004F19B9" w:rsidRPr="00090C37" w:rsidRDefault="004F19B9" w:rsidP="00267C79">
            <w:pPr>
              <w:spacing w:before="120" w:after="120"/>
              <w:rPr>
                <w:rFonts w:ascii="Bookman Old Style" w:eastAsia="Times New Roman" w:hAnsi="Bookman Old Style" w:cs="Times New Roman"/>
                <w:b/>
                <w:bCs/>
              </w:rPr>
            </w:pPr>
          </w:p>
        </w:tc>
      </w:tr>
      <w:tr w:rsidR="004F19B9" w14:paraId="1C332936" w14:textId="77777777" w:rsidTr="00090C37">
        <w:trPr>
          <w:trHeight w:val="118"/>
        </w:trPr>
        <w:tc>
          <w:tcPr>
            <w:tcW w:w="0" w:type="auto"/>
          </w:tcPr>
          <w:p w14:paraId="34BE2727" w14:textId="428EB693" w:rsidR="004F19B9" w:rsidRDefault="00B278C9" w:rsidP="00267C79">
            <w:pPr>
              <w:spacing w:before="120" w:after="120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0B5C642B" w14:textId="07ECAE38" w:rsidR="00B278C9" w:rsidRPr="00090C37" w:rsidRDefault="00B278C9" w:rsidP="00B278C9">
            <w:pPr>
              <w:autoSpaceDE w:val="0"/>
              <w:autoSpaceDN w:val="0"/>
              <w:adjustRightInd w:val="0"/>
              <w:spacing w:after="0" w:line="240" w:lineRule="auto"/>
              <w:rPr>
                <w:rFonts w:ascii="Bookman Old Style" w:eastAsiaTheme="minorHAnsi" w:hAnsi="Bookman Old Style" w:cs="Times New Roman"/>
                <w:lang w:val="en-BW"/>
              </w:rPr>
            </w:pPr>
            <w:r w:rsidRPr="00090C37">
              <w:rPr>
                <w:rFonts w:ascii="Bookman Old Style" w:eastAsiaTheme="minorHAnsi" w:hAnsi="Bookman Old Style" w:cs="Times New Roman"/>
                <w:lang w:val="en-BW"/>
              </w:rPr>
              <w:t>Description of various types</w:t>
            </w:r>
            <w:r w:rsidRPr="00090C37">
              <w:rPr>
                <w:rFonts w:ascii="Bookman Old Style" w:eastAsiaTheme="minorHAnsi" w:hAnsi="Bookman Old Style" w:cs="Times New Roman"/>
                <w:lang w:val="en-GB"/>
              </w:rPr>
              <w:t xml:space="preserve"> </w:t>
            </w:r>
            <w:r w:rsidRPr="00090C37">
              <w:rPr>
                <w:rFonts w:ascii="Bookman Old Style" w:eastAsiaTheme="minorHAnsi" w:hAnsi="Bookman Old Style" w:cs="Times New Roman"/>
                <w:lang w:val="en-BW"/>
              </w:rPr>
              <w:t>of transduction principles</w:t>
            </w:r>
          </w:p>
          <w:p w14:paraId="7DF0DBF4" w14:textId="77777777" w:rsidR="004F19B9" w:rsidRPr="00090C37" w:rsidRDefault="004F19B9" w:rsidP="00267C79">
            <w:pPr>
              <w:spacing w:before="120" w:after="120"/>
              <w:rPr>
                <w:rFonts w:ascii="Bookman Old Style" w:eastAsia="Times New Roman" w:hAnsi="Bookman Old Style" w:cs="Times New Roman"/>
              </w:rPr>
            </w:pPr>
          </w:p>
        </w:tc>
      </w:tr>
      <w:tr w:rsidR="00F10948" w14:paraId="191134DF" w14:textId="77777777" w:rsidTr="00D937EF">
        <w:tc>
          <w:tcPr>
            <w:tcW w:w="0" w:type="auto"/>
          </w:tcPr>
          <w:p w14:paraId="79F24B8C" w14:textId="534C1100" w:rsidR="00F10948" w:rsidRDefault="00F10948" w:rsidP="00267C79">
            <w:pPr>
              <w:spacing w:before="120" w:after="120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5-6</w:t>
            </w:r>
          </w:p>
        </w:tc>
        <w:tc>
          <w:tcPr>
            <w:tcW w:w="0" w:type="auto"/>
          </w:tcPr>
          <w:p w14:paraId="5F49460C" w14:textId="2C3B607D" w:rsidR="00F10948" w:rsidRPr="00090C37" w:rsidRDefault="00481321" w:rsidP="00B278C9">
            <w:pPr>
              <w:autoSpaceDE w:val="0"/>
              <w:autoSpaceDN w:val="0"/>
              <w:adjustRightInd w:val="0"/>
              <w:spacing w:after="0" w:line="240" w:lineRule="auto"/>
              <w:rPr>
                <w:rFonts w:ascii="Bookman Old Style" w:eastAsiaTheme="minorHAnsi" w:hAnsi="Bookman Old Style" w:cs="Times New Roman"/>
                <w:lang w:val="en-GB"/>
              </w:rPr>
            </w:pPr>
            <w:r w:rsidRPr="00090C37">
              <w:rPr>
                <w:rFonts w:ascii="Bookman Old Style" w:eastAsiaTheme="minorHAnsi" w:hAnsi="Bookman Old Style" w:cs="Times New Roman"/>
                <w:lang w:val="en-GB"/>
              </w:rPr>
              <w:t xml:space="preserve"> </w:t>
            </w:r>
            <w:r w:rsidR="00D937EF" w:rsidRPr="00090C37">
              <w:rPr>
                <w:rFonts w:ascii="Bookman Old Style" w:eastAsiaTheme="minorHAnsi" w:hAnsi="Bookman Old Style" w:cs="Times New Roman"/>
                <w:lang w:val="en-GB"/>
              </w:rPr>
              <w:t>Measuring Instrument</w:t>
            </w:r>
          </w:p>
        </w:tc>
      </w:tr>
      <w:tr w:rsidR="004F19B9" w14:paraId="4F58C450" w14:textId="77777777" w:rsidTr="00D937EF">
        <w:tc>
          <w:tcPr>
            <w:tcW w:w="0" w:type="auto"/>
          </w:tcPr>
          <w:p w14:paraId="71C0C2F9" w14:textId="18D51AE5" w:rsidR="004F19B9" w:rsidRDefault="00F10948" w:rsidP="00267C79">
            <w:pPr>
              <w:spacing w:before="120" w:after="120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33DDC27F" w14:textId="77777777" w:rsidR="003A7EEE" w:rsidRPr="00090C37" w:rsidRDefault="003A7EEE" w:rsidP="003A7EEE">
            <w:pPr>
              <w:spacing w:before="120" w:after="120"/>
              <w:rPr>
                <w:rFonts w:ascii="Bookman Old Style" w:eastAsia="Times New Roman" w:hAnsi="Bookman Old Style" w:cs="Times New Roman"/>
                <w:bCs/>
              </w:rPr>
            </w:pPr>
            <w:r w:rsidRPr="00090C37">
              <w:rPr>
                <w:rFonts w:ascii="Bookman Old Style" w:eastAsia="Times New Roman" w:hAnsi="Bookman Old Style" w:cs="Times New Roman"/>
                <w:bCs/>
              </w:rPr>
              <w:t>Noise in Measurement</w:t>
            </w:r>
          </w:p>
          <w:p w14:paraId="0B04B9CE" w14:textId="77777777" w:rsidR="004F19B9" w:rsidRPr="00090C37" w:rsidRDefault="004F19B9" w:rsidP="00267C79">
            <w:pPr>
              <w:spacing w:before="120" w:after="120"/>
              <w:rPr>
                <w:rFonts w:ascii="Bookman Old Style" w:eastAsia="Times New Roman" w:hAnsi="Bookman Old Style" w:cs="Times New Roman"/>
                <w:b/>
                <w:bCs/>
              </w:rPr>
            </w:pPr>
          </w:p>
        </w:tc>
      </w:tr>
      <w:tr w:rsidR="00F10948" w14:paraId="4DC15031" w14:textId="77777777" w:rsidTr="00D937EF">
        <w:tc>
          <w:tcPr>
            <w:tcW w:w="0" w:type="auto"/>
          </w:tcPr>
          <w:p w14:paraId="06F6B45D" w14:textId="6867ADD5" w:rsidR="00F10948" w:rsidRDefault="00F10948" w:rsidP="00267C79">
            <w:pPr>
              <w:spacing w:before="120" w:after="120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2C8912AE" w14:textId="77777777" w:rsidR="00F10948" w:rsidRPr="00090C37" w:rsidRDefault="00F10948" w:rsidP="00F10948">
            <w:pPr>
              <w:spacing w:before="120" w:after="120"/>
              <w:rPr>
                <w:rFonts w:ascii="Bookman Old Style" w:eastAsiaTheme="minorHAnsi" w:hAnsi="Bookman Old Style" w:cs="Times New Roman"/>
                <w:lang w:val="en-BW"/>
              </w:rPr>
            </w:pPr>
            <w:r w:rsidRPr="00090C37">
              <w:rPr>
                <w:rFonts w:ascii="Bookman Old Style" w:eastAsiaTheme="minorHAnsi" w:hAnsi="Bookman Old Style" w:cs="Times New Roman"/>
                <w:lang w:val="en-BW"/>
              </w:rPr>
              <w:t>Data acquisition systems</w:t>
            </w:r>
          </w:p>
          <w:p w14:paraId="417201F1" w14:textId="77777777" w:rsidR="00F10948" w:rsidRPr="00090C37" w:rsidRDefault="00F10948" w:rsidP="003A7EEE">
            <w:pPr>
              <w:spacing w:before="120" w:after="120"/>
              <w:rPr>
                <w:rFonts w:ascii="Bookman Old Style" w:eastAsia="Times New Roman" w:hAnsi="Bookman Old Style" w:cs="Times New Roman"/>
                <w:bCs/>
              </w:rPr>
            </w:pPr>
          </w:p>
        </w:tc>
      </w:tr>
      <w:tr w:rsidR="003A7EEE" w14:paraId="5F27C6F4" w14:textId="77777777" w:rsidTr="00D937EF">
        <w:tc>
          <w:tcPr>
            <w:tcW w:w="0" w:type="auto"/>
          </w:tcPr>
          <w:p w14:paraId="28BD44B6" w14:textId="01CE3522" w:rsidR="003A7EEE" w:rsidRDefault="00F10948" w:rsidP="00267C79">
            <w:pPr>
              <w:spacing w:before="120" w:after="120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9-10</w:t>
            </w:r>
          </w:p>
        </w:tc>
        <w:tc>
          <w:tcPr>
            <w:tcW w:w="0" w:type="auto"/>
          </w:tcPr>
          <w:p w14:paraId="55F3EEC9" w14:textId="77777777" w:rsidR="00F10948" w:rsidRPr="00090C37" w:rsidRDefault="00F10948" w:rsidP="00F10948">
            <w:pPr>
              <w:spacing w:before="120" w:after="120"/>
              <w:rPr>
                <w:rFonts w:ascii="Bookman Old Style" w:eastAsiaTheme="minorHAnsi" w:hAnsi="Bookman Old Style" w:cs="Times New Roman"/>
                <w:lang w:val="en-BW"/>
              </w:rPr>
            </w:pPr>
            <w:r w:rsidRPr="00090C37">
              <w:rPr>
                <w:rFonts w:ascii="Bookman Old Style" w:eastAsiaTheme="minorHAnsi" w:hAnsi="Bookman Old Style" w:cs="Times New Roman"/>
                <w:lang w:val="en-BW"/>
              </w:rPr>
              <w:t>Techniques for signal analysis.</w:t>
            </w:r>
          </w:p>
          <w:p w14:paraId="0001C679" w14:textId="77777777" w:rsidR="003A7EEE" w:rsidRPr="00090C37" w:rsidRDefault="003A7EEE" w:rsidP="00F10948">
            <w:pPr>
              <w:spacing w:before="120" w:after="120"/>
              <w:rPr>
                <w:rFonts w:ascii="Bookman Old Style" w:eastAsia="Times New Roman" w:hAnsi="Bookman Old Style" w:cs="Times New Roman"/>
                <w:bCs/>
              </w:rPr>
            </w:pPr>
          </w:p>
        </w:tc>
      </w:tr>
      <w:tr w:rsidR="00F10948" w14:paraId="5430D44D" w14:textId="77777777" w:rsidTr="00D937EF">
        <w:trPr>
          <w:trHeight w:val="831"/>
        </w:trPr>
        <w:tc>
          <w:tcPr>
            <w:tcW w:w="0" w:type="auto"/>
          </w:tcPr>
          <w:p w14:paraId="44F8B282" w14:textId="025AEA67" w:rsidR="00F10948" w:rsidRDefault="00F10948" w:rsidP="00F10948">
            <w:pPr>
              <w:spacing w:before="120" w:after="120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11-12</w:t>
            </w:r>
          </w:p>
        </w:tc>
        <w:tc>
          <w:tcPr>
            <w:tcW w:w="0" w:type="auto"/>
          </w:tcPr>
          <w:p w14:paraId="13E50656" w14:textId="5A15B6D8" w:rsidR="00F10948" w:rsidRPr="00090C37" w:rsidRDefault="00F10948" w:rsidP="00F10948">
            <w:pPr>
              <w:spacing w:before="120" w:after="120"/>
              <w:rPr>
                <w:rFonts w:ascii="Bookman Old Style" w:eastAsiaTheme="minorHAnsi" w:hAnsi="Bookman Old Style" w:cs="Times New Roman"/>
                <w:lang w:val="en-BW"/>
              </w:rPr>
            </w:pPr>
            <w:r w:rsidRPr="00090C37">
              <w:rPr>
                <w:rFonts w:ascii="Bookman Old Style" w:eastAsiaTheme="minorHAnsi" w:hAnsi="Bookman Old Style" w:cs="Times New Roman"/>
                <w:lang w:val="en-GB"/>
              </w:rPr>
              <w:t>Bridges</w:t>
            </w:r>
          </w:p>
        </w:tc>
      </w:tr>
    </w:tbl>
    <w:p w14:paraId="60E1EA70" w14:textId="785D03AA" w:rsidR="004F19B9" w:rsidRDefault="004F19B9" w:rsidP="00267C79">
      <w:pPr>
        <w:spacing w:before="120" w:after="120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</w:p>
    <w:p w14:paraId="23628EA4" w14:textId="1706E30D" w:rsidR="00D937EF" w:rsidRDefault="00D937EF" w:rsidP="00267C79">
      <w:pPr>
        <w:spacing w:before="120" w:after="120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</w:p>
    <w:p w14:paraId="7E412969" w14:textId="24DE8A1F" w:rsidR="00D937EF" w:rsidRDefault="00D937EF" w:rsidP="00267C79">
      <w:pPr>
        <w:spacing w:before="120" w:after="120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</w:p>
    <w:p w14:paraId="08658D2C" w14:textId="3AE59685" w:rsidR="00D937EF" w:rsidRDefault="00D937EF" w:rsidP="00267C79">
      <w:pPr>
        <w:spacing w:before="120" w:after="120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</w:p>
    <w:p w14:paraId="02716C75" w14:textId="49EE55F1" w:rsidR="00D937EF" w:rsidRDefault="00D937EF" w:rsidP="00267C79">
      <w:pPr>
        <w:spacing w:before="120" w:after="120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</w:p>
    <w:p w14:paraId="5763E6A0" w14:textId="77777777" w:rsidR="00D937EF" w:rsidRPr="006D30F2" w:rsidRDefault="00D937EF" w:rsidP="00267C79">
      <w:pPr>
        <w:spacing w:before="120" w:after="120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</w:p>
    <w:p w14:paraId="1188320A" w14:textId="77777777" w:rsidR="009521AE" w:rsidRPr="006D30F2" w:rsidRDefault="009521AE" w:rsidP="009521AE">
      <w:pPr>
        <w:autoSpaceDE w:val="0"/>
        <w:autoSpaceDN w:val="0"/>
        <w:adjustRightInd w:val="0"/>
        <w:spacing w:after="0" w:line="240" w:lineRule="auto"/>
        <w:rPr>
          <w:rFonts w:ascii="Bookman Old Style" w:eastAsiaTheme="minorHAnsi" w:hAnsi="Bookman Old Style" w:cs="TimesNewRomanPS-BoldMT"/>
          <w:b/>
          <w:bCs/>
          <w:sz w:val="24"/>
          <w:szCs w:val="24"/>
          <w:lang w:val="en-BW"/>
        </w:rPr>
      </w:pPr>
      <w:r w:rsidRPr="006D30F2">
        <w:rPr>
          <w:rFonts w:ascii="Bookman Old Style" w:eastAsiaTheme="minorHAnsi" w:hAnsi="Bookman Old Style" w:cs="TimesNewRomanPS-BoldMT"/>
          <w:b/>
          <w:bCs/>
          <w:sz w:val="24"/>
          <w:szCs w:val="24"/>
          <w:lang w:val="en-BW"/>
        </w:rPr>
        <w:t>Assessment and Evaluation</w:t>
      </w:r>
    </w:p>
    <w:p w14:paraId="2D92DF95" w14:textId="499599FC" w:rsidR="009521AE" w:rsidRPr="00090C37" w:rsidRDefault="009521AE" w:rsidP="009521AE">
      <w:pPr>
        <w:autoSpaceDE w:val="0"/>
        <w:autoSpaceDN w:val="0"/>
        <w:adjustRightInd w:val="0"/>
        <w:spacing w:after="0" w:line="240" w:lineRule="auto"/>
        <w:rPr>
          <w:rFonts w:ascii="Bookman Old Style" w:eastAsiaTheme="minorHAnsi" w:hAnsi="Bookman Old Style" w:cs="TimesNewRomanPSMT"/>
          <w:color w:val="000000"/>
          <w:lang w:val="en-BW"/>
        </w:rPr>
      </w:pPr>
      <w:r w:rsidRPr="00090C37">
        <w:rPr>
          <w:rFonts w:ascii="Bookman Old Style" w:eastAsiaTheme="minorHAnsi" w:hAnsi="Bookman Old Style" w:cs="TimesNewRomanPSMT"/>
          <w:color w:val="000000"/>
          <w:lang w:val="en-BW"/>
        </w:rPr>
        <w:t>Assessment in the following areas will be converted to points, to compute your final grade in the</w:t>
      </w:r>
      <w:r w:rsidR="006D30F2" w:rsidRPr="00090C37">
        <w:rPr>
          <w:rFonts w:ascii="Bookman Old Style" w:eastAsiaTheme="minorHAnsi" w:hAnsi="Bookman Old Style" w:cs="TimesNewRomanPSMT"/>
          <w:color w:val="000000"/>
          <w:lang w:val="en-GB"/>
        </w:rPr>
        <w:t xml:space="preserve"> </w:t>
      </w:r>
      <w:r w:rsidRPr="00090C37">
        <w:rPr>
          <w:rFonts w:ascii="Bookman Old Style" w:eastAsiaTheme="minorHAnsi" w:hAnsi="Bookman Old Style" w:cs="TimesNewRomanPSMT"/>
          <w:color w:val="000000"/>
          <w:lang w:val="en-BW"/>
        </w:rPr>
        <w:t>course.</w:t>
      </w:r>
    </w:p>
    <w:p w14:paraId="3083B895" w14:textId="55EBAA72" w:rsidR="00972B94" w:rsidRPr="00090C37" w:rsidRDefault="009521AE" w:rsidP="009521AE">
      <w:pPr>
        <w:autoSpaceDE w:val="0"/>
        <w:autoSpaceDN w:val="0"/>
        <w:adjustRightInd w:val="0"/>
        <w:spacing w:after="0" w:line="240" w:lineRule="auto"/>
        <w:rPr>
          <w:rFonts w:ascii="Bookman Old Style" w:eastAsiaTheme="minorHAnsi" w:hAnsi="Bookman Old Style" w:cs="TimesNewRomanPS-ItalicMT"/>
          <w:b/>
          <w:bCs/>
          <w:i/>
          <w:iCs/>
          <w:color w:val="000000"/>
          <w:lang w:val="en-BW"/>
        </w:rPr>
      </w:pPr>
      <w:r w:rsidRPr="00090C37">
        <w:rPr>
          <w:rFonts w:ascii="Bookman Old Style" w:eastAsiaTheme="minorHAnsi" w:hAnsi="Bookman Old Style" w:cs="TimesNewRomanPS-BoldMT"/>
          <w:b/>
          <w:bCs/>
          <w:color w:val="FF0000"/>
          <w:lang w:val="en-BW"/>
        </w:rPr>
        <w:t>Note:</w:t>
      </w:r>
      <w:r w:rsidRPr="00090C37">
        <w:rPr>
          <w:rFonts w:ascii="Bookman Old Style" w:eastAsiaTheme="minorHAnsi" w:hAnsi="Bookman Old Style" w:cs="TimesNewRomanPS-BoldMT"/>
          <w:b/>
          <w:bCs/>
          <w:color w:val="000000"/>
          <w:lang w:val="en-BW"/>
        </w:rPr>
        <w:t xml:space="preserve"> </w:t>
      </w:r>
      <w:r w:rsidR="000476A6" w:rsidRPr="00090C37">
        <w:rPr>
          <w:rFonts w:ascii="Bookman Old Style" w:eastAsiaTheme="minorHAnsi" w:hAnsi="Bookman Old Style" w:cs="TimesNewRomanPS-ItalicMT"/>
          <w:b/>
          <w:bCs/>
          <w:i/>
          <w:iCs/>
          <w:color w:val="000000"/>
          <w:lang w:val="en-BW"/>
        </w:rPr>
        <w:t>All</w:t>
      </w:r>
      <w:r w:rsidRPr="00090C37">
        <w:rPr>
          <w:rFonts w:ascii="Bookman Old Style" w:eastAsiaTheme="minorHAnsi" w:hAnsi="Bookman Old Style" w:cs="TimesNewRomanPS-ItalicMT"/>
          <w:b/>
          <w:bCs/>
          <w:i/>
          <w:iCs/>
          <w:color w:val="000000"/>
          <w:lang w:val="en-BW"/>
        </w:rPr>
        <w:t xml:space="preserve"> the required course-specific written reports/assignments will be assessed not only on</w:t>
      </w:r>
      <w:r w:rsidR="000476A6" w:rsidRPr="00090C37">
        <w:rPr>
          <w:rFonts w:ascii="Bookman Old Style" w:eastAsiaTheme="minorHAnsi" w:hAnsi="Bookman Old Style" w:cs="TimesNewRomanPS-ItalicMT"/>
          <w:b/>
          <w:bCs/>
          <w:i/>
          <w:iCs/>
          <w:color w:val="000000"/>
          <w:lang w:val="en-GB"/>
        </w:rPr>
        <w:t xml:space="preserve"> </w:t>
      </w:r>
      <w:r w:rsidRPr="00090C37">
        <w:rPr>
          <w:rFonts w:ascii="Bookman Old Style" w:eastAsiaTheme="minorHAnsi" w:hAnsi="Bookman Old Style" w:cs="TimesNewRomanPS-ItalicMT"/>
          <w:b/>
          <w:bCs/>
          <w:i/>
          <w:iCs/>
          <w:color w:val="000000"/>
          <w:lang w:val="en-BW"/>
        </w:rPr>
        <w:t>their technical/academic merit, but also on the communication skills exhibited through them.</w:t>
      </w:r>
    </w:p>
    <w:p w14:paraId="4D89112A" w14:textId="77777777" w:rsidR="00972B94" w:rsidRPr="006D30F2" w:rsidRDefault="00972B94" w:rsidP="009521AE">
      <w:pPr>
        <w:autoSpaceDE w:val="0"/>
        <w:autoSpaceDN w:val="0"/>
        <w:adjustRightInd w:val="0"/>
        <w:spacing w:after="0" w:line="240" w:lineRule="auto"/>
        <w:rPr>
          <w:rFonts w:ascii="Bookman Old Style" w:eastAsiaTheme="minorHAnsi" w:hAnsi="Bookman Old Style" w:cs="TimesNewRomanPS-ItalicMT"/>
          <w:b/>
          <w:bCs/>
          <w:i/>
          <w:iCs/>
          <w:color w:val="000000"/>
          <w:sz w:val="24"/>
          <w:szCs w:val="24"/>
          <w:lang w:val="en-B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3118"/>
      </w:tblGrid>
      <w:tr w:rsidR="000476A6" w:rsidRPr="006D30F2" w14:paraId="7A4A58A0" w14:textId="3F322BB0" w:rsidTr="003B6D2A">
        <w:tc>
          <w:tcPr>
            <w:tcW w:w="3227" w:type="dxa"/>
          </w:tcPr>
          <w:p w14:paraId="0C783307" w14:textId="7BB584BB" w:rsidR="000476A6" w:rsidRPr="006D30F2" w:rsidRDefault="000476A6" w:rsidP="00091764">
            <w:pPr>
              <w:autoSpaceDE w:val="0"/>
              <w:autoSpaceDN w:val="0"/>
              <w:adjustRightInd w:val="0"/>
              <w:spacing w:after="0" w:line="240" w:lineRule="auto"/>
              <w:rPr>
                <w:rFonts w:ascii="Bookman Old Style" w:eastAsiaTheme="minorHAnsi" w:hAnsi="Bookman Old Style" w:cs="TimesNewRomanPS-BoldMT"/>
                <w:b/>
                <w:bCs/>
                <w:color w:val="000000"/>
                <w:sz w:val="24"/>
                <w:szCs w:val="24"/>
                <w:lang w:val="en-BW"/>
              </w:rPr>
            </w:pPr>
            <w:r w:rsidRPr="006D30F2">
              <w:rPr>
                <w:rFonts w:ascii="Bookman Old Style" w:eastAsiaTheme="minorHAnsi" w:hAnsi="Bookman Old Style" w:cs="TimesNewRomanPS-BoldMT"/>
                <w:b/>
                <w:bCs/>
                <w:color w:val="000000"/>
                <w:sz w:val="24"/>
                <w:szCs w:val="24"/>
                <w:lang w:val="en-BW"/>
              </w:rPr>
              <w:t xml:space="preserve">Assessment Item </w:t>
            </w:r>
          </w:p>
        </w:tc>
        <w:tc>
          <w:tcPr>
            <w:tcW w:w="3118" w:type="dxa"/>
          </w:tcPr>
          <w:p w14:paraId="02C2E2BF" w14:textId="7DB2024D" w:rsidR="000476A6" w:rsidRPr="006D30F2" w:rsidRDefault="003B6D2A" w:rsidP="00091764">
            <w:pPr>
              <w:autoSpaceDE w:val="0"/>
              <w:autoSpaceDN w:val="0"/>
              <w:adjustRightInd w:val="0"/>
              <w:spacing w:after="0" w:line="240" w:lineRule="auto"/>
              <w:rPr>
                <w:rFonts w:ascii="Bookman Old Style" w:eastAsiaTheme="minorHAnsi" w:hAnsi="Bookman Old Style" w:cs="TimesNewRomanPS-BoldMT"/>
                <w:b/>
                <w:bCs/>
                <w:color w:val="000000"/>
                <w:sz w:val="24"/>
                <w:szCs w:val="24"/>
                <w:lang w:val="en-BW"/>
              </w:rPr>
            </w:pPr>
            <w:r w:rsidRPr="006D30F2">
              <w:rPr>
                <w:rFonts w:ascii="Bookman Old Style" w:eastAsiaTheme="minorHAnsi" w:hAnsi="Bookman Old Style" w:cs="TimesNewRomanPS-BoldMT"/>
                <w:b/>
                <w:bCs/>
                <w:color w:val="000000"/>
                <w:sz w:val="24"/>
                <w:szCs w:val="24"/>
                <w:lang w:val="en-BW"/>
              </w:rPr>
              <w:t>Marks</w:t>
            </w:r>
          </w:p>
        </w:tc>
      </w:tr>
      <w:tr w:rsidR="000476A6" w:rsidRPr="006D30F2" w14:paraId="00F3352F" w14:textId="09816AC5" w:rsidTr="003B6D2A">
        <w:tc>
          <w:tcPr>
            <w:tcW w:w="3227" w:type="dxa"/>
          </w:tcPr>
          <w:p w14:paraId="1136DE1A" w14:textId="24BE8659" w:rsidR="000476A6" w:rsidRPr="006D30F2" w:rsidRDefault="000476A6" w:rsidP="00091764">
            <w:pPr>
              <w:autoSpaceDE w:val="0"/>
              <w:autoSpaceDN w:val="0"/>
              <w:adjustRightInd w:val="0"/>
              <w:spacing w:after="0" w:line="240" w:lineRule="auto"/>
              <w:rPr>
                <w:rFonts w:ascii="Bookman Old Style" w:eastAsiaTheme="minorHAnsi" w:hAnsi="Bookman Old Style" w:cs="TimesNewRomanPSMT"/>
                <w:color w:val="000000"/>
                <w:sz w:val="24"/>
                <w:szCs w:val="24"/>
                <w:lang w:val="en-BW"/>
              </w:rPr>
            </w:pPr>
          </w:p>
        </w:tc>
        <w:tc>
          <w:tcPr>
            <w:tcW w:w="3118" w:type="dxa"/>
          </w:tcPr>
          <w:p w14:paraId="44E9AF95" w14:textId="19B833E5" w:rsidR="000476A6" w:rsidRPr="006D30F2" w:rsidRDefault="000476A6" w:rsidP="00091764">
            <w:pPr>
              <w:autoSpaceDE w:val="0"/>
              <w:autoSpaceDN w:val="0"/>
              <w:adjustRightInd w:val="0"/>
              <w:spacing w:after="0" w:line="240" w:lineRule="auto"/>
              <w:rPr>
                <w:rFonts w:ascii="Bookman Old Style" w:eastAsiaTheme="minorHAnsi" w:hAnsi="Bookman Old Style" w:cs="TimesNewRomanPSMT"/>
                <w:color w:val="000000"/>
                <w:sz w:val="24"/>
                <w:szCs w:val="24"/>
                <w:lang w:val="en-BW"/>
              </w:rPr>
            </w:pPr>
          </w:p>
        </w:tc>
      </w:tr>
      <w:tr w:rsidR="000476A6" w:rsidRPr="006D30F2" w14:paraId="38976A63" w14:textId="5401B173" w:rsidTr="003B6D2A">
        <w:tc>
          <w:tcPr>
            <w:tcW w:w="3227" w:type="dxa"/>
          </w:tcPr>
          <w:p w14:paraId="0D4C0639" w14:textId="2CB1B136" w:rsidR="000476A6" w:rsidRPr="006D30F2" w:rsidRDefault="000476A6" w:rsidP="00091764">
            <w:pPr>
              <w:autoSpaceDE w:val="0"/>
              <w:autoSpaceDN w:val="0"/>
              <w:adjustRightInd w:val="0"/>
              <w:spacing w:after="0" w:line="240" w:lineRule="auto"/>
              <w:rPr>
                <w:rFonts w:ascii="Bookman Old Style" w:eastAsiaTheme="minorHAnsi" w:hAnsi="Bookman Old Style" w:cs="TimesNewRomanPSMT"/>
                <w:color w:val="000000"/>
                <w:sz w:val="24"/>
                <w:szCs w:val="24"/>
                <w:lang w:val="en-GB"/>
              </w:rPr>
            </w:pPr>
            <w:r w:rsidRPr="006D30F2">
              <w:rPr>
                <w:rFonts w:ascii="Bookman Old Style" w:eastAsiaTheme="minorHAnsi" w:hAnsi="Bookman Old Style" w:cs="TimesNewRomanPSMT"/>
                <w:color w:val="000000"/>
                <w:sz w:val="24"/>
                <w:szCs w:val="24"/>
                <w:lang w:val="en-BW"/>
              </w:rPr>
              <w:t xml:space="preserve">Project </w:t>
            </w:r>
            <w:r w:rsidRPr="006D30F2">
              <w:rPr>
                <w:rFonts w:ascii="Bookman Old Style" w:eastAsiaTheme="minorHAnsi" w:hAnsi="Bookman Old Style" w:cs="TimesNewRomanPSMT"/>
                <w:color w:val="000000"/>
                <w:sz w:val="24"/>
                <w:szCs w:val="24"/>
                <w:lang w:val="en-GB"/>
              </w:rPr>
              <w:t>/labs</w:t>
            </w:r>
          </w:p>
        </w:tc>
        <w:tc>
          <w:tcPr>
            <w:tcW w:w="3118" w:type="dxa"/>
          </w:tcPr>
          <w:p w14:paraId="60015A86" w14:textId="27FC0970" w:rsidR="000476A6" w:rsidRPr="006D30F2" w:rsidRDefault="00AC3646" w:rsidP="00091764">
            <w:pPr>
              <w:autoSpaceDE w:val="0"/>
              <w:autoSpaceDN w:val="0"/>
              <w:adjustRightInd w:val="0"/>
              <w:spacing w:after="0" w:line="240" w:lineRule="auto"/>
              <w:rPr>
                <w:rFonts w:ascii="Bookman Old Style" w:eastAsiaTheme="minorHAnsi" w:hAnsi="Bookman Old Style" w:cs="TimesNewRomanPSMT"/>
                <w:color w:val="000000"/>
                <w:sz w:val="24"/>
                <w:szCs w:val="24"/>
                <w:lang w:val="en-BW"/>
              </w:rPr>
            </w:pPr>
            <w:r>
              <w:rPr>
                <w:rFonts w:ascii="Bookman Old Style" w:eastAsiaTheme="minorHAnsi" w:hAnsi="Bookman Old Style" w:cs="TimesNewRomanPSMT"/>
                <w:color w:val="000000"/>
                <w:sz w:val="24"/>
                <w:szCs w:val="24"/>
                <w:lang w:val="en-BW"/>
              </w:rPr>
              <w:t>8</w:t>
            </w:r>
            <w:r w:rsidR="000476A6" w:rsidRPr="006D30F2">
              <w:rPr>
                <w:rFonts w:ascii="Bookman Old Style" w:eastAsiaTheme="minorHAnsi" w:hAnsi="Bookman Old Style" w:cs="TimesNewRomanPSMT"/>
                <w:color w:val="000000"/>
                <w:sz w:val="24"/>
                <w:szCs w:val="24"/>
                <w:lang w:val="en-BW"/>
              </w:rPr>
              <w:t>%</w:t>
            </w:r>
          </w:p>
        </w:tc>
      </w:tr>
      <w:tr w:rsidR="00737E1A" w:rsidRPr="006D30F2" w14:paraId="3E4FB17C" w14:textId="77777777" w:rsidTr="003B6D2A">
        <w:tc>
          <w:tcPr>
            <w:tcW w:w="3227" w:type="dxa"/>
          </w:tcPr>
          <w:p w14:paraId="2EF60682" w14:textId="5B6A55B7" w:rsidR="00737E1A" w:rsidRPr="00C05022" w:rsidRDefault="00775F02" w:rsidP="00091764">
            <w:pPr>
              <w:autoSpaceDE w:val="0"/>
              <w:autoSpaceDN w:val="0"/>
              <w:adjustRightInd w:val="0"/>
              <w:spacing w:after="0" w:line="240" w:lineRule="auto"/>
              <w:rPr>
                <w:rFonts w:ascii="Bookman Old Style" w:eastAsiaTheme="minorHAnsi" w:hAnsi="Bookman Old Style" w:cs="TimesNewRomanPSMT"/>
                <w:color w:val="000000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Bookman Old Style" w:eastAsiaTheme="minorHAnsi" w:hAnsi="Bookman Old Style" w:cs="TimesNewRomanPSMT"/>
                <w:color w:val="000000"/>
                <w:sz w:val="24"/>
                <w:szCs w:val="24"/>
                <w:lang w:val="en-GB"/>
              </w:rPr>
              <w:t>Assigments</w:t>
            </w:r>
            <w:proofErr w:type="spellEnd"/>
          </w:p>
        </w:tc>
        <w:tc>
          <w:tcPr>
            <w:tcW w:w="3118" w:type="dxa"/>
          </w:tcPr>
          <w:p w14:paraId="2F648504" w14:textId="53474E1D" w:rsidR="00737E1A" w:rsidRPr="00FE561B" w:rsidRDefault="00AC3646" w:rsidP="00091764">
            <w:pPr>
              <w:autoSpaceDE w:val="0"/>
              <w:autoSpaceDN w:val="0"/>
              <w:adjustRightInd w:val="0"/>
              <w:spacing w:after="0" w:line="240" w:lineRule="auto"/>
              <w:rPr>
                <w:rFonts w:ascii="Bookman Old Style" w:eastAsiaTheme="minorHAnsi" w:hAnsi="Bookman Old Style" w:cs="TimesNewRomanPSMT"/>
                <w:color w:val="000000"/>
                <w:sz w:val="24"/>
                <w:szCs w:val="24"/>
                <w:lang w:val="en-GB"/>
              </w:rPr>
            </w:pPr>
            <w:r>
              <w:rPr>
                <w:rFonts w:ascii="Bookman Old Style" w:eastAsiaTheme="minorHAnsi" w:hAnsi="Bookman Old Style" w:cs="TimesNewRomanPSMT"/>
                <w:color w:val="000000"/>
                <w:sz w:val="24"/>
                <w:szCs w:val="24"/>
                <w:lang w:val="en-GB"/>
              </w:rPr>
              <w:t>8</w:t>
            </w:r>
            <w:r w:rsidR="00FE561B">
              <w:rPr>
                <w:rFonts w:ascii="Bookman Old Style" w:eastAsiaTheme="minorHAnsi" w:hAnsi="Bookman Old Style" w:cs="TimesNewRomanPSMT"/>
                <w:color w:val="000000"/>
                <w:sz w:val="24"/>
                <w:szCs w:val="24"/>
                <w:lang w:val="en-GB"/>
              </w:rPr>
              <w:t>%</w:t>
            </w:r>
          </w:p>
        </w:tc>
      </w:tr>
      <w:tr w:rsidR="000476A6" w:rsidRPr="006D30F2" w14:paraId="5CC77F83" w14:textId="2EFAA70A" w:rsidTr="003B6D2A">
        <w:tc>
          <w:tcPr>
            <w:tcW w:w="3227" w:type="dxa"/>
          </w:tcPr>
          <w:p w14:paraId="23D9275A" w14:textId="2E7B715A" w:rsidR="000476A6" w:rsidRPr="006D30F2" w:rsidRDefault="000476A6" w:rsidP="00091764">
            <w:pPr>
              <w:autoSpaceDE w:val="0"/>
              <w:autoSpaceDN w:val="0"/>
              <w:adjustRightInd w:val="0"/>
              <w:spacing w:after="0" w:line="240" w:lineRule="auto"/>
              <w:rPr>
                <w:rFonts w:ascii="Bookman Old Style" w:eastAsiaTheme="minorHAnsi" w:hAnsi="Bookman Old Style" w:cs="TimesNewRomanPSMT"/>
                <w:color w:val="000000"/>
                <w:sz w:val="24"/>
                <w:szCs w:val="24"/>
                <w:lang w:val="en-GB"/>
              </w:rPr>
            </w:pPr>
            <w:r w:rsidRPr="006D30F2">
              <w:rPr>
                <w:rFonts w:ascii="Bookman Old Style" w:eastAsiaTheme="minorHAnsi" w:hAnsi="Bookman Old Style" w:cs="TimesNewRomanPSMT"/>
                <w:color w:val="000000"/>
                <w:sz w:val="24"/>
                <w:szCs w:val="24"/>
                <w:lang w:val="en-BW"/>
              </w:rPr>
              <w:t xml:space="preserve">7th week </w:t>
            </w:r>
            <w:r w:rsidR="006D30F2" w:rsidRPr="006D30F2">
              <w:rPr>
                <w:rFonts w:ascii="Bookman Old Style" w:eastAsiaTheme="minorHAnsi" w:hAnsi="Bookman Old Style" w:cs="TimesNewRomanPSMT"/>
                <w:color w:val="000000"/>
                <w:sz w:val="24"/>
                <w:szCs w:val="24"/>
                <w:lang w:val="en-BW"/>
              </w:rPr>
              <w:t>Test</w:t>
            </w:r>
          </w:p>
        </w:tc>
        <w:tc>
          <w:tcPr>
            <w:tcW w:w="3118" w:type="dxa"/>
          </w:tcPr>
          <w:p w14:paraId="60E6F4BC" w14:textId="31142052" w:rsidR="000476A6" w:rsidRPr="006D30F2" w:rsidRDefault="000476A6" w:rsidP="00091764">
            <w:pPr>
              <w:autoSpaceDE w:val="0"/>
              <w:autoSpaceDN w:val="0"/>
              <w:adjustRightInd w:val="0"/>
              <w:spacing w:after="0" w:line="240" w:lineRule="auto"/>
              <w:rPr>
                <w:rFonts w:ascii="Bookman Old Style" w:eastAsiaTheme="minorHAnsi" w:hAnsi="Bookman Old Style" w:cs="TimesNewRomanPSMT"/>
                <w:color w:val="000000"/>
                <w:sz w:val="24"/>
                <w:szCs w:val="24"/>
                <w:lang w:val="en-BW"/>
              </w:rPr>
            </w:pPr>
            <w:r w:rsidRPr="006D30F2">
              <w:rPr>
                <w:rFonts w:ascii="Bookman Old Style" w:eastAsiaTheme="minorHAnsi" w:hAnsi="Bookman Old Style" w:cs="TimesNewRomanPSMT"/>
                <w:color w:val="000000"/>
                <w:sz w:val="24"/>
                <w:szCs w:val="24"/>
                <w:lang w:val="en-GB"/>
              </w:rPr>
              <w:t>1</w:t>
            </w:r>
            <w:r w:rsidR="002C3489">
              <w:rPr>
                <w:rFonts w:ascii="Bookman Old Style" w:eastAsiaTheme="minorHAnsi" w:hAnsi="Bookman Old Style" w:cs="TimesNewRomanPSMT"/>
                <w:color w:val="000000"/>
                <w:sz w:val="24"/>
                <w:szCs w:val="24"/>
                <w:lang w:val="en-GB"/>
              </w:rPr>
              <w:t>2</w:t>
            </w:r>
            <w:r w:rsidRPr="006D30F2">
              <w:rPr>
                <w:rFonts w:ascii="Bookman Old Style" w:eastAsiaTheme="minorHAnsi" w:hAnsi="Bookman Old Style" w:cs="TimesNewRomanPSMT"/>
                <w:color w:val="000000"/>
                <w:sz w:val="24"/>
                <w:szCs w:val="24"/>
                <w:lang w:val="en-BW"/>
              </w:rPr>
              <w:t xml:space="preserve"> %</w:t>
            </w:r>
          </w:p>
        </w:tc>
      </w:tr>
      <w:tr w:rsidR="000476A6" w:rsidRPr="006D30F2" w14:paraId="29E53B65" w14:textId="1747C2CA" w:rsidTr="003B6D2A">
        <w:tc>
          <w:tcPr>
            <w:tcW w:w="3227" w:type="dxa"/>
          </w:tcPr>
          <w:p w14:paraId="6C7399EE" w14:textId="6091A130" w:rsidR="000476A6" w:rsidRPr="006D30F2" w:rsidRDefault="000476A6" w:rsidP="00091764">
            <w:pPr>
              <w:autoSpaceDE w:val="0"/>
              <w:autoSpaceDN w:val="0"/>
              <w:adjustRightInd w:val="0"/>
              <w:spacing w:after="0" w:line="240" w:lineRule="auto"/>
              <w:rPr>
                <w:rFonts w:ascii="Bookman Old Style" w:eastAsiaTheme="minorHAnsi" w:hAnsi="Bookman Old Style" w:cs="TimesNewRomanPSMT"/>
                <w:color w:val="000000"/>
                <w:sz w:val="24"/>
                <w:szCs w:val="24"/>
                <w:lang w:val="en-GB"/>
              </w:rPr>
            </w:pPr>
            <w:r w:rsidRPr="006D30F2">
              <w:rPr>
                <w:rFonts w:ascii="Bookman Old Style" w:eastAsiaTheme="minorHAnsi" w:hAnsi="Bookman Old Style" w:cs="TimesNewRomanPSMT"/>
                <w:color w:val="000000"/>
                <w:sz w:val="24"/>
                <w:szCs w:val="24"/>
                <w:lang w:val="en-BW"/>
              </w:rPr>
              <w:t xml:space="preserve">12th week </w:t>
            </w:r>
            <w:r w:rsidR="006D30F2" w:rsidRPr="006D30F2">
              <w:rPr>
                <w:rFonts w:ascii="Bookman Old Style" w:eastAsiaTheme="minorHAnsi" w:hAnsi="Bookman Old Style" w:cs="TimesNewRomanPSMT"/>
                <w:color w:val="000000"/>
                <w:sz w:val="24"/>
                <w:szCs w:val="24"/>
                <w:lang w:val="en-GB"/>
              </w:rPr>
              <w:t>Test</w:t>
            </w:r>
          </w:p>
        </w:tc>
        <w:tc>
          <w:tcPr>
            <w:tcW w:w="3118" w:type="dxa"/>
          </w:tcPr>
          <w:p w14:paraId="370887D7" w14:textId="22DF4BDC" w:rsidR="000476A6" w:rsidRPr="006D30F2" w:rsidRDefault="000476A6" w:rsidP="00091764">
            <w:pPr>
              <w:autoSpaceDE w:val="0"/>
              <w:autoSpaceDN w:val="0"/>
              <w:adjustRightInd w:val="0"/>
              <w:spacing w:after="0" w:line="240" w:lineRule="auto"/>
              <w:rPr>
                <w:rFonts w:ascii="Bookman Old Style" w:eastAsiaTheme="minorHAnsi" w:hAnsi="Bookman Old Style" w:cs="TimesNewRomanPSMT"/>
                <w:color w:val="000000"/>
                <w:sz w:val="24"/>
                <w:szCs w:val="24"/>
                <w:lang w:val="en-BW"/>
              </w:rPr>
            </w:pPr>
            <w:r w:rsidRPr="006D30F2">
              <w:rPr>
                <w:rFonts w:ascii="Bookman Old Style" w:eastAsiaTheme="minorHAnsi" w:hAnsi="Bookman Old Style" w:cs="TimesNewRomanPSMT"/>
                <w:color w:val="000000"/>
                <w:sz w:val="24"/>
                <w:szCs w:val="24"/>
                <w:lang w:val="en-GB"/>
              </w:rPr>
              <w:t>1</w:t>
            </w:r>
            <w:r w:rsidR="00775F02">
              <w:rPr>
                <w:rFonts w:ascii="Bookman Old Style" w:eastAsiaTheme="minorHAnsi" w:hAnsi="Bookman Old Style" w:cs="TimesNewRomanPSMT"/>
                <w:color w:val="000000"/>
                <w:sz w:val="24"/>
                <w:szCs w:val="24"/>
                <w:lang w:val="en-GB"/>
              </w:rPr>
              <w:t>2</w:t>
            </w:r>
            <w:r w:rsidRPr="006D30F2">
              <w:rPr>
                <w:rFonts w:ascii="Bookman Old Style" w:eastAsiaTheme="minorHAnsi" w:hAnsi="Bookman Old Style" w:cs="TimesNewRomanPSMT"/>
                <w:color w:val="000000"/>
                <w:sz w:val="24"/>
                <w:szCs w:val="24"/>
                <w:lang w:val="en-BW"/>
              </w:rPr>
              <w:t>%</w:t>
            </w:r>
          </w:p>
        </w:tc>
      </w:tr>
      <w:tr w:rsidR="000476A6" w:rsidRPr="006D30F2" w14:paraId="3F023753" w14:textId="5D500F62" w:rsidTr="003B6D2A">
        <w:tc>
          <w:tcPr>
            <w:tcW w:w="3227" w:type="dxa"/>
          </w:tcPr>
          <w:p w14:paraId="5A2455F3" w14:textId="2AD23616" w:rsidR="000476A6" w:rsidRPr="006D30F2" w:rsidRDefault="000476A6" w:rsidP="00091764">
            <w:pPr>
              <w:autoSpaceDE w:val="0"/>
              <w:autoSpaceDN w:val="0"/>
              <w:adjustRightInd w:val="0"/>
              <w:spacing w:after="0" w:line="240" w:lineRule="auto"/>
              <w:rPr>
                <w:rFonts w:ascii="Bookman Old Style" w:eastAsiaTheme="minorHAnsi" w:hAnsi="Bookman Old Style" w:cs="TimesNewRomanPSMT"/>
                <w:color w:val="000000"/>
                <w:sz w:val="24"/>
                <w:szCs w:val="24"/>
                <w:lang w:val="en-BW"/>
              </w:rPr>
            </w:pPr>
            <w:r w:rsidRPr="006D30F2">
              <w:rPr>
                <w:rFonts w:ascii="Bookman Old Style" w:eastAsiaTheme="minorHAnsi" w:hAnsi="Bookman Old Style" w:cs="TimesNewRomanPSMT"/>
                <w:color w:val="000000"/>
                <w:sz w:val="24"/>
                <w:szCs w:val="24"/>
                <w:lang w:val="en-BW"/>
              </w:rPr>
              <w:t xml:space="preserve">Final Exam </w:t>
            </w:r>
          </w:p>
        </w:tc>
        <w:tc>
          <w:tcPr>
            <w:tcW w:w="3118" w:type="dxa"/>
          </w:tcPr>
          <w:p w14:paraId="636AF8FE" w14:textId="1967EAD6" w:rsidR="000476A6" w:rsidRPr="006D30F2" w:rsidRDefault="000476A6" w:rsidP="00091764">
            <w:pPr>
              <w:autoSpaceDE w:val="0"/>
              <w:autoSpaceDN w:val="0"/>
              <w:adjustRightInd w:val="0"/>
              <w:spacing w:after="0" w:line="240" w:lineRule="auto"/>
              <w:rPr>
                <w:rFonts w:ascii="Bookman Old Style" w:eastAsiaTheme="minorHAnsi" w:hAnsi="Bookman Old Style" w:cs="TimesNewRomanPSMT"/>
                <w:color w:val="000000"/>
                <w:sz w:val="24"/>
                <w:szCs w:val="24"/>
                <w:lang w:val="en-BW"/>
              </w:rPr>
            </w:pPr>
            <w:r w:rsidRPr="006D30F2">
              <w:rPr>
                <w:rFonts w:ascii="Bookman Old Style" w:eastAsiaTheme="minorHAnsi" w:hAnsi="Bookman Old Style" w:cs="TimesNewRomanPSMT"/>
                <w:color w:val="000000"/>
                <w:sz w:val="24"/>
                <w:szCs w:val="24"/>
                <w:lang w:val="en-GB"/>
              </w:rPr>
              <w:t>6</w:t>
            </w:r>
            <w:r w:rsidRPr="006D30F2">
              <w:rPr>
                <w:rFonts w:ascii="Bookman Old Style" w:eastAsiaTheme="minorHAnsi" w:hAnsi="Bookman Old Style" w:cs="TimesNewRomanPSMT"/>
                <w:color w:val="000000"/>
                <w:sz w:val="24"/>
                <w:szCs w:val="24"/>
                <w:lang w:val="en-BW"/>
              </w:rPr>
              <w:t>0 %</w:t>
            </w:r>
          </w:p>
        </w:tc>
      </w:tr>
      <w:tr w:rsidR="000476A6" w:rsidRPr="006D30F2" w14:paraId="58235ADC" w14:textId="19DF12AD" w:rsidTr="003B6D2A">
        <w:tc>
          <w:tcPr>
            <w:tcW w:w="3227" w:type="dxa"/>
          </w:tcPr>
          <w:p w14:paraId="53114225" w14:textId="608D53AF" w:rsidR="000476A6" w:rsidRPr="006D30F2" w:rsidRDefault="000476A6" w:rsidP="00091764">
            <w:pPr>
              <w:pStyle w:val="ListParagraph"/>
              <w:spacing w:before="120" w:after="120"/>
              <w:ind w:left="0"/>
              <w:rPr>
                <w:rFonts w:ascii="Bookman Old Style" w:eastAsia="Times New Roman" w:hAnsi="Bookman Old Style" w:cs="Times New Roman"/>
                <w:bCs/>
                <w:color w:val="FF0000"/>
                <w:sz w:val="24"/>
                <w:szCs w:val="24"/>
              </w:rPr>
            </w:pPr>
            <w:r w:rsidRPr="006D30F2">
              <w:rPr>
                <w:rFonts w:ascii="Bookman Old Style" w:eastAsiaTheme="minorHAnsi" w:hAnsi="Bookman Old Style" w:cs="TimesNewRomanPSMT"/>
                <w:color w:val="FF0000"/>
                <w:sz w:val="24"/>
                <w:szCs w:val="24"/>
                <w:lang w:val="en-BW"/>
              </w:rPr>
              <w:t xml:space="preserve">Total </w:t>
            </w:r>
          </w:p>
        </w:tc>
        <w:tc>
          <w:tcPr>
            <w:tcW w:w="3118" w:type="dxa"/>
          </w:tcPr>
          <w:p w14:paraId="1DDC27A1" w14:textId="28D0596F" w:rsidR="000476A6" w:rsidRPr="006D30F2" w:rsidRDefault="000476A6" w:rsidP="00091764">
            <w:pPr>
              <w:pStyle w:val="ListParagraph"/>
              <w:spacing w:before="120" w:after="120"/>
              <w:ind w:left="0"/>
              <w:rPr>
                <w:rFonts w:ascii="Bookman Old Style" w:eastAsiaTheme="minorHAnsi" w:hAnsi="Bookman Old Style" w:cs="TimesNewRomanPSMT"/>
                <w:color w:val="FF0000"/>
                <w:sz w:val="24"/>
                <w:szCs w:val="24"/>
                <w:lang w:val="en-BW"/>
              </w:rPr>
            </w:pPr>
            <w:r w:rsidRPr="006D30F2">
              <w:rPr>
                <w:rFonts w:ascii="Bookman Old Style" w:eastAsiaTheme="minorHAnsi" w:hAnsi="Bookman Old Style" w:cs="TimesNewRomanPSMT"/>
                <w:color w:val="FF0000"/>
                <w:sz w:val="24"/>
                <w:szCs w:val="24"/>
                <w:lang w:val="en-BW"/>
              </w:rPr>
              <w:t>100 %</w:t>
            </w:r>
          </w:p>
        </w:tc>
      </w:tr>
    </w:tbl>
    <w:p w14:paraId="390640B4" w14:textId="77777777" w:rsidR="00972B94" w:rsidRPr="006D30F2" w:rsidRDefault="00972B94" w:rsidP="00267C79">
      <w:pPr>
        <w:spacing w:before="120" w:after="120"/>
        <w:rPr>
          <w:rFonts w:ascii="Bookman Old Style" w:eastAsia="Times New Roman" w:hAnsi="Bookman Old Style" w:cs="Times New Roman"/>
          <w:bCs/>
          <w:sz w:val="24"/>
          <w:szCs w:val="24"/>
        </w:rPr>
      </w:pPr>
    </w:p>
    <w:p w14:paraId="1CAFC4DD" w14:textId="77777777" w:rsidR="005635C9" w:rsidRPr="006D30F2" w:rsidRDefault="005635C9" w:rsidP="00972B94">
      <w:pPr>
        <w:autoSpaceDE w:val="0"/>
        <w:autoSpaceDN w:val="0"/>
        <w:adjustRightInd w:val="0"/>
        <w:spacing w:after="0" w:line="240" w:lineRule="auto"/>
        <w:jc w:val="both"/>
        <w:rPr>
          <w:rFonts w:ascii="Bookman Old Style" w:eastAsiaTheme="minorHAnsi" w:hAnsi="Bookman Old Style" w:cs="TimesNewRomanPS-BoldMT"/>
          <w:b/>
          <w:bCs/>
          <w:sz w:val="24"/>
          <w:szCs w:val="24"/>
          <w:lang w:val="en-BW"/>
        </w:rPr>
      </w:pPr>
      <w:r w:rsidRPr="006D30F2">
        <w:rPr>
          <w:rFonts w:ascii="Bookman Old Style" w:eastAsiaTheme="minorHAnsi" w:hAnsi="Bookman Old Style" w:cs="TimesNewRomanPS-BoldMT"/>
          <w:b/>
          <w:bCs/>
          <w:sz w:val="24"/>
          <w:szCs w:val="24"/>
          <w:lang w:val="en-BW"/>
        </w:rPr>
        <w:t>Class Attendance</w:t>
      </w:r>
    </w:p>
    <w:p w14:paraId="4CF4623C" w14:textId="1A8C0D75" w:rsidR="005635C9" w:rsidRPr="00090C37" w:rsidRDefault="005635C9" w:rsidP="00972B94">
      <w:pPr>
        <w:autoSpaceDE w:val="0"/>
        <w:autoSpaceDN w:val="0"/>
        <w:adjustRightInd w:val="0"/>
        <w:spacing w:after="0" w:line="240" w:lineRule="auto"/>
        <w:jc w:val="both"/>
        <w:rPr>
          <w:rFonts w:ascii="Bookman Old Style" w:eastAsiaTheme="minorHAnsi" w:hAnsi="Bookman Old Style" w:cs="TimesNewRomanPSMT"/>
          <w:color w:val="000000"/>
          <w:lang w:val="en-BW"/>
        </w:rPr>
      </w:pPr>
      <w:r w:rsidRPr="00090C37">
        <w:rPr>
          <w:rFonts w:ascii="Bookman Old Style" w:eastAsiaTheme="minorHAnsi" w:hAnsi="Bookman Old Style" w:cs="TimesNewRomanPSMT"/>
          <w:color w:val="000000"/>
          <w:lang w:val="en-BW"/>
        </w:rPr>
        <w:t>Attendance is required! Please be in class on time. Attendance will be taken at the beginning of each</w:t>
      </w:r>
      <w:r w:rsidR="00141721" w:rsidRPr="00090C37">
        <w:rPr>
          <w:rFonts w:ascii="Bookman Old Style" w:eastAsiaTheme="minorHAnsi" w:hAnsi="Bookman Old Style" w:cs="TimesNewRomanPSMT"/>
          <w:color w:val="000000"/>
          <w:lang w:val="en-GB"/>
        </w:rPr>
        <w:t xml:space="preserve"> </w:t>
      </w:r>
      <w:r w:rsidRPr="00090C37">
        <w:rPr>
          <w:rFonts w:ascii="Bookman Old Style" w:eastAsiaTheme="minorHAnsi" w:hAnsi="Bookman Old Style" w:cs="TimesNewRomanPSMT"/>
          <w:color w:val="000000"/>
          <w:lang w:val="en-BW"/>
        </w:rPr>
        <w:t xml:space="preserve">class period. In case you are not present when attendance sheet is passed on, you will be </w:t>
      </w:r>
      <w:r w:rsidR="00775F02" w:rsidRPr="00090C37">
        <w:rPr>
          <w:rFonts w:ascii="Bookman Old Style" w:eastAsiaTheme="minorHAnsi" w:hAnsi="Bookman Old Style" w:cs="TimesNewRomanPSMT"/>
          <w:color w:val="000000"/>
          <w:lang w:val="en-BW"/>
        </w:rPr>
        <w:t>marked.</w:t>
      </w:r>
    </w:p>
    <w:p w14:paraId="58B279F5" w14:textId="453059FB" w:rsidR="005635C9" w:rsidRPr="00090C37" w:rsidRDefault="005635C9" w:rsidP="00972B94">
      <w:pPr>
        <w:autoSpaceDE w:val="0"/>
        <w:autoSpaceDN w:val="0"/>
        <w:adjustRightInd w:val="0"/>
        <w:spacing w:after="0" w:line="240" w:lineRule="auto"/>
        <w:jc w:val="both"/>
        <w:rPr>
          <w:rFonts w:ascii="Bookman Old Style" w:eastAsiaTheme="minorHAnsi" w:hAnsi="Bookman Old Style" w:cs="TimesNewRomanPSMT"/>
          <w:color w:val="000000"/>
          <w:lang w:val="en-BW"/>
        </w:rPr>
      </w:pPr>
      <w:r w:rsidRPr="00090C37">
        <w:rPr>
          <w:rFonts w:ascii="Bookman Old Style" w:eastAsiaTheme="minorHAnsi" w:hAnsi="Bookman Old Style" w:cs="TimesNewRomanPSMT"/>
          <w:color w:val="000000"/>
          <w:lang w:val="en-BW"/>
        </w:rPr>
        <w:t>absent. If you are late for more than 1</w:t>
      </w:r>
      <w:r w:rsidR="00141721" w:rsidRPr="00090C37">
        <w:rPr>
          <w:rFonts w:ascii="Bookman Old Style" w:eastAsiaTheme="minorHAnsi" w:hAnsi="Bookman Old Style" w:cs="TimesNewRomanPSMT"/>
          <w:color w:val="000000"/>
          <w:lang w:val="en-GB"/>
        </w:rPr>
        <w:t>5</w:t>
      </w:r>
      <w:r w:rsidRPr="00090C37">
        <w:rPr>
          <w:rFonts w:ascii="Bookman Old Style" w:eastAsiaTheme="minorHAnsi" w:hAnsi="Bookman Old Style" w:cs="TimesNewRomanPSMT"/>
          <w:color w:val="000000"/>
          <w:lang w:val="en-BW"/>
        </w:rPr>
        <w:t xml:space="preserve"> minutes you will not be allowed into the classroom not to</w:t>
      </w:r>
      <w:r w:rsidR="00141721" w:rsidRPr="00090C37">
        <w:rPr>
          <w:rFonts w:ascii="Bookman Old Style" w:eastAsiaTheme="minorHAnsi" w:hAnsi="Bookman Old Style" w:cs="TimesNewRomanPSMT"/>
          <w:color w:val="000000"/>
          <w:lang w:val="en-GB"/>
        </w:rPr>
        <w:t xml:space="preserve"> </w:t>
      </w:r>
      <w:r w:rsidRPr="00090C37">
        <w:rPr>
          <w:rFonts w:ascii="Bookman Old Style" w:eastAsiaTheme="minorHAnsi" w:hAnsi="Bookman Old Style" w:cs="TimesNewRomanPSMT"/>
          <w:color w:val="000000"/>
          <w:lang w:val="en-BW"/>
        </w:rPr>
        <w:t xml:space="preserve">cause distraction. </w:t>
      </w:r>
    </w:p>
    <w:p w14:paraId="05AB6527" w14:textId="77777777" w:rsidR="005635C9" w:rsidRPr="006D30F2" w:rsidRDefault="005635C9" w:rsidP="00972B94">
      <w:pPr>
        <w:autoSpaceDE w:val="0"/>
        <w:autoSpaceDN w:val="0"/>
        <w:adjustRightInd w:val="0"/>
        <w:spacing w:after="0" w:line="240" w:lineRule="auto"/>
        <w:jc w:val="both"/>
        <w:rPr>
          <w:rFonts w:ascii="Bookman Old Style" w:eastAsiaTheme="minorHAnsi" w:hAnsi="Bookman Old Style" w:cs="TimesNewRomanPSMT"/>
          <w:sz w:val="24"/>
          <w:szCs w:val="24"/>
          <w:lang w:val="en-BW"/>
        </w:rPr>
      </w:pPr>
    </w:p>
    <w:p w14:paraId="7E00E765" w14:textId="77777777" w:rsidR="005635C9" w:rsidRPr="006D30F2" w:rsidRDefault="005635C9" w:rsidP="00972B94">
      <w:pPr>
        <w:autoSpaceDE w:val="0"/>
        <w:autoSpaceDN w:val="0"/>
        <w:adjustRightInd w:val="0"/>
        <w:spacing w:after="0" w:line="240" w:lineRule="auto"/>
        <w:jc w:val="both"/>
        <w:rPr>
          <w:rFonts w:ascii="Bookman Old Style" w:eastAsiaTheme="minorHAnsi" w:hAnsi="Bookman Old Style" w:cs="TimesNewRomanPS-BoldMT"/>
          <w:b/>
          <w:bCs/>
          <w:sz w:val="24"/>
          <w:szCs w:val="24"/>
          <w:lang w:val="en-BW"/>
        </w:rPr>
      </w:pPr>
      <w:r w:rsidRPr="006D30F2">
        <w:rPr>
          <w:rFonts w:ascii="Bookman Old Style" w:eastAsiaTheme="minorHAnsi" w:hAnsi="Bookman Old Style" w:cs="TimesNewRomanPS-BoldMT"/>
          <w:b/>
          <w:bCs/>
          <w:sz w:val="24"/>
          <w:szCs w:val="24"/>
          <w:lang w:val="en-BW"/>
        </w:rPr>
        <w:t>Make-up Tests and Late Homework Policy</w:t>
      </w:r>
    </w:p>
    <w:p w14:paraId="1B37B567" w14:textId="5129C8EF" w:rsidR="005635C9" w:rsidRPr="00090C37" w:rsidRDefault="005635C9" w:rsidP="00972B94">
      <w:pPr>
        <w:autoSpaceDE w:val="0"/>
        <w:autoSpaceDN w:val="0"/>
        <w:adjustRightInd w:val="0"/>
        <w:spacing w:after="0" w:line="240" w:lineRule="auto"/>
        <w:jc w:val="both"/>
        <w:rPr>
          <w:rFonts w:ascii="Bookman Old Style" w:eastAsiaTheme="minorHAnsi" w:hAnsi="Bookman Old Style" w:cs="TimesNewRomanPSMT"/>
          <w:color w:val="000000"/>
          <w:lang w:val="en-BW"/>
        </w:rPr>
      </w:pPr>
      <w:r w:rsidRPr="00090C37">
        <w:rPr>
          <w:rFonts w:ascii="Bookman Old Style" w:eastAsiaTheme="minorHAnsi" w:hAnsi="Bookman Old Style" w:cs="TimesNewRomanPSMT"/>
          <w:color w:val="000000"/>
          <w:lang w:val="en-BW"/>
        </w:rPr>
        <w:t>NO makeup test will be given, and late assignments or project will not be accepted unless the reason is</w:t>
      </w:r>
      <w:r w:rsidR="00141721" w:rsidRPr="00090C37">
        <w:rPr>
          <w:rFonts w:ascii="Bookman Old Style" w:eastAsiaTheme="minorHAnsi" w:hAnsi="Bookman Old Style" w:cs="TimesNewRomanPSMT"/>
          <w:color w:val="000000"/>
          <w:lang w:val="en-GB"/>
        </w:rPr>
        <w:t xml:space="preserve"> </w:t>
      </w:r>
      <w:r w:rsidRPr="00090C37">
        <w:rPr>
          <w:rFonts w:ascii="Bookman Old Style" w:eastAsiaTheme="minorHAnsi" w:hAnsi="Bookman Old Style" w:cs="TimesNewRomanPSMT"/>
          <w:color w:val="000000"/>
          <w:lang w:val="en-BW"/>
        </w:rPr>
        <w:t xml:space="preserve">beyond the student's control and penalty is likely to be applied. </w:t>
      </w:r>
      <w:r w:rsidRPr="00090C37">
        <w:rPr>
          <w:rFonts w:ascii="Bookman Old Style" w:eastAsiaTheme="minorHAnsi" w:hAnsi="Bookman Old Style" w:cs="TimesNewRomanPS-ItalicMT"/>
          <w:i/>
          <w:iCs/>
          <w:color w:val="000000"/>
          <w:lang w:val="en-BW"/>
        </w:rPr>
        <w:t>Do not abuse the use of excuses</w:t>
      </w:r>
      <w:r w:rsidRPr="00090C37">
        <w:rPr>
          <w:rFonts w:ascii="Bookman Old Style" w:eastAsiaTheme="minorHAnsi" w:hAnsi="Bookman Old Style" w:cs="TimesNewRomanPS-ItalicMT"/>
          <w:i/>
          <w:iCs/>
          <w:color w:val="000000"/>
          <w:lang w:val="en-GB"/>
        </w:rPr>
        <w:t xml:space="preserve"> </w:t>
      </w:r>
      <w:r w:rsidRPr="00090C37">
        <w:rPr>
          <w:rFonts w:ascii="Bookman Old Style" w:eastAsiaTheme="minorHAnsi" w:hAnsi="Bookman Old Style" w:cs="TimesNewRomanPS-ItalicMT"/>
          <w:i/>
          <w:iCs/>
          <w:color w:val="000000"/>
          <w:lang w:val="en-BW"/>
        </w:rPr>
        <w:t>because in the end it is of no use</w:t>
      </w:r>
      <w:r w:rsidRPr="00090C37">
        <w:rPr>
          <w:rFonts w:ascii="Bookman Old Style" w:eastAsiaTheme="minorHAnsi" w:hAnsi="Bookman Old Style" w:cs="TimesNewRomanPSMT"/>
          <w:color w:val="000000"/>
          <w:lang w:val="en-BW"/>
        </w:rPr>
        <w:t>!</w:t>
      </w:r>
    </w:p>
    <w:p w14:paraId="25344B0C" w14:textId="622FDF6D" w:rsidR="006D30F2" w:rsidRPr="006D30F2" w:rsidRDefault="006D30F2" w:rsidP="00972B94">
      <w:pPr>
        <w:autoSpaceDE w:val="0"/>
        <w:autoSpaceDN w:val="0"/>
        <w:adjustRightInd w:val="0"/>
        <w:spacing w:after="0" w:line="240" w:lineRule="auto"/>
        <w:jc w:val="both"/>
        <w:rPr>
          <w:rFonts w:ascii="Bookman Old Style" w:eastAsiaTheme="minorHAnsi" w:hAnsi="Bookman Old Style" w:cs="TimesNewRomanPSMT"/>
          <w:color w:val="000000"/>
          <w:sz w:val="24"/>
          <w:szCs w:val="24"/>
          <w:lang w:val="en-BW"/>
        </w:rPr>
      </w:pPr>
    </w:p>
    <w:p w14:paraId="6A7A7618" w14:textId="77777777" w:rsidR="006D30F2" w:rsidRPr="006D30F2" w:rsidRDefault="006D30F2" w:rsidP="00972B94">
      <w:pPr>
        <w:jc w:val="both"/>
        <w:rPr>
          <w:rFonts w:ascii="Bookman Old Style" w:hAnsi="Bookman Old Style"/>
          <w:sz w:val="24"/>
          <w:szCs w:val="24"/>
        </w:rPr>
      </w:pPr>
      <w:r w:rsidRPr="006D30F2">
        <w:rPr>
          <w:rFonts w:ascii="Bookman Old Style" w:hAnsi="Bookman Old Style"/>
          <w:b/>
          <w:bCs/>
          <w:sz w:val="24"/>
          <w:szCs w:val="24"/>
          <w:lang w:val="en-GB"/>
        </w:rPr>
        <w:t>Duly Performed (DP) Requirements</w:t>
      </w:r>
    </w:p>
    <w:p w14:paraId="619B5128" w14:textId="20A00435" w:rsidR="006D30F2" w:rsidRPr="00090C37" w:rsidRDefault="006D30F2" w:rsidP="00972B94">
      <w:pPr>
        <w:autoSpaceDE w:val="0"/>
        <w:autoSpaceDN w:val="0"/>
        <w:adjustRightInd w:val="0"/>
        <w:spacing w:after="0" w:line="240" w:lineRule="auto"/>
        <w:jc w:val="both"/>
        <w:rPr>
          <w:rFonts w:ascii="Bookman Old Style" w:eastAsiaTheme="minorHAnsi" w:hAnsi="Bookman Old Style" w:cs="TimesNewRomanPSMT"/>
          <w:color w:val="000000"/>
          <w:lang w:val="en-BW"/>
        </w:rPr>
      </w:pPr>
      <w:r w:rsidRPr="00090C37">
        <w:rPr>
          <w:rFonts w:ascii="Bookman Old Style" w:hAnsi="Bookman Old Style"/>
          <w:lang w:val="en-GB"/>
        </w:rPr>
        <w:t>Students shall not be allowed to present themselves for the final examination in any module unless they have attained the College minimum requirements of 40% for the Continuous Assessment and attendance at 90% of all lectures, practical, tutorials and fieldwork required for the module; or as otherwise specified for the module. These should be taken to mean Minimum DP Requirements. In the module syllabus section individual modules may specify higher or additional requirements.</w:t>
      </w:r>
    </w:p>
    <w:p w14:paraId="7B416DFB" w14:textId="18252AED" w:rsidR="006D30F2" w:rsidRDefault="006D30F2" w:rsidP="005635C9">
      <w:pPr>
        <w:autoSpaceDE w:val="0"/>
        <w:autoSpaceDN w:val="0"/>
        <w:adjustRightInd w:val="0"/>
        <w:spacing w:after="0" w:line="240" w:lineRule="auto"/>
        <w:rPr>
          <w:rFonts w:ascii="Bookman Old Style" w:eastAsiaTheme="minorHAnsi" w:hAnsi="Bookman Old Style" w:cs="TimesNewRomanPSMT"/>
          <w:color w:val="000000"/>
          <w:sz w:val="24"/>
          <w:szCs w:val="24"/>
          <w:lang w:val="en-BW"/>
        </w:rPr>
      </w:pPr>
    </w:p>
    <w:p w14:paraId="64EC7992" w14:textId="5F00CE13" w:rsidR="006D30F2" w:rsidRDefault="006D30F2" w:rsidP="005635C9">
      <w:pPr>
        <w:autoSpaceDE w:val="0"/>
        <w:autoSpaceDN w:val="0"/>
        <w:adjustRightInd w:val="0"/>
        <w:spacing w:after="0" w:line="240" w:lineRule="auto"/>
        <w:rPr>
          <w:rFonts w:ascii="Bookman Old Style" w:eastAsiaTheme="minorHAnsi" w:hAnsi="Bookman Old Style" w:cs="TimesNewRomanPSMT"/>
          <w:color w:val="000000"/>
          <w:sz w:val="24"/>
          <w:szCs w:val="24"/>
          <w:lang w:val="en-BW"/>
        </w:rPr>
      </w:pPr>
    </w:p>
    <w:p w14:paraId="3CEE884B" w14:textId="25EF7379" w:rsidR="006D30F2" w:rsidRDefault="006D30F2" w:rsidP="005635C9">
      <w:pPr>
        <w:autoSpaceDE w:val="0"/>
        <w:autoSpaceDN w:val="0"/>
        <w:adjustRightInd w:val="0"/>
        <w:spacing w:after="0" w:line="240" w:lineRule="auto"/>
        <w:rPr>
          <w:rFonts w:ascii="Bookman Old Style" w:eastAsiaTheme="minorHAnsi" w:hAnsi="Bookman Old Style" w:cs="TimesNewRomanPSMT"/>
          <w:color w:val="000000"/>
          <w:sz w:val="24"/>
          <w:szCs w:val="24"/>
          <w:lang w:val="en-BW"/>
        </w:rPr>
      </w:pPr>
    </w:p>
    <w:p w14:paraId="6E2DB4B5" w14:textId="77777777" w:rsidR="006D30F2" w:rsidRPr="005635C9" w:rsidRDefault="006D30F2" w:rsidP="005635C9">
      <w:pPr>
        <w:autoSpaceDE w:val="0"/>
        <w:autoSpaceDN w:val="0"/>
        <w:adjustRightInd w:val="0"/>
        <w:spacing w:after="0" w:line="240" w:lineRule="auto"/>
        <w:rPr>
          <w:rFonts w:ascii="Bookman Old Style" w:eastAsiaTheme="minorHAnsi" w:hAnsi="Bookman Old Style" w:cs="TimesNewRomanPS-ItalicMT"/>
          <w:i/>
          <w:iCs/>
          <w:color w:val="000000"/>
          <w:sz w:val="24"/>
          <w:szCs w:val="24"/>
          <w:lang w:val="en-BW"/>
        </w:rPr>
      </w:pPr>
    </w:p>
    <w:p w14:paraId="1ADE9E5F" w14:textId="77777777" w:rsidR="003B6D2A" w:rsidRDefault="003B6D2A" w:rsidP="00267C79">
      <w:pPr>
        <w:spacing w:before="120" w:after="120"/>
        <w:rPr>
          <w:rFonts w:ascii="Bookman Old Style" w:eastAsia="Times New Roman" w:hAnsi="Bookman Old Style" w:cs="Times New Roman"/>
          <w:bCs/>
          <w:sz w:val="24"/>
          <w:szCs w:val="24"/>
        </w:rPr>
      </w:pPr>
    </w:p>
    <w:p w14:paraId="6772CBCC" w14:textId="3946BAA5" w:rsidR="00267C79" w:rsidRPr="00267C79" w:rsidRDefault="00267C79" w:rsidP="00267C79">
      <w:pPr>
        <w:spacing w:before="120" w:after="120"/>
        <w:rPr>
          <w:rFonts w:ascii="Bookman Old Style" w:eastAsia="Times New Roman" w:hAnsi="Bookman Old Style" w:cs="Times New Roman"/>
          <w:bCs/>
          <w:sz w:val="24"/>
          <w:szCs w:val="24"/>
        </w:rPr>
      </w:pPr>
    </w:p>
    <w:p w14:paraId="2292B65B" w14:textId="716A944D" w:rsidR="00267C79" w:rsidRDefault="00267C79" w:rsidP="00267C79">
      <w:pPr>
        <w:spacing w:before="120" w:after="120"/>
        <w:jc w:val="center"/>
        <w:rPr>
          <w:rFonts w:ascii="Bookman Old Style" w:eastAsia="Times New Roman" w:hAnsi="Bookman Old Style" w:cs="Times New Roman"/>
          <w:b/>
          <w:sz w:val="24"/>
          <w:szCs w:val="24"/>
        </w:rPr>
      </w:pPr>
    </w:p>
    <w:p w14:paraId="066FC4A7" w14:textId="3DE019C1" w:rsidR="00267C79" w:rsidRPr="00267C79" w:rsidRDefault="00267C79" w:rsidP="00267C79">
      <w:pPr>
        <w:rPr>
          <w:sz w:val="24"/>
          <w:szCs w:val="24"/>
        </w:rPr>
      </w:pPr>
      <w:r w:rsidRPr="00267C79">
        <w:rPr>
          <w:rFonts w:ascii="Bookman Old Style" w:eastAsia="Times New Roman" w:hAnsi="Bookman Old Style" w:cs="Times New Roman"/>
          <w:b/>
          <w:sz w:val="24"/>
          <w:szCs w:val="24"/>
        </w:rPr>
        <w:t xml:space="preserve">                                                         </w:t>
      </w:r>
    </w:p>
    <w:sectPr w:rsidR="00267C79" w:rsidRPr="00267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375D6B"/>
    <w:multiLevelType w:val="hybridMultilevel"/>
    <w:tmpl w:val="33BAB578"/>
    <w:lvl w:ilvl="0" w:tplc="ED6028C2"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DB13DC"/>
    <w:multiLevelType w:val="hybridMultilevel"/>
    <w:tmpl w:val="4290E448"/>
    <w:lvl w:ilvl="0" w:tplc="28603E9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D57151"/>
    <w:multiLevelType w:val="hybridMultilevel"/>
    <w:tmpl w:val="220EE424"/>
    <w:lvl w:ilvl="0" w:tplc="08090001">
      <w:start w:val="1"/>
      <w:numFmt w:val="bullet"/>
      <w:lvlText w:val=""/>
      <w:lvlJc w:val="left"/>
      <w:pPr>
        <w:ind w:left="95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7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3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9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15" w:hanging="360"/>
      </w:pPr>
      <w:rPr>
        <w:rFonts w:ascii="Wingdings" w:hAnsi="Wingdings" w:hint="default"/>
      </w:rPr>
    </w:lvl>
  </w:abstractNum>
  <w:abstractNum w:abstractNumId="3" w15:restartNumberingAfterBreak="0">
    <w:nsid w:val="3DB467F9"/>
    <w:multiLevelType w:val="hybridMultilevel"/>
    <w:tmpl w:val="4290E448"/>
    <w:lvl w:ilvl="0" w:tplc="28603E90">
      <w:start w:val="1"/>
      <w:numFmt w:val="decimal"/>
      <w:lvlText w:val="%1)"/>
      <w:lvlJc w:val="left"/>
      <w:pPr>
        <w:ind w:left="518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238" w:hanging="360"/>
      </w:pPr>
    </w:lvl>
    <w:lvl w:ilvl="2" w:tplc="0409001B" w:tentative="1">
      <w:start w:val="1"/>
      <w:numFmt w:val="lowerRoman"/>
      <w:lvlText w:val="%3."/>
      <w:lvlJc w:val="right"/>
      <w:pPr>
        <w:ind w:left="1958" w:hanging="180"/>
      </w:pPr>
    </w:lvl>
    <w:lvl w:ilvl="3" w:tplc="0409000F" w:tentative="1">
      <w:start w:val="1"/>
      <w:numFmt w:val="decimal"/>
      <w:lvlText w:val="%4."/>
      <w:lvlJc w:val="left"/>
      <w:pPr>
        <w:ind w:left="2678" w:hanging="360"/>
      </w:pPr>
    </w:lvl>
    <w:lvl w:ilvl="4" w:tplc="04090019" w:tentative="1">
      <w:start w:val="1"/>
      <w:numFmt w:val="lowerLetter"/>
      <w:lvlText w:val="%5."/>
      <w:lvlJc w:val="left"/>
      <w:pPr>
        <w:ind w:left="3398" w:hanging="360"/>
      </w:pPr>
    </w:lvl>
    <w:lvl w:ilvl="5" w:tplc="0409001B" w:tentative="1">
      <w:start w:val="1"/>
      <w:numFmt w:val="lowerRoman"/>
      <w:lvlText w:val="%6."/>
      <w:lvlJc w:val="right"/>
      <w:pPr>
        <w:ind w:left="4118" w:hanging="180"/>
      </w:pPr>
    </w:lvl>
    <w:lvl w:ilvl="6" w:tplc="0409000F" w:tentative="1">
      <w:start w:val="1"/>
      <w:numFmt w:val="decimal"/>
      <w:lvlText w:val="%7."/>
      <w:lvlJc w:val="left"/>
      <w:pPr>
        <w:ind w:left="4838" w:hanging="360"/>
      </w:pPr>
    </w:lvl>
    <w:lvl w:ilvl="7" w:tplc="04090019" w:tentative="1">
      <w:start w:val="1"/>
      <w:numFmt w:val="lowerLetter"/>
      <w:lvlText w:val="%8."/>
      <w:lvlJc w:val="left"/>
      <w:pPr>
        <w:ind w:left="5558" w:hanging="360"/>
      </w:pPr>
    </w:lvl>
    <w:lvl w:ilvl="8" w:tplc="0409001B" w:tentative="1">
      <w:start w:val="1"/>
      <w:numFmt w:val="lowerRoman"/>
      <w:lvlText w:val="%9."/>
      <w:lvlJc w:val="right"/>
      <w:pPr>
        <w:ind w:left="6278" w:hanging="180"/>
      </w:pPr>
    </w:lvl>
  </w:abstractNum>
  <w:abstractNum w:abstractNumId="4" w15:restartNumberingAfterBreak="0">
    <w:nsid w:val="55CA7F09"/>
    <w:multiLevelType w:val="hybridMultilevel"/>
    <w:tmpl w:val="B436082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150F91"/>
    <w:multiLevelType w:val="hybridMultilevel"/>
    <w:tmpl w:val="4290E448"/>
    <w:lvl w:ilvl="0" w:tplc="28603E90">
      <w:start w:val="1"/>
      <w:numFmt w:val="decimal"/>
      <w:lvlText w:val="%1)"/>
      <w:lvlJc w:val="left"/>
      <w:pPr>
        <w:ind w:left="518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238" w:hanging="360"/>
      </w:pPr>
    </w:lvl>
    <w:lvl w:ilvl="2" w:tplc="0409001B" w:tentative="1">
      <w:start w:val="1"/>
      <w:numFmt w:val="lowerRoman"/>
      <w:lvlText w:val="%3."/>
      <w:lvlJc w:val="right"/>
      <w:pPr>
        <w:ind w:left="1958" w:hanging="180"/>
      </w:pPr>
    </w:lvl>
    <w:lvl w:ilvl="3" w:tplc="0409000F" w:tentative="1">
      <w:start w:val="1"/>
      <w:numFmt w:val="decimal"/>
      <w:lvlText w:val="%4."/>
      <w:lvlJc w:val="left"/>
      <w:pPr>
        <w:ind w:left="2678" w:hanging="360"/>
      </w:pPr>
    </w:lvl>
    <w:lvl w:ilvl="4" w:tplc="04090019" w:tentative="1">
      <w:start w:val="1"/>
      <w:numFmt w:val="lowerLetter"/>
      <w:lvlText w:val="%5."/>
      <w:lvlJc w:val="left"/>
      <w:pPr>
        <w:ind w:left="3398" w:hanging="360"/>
      </w:pPr>
    </w:lvl>
    <w:lvl w:ilvl="5" w:tplc="0409001B" w:tentative="1">
      <w:start w:val="1"/>
      <w:numFmt w:val="lowerRoman"/>
      <w:lvlText w:val="%6."/>
      <w:lvlJc w:val="right"/>
      <w:pPr>
        <w:ind w:left="4118" w:hanging="180"/>
      </w:pPr>
    </w:lvl>
    <w:lvl w:ilvl="6" w:tplc="0409000F" w:tentative="1">
      <w:start w:val="1"/>
      <w:numFmt w:val="decimal"/>
      <w:lvlText w:val="%7."/>
      <w:lvlJc w:val="left"/>
      <w:pPr>
        <w:ind w:left="4838" w:hanging="360"/>
      </w:pPr>
    </w:lvl>
    <w:lvl w:ilvl="7" w:tplc="04090019" w:tentative="1">
      <w:start w:val="1"/>
      <w:numFmt w:val="lowerLetter"/>
      <w:lvlText w:val="%8."/>
      <w:lvlJc w:val="left"/>
      <w:pPr>
        <w:ind w:left="5558" w:hanging="360"/>
      </w:pPr>
    </w:lvl>
    <w:lvl w:ilvl="8" w:tplc="0409001B" w:tentative="1">
      <w:start w:val="1"/>
      <w:numFmt w:val="lowerRoman"/>
      <w:lvlText w:val="%9."/>
      <w:lvlJc w:val="right"/>
      <w:pPr>
        <w:ind w:left="6278" w:hanging="180"/>
      </w:pPr>
    </w:lvl>
  </w:abstractNum>
  <w:num w:numId="1" w16cid:durableId="1498499300">
    <w:abstractNumId w:val="0"/>
  </w:num>
  <w:num w:numId="2" w16cid:durableId="258605484">
    <w:abstractNumId w:val="4"/>
  </w:num>
  <w:num w:numId="3" w16cid:durableId="1190265896">
    <w:abstractNumId w:val="1"/>
  </w:num>
  <w:num w:numId="4" w16cid:durableId="788161920">
    <w:abstractNumId w:val="2"/>
  </w:num>
  <w:num w:numId="5" w16cid:durableId="951595436">
    <w:abstractNumId w:val="5"/>
  </w:num>
  <w:num w:numId="6" w16cid:durableId="14581833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C79"/>
    <w:rsid w:val="00005AD6"/>
    <w:rsid w:val="000476A6"/>
    <w:rsid w:val="00090C37"/>
    <w:rsid w:val="000B492F"/>
    <w:rsid w:val="000D7DF5"/>
    <w:rsid w:val="00141721"/>
    <w:rsid w:val="001B5986"/>
    <w:rsid w:val="00230D68"/>
    <w:rsid w:val="002647DD"/>
    <w:rsid w:val="00267C79"/>
    <w:rsid w:val="002C3489"/>
    <w:rsid w:val="00366963"/>
    <w:rsid w:val="003A7EEE"/>
    <w:rsid w:val="003B6D2A"/>
    <w:rsid w:val="00481321"/>
    <w:rsid w:val="004F19B9"/>
    <w:rsid w:val="0053260F"/>
    <w:rsid w:val="005635C9"/>
    <w:rsid w:val="006A3689"/>
    <w:rsid w:val="006D30F2"/>
    <w:rsid w:val="00737E1A"/>
    <w:rsid w:val="00775F02"/>
    <w:rsid w:val="007C5B12"/>
    <w:rsid w:val="00820545"/>
    <w:rsid w:val="008601F1"/>
    <w:rsid w:val="00891D40"/>
    <w:rsid w:val="008B1BBA"/>
    <w:rsid w:val="009521AE"/>
    <w:rsid w:val="0096507A"/>
    <w:rsid w:val="00972B94"/>
    <w:rsid w:val="00A87385"/>
    <w:rsid w:val="00AC3646"/>
    <w:rsid w:val="00B278C9"/>
    <w:rsid w:val="00B5371F"/>
    <w:rsid w:val="00C05022"/>
    <w:rsid w:val="00C54730"/>
    <w:rsid w:val="00D937EF"/>
    <w:rsid w:val="00DD16A0"/>
    <w:rsid w:val="00E260C5"/>
    <w:rsid w:val="00F10948"/>
    <w:rsid w:val="00FA2FB8"/>
    <w:rsid w:val="00FE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1BCB5"/>
  <w15:docId w15:val="{8552A581-6C2F-459D-8018-9B30E4DC0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B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C79"/>
    <w:pPr>
      <w:spacing w:after="200" w:line="276" w:lineRule="auto"/>
    </w:pPr>
    <w:rPr>
      <w:rFonts w:eastAsiaTheme="minorEastAsia"/>
      <w:lang w:val="en-US"/>
    </w:rPr>
  </w:style>
  <w:style w:type="paragraph" w:styleId="Heading8">
    <w:name w:val="heading 8"/>
    <w:basedOn w:val="Normal"/>
    <w:next w:val="Normal"/>
    <w:link w:val="Heading8Char"/>
    <w:unhideWhenUsed/>
    <w:qFormat/>
    <w:rsid w:val="006D30F2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7C79"/>
    <w:pPr>
      <w:ind w:left="720"/>
      <w:contextualSpacing/>
    </w:pPr>
  </w:style>
  <w:style w:type="table" w:styleId="TableGrid">
    <w:name w:val="Table Grid"/>
    <w:basedOn w:val="TableNormal"/>
    <w:uiPriority w:val="39"/>
    <w:rsid w:val="000476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476A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8Char">
    <w:name w:val="Heading 8 Char"/>
    <w:basedOn w:val="DefaultParagraphFont"/>
    <w:link w:val="Heading8"/>
    <w:rsid w:val="006D30F2"/>
    <w:rPr>
      <w:rFonts w:asciiTheme="majorHAnsi" w:eastAsiaTheme="majorEastAsia" w:hAnsiTheme="majorHAnsi" w:cstheme="majorBidi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6D30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1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oalosir@biust.ac.b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Remotsaletswe Moalosi</dc:creator>
  <cp:keywords/>
  <dc:description/>
  <cp:lastModifiedBy>Remotsaletswe Moalosi</cp:lastModifiedBy>
  <cp:revision>2</cp:revision>
  <dcterms:created xsi:type="dcterms:W3CDTF">2024-08-21T12:32:00Z</dcterms:created>
  <dcterms:modified xsi:type="dcterms:W3CDTF">2024-08-21T12:32:00Z</dcterms:modified>
</cp:coreProperties>
</file>