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4707" w:rsidRPr="00814707" w:rsidRDefault="00814707" w:rsidP="00814707">
      <w:pPr>
        <w:pStyle w:val="Heading1"/>
        <w:rPr>
          <w:lang w:val="it-IT"/>
        </w:rPr>
      </w:pPr>
      <w:r w:rsidRPr="00814707">
        <w:rPr>
          <w:lang w:val="it-IT"/>
        </w:rPr>
        <w:t>Documentazione dell'API TTLock per Solar2D</w:t>
      </w:r>
    </w:p>
    <w:p w:rsidR="00814707" w:rsidRPr="00814707" w:rsidRDefault="00814707" w:rsidP="00814707">
      <w:pPr>
        <w:pStyle w:val="Heading2"/>
        <w:rPr>
          <w:lang w:val="it-IT"/>
        </w:rPr>
      </w:pPr>
      <w:r w:rsidRPr="00814707">
        <w:rPr>
          <w:lang w:val="it-IT"/>
        </w:rPr>
        <w:t>Guida rapida — Come utilizzare l'API</w:t>
      </w:r>
    </w:p>
    <w:p w:rsidR="00814707" w:rsidRPr="00814707" w:rsidRDefault="00814707" w:rsidP="00814707">
      <w:pPr>
        <w:pStyle w:val="NormalWeb"/>
        <w:rPr>
          <w:lang w:val="it-IT"/>
        </w:rPr>
      </w:pPr>
      <w:r w:rsidRPr="00814707">
        <w:rPr>
          <w:lang w:val="it-IT"/>
        </w:rPr>
        <w:t>Segui questi passaggi per configurare e utilizzare il plugin TTLock nel tuo progetto Solar2D.</w:t>
      </w:r>
    </w:p>
    <w:p w:rsidR="00814707" w:rsidRPr="00814707" w:rsidRDefault="00814707" w:rsidP="00814707">
      <w:pPr>
        <w:pStyle w:val="Heading2"/>
        <w:rPr>
          <w:lang w:val="it-IT"/>
        </w:rPr>
      </w:pPr>
      <w:r w:rsidRPr="00814707">
        <w:rPr>
          <w:lang w:val="it-IT"/>
        </w:rPr>
        <w:t>1. Installazione del plugin</w:t>
      </w:r>
    </w:p>
    <w:p w:rsidR="00814707" w:rsidRPr="00814707" w:rsidRDefault="00814707" w:rsidP="00814707">
      <w:pPr>
        <w:pStyle w:val="NormalWeb"/>
        <w:rPr>
          <w:lang w:val="it-IT"/>
        </w:rPr>
      </w:pPr>
      <w:r w:rsidRPr="00814707">
        <w:rPr>
          <w:lang w:val="it-IT"/>
        </w:rPr>
        <w:t>Individua i file del plugin nella cartella:</w:t>
      </w:r>
    </w:p>
    <w:p w:rsidR="00814707" w:rsidRPr="00814707" w:rsidRDefault="00814707" w:rsidP="00814707">
      <w:pPr>
        <w:pStyle w:val="NormalWeb"/>
      </w:pPr>
      <w:r w:rsidRPr="00814707">
        <w:rPr>
          <w:rStyle w:val="HTMLCode"/>
        </w:rPr>
        <w:t>D:/sw/ttlock/it.shannonit</w:t>
      </w:r>
      <w:r w:rsidRPr="00814707">
        <w:rPr>
          <w:rStyle w:val="HTMLCode"/>
        </w:rPr>
        <w:t>.</w:t>
      </w:r>
      <w:r>
        <w:rPr>
          <w:rStyle w:val="HTMLCode"/>
        </w:rPr>
        <w:t>zip</w:t>
      </w:r>
      <w:bookmarkStart w:id="0" w:name="_GoBack"/>
      <w:bookmarkEnd w:id="0"/>
    </w:p>
    <w:p w:rsidR="00814707" w:rsidRPr="00814707" w:rsidRDefault="00814707" w:rsidP="00814707">
      <w:pPr>
        <w:pStyle w:val="NormalWeb"/>
        <w:rPr>
          <w:lang w:val="it-IT"/>
        </w:rPr>
      </w:pPr>
      <w:r w:rsidRPr="00814707">
        <w:rPr>
          <w:lang w:val="it-IT"/>
        </w:rPr>
        <w:t>Estrai i file nella directory dei plugin di Solar2D, generalmente:</w:t>
      </w:r>
    </w:p>
    <w:p w:rsidR="00814707" w:rsidRDefault="00814707" w:rsidP="00814707">
      <w:pPr>
        <w:pStyle w:val="NormalWeb"/>
      </w:pPr>
      <w:r>
        <w:rPr>
          <w:rStyle w:val="HTMLCode"/>
        </w:rPr>
        <w:t>C:\Users\&lt;NomeUtente&gt;\AppData\Roaming\Solar2DPlugins</w:t>
      </w:r>
    </w:p>
    <w:p w:rsidR="00814707" w:rsidRPr="00814707" w:rsidRDefault="00814707" w:rsidP="00814707">
      <w:pPr>
        <w:pStyle w:val="NormalWeb"/>
        <w:rPr>
          <w:lang w:val="it-IT"/>
        </w:rPr>
      </w:pPr>
      <w:r w:rsidRPr="00814707">
        <w:rPr>
          <w:lang w:val="it-IT"/>
        </w:rPr>
        <w:t>Ad esempio:</w:t>
      </w:r>
    </w:p>
    <w:p w:rsidR="00814707" w:rsidRPr="00814707" w:rsidRDefault="00814707" w:rsidP="00814707">
      <w:pPr>
        <w:pStyle w:val="NormalWeb"/>
        <w:rPr>
          <w:lang w:val="it-IT"/>
        </w:rPr>
      </w:pPr>
      <w:r w:rsidRPr="00814707">
        <w:rPr>
          <w:rStyle w:val="HTMLCode"/>
          <w:lang w:val="it-IT"/>
        </w:rPr>
        <w:t>C:\Users\simeo\AppData\Roaming\Solar2DPlugins</w:t>
      </w:r>
    </w:p>
    <w:p w:rsidR="00814707" w:rsidRPr="00814707" w:rsidRDefault="00814707" w:rsidP="00814707">
      <w:pPr>
        <w:pStyle w:val="Heading2"/>
        <w:rPr>
          <w:lang w:val="it-IT"/>
        </w:rPr>
      </w:pPr>
      <w:r w:rsidRPr="00814707">
        <w:rPr>
          <w:lang w:val="it-IT"/>
        </w:rPr>
        <w:t>2. Configurazione del progetto</w:t>
      </w:r>
    </w:p>
    <w:p w:rsidR="00814707" w:rsidRPr="00814707" w:rsidRDefault="00814707" w:rsidP="00814707">
      <w:pPr>
        <w:pStyle w:val="NormalWeb"/>
        <w:rPr>
          <w:lang w:val="it-IT"/>
        </w:rPr>
      </w:pPr>
      <w:r w:rsidRPr="00814707">
        <w:rPr>
          <w:lang w:val="it-IT"/>
        </w:rPr>
        <w:t xml:space="preserve">Aggiorna il file </w:t>
      </w:r>
      <w:r w:rsidRPr="00814707">
        <w:rPr>
          <w:rStyle w:val="HTMLCode"/>
          <w:lang w:val="it-IT"/>
        </w:rPr>
        <w:t>build.settings</w:t>
      </w:r>
      <w:r w:rsidRPr="00814707">
        <w:rPr>
          <w:lang w:val="it-IT"/>
        </w:rPr>
        <w:t xml:space="preserve"> del tuo progetto includendo la seguente configurazione dei plugin e i permessi Android:</w:t>
      </w:r>
    </w:p>
    <w:p w:rsidR="00814707" w:rsidRDefault="00814707" w:rsidP="00814707">
      <w:pPr>
        <w:pStyle w:val="HTMLPreformatted"/>
        <w:rPr>
          <w:rStyle w:val="HTMLCode"/>
        </w:rPr>
      </w:pPr>
      <w:r>
        <w:rPr>
          <w:rStyle w:val="HTMLCode"/>
        </w:rPr>
        <w:t>settings = {</w:t>
      </w:r>
    </w:p>
    <w:p w:rsidR="00814707" w:rsidRDefault="00814707" w:rsidP="00814707">
      <w:pPr>
        <w:pStyle w:val="HTMLPreformatted"/>
        <w:rPr>
          <w:rStyle w:val="HTMLCode"/>
        </w:rPr>
      </w:pPr>
      <w:r>
        <w:rPr>
          <w:rStyle w:val="HTMLCode"/>
        </w:rPr>
        <w:t xml:space="preserve">    plugins = {</w:t>
      </w:r>
    </w:p>
    <w:p w:rsidR="00814707" w:rsidRDefault="00814707" w:rsidP="00814707">
      <w:pPr>
        <w:pStyle w:val="HTMLPreformatted"/>
        <w:rPr>
          <w:rStyle w:val="HTMLCode"/>
        </w:rPr>
      </w:pPr>
      <w:r>
        <w:rPr>
          <w:rStyle w:val="HTMLCode"/>
        </w:rPr>
        <w:t xml:space="preserve">        ["</w:t>
      </w:r>
      <w:proofErr w:type="spellStart"/>
      <w:r>
        <w:rPr>
          <w:rStyle w:val="HTMLCode"/>
        </w:rPr>
        <w:t>plugin.ble</w:t>
      </w:r>
      <w:proofErr w:type="spellEnd"/>
      <w:r>
        <w:rPr>
          <w:rStyle w:val="HTMLCode"/>
        </w:rPr>
        <w:t>"] = {</w:t>
      </w:r>
    </w:p>
    <w:p w:rsidR="00814707" w:rsidRDefault="00814707" w:rsidP="008147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publisherId</w:t>
      </w:r>
      <w:proofErr w:type="spellEnd"/>
      <w:r>
        <w:rPr>
          <w:rStyle w:val="HTMLCode"/>
        </w:rPr>
        <w:t xml:space="preserve"> = "</w:t>
      </w:r>
      <w:proofErr w:type="spellStart"/>
      <w:r>
        <w:rPr>
          <w:rStyle w:val="HTMLCode"/>
        </w:rPr>
        <w:t>it.shannonit</w:t>
      </w:r>
      <w:proofErr w:type="spellEnd"/>
      <w:r>
        <w:rPr>
          <w:rStyle w:val="HTMLCode"/>
        </w:rPr>
        <w:t>",</w:t>
      </w:r>
    </w:p>
    <w:p w:rsidR="00814707" w:rsidRDefault="00814707" w:rsidP="00814707">
      <w:pPr>
        <w:pStyle w:val="HTMLPreformatted"/>
        <w:rPr>
          <w:rStyle w:val="HTMLCode"/>
        </w:rPr>
      </w:pPr>
      <w:r>
        <w:rPr>
          <w:rStyle w:val="HTMLCode"/>
        </w:rPr>
        <w:t xml:space="preserve">        },</w:t>
      </w:r>
    </w:p>
    <w:p w:rsidR="00814707" w:rsidRDefault="00814707" w:rsidP="00814707">
      <w:pPr>
        <w:pStyle w:val="HTMLPreformatted"/>
        <w:rPr>
          <w:rStyle w:val="HTMLCode"/>
        </w:rPr>
      </w:pPr>
      <w:r>
        <w:rPr>
          <w:rStyle w:val="HTMLCode"/>
        </w:rPr>
        <w:t xml:space="preserve">        ["</w:t>
      </w:r>
      <w:proofErr w:type="spellStart"/>
      <w:r>
        <w:rPr>
          <w:rStyle w:val="HTMLCode"/>
        </w:rPr>
        <w:t>plugin.ttlock</w:t>
      </w:r>
      <w:proofErr w:type="spellEnd"/>
      <w:r>
        <w:rPr>
          <w:rStyle w:val="HTMLCode"/>
        </w:rPr>
        <w:t>"] = {</w:t>
      </w:r>
    </w:p>
    <w:p w:rsidR="00814707" w:rsidRDefault="00814707" w:rsidP="008147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publisherId</w:t>
      </w:r>
      <w:proofErr w:type="spellEnd"/>
      <w:r>
        <w:rPr>
          <w:rStyle w:val="HTMLCode"/>
        </w:rPr>
        <w:t xml:space="preserve"> = "</w:t>
      </w:r>
      <w:proofErr w:type="spellStart"/>
      <w:r>
        <w:rPr>
          <w:rStyle w:val="HTMLCode"/>
        </w:rPr>
        <w:t>it.shannonit</w:t>
      </w:r>
      <w:proofErr w:type="spellEnd"/>
      <w:r>
        <w:rPr>
          <w:rStyle w:val="HTMLCode"/>
        </w:rPr>
        <w:t>",</w:t>
      </w:r>
    </w:p>
    <w:p w:rsidR="00814707" w:rsidRDefault="00814707" w:rsidP="00814707">
      <w:pPr>
        <w:pStyle w:val="HTMLPreformatted"/>
        <w:rPr>
          <w:rStyle w:val="HTMLCode"/>
        </w:rPr>
      </w:pPr>
      <w:r>
        <w:rPr>
          <w:rStyle w:val="HTMLCode"/>
        </w:rPr>
        <w:t xml:space="preserve">        },</w:t>
      </w:r>
    </w:p>
    <w:p w:rsidR="00814707" w:rsidRDefault="00814707" w:rsidP="00814707">
      <w:pPr>
        <w:pStyle w:val="HTMLPreformatted"/>
        <w:rPr>
          <w:rStyle w:val="HTMLCode"/>
        </w:rPr>
      </w:pPr>
      <w:r>
        <w:rPr>
          <w:rStyle w:val="HTMLCode"/>
        </w:rPr>
        <w:t xml:space="preserve">        ["</w:t>
      </w:r>
      <w:proofErr w:type="spellStart"/>
      <w:r>
        <w:rPr>
          <w:rStyle w:val="HTMLCode"/>
        </w:rPr>
        <w:t>plugin.bit</w:t>
      </w:r>
      <w:proofErr w:type="spellEnd"/>
      <w:r>
        <w:rPr>
          <w:rStyle w:val="HTMLCode"/>
        </w:rPr>
        <w:t>"] = {</w:t>
      </w:r>
    </w:p>
    <w:p w:rsidR="00814707" w:rsidRDefault="00814707" w:rsidP="008147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publisherId</w:t>
      </w:r>
      <w:proofErr w:type="spellEnd"/>
      <w:r>
        <w:rPr>
          <w:rStyle w:val="HTMLCode"/>
        </w:rPr>
        <w:t xml:space="preserve"> = "</w:t>
      </w:r>
      <w:proofErr w:type="spellStart"/>
      <w:r>
        <w:rPr>
          <w:rStyle w:val="HTMLCode"/>
        </w:rPr>
        <w:t>com.coronalabs</w:t>
      </w:r>
      <w:proofErr w:type="spellEnd"/>
      <w:r>
        <w:rPr>
          <w:rStyle w:val="HTMLCode"/>
        </w:rPr>
        <w:t>",</w:t>
      </w:r>
    </w:p>
    <w:p w:rsidR="00814707" w:rsidRDefault="00814707" w:rsidP="00814707">
      <w:pPr>
        <w:pStyle w:val="HTMLPreformatted"/>
        <w:rPr>
          <w:rStyle w:val="HTMLCode"/>
        </w:rPr>
      </w:pPr>
      <w:r>
        <w:rPr>
          <w:rStyle w:val="HTMLCode"/>
        </w:rPr>
        <w:t xml:space="preserve">        },</w:t>
      </w:r>
    </w:p>
    <w:p w:rsidR="00814707" w:rsidRDefault="00814707" w:rsidP="00814707">
      <w:pPr>
        <w:pStyle w:val="HTMLPreformatted"/>
        <w:rPr>
          <w:rStyle w:val="HTMLCode"/>
        </w:rPr>
      </w:pPr>
      <w:r>
        <w:rPr>
          <w:rStyle w:val="HTMLCode"/>
        </w:rPr>
        <w:t xml:space="preserve">    },</w:t>
      </w:r>
    </w:p>
    <w:p w:rsidR="00814707" w:rsidRDefault="00814707" w:rsidP="00814707">
      <w:pPr>
        <w:pStyle w:val="HTMLPreformatted"/>
        <w:rPr>
          <w:rStyle w:val="HTMLCode"/>
        </w:rPr>
      </w:pPr>
    </w:p>
    <w:p w:rsidR="00814707" w:rsidRDefault="00814707" w:rsidP="00814707">
      <w:pPr>
        <w:pStyle w:val="HTMLPreformatted"/>
        <w:rPr>
          <w:rStyle w:val="HTMLCode"/>
        </w:rPr>
      </w:pPr>
      <w:r>
        <w:rPr>
          <w:rStyle w:val="HTMLCode"/>
        </w:rPr>
        <w:t xml:space="preserve">    android = {</w:t>
      </w:r>
    </w:p>
    <w:p w:rsidR="00814707" w:rsidRDefault="00814707" w:rsidP="0081470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usesPermissions</w:t>
      </w:r>
      <w:proofErr w:type="spellEnd"/>
      <w:r>
        <w:rPr>
          <w:rStyle w:val="HTMLCode"/>
        </w:rPr>
        <w:t xml:space="preserve"> = {</w:t>
      </w:r>
    </w:p>
    <w:p w:rsidR="00814707" w:rsidRDefault="00814707" w:rsidP="008147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</w:t>
      </w:r>
      <w:proofErr w:type="spellStart"/>
      <w:r>
        <w:rPr>
          <w:rStyle w:val="HTMLCode"/>
        </w:rPr>
        <w:t>android.permission.BLUETOOTH</w:t>
      </w:r>
      <w:proofErr w:type="spellEnd"/>
      <w:r>
        <w:rPr>
          <w:rStyle w:val="HTMLCode"/>
        </w:rPr>
        <w:t>",</w:t>
      </w:r>
    </w:p>
    <w:p w:rsidR="00814707" w:rsidRDefault="00814707" w:rsidP="008147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</w:t>
      </w:r>
      <w:proofErr w:type="spellStart"/>
      <w:r>
        <w:rPr>
          <w:rStyle w:val="HTMLCode"/>
        </w:rPr>
        <w:t>android.permission.BLUETOOTH_ADMIN</w:t>
      </w:r>
      <w:proofErr w:type="spellEnd"/>
      <w:r>
        <w:rPr>
          <w:rStyle w:val="HTMLCode"/>
        </w:rPr>
        <w:t>",</w:t>
      </w:r>
    </w:p>
    <w:p w:rsidR="00814707" w:rsidRDefault="00814707" w:rsidP="008147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</w:t>
      </w:r>
      <w:proofErr w:type="spellStart"/>
      <w:r>
        <w:rPr>
          <w:rStyle w:val="HTMLCode"/>
        </w:rPr>
        <w:t>android.permission.ACCESS_FINE_LOCATION</w:t>
      </w:r>
      <w:proofErr w:type="spellEnd"/>
      <w:r>
        <w:rPr>
          <w:rStyle w:val="HTMLCode"/>
        </w:rPr>
        <w:t>",</w:t>
      </w:r>
    </w:p>
    <w:p w:rsidR="00814707" w:rsidRDefault="00814707" w:rsidP="008147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</w:t>
      </w:r>
      <w:proofErr w:type="spellStart"/>
      <w:r>
        <w:rPr>
          <w:rStyle w:val="HTMLCode"/>
        </w:rPr>
        <w:t>android.permission.BLUETOOTH_SCAN</w:t>
      </w:r>
      <w:proofErr w:type="spellEnd"/>
      <w:r>
        <w:rPr>
          <w:rStyle w:val="HTMLCode"/>
        </w:rPr>
        <w:t>",</w:t>
      </w:r>
    </w:p>
    <w:p w:rsidR="00814707" w:rsidRDefault="00814707" w:rsidP="0081470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</w:t>
      </w:r>
      <w:proofErr w:type="spellStart"/>
      <w:r>
        <w:rPr>
          <w:rStyle w:val="HTMLCode"/>
        </w:rPr>
        <w:t>android.permission.BLUETOOTH_CONNECT</w:t>
      </w:r>
      <w:proofErr w:type="spellEnd"/>
      <w:r>
        <w:rPr>
          <w:rStyle w:val="HTMLCode"/>
        </w:rPr>
        <w:t>",</w:t>
      </w:r>
    </w:p>
    <w:p w:rsidR="00814707" w:rsidRPr="00814707" w:rsidRDefault="00814707" w:rsidP="00814707">
      <w:pPr>
        <w:pStyle w:val="HTMLPreformatted"/>
        <w:rPr>
          <w:rStyle w:val="HTMLCode"/>
          <w:lang w:val="it-IT"/>
        </w:rPr>
      </w:pPr>
      <w:r>
        <w:rPr>
          <w:rStyle w:val="HTMLCode"/>
        </w:rPr>
        <w:t xml:space="preserve">        </w:t>
      </w:r>
      <w:r w:rsidRPr="00814707">
        <w:rPr>
          <w:rStyle w:val="HTMLCode"/>
          <w:lang w:val="it-IT"/>
        </w:rPr>
        <w:t>},</w:t>
      </w:r>
    </w:p>
    <w:p w:rsidR="00814707" w:rsidRPr="00814707" w:rsidRDefault="00814707" w:rsidP="00814707">
      <w:pPr>
        <w:pStyle w:val="HTMLPreformatted"/>
        <w:rPr>
          <w:rStyle w:val="HTMLCode"/>
          <w:lang w:val="it-IT"/>
        </w:rPr>
      </w:pPr>
    </w:p>
    <w:p w:rsidR="00814707" w:rsidRPr="00814707" w:rsidRDefault="00814707" w:rsidP="00814707">
      <w:pPr>
        <w:pStyle w:val="HTMLPreformatted"/>
        <w:rPr>
          <w:rStyle w:val="HTMLCode"/>
          <w:lang w:val="it-IT"/>
        </w:rPr>
      </w:pPr>
      <w:r w:rsidRPr="00814707">
        <w:rPr>
          <w:rStyle w:val="HTMLCode"/>
          <w:lang w:val="it-IT"/>
        </w:rPr>
        <w:t xml:space="preserve">        minSdkVersion = 23,</w:t>
      </w:r>
    </w:p>
    <w:p w:rsidR="00814707" w:rsidRPr="00814707" w:rsidRDefault="00814707" w:rsidP="00814707">
      <w:pPr>
        <w:pStyle w:val="HTMLPreformatted"/>
        <w:rPr>
          <w:rStyle w:val="HTMLCode"/>
          <w:lang w:val="it-IT"/>
        </w:rPr>
      </w:pPr>
      <w:r w:rsidRPr="00814707">
        <w:rPr>
          <w:rStyle w:val="HTMLCode"/>
          <w:lang w:val="it-IT"/>
        </w:rPr>
        <w:t xml:space="preserve">    },</w:t>
      </w:r>
    </w:p>
    <w:p w:rsidR="00814707" w:rsidRPr="00814707" w:rsidRDefault="00814707" w:rsidP="00814707">
      <w:pPr>
        <w:pStyle w:val="HTMLPreformatted"/>
        <w:rPr>
          <w:lang w:val="it-IT"/>
        </w:rPr>
      </w:pPr>
      <w:r w:rsidRPr="00814707">
        <w:rPr>
          <w:rStyle w:val="HTMLCode"/>
          <w:lang w:val="it-IT"/>
        </w:rPr>
        <w:t>}</w:t>
      </w:r>
    </w:p>
    <w:p w:rsidR="00814707" w:rsidRPr="00814707" w:rsidRDefault="00814707" w:rsidP="00814707">
      <w:pPr>
        <w:pStyle w:val="Heading2"/>
        <w:rPr>
          <w:lang w:val="it-IT"/>
        </w:rPr>
      </w:pPr>
      <w:r w:rsidRPr="00814707">
        <w:rPr>
          <w:lang w:val="it-IT"/>
        </w:rPr>
        <w:lastRenderedPageBreak/>
        <w:t>3. Consultazione degli esempi</w:t>
      </w:r>
    </w:p>
    <w:p w:rsidR="00814707" w:rsidRPr="00814707" w:rsidRDefault="00814707" w:rsidP="00814707">
      <w:pPr>
        <w:pStyle w:val="NormalWeb"/>
        <w:rPr>
          <w:lang w:val="it-IT"/>
        </w:rPr>
      </w:pPr>
      <w:r w:rsidRPr="00814707">
        <w:rPr>
          <w:lang w:val="it-IT"/>
        </w:rPr>
        <w:t>Il modo migliore per imparare a utilizzare l'API è esaminare i progetti di esempio esistenti:</w:t>
      </w:r>
    </w:p>
    <w:p w:rsidR="00814707" w:rsidRDefault="00814707" w:rsidP="00814707">
      <w:pPr>
        <w:pStyle w:val="NormalWeb"/>
        <w:numPr>
          <w:ilvl w:val="0"/>
          <w:numId w:val="5"/>
        </w:numPr>
      </w:pPr>
      <w:r>
        <w:rPr>
          <w:rStyle w:val="Strong"/>
        </w:rPr>
        <w:t>Manager:</w:t>
      </w:r>
      <w:r>
        <w:t xml:space="preserve"> </w:t>
      </w:r>
      <w:r>
        <w:rPr>
          <w:rStyle w:val="HTMLCode"/>
        </w:rPr>
        <w:t>D:/sw/ttlock/example/manager</w:t>
      </w:r>
    </w:p>
    <w:p w:rsidR="00814707" w:rsidRDefault="00814707" w:rsidP="00814707">
      <w:pPr>
        <w:pStyle w:val="NormalWeb"/>
        <w:numPr>
          <w:ilvl w:val="0"/>
          <w:numId w:val="5"/>
        </w:numPr>
      </w:pPr>
      <w:r>
        <w:rPr>
          <w:rStyle w:val="Strong"/>
        </w:rPr>
        <w:t>Client:</w:t>
      </w:r>
      <w:r>
        <w:t xml:space="preserve"> </w:t>
      </w:r>
      <w:r>
        <w:rPr>
          <w:rStyle w:val="HTMLCode"/>
        </w:rPr>
        <w:t>D:/sw/ttlock/example/client</w:t>
      </w:r>
    </w:p>
    <w:p w:rsidR="00814707" w:rsidRPr="00814707" w:rsidRDefault="00814707" w:rsidP="00814707">
      <w:pPr>
        <w:pStyle w:val="NormalWeb"/>
        <w:rPr>
          <w:lang w:val="it-IT"/>
        </w:rPr>
      </w:pPr>
      <w:r w:rsidRPr="00814707">
        <w:rPr>
          <w:lang w:val="it-IT"/>
        </w:rPr>
        <w:t>Questi progetti mostrano come utilizzare l'API all'interno di un'applicazione Solar2D.</w:t>
      </w:r>
    </w:p>
    <w:p w:rsidR="00814707" w:rsidRPr="00814707" w:rsidRDefault="00814707" w:rsidP="00814707">
      <w:pPr>
        <w:pStyle w:val="Heading2"/>
        <w:rPr>
          <w:lang w:val="it-IT"/>
        </w:rPr>
      </w:pPr>
      <w:r w:rsidRPr="00814707">
        <w:rPr>
          <w:lang w:val="it-IT"/>
        </w:rPr>
        <w:t>Sviluppo e dipendenze</w:t>
      </w:r>
    </w:p>
    <w:p w:rsidR="00814707" w:rsidRPr="00814707" w:rsidRDefault="00814707" w:rsidP="00814707">
      <w:pPr>
        <w:pStyle w:val="NormalWeb"/>
        <w:rPr>
          <w:lang w:val="it-IT"/>
        </w:rPr>
      </w:pPr>
      <w:r w:rsidRPr="00814707">
        <w:rPr>
          <w:lang w:val="it-IT"/>
        </w:rPr>
        <w:t>Il plugin TTLock dipende dal plugin Bluetooth Low Energy (BLE) ed è sviluppato insieme al codice sorgente del plugin TTLock.</w:t>
      </w:r>
    </w:p>
    <w:p w:rsidR="00814707" w:rsidRPr="00814707" w:rsidRDefault="00814707" w:rsidP="00814707">
      <w:pPr>
        <w:pStyle w:val="NormalWeb"/>
        <w:rPr>
          <w:lang w:val="it-IT"/>
        </w:rPr>
      </w:pPr>
      <w:r w:rsidRPr="00814707">
        <w:rPr>
          <w:lang w:val="it-IT"/>
        </w:rPr>
        <w:t>Le directory dei sorgenti sono:</w:t>
      </w:r>
    </w:p>
    <w:p w:rsidR="00814707" w:rsidRDefault="00814707" w:rsidP="00814707">
      <w:pPr>
        <w:pStyle w:val="NormalWeb"/>
        <w:numPr>
          <w:ilvl w:val="0"/>
          <w:numId w:val="6"/>
        </w:numPr>
      </w:pPr>
      <w:proofErr w:type="spellStart"/>
      <w:r>
        <w:rPr>
          <w:rStyle w:val="Strong"/>
        </w:rPr>
        <w:t>Sorgenti</w:t>
      </w:r>
      <w:proofErr w:type="spellEnd"/>
      <w:r>
        <w:rPr>
          <w:rStyle w:val="Strong"/>
        </w:rPr>
        <w:t xml:space="preserve"> del plugin BLE:</w:t>
      </w:r>
      <w:r>
        <w:t xml:space="preserve"> </w:t>
      </w:r>
      <w:r>
        <w:rPr>
          <w:rStyle w:val="HTMLCode"/>
        </w:rPr>
        <w:t>D:/sw/ttlock/ble.plugin.src</w:t>
      </w:r>
    </w:p>
    <w:p w:rsidR="00814707" w:rsidRDefault="00814707" w:rsidP="00814707">
      <w:pPr>
        <w:pStyle w:val="NormalWeb"/>
        <w:numPr>
          <w:ilvl w:val="0"/>
          <w:numId w:val="6"/>
        </w:numPr>
      </w:pPr>
      <w:proofErr w:type="spellStart"/>
      <w:r>
        <w:rPr>
          <w:rStyle w:val="Strong"/>
        </w:rPr>
        <w:t>Sorgenti</w:t>
      </w:r>
      <w:proofErr w:type="spellEnd"/>
      <w:r>
        <w:rPr>
          <w:rStyle w:val="Strong"/>
        </w:rPr>
        <w:t xml:space="preserve"> del plugin </w:t>
      </w:r>
      <w:proofErr w:type="spellStart"/>
      <w:r>
        <w:rPr>
          <w:rStyle w:val="Strong"/>
        </w:rPr>
        <w:t>TTLock</w:t>
      </w:r>
      <w:proofErr w:type="spellEnd"/>
      <w:r>
        <w:rPr>
          <w:rStyle w:val="Strong"/>
        </w:rPr>
        <w:t>:</w:t>
      </w:r>
      <w:r>
        <w:t xml:space="preserve"> </w:t>
      </w:r>
      <w:r>
        <w:rPr>
          <w:rStyle w:val="HTMLCode"/>
        </w:rPr>
        <w:t>D:/sw/ttlock/ttlock.plugin.src</w:t>
      </w:r>
    </w:p>
    <w:p w:rsidR="00814707" w:rsidRPr="00814707" w:rsidRDefault="00814707" w:rsidP="00814707">
      <w:pPr>
        <w:pStyle w:val="NormalWeb"/>
        <w:rPr>
          <w:lang w:val="it-IT"/>
        </w:rPr>
      </w:pPr>
      <w:r w:rsidRPr="00814707">
        <w:rPr>
          <w:lang w:val="it-IT"/>
        </w:rPr>
        <w:t>Gli sviluppatori possono utilizzare questi progetti per esaminare l'implementazione, individuare e risolvere problemi e ampliare o migliorare le funzionalità dell'API.</w:t>
      </w:r>
    </w:p>
    <w:p w:rsidR="00814707" w:rsidRPr="00814707" w:rsidRDefault="00814707" w:rsidP="00814707">
      <w:pPr>
        <w:pStyle w:val="NormalWeb"/>
        <w:rPr>
          <w:lang w:val="it-IT"/>
        </w:rPr>
      </w:pPr>
      <w:r w:rsidRPr="00814707">
        <w:rPr>
          <w:lang w:val="it-IT"/>
        </w:rPr>
        <w:t>La documentazione di ciascun plugin è disponibile nella rispettiva directory dei sorgenti.</w:t>
      </w:r>
    </w:p>
    <w:p w:rsidR="00814707" w:rsidRDefault="00814707" w:rsidP="00814707">
      <w:pPr>
        <w:pStyle w:val="Heading2"/>
      </w:pPr>
      <w:proofErr w:type="spellStart"/>
      <w:r>
        <w:t>Flusso</w:t>
      </w:r>
      <w:proofErr w:type="spellEnd"/>
      <w:r>
        <w:t xml:space="preserve"> di </w:t>
      </w:r>
      <w:proofErr w:type="spellStart"/>
      <w:r>
        <w:t>lavoro</w:t>
      </w:r>
      <w:proofErr w:type="spellEnd"/>
      <w:r>
        <w:t xml:space="preserve"> </w:t>
      </w:r>
      <w:proofErr w:type="spellStart"/>
      <w:r>
        <w:t>consigliato</w:t>
      </w:r>
      <w:proofErr w:type="spellEnd"/>
    </w:p>
    <w:p w:rsidR="00814707" w:rsidRPr="00814707" w:rsidRDefault="00814707" w:rsidP="00814707">
      <w:pPr>
        <w:pStyle w:val="NormalWeb"/>
        <w:numPr>
          <w:ilvl w:val="0"/>
          <w:numId w:val="7"/>
        </w:numPr>
        <w:rPr>
          <w:lang w:val="it-IT"/>
        </w:rPr>
      </w:pPr>
      <w:r w:rsidRPr="00814707">
        <w:rPr>
          <w:lang w:val="it-IT"/>
        </w:rPr>
        <w:t>Installa i file del plugin nella directory locale dei plugin di Solar2D.</w:t>
      </w:r>
    </w:p>
    <w:p w:rsidR="00814707" w:rsidRPr="00814707" w:rsidRDefault="00814707" w:rsidP="00814707">
      <w:pPr>
        <w:pStyle w:val="NormalWeb"/>
        <w:numPr>
          <w:ilvl w:val="0"/>
          <w:numId w:val="7"/>
        </w:numPr>
        <w:rPr>
          <w:lang w:val="it-IT"/>
        </w:rPr>
      </w:pPr>
      <w:r w:rsidRPr="00814707">
        <w:rPr>
          <w:lang w:val="it-IT"/>
        </w:rPr>
        <w:t xml:space="preserve">Configura </w:t>
      </w:r>
      <w:r w:rsidRPr="00814707">
        <w:rPr>
          <w:rStyle w:val="HTMLCode"/>
          <w:lang w:val="it-IT"/>
        </w:rPr>
        <w:t>build.settings</w:t>
      </w:r>
      <w:r w:rsidRPr="00814707">
        <w:rPr>
          <w:lang w:val="it-IT"/>
        </w:rPr>
        <w:t xml:space="preserve"> con i plugin richiesti e i relativi permessi Android.</w:t>
      </w:r>
    </w:p>
    <w:p w:rsidR="00814707" w:rsidRPr="00814707" w:rsidRDefault="00814707" w:rsidP="00814707">
      <w:pPr>
        <w:pStyle w:val="NormalWeb"/>
        <w:numPr>
          <w:ilvl w:val="0"/>
          <w:numId w:val="7"/>
        </w:numPr>
        <w:rPr>
          <w:lang w:val="it-IT"/>
        </w:rPr>
      </w:pPr>
      <w:r w:rsidRPr="00814707">
        <w:rPr>
          <w:lang w:val="it-IT"/>
        </w:rPr>
        <w:t xml:space="preserve">Esegui il progetto di esempio </w:t>
      </w:r>
      <w:r w:rsidRPr="00814707">
        <w:rPr>
          <w:rStyle w:val="Strong"/>
          <w:lang w:val="it-IT"/>
        </w:rPr>
        <w:t>Manager</w:t>
      </w:r>
      <w:r w:rsidRPr="00814707">
        <w:rPr>
          <w:lang w:val="it-IT"/>
        </w:rPr>
        <w:t xml:space="preserve"> o </w:t>
      </w:r>
      <w:r w:rsidRPr="00814707">
        <w:rPr>
          <w:rStyle w:val="Strong"/>
          <w:lang w:val="it-IT"/>
        </w:rPr>
        <w:t>Client</w:t>
      </w:r>
      <w:r w:rsidRPr="00814707">
        <w:rPr>
          <w:lang w:val="it-IT"/>
        </w:rPr>
        <w:t xml:space="preserve"> per comprendere come utilizzare l'API.</w:t>
      </w:r>
    </w:p>
    <w:p w:rsidR="00814707" w:rsidRPr="00814707" w:rsidRDefault="00814707" w:rsidP="00814707">
      <w:pPr>
        <w:pStyle w:val="NormalWeb"/>
        <w:numPr>
          <w:ilvl w:val="0"/>
          <w:numId w:val="7"/>
        </w:numPr>
        <w:rPr>
          <w:lang w:val="it-IT"/>
        </w:rPr>
      </w:pPr>
      <w:r w:rsidRPr="00814707">
        <w:rPr>
          <w:lang w:val="it-IT"/>
        </w:rPr>
        <w:t>Consulta il codice sorgente e la documentazione quando devi implementare nuove funzionalità o risolvere problemi.</w:t>
      </w:r>
    </w:p>
    <w:p w:rsidR="00814707" w:rsidRPr="00814707" w:rsidRDefault="00814707" w:rsidP="00814707">
      <w:pPr>
        <w:pStyle w:val="NormalWeb"/>
        <w:numPr>
          <w:ilvl w:val="0"/>
          <w:numId w:val="7"/>
        </w:numPr>
        <w:rPr>
          <w:lang w:val="it-IT"/>
        </w:rPr>
      </w:pPr>
      <w:r w:rsidRPr="00814707">
        <w:rPr>
          <w:lang w:val="it-IT"/>
        </w:rPr>
        <w:t>Testa le operazioni Bluetooth su un dispositivo fisico compatibile, poiché il supporto nel simulatore potrebbe essere limitato.</w:t>
      </w:r>
    </w:p>
    <w:p w:rsidR="00814707" w:rsidRPr="00814707" w:rsidRDefault="00814707" w:rsidP="00814707">
      <w:pPr>
        <w:pStyle w:val="NormalWeb"/>
        <w:rPr>
          <w:lang w:val="it-IT"/>
        </w:rPr>
      </w:pPr>
    </w:p>
    <w:p w:rsidR="00D36C0C" w:rsidRPr="00814707" w:rsidRDefault="00D36C0C" w:rsidP="00814707">
      <w:pPr>
        <w:rPr>
          <w:lang w:val="it-IT"/>
        </w:rPr>
      </w:pPr>
    </w:p>
    <w:sectPr w:rsidR="00D36C0C" w:rsidRPr="008147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86659"/>
    <w:multiLevelType w:val="hybridMultilevel"/>
    <w:tmpl w:val="F6A823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10324"/>
    <w:multiLevelType w:val="multilevel"/>
    <w:tmpl w:val="6DBC4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1E40B5"/>
    <w:multiLevelType w:val="multilevel"/>
    <w:tmpl w:val="4680F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D257A5"/>
    <w:multiLevelType w:val="multilevel"/>
    <w:tmpl w:val="36248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87282D"/>
    <w:multiLevelType w:val="multilevel"/>
    <w:tmpl w:val="E3F85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9F6C39"/>
    <w:multiLevelType w:val="multilevel"/>
    <w:tmpl w:val="4DD0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124AC8"/>
    <w:multiLevelType w:val="multilevel"/>
    <w:tmpl w:val="5F14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6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6C0C"/>
    <w:rsid w:val="007E52C2"/>
    <w:rsid w:val="00814707"/>
    <w:rsid w:val="00CC7263"/>
    <w:rsid w:val="00D36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9F55D"/>
  <w15:chartTrackingRefBased/>
  <w15:docId w15:val="{B69D2CE3-CF2C-474D-BF35-AC8A36EE4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147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147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147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6C0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1470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1470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1470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147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1470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47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470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147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08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1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384</Words>
  <Characters>2192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Simeon Pande</dc:creator>
  <cp:keywords/>
  <dc:description/>
  <cp:lastModifiedBy>Simeon Pande</cp:lastModifiedBy>
  <cp:revision>1</cp:revision>
  <dcterms:created xsi:type="dcterms:W3CDTF">2026-10-17T14:51:00Z</dcterms:created>
  <dcterms:modified xsi:type="dcterms:W3CDTF">2026-10-17T15:12:00Z</dcterms:modified>
</cp:coreProperties>
</file>