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200"/>
        <w:jc w:val="center"/>
      </w:pPr>
      <w:r>
        <w:rPr>
          <w:rFonts w:ascii="TH Sarabun New" w:cs="TH Sarabun New" w:eastAsia="TH Sarabun New" w:hAnsi="TH Sarabun New"/>
          <w:b/>
          <w:bCs/>
          <w:color w:val="1F3864"/>
          <w:sz w:val="56"/>
          <w:szCs w:val="56"/>
        </w:rPr>
        <w:t xml:space="preserve">แบบฟอร์มกรณีทดสอบซอฟต์แวร์</w:t>
      </w:r>
    </w:p>
    <w:p>
      <w:pPr>
        <w:spacing w:before="0" w:after="400"/>
        <w:jc w:val="center"/>
      </w:pPr>
      <w:r>
        <w:rPr>
          <w:rFonts w:ascii="TH Sarabun New" w:cs="TH Sarabun New" w:eastAsia="TH Sarabun New" w:hAnsi="TH Sarabun New"/>
          <w:b/>
          <w:bCs/>
          <w:color w:val="2E75B6"/>
          <w:sz w:val="36"/>
          <w:szCs w:val="36"/>
        </w:rPr>
        <w:t xml:space="preserve">Software Testing – Test Case Forms</w:t>
      </w:r>
    </w:p>
    <w:p>
      <w:pPr>
        <w:spacing w:before="0" w:after="200"/>
        <w:jc w:val="center"/>
      </w:pPr>
      <w:r>
        <w:rPr>
          <w:rFonts w:ascii="TH Sarabun New" w:cs="TH Sarabun New" w:eastAsia="TH Sarabun New" w:hAnsi="TH Sarabun New"/>
          <w:b w:val="false"/>
          <w:bCs w:val="false"/>
          <w:color w:val="595959"/>
          <w:sz w:val="28"/>
          <w:szCs w:val="28"/>
        </w:rPr>
        <w:t xml:space="preserve">เอกสารมาตรฐานสำหรับรายงานวิชาการและเล่มโครงงาน</w:t>
      </w:r>
    </w:p>
    <w:p>
      <w:pPr>
        <w:spacing w:before="0" w:after="200"/>
        <w:jc w:val="center"/>
      </w:pPr>
      <w:r>
        <w:rPr>
          <w:rFonts w:ascii="TH Sarabun New" w:cs="TH Sarabun New" w:eastAsia="TH Sarabun New" w:hAnsi="TH Sarabun New"/>
          <w:b w:val="false"/>
          <w:bCs w:val="false"/>
          <w:color w:val="595959"/>
          <w:sz w:val="24"/>
          <w:szCs w:val="24"/>
        </w:rPr>
        <w:t xml:space="preserve">ครอบคลุมการทดสอบ 5 ประเภท: Unit | Integration | System (Alpha/Beta) | Acceptance</w:t>
      </w:r>
    </w:p>
    <w:p>
      <w:pPr>
        <w:spacing w:before="0" w:after="320"/>
      </w:pPr>
      <w:r>
        <w:t xml:space="preserve"/>
      </w:r>
    </w:p>
    <w:p>
      <w:pPr>
        <w:spacing w:before="0" w:after="0"/>
        <w:jc w:val="center"/>
      </w:pPr>
      <w:r>
        <w:rPr>
          <w:rFonts w:ascii="TH Sarabun New" w:cs="TH Sarabun New" w:eastAsia="TH Sarabun New" w:hAnsi="TH Sarabun New"/>
          <w:b w:val="false"/>
          <w:bCs w:val="false"/>
          <w:color w:val="888888"/>
          <w:sz w:val="22"/>
          <w:szCs w:val="22"/>
        </w:rPr>
        <w:t xml:space="preserve">จัดทำโดย: แผนกวิศวกรรมคุณภาพซอฟต์แวร์</w:t>
      </w:r>
    </w:p>
    <w:p>
      <w:pPr>
        <w:spacing w:before="0" w:after="0"/>
        <w:jc w:val="center"/>
      </w:pPr>
      <w:r>
        <w:rPr>
          <w:rFonts w:ascii="TH Sarabun New" w:cs="TH Sarabun New" w:eastAsia="TH Sarabun New" w:hAnsi="TH Sarabun New"/>
          <w:b w:val="false"/>
          <w:bCs w:val="false"/>
          <w:color w:val="888888"/>
          <w:sz w:val="22"/>
          <w:szCs w:val="22"/>
        </w:rPr>
        <w:t xml:space="preserve">วันที่จัดทำ: 10 มีนาคม 2569</w:t>
      </w:r>
    </w:p>
    <w:p>
      <w:pPr>
        <w:spacing w:before="0" w:after="960"/>
      </w:pPr>
      <w:r>
        <w:t xml:space="preserve"/>
      </w:r>
    </w:p>
    <w:p>
      <w:r>
        <w:br w:type="page"/>
      </w:r>
    </w:p>
    <w:p>
      <w:pPr>
        <w:spacing w:before="200" w:after="200"/>
        <w:jc w:val="center"/>
      </w:pPr>
      <w:r>
        <w:rPr>
          <w:rFonts w:ascii="TH Sarabun New" w:cs="TH Sarabun New" w:eastAsia="TH Sarabun New" w:hAnsi="TH Sarabun New"/>
          <w:b/>
          <w:bCs/>
          <w:color w:val="1F3864"/>
          <w:sz w:val="36"/>
          <w:szCs w:val="36"/>
        </w:rPr>
        <w:t xml:space="preserve">สารบัญ (Table of Contents)</w:t>
      </w:r>
    </w:p>
    <w:sdt>
      <w:sdtPr>
        <w:alias w:val="สารบัญ"/>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TH Sarabun New" w:cs="TH Sarabun New" w:eastAsia="TH Sarabun New" w:hAnsi="TH Sarabun New"/>
          <w:b/>
          <w:bCs/>
          <w:color w:val="1F3864"/>
          <w:sz w:val="36"/>
          <w:szCs w:val="36"/>
        </w:rPr>
        <w:t xml:space="preserve">บทนำ (Introduction)</w:t>
      </w:r>
    </w:p>
    <w:p>
      <w:pPr>
        <w:spacing w:before="0" w:after="160"/>
        <w:jc w:val="left"/>
      </w:pPr>
      <w:r>
        <w:rPr>
          <w:rFonts w:ascii="TH Sarabun New" w:cs="TH Sarabun New" w:eastAsia="TH Sarabun New" w:hAnsi="TH Sarabun New"/>
          <w:b w:val="false"/>
          <w:bCs w:val="false"/>
          <w:color w:val="000000"/>
          <w:sz w:val="22"/>
          <w:szCs w:val="22"/>
        </w:rPr>
        <w:t xml:space="preserve">เอกสารฉบับนี้รวบรวมแบบฟอร์มกรณีทดสอบ (Test Case Form) สำหรับการทดสอบซอฟต์แวร์ครอบคลุม 5 ประเภทหลัก ได้แก่ Unit Test, Integration Test, System Test (Alpha), System Test (Beta) และ Acceptance Test แต่ละแบบฟอร์มออกแบบตามมาตรฐานสากลด้าน Software Quality Assurance (SQA) เพื่อให้สามารถนำไปใช้ได้ ในรายงานวิชาการ เล่มโครงงาน หรือการทดสอบจริงในองค์กร</w:t>
      </w:r>
    </w:p>
    <w:p>
      <w:pPr>
        <w:spacing w:before="0" w:after="160"/>
        <w:jc w:val="left"/>
      </w:pPr>
      <w:r>
        <w:rPr>
          <w:rFonts w:ascii="TH Sarabun New" w:cs="TH Sarabun New" w:eastAsia="TH Sarabun New" w:hAnsi="TH Sarabun New"/>
          <w:b w:val="false"/>
          <w:bCs w:val="false"/>
          <w:color w:val="000000"/>
          <w:sz w:val="22"/>
          <w:szCs w:val="22"/>
        </w:rPr>
        <w:t xml:space="preserve">โครงสร้างของแต่ละแบบฟอร์มประกอบด้วย 15 ฟิลด์หลัก ครอบคลุมตั้งแต่การระบุรหัสกรณีทดสอบ เงื่อนไขก่อนทดสอบ ขั้นตอนการทดสอบ ไปจนถึงการบันทึกผลลัพธ์และสถานะการผ่าน/ไม่ผ่านการทดสอบ</w:t>
      </w:r>
    </w:p>
    <w:p>
      <w:r>
        <w:br w:type="page"/>
      </w:r>
    </w:p>
    <w:p>
      <w:pPr>
        <w:pStyle w:val="Heading1"/>
        <w:spacing w:before="360" w:after="180"/>
      </w:pPr>
      <w:r>
        <w:rPr>
          <w:rFonts w:ascii="TH Sarabun New" w:cs="TH Sarabun New" w:eastAsia="TH Sarabun New" w:hAnsi="TH Sarabun New"/>
          <w:b/>
          <w:bCs/>
          <w:color w:val="1F3864"/>
          <w:sz w:val="36"/>
          <w:szCs w:val="36"/>
        </w:rPr>
        <w:t xml:space="preserve">1. Unit Test (การทดสอบหน่วย)</w:t>
      </w:r>
    </w:p>
    <w:p>
      <w:pPr>
        <w:spacing w:before="0" w:after="160"/>
        <w:jc w:val="left"/>
      </w:pPr>
      <w:r>
        <w:rPr>
          <w:rFonts w:ascii="TH Sarabun New" w:cs="TH Sarabun New" w:eastAsia="TH Sarabun New" w:hAnsi="TH Sarabun New"/>
          <w:b w:val="false"/>
          <w:bCs w:val="false"/>
          <w:color w:val="000000"/>
          <w:sz w:val="22"/>
          <w:szCs w:val="22"/>
        </w:rPr>
        <w:t xml:space="preserve">Unit Test คือการทดสอบส่วนย่อยที่สุดของโปรแกรม (Function, Method, Class) แบบแยกส่วน โดยผู้พัฒนา (Developer) เป็นผู้ดำเนินการทดสอบในระหว่างขั้นตอนการพัฒนา เป้าหมายคือตรวจสอบว่าแต่ละหน่วยงานทำงานได้ถูกต้องตามที่ออกแบบไว้</w:t>
      </w:r>
    </w:p>
    <w:p>
      <w:pPr>
        <w:pStyle w:val="Heading2"/>
        <w:spacing w:before="240" w:after="120"/>
      </w:pPr>
      <w:r>
        <w:rPr>
          <w:rFonts w:ascii="TH Sarabun New" w:cs="TH Sarabun New" w:eastAsia="TH Sarabun New" w:hAnsi="TH Sarabun New"/>
          <w:b/>
          <w:bCs/>
          <w:color w:val="2E75B6"/>
          <w:sz w:val="30"/>
          <w:szCs w:val="30"/>
        </w:rPr>
        <w:t xml:space="preserve">1.1 แบบฟอร์ม Unit Test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1F4E79"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แบบฟอร์ม Unit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TC-XXX-001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ระบุชื่อกรณีทดสอบ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Unit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ระบุชื่อโมดูล / ฟังก์ชัน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อธิบายวัตถุประสงค์ของกรณีทดสอบนี้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ระบุเงื่อนไขที่ต้องเป็นจริงก่อนเริ่มทดสอบ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ระบุข้อมูลที่ใช้ในการทดสอบ (Input values, parameters)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ขั้นตอนแรก
2. ขั้นตอนที่สอง
3. ขั้นตอนที่สาม</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ระบุผลลัพธ์ที่คาดว่าจะได้รับ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N/A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 / Medium / Low</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ระบุชื่อผู้ทดสอบ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DD/MM/YYYY</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bl>
    <w:p>
      <w:pPr>
        <w:spacing w:before="0" w:after="320"/>
      </w:pPr>
      <w:r>
        <w:t xml:space="preserve"/>
      </w:r>
    </w:p>
    <w:p>
      <w:pPr>
        <w:pStyle w:val="Heading2"/>
        <w:spacing w:before="240" w:after="120"/>
      </w:pPr>
      <w:r>
        <w:rPr>
          <w:rFonts w:ascii="TH Sarabun New" w:cs="TH Sarabun New" w:eastAsia="TH Sarabun New" w:hAnsi="TH Sarabun New"/>
          <w:b/>
          <w:bCs/>
          <w:color w:val="2E75B6"/>
          <w:sz w:val="30"/>
          <w:szCs w:val="30"/>
        </w:rPr>
        <w:t xml:space="preserve">1.2 ตัวอย่าง Unit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1F4E79"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ตัวอย่าง Unit Test Case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TC-UT-001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ทดสอบฟังก์ชันคำนวณค่า BMI</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Unit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calculateBMI(weight: float, height: float)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ตรวจสอบว่าฟังก์ชัน calculateBMI() คำนวณค่า BMI ได้ถูกต้อง โดยใช้สูตร BMI = น้ำหนัก (กก.) / (ส่วนสูง (ม.))^2</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ไลบรารี math ถูก import เรียบร้อยแล้ว
2. ฟังก์ชัน calculateBMI() ได้รับการพัฒนาและ compile ผ่าน
3. มีสภาพแวดล้อมการทดสอบ (JUnit / pytest) พร้อมใช้งาน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น้ำหนัก = 70 กิโลกรัม, ส่วนสูง = 1.75 เมตร
ค่า BMI ที่คาดหวัง = 70 / (1.75^2) = 22.857</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เรียกฟังก์ชัน calculateBMI(70, 1.75)
2. รับค่า return กลับมาเก็บในตัวแปร result
3. เปรียบเทียบ result กับค่าที่คาดหวัง 22.857 (ทศนิยม 3 ตำแหน่ง)
4. บันทึกผลการทดสอบ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ฟังก์ชันคืนค่า 22.857 (± 0.001) โดยไม่มี Exception หรือข้อผิดพลาดใดๆ</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ฟังก์ชันคืนค่า 22.857 — ตรงตามที่คาดหวัง</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D9EAD3"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Pass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นายสมชาย ใจดี</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10/03/2569</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ทดสอบบน Python 3.12 / pytest 8.1 — ผ่านการทดสอบทุก Assertion</w:t>
            </w:r>
          </w:p>
        </w:tc>
      </w:tr>
    </w:tbl>
    <w:p>
      <w:r>
        <w:br w:type="page"/>
      </w:r>
    </w:p>
    <w:p>
      <w:pPr>
        <w:pStyle w:val="Heading1"/>
        <w:spacing w:before="360" w:after="180"/>
      </w:pPr>
      <w:r>
        <w:rPr>
          <w:rFonts w:ascii="TH Sarabun New" w:cs="TH Sarabun New" w:eastAsia="TH Sarabun New" w:hAnsi="TH Sarabun New"/>
          <w:b/>
          <w:bCs/>
          <w:color w:val="1F3864"/>
          <w:sz w:val="36"/>
          <w:szCs w:val="36"/>
        </w:rPr>
        <w:t xml:space="preserve">2. Integration Test (การทดสอบการรวมระบบ)</w:t>
      </w:r>
    </w:p>
    <w:p>
      <w:pPr>
        <w:spacing w:before="0" w:after="160"/>
        <w:jc w:val="left"/>
      </w:pPr>
      <w:r>
        <w:rPr>
          <w:rFonts w:ascii="TH Sarabun New" w:cs="TH Sarabun New" w:eastAsia="TH Sarabun New" w:hAnsi="TH Sarabun New"/>
          <w:b w:val="false"/>
          <w:bCs w:val="false"/>
          <w:color w:val="000000"/>
          <w:sz w:val="22"/>
          <w:szCs w:val="22"/>
        </w:rPr>
        <w:t xml:space="preserve">Integration Test คือการทดสอบความสามารถในการทำงานร่วมกันระหว่างโมดูลหรือคอมโพเนนต์ตั้งแต่ 2 ส่วนขึ้นไป เพื่อตรวจสอบว่า Interface และการส่งผ่านข้อมูลระหว่างกันทำงานได้อย่างถูกต้อง ดำเนินการหลังจาก Unit Test ผ่านแล้ว</w:t>
      </w:r>
    </w:p>
    <w:p>
      <w:pPr>
        <w:pStyle w:val="Heading2"/>
        <w:spacing w:before="240" w:after="120"/>
      </w:pPr>
      <w:r>
        <w:rPr>
          <w:rFonts w:ascii="TH Sarabun New" w:cs="TH Sarabun New" w:eastAsia="TH Sarabun New" w:hAnsi="TH Sarabun New"/>
          <w:b/>
          <w:bCs/>
          <w:color w:val="2E75B6"/>
          <w:sz w:val="30"/>
          <w:szCs w:val="30"/>
        </w:rPr>
        <w:t xml:space="preserve">2.1 แบบฟอร์ม Integration Test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375623"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แบบฟอร์ม Integration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TC-XXX-001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ระบุชื่อกรณีทดสอบ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Integration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ระบุชื่อโมดูล / ฟังก์ชัน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อธิบายวัตถุประสงค์ของกรณีทดสอบนี้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ระบุเงื่อนไขที่ต้องเป็นจริงก่อนเริ่มทดสอบ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ระบุข้อมูลที่ใช้ในการทดสอบ (Input values, parameters)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ขั้นตอนแรก
2. ขั้นตอนที่สอง
3. ขั้นตอนที่สาม</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ระบุผลลัพธ์ที่คาดว่าจะได้รับ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N/A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 / Medium / Low</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ระบุชื่อผู้ทดสอบ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DD/MM/YYYY</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bl>
    <w:p>
      <w:pPr>
        <w:spacing w:before="0" w:after="320"/>
      </w:pPr>
      <w:r>
        <w:t xml:space="preserve"/>
      </w:r>
    </w:p>
    <w:p>
      <w:pPr>
        <w:pStyle w:val="Heading2"/>
        <w:spacing w:before="240" w:after="120"/>
      </w:pPr>
      <w:r>
        <w:rPr>
          <w:rFonts w:ascii="TH Sarabun New" w:cs="TH Sarabun New" w:eastAsia="TH Sarabun New" w:hAnsi="TH Sarabun New"/>
          <w:b/>
          <w:bCs/>
          <w:color w:val="2E75B6"/>
          <w:sz w:val="30"/>
          <w:szCs w:val="30"/>
        </w:rPr>
        <w:t xml:space="preserve">2.2 ตัวอย่าง Integration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375623"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ตัวอย่าง Integration Test Case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TC-IT-001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ทดสอบการเชื่อมต่อระหว่างโมดูลเข้าสู่ระบบและฐานข้อมูล</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Integration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LoginModule ↔ DatabaseModule (MySQL)</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ตรวจสอบว่า LoginModule ส่งคำขอ Authentication ไปยัง DatabaseModule ได้อย่างถูกต้อง และได้รับ Token กลับมาเมื่อข้อมูลถูกต้อง</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Unit Test ของ LoginModule และ DatabaseModule ผ่านแล้ว
2. ฐานข้อมูลทดสอบมีบัญชีผู้ใช้ admin@test.com / Test@1234 อยู่แล้ว
3. เซิร์ฟเวอร์ฐานข้อมูล MySQL กำลังทำงาน (Running) อยู่</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Email: admin@test.com
รหัสผ่าน: Test@1234
Role: Administrator</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เปิดโปรแกรมและไปที่หน้า Login
2. กรอก Email: admin@test.com และ Password: Test@1234
3. กดปุ่ม 'เข้าสู่ระบบ'
4. ตรวจสอบว่า LoginModule เรียก DatabaseModule.authenticate() ถูกต้อง
5. ตรวจสอบ JWT Token ที่ได้รับกลับมา
6. บันทึกผล</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LoginModule เรียก DatabaseModule.authenticate() สำเร็จ
2. ได้รับ JWT Token ที่ถูกต้อง (ไม่เป็น null)
3. ระบบ Redirect ไปหน้า Dashboard
4. Response Time ไม่เกิน 2 วินาที</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JWT Token ถูกส่งคืนมาใน 0.8 วินาที ระบบ Redirect หน้า Dashboard ได้ถูกต้อง</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D9EAD3"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Pass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นางสาวสุมาลี วงศ์ไทย</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10/03/2569</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ทดสอบบน Staging Server — Connection Pool: 10 connections</w:t>
            </w:r>
          </w:p>
        </w:tc>
      </w:tr>
    </w:tbl>
    <w:p>
      <w:r>
        <w:br w:type="page"/>
      </w:r>
    </w:p>
    <w:p>
      <w:pPr>
        <w:pStyle w:val="Heading1"/>
        <w:spacing w:before="360" w:after="180"/>
      </w:pPr>
      <w:r>
        <w:rPr>
          <w:rFonts w:ascii="TH Sarabun New" w:cs="TH Sarabun New" w:eastAsia="TH Sarabun New" w:hAnsi="TH Sarabun New"/>
          <w:b/>
          <w:bCs/>
          <w:color w:val="1F3864"/>
          <w:sz w:val="36"/>
          <w:szCs w:val="36"/>
        </w:rPr>
        <w:t xml:space="preserve">3. System Test – Alpha Test (การทดสอบระบบภายใน)</w:t>
      </w:r>
    </w:p>
    <w:p>
      <w:pPr>
        <w:spacing w:before="0" w:after="160"/>
        <w:jc w:val="left"/>
      </w:pPr>
      <w:r>
        <w:rPr>
          <w:rFonts w:ascii="TH Sarabun New" w:cs="TH Sarabun New" w:eastAsia="TH Sarabun New" w:hAnsi="TH Sarabun New"/>
          <w:b w:val="false"/>
          <w:bCs w:val="false"/>
          <w:color w:val="000000"/>
          <w:sz w:val="22"/>
          <w:szCs w:val="22"/>
        </w:rPr>
        <w:t xml:space="preserve">Alpha Test คือการทดสอบระบบทั้งหมดในสภาพแวดล้อมที่ควบคุม (Controlled Environment) ดำเนินการโดยทีม QA ภายในองค์กรหรือสถาบันการศึกษา ก่อนที่จะนำไปให้ผู้ใช้ภายนอกทดสอบ มุ่งเน้นการค้นหาข้อบกพร่องที่เหลืออยู่ก่อนการ Release</w:t>
      </w:r>
    </w:p>
    <w:p>
      <w:pPr>
        <w:pStyle w:val="Heading2"/>
        <w:spacing w:before="240" w:after="120"/>
      </w:pPr>
      <w:r>
        <w:rPr>
          <w:rFonts w:ascii="TH Sarabun New" w:cs="TH Sarabun New" w:eastAsia="TH Sarabun New" w:hAnsi="TH Sarabun New"/>
          <w:b/>
          <w:bCs/>
          <w:color w:val="2E75B6"/>
          <w:sz w:val="30"/>
          <w:szCs w:val="30"/>
        </w:rPr>
        <w:t xml:space="preserve">3.1 แบบฟอร์ม System Test – Alpha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7B3F00"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แบบฟอร์ม System Test – Alpha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TC-XXX-001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ระบุชื่อกรณีทดสอบ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System Test (Alpha)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ระบุชื่อโมดูล / ฟังก์ชัน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อธิบายวัตถุประสงค์ของกรณีทดสอบนี้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ระบุเงื่อนไขที่ต้องเป็นจริงก่อนเริ่มทดสอบ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ระบุข้อมูลที่ใช้ในการทดสอบ (Input values, parameters)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ขั้นตอนแรก
2. ขั้นตอนที่สอง
3. ขั้นตอนที่สาม</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ระบุผลลัพธ์ที่คาดว่าจะได้รับ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N/A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 / Medium / Low</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ระบุชื่อผู้ทดสอบ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DD/MM/YYYY</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bl>
    <w:p>
      <w:pPr>
        <w:spacing w:before="0" w:after="320"/>
      </w:pPr>
      <w:r>
        <w:t xml:space="preserve"/>
      </w:r>
    </w:p>
    <w:p>
      <w:pPr>
        <w:pStyle w:val="Heading2"/>
        <w:spacing w:before="240" w:after="120"/>
      </w:pPr>
      <w:r>
        <w:rPr>
          <w:rFonts w:ascii="TH Sarabun New" w:cs="TH Sarabun New" w:eastAsia="TH Sarabun New" w:hAnsi="TH Sarabun New"/>
          <w:b/>
          <w:bCs/>
          <w:color w:val="2E75B6"/>
          <w:sz w:val="30"/>
          <w:szCs w:val="30"/>
        </w:rPr>
        <w:t xml:space="preserve">3.2 ตัวอย่าง Alpha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7B3F00"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ตัวอย่าง System Test (Alpha) Case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TC-SA-001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ทดสอบกระบวนการลงทะเบียนสมาชิกใหม่แบบครบวงจร</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System Test (Alpha)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Registration Module / User Management System</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ทดสอบกระบวนการลงทะเบียนสมาชิกใหม่ตั้งแต่การกรอกข้อมูล การยืนยัน OTP การส่งอีเมลยืนยัน จนถึงการเข้าสู่ระบบครั้งแรกได้สำเร็จ</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ระบบทั้งหมดติดตั้งและทำงานบน Staging Server เรียบร้อยแล้ว
2. ไม่มีบัญชีผู้ใช้ test.newuser@example.com ในฐานข้อมูล
3. ระบบส่ง Email (SMTP Server) ทำงานปกติ
4. ระบบส่ง SMS (OTP Gateway) ทำงานปกติ</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ชื่อ: ทดสอบ ระบบ
Email: test.newuser@example.com
เบอร์โทร: 0812345678
รหัสผ่าน: Secure@2024</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เปิดหน้า 'สมัครสมาชิก' บนเว็บไซต์
2. กรอกข้อมูลครบถ้วน (ชื่อ, Email, เบอร์โทร, รหัสผ่าน)
3. กดปุ่ม 'ส่ง OTP ยืนยันตัวตน'
4. รับ OTP ผ่าน SMS และกรอกในช่องยืนยัน
5. กดปุ่ม 'สมัครสมาชิก'
6. ตรวจสอบ Email ยืนยันการสมัครสมาชิก
7. คลิกลิงก์ยืนยันใน Email
8. เข้าสู่ระบบด้วย Email และรหัสผ่านที่สมัคร</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ระบบสร้างบัญชีใหม่ในฐานข้อมูลได้สำเร็จ
2. ส่ง OTP ภายใน 30 วินาที
3. ส่ง Email ยืนยันภายใน 1 นาที
4. การเข้าสู่ระบบครั้งแรกสำเร็จและพบหน้า Dashboard</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ทุกขั้นตอนผ่านสำเร็จ OTP มาใน 12 วินาที Email มาใน 25 วินาที</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D9EAD3"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Pass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ทีม QA (นายวีรชาติ, นางสาวปิยะนุช)</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10/03/2569</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ทดสอบซ้ำ 3 รอบ — ผ่านทุกรอบ ไม่พบ Bug</w:t>
            </w:r>
          </w:p>
        </w:tc>
      </w:tr>
    </w:tbl>
    <w:p>
      <w:r>
        <w:br w:type="page"/>
      </w:r>
    </w:p>
    <w:p>
      <w:pPr>
        <w:pStyle w:val="Heading1"/>
        <w:spacing w:before="360" w:after="180"/>
      </w:pPr>
      <w:r>
        <w:rPr>
          <w:rFonts w:ascii="TH Sarabun New" w:cs="TH Sarabun New" w:eastAsia="TH Sarabun New" w:hAnsi="TH Sarabun New"/>
          <w:b/>
          <w:bCs/>
          <w:color w:val="1F3864"/>
          <w:sz w:val="36"/>
          <w:szCs w:val="36"/>
        </w:rPr>
        <w:t xml:space="preserve">4. System Test – Beta Test (การทดสอบระบบโดยผู้ใช้จริง)</w:t>
      </w:r>
    </w:p>
    <w:p>
      <w:pPr>
        <w:spacing w:before="0" w:after="160"/>
        <w:jc w:val="left"/>
      </w:pPr>
      <w:r>
        <w:rPr>
          <w:rFonts w:ascii="TH Sarabun New" w:cs="TH Sarabun New" w:eastAsia="TH Sarabun New" w:hAnsi="TH Sarabun New"/>
          <w:b w:val="false"/>
          <w:bCs w:val="false"/>
          <w:color w:val="000000"/>
          <w:sz w:val="22"/>
          <w:szCs w:val="22"/>
        </w:rPr>
        <w:t xml:space="preserve">Beta Test คือการทดสอบโดยผู้ใช้ปลายทางจริง (End Users) ในสภาพแวดล้อมการใช้งานจริง (Production-like Environment) เพื่อรับ Feedback และค้นหาข้อบกพร่องที่ทีมพัฒนาอาจมองข้ามไป ก่อนการ Release อย่างเป็นทางการ</w:t>
      </w:r>
    </w:p>
    <w:p>
      <w:pPr>
        <w:pStyle w:val="Heading2"/>
        <w:spacing w:before="240" w:after="120"/>
      </w:pPr>
      <w:r>
        <w:rPr>
          <w:rFonts w:ascii="TH Sarabun New" w:cs="TH Sarabun New" w:eastAsia="TH Sarabun New" w:hAnsi="TH Sarabun New"/>
          <w:b/>
          <w:bCs/>
          <w:color w:val="2E75B6"/>
          <w:sz w:val="30"/>
          <w:szCs w:val="30"/>
        </w:rPr>
        <w:t xml:space="preserve">4.1 แบบฟอร์ม System Test – Beta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4A235A"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แบบฟอร์ม System Test – Beta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TC-XXX-001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ระบุชื่อกรณีทดสอบ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System Test (Beta)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ระบุชื่อโมดูล / ฟังก์ชัน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อธิบายวัตถุประสงค์ของกรณีทดสอบนี้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ระบุเงื่อนไขที่ต้องเป็นจริงก่อนเริ่มทดสอบ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ระบุข้อมูลที่ใช้ในการทดสอบ (Input values, parameters)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ขั้นตอนแรก
2. ขั้นตอนที่สอง
3. ขั้นตอนที่สาม</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ระบุผลลัพธ์ที่คาดว่าจะได้รับ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N/A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 / Medium / Low</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ระบุชื่อผู้ทดสอบ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DD/MM/YYYY</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bl>
    <w:p>
      <w:pPr>
        <w:spacing w:before="0" w:after="320"/>
      </w:pPr>
      <w:r>
        <w:t xml:space="preserve"/>
      </w:r>
    </w:p>
    <w:p>
      <w:pPr>
        <w:pStyle w:val="Heading2"/>
        <w:spacing w:before="240" w:after="120"/>
      </w:pPr>
      <w:r>
        <w:rPr>
          <w:rFonts w:ascii="TH Sarabun New" w:cs="TH Sarabun New" w:eastAsia="TH Sarabun New" w:hAnsi="TH Sarabun New"/>
          <w:b/>
          <w:bCs/>
          <w:color w:val="2E75B6"/>
          <w:sz w:val="30"/>
          <w:szCs w:val="30"/>
        </w:rPr>
        <w:t xml:space="preserve">4.2 ตัวอย่าง Beta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4A235A"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ตัวอย่าง System Test (Beta) Case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TC-SB-001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ทดสอบกระบวนการสั่งซื้อสินค้าและชำระเงินผ่านระบบออนไลน์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System Test (Beta)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Order Management / Payment Gateway / Notification System</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ผู้ใช้จริงทดสอบการสั่งซื้อสินค้า เลือกสินค้า ใส่ตะกร้า ชำระเงิน และรับการแจ้งเตือน ในสภาพแวดล้อมที่ใกล้เคียงกับระบบจริงมากที่สุด</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ผู้ทดสอบมีบัญชีผู้ใช้และเข้าสู่ระบบแล้ว
2. มีสินค้าในระบบพร้อมขาย (Stock &gt; 0)
3. Payment Gateway ทดสอบ (Sandbox Mode) พร้อมใช้งาน
4. ระบบแจ้งเตือน Email / SMS ทำงานปกติ</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สินค้า: สมาร์ทโฟน XYZ รุ่น Pro (ราคา 12,990 บาท)
จำนวน: 1 ชิ้น
บัตรเครดิตทดสอบ: 4111-1111-1111-1111 (Visa Sandbox)</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ค้นหาสินค้า 'สมาร์ทโฟน XYZ Pro' ในระบบ
2. กดปุ่ม 'เพิ่มลงตะกร้า'
3. ไปที่ตะกร้าสินค้าและตรวจสอบรายการ
4. กดปุ่ม 'ดำเนินการชำระเงิน'
5. กรอกข้อมูลจัดส่งและบัตรเครดิต
6. กดปุ่ม 'ยืนยันการสั่งซื้อ'
7. ตรวจสอบ Order Confirmation และการแจ้งเตือน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Order ถูกสร้างในระบบพร้อม Order ID
2. Payment ผ่านสำเร็จ ยอดถูกหักจากบัตร
3. ได้รับ Email และ SMS ยืนยันการสั่งซื้อ
4. Stock สินค้าลดลง 1 ชิ้น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Payment ผ่านสำเร็จ แต่ SMS แจ้งเตือนล่าช้า 15 นาที (ปกติควรไม่เกิน 2 นาที)</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FADADD"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Fail</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นายประสิทธิ์ สุขสมบูรณ์ (ผู้ใช้จริง)</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10/03/2569</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Bug #2024-089: SMS Gateway Timeout — แจ้งทีมพัฒนาแก้ไข Priority: High</w:t>
            </w:r>
          </w:p>
        </w:tc>
      </w:tr>
    </w:tbl>
    <w:p>
      <w:r>
        <w:br w:type="page"/>
      </w:r>
    </w:p>
    <w:p>
      <w:pPr>
        <w:pStyle w:val="Heading1"/>
        <w:spacing w:before="360" w:after="180"/>
      </w:pPr>
      <w:r>
        <w:rPr>
          <w:rFonts w:ascii="TH Sarabun New" w:cs="TH Sarabun New" w:eastAsia="TH Sarabun New" w:hAnsi="TH Sarabun New"/>
          <w:b/>
          <w:bCs/>
          <w:color w:val="1F3864"/>
          <w:sz w:val="36"/>
          <w:szCs w:val="36"/>
        </w:rPr>
        <w:t xml:space="preserve">5. Acceptance Test (การทดสอบการยอมรับ)</w:t>
      </w:r>
    </w:p>
    <w:p>
      <w:pPr>
        <w:spacing w:before="0" w:after="160"/>
        <w:jc w:val="left"/>
      </w:pPr>
      <w:r>
        <w:rPr>
          <w:rFonts w:ascii="TH Sarabun New" w:cs="TH Sarabun New" w:eastAsia="TH Sarabun New" w:hAnsi="TH Sarabun New"/>
          <w:b w:val="false"/>
          <w:bCs w:val="false"/>
          <w:color w:val="000000"/>
          <w:sz w:val="22"/>
          <w:szCs w:val="22"/>
        </w:rPr>
        <w:t xml:space="preserve">Acceptance Test (UAT – User Acceptance Testing) คือการทดสอบขั้นสุดท้ายเพื่อยืนยันว่า ระบบตรงตามความต้องการทางธุรกิจ (Business Requirements) และเป็นที่ยอมรับของลูกค้าหรือผู้มอบหมายงาน เป็นด่านสุดท้ายก่อนการ Deploy ขึ้นสู่ Production</w:t>
      </w:r>
    </w:p>
    <w:p>
      <w:pPr>
        <w:pStyle w:val="Heading2"/>
        <w:spacing w:before="240" w:after="120"/>
      </w:pPr>
      <w:r>
        <w:rPr>
          <w:rFonts w:ascii="TH Sarabun New" w:cs="TH Sarabun New" w:eastAsia="TH Sarabun New" w:hAnsi="TH Sarabun New"/>
          <w:b/>
          <w:bCs/>
          <w:color w:val="2E75B6"/>
          <w:sz w:val="30"/>
          <w:szCs w:val="30"/>
        </w:rPr>
        <w:t xml:space="preserve">5.1 แบบฟอร์ม Acceptance Test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7B0000"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แบบฟอร์ม Acceptance Test (UAT)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TC-XXX-001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ระบุชื่อกรณีทดสอบ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Acceptance Test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ระบุชื่อโมดูล / ฟังก์ชัน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อธิบายวัตถุประสงค์ของกรณีทดสอบนี้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ระบุเงื่อนไขที่ต้องเป็นจริงก่อนเริ่มทดสอบ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ระบุข้อมูลที่ใช้ในการทดสอบ (Input values, parameters)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ขั้นตอนแรก
2. ขั้นตอนที่สอง
3. ขั้นตอนที่สาม</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ระบุผลลัพธ์ที่คาดว่าจะได้รับ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FFF2CC"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N/A</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 / Medium / Low</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ระบุชื่อผู้ทดสอบ</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DD/MM/YYYY</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w:t>
            </w:r>
          </w:p>
        </w:tc>
      </w:tr>
    </w:tbl>
    <w:p>
      <w:pPr>
        <w:spacing w:before="0" w:after="320"/>
      </w:pPr>
      <w:r>
        <w:t xml:space="preserve"/>
      </w:r>
    </w:p>
    <w:p>
      <w:pPr>
        <w:pStyle w:val="Heading2"/>
        <w:spacing w:before="240" w:after="120"/>
      </w:pPr>
      <w:r>
        <w:rPr>
          <w:rFonts w:ascii="TH Sarabun New" w:cs="TH Sarabun New" w:eastAsia="TH Sarabun New" w:hAnsi="TH Sarabun New"/>
          <w:b/>
          <w:bCs/>
          <w:color w:val="2E75B6"/>
          <w:sz w:val="30"/>
          <w:szCs w:val="30"/>
        </w:rPr>
        <w:t xml:space="preserve">5.2 ตัวอย่าง Acceptance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888888" w:sz="6"/>
              <w:left w:val="single" w:color="888888" w:sz="6"/>
              <w:bottom w:val="single" w:color="888888" w:sz="6"/>
              <w:right w:val="single" w:color="888888" w:sz="6"/>
            </w:tcBorders>
            <w:shd w:fill="7B0000" w:val="clear"/>
            <w:tcMar>
              <w:top w:type="dxa" w:w="120"/>
              <w:left w:type="dxa" w:w="150"/>
              <w:bottom w:type="dxa" w:w="120"/>
              <w:right w:type="dxa" w:w="150"/>
            </w:tcMar>
          </w:tcPr>
          <w:p>
            <w:pPr>
              <w:jc w:val="center"/>
            </w:pPr>
            <w:r>
              <w:rPr>
                <w:rFonts w:ascii="TH Sarabun New" w:cs="TH Sarabun New" w:eastAsia="TH Sarabun New" w:hAnsi="TH Sarabun New"/>
                <w:b/>
                <w:bCs/>
                <w:color w:val="FFFFFF"/>
                <w:sz w:val="26"/>
                <w:szCs w:val="26"/>
              </w:rPr>
              <w:t xml:space="preserve">ตัวอย่าง Acceptance Test (UAT) Case</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รหัสกรณีทดสอบ (Test Case ID)</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TC-AT-001</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ชื่อกรณีทดสอบ (Test Case Name)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ทดสอบการยอมรับระบบสมัครงานออนไลน์ครบวงจร</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ประเภทการทดสอบ (Test Type)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Acceptance Test (UAT)</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โมดูล / ฟังก์ชันที่ทดสอบ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Job Application System – ระบบสมัครงานออนไลน์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คำอธิบายกรณีทดสอบ</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ลูกค้า/ผู้มอบหมายทดสอบระบบสมัครงานออนไลน์ว่าตรงตามข้อกำหนดในสัญญา (SRS) ครอบคลุมการค้นหางาน การสมัคร การแนบเอกสาร และการติดตามสถานะ</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เงื่อนไขก่อนการทดสอบ (Preconditions)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ระบบ Production ติดตั้งและผ่าน System Test แล้ว
2. มีตำแหน่งงานทดสอบในระบบ (Software Engineer, Data Analyst)
3. ลูกค้ามีบัญชีผู้สมัครงานและเข้าสู่ระบบแล้ว
4. เอกสาร Resume และ Transcript พร้อมแนบ (PDF ไม่เกิน 5MB)</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ข้อมูลทดสอบ (Test Data)</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ตำแหน่งที่สมัคร: Software Engineer
ประวัติย่อ: resume_test.pdf (2.1 MB)
Transcript: transcript_test.pdf (1.5 MB)
จดหมายสมัครงาน: ระบุ 200 คำ</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ขั้นตอนการทดสอบ (Test Steps)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ค้นหาตำแหน่ง 'Software Engineer' ในระบบ
2. อ่านรายละเอียดงานและตรวจสอบคุณสมบัติ
3. กดปุ่ม 'สมัครงาน'
4. กรอกข้อมูลส่วนตัวและประสบการณ์
5. แนบ Resume และ Transcript
6. เขียนจดหมายสมัครงาน
7. กดปุ่ม 'ส่งใบสมัคร'
8. ตรวจสอบสถานะใบสมัครในหน้า Dashboard</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ผลลัพธ์ที่คาดหวัง (Expected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 ระบบรับใบสมัครพร้อมแสดงหมายเลขอ้างอิง
2. ได้รับ Email ยืนยันการรับใบสมัคร
3. สถานะแสดง 'รอพิจารณา' ใน Dashboard
4. HR ได้รับแจ้งเตือนใบสมัครใหม่
5. ระบบตรงตาม SRS ข้อ 3.2.1 – 3.2.8 ครบถ้วน</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ผลลัพธ์ที่ได้จริง (Actual Result)</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ระบบทำงานได้ครบถ้วนตาม SRS ทุกข้อ ลูกค้าลงนามยอมรับระบบ (Sign-off)</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สถานะการทดสอบ (Status)</w:t>
            </w:r>
          </w:p>
        </w:tc>
        <w:tc>
          <w:tcPr>
            <w:tcW w:type="dxa" w:w="6226"/>
            <w:tcBorders>
              <w:top w:val="single" w:color="AAAAAA" w:sz="6"/>
              <w:left w:val="single" w:color="AAAAAA" w:sz="6"/>
              <w:bottom w:val="single" w:color="AAAAAA" w:sz="6"/>
              <w:right w:val="single" w:color="AAAAAA" w:sz="6"/>
            </w:tcBorders>
            <w:shd w:fill="D9EAD3"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Pass</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ระดับความสำคัญ (Priority)</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High</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ผู้ทดสอบ (Tester)</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คุณอนุชา พงษ์ทอง (ตัวแทนลูกค้า / HR Manager)</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วันที่ทดสอบ (Test Date)</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10/03/2569</w:t>
            </w:r>
          </w:p>
        </w:tc>
      </w:tr>
      <w:tr>
        <w:tc>
          <w:tcPr>
            <w:tcW w:type="dxa" w:w="2800"/>
            <w:tcBorders>
              <w:top w:val="single" w:color="AAAAAA" w:sz="6"/>
              <w:left w:val="single" w:color="AAAAAA" w:sz="6"/>
              <w:bottom w:val="single" w:color="AAAAAA" w:sz="6"/>
              <w:right w:val="single" w:color="AAAAAA" w:sz="6"/>
            </w:tcBorders>
            <w:shd w:fill="D9E1F2" w:val="clear"/>
            <w:tcMar>
              <w:top w:type="dxa" w:w="80"/>
              <w:left w:type="dxa" w:w="150"/>
              <w:bottom w:type="dxa" w:w="80"/>
              <w:right w:type="dxa" w:w="150"/>
            </w:tcMar>
            <w:vAlign w:val="center"/>
          </w:tcPr>
          <w:p>
            <w:r>
              <w:rPr>
                <w:rFonts w:ascii="TH Sarabun New" w:cs="TH Sarabun New" w:eastAsia="TH Sarabun New" w:hAnsi="TH Sarabun New"/>
                <w:b/>
                <w:bCs/>
                <w:color w:val="1F3864"/>
                <w:sz w:val="22"/>
                <w:szCs w:val="22"/>
              </w:rPr>
              <w:t xml:space="preserve">หมายเหตุ (Remarks)</w:t>
            </w:r>
          </w:p>
        </w:tc>
        <w:tc>
          <w:tcPr>
            <w:tcW w:type="dxa" w:w="6226"/>
            <w:tcBorders>
              <w:top w:val="single" w:color="AAAAAA" w:sz="6"/>
              <w:left w:val="single" w:color="AAAAAA" w:sz="6"/>
              <w:bottom w:val="single" w:color="AAAAAA" w:sz="6"/>
              <w:right w:val="single" w:color="AAAAAA" w:sz="6"/>
            </w:tcBorders>
            <w:shd w:fill="FFFFFF" w:val="clear"/>
            <w:tcMar>
              <w:top w:type="dxa" w:w="80"/>
              <w:left w:type="dxa" w:w="150"/>
              <w:bottom w:type="dxa" w:w="80"/>
              <w:right w:type="dxa" w:w="150"/>
            </w:tcMar>
            <w:vAlign w:val="center"/>
          </w:tcPr>
          <w:p>
            <w:r>
              <w:rPr>
                <w:rFonts w:ascii="TH Sarabun New" w:cs="TH Sarabun New" w:eastAsia="TH Sarabun New" w:hAnsi="TH Sarabun New"/>
                <w:color w:val="000000"/>
                <w:sz w:val="22"/>
                <w:szCs w:val="22"/>
              </w:rPr>
              <w:t xml:space="preserve">ลูกค้าลงนาม UAT Sign-off Form เมื่อ 10/03/2569 — ระบบพร้อม Deploy สู่ Production</w:t>
            </w:r>
          </w:p>
        </w:tc>
      </w:tr>
    </w:tbl>
    <w:p>
      <w:r>
        <w:br w:type="page"/>
      </w:r>
    </w:p>
    <w:p>
      <w:pPr>
        <w:pStyle w:val="Heading1"/>
        <w:spacing w:before="360" w:after="180"/>
      </w:pPr>
      <w:r>
        <w:rPr>
          <w:rFonts w:ascii="TH Sarabun New" w:cs="TH Sarabun New" w:eastAsia="TH Sarabun New" w:hAnsi="TH Sarabun New"/>
          <w:b/>
          <w:bCs/>
          <w:color w:val="1F3864"/>
          <w:sz w:val="36"/>
          <w:szCs w:val="36"/>
        </w:rPr>
        <w:t xml:space="preserve">6. ตารางสรุปกรณีทดสอบทั้งหมด (Test Case Summary)</w:t>
      </w:r>
    </w:p>
    <w:p>
      <w:pPr>
        <w:spacing w:before="0" w:after="160"/>
        <w:jc w:val="left"/>
      </w:pPr>
      <w:r>
        <w:rPr>
          <w:rFonts w:ascii="TH Sarabun New" w:cs="TH Sarabun New" w:eastAsia="TH Sarabun New" w:hAnsi="TH Sarabun New"/>
          <w:b w:val="false"/>
          <w:bCs w:val="false"/>
          <w:color w:val="000000"/>
          <w:sz w:val="22"/>
          <w:szCs w:val="22"/>
        </w:rPr>
        <w:t xml:space="preserve">ตารางด้านล่างแสดงสรุปกรณีทดสอบตัวอย่างทั้ง 5 ประเภทที่นำเสนอในเอกสารนี้ พร้อมสถานะการทดสอบและระดับความสำคัญ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1200"/>
        <w:gridCol w:w="900"/>
        <w:gridCol w:w="900"/>
        <w:gridCol w:w="826"/>
      </w:tblGrid>
      <w:tr>
        <w:tc>
          <w:tcPr>
            <w:tcW w:type="dxa" w:w="800"/>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รหัส TC</w:t>
            </w:r>
          </w:p>
        </w:tc>
        <w:tc>
          <w:tcPr>
            <w:tcW w:type="dxa" w:w="2400"/>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ชื่อกรณีทดสอบ</w:t>
            </w:r>
          </w:p>
        </w:tc>
        <w:tc>
          <w:tcPr>
            <w:tcW w:type="dxa" w:w="2000"/>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ประเภทการทดสอบ</w:t>
            </w:r>
          </w:p>
        </w:tc>
        <w:tc>
          <w:tcPr>
            <w:tcW w:type="dxa" w:w="1200"/>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โมดูล</w:t>
            </w:r>
          </w:p>
        </w:tc>
        <w:tc>
          <w:tcPr>
            <w:tcW w:type="dxa" w:w="900"/>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Priority</w:t>
            </w:r>
          </w:p>
        </w:tc>
        <w:tc>
          <w:tcPr>
            <w:tcW w:type="dxa" w:w="900"/>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Status</w:t>
            </w:r>
          </w:p>
        </w:tc>
        <w:tc>
          <w:tcPr>
            <w:tcW w:type="dxa" w:w="826"/>
            <w:tcBorders>
              <w:top w:val="single" w:color="888888" w:sz="6"/>
              <w:left w:val="single" w:color="888888" w:sz="6"/>
              <w:bottom w:val="single" w:color="888888" w:sz="6"/>
              <w:right w:val="single" w:color="888888" w:sz="6"/>
            </w:tcBorders>
            <w:shd w:fill="1F3864"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0"/>
                <w:szCs w:val="20"/>
              </w:rPr>
              <w:t xml:space="preserve">ผู้ทดสอบ</w:t>
            </w:r>
          </w:p>
        </w:tc>
      </w:tr>
      <w:tr>
        <w:tc>
          <w:tcPr>
            <w:tcW w:type="dxa" w:w="8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b/>
                <w:bCs/>
                <w:sz w:val="19"/>
                <w:szCs w:val="19"/>
              </w:rPr>
              <w:t xml:space="preserve">TC-UT-001</w:t>
            </w:r>
          </w:p>
        </w:tc>
        <w:tc>
          <w:tcPr>
            <w:tcW w:type="dxa" w:w="24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TH Sarabun New" w:cs="TH Sarabun New" w:eastAsia="TH Sarabun New" w:hAnsi="TH Sarabun New"/>
                <w:sz w:val="19"/>
                <w:szCs w:val="19"/>
              </w:rPr>
              <w:t xml:space="preserve">ทดสอบฟังก์ชันคำนวณ BMI</w:t>
            </w:r>
          </w:p>
        </w:tc>
        <w:tc>
          <w:tcPr>
            <w:tcW w:type="dxa" w:w="20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Unit Test</w:t>
            </w:r>
          </w:p>
        </w:tc>
        <w:tc>
          <w:tcPr>
            <w:tcW w:type="dxa" w:w="12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TH Sarabun New" w:cs="TH Sarabun New" w:eastAsia="TH Sarabun New" w:hAnsi="TH Sarabun New"/>
                <w:sz w:val="19"/>
                <w:szCs w:val="19"/>
              </w:rPr>
              <w:t xml:space="preserve">calculateBMI()</w:t>
            </w:r>
          </w:p>
        </w:tc>
        <w:tc>
          <w:tcPr>
            <w:tcW w:type="dxa" w:w="9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color w:val="7B0000"/>
                <w:sz w:val="19"/>
                <w:szCs w:val="19"/>
              </w:rPr>
              <w:t xml:space="preserve">High</w:t>
            </w:r>
          </w:p>
        </w:tc>
        <w:tc>
          <w:tcPr>
            <w:tcW w:type="dxa" w:w="900"/>
            <w:tcBorders>
              <w:top w:val="single" w:color="CCCCCC" w:sz="6"/>
              <w:left w:val="single" w:color="CCCCCC" w:sz="6"/>
              <w:bottom w:val="single" w:color="CCCCCC" w:sz="6"/>
              <w:right w:val="single" w:color="CCCCCC" w:sz="6"/>
            </w:tcBorders>
            <w:shd w:fill="D9EAD3" w:val="clear"/>
            <w:tcMar>
              <w:top w:type="dxa" w:w="60"/>
              <w:left w:type="dxa" w:w="100"/>
              <w:bottom w:type="dxa" w:w="60"/>
              <w:right w:type="dxa" w:w="100"/>
            </w:tcMar>
          </w:tcPr>
          <w:p>
            <w:pPr>
              <w:jc w:val="center"/>
            </w:pPr>
            <w:r>
              <w:rPr>
                <w:rFonts w:ascii="TH Sarabun New" w:cs="TH Sarabun New" w:eastAsia="TH Sarabun New" w:hAnsi="TH Sarabun New"/>
                <w:b/>
                <w:bCs/>
                <w:color w:val="375623"/>
                <w:sz w:val="19"/>
                <w:szCs w:val="19"/>
              </w:rPr>
              <w:t xml:space="preserve">Pass</w:t>
            </w:r>
          </w:p>
        </w:tc>
        <w:tc>
          <w:tcPr>
            <w:tcW w:type="dxa" w:w="826"/>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นายสมชาย</w:t>
            </w:r>
          </w:p>
        </w:tc>
      </w:tr>
      <w:tr>
        <w:tc>
          <w:tcPr>
            <w:tcW w:type="dxa" w:w="8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b/>
                <w:bCs/>
                <w:sz w:val="19"/>
                <w:szCs w:val="19"/>
              </w:rPr>
              <w:t xml:space="preserve">TC-IT-001</w:t>
            </w:r>
          </w:p>
        </w:tc>
        <w:tc>
          <w:tcPr>
            <w:tcW w:type="dxa" w:w="24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TH Sarabun New" w:cs="TH Sarabun New" w:eastAsia="TH Sarabun New" w:hAnsi="TH Sarabun New"/>
                <w:sz w:val="19"/>
                <w:szCs w:val="19"/>
              </w:rPr>
              <w:t xml:space="preserve">ทดสอบการเชื่อมต่อ Login-DB</w:t>
            </w:r>
          </w:p>
        </w:tc>
        <w:tc>
          <w:tcPr>
            <w:tcW w:type="dxa" w:w="20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Integration Test</w:t>
            </w:r>
          </w:p>
        </w:tc>
        <w:tc>
          <w:tcPr>
            <w:tcW w:type="dxa" w:w="12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TH Sarabun New" w:cs="TH Sarabun New" w:eastAsia="TH Sarabun New" w:hAnsi="TH Sarabun New"/>
                <w:sz w:val="19"/>
                <w:szCs w:val="19"/>
              </w:rPr>
              <w:t xml:space="preserve">Login + Database</w:t>
            </w:r>
          </w:p>
        </w:tc>
        <w:tc>
          <w:tcPr>
            <w:tcW w:type="dxa" w:w="9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color w:val="7B0000"/>
                <w:sz w:val="19"/>
                <w:szCs w:val="19"/>
              </w:rPr>
              <w:t xml:space="preserve">High</w:t>
            </w:r>
          </w:p>
        </w:tc>
        <w:tc>
          <w:tcPr>
            <w:tcW w:type="dxa" w:w="900"/>
            <w:tcBorders>
              <w:top w:val="single" w:color="CCCCCC" w:sz="6"/>
              <w:left w:val="single" w:color="CCCCCC" w:sz="6"/>
              <w:bottom w:val="single" w:color="CCCCCC" w:sz="6"/>
              <w:right w:val="single" w:color="CCCCCC" w:sz="6"/>
            </w:tcBorders>
            <w:shd w:fill="D9EAD3" w:val="clear"/>
            <w:tcMar>
              <w:top w:type="dxa" w:w="60"/>
              <w:left w:type="dxa" w:w="100"/>
              <w:bottom w:type="dxa" w:w="60"/>
              <w:right w:type="dxa" w:w="100"/>
            </w:tcMar>
          </w:tcPr>
          <w:p>
            <w:pPr>
              <w:jc w:val="center"/>
            </w:pPr>
            <w:r>
              <w:rPr>
                <w:rFonts w:ascii="TH Sarabun New" w:cs="TH Sarabun New" w:eastAsia="TH Sarabun New" w:hAnsi="TH Sarabun New"/>
                <w:b/>
                <w:bCs/>
                <w:color w:val="375623"/>
                <w:sz w:val="19"/>
                <w:szCs w:val="19"/>
              </w:rPr>
              <w:t xml:space="preserve">Pass</w:t>
            </w:r>
          </w:p>
        </w:tc>
        <w:tc>
          <w:tcPr>
            <w:tcW w:type="dxa" w:w="826"/>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นางสาวสุมาลี</w:t>
            </w:r>
          </w:p>
        </w:tc>
      </w:tr>
      <w:tr>
        <w:tc>
          <w:tcPr>
            <w:tcW w:type="dxa" w:w="8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b/>
                <w:bCs/>
                <w:sz w:val="19"/>
                <w:szCs w:val="19"/>
              </w:rPr>
              <w:t xml:space="preserve">TC-SA-001</w:t>
            </w:r>
          </w:p>
        </w:tc>
        <w:tc>
          <w:tcPr>
            <w:tcW w:type="dxa" w:w="24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TH Sarabun New" w:cs="TH Sarabun New" w:eastAsia="TH Sarabun New" w:hAnsi="TH Sarabun New"/>
                <w:sz w:val="19"/>
                <w:szCs w:val="19"/>
              </w:rPr>
              <w:t xml:space="preserve">ทดสอบการลงทะเบียนสมาชิก</w:t>
            </w:r>
          </w:p>
        </w:tc>
        <w:tc>
          <w:tcPr>
            <w:tcW w:type="dxa" w:w="20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System Test (Alpha)</w:t>
            </w:r>
          </w:p>
        </w:tc>
        <w:tc>
          <w:tcPr>
            <w:tcW w:type="dxa" w:w="12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TH Sarabun New" w:cs="TH Sarabun New" w:eastAsia="TH Sarabun New" w:hAnsi="TH Sarabun New"/>
                <w:sz w:val="19"/>
                <w:szCs w:val="19"/>
              </w:rPr>
              <w:t xml:space="preserve">Registration Module</w:t>
            </w:r>
          </w:p>
        </w:tc>
        <w:tc>
          <w:tcPr>
            <w:tcW w:type="dxa" w:w="9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color w:val="7B0000"/>
                <w:sz w:val="19"/>
                <w:szCs w:val="19"/>
              </w:rPr>
              <w:t xml:space="preserve">High</w:t>
            </w:r>
          </w:p>
        </w:tc>
        <w:tc>
          <w:tcPr>
            <w:tcW w:type="dxa" w:w="900"/>
            <w:tcBorders>
              <w:top w:val="single" w:color="CCCCCC" w:sz="6"/>
              <w:left w:val="single" w:color="CCCCCC" w:sz="6"/>
              <w:bottom w:val="single" w:color="CCCCCC" w:sz="6"/>
              <w:right w:val="single" w:color="CCCCCC" w:sz="6"/>
            </w:tcBorders>
            <w:shd w:fill="D9EAD3" w:val="clear"/>
            <w:tcMar>
              <w:top w:type="dxa" w:w="60"/>
              <w:left w:type="dxa" w:w="100"/>
              <w:bottom w:type="dxa" w:w="60"/>
              <w:right w:type="dxa" w:w="100"/>
            </w:tcMar>
          </w:tcPr>
          <w:p>
            <w:pPr>
              <w:jc w:val="center"/>
            </w:pPr>
            <w:r>
              <w:rPr>
                <w:rFonts w:ascii="TH Sarabun New" w:cs="TH Sarabun New" w:eastAsia="TH Sarabun New" w:hAnsi="TH Sarabun New"/>
                <w:b/>
                <w:bCs/>
                <w:color w:val="375623"/>
                <w:sz w:val="19"/>
                <w:szCs w:val="19"/>
              </w:rPr>
              <w:t xml:space="preserve">Pass</w:t>
            </w:r>
          </w:p>
        </w:tc>
        <w:tc>
          <w:tcPr>
            <w:tcW w:type="dxa" w:w="826"/>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ทีม QA</w:t>
            </w:r>
          </w:p>
        </w:tc>
      </w:tr>
      <w:tr>
        <w:tc>
          <w:tcPr>
            <w:tcW w:type="dxa" w:w="8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b/>
                <w:bCs/>
                <w:sz w:val="19"/>
                <w:szCs w:val="19"/>
              </w:rPr>
              <w:t xml:space="preserve">TC-SB-001</w:t>
            </w:r>
          </w:p>
        </w:tc>
        <w:tc>
          <w:tcPr>
            <w:tcW w:type="dxa" w:w="24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TH Sarabun New" w:cs="TH Sarabun New" w:eastAsia="TH Sarabun New" w:hAnsi="TH Sarabun New"/>
                <w:sz w:val="19"/>
                <w:szCs w:val="19"/>
              </w:rPr>
              <w:t xml:space="preserve">ทดสอบการสั่งซื้อสินค้า</w:t>
            </w:r>
          </w:p>
        </w:tc>
        <w:tc>
          <w:tcPr>
            <w:tcW w:type="dxa" w:w="20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System Test (Beta)</w:t>
            </w:r>
          </w:p>
        </w:tc>
        <w:tc>
          <w:tcPr>
            <w:tcW w:type="dxa" w:w="12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r>
              <w:rPr>
                <w:rFonts w:ascii="TH Sarabun New" w:cs="TH Sarabun New" w:eastAsia="TH Sarabun New" w:hAnsi="TH Sarabun New"/>
                <w:sz w:val="19"/>
                <w:szCs w:val="19"/>
              </w:rPr>
              <w:t xml:space="preserve">Order Management</w:t>
            </w:r>
          </w:p>
        </w:tc>
        <w:tc>
          <w:tcPr>
            <w:tcW w:type="dxa" w:w="900"/>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color w:val="7B0000"/>
                <w:sz w:val="19"/>
                <w:szCs w:val="19"/>
              </w:rPr>
              <w:t xml:space="preserve">High</w:t>
            </w:r>
          </w:p>
        </w:tc>
        <w:tc>
          <w:tcPr>
            <w:tcW w:type="dxa" w:w="900"/>
            <w:tcBorders>
              <w:top w:val="single" w:color="CCCCCC" w:sz="6"/>
              <w:left w:val="single" w:color="CCCCCC" w:sz="6"/>
              <w:bottom w:val="single" w:color="CCCCCC" w:sz="6"/>
              <w:right w:val="single" w:color="CCCCCC" w:sz="6"/>
            </w:tcBorders>
            <w:shd w:fill="FADADD" w:val="clear"/>
            <w:tcMar>
              <w:top w:type="dxa" w:w="60"/>
              <w:left w:type="dxa" w:w="100"/>
              <w:bottom w:type="dxa" w:w="60"/>
              <w:right w:type="dxa" w:w="100"/>
            </w:tcMar>
          </w:tcPr>
          <w:p>
            <w:pPr>
              <w:jc w:val="center"/>
            </w:pPr>
            <w:r>
              <w:rPr>
                <w:rFonts w:ascii="TH Sarabun New" w:cs="TH Sarabun New" w:eastAsia="TH Sarabun New" w:hAnsi="TH Sarabun New"/>
                <w:b/>
                <w:bCs/>
                <w:color w:val="7B0000"/>
                <w:sz w:val="19"/>
                <w:szCs w:val="19"/>
              </w:rPr>
              <w:t xml:space="preserve">Fail</w:t>
            </w:r>
          </w:p>
        </w:tc>
        <w:tc>
          <w:tcPr>
            <w:tcW w:type="dxa" w:w="826"/>
            <w:tcBorders>
              <w:top w:val="single" w:color="CCCCCC" w:sz="6"/>
              <w:left w:val="single" w:color="CCCCCC" w:sz="6"/>
              <w:bottom w:val="single" w:color="CCCCCC" w:sz="6"/>
              <w:right w:val="single" w:color="CCCCCC" w:sz="6"/>
            </w:tcBorders>
            <w:shd w:fill="F2F2F2"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ผู้ใช้จริง</w:t>
            </w:r>
          </w:p>
        </w:tc>
      </w:tr>
      <w:tr>
        <w:tc>
          <w:tcPr>
            <w:tcW w:type="dxa" w:w="8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b/>
                <w:bCs/>
                <w:sz w:val="19"/>
                <w:szCs w:val="19"/>
              </w:rPr>
              <w:t xml:space="preserve">TC-AT-001</w:t>
            </w:r>
          </w:p>
        </w:tc>
        <w:tc>
          <w:tcPr>
            <w:tcW w:type="dxa" w:w="24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TH Sarabun New" w:cs="TH Sarabun New" w:eastAsia="TH Sarabun New" w:hAnsi="TH Sarabun New"/>
                <w:sz w:val="19"/>
                <w:szCs w:val="19"/>
              </w:rPr>
              <w:t xml:space="preserve">ทดสอบการยอมรับใบสมัคร</w:t>
            </w:r>
          </w:p>
        </w:tc>
        <w:tc>
          <w:tcPr>
            <w:tcW w:type="dxa" w:w="20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Acceptance Test</w:t>
            </w:r>
          </w:p>
        </w:tc>
        <w:tc>
          <w:tcPr>
            <w:tcW w:type="dxa" w:w="12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r>
              <w:rPr>
                <w:rFonts w:ascii="TH Sarabun New" w:cs="TH Sarabun New" w:eastAsia="TH Sarabun New" w:hAnsi="TH Sarabun New"/>
                <w:sz w:val="19"/>
                <w:szCs w:val="19"/>
              </w:rPr>
              <w:t xml:space="preserve">Application System</w:t>
            </w:r>
          </w:p>
        </w:tc>
        <w:tc>
          <w:tcPr>
            <w:tcW w:type="dxa" w:w="900"/>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color w:val="7B0000"/>
                <w:sz w:val="19"/>
                <w:szCs w:val="19"/>
              </w:rPr>
              <w:t xml:space="preserve">High</w:t>
            </w:r>
          </w:p>
        </w:tc>
        <w:tc>
          <w:tcPr>
            <w:tcW w:type="dxa" w:w="900"/>
            <w:tcBorders>
              <w:top w:val="single" w:color="CCCCCC" w:sz="6"/>
              <w:left w:val="single" w:color="CCCCCC" w:sz="6"/>
              <w:bottom w:val="single" w:color="CCCCCC" w:sz="6"/>
              <w:right w:val="single" w:color="CCCCCC" w:sz="6"/>
            </w:tcBorders>
            <w:shd w:fill="D9EAD3" w:val="clear"/>
            <w:tcMar>
              <w:top w:type="dxa" w:w="60"/>
              <w:left w:type="dxa" w:w="100"/>
              <w:bottom w:type="dxa" w:w="60"/>
              <w:right w:type="dxa" w:w="100"/>
            </w:tcMar>
          </w:tcPr>
          <w:p>
            <w:pPr>
              <w:jc w:val="center"/>
            </w:pPr>
            <w:r>
              <w:rPr>
                <w:rFonts w:ascii="TH Sarabun New" w:cs="TH Sarabun New" w:eastAsia="TH Sarabun New" w:hAnsi="TH Sarabun New"/>
                <w:b/>
                <w:bCs/>
                <w:color w:val="375623"/>
                <w:sz w:val="19"/>
                <w:szCs w:val="19"/>
              </w:rPr>
              <w:t xml:space="preserve">Pass</w:t>
            </w:r>
          </w:p>
        </w:tc>
        <w:tc>
          <w:tcPr>
            <w:tcW w:type="dxa" w:w="826"/>
            <w:tcBorders>
              <w:top w:val="single" w:color="CCCCCC" w:sz="6"/>
              <w:left w:val="single" w:color="CCCCCC" w:sz="6"/>
              <w:bottom w:val="single" w:color="CCCCCC" w:sz="6"/>
              <w:right w:val="single" w:color="CCCCCC" w:sz="6"/>
            </w:tcBorders>
            <w:shd w:fill="FFFFFF" w:val="clear"/>
            <w:tcMar>
              <w:top w:type="dxa" w:w="60"/>
              <w:left w:type="dxa" w:w="100"/>
              <w:bottom w:type="dxa" w:w="60"/>
              <w:right w:type="dxa" w:w="100"/>
            </w:tcMar>
          </w:tcPr>
          <w:p>
            <w:pPr>
              <w:jc w:val="center"/>
            </w:pPr>
            <w:r>
              <w:rPr>
                <w:rFonts w:ascii="TH Sarabun New" w:cs="TH Sarabun New" w:eastAsia="TH Sarabun New" w:hAnsi="TH Sarabun New"/>
                <w:sz w:val="19"/>
                <w:szCs w:val="19"/>
              </w:rPr>
              <w:t xml:space="preserve">ลูกค้า/ผู้มอบหมาย</w:t>
            </w:r>
          </w:p>
        </w:tc>
      </w:tr>
    </w:tbl>
    <w:p>
      <w:pPr>
        <w:spacing w:before="0" w:after="320"/>
      </w:pPr>
      <w:r>
        <w:t xml:space="preserve"/>
      </w:r>
    </w:p>
    <w:p>
      <w:pPr>
        <w:spacing w:before="160" w:after="0"/>
        <w:jc w:val="left"/>
      </w:pPr>
      <w:r>
        <w:rPr>
          <w:rFonts w:ascii="TH Sarabun New" w:cs="TH Sarabun New" w:eastAsia="TH Sarabun New" w:hAnsi="TH Sarabun New"/>
          <w:b/>
          <w:bCs/>
          <w:color w:val="1F3864"/>
          <w:sz w:val="22"/>
          <w:szCs w:val="22"/>
        </w:rPr>
        <w:t xml:space="preserve">สรุปผลการทดสอบ: ผ่าน (Pass) = 4 กรณี  |  ไม่ผ่าน (Fail) = 1 กรณี  |  รวมทั้งหมด = 5 กรณี</w:t>
      </w:r>
    </w:p>
    <w:p>
      <w:r>
        <w:br w:type="page"/>
      </w:r>
    </w:p>
    <w:p>
      <w:pPr>
        <w:pStyle w:val="Heading1"/>
        <w:spacing w:before="360" w:after="180"/>
      </w:pPr>
      <w:r>
        <w:rPr>
          <w:rFonts w:ascii="TH Sarabun New" w:cs="TH Sarabun New" w:eastAsia="TH Sarabun New" w:hAnsi="TH Sarabun New"/>
          <w:b/>
          <w:bCs/>
          <w:color w:val="1F3864"/>
          <w:sz w:val="36"/>
          <w:szCs w:val="36"/>
        </w:rPr>
        <w:t xml:space="preserve">7. เคล็ดลับการเขียน Test Case ที่ดี (Tips for Writing Good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9026"/>
            <w:gridSpan w:val="2"/>
            <w:tcBorders>
              <w:top w:val="single" w:color="888888" w:sz="6"/>
              <w:left w:val="single" w:color="888888" w:sz="6"/>
              <w:bottom w:val="single" w:color="888888" w:sz="6"/>
              <w:right w:val="single" w:color="888888" w:sz="6"/>
            </w:tcBorders>
            <w:shd w:fill="BF8F00" w:val="clear"/>
            <w:tcMar>
              <w:top w:type="dxa" w:w="100"/>
              <w:left w:type="dxa" w:w="150"/>
              <w:bottom w:type="dxa" w:w="100"/>
              <w:right w:type="dxa" w:w="150"/>
            </w:tcMar>
          </w:tcPr>
          <w:p>
            <w:pPr>
              <w:jc w:val="center"/>
            </w:pPr>
            <w:r>
              <w:rPr>
                <w:rFonts w:ascii="TH Sarabun New" w:cs="TH Sarabun New" w:eastAsia="TH Sarabun New" w:hAnsi="TH Sarabun New"/>
                <w:b/>
                <w:bCs/>
                <w:color w:val="FFFFFF"/>
                <w:sz w:val="24"/>
                <w:szCs w:val="24"/>
              </w:rPr>
              <w:t xml:space="preserve">เคล็ดลับ 10 ข้อสำหรับการเขียน Test Case ที่มีประสิทธิภาพ</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1</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1. ระบุ Test Case ID ที่ไม่ซ้ำกัน</w:t>
            </w:r>
          </w:p>
          <w:p>
            <w:r>
              <w:rPr>
                <w:rFonts w:ascii="TH Sarabun New" w:cs="TH Sarabun New" w:eastAsia="TH Sarabun New" w:hAnsi="TH Sarabun New"/>
                <w:color w:val="595959"/>
                <w:sz w:val="20"/>
                <w:szCs w:val="20"/>
              </w:rPr>
              <w:t xml:space="preserve">ใช้รูปแบบมาตรฐาน เช่น TC-[ประเภท]-[เลขลำดับ] เพื่อให้ติดตามและอ้างอิงได้ง่าย</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2</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2. ชื่อ Test Case ต้องสื่อความหมายชัดเจน</w:t>
            </w:r>
          </w:p>
          <w:p>
            <w:r>
              <w:rPr>
                <w:rFonts w:ascii="TH Sarabun New" w:cs="TH Sarabun New" w:eastAsia="TH Sarabun New" w:hAnsi="TH Sarabun New"/>
                <w:color w:val="595959"/>
                <w:sz w:val="20"/>
                <w:szCs w:val="20"/>
              </w:rPr>
              <w:t xml:space="preserve">ควรบอกให้รู้ทันทีว่าทดสอบอะไร เช่น 'ทดสอบการ Login ด้วย Email ที่ไม่ถูกต้อง'</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3</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3. กำหนด Preconditions ให้ครบถ้วน</w:t>
            </w:r>
          </w:p>
          <w:p>
            <w:r>
              <w:rPr>
                <w:rFonts w:ascii="TH Sarabun New" w:cs="TH Sarabun New" w:eastAsia="TH Sarabun New" w:hAnsi="TH Sarabun New"/>
                <w:color w:val="595959"/>
                <w:sz w:val="20"/>
                <w:szCs w:val="20"/>
              </w:rPr>
              <w:t xml:space="preserve">ระบุทุกเงื่อนไขที่ต้องเป็นจริงก่อนเริ่มทดสอบ เพื่อให้ผลลัพธ์สอดคล้องกันทุกครั้ง</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4</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4. ขั้นตอนต้องชัดเจนและทำซ้ำได้</w:t>
            </w:r>
          </w:p>
          <w:p>
            <w:r>
              <w:rPr>
                <w:rFonts w:ascii="TH Sarabun New" w:cs="TH Sarabun New" w:eastAsia="TH Sarabun New" w:hAnsi="TH Sarabun New"/>
                <w:color w:val="595959"/>
                <w:sz w:val="20"/>
                <w:szCs w:val="20"/>
              </w:rPr>
              <w:t xml:space="preserve">แต่ละขั้นตอนต้องเฉพาะเจาะจงพอที่ผู้ทดสอบคนใดก็ตามสามารถทำตามได้เหมือนกัน</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5</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5. ระบุ Expected Result ก่อนทดสอบ</w:t>
            </w:r>
          </w:p>
          <w:p>
            <w:r>
              <w:rPr>
                <w:rFonts w:ascii="TH Sarabun New" w:cs="TH Sarabun New" w:eastAsia="TH Sarabun New" w:hAnsi="TH Sarabun New"/>
                <w:color w:val="595959"/>
                <w:sz w:val="20"/>
                <w:szCs w:val="20"/>
              </w:rPr>
              <w:t xml:space="preserve">ผลลัพธ์ที่คาดหวังต้องถูกกำหนดไว้ล่วงหน้า ไม่ใช่หลังจากเห็นผลการทดสอบแล้ว</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6</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6. ครอบคลุม Positive และ Negative Test</w:t>
            </w:r>
          </w:p>
          <w:p>
            <w:r>
              <w:rPr>
                <w:rFonts w:ascii="TH Sarabun New" w:cs="TH Sarabun New" w:eastAsia="TH Sarabun New" w:hAnsi="TH Sarabun New"/>
                <w:color w:val="595959"/>
                <w:sz w:val="20"/>
                <w:szCs w:val="20"/>
              </w:rPr>
              <w:t xml:space="preserve">อย่าทดสอบแค่กรณีปกติ ต้องทดสอบกรณีผิดปกติ (Edge Cases, Error Cases) ด้วย</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7</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7. กำหนด Priority ให้เหมาะสม</w:t>
            </w:r>
          </w:p>
          <w:p>
            <w:r>
              <w:rPr>
                <w:rFonts w:ascii="TH Sarabun New" w:cs="TH Sarabun New" w:eastAsia="TH Sarabun New" w:hAnsi="TH Sarabun New"/>
                <w:color w:val="595959"/>
                <w:sz w:val="20"/>
                <w:szCs w:val="20"/>
              </w:rPr>
              <w:t xml:space="preserve">High = ฟังก์ชันหลักที่ระบบไม่สามารถทำงานได้หากล้มเหลว, Low = ฟีเจอร์เสริม</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8</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8. บันทึก Actual Result อย่างตรงไปตรงมา</w:t>
            </w:r>
          </w:p>
          <w:p>
            <w:r>
              <w:rPr>
                <w:rFonts w:ascii="TH Sarabun New" w:cs="TH Sarabun New" w:eastAsia="TH Sarabun New" w:hAnsi="TH Sarabun New"/>
                <w:color w:val="595959"/>
                <w:sz w:val="20"/>
                <w:szCs w:val="20"/>
              </w:rPr>
              <w:t xml:space="preserve">บันทึกสิ่งที่เกิดขึ้นจริงโดยไม่ตีความ และถ้า Fail ให้ระบุ Bug ID ด้วย</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9</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9. Review Test Case ก่อนใช้จริง</w:t>
            </w:r>
          </w:p>
          <w:p>
            <w:r>
              <w:rPr>
                <w:rFonts w:ascii="TH Sarabun New" w:cs="TH Sarabun New" w:eastAsia="TH Sarabun New" w:hAnsi="TH Sarabun New"/>
                <w:color w:val="595959"/>
                <w:sz w:val="20"/>
                <w:szCs w:val="20"/>
              </w:rPr>
              <w:t xml:space="preserve">ให้เพื่อนร่วมทีมหรือ Senior QA ตรวจสอบ Test Case ก่อนนำไปทดสอบจริง</w:t>
            </w:r>
          </w:p>
        </w:tc>
      </w:tr>
      <w:tr>
        <w:tc>
          <w:tcPr>
            <w:tcW w:type="dxa" w:w="600"/>
            <w:tcBorders>
              <w:top w:val="single" w:color="CCCCCC" w:sz="6"/>
              <w:left w:val="single" w:color="CCCCCC" w:sz="6"/>
              <w:bottom w:val="single" w:color="CCCCCC" w:sz="6"/>
              <w:right w:val="single" w:color="CCCCCC" w:sz="6"/>
            </w:tcBorders>
            <w:shd w:fill="BF8F00"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10</w:t>
            </w:r>
          </w:p>
        </w:tc>
        <w:tc>
          <w:tcPr>
            <w:tcW w:type="dxa" w:w="8426"/>
            <w:tcBorders>
              <w:top w:val="single" w:color="CCCCCC" w:sz="6"/>
              <w:left w:val="single" w:color="CCCCCC" w:sz="6"/>
              <w:bottom w:val="single" w:color="CCCCCC" w:sz="6"/>
              <w:right w:val="single" w:color="CCCCCC" w:sz="6"/>
            </w:tcBorders>
            <w:shd w:fill="FFF2CC"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10. อัปเดต Test Case อย่างสม่ำเสมอ</w:t>
            </w:r>
          </w:p>
          <w:p>
            <w:r>
              <w:rPr>
                <w:rFonts w:ascii="TH Sarabun New" w:cs="TH Sarabun New" w:eastAsia="TH Sarabun New" w:hAnsi="TH Sarabun New"/>
                <w:color w:val="595959"/>
                <w:sz w:val="20"/>
                <w:szCs w:val="20"/>
              </w:rPr>
              <w:t xml:space="preserve">เมื่อ Requirements เปลี่ยน ต้องอัปเดต Test Case ให้สอดคล้องเสมอ อย่าปล่อยให้ล้าสมัย</w:t>
            </w:r>
          </w:p>
        </w:tc>
      </w:tr>
    </w:tbl>
    <w:p>
      <w:r>
        <w:br w:type="page"/>
      </w:r>
    </w:p>
    <w:p>
      <w:pPr>
        <w:pStyle w:val="Heading1"/>
        <w:spacing w:before="360" w:after="180"/>
      </w:pPr>
      <w:r>
        <w:rPr>
          <w:rFonts w:ascii="TH Sarabun New" w:cs="TH Sarabun New" w:eastAsia="TH Sarabun New" w:hAnsi="TH Sarabun New"/>
          <w:b/>
          <w:bCs/>
          <w:color w:val="1F3864"/>
          <w:sz w:val="36"/>
          <w:szCs w:val="36"/>
        </w:rPr>
        <w:t xml:space="preserve">8. แนวปฏิบัติที่ดีด้านการทดสอบซอฟต์แวร์ (Software Testing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9026"/>
            <w:gridSpan w:val="2"/>
            <w:tcBorders>
              <w:top w:val="single" w:color="888888" w:sz="6"/>
              <w:left w:val="single" w:color="888888" w:sz="6"/>
              <w:bottom w:val="single" w:color="888888" w:sz="6"/>
              <w:right w:val="single" w:color="888888" w:sz="6"/>
            </w:tcBorders>
            <w:shd w:fill="375623" w:val="clear"/>
            <w:tcMar>
              <w:top w:type="dxa" w:w="100"/>
              <w:left w:type="dxa" w:w="150"/>
              <w:bottom w:type="dxa" w:w="100"/>
              <w:right w:type="dxa" w:w="150"/>
            </w:tcMar>
          </w:tcPr>
          <w:p>
            <w:pPr>
              <w:jc w:val="center"/>
            </w:pPr>
            <w:r>
              <w:rPr>
                <w:rFonts w:ascii="TH Sarabun New" w:cs="TH Sarabun New" w:eastAsia="TH Sarabun New" w:hAnsi="TH Sarabun New"/>
                <w:b/>
                <w:bCs/>
                <w:color w:val="FFFFFF"/>
                <w:sz w:val="24"/>
                <w:szCs w:val="24"/>
              </w:rPr>
              <w:t xml:space="preserve">Best Practices ด้าน Software Testing ที่ควรยึดถือ</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1</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เริ่มวางแผนการทดสอบตั้งแต่ต้น (Shift Left Testing)</w:t>
            </w:r>
          </w:p>
          <w:p>
            <w:r>
              <w:rPr>
                <w:rFonts w:ascii="TH Sarabun New" w:cs="TH Sarabun New" w:eastAsia="TH Sarabun New" w:hAnsi="TH Sarabun New"/>
                <w:color w:val="595959"/>
                <w:sz w:val="20"/>
                <w:szCs w:val="20"/>
              </w:rPr>
              <w:t xml:space="preserve">ไม่ควรรอให้พัฒนาเสร็จแล้วค่อยคิดเรื่องการทดสอบ ควรเขียน Test Case พร้อมกับการเขียน Requirements</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2</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ใช้หลักการ V-Model หรือ Agile Testing</w:t>
            </w:r>
          </w:p>
          <w:p>
            <w:r>
              <w:rPr>
                <w:rFonts w:ascii="TH Sarabun New" w:cs="TH Sarabun New" w:eastAsia="TH Sarabun New" w:hAnsi="TH Sarabun New"/>
                <w:color w:val="595959"/>
                <w:sz w:val="20"/>
                <w:szCs w:val="20"/>
              </w:rPr>
              <w:t xml:space="preserve">จัดระดับการทดสอบให้สอดคล้องกับระดับของการพัฒนา Unit→Integration→System→Acceptance</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3</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ทดสอบทั้ง Functional และ Non-Functional</w:t>
            </w:r>
          </w:p>
          <w:p>
            <w:r>
              <w:rPr>
                <w:rFonts w:ascii="TH Sarabun New" w:cs="TH Sarabun New" w:eastAsia="TH Sarabun New" w:hAnsi="TH Sarabun New"/>
                <w:color w:val="595959"/>
                <w:sz w:val="20"/>
                <w:szCs w:val="20"/>
              </w:rPr>
              <w:t xml:space="preserve">นอกจาก Functional Test ยังต้องทดสอบ Performance, Security, Usability, Compatibility</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4</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บันทึกและติดตาม Bug อย่างเป็นระบบ</w:t>
            </w:r>
          </w:p>
          <w:p>
            <w:r>
              <w:rPr>
                <w:rFonts w:ascii="TH Sarabun New" w:cs="TH Sarabun New" w:eastAsia="TH Sarabun New" w:hAnsi="TH Sarabun New"/>
                <w:color w:val="595959"/>
                <w:sz w:val="20"/>
                <w:szCs w:val="20"/>
              </w:rPr>
              <w:t xml:space="preserve">ใช้ Bug Tracking System เช่น Jira, Mantis หรือ GitHub Issues ระบุ Severity, Priority, Steps to Reproduce</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5</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ทำ Regression Testing หลังแก้ Bug</w:t>
            </w:r>
          </w:p>
          <w:p>
            <w:r>
              <w:rPr>
                <w:rFonts w:ascii="TH Sarabun New" w:cs="TH Sarabun New" w:eastAsia="TH Sarabun New" w:hAnsi="TH Sarabun New"/>
                <w:color w:val="595959"/>
                <w:sz w:val="20"/>
                <w:szCs w:val="20"/>
              </w:rPr>
              <w:t xml:space="preserve">ทุกครั้งที่แก้ Bug ต้องทดสอบซ้ำเพื่อให้แน่ใจว่าไม่ทำให้ส่วนอื่นพัง (Regression)</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6</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ใช้ Test Coverage Metric วัดความครอบคลุม</w:t>
            </w:r>
          </w:p>
          <w:p>
            <w:r>
              <w:rPr>
                <w:rFonts w:ascii="TH Sarabun New" w:cs="TH Sarabun New" w:eastAsia="TH Sarabun New" w:hAnsi="TH Sarabun New"/>
                <w:color w:val="595959"/>
                <w:sz w:val="20"/>
                <w:szCs w:val="20"/>
              </w:rPr>
              <w:t xml:space="preserve">พยายามให้ Code Coverage ไม่น้อยกว่า 80% สำหรับ Critical Functions และ 100% สำหรับ Core Business Logic</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7</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พิจารณาใช้ Automated Testing สำหรับ Regression</w:t>
            </w:r>
          </w:p>
          <w:p>
            <w:r>
              <w:rPr>
                <w:rFonts w:ascii="TH Sarabun New" w:cs="TH Sarabun New" w:eastAsia="TH Sarabun New" w:hAnsi="TH Sarabun New"/>
                <w:color w:val="595959"/>
                <w:sz w:val="20"/>
                <w:szCs w:val="20"/>
              </w:rPr>
              <w:t xml:space="preserve">ใช้เครื่องมืออย่าง Selenium, JUnit, pytest, Cypress สำหรับทดสอบอัตโนมัติใน CI/CD Pipeline</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8</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รักษา Independence ของ QA Team</w:t>
            </w:r>
          </w:p>
          <w:p>
            <w:r>
              <w:rPr>
                <w:rFonts w:ascii="TH Sarabun New" w:cs="TH Sarabun New" w:eastAsia="TH Sarabun New" w:hAnsi="TH Sarabun New"/>
                <w:color w:val="595959"/>
                <w:sz w:val="20"/>
                <w:szCs w:val="20"/>
              </w:rPr>
              <w:t xml:space="preserve">ผู้ทดสอบไม่ควรทดสอบโค้ดของตัวเอง เพราะมักจะมี Bias ทำให้พลาด Bug ได้</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9</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จัดทำ Test Report สรุปผลการทดสอบ</w:t>
            </w:r>
          </w:p>
          <w:p>
            <w:r>
              <w:rPr>
                <w:rFonts w:ascii="TH Sarabun New" w:cs="TH Sarabun New" w:eastAsia="TH Sarabun New" w:hAnsi="TH Sarabun New"/>
                <w:color w:val="595959"/>
                <w:sz w:val="20"/>
                <w:szCs w:val="20"/>
              </w:rPr>
              <w:t xml:space="preserve">รายงานสรุปควรมี: จำนวน TC ทั้งหมด, Pass/Fail Rate, Bug ที่พบ, ความเสี่ยงที่เหลืออยู่</w:t>
            </w:r>
          </w:p>
        </w:tc>
      </w:tr>
      <w:tr>
        <w:tc>
          <w:tcPr>
            <w:tcW w:type="dxa" w:w="600"/>
            <w:tcBorders>
              <w:top w:val="single" w:color="CCCCCC" w:sz="6"/>
              <w:left w:val="single" w:color="CCCCCC" w:sz="6"/>
              <w:bottom w:val="single" w:color="CCCCCC" w:sz="6"/>
              <w:right w:val="single" w:color="CCCCCC" w:sz="6"/>
            </w:tcBorders>
            <w:shd w:fill="375623" w:val="clear"/>
            <w:tcMar>
              <w:top w:type="dxa" w:w="80"/>
              <w:left w:type="dxa" w:w="100"/>
              <w:bottom w:type="dxa" w:w="80"/>
              <w:right w:type="dxa" w:w="100"/>
            </w:tcMar>
            <w:vAlign w:val="center"/>
          </w:tcPr>
          <w:p>
            <w:pPr>
              <w:jc w:val="center"/>
            </w:pPr>
            <w:r>
              <w:rPr>
                <w:rFonts w:ascii="TH Sarabun New" w:cs="TH Sarabun New" w:eastAsia="TH Sarabun New" w:hAnsi="TH Sarabun New"/>
                <w:b/>
                <w:bCs/>
                <w:color w:val="FFFFFF"/>
                <w:sz w:val="22"/>
                <w:szCs w:val="22"/>
              </w:rPr>
              <w:t xml:space="preserve">10</w:t>
            </w:r>
          </w:p>
        </w:tc>
        <w:tc>
          <w:tcPr>
            <w:tcW w:type="dxa" w:w="8426"/>
            <w:tcBorders>
              <w:top w:val="single" w:color="CCCCCC" w:sz="6"/>
              <w:left w:val="single" w:color="CCCCCC" w:sz="6"/>
              <w:bottom w:val="single" w:color="CCCCCC" w:sz="6"/>
              <w:right w:val="single" w:color="CCCCCC" w:sz="6"/>
            </w:tcBorders>
            <w:shd w:fill="E2EFDA" w:val="clear"/>
            <w:tcMar>
              <w:top w:type="dxa" w:w="80"/>
              <w:left w:type="dxa" w:w="150"/>
              <w:bottom w:type="dxa" w:w="80"/>
              <w:right w:type="dxa" w:w="150"/>
            </w:tcMar>
          </w:tcPr>
          <w:p>
            <w:r>
              <w:rPr>
                <w:rFonts w:ascii="TH Sarabun New" w:cs="TH Sarabun New" w:eastAsia="TH Sarabun New" w:hAnsi="TH Sarabun New"/>
                <w:b/>
                <w:bCs/>
                <w:color w:val="000000"/>
                <w:sz w:val="22"/>
                <w:szCs w:val="22"/>
              </w:rPr>
              <w:t xml:space="preserve">เรียนรู้จากความล้มเหลว (Lessons Learned)</w:t>
            </w:r>
          </w:p>
          <w:p>
            <w:r>
              <w:rPr>
                <w:rFonts w:ascii="TH Sarabun New" w:cs="TH Sarabun New" w:eastAsia="TH Sarabun New" w:hAnsi="TH Sarabun New"/>
                <w:color w:val="595959"/>
                <w:sz w:val="20"/>
                <w:szCs w:val="20"/>
              </w:rPr>
              <w:t xml:space="preserve">หลังจบโปรเจ็กต์ควรทำ Retrospective เพื่อปรับปรุงกระบวนการทดสอบในโปรเจ็กต์ถัดไป</w:t>
            </w:r>
          </w:p>
        </w:tc>
      </w:tr>
    </w:tbl>
    <w:p>
      <w:pPr>
        <w:spacing w:before="0" w:after="320"/>
      </w:pPr>
      <w:r>
        <w:t xml:space="preserve"/>
      </w:r>
    </w:p>
    <w:p>
      <w:pPr>
        <w:spacing w:before="240" w:after="120"/>
        <w:jc w:val="left"/>
      </w:pPr>
      <w:r>
        <w:rPr>
          <w:rFonts w:ascii="TH Sarabun New" w:cs="TH Sarabun New" w:eastAsia="TH Sarabun New" w:hAnsi="TH Sarabun New"/>
          <w:b w:val="false"/>
          <w:bCs w:val="false"/>
          <w:color w:val="595959"/>
          <w:sz w:val="20"/>
          <w:szCs w:val="20"/>
        </w:rPr>
        <w:t xml:space="preserve">เอกสารแบบฟอร์มกรณีทดสอบนี้จัดทำตามมาตรฐาน IEEE 829 (Standard for Software and System Test Documentation) และหลักการ ISTQB (International Software Testing Qualifications Board) สามารถนำไปปรับใช้ได้ทั้งในโปรเจ็กต์วิชาการและโปรเจ็กต์ในองค์กรจริง</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500"/>
      </w:tabs>
    </w:pPr>
    <w:r>
      <w:rPr>
        <w:rFonts w:ascii="TH Sarabun New" w:cs="TH Sarabun New" w:eastAsia="TH Sarabun New" w:hAnsi="TH Sarabun New"/>
        <w:color w:val="595959"/>
        <w:sz w:val="18"/>
        <w:szCs w:val="18"/>
      </w:rPr>
      <w:t xml:space="preserve">IEEE 829 / ISTQB Standard  |  หน้า </w:t>
    </w:r>
    <w:r>
      <w:rPr>
        <w:rFonts w:ascii="TH Sarabun New" w:cs="TH Sarabun New" w:eastAsia="TH Sarabun New" w:hAnsi="TH Sarabun New"/>
        <w:color w:val="595959"/>
        <w:sz w:val="18"/>
        <w:szCs w:val="18"/>
      </w:rPr>
      <w:fldChar w:fldCharType="begin"/>
      <w:instrText xml:space="preserve">PAGE</w:instrText>
      <w:fldChar w:fldCharType="separate"/>
      <w:fldChar w:fldCharType="end"/>
    </w:r>
    <w:r>
      <w:rPr>
        <w:rFonts w:ascii="TH Sarabun New" w:cs="TH Sarabun New" w:eastAsia="TH Sarabun New" w:hAnsi="TH Sarabun New"/>
        <w:color w:val="595959"/>
        <w:sz w:val="18"/>
        <w:szCs w:val="18"/>
      </w:rPr>
      <w:t xml:space="preserve"> จาก </w:t>
    </w:r>
    <w:r>
      <w:rPr>
        <w:rFonts w:ascii="TH Sarabun New" w:cs="TH Sarabun New" w:eastAsia="TH Sarabun New" w:hAnsi="TH Sarabun New"/>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500"/>
      </w:tabs>
    </w:pPr>
    <w:r>
      <w:rPr>
        <w:rFonts w:ascii="TH Sarabun New" w:cs="TH Sarabun New" w:eastAsia="TH Sarabun New" w:hAnsi="TH Sarabun New"/>
        <w:color w:val="2E75B6"/>
        <w:sz w:val="18"/>
        <w:szCs w:val="18"/>
      </w:rPr>
      <w:t xml:space="preserve">แบบฟอร์มกรณีทดสอบซอฟต์แวร์  |  Software Testing Test Case Forms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H Sarabun New" w:cs="TH Sarabun New" w:eastAsia="TH Sarabun New" w:hAnsi="TH Sarabun New"/>
      <w:b/>
      <w:bCs/>
      <w:color w:val="1F3864"/>
      <w:sz w:val="36"/>
      <w:szCs w:val="36"/>
    </w:rPr>
  </w:style>
  <w:style w:type="paragraph" w:styleId="Heading2">
    <w:name w:val="Heading 2"/>
    <w:basedOn w:val="Normal"/>
    <w:next w:val="Normal"/>
    <w:qFormat/>
    <w:pPr>
      <w:spacing w:before="240" w:after="120"/>
      <w:outlineLvl w:val="1"/>
    </w:pPr>
    <w:rPr>
      <w:rFonts w:ascii="TH Sarabun New" w:cs="TH Sarabun New" w:eastAsia="TH Sarabun New" w:hAnsi="TH Sarabun New"/>
      <w:b/>
      <w:bCs/>
      <w:color w:val="2E75B6"/>
      <w:sz w:val="30"/>
      <w:szCs w:val="30"/>
    </w:rPr>
  </w:style>
  <w:style w:type="paragraph" w:styleId="Heading3">
    <w:name w:val="Heading 3"/>
    <w:basedOn w:val="Normal"/>
    <w:next w:val="Normal"/>
    <w:qFormat/>
    <w:pPr>
      <w:spacing w:before="180" w:after="100"/>
      <w:outlineLvl w:val="2"/>
    </w:pPr>
    <w:rPr>
      <w:rFonts w:ascii="TH Sarabun New" w:cs="TH Sarabun New" w:eastAsia="TH Sarabun New" w:hAnsi="TH Sarabun New"/>
      <w:b/>
      <w:bCs/>
      <w:color w:val="375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2026-03-10T08:26:15.577Z</dcterms:created>
  <dcterms:modified xsi:type="dcterms:W3CDTF">2026-03-10T08:26:15.577Z</dcterms:modified>
</cp:coreProperties>
</file>

<file path=docProps/custom.xml><?xml version="1.0" encoding="utf-8"?>
<Properties xmlns="http://schemas.openxmlformats.org/officeDocument/2006/custom-properties" xmlns:vt="http://schemas.openxmlformats.org/officeDocument/2006/docPropsVTypes"/>
</file>