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C9E82" w14:textId="77777777" w:rsidR="006C09D3" w:rsidRDefault="00000000">
      <w:pPr>
        <w:spacing w:after="0"/>
        <w:jc w:val="center"/>
      </w:pPr>
      <w:bookmarkStart w:id="0" w:name="_heading=h.gjdgxs" w:colFirst="0" w:colLast="0"/>
      <w:bookmarkEnd w:id="0"/>
      <w:r>
        <w:rPr>
          <w:rFonts w:ascii="Arial" w:eastAsia="Arial" w:hAnsi="Arial" w:cs="Arial"/>
          <w:b/>
          <w:noProof/>
        </w:rPr>
        <w:drawing>
          <wp:inline distT="114300" distB="114300" distL="114300" distR="114300" wp14:anchorId="115DC18D" wp14:editId="54D705DA">
            <wp:extent cx="5579435" cy="1562100"/>
            <wp:effectExtent l="0" t="0" r="0" b="0"/>
            <wp:docPr id="15981878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579435" cy="1562100"/>
                    </a:xfrm>
                    <a:prstGeom prst="rect">
                      <a:avLst/>
                    </a:prstGeom>
                    <a:ln/>
                  </pic:spPr>
                </pic:pic>
              </a:graphicData>
            </a:graphic>
          </wp:inline>
        </w:drawing>
      </w:r>
    </w:p>
    <w:p w14:paraId="4929D55D" w14:textId="77777777" w:rsidR="006C09D3" w:rsidRDefault="006C09D3">
      <w:pPr>
        <w:spacing w:line="360" w:lineRule="auto"/>
        <w:jc w:val="center"/>
        <w:rPr>
          <w:sz w:val="44"/>
          <w:szCs w:val="44"/>
        </w:rPr>
      </w:pPr>
    </w:p>
    <w:p w14:paraId="64EB3F74" w14:textId="77777777" w:rsidR="006C09D3" w:rsidRDefault="006C09D3">
      <w:pPr>
        <w:spacing w:line="360" w:lineRule="auto"/>
        <w:jc w:val="center"/>
        <w:rPr>
          <w:sz w:val="44"/>
          <w:szCs w:val="44"/>
        </w:rPr>
      </w:pPr>
    </w:p>
    <w:p w14:paraId="2FEE29D8" w14:textId="77777777" w:rsidR="006C09D3" w:rsidRDefault="00000000">
      <w:pPr>
        <w:spacing w:line="360" w:lineRule="auto"/>
        <w:jc w:val="center"/>
      </w:pPr>
      <w:r>
        <w:rPr>
          <w:sz w:val="44"/>
          <w:szCs w:val="44"/>
        </w:rPr>
        <w:t>Advanced Game Programming Topics</w:t>
      </w:r>
    </w:p>
    <w:p w14:paraId="5EC8221A" w14:textId="77777777" w:rsidR="006C09D3" w:rsidRDefault="006C09D3">
      <w:pPr>
        <w:spacing w:line="360" w:lineRule="auto"/>
        <w:jc w:val="center"/>
        <w:rPr>
          <w:sz w:val="44"/>
          <w:szCs w:val="44"/>
        </w:rPr>
      </w:pPr>
    </w:p>
    <w:p w14:paraId="3ED12918" w14:textId="77777777" w:rsidR="006C09D3" w:rsidRDefault="00000000">
      <w:pPr>
        <w:spacing w:line="360" w:lineRule="auto"/>
        <w:jc w:val="center"/>
        <w:rPr>
          <w:sz w:val="36"/>
          <w:szCs w:val="36"/>
        </w:rPr>
      </w:pPr>
      <w:r>
        <w:rPr>
          <w:sz w:val="36"/>
          <w:szCs w:val="36"/>
        </w:rPr>
        <w:t>Project 1 Report</w:t>
      </w:r>
    </w:p>
    <w:p w14:paraId="79225BE7" w14:textId="77777777" w:rsidR="006C09D3" w:rsidRDefault="006C09D3">
      <w:pPr>
        <w:spacing w:line="360" w:lineRule="auto"/>
        <w:jc w:val="center"/>
        <w:rPr>
          <w:sz w:val="36"/>
          <w:szCs w:val="36"/>
        </w:rPr>
      </w:pPr>
    </w:p>
    <w:p w14:paraId="362C931F" w14:textId="77777777" w:rsidR="006C09D3" w:rsidRDefault="006C09D3">
      <w:pPr>
        <w:spacing w:line="360" w:lineRule="auto"/>
        <w:jc w:val="center"/>
      </w:pPr>
    </w:p>
    <w:p w14:paraId="6714DCCF" w14:textId="77777777" w:rsidR="006C09D3" w:rsidRDefault="006C09D3">
      <w:pPr>
        <w:spacing w:line="360" w:lineRule="auto"/>
        <w:jc w:val="center"/>
      </w:pPr>
    </w:p>
    <w:p w14:paraId="2667D528" w14:textId="77777777" w:rsidR="006C09D3" w:rsidRDefault="006C09D3">
      <w:pPr>
        <w:spacing w:line="360" w:lineRule="auto"/>
        <w:jc w:val="center"/>
      </w:pPr>
    </w:p>
    <w:p w14:paraId="78691ED8" w14:textId="77777777" w:rsidR="006C09D3" w:rsidRDefault="006C09D3">
      <w:pPr>
        <w:spacing w:line="360" w:lineRule="auto"/>
        <w:jc w:val="center"/>
      </w:pPr>
    </w:p>
    <w:p w14:paraId="73D130F6" w14:textId="77777777" w:rsidR="006C09D3" w:rsidRDefault="006C09D3">
      <w:pPr>
        <w:spacing w:line="360" w:lineRule="auto"/>
        <w:jc w:val="center"/>
      </w:pPr>
    </w:p>
    <w:p w14:paraId="3B504E2B" w14:textId="77777777" w:rsidR="006C09D3" w:rsidRDefault="006C09D3">
      <w:pPr>
        <w:spacing w:line="360" w:lineRule="auto"/>
        <w:jc w:val="center"/>
        <w:rPr>
          <w:u w:val="single"/>
        </w:rPr>
      </w:pPr>
    </w:p>
    <w:p w14:paraId="12D3AAC1" w14:textId="77777777" w:rsidR="006C09D3" w:rsidRDefault="006C09D3">
      <w:pPr>
        <w:spacing w:line="360" w:lineRule="auto"/>
        <w:jc w:val="center"/>
        <w:rPr>
          <w:u w:val="single"/>
        </w:rPr>
      </w:pPr>
    </w:p>
    <w:p w14:paraId="5D4A6D80" w14:textId="77777777" w:rsidR="006C09D3" w:rsidRPr="00C14A32" w:rsidRDefault="00000000">
      <w:pPr>
        <w:spacing w:after="0" w:line="360" w:lineRule="auto"/>
        <w:jc w:val="center"/>
        <w:rPr>
          <w:sz w:val="32"/>
          <w:szCs w:val="32"/>
          <w:lang w:val="pt-PT"/>
        </w:rPr>
      </w:pPr>
      <w:r w:rsidRPr="00C14A32">
        <w:rPr>
          <w:sz w:val="32"/>
          <w:szCs w:val="32"/>
          <w:lang w:val="pt-PT"/>
        </w:rPr>
        <w:t>Simão Henriques Bercial 2221924</w:t>
      </w:r>
    </w:p>
    <w:p w14:paraId="0B57BAF8" w14:textId="77777777" w:rsidR="006C09D3" w:rsidRPr="00C14A32" w:rsidRDefault="00000000">
      <w:pPr>
        <w:spacing w:after="0" w:line="360" w:lineRule="auto"/>
        <w:jc w:val="center"/>
        <w:rPr>
          <w:sz w:val="32"/>
          <w:szCs w:val="32"/>
          <w:lang w:val="pt-PT"/>
        </w:rPr>
      </w:pPr>
      <w:r w:rsidRPr="00C14A32">
        <w:rPr>
          <w:sz w:val="32"/>
          <w:szCs w:val="32"/>
          <w:lang w:val="pt-PT"/>
        </w:rPr>
        <w:t>Daniel Gonçalves 2221927</w:t>
      </w:r>
    </w:p>
    <w:p w14:paraId="3FAC6C0C" w14:textId="77777777" w:rsidR="006C09D3" w:rsidRDefault="00000000">
      <w:pPr>
        <w:pStyle w:val="Ttulo1"/>
        <w:spacing w:line="360" w:lineRule="auto"/>
        <w:ind w:left="0" w:firstLine="0"/>
        <w:jc w:val="center"/>
        <w:rPr>
          <w:sz w:val="96"/>
          <w:szCs w:val="96"/>
        </w:rPr>
      </w:pPr>
      <w:bookmarkStart w:id="1" w:name="_heading=h.3whwml4" w:colFirst="0" w:colLast="0"/>
      <w:bookmarkEnd w:id="1"/>
      <w:r>
        <w:rPr>
          <w:sz w:val="48"/>
          <w:szCs w:val="48"/>
        </w:rPr>
        <w:lastRenderedPageBreak/>
        <w:t xml:space="preserve">Index </w:t>
      </w:r>
    </w:p>
    <w:sdt>
      <w:sdtPr>
        <w:id w:val="-1695689714"/>
        <w:docPartObj>
          <w:docPartGallery w:val="Table of Contents"/>
          <w:docPartUnique/>
        </w:docPartObj>
      </w:sdtPr>
      <w:sdtContent>
        <w:p w14:paraId="54B9EBCA"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whwml4">
            <w:r>
              <w:rPr>
                <w:color w:val="000000"/>
                <w:sz w:val="28"/>
                <w:szCs w:val="28"/>
              </w:rPr>
              <w:t>Index</w:t>
            </w:r>
            <w:r>
              <w:rPr>
                <w:color w:val="000000"/>
                <w:sz w:val="28"/>
                <w:szCs w:val="28"/>
              </w:rPr>
              <w:tab/>
              <w:t>2</w:t>
            </w:r>
          </w:hyperlink>
        </w:p>
        <w:p w14:paraId="7B977FA4"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h.2bn6wsx">
            <w:r>
              <w:rPr>
                <w:color w:val="000000"/>
                <w:sz w:val="28"/>
                <w:szCs w:val="28"/>
              </w:rPr>
              <w:t>Engine</w:t>
            </w:r>
            <w:r>
              <w:rPr>
                <w:color w:val="000000"/>
                <w:sz w:val="28"/>
                <w:szCs w:val="28"/>
              </w:rPr>
              <w:tab/>
              <w:t>3</w:t>
            </w:r>
          </w:hyperlink>
        </w:p>
        <w:p w14:paraId="7E08BFEB" w14:textId="77777777" w:rsidR="006C09D3" w:rsidRDefault="00000000">
          <w:pPr>
            <w:widowControl w:val="0"/>
            <w:tabs>
              <w:tab w:val="right" w:leader="dot" w:pos="12000"/>
            </w:tabs>
            <w:spacing w:before="60" w:after="0" w:line="240" w:lineRule="auto"/>
            <w:ind w:left="360"/>
            <w:rPr>
              <w:rFonts w:ascii="Arial" w:eastAsia="Arial" w:hAnsi="Arial" w:cs="Arial"/>
              <w:color w:val="000000"/>
              <w:sz w:val="22"/>
              <w:szCs w:val="22"/>
            </w:rPr>
          </w:pPr>
          <w:hyperlink w:anchor="_heading=h.qsh70q">
            <w:r>
              <w:rPr>
                <w:rFonts w:ascii="Cambria" w:eastAsia="Cambria" w:hAnsi="Cambria" w:cs="Cambria"/>
                <w:color w:val="000000"/>
                <w:sz w:val="22"/>
                <w:szCs w:val="22"/>
              </w:rPr>
              <w:t>JetEngine.cpp</w:t>
            </w:r>
            <w:r>
              <w:rPr>
                <w:rFonts w:ascii="Cambria" w:eastAsia="Cambria" w:hAnsi="Cambria" w:cs="Cambria"/>
                <w:color w:val="000000"/>
                <w:sz w:val="22"/>
                <w:szCs w:val="22"/>
              </w:rPr>
              <w:tab/>
              <w:t>3</w:t>
            </w:r>
          </w:hyperlink>
        </w:p>
        <w:p w14:paraId="30B798A0" w14:textId="77777777" w:rsidR="006C09D3" w:rsidRDefault="00000000">
          <w:pPr>
            <w:widowControl w:val="0"/>
            <w:tabs>
              <w:tab w:val="right" w:leader="dot" w:pos="12000"/>
            </w:tabs>
            <w:spacing w:before="60" w:after="0" w:line="240" w:lineRule="auto"/>
            <w:ind w:left="360"/>
            <w:rPr>
              <w:rFonts w:ascii="Arial" w:eastAsia="Arial" w:hAnsi="Arial" w:cs="Arial"/>
              <w:color w:val="000000"/>
              <w:sz w:val="22"/>
              <w:szCs w:val="22"/>
            </w:rPr>
          </w:pPr>
          <w:hyperlink w:anchor="_heading=h.3as4poj">
            <w:r>
              <w:rPr>
                <w:rFonts w:ascii="Cambria" w:eastAsia="Cambria" w:hAnsi="Cambria" w:cs="Cambria"/>
                <w:color w:val="000000"/>
                <w:sz w:val="22"/>
                <w:szCs w:val="22"/>
              </w:rPr>
              <w:t>Renderer.cpp</w:t>
            </w:r>
            <w:r>
              <w:rPr>
                <w:rFonts w:ascii="Cambria" w:eastAsia="Cambria" w:hAnsi="Cambria" w:cs="Cambria"/>
                <w:color w:val="000000"/>
                <w:sz w:val="22"/>
                <w:szCs w:val="22"/>
              </w:rPr>
              <w:tab/>
              <w:t>4</w:t>
            </w:r>
          </w:hyperlink>
        </w:p>
        <w:p w14:paraId="0E670E84" w14:textId="77777777" w:rsidR="006C09D3" w:rsidRDefault="00000000">
          <w:pPr>
            <w:widowControl w:val="0"/>
            <w:tabs>
              <w:tab w:val="right" w:leader="dot" w:pos="12000"/>
            </w:tabs>
            <w:spacing w:before="60" w:after="0" w:line="240" w:lineRule="auto"/>
            <w:ind w:left="360"/>
            <w:rPr>
              <w:rFonts w:ascii="Arial" w:eastAsia="Arial" w:hAnsi="Arial" w:cs="Arial"/>
              <w:color w:val="000000"/>
              <w:sz w:val="22"/>
              <w:szCs w:val="22"/>
            </w:rPr>
          </w:pPr>
          <w:hyperlink w:anchor="_heading=h.1pxezwc">
            <w:r>
              <w:rPr>
                <w:rFonts w:ascii="Cambria" w:eastAsia="Cambria" w:hAnsi="Cambria" w:cs="Cambria"/>
                <w:color w:val="000000"/>
                <w:sz w:val="22"/>
                <w:szCs w:val="22"/>
              </w:rPr>
              <w:t>InputManager.cpp</w:t>
            </w:r>
            <w:r>
              <w:rPr>
                <w:rFonts w:ascii="Cambria" w:eastAsia="Cambria" w:hAnsi="Cambria" w:cs="Cambria"/>
                <w:color w:val="000000"/>
                <w:sz w:val="22"/>
                <w:szCs w:val="22"/>
              </w:rPr>
              <w:tab/>
              <w:t>5</w:t>
            </w:r>
          </w:hyperlink>
        </w:p>
        <w:p w14:paraId="22A49002" w14:textId="77777777" w:rsidR="006C09D3" w:rsidRDefault="00000000">
          <w:pPr>
            <w:widowControl w:val="0"/>
            <w:tabs>
              <w:tab w:val="right" w:leader="dot" w:pos="12000"/>
            </w:tabs>
            <w:spacing w:before="60" w:after="0" w:line="240" w:lineRule="auto"/>
            <w:ind w:left="360"/>
            <w:rPr>
              <w:rFonts w:ascii="Arial" w:eastAsia="Arial" w:hAnsi="Arial" w:cs="Arial"/>
              <w:color w:val="000000"/>
              <w:sz w:val="22"/>
              <w:szCs w:val="22"/>
            </w:rPr>
          </w:pPr>
          <w:hyperlink w:anchor="_heading=h.49x2ik5">
            <w:r>
              <w:rPr>
                <w:rFonts w:ascii="Cambria" w:eastAsia="Cambria" w:hAnsi="Cambria" w:cs="Cambria"/>
                <w:color w:val="000000"/>
                <w:sz w:val="22"/>
                <w:szCs w:val="22"/>
              </w:rPr>
              <w:t>GameObject.h</w:t>
            </w:r>
            <w:r>
              <w:rPr>
                <w:rFonts w:ascii="Cambria" w:eastAsia="Cambria" w:hAnsi="Cambria" w:cs="Cambria"/>
                <w:color w:val="000000"/>
                <w:sz w:val="22"/>
                <w:szCs w:val="22"/>
              </w:rPr>
              <w:tab/>
              <w:t>6</w:t>
            </w:r>
          </w:hyperlink>
        </w:p>
        <w:p w14:paraId="1E355D18" w14:textId="77777777" w:rsidR="006C09D3" w:rsidRDefault="00000000">
          <w:pPr>
            <w:widowControl w:val="0"/>
            <w:tabs>
              <w:tab w:val="right" w:leader="dot" w:pos="12000"/>
            </w:tabs>
            <w:spacing w:before="60" w:after="0" w:line="240" w:lineRule="auto"/>
            <w:ind w:left="360"/>
            <w:rPr>
              <w:rFonts w:ascii="Arial" w:eastAsia="Arial" w:hAnsi="Arial" w:cs="Arial"/>
              <w:color w:val="000000"/>
              <w:sz w:val="22"/>
              <w:szCs w:val="22"/>
            </w:rPr>
          </w:pPr>
          <w:hyperlink w:anchor="_heading=h.2p2csry">
            <w:r>
              <w:rPr>
                <w:rFonts w:ascii="Cambria" w:eastAsia="Cambria" w:hAnsi="Cambria" w:cs="Cambria"/>
                <w:color w:val="000000"/>
                <w:sz w:val="22"/>
                <w:szCs w:val="22"/>
              </w:rPr>
              <w:t>Physics.cpp</w:t>
            </w:r>
            <w:r>
              <w:rPr>
                <w:rFonts w:ascii="Cambria" w:eastAsia="Cambria" w:hAnsi="Cambria" w:cs="Cambria"/>
                <w:color w:val="000000"/>
                <w:sz w:val="22"/>
                <w:szCs w:val="22"/>
              </w:rPr>
              <w:tab/>
              <w:t>7</w:t>
            </w:r>
          </w:hyperlink>
        </w:p>
        <w:p w14:paraId="00411653"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h.147n2zr">
            <w:r>
              <w:rPr>
                <w:color w:val="000000"/>
                <w:sz w:val="28"/>
                <w:szCs w:val="28"/>
              </w:rPr>
              <w:t>Game</w:t>
            </w:r>
            <w:r>
              <w:rPr>
                <w:color w:val="000000"/>
                <w:sz w:val="28"/>
                <w:szCs w:val="28"/>
              </w:rPr>
              <w:tab/>
              <w:t>8</w:t>
            </w:r>
          </w:hyperlink>
        </w:p>
        <w:p w14:paraId="5C020EE5"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rFonts w:ascii="Arial" w:eastAsia="Arial" w:hAnsi="Arial" w:cs="Arial"/>
                <w:b/>
                <w:color w:val="000000"/>
                <w:sz w:val="22"/>
                <w:szCs w:val="22"/>
              </w:rPr>
              <w:t>Objectives Achieved</w:t>
            </w:r>
            <w:r>
              <w:rPr>
                <w:rFonts w:ascii="Arial" w:eastAsia="Arial" w:hAnsi="Arial" w:cs="Arial"/>
                <w:b/>
                <w:color w:val="000000"/>
                <w:sz w:val="22"/>
                <w:szCs w:val="22"/>
              </w:rPr>
              <w:tab/>
              <w:t>9</w:t>
            </w:r>
          </w:hyperlink>
        </w:p>
        <w:p w14:paraId="56024F7E"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rFonts w:ascii="Arial" w:eastAsia="Arial" w:hAnsi="Arial" w:cs="Arial"/>
                <w:b/>
                <w:color w:val="000000"/>
                <w:sz w:val="22"/>
                <w:szCs w:val="22"/>
              </w:rPr>
              <w:t>Class Diagram</w:t>
            </w:r>
            <w:r>
              <w:rPr>
                <w:rFonts w:ascii="Arial" w:eastAsia="Arial" w:hAnsi="Arial" w:cs="Arial"/>
                <w:b/>
                <w:color w:val="000000"/>
                <w:sz w:val="22"/>
                <w:szCs w:val="22"/>
              </w:rPr>
              <w:tab/>
              <w:t>10</w:t>
            </w:r>
          </w:hyperlink>
        </w:p>
        <w:p w14:paraId="31B07701" w14:textId="77777777" w:rsidR="006C09D3"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rFonts w:ascii="Arial" w:eastAsia="Arial" w:hAnsi="Arial" w:cs="Arial"/>
                <w:b/>
                <w:color w:val="000000"/>
                <w:sz w:val="22"/>
                <w:szCs w:val="22"/>
              </w:rPr>
              <w:t>Webgraphy</w:t>
            </w:r>
            <w:r>
              <w:rPr>
                <w:rFonts w:ascii="Arial" w:eastAsia="Arial" w:hAnsi="Arial" w:cs="Arial"/>
                <w:b/>
                <w:color w:val="000000"/>
                <w:sz w:val="22"/>
                <w:szCs w:val="22"/>
              </w:rPr>
              <w:tab/>
              <w:t>11</w:t>
            </w:r>
          </w:hyperlink>
          <w:r>
            <w:fldChar w:fldCharType="end"/>
          </w:r>
        </w:p>
      </w:sdtContent>
    </w:sdt>
    <w:p w14:paraId="59D24039" w14:textId="77777777" w:rsidR="006C09D3" w:rsidRDefault="006C09D3"/>
    <w:p w14:paraId="71F6A2E5" w14:textId="77777777" w:rsidR="006C09D3" w:rsidRDefault="006C09D3">
      <w:pPr>
        <w:spacing w:line="360" w:lineRule="auto"/>
        <w:jc w:val="center"/>
        <w:rPr>
          <w:u w:val="single"/>
        </w:rPr>
      </w:pPr>
    </w:p>
    <w:p w14:paraId="1DD42361" w14:textId="77777777" w:rsidR="006C09D3" w:rsidRDefault="00000000">
      <w:pPr>
        <w:pStyle w:val="Ttulo1"/>
        <w:spacing w:line="360" w:lineRule="auto"/>
        <w:ind w:left="0" w:firstLine="0"/>
        <w:jc w:val="center"/>
        <w:rPr>
          <w:sz w:val="48"/>
          <w:szCs w:val="48"/>
        </w:rPr>
      </w:pPr>
      <w:bookmarkStart w:id="2" w:name="_heading=h.2bn6wsx" w:colFirst="0" w:colLast="0"/>
      <w:bookmarkEnd w:id="2"/>
      <w:r>
        <w:rPr>
          <w:sz w:val="48"/>
          <w:szCs w:val="48"/>
        </w:rPr>
        <w:lastRenderedPageBreak/>
        <w:t>Engine</w:t>
      </w:r>
    </w:p>
    <w:p w14:paraId="6E5E0133" w14:textId="77777777" w:rsidR="006C09D3" w:rsidRDefault="00000000">
      <w:pPr>
        <w:pStyle w:val="Ttulo2"/>
      </w:pPr>
      <w:bookmarkStart w:id="3" w:name="_heading=h.qsh70q" w:colFirst="0" w:colLast="0"/>
      <w:bookmarkEnd w:id="3"/>
      <w:r>
        <w:t>JetEngine.cpp</w:t>
      </w:r>
    </w:p>
    <w:p w14:paraId="2760EDE0" w14:textId="77777777" w:rsidR="006C09D3" w:rsidRDefault="00000000">
      <w:pPr>
        <w:ind w:firstLine="720"/>
      </w:pPr>
      <w:r>
        <w:t xml:space="preserve">The engine’s main file handles initializing the engine, shutting the engine down, returning the delta time, sending information to the input manager to handle the controller inputs and returning that information to the game, getting the input manager and getting the renderer. </w:t>
      </w:r>
    </w:p>
    <w:p w14:paraId="4C927707" w14:textId="77777777" w:rsidR="006C09D3" w:rsidRDefault="00000000">
      <w:pPr>
        <w:ind w:firstLine="720"/>
      </w:pPr>
      <w:r>
        <w:t>The initialize and shutdown functions are done like the ones done in class but divided into different functions, one creates a window and initializes SDL in order to have video and joystick functionalities and the other shuts down the renderer, destroys the current window and quits SDL.</w:t>
      </w:r>
    </w:p>
    <w:p w14:paraId="29ED1A6A" w14:textId="77777777" w:rsidR="006C09D3" w:rsidRDefault="00000000">
      <w:pPr>
        <w:jc w:val="center"/>
      </w:pPr>
      <w:r>
        <w:rPr>
          <w:noProof/>
        </w:rPr>
        <w:drawing>
          <wp:inline distT="0" distB="0" distL="114300" distR="114300" wp14:anchorId="58086EE9" wp14:editId="5693BE01">
            <wp:extent cx="5410198" cy="4733926"/>
            <wp:effectExtent l="0" t="0" r="0" b="0"/>
            <wp:docPr id="15981878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10198" cy="4733926"/>
                    </a:xfrm>
                    <a:prstGeom prst="rect">
                      <a:avLst/>
                    </a:prstGeom>
                    <a:ln/>
                  </pic:spPr>
                </pic:pic>
              </a:graphicData>
            </a:graphic>
          </wp:inline>
        </w:drawing>
      </w:r>
    </w:p>
    <w:p w14:paraId="081B2A4E" w14:textId="77777777" w:rsidR="006C09D3" w:rsidRDefault="00000000">
      <w:pPr>
        <w:pStyle w:val="Ttulo2"/>
      </w:pPr>
      <w:bookmarkStart w:id="4" w:name="_heading=h.3as4poj" w:colFirst="0" w:colLast="0"/>
      <w:bookmarkEnd w:id="4"/>
      <w:r>
        <w:lastRenderedPageBreak/>
        <w:t>Renderer.cpp</w:t>
      </w:r>
    </w:p>
    <w:p w14:paraId="1532A4FE" w14:textId="77777777" w:rsidR="006C09D3" w:rsidRDefault="00000000">
      <w:r>
        <w:t>The engine’s renderer has functions to initialize it, shut it down, load a texture, clear the renderer’s queue, render the texture sent by the user onto the render target, present the loaded rendering and a function to get the renderer.</w:t>
      </w:r>
    </w:p>
    <w:p w14:paraId="52F04FA8" w14:textId="77777777" w:rsidR="006C09D3" w:rsidRDefault="00000000">
      <w:r>
        <w:t xml:space="preserve">The initializer, such as the one for the engine, works like the one developed in class, creating a renderer with hardware acceleration and </w:t>
      </w:r>
      <w:proofErr w:type="spellStart"/>
      <w:r>
        <w:t>vsync</w:t>
      </w:r>
      <w:proofErr w:type="spellEnd"/>
      <w:r>
        <w:t>. The shutdown function destroys the renderer.</w:t>
      </w:r>
    </w:p>
    <w:p w14:paraId="682CC063" w14:textId="77777777" w:rsidR="006C09D3" w:rsidRDefault="00000000">
      <w:r>
        <w:t xml:space="preserve">The </w:t>
      </w:r>
      <w:proofErr w:type="spellStart"/>
      <w:r>
        <w:t>loadTexture</w:t>
      </w:r>
      <w:proofErr w:type="spellEnd"/>
      <w:r>
        <w:t xml:space="preserve"> function loads a BMP file onto </w:t>
      </w:r>
      <w:proofErr w:type="gramStart"/>
      <w:r>
        <w:t>a</w:t>
      </w:r>
      <w:proofErr w:type="gramEnd"/>
      <w:r>
        <w:t xml:space="preserve"> SDL Surface, sets the </w:t>
      </w:r>
      <w:proofErr w:type="spellStart"/>
      <w:r>
        <w:t>color</w:t>
      </w:r>
      <w:proofErr w:type="spellEnd"/>
      <w:r>
        <w:t xml:space="preserve"> key in order to make the background of any BMP file transparent, creates a texture from the created surface then frees the surface for further use. It then returns the texture if it isn’t null.</w:t>
      </w:r>
    </w:p>
    <w:p w14:paraId="17DD866F" w14:textId="77777777" w:rsidR="006C09D3" w:rsidRDefault="00000000">
      <w:r>
        <w:t xml:space="preserve">The clear, render, present and </w:t>
      </w:r>
      <w:proofErr w:type="spellStart"/>
      <w:r>
        <w:t>GetSDLRenderer</w:t>
      </w:r>
      <w:proofErr w:type="spellEnd"/>
      <w:r>
        <w:t xml:space="preserve"> functions, clear the current render target, render the texture, present the texture and return a copy of the renderer respectively.</w:t>
      </w:r>
    </w:p>
    <w:p w14:paraId="287B1C74" w14:textId="77777777" w:rsidR="006C09D3" w:rsidRDefault="00000000">
      <w:pPr>
        <w:jc w:val="center"/>
      </w:pPr>
      <w:r>
        <w:rPr>
          <w:noProof/>
        </w:rPr>
        <w:drawing>
          <wp:inline distT="0" distB="0" distL="114300" distR="114300" wp14:anchorId="7CED12A3" wp14:editId="2DF0F519">
            <wp:extent cx="4171949" cy="4870044"/>
            <wp:effectExtent l="0" t="0" r="0" b="0"/>
            <wp:docPr id="15981878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71949" cy="4870044"/>
                    </a:xfrm>
                    <a:prstGeom prst="rect">
                      <a:avLst/>
                    </a:prstGeom>
                    <a:ln/>
                  </pic:spPr>
                </pic:pic>
              </a:graphicData>
            </a:graphic>
          </wp:inline>
        </w:drawing>
      </w:r>
    </w:p>
    <w:p w14:paraId="15FF5699" w14:textId="77777777" w:rsidR="006C09D3" w:rsidRDefault="00000000">
      <w:pPr>
        <w:pStyle w:val="Ttulo2"/>
      </w:pPr>
      <w:bookmarkStart w:id="5" w:name="_heading=h.1pxezwc" w:colFirst="0" w:colLast="0"/>
      <w:bookmarkEnd w:id="5"/>
      <w:r>
        <w:lastRenderedPageBreak/>
        <w:t>InputManager.cpp</w:t>
      </w:r>
    </w:p>
    <w:p w14:paraId="7FA9F7DB" w14:textId="77777777" w:rsidR="006C09D3" w:rsidRDefault="00000000">
      <w:r>
        <w:t xml:space="preserve">The input manager handles controls by the player. The constructor accepts a gamepad and a </w:t>
      </w:r>
      <w:proofErr w:type="spellStart"/>
      <w:r>
        <w:t>deadzone</w:t>
      </w:r>
      <w:proofErr w:type="spellEnd"/>
      <w:r>
        <w:t xml:space="preserve"> value to avoid stick drift. The destructor closes the SDL Game Controller to disconnect the gamepad upon closing the game.</w:t>
      </w:r>
    </w:p>
    <w:p w14:paraId="36968951" w14:textId="77777777" w:rsidR="006C09D3" w:rsidRDefault="00000000">
      <w:r>
        <w:t>The process input checks if the loop is running and if so, gathers the number of joysticks connected, and if there isn’t a gamepad already created, it sets the first gamepad connected as the one controlling the game.</w:t>
      </w:r>
    </w:p>
    <w:p w14:paraId="481EAC89" w14:textId="77777777" w:rsidR="006C09D3" w:rsidRDefault="00000000">
      <w:proofErr w:type="spellStart"/>
      <w:r>
        <w:t>GetKeyState</w:t>
      </w:r>
      <w:proofErr w:type="spellEnd"/>
      <w:r>
        <w:t xml:space="preserve">, </w:t>
      </w:r>
      <w:proofErr w:type="spellStart"/>
      <w:r>
        <w:t>IsGamePadConnected</w:t>
      </w:r>
      <w:proofErr w:type="spellEnd"/>
      <w:r>
        <w:t xml:space="preserve"> and </w:t>
      </w:r>
      <w:proofErr w:type="spellStart"/>
      <w:r>
        <w:t>IsButtonPressed</w:t>
      </w:r>
      <w:proofErr w:type="spellEnd"/>
      <w:r>
        <w:t xml:space="preserve"> return the key pressed on the keyboard, if there’s a gamepad </w:t>
      </w:r>
      <w:proofErr w:type="gramStart"/>
      <w:r>
        <w:t>connected</w:t>
      </w:r>
      <w:proofErr w:type="gramEnd"/>
      <w:r>
        <w:t xml:space="preserve"> and which key was pressed on the gamepad respectively.</w:t>
      </w:r>
    </w:p>
    <w:p w14:paraId="5BCDE1E1" w14:textId="77777777" w:rsidR="006C09D3" w:rsidRDefault="00000000">
      <w:proofErr w:type="spellStart"/>
      <w:r>
        <w:t>GetAxis</w:t>
      </w:r>
      <w:proofErr w:type="spellEnd"/>
      <w:r>
        <w:t xml:space="preserve"> checks if there’s a gamepad connected, and if so, uses </w:t>
      </w:r>
      <w:proofErr w:type="spellStart"/>
      <w:r>
        <w:t>SDL_GameControllerGetAxis</w:t>
      </w:r>
      <w:proofErr w:type="spellEnd"/>
      <w:r>
        <w:t xml:space="preserve"> dividing the axis value by 32767 because the value ranges from –32767 to 32767, so we get a value ranging from –1 to 1 to use in movement.</w:t>
      </w:r>
    </w:p>
    <w:p w14:paraId="045F53FA" w14:textId="77777777" w:rsidR="006C09D3" w:rsidRDefault="00000000">
      <w:pPr>
        <w:jc w:val="center"/>
      </w:pPr>
      <w:r>
        <w:rPr>
          <w:noProof/>
        </w:rPr>
        <w:drawing>
          <wp:inline distT="0" distB="0" distL="114300" distR="114300" wp14:anchorId="0FF7798E" wp14:editId="23FEFC47">
            <wp:extent cx="4367864" cy="5212967"/>
            <wp:effectExtent l="0" t="0" r="0" b="0"/>
            <wp:docPr id="15981878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67864" cy="5212967"/>
                    </a:xfrm>
                    <a:prstGeom prst="rect">
                      <a:avLst/>
                    </a:prstGeom>
                    <a:ln/>
                  </pic:spPr>
                </pic:pic>
              </a:graphicData>
            </a:graphic>
          </wp:inline>
        </w:drawing>
      </w:r>
    </w:p>
    <w:p w14:paraId="58254C20" w14:textId="77777777" w:rsidR="006C09D3" w:rsidRDefault="00000000">
      <w:pPr>
        <w:pStyle w:val="Ttulo2"/>
      </w:pPr>
      <w:bookmarkStart w:id="6" w:name="_heading=h.49x2ik5" w:colFirst="0" w:colLast="0"/>
      <w:bookmarkEnd w:id="6"/>
      <w:proofErr w:type="spellStart"/>
      <w:r>
        <w:lastRenderedPageBreak/>
        <w:t>GameObject.h</w:t>
      </w:r>
      <w:proofErr w:type="spellEnd"/>
    </w:p>
    <w:p w14:paraId="29E64B35" w14:textId="77777777" w:rsidR="006C09D3" w:rsidRDefault="00000000">
      <w:r>
        <w:t>The game object doesn’t have a .</w:t>
      </w:r>
      <w:proofErr w:type="spellStart"/>
      <w:r>
        <w:t>cpp</w:t>
      </w:r>
      <w:proofErr w:type="spellEnd"/>
      <w:r>
        <w:t xml:space="preserve"> since it’s a base class for the objects such as the player and the enemy. It has functions that can be overridden by the child objects like Update, Render and </w:t>
      </w:r>
      <w:proofErr w:type="spellStart"/>
      <w:r>
        <w:t>GetBoundingBox</w:t>
      </w:r>
      <w:proofErr w:type="spellEnd"/>
      <w:r>
        <w:t>.</w:t>
      </w:r>
    </w:p>
    <w:p w14:paraId="02DFF318" w14:textId="77777777" w:rsidR="006C09D3" w:rsidRDefault="00000000">
      <w:pPr>
        <w:jc w:val="center"/>
      </w:pPr>
      <w:r>
        <w:rPr>
          <w:noProof/>
        </w:rPr>
        <w:drawing>
          <wp:inline distT="0" distB="0" distL="114300" distR="114300" wp14:anchorId="0820F268" wp14:editId="7300459D">
            <wp:extent cx="5144218" cy="1857634"/>
            <wp:effectExtent l="0" t="0" r="0" b="0"/>
            <wp:docPr id="15981878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44218" cy="1857634"/>
                    </a:xfrm>
                    <a:prstGeom prst="rect">
                      <a:avLst/>
                    </a:prstGeom>
                    <a:ln/>
                  </pic:spPr>
                </pic:pic>
              </a:graphicData>
            </a:graphic>
          </wp:inline>
        </w:drawing>
      </w:r>
    </w:p>
    <w:p w14:paraId="647D9417" w14:textId="77777777" w:rsidR="006C09D3" w:rsidRDefault="006C09D3"/>
    <w:p w14:paraId="40A73549" w14:textId="77777777" w:rsidR="006C09D3" w:rsidRDefault="006C09D3"/>
    <w:p w14:paraId="69B416D2" w14:textId="77777777" w:rsidR="006C09D3" w:rsidRDefault="006C09D3"/>
    <w:p w14:paraId="3CDC664F" w14:textId="77777777" w:rsidR="006C09D3" w:rsidRDefault="006C09D3"/>
    <w:p w14:paraId="6E4DAD61" w14:textId="77777777" w:rsidR="006C09D3" w:rsidRDefault="006C09D3"/>
    <w:p w14:paraId="3501436C" w14:textId="77777777" w:rsidR="006C09D3" w:rsidRDefault="006C09D3"/>
    <w:p w14:paraId="0C845058" w14:textId="77777777" w:rsidR="006C09D3" w:rsidRDefault="006C09D3"/>
    <w:p w14:paraId="4B0AE5BB" w14:textId="77777777" w:rsidR="006C09D3" w:rsidRDefault="006C09D3"/>
    <w:p w14:paraId="7C1C25C0" w14:textId="77777777" w:rsidR="006C09D3" w:rsidRDefault="006C09D3"/>
    <w:p w14:paraId="5EE12964" w14:textId="77777777" w:rsidR="006C09D3" w:rsidRDefault="006C09D3"/>
    <w:p w14:paraId="7EFDB7DE" w14:textId="77777777" w:rsidR="006C09D3" w:rsidRDefault="006C09D3"/>
    <w:p w14:paraId="6683B7FB" w14:textId="77777777" w:rsidR="006C09D3" w:rsidRDefault="006C09D3"/>
    <w:p w14:paraId="66360D98" w14:textId="77777777" w:rsidR="006C09D3" w:rsidRDefault="006C09D3"/>
    <w:p w14:paraId="42B47243" w14:textId="77777777" w:rsidR="006C09D3" w:rsidRDefault="006C09D3"/>
    <w:p w14:paraId="1F90395A" w14:textId="77777777" w:rsidR="006C09D3" w:rsidRDefault="006C09D3"/>
    <w:p w14:paraId="7AF4F055" w14:textId="77777777" w:rsidR="006C09D3" w:rsidRDefault="006C09D3"/>
    <w:p w14:paraId="21B4E764" w14:textId="77777777" w:rsidR="006C09D3" w:rsidRDefault="006C09D3"/>
    <w:p w14:paraId="341D9A35" w14:textId="77777777" w:rsidR="006C09D3" w:rsidRDefault="00000000">
      <w:pPr>
        <w:pStyle w:val="Ttulo2"/>
      </w:pPr>
      <w:bookmarkStart w:id="7" w:name="_heading=h.2p2csry" w:colFirst="0" w:colLast="0"/>
      <w:bookmarkEnd w:id="7"/>
      <w:r>
        <w:lastRenderedPageBreak/>
        <w:t>Physics.cpp</w:t>
      </w:r>
    </w:p>
    <w:p w14:paraId="6EB1A38A" w14:textId="77777777" w:rsidR="006C09D3" w:rsidRDefault="00000000">
      <w:pPr>
        <w:ind w:firstLine="720"/>
      </w:pPr>
      <w:r>
        <w:t xml:space="preserve">The physics file only defines values like the gravity, which in our case is 0.0f, the timestep, which is defined as 1/60 since we are running the game at 60 frames per second and the </w:t>
      </w:r>
      <w:proofErr w:type="spellStart"/>
      <w:r>
        <w:t>substep</w:t>
      </w:r>
      <w:proofErr w:type="spellEnd"/>
      <w:r>
        <w:t xml:space="preserve"> count for 240hz handling of physics.</w:t>
      </w:r>
    </w:p>
    <w:p w14:paraId="2FDBDF7E" w14:textId="77777777" w:rsidR="006C09D3" w:rsidRDefault="00000000">
      <w:pPr>
        <w:jc w:val="center"/>
      </w:pPr>
      <w:r>
        <w:rPr>
          <w:noProof/>
        </w:rPr>
        <w:drawing>
          <wp:inline distT="0" distB="0" distL="114300" distR="114300" wp14:anchorId="6C7B7CF6" wp14:editId="5875DCFB">
            <wp:extent cx="2143424" cy="1609950"/>
            <wp:effectExtent l="0" t="0" r="0" b="0"/>
            <wp:docPr id="15981878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43424" cy="1609950"/>
                    </a:xfrm>
                    <a:prstGeom prst="rect">
                      <a:avLst/>
                    </a:prstGeom>
                    <a:ln/>
                  </pic:spPr>
                </pic:pic>
              </a:graphicData>
            </a:graphic>
          </wp:inline>
        </w:drawing>
      </w:r>
    </w:p>
    <w:p w14:paraId="2119B014" w14:textId="77777777" w:rsidR="006C09D3" w:rsidRDefault="006C09D3">
      <w:pPr>
        <w:jc w:val="center"/>
      </w:pPr>
    </w:p>
    <w:p w14:paraId="7184B7CB" w14:textId="77777777" w:rsidR="006C09D3" w:rsidRDefault="00000000">
      <w:pPr>
        <w:pStyle w:val="Ttulo1"/>
        <w:jc w:val="center"/>
      </w:pPr>
      <w:bookmarkStart w:id="8" w:name="_heading=h.147n2zr" w:colFirst="0" w:colLast="0"/>
      <w:bookmarkEnd w:id="8"/>
      <w:r>
        <w:lastRenderedPageBreak/>
        <w:t>Game</w:t>
      </w:r>
    </w:p>
    <w:p w14:paraId="0B8BE05C" w14:textId="77777777" w:rsidR="006C09D3" w:rsidRDefault="00000000">
      <w:pPr>
        <w:ind w:firstLine="360"/>
      </w:pPr>
      <w:r>
        <w:t xml:space="preserve">A lot of functions and calculations that should have been done in the engine were done in the game due to inexperience and not knowing where to put what until after it was done, such as the player movement having an entire </w:t>
      </w:r>
      <w:proofErr w:type="spellStart"/>
      <w:r>
        <w:t>HandleInput</w:t>
      </w:r>
      <w:proofErr w:type="spellEnd"/>
      <w:r>
        <w:t xml:space="preserve"> function that we made that handles the movement, getting a reference to the engine’s input manager and getting information from there instead of doing it all on the input manager. </w:t>
      </w:r>
    </w:p>
    <w:p w14:paraId="102AD568" w14:textId="77777777" w:rsidR="006C09D3" w:rsidRDefault="00000000">
      <w:pPr>
        <w:ind w:firstLine="360"/>
      </w:pPr>
      <w:r>
        <w:t xml:space="preserve">This function takes the movement from player’s keyboard or gamepad and then normalizes it so the issue of moving left or upwards faster than right or downwards is resolved. Instead of this, the player should only get values from the engine and apply them to the player. </w:t>
      </w:r>
    </w:p>
    <w:p w14:paraId="5649C228" w14:textId="77777777" w:rsidR="006C09D3" w:rsidRDefault="00000000">
      <w:pPr>
        <w:ind w:firstLine="360"/>
      </w:pPr>
      <w:r>
        <w:t xml:space="preserve">The player’s animation is also done inside the player instead of on the engine because we were having trouble with engine communication and how to handle moving left or right and changing the animation accordingly. </w:t>
      </w:r>
    </w:p>
    <w:p w14:paraId="66AA6E64" w14:textId="77777777" w:rsidR="006C09D3" w:rsidRDefault="006C09D3">
      <w:pPr>
        <w:ind w:firstLine="360"/>
      </w:pPr>
    </w:p>
    <w:p w14:paraId="3359E7D1" w14:textId="77777777" w:rsidR="006C09D3" w:rsidRDefault="00000000">
      <w:pPr>
        <w:ind w:firstLine="360"/>
      </w:pPr>
      <w:r>
        <w:t xml:space="preserve">We also were unsure if we should have done the parallax effect inside the engine or the </w:t>
      </w:r>
      <w:proofErr w:type="gramStart"/>
      <w:r>
        <w:t>game, and</w:t>
      </w:r>
      <w:proofErr w:type="gramEnd"/>
      <w:r>
        <w:t xml:space="preserve"> ended up doing it inside the game. The parallax effect is done by taking a background texture, a parallax texture, the scrolling speed, the width and the height of the images and then changing the y of the parallax texture on the update, and if it reaches the </w:t>
      </w:r>
      <w:proofErr w:type="spellStart"/>
      <w:r>
        <w:t>screenHeight</w:t>
      </w:r>
      <w:proofErr w:type="spellEnd"/>
      <w:r>
        <w:t xml:space="preserve"> it will remove the screen height from the y. The rendering first renders the background layer and then the parallax layer above it. </w:t>
      </w:r>
    </w:p>
    <w:p w14:paraId="1B1F0F93" w14:textId="77777777" w:rsidR="006C09D3" w:rsidRDefault="00000000">
      <w:pPr>
        <w:pStyle w:val="Ttulo1"/>
        <w:jc w:val="center"/>
      </w:pPr>
      <w:r>
        <w:lastRenderedPageBreak/>
        <w:t>Objectives Achieved</w:t>
      </w:r>
    </w:p>
    <w:p w14:paraId="11A53B4B" w14:textId="77777777" w:rsidR="006C09D3" w:rsidRDefault="00000000">
      <w:r>
        <w:t>Spaceship moving with movement error fixed: Achieved</w:t>
      </w:r>
    </w:p>
    <w:p w14:paraId="0AE06B44" w14:textId="77777777" w:rsidR="006C09D3" w:rsidRDefault="00000000">
      <w:r>
        <w:t>Spaceship and enemy animation: Achieved (In game instead of engine)</w:t>
      </w:r>
    </w:p>
    <w:p w14:paraId="5E7FB9F6" w14:textId="77777777" w:rsidR="006C09D3" w:rsidRDefault="00000000">
      <w:r>
        <w:t>Parallax effect: Achieved (In game instead of engine)</w:t>
      </w:r>
    </w:p>
    <w:p w14:paraId="650DFD4A" w14:textId="77777777" w:rsidR="006C09D3" w:rsidRDefault="00000000">
      <w:r>
        <w:t>Enemy behaviour: Achieved</w:t>
      </w:r>
    </w:p>
    <w:p w14:paraId="64BAE170" w14:textId="77777777" w:rsidR="006C09D3" w:rsidRDefault="00000000">
      <w:r>
        <w:t>Missile firing and missile animation: Achieved</w:t>
      </w:r>
    </w:p>
    <w:p w14:paraId="7067728E" w14:textId="77777777" w:rsidR="006C09D3" w:rsidRDefault="00000000">
      <w:r>
        <w:t>Missile and enemy collisions: Not achieved</w:t>
      </w:r>
    </w:p>
    <w:p w14:paraId="4BA2AEDE" w14:textId="77777777" w:rsidR="006C09D3" w:rsidRDefault="00000000">
      <w:pPr>
        <w:pStyle w:val="Ttulo1"/>
        <w:jc w:val="center"/>
      </w:pPr>
      <w:r>
        <w:lastRenderedPageBreak/>
        <w:t>Class Diagram</w:t>
      </w:r>
    </w:p>
    <w:p w14:paraId="44F0CBDA" w14:textId="16AA48D0" w:rsidR="00C14A32" w:rsidRPr="00C14A32" w:rsidRDefault="00C14A32" w:rsidP="00C14A32">
      <w:r>
        <w:rPr>
          <w:noProof/>
        </w:rPr>
        <w:drawing>
          <wp:inline distT="0" distB="0" distL="0" distR="0" wp14:anchorId="070CEAB8" wp14:editId="4981E13A">
            <wp:extent cx="5572125" cy="2971800"/>
            <wp:effectExtent l="0" t="0" r="9525" b="0"/>
            <wp:docPr id="191715745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3B1B4919" w14:textId="77777777" w:rsidR="006C09D3" w:rsidRDefault="00000000">
      <w:pPr>
        <w:pStyle w:val="Ttulo1"/>
        <w:jc w:val="center"/>
      </w:pPr>
      <w:r>
        <w:lastRenderedPageBreak/>
        <w:t>Webgraphy</w:t>
      </w:r>
    </w:p>
    <w:p w14:paraId="20D024BE" w14:textId="77777777" w:rsidR="006C09D3" w:rsidRDefault="00000000">
      <w:pPr>
        <w:spacing w:after="0" w:line="480" w:lineRule="auto"/>
        <w:ind w:left="720" w:hanging="720"/>
      </w:pPr>
      <w:r>
        <w:rPr>
          <w:i/>
        </w:rPr>
        <w:t>SDL2/FrontPage</w:t>
      </w:r>
      <w:r>
        <w:t xml:space="preserve">. (n.d.). SDL Wiki. </w:t>
      </w:r>
      <w:hyperlink r:id="rId14">
        <w:r>
          <w:rPr>
            <w:color w:val="0000FF"/>
            <w:u w:val="single"/>
          </w:rPr>
          <w:t>https://wiki.libsdl.org/SDL2/FrontPage</w:t>
        </w:r>
      </w:hyperlink>
    </w:p>
    <w:p w14:paraId="6C1E4CA3" w14:textId="77777777" w:rsidR="006C09D3" w:rsidRDefault="00000000">
      <w:pPr>
        <w:spacing w:after="0" w:line="480" w:lineRule="auto"/>
        <w:ind w:left="720" w:hanging="720"/>
      </w:pPr>
      <w:r>
        <w:t xml:space="preserve">Mike Shah. (2023, January 4). </w:t>
      </w:r>
      <w:r>
        <w:rPr>
          <w:i/>
        </w:rPr>
        <w:t xml:space="preserve">[EP. 48] Parallax Scrolling in Simple </w:t>
      </w:r>
      <w:proofErr w:type="spellStart"/>
      <w:r>
        <w:rPr>
          <w:i/>
        </w:rPr>
        <w:t>DirectMedia</w:t>
      </w:r>
      <w:proofErr w:type="spellEnd"/>
      <w:r>
        <w:rPr>
          <w:i/>
        </w:rPr>
        <w:t xml:space="preserve"> Layer | Introduction to SDL2</w:t>
      </w:r>
      <w:r>
        <w:t xml:space="preserve"> [Video]. YouTube. </w:t>
      </w:r>
      <w:hyperlink r:id="rId15">
        <w:r>
          <w:rPr>
            <w:color w:val="0000FF"/>
            <w:u w:val="single"/>
          </w:rPr>
          <w:t>https://www.youtube.com/watch?v=VHMjJ9v--EM</w:t>
        </w:r>
      </w:hyperlink>
    </w:p>
    <w:p w14:paraId="616EEB38" w14:textId="77777777" w:rsidR="006C09D3" w:rsidRDefault="00000000">
      <w:pPr>
        <w:spacing w:after="0" w:line="480" w:lineRule="auto"/>
        <w:ind w:left="720" w:hanging="720"/>
      </w:pPr>
      <w:r>
        <w:rPr>
          <w:i/>
        </w:rPr>
        <w:t>Game programming patterns</w:t>
      </w:r>
      <w:r>
        <w:t xml:space="preserve">. (n.d.). </w:t>
      </w:r>
      <w:hyperlink r:id="rId16">
        <w:r>
          <w:rPr>
            <w:color w:val="0000FF"/>
            <w:u w:val="single"/>
          </w:rPr>
          <w:t>https://gameprogrammingpatterns.com/</w:t>
        </w:r>
      </w:hyperlink>
    </w:p>
    <w:p w14:paraId="7742B3A9" w14:textId="77777777" w:rsidR="006C09D3" w:rsidRDefault="00000000">
      <w:pPr>
        <w:spacing w:after="0" w:line="480" w:lineRule="auto"/>
        <w:ind w:left="720" w:hanging="720"/>
      </w:pPr>
      <w:r>
        <w:rPr>
          <w:i/>
        </w:rPr>
        <w:t>Lazy Foo’ Productions - Beginning Game Programming v2.0</w:t>
      </w:r>
      <w:r>
        <w:t xml:space="preserve">. (n.d.). </w:t>
      </w:r>
      <w:hyperlink r:id="rId17">
        <w:r>
          <w:rPr>
            <w:color w:val="0000FF"/>
            <w:u w:val="single"/>
          </w:rPr>
          <w:t>https://lazyfoo.net/tutorials/SDL/</w:t>
        </w:r>
      </w:hyperlink>
    </w:p>
    <w:p w14:paraId="54F33EF3" w14:textId="77777777" w:rsidR="006C09D3" w:rsidRDefault="00000000">
      <w:pPr>
        <w:spacing w:after="0" w:line="480" w:lineRule="auto"/>
        <w:ind w:left="720" w:hanging="720"/>
      </w:pPr>
      <w:r>
        <w:rPr>
          <w:i/>
        </w:rPr>
        <w:t>Cppreference.com</w:t>
      </w:r>
      <w:r>
        <w:t xml:space="preserve">. (n.d.). </w:t>
      </w:r>
      <w:hyperlink r:id="rId18">
        <w:r>
          <w:rPr>
            <w:color w:val="0000FF"/>
            <w:u w:val="single"/>
          </w:rPr>
          <w:t>https://en.cppreference.com/w/</w:t>
        </w:r>
      </w:hyperlink>
    </w:p>
    <w:p w14:paraId="12C2C121" w14:textId="77777777" w:rsidR="006C09D3" w:rsidRDefault="00000000">
      <w:pPr>
        <w:spacing w:after="0" w:line="480" w:lineRule="auto"/>
        <w:ind w:left="720" w:hanging="720"/>
      </w:pPr>
      <w:r>
        <w:t xml:space="preserve">Technologies, U. (n.d.). </w:t>
      </w:r>
      <w:r>
        <w:rPr>
          <w:i/>
        </w:rPr>
        <w:t>Unity - Manual: Execution Order of event functions</w:t>
      </w:r>
      <w:r>
        <w:t xml:space="preserve">. </w:t>
      </w:r>
      <w:hyperlink r:id="rId19">
        <w:r>
          <w:rPr>
            <w:color w:val="0000FF"/>
            <w:u w:val="single"/>
          </w:rPr>
          <w:t>https://docs.unity3d.com/560/Documentation/Manual/ExecutionOrder.html</w:t>
        </w:r>
      </w:hyperlink>
    </w:p>
    <w:p w14:paraId="5477C217" w14:textId="77777777" w:rsidR="006C09D3" w:rsidRDefault="006C09D3"/>
    <w:sectPr w:rsidR="006C09D3">
      <w:headerReference w:type="even" r:id="rId20"/>
      <w:headerReference w:type="default" r:id="rId21"/>
      <w:footerReference w:type="default" r:id="rId22"/>
      <w:headerReference w:type="first" r:id="rId23"/>
      <w:footerReference w:type="first" r:id="rId24"/>
      <w:pgSz w:w="11906" w:h="16838"/>
      <w:pgMar w:top="1418" w:right="1418" w:bottom="1418" w:left="1701" w:header="709" w:footer="61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3C2E8" w14:textId="77777777" w:rsidR="00F809E7" w:rsidRDefault="00F809E7">
      <w:pPr>
        <w:spacing w:after="0" w:line="240" w:lineRule="auto"/>
      </w:pPr>
      <w:r>
        <w:separator/>
      </w:r>
    </w:p>
  </w:endnote>
  <w:endnote w:type="continuationSeparator" w:id="0">
    <w:p w14:paraId="434766F9" w14:textId="77777777" w:rsidR="00F809E7" w:rsidRDefault="00F8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69063" w14:textId="77777777" w:rsidR="006C09D3"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14A32">
      <w:rPr>
        <w:noProof/>
        <w:color w:val="000000"/>
      </w:rPr>
      <w:t>2</w:t>
    </w:r>
    <w:r>
      <w:rPr>
        <w:color w:val="000000"/>
      </w:rPr>
      <w:fldChar w:fldCharType="end"/>
    </w:r>
  </w:p>
  <w:p w14:paraId="2BCDE98D" w14:textId="77777777" w:rsidR="006C09D3" w:rsidRDefault="006C09D3">
    <w:pPr>
      <w:widowControl w:val="0"/>
      <w:pBdr>
        <w:top w:val="nil"/>
        <w:left w:val="nil"/>
        <w:bottom w:val="nil"/>
        <w:right w:val="nil"/>
        <w:between w:val="nil"/>
      </w:pBdr>
      <w:tabs>
        <w:tab w:val="center" w:pos="4393"/>
        <w:tab w:val="left" w:pos="4944"/>
      </w:tabs>
      <w:spacing w:after="0"/>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5310" w14:textId="77777777" w:rsidR="006C09D3" w:rsidRDefault="00000000">
    <w:pPr>
      <w:spacing w:line="360" w:lineRule="auto"/>
      <w:jc w:val="center"/>
    </w:pPr>
    <w:bookmarkStart w:id="9" w:name="_heading=h.1ci93xb" w:colFirst="0" w:colLast="0"/>
    <w:bookmarkEnd w:id="9"/>
    <w:r>
      <w:t>Leiria, December of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5159A" w14:textId="77777777" w:rsidR="00F809E7" w:rsidRDefault="00F809E7">
      <w:pPr>
        <w:spacing w:after="0" w:line="240" w:lineRule="auto"/>
      </w:pPr>
      <w:r>
        <w:separator/>
      </w:r>
    </w:p>
  </w:footnote>
  <w:footnote w:type="continuationSeparator" w:id="0">
    <w:p w14:paraId="6F065F26" w14:textId="77777777" w:rsidR="00F809E7" w:rsidRDefault="00F8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F112B" w14:textId="77777777" w:rsidR="006C09D3" w:rsidRDefault="00000000">
    <w:pPr>
      <w:pBdr>
        <w:top w:val="nil"/>
        <w:left w:val="nil"/>
        <w:bottom w:val="single" w:sz="4" w:space="1" w:color="000000"/>
        <w:right w:val="nil"/>
        <w:between w:val="nil"/>
      </w:pBdr>
      <w:tabs>
        <w:tab w:val="center" w:pos="4252"/>
        <w:tab w:val="right" w:pos="8504"/>
      </w:tabs>
      <w:spacing w:after="120" w:line="240" w:lineRule="auto"/>
      <w:rPr>
        <w:color w:val="000000"/>
        <w:sz w:val="20"/>
        <w:szCs w:val="20"/>
      </w:rPr>
    </w:pPr>
    <w:r>
      <w:rPr>
        <w:color w:val="000000"/>
        <w:sz w:val="20"/>
        <w:szCs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0ADA3" w14:textId="77777777" w:rsidR="006C09D3" w:rsidRDefault="00000000">
    <w:pPr>
      <w:pBdr>
        <w:top w:val="nil"/>
        <w:left w:val="nil"/>
        <w:bottom w:val="single" w:sz="4" w:space="1" w:color="000000"/>
        <w:right w:val="nil"/>
        <w:between w:val="nil"/>
      </w:pBdr>
      <w:tabs>
        <w:tab w:val="center" w:pos="4252"/>
        <w:tab w:val="right" w:pos="8504"/>
      </w:tabs>
      <w:spacing w:after="120" w:line="360" w:lineRule="auto"/>
      <w:jc w:val="right"/>
      <w:rPr>
        <w:color w:val="000000"/>
        <w:sz w:val="20"/>
        <w:szCs w:val="20"/>
      </w:rPr>
    </w:pPr>
    <w:r>
      <w:rPr>
        <w:color w:val="000000"/>
        <w:sz w:val="20"/>
        <w:szCs w:val="20"/>
      </w:rPr>
      <w:t>Advanced Game Programming Topics</w:t>
    </w:r>
  </w:p>
  <w:p w14:paraId="73D21377" w14:textId="77777777" w:rsidR="006C09D3" w:rsidRDefault="00000000">
    <w:pPr>
      <w:pBdr>
        <w:top w:val="nil"/>
        <w:left w:val="nil"/>
        <w:bottom w:val="single" w:sz="4" w:space="1" w:color="000000"/>
        <w:right w:val="nil"/>
        <w:between w:val="nil"/>
      </w:pBdr>
      <w:tabs>
        <w:tab w:val="center" w:pos="4252"/>
        <w:tab w:val="right" w:pos="8504"/>
      </w:tabs>
      <w:spacing w:after="120" w:line="360" w:lineRule="auto"/>
      <w:jc w:val="right"/>
    </w:pPr>
    <w:r>
      <w:rPr>
        <w:color w:val="000000"/>
        <w:sz w:val="20"/>
        <w:szCs w:val="20"/>
      </w:rPr>
      <w:t>Project 1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A217" w14:textId="77777777" w:rsidR="006C09D3" w:rsidRDefault="006C09D3">
    <w:pPr>
      <w:widowControl w:val="0"/>
      <w:pBdr>
        <w:top w:val="nil"/>
        <w:left w:val="nil"/>
        <w:bottom w:val="nil"/>
        <w:right w:val="nil"/>
        <w:between w:val="nil"/>
      </w:pBdr>
      <w:spacing w:after="0"/>
    </w:pPr>
  </w:p>
  <w:tbl>
    <w:tblPr>
      <w:tblStyle w:val="a9"/>
      <w:tblW w:w="8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5"/>
      <w:gridCol w:w="2925"/>
      <w:gridCol w:w="2925"/>
    </w:tblGrid>
    <w:tr w:rsidR="006C09D3" w14:paraId="15BB757E" w14:textId="77777777">
      <w:trPr>
        <w:trHeight w:val="300"/>
      </w:trPr>
      <w:tc>
        <w:tcPr>
          <w:tcW w:w="2925" w:type="dxa"/>
        </w:tcPr>
        <w:p w14:paraId="4C4D1E67" w14:textId="77777777" w:rsidR="006C09D3" w:rsidRDefault="006C09D3">
          <w:pPr>
            <w:pBdr>
              <w:top w:val="nil"/>
              <w:left w:val="nil"/>
              <w:bottom w:val="nil"/>
              <w:right w:val="nil"/>
              <w:between w:val="nil"/>
            </w:pBdr>
            <w:tabs>
              <w:tab w:val="center" w:pos="4252"/>
              <w:tab w:val="right" w:pos="8504"/>
            </w:tabs>
            <w:ind w:left="-115"/>
            <w:rPr>
              <w:color w:val="000000"/>
            </w:rPr>
          </w:pPr>
        </w:p>
      </w:tc>
      <w:tc>
        <w:tcPr>
          <w:tcW w:w="2925" w:type="dxa"/>
        </w:tcPr>
        <w:p w14:paraId="45942B49" w14:textId="77777777" w:rsidR="006C09D3" w:rsidRDefault="006C09D3">
          <w:pPr>
            <w:pBdr>
              <w:top w:val="nil"/>
              <w:left w:val="nil"/>
              <w:bottom w:val="nil"/>
              <w:right w:val="nil"/>
              <w:between w:val="nil"/>
            </w:pBdr>
            <w:tabs>
              <w:tab w:val="center" w:pos="4252"/>
              <w:tab w:val="right" w:pos="8504"/>
            </w:tabs>
            <w:jc w:val="center"/>
            <w:rPr>
              <w:color w:val="000000"/>
            </w:rPr>
          </w:pPr>
        </w:p>
      </w:tc>
      <w:tc>
        <w:tcPr>
          <w:tcW w:w="2925" w:type="dxa"/>
        </w:tcPr>
        <w:p w14:paraId="604D6F80" w14:textId="77777777" w:rsidR="006C09D3" w:rsidRDefault="006C09D3">
          <w:pPr>
            <w:pBdr>
              <w:top w:val="nil"/>
              <w:left w:val="nil"/>
              <w:bottom w:val="nil"/>
              <w:right w:val="nil"/>
              <w:between w:val="nil"/>
            </w:pBdr>
            <w:tabs>
              <w:tab w:val="center" w:pos="4252"/>
              <w:tab w:val="right" w:pos="8504"/>
            </w:tabs>
            <w:ind w:right="-115"/>
            <w:jc w:val="right"/>
            <w:rPr>
              <w:color w:val="000000"/>
            </w:rPr>
          </w:pPr>
        </w:p>
      </w:tc>
    </w:tr>
  </w:tbl>
  <w:p w14:paraId="53971D24" w14:textId="77777777" w:rsidR="006C09D3" w:rsidRDefault="006C09D3">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9D3"/>
    <w:rsid w:val="00312386"/>
    <w:rsid w:val="006C09D3"/>
    <w:rsid w:val="00C14A32"/>
    <w:rsid w:val="00F8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2DB"/>
  <w15:docId w15:val="{C08BC717-A622-4303-9092-F9FBAEB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spacing w:before="600" w:after="480" w:line="240" w:lineRule="auto"/>
      <w:ind w:left="360" w:hanging="360"/>
      <w:outlineLvl w:val="0"/>
    </w:pPr>
    <w:rPr>
      <w:b/>
      <w:sz w:val="40"/>
      <w:szCs w:val="40"/>
    </w:rPr>
  </w:style>
  <w:style w:type="paragraph" w:styleId="Ttulo2">
    <w:name w:val="heading 2"/>
    <w:basedOn w:val="Normal"/>
    <w:next w:val="Normal"/>
    <w:uiPriority w:val="9"/>
    <w:unhideWhenUsed/>
    <w:qFormat/>
    <w:pPr>
      <w:keepNext/>
      <w:keepLines/>
      <w:spacing w:before="360" w:after="240" w:line="240" w:lineRule="auto"/>
      <w:ind w:left="788" w:hanging="431"/>
      <w:outlineLvl w:val="1"/>
    </w:pPr>
    <w:rPr>
      <w:b/>
      <w:sz w:val="28"/>
      <w:szCs w:val="28"/>
    </w:rPr>
  </w:style>
  <w:style w:type="paragraph" w:styleId="Ttulo3">
    <w:name w:val="heading 3"/>
    <w:basedOn w:val="Normal"/>
    <w:next w:val="Normal"/>
    <w:uiPriority w:val="9"/>
    <w:semiHidden/>
    <w:unhideWhenUsed/>
    <w:qFormat/>
    <w:pPr>
      <w:keepNext/>
      <w:keepLines/>
      <w:spacing w:before="360" w:after="120" w:line="240" w:lineRule="auto"/>
      <w:ind w:left="788" w:hanging="431"/>
      <w:outlineLvl w:val="2"/>
    </w:pPr>
    <w:rPr>
      <w:b/>
    </w:rPr>
  </w:style>
  <w:style w:type="paragraph" w:styleId="Ttulo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1440" w:after="0"/>
      <w:jc w:val="center"/>
    </w:pPr>
    <w:rPr>
      <w:b/>
      <w:sz w:val="48"/>
      <w:szCs w:val="4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 w:type="table" w:customStyle="1" w:styleId="a5">
    <w:basedOn w:val="TableNormal2"/>
    <w:pPr>
      <w:spacing w:after="0" w:line="240" w:lineRule="auto"/>
    </w:pPr>
    <w:tblPr>
      <w:tblStyleRowBandSize w:val="1"/>
      <w:tblStyleColBandSize w:val="1"/>
      <w:tblCellMar>
        <w:left w:w="108" w:type="dxa"/>
        <w:right w:w="108"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paragraph" w:styleId="Cabealho">
    <w:name w:val="header"/>
    <w:basedOn w:val="Normal"/>
    <w:link w:val="CabealhoCarter"/>
    <w:uiPriority w:val="99"/>
    <w:unhideWhenUsed/>
    <w:rsid w:val="00337BA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37BAD"/>
  </w:style>
  <w:style w:type="paragraph" w:styleId="Rodap">
    <w:name w:val="footer"/>
    <w:basedOn w:val="Normal"/>
    <w:link w:val="RodapCarter"/>
    <w:uiPriority w:val="99"/>
    <w:unhideWhenUsed/>
    <w:rsid w:val="00337BA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37BAD"/>
  </w:style>
  <w:style w:type="paragraph" w:styleId="Cabealhodondice">
    <w:name w:val="TOC Heading"/>
    <w:basedOn w:val="Ttulo1"/>
    <w:next w:val="Normal"/>
    <w:uiPriority w:val="39"/>
    <w:unhideWhenUsed/>
    <w:qFormat/>
    <w:rsid w:val="004D4D90"/>
    <w:pPr>
      <w:pageBreakBefore w:val="0"/>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pt-PT"/>
    </w:rPr>
  </w:style>
  <w:style w:type="paragraph" w:styleId="ndice1">
    <w:name w:val="toc 1"/>
    <w:basedOn w:val="Normal"/>
    <w:next w:val="Normal"/>
    <w:autoRedefine/>
    <w:uiPriority w:val="39"/>
    <w:unhideWhenUsed/>
    <w:rsid w:val="00B925C4"/>
    <w:pPr>
      <w:tabs>
        <w:tab w:val="right" w:leader="dot" w:pos="8777"/>
      </w:tabs>
      <w:spacing w:after="100"/>
    </w:pPr>
    <w:rPr>
      <w:noProof/>
      <w:sz w:val="28"/>
      <w:szCs w:val="28"/>
    </w:rPr>
  </w:style>
  <w:style w:type="character" w:styleId="Hiperligao">
    <w:name w:val="Hyperlink"/>
    <w:basedOn w:val="Tipodeletrapredefinidodopargrafo"/>
    <w:uiPriority w:val="99"/>
    <w:unhideWhenUsed/>
    <w:rsid w:val="004D4D90"/>
    <w:rPr>
      <w:color w:val="0000FF" w:themeColor="hyperlink"/>
      <w:u w:val="single"/>
    </w:rPr>
  </w:style>
  <w:style w:type="character" w:styleId="MenoNoResolvida">
    <w:name w:val="Unresolved Mention"/>
    <w:basedOn w:val="Tipodeletrapredefinidodopargrafo"/>
    <w:uiPriority w:val="99"/>
    <w:semiHidden/>
    <w:unhideWhenUsed/>
    <w:rsid w:val="00134C51"/>
    <w:rPr>
      <w:color w:val="605E5C"/>
      <w:shd w:val="clear" w:color="auto" w:fill="E1DFDD"/>
    </w:rPr>
  </w:style>
  <w:style w:type="paragraph" w:styleId="PargrafodaLista">
    <w:name w:val="List Paragraph"/>
    <w:basedOn w:val="Normal"/>
    <w:uiPriority w:val="34"/>
    <w:qFormat/>
    <w:rsid w:val="00A67143"/>
    <w:pPr>
      <w:ind w:left="720"/>
      <w:contextualSpacing/>
    </w:pPr>
  </w:style>
  <w:style w:type="paragraph" w:styleId="ndice2">
    <w:name w:val="toc 2"/>
    <w:basedOn w:val="Normal"/>
    <w:next w:val="Normal"/>
    <w:autoRedefine/>
    <w:uiPriority w:val="39"/>
    <w:unhideWhenUsed/>
    <w:rsid w:val="00AD60CA"/>
    <w:pPr>
      <w:spacing w:after="100" w:line="259" w:lineRule="auto"/>
      <w:ind w:left="220"/>
    </w:pPr>
    <w:rPr>
      <w:rFonts w:asciiTheme="minorHAnsi" w:eastAsiaTheme="minorEastAsia" w:hAnsiTheme="minorHAnsi"/>
      <w:sz w:val="22"/>
      <w:szCs w:val="22"/>
    </w:rPr>
  </w:style>
  <w:style w:type="paragraph" w:styleId="ndice3">
    <w:name w:val="toc 3"/>
    <w:basedOn w:val="Normal"/>
    <w:next w:val="Normal"/>
    <w:autoRedefine/>
    <w:uiPriority w:val="39"/>
    <w:unhideWhenUsed/>
    <w:rsid w:val="00AD60CA"/>
    <w:pPr>
      <w:spacing w:after="100" w:line="259" w:lineRule="auto"/>
      <w:ind w:left="440"/>
    </w:pPr>
    <w:rPr>
      <w:rFonts w:asciiTheme="minorHAnsi" w:eastAsiaTheme="minorEastAsia" w:hAnsiTheme="minorHAnsi"/>
      <w:sz w:val="22"/>
      <w:szCs w:val="22"/>
    </w:rPr>
  </w:style>
  <w:style w:type="character" w:styleId="Hiperligaovisitada">
    <w:name w:val="FollowedHyperlink"/>
    <w:basedOn w:val="Tipodeletrapredefinidodopargrafo"/>
    <w:uiPriority w:val="99"/>
    <w:semiHidden/>
    <w:unhideWhenUsed/>
    <w:rsid w:val="00E85BC2"/>
    <w:rPr>
      <w:color w:val="800080" w:themeColor="followedHyperlink"/>
      <w:u w:val="single"/>
    </w:rPr>
  </w:style>
  <w:style w:type="paragraph" w:styleId="Legenda">
    <w:name w:val="caption"/>
    <w:basedOn w:val="Normal"/>
    <w:next w:val="Normal"/>
    <w:uiPriority w:val="35"/>
    <w:unhideWhenUsed/>
    <w:qFormat/>
    <w:rsid w:val="00936DAD"/>
    <w:pPr>
      <w:spacing w:line="240" w:lineRule="auto"/>
    </w:pPr>
    <w:rPr>
      <w:i/>
      <w:iCs/>
      <w:color w:val="1F497D" w:themeColor="text2"/>
      <w:sz w:val="18"/>
      <w:szCs w:val="18"/>
    </w:rPr>
  </w:style>
  <w:style w:type="paragraph" w:styleId="NormalWeb">
    <w:name w:val="Normal (Web)"/>
    <w:basedOn w:val="Normal"/>
    <w:uiPriority w:val="99"/>
    <w:semiHidden/>
    <w:unhideWhenUsed/>
    <w:rsid w:val="00CE4842"/>
    <w:pPr>
      <w:spacing w:before="100" w:beforeAutospacing="1" w:after="100" w:afterAutospacing="1"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cppreference.com/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azyfoo.net/tutorials/SD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ameprogrammingpattern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youtube.com/watch?v=VHMjJ9v--EM"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docs.unity3d.com/560/Documentation/Manual/ExecutionOrd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ki.libsdl.org/SDL2/FrontPag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7X+AtmmqB9onVQR0TbutjkL26A==">CgMxLjAyCGguZ2pkZ3hzMgloLjN3aHdtbDQyCWguMmJuNndzeDIIaC5xc2g3MHEyCWguM2FzNHBvajIJaC4xcHhlendjMgloLjQ5eDJpazUyCWguMnAyY3NyeTIJaC4xNDduMnpyMgloLjFjaTkzeGI4AHIhMVoyNnBfZ2FFa0pMUV82bi1OYnNmWU95R3hjcERNTWcx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dc:creator>
  <cp:lastModifiedBy>Daniel Guilherme Lopes Nogueira Gonçalves</cp:lastModifiedBy>
  <cp:revision>2</cp:revision>
  <dcterms:created xsi:type="dcterms:W3CDTF">2023-10-30T23:41:00Z</dcterms:created>
  <dcterms:modified xsi:type="dcterms:W3CDTF">2024-12-06T01:12:00Z</dcterms:modified>
</cp:coreProperties>
</file>