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Observer’s Guide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“Usability Evaluation of Web-based Application”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Coordinator: Prof. Beatriz Sousa Santos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 </w:t>
        <w:tab/>
        <w:t xml:space="preserve">ACTION  </w:t>
        <w:tab/>
        <w:tab/>
        <w:tab/>
        <w:tab/>
        <w:tab/>
        <w:tab/>
        <w:tab/>
        <w:tab/>
        <w:t xml:space="preserve">   COMPLETED?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Introduce the main aspects of what will be performed, to the participant  </w:t>
        <w:tab/>
        <w:t xml:space="preserve">⃝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Mention that the application is under evaluation not the participant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Give the Informed Consent to the participant and answer any question. 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Only proceed after the informed consent has been signed</w:t>
        <w:tab/>
        <w:tab/>
        <w:tab/>
        <w:t xml:space="preserve">⃝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http://sweet.ua.pt/bss/disciplinas/IHC-ECT/Consent.pdf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Let the participant freely explore the application (you do the same)</w:t>
        <w:tab/>
        <w:t xml:space="preserve">⃝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Direct the participant to the list of tasks</w:t>
        <w:tab/>
        <w:tab/>
        <w:tab/>
        <w:tab/>
        <w:tab/>
        <w:t xml:space="preserve">⃝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“Tasks_Nvidia_Control_Panel.docx ”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Get ready with your observer script.</w:t>
        <w:tab/>
        <w:tab/>
        <w:tab/>
        <w:tab/>
        <w:tab/>
        <w:tab/>
        <w:t xml:space="preserve">⃝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“Observer-Script.docx”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participant starts doing the tasks and you take notes on the observer form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only interfere if the participant asks for help</w:t>
        <w:tab/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After the participant finishes the tasks, open the post-task questionnaire and fill it, with the participant, discussing your different points of view regarding each item.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“Post-task_Questionnaire.doc “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440" w:firstLine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16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60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weet.ua.pt/bss/disciplinas/IHC-ECT/Cons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