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7777777" w:rsidR="00981912" w:rsidRDefault="00981912" w:rsidP="009C0DEE">
            <w:pPr>
              <w:pStyle w:val="Titre"/>
              <w:jc w:val="center"/>
              <w:rPr>
                <w:lang w:bidi="fr-FR"/>
              </w:rPr>
            </w:pPr>
            <w:r>
              <w:rPr>
                <w:lang w:bidi="fr-FR"/>
              </w:rPr>
              <w:t>Compte rendu Hebdomadaire</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4740F38F" w14:textId="063B19D2" w:rsidR="009C7D39" w:rsidRPr="00431A2F" w:rsidRDefault="009C7D39" w:rsidP="009C7D39">
      <w:pPr>
        <w:rPr>
          <w:sz w:val="28"/>
          <w:szCs w:val="28"/>
          <w:lang w:bidi="fr-FR"/>
        </w:rPr>
      </w:pPr>
      <w:r w:rsidRPr="008B7D87">
        <w:rPr>
          <w:sz w:val="28"/>
          <w:szCs w:val="28"/>
          <w:lang w:bidi="fr-FR"/>
        </w:rPr>
        <w:t>Semaine du</w:t>
      </w:r>
      <w:r>
        <w:rPr>
          <w:sz w:val="28"/>
          <w:szCs w:val="28"/>
          <w:lang w:bidi="fr-FR"/>
        </w:rPr>
        <w:t xml:space="preserve"> </w:t>
      </w:r>
      <w:r w:rsidR="00C96796">
        <w:rPr>
          <w:sz w:val="28"/>
          <w:szCs w:val="28"/>
          <w:lang w:bidi="fr-FR"/>
        </w:rPr>
        <w:t>29</w:t>
      </w:r>
      <w:r>
        <w:rPr>
          <w:sz w:val="28"/>
          <w:szCs w:val="28"/>
          <w:lang w:bidi="fr-FR"/>
        </w:rPr>
        <w:t>/0</w:t>
      </w:r>
      <w:r w:rsidR="00912E84">
        <w:rPr>
          <w:sz w:val="28"/>
          <w:szCs w:val="28"/>
          <w:lang w:bidi="fr-FR"/>
        </w:rPr>
        <w:t>6</w:t>
      </w:r>
      <w:r>
        <w:rPr>
          <w:sz w:val="28"/>
          <w:szCs w:val="28"/>
          <w:lang w:bidi="fr-FR"/>
        </w:rPr>
        <w:t>/2020</w:t>
      </w:r>
      <w:r w:rsidRPr="008B7D87">
        <w:rPr>
          <w:sz w:val="28"/>
          <w:szCs w:val="28"/>
          <w:lang w:bidi="fr-FR"/>
        </w:rPr>
        <w:t xml:space="preserve"> au </w:t>
      </w:r>
      <w:r w:rsidR="00C96796">
        <w:rPr>
          <w:sz w:val="28"/>
          <w:szCs w:val="28"/>
          <w:lang w:bidi="fr-FR"/>
        </w:rPr>
        <w:t>03</w:t>
      </w:r>
      <w:r>
        <w:rPr>
          <w:sz w:val="28"/>
          <w:szCs w:val="28"/>
          <w:lang w:bidi="fr-FR"/>
        </w:rPr>
        <w:t>/0</w:t>
      </w:r>
      <w:r w:rsidR="00C96796">
        <w:rPr>
          <w:sz w:val="28"/>
          <w:szCs w:val="28"/>
          <w:lang w:bidi="fr-FR"/>
        </w:rPr>
        <w:t>7</w:t>
      </w:r>
      <w:r>
        <w:rPr>
          <w:sz w:val="28"/>
          <w:szCs w:val="28"/>
          <w:lang w:bidi="fr-FR"/>
        </w:rPr>
        <w:t>/2020</w:t>
      </w:r>
    </w:p>
    <w:p w14:paraId="21CC9CCD" w14:textId="77777777" w:rsidR="009C7D39" w:rsidRDefault="009C7D39" w:rsidP="009C7D39">
      <w:pPr>
        <w:pStyle w:val="Titre1"/>
      </w:pPr>
      <w:r>
        <w:t>Actions réalisées au cours de la semaine :</w:t>
      </w:r>
    </w:p>
    <w:p w14:paraId="23393CE9" w14:textId="7E622527" w:rsidR="009C7D39" w:rsidRDefault="009C7D39" w:rsidP="009C7D39">
      <w:r>
        <w:t xml:space="preserve">Cette semaine, nous avons eu </w:t>
      </w:r>
      <w:r w:rsidR="00C96796">
        <w:t xml:space="preserve">des </w:t>
      </w:r>
      <w:r>
        <w:t xml:space="preserve">créneaux de projet </w:t>
      </w:r>
      <w:r w:rsidR="003F0AC7">
        <w:t>informatique</w:t>
      </w:r>
      <w:r w:rsidR="00C96796">
        <w:t xml:space="preserve"> tous les jours</w:t>
      </w:r>
      <w:r w:rsidR="003F0AC7">
        <w:t>.</w:t>
      </w:r>
    </w:p>
    <w:p w14:paraId="3A23C0FB" w14:textId="77777777" w:rsidR="00AA18B0" w:rsidRDefault="00AA18B0" w:rsidP="009C7D39"/>
    <w:p w14:paraId="5E92C128" w14:textId="64D31573" w:rsidR="00D941B2" w:rsidRDefault="00D941B2" w:rsidP="00C96796">
      <w:r>
        <w:t xml:space="preserve">Lors du créneau  du lundi 29 juin, nous avons finalisé le portfolio en y ajoutant </w:t>
      </w:r>
      <w:r w:rsidR="009C61FE">
        <w:t>la fonction permettant d’envoyer plusieurs images en même temps et nous avons poursuivit avec la traduction du site web. Nous avons également résolu un petit bug avec le blog (lien avec la base de données)</w:t>
      </w:r>
      <w:r w:rsidR="00A34738">
        <w:t>. Les recherches sur la sonothèque se sont poursuivies.</w:t>
      </w:r>
    </w:p>
    <w:p w14:paraId="066A9E94" w14:textId="739F92C9" w:rsidR="009C61FE" w:rsidRDefault="00912E84" w:rsidP="00912E84">
      <w:r>
        <w:t xml:space="preserve">Lors du </w:t>
      </w:r>
      <w:r w:rsidR="00A34738">
        <w:t xml:space="preserve">créneau </w:t>
      </w:r>
      <w:r w:rsidR="009C61FE">
        <w:t xml:space="preserve">du mardi 30 juin, nous </w:t>
      </w:r>
      <w:r w:rsidR="00A34738">
        <w:t>avons poursuivit la traduction du site web et nous avons refait le MLD et le MDC pour qu’ils soient en accord avec l’évolue du site web. Nous avons détecté un bug avec le footer (il était en double) sur la page d’accueil, que nous avons réussi à résoudre.</w:t>
      </w:r>
      <w:r w:rsidR="00A34738" w:rsidRPr="00A34738">
        <w:t xml:space="preserve"> </w:t>
      </w:r>
      <w:r w:rsidR="00A34738">
        <w:t>Les recherches sur la sonothèque se sont poursuivies.</w:t>
      </w:r>
    </w:p>
    <w:p w14:paraId="7E2A6D76" w14:textId="4D7CCC1A" w:rsidR="00A34738" w:rsidRDefault="00A34738" w:rsidP="00912E84">
      <w:r>
        <w:t>Lors du créneau du mercredi 1 juillet</w:t>
      </w:r>
      <w:r w:rsidR="000E3B24">
        <w:t xml:space="preserve">, nous avons poursuivit les modifications du MLD et MCD (validés par toute l’équipe) et nous avons fait </w:t>
      </w:r>
      <w:r w:rsidR="00AB43E5">
        <w:t>les modifications</w:t>
      </w:r>
      <w:r w:rsidR="000E3B24">
        <w:t xml:space="preserve"> dans le cahier des charges, charte de projet…</w:t>
      </w:r>
      <w:r w:rsidR="00AB43E5">
        <w:t xml:space="preserve"> Nous avons également commencé à faire le cahier d’utilisateur.</w:t>
      </w:r>
    </w:p>
    <w:p w14:paraId="47AECD46" w14:textId="65881DAE" w:rsidR="00AB43E5" w:rsidRDefault="00AB43E5" w:rsidP="00912E84">
      <w:r>
        <w:t>Lors du créneau du jeudi 2 juillet, nous avons continué et finit le cahier d’utilisateur</w:t>
      </w:r>
      <w:r w:rsidR="00DF3E8E">
        <w:t xml:space="preserve">. A ce moment-là, nous avons réalisé que nous avions fait le cahier </w:t>
      </w:r>
      <w:r w:rsidR="00661556">
        <w:t xml:space="preserve">administrateur </w:t>
      </w:r>
      <w:r w:rsidR="00DF3E8E">
        <w:t>dans le cahier d’utilisateur, donc nous avons séparé les deux.</w:t>
      </w:r>
    </w:p>
    <w:p w14:paraId="31E799DE" w14:textId="2241E38B" w:rsidR="00661556" w:rsidRDefault="00661556" w:rsidP="00912E84">
      <w:r>
        <w:t>Lors du créneau de vendredi, nous nous sommes préparés pour la présentation de la semaine prochaine. Nous nous sommes répartie la parole et nous avons fait notre Prezi de présentation.</w:t>
      </w:r>
    </w:p>
    <w:p w14:paraId="51EA9D1E" w14:textId="77777777" w:rsidR="009C7D39" w:rsidRDefault="009C7D39" w:rsidP="009C7D39">
      <w:pPr>
        <w:pStyle w:val="Titre1"/>
      </w:pPr>
      <w:r>
        <w:t>Actions à mener la semaine prochaine :</w:t>
      </w:r>
    </w:p>
    <w:p w14:paraId="3E429C5E" w14:textId="7BA99D65" w:rsidR="009C7D39" w:rsidRDefault="00DC32AF" w:rsidP="009C7D39">
      <w:r>
        <w:t>Faire la présentation ( Point Etape)</w:t>
      </w:r>
    </w:p>
    <w:p w14:paraId="35081531" w14:textId="5AC2AB6B" w:rsidR="00DC32AF" w:rsidRDefault="00DC32AF" w:rsidP="009C7D39">
      <w:r>
        <w:t xml:space="preserve">Demander les textes à la commanditaire et les remplacer dans </w:t>
      </w:r>
      <w:r w:rsidR="001B0971">
        <w:t>le site</w:t>
      </w:r>
    </w:p>
    <w:p w14:paraId="62C005C1" w14:textId="77777777" w:rsidR="00DC32AF" w:rsidRPr="009C7D39" w:rsidRDefault="00DC32AF" w:rsidP="009C7D39"/>
    <w:p w14:paraId="66C00CA6" w14:textId="70B23144" w:rsidR="009C7D39" w:rsidRPr="009C7D39" w:rsidRDefault="009C7D39" w:rsidP="009C7D39"/>
    <w:p w14:paraId="7F18EC4B" w14:textId="7A2DFD57" w:rsidR="009C7D39" w:rsidRPr="009C7D39" w:rsidRDefault="009C7D39" w:rsidP="009C7D39"/>
    <w:p w14:paraId="515CFBCC" w14:textId="7734B16D" w:rsidR="009C7D39" w:rsidRPr="009C7D39" w:rsidRDefault="009C7D39" w:rsidP="009C7D39"/>
    <w:p w14:paraId="3B878727" w14:textId="5958B404" w:rsidR="009C7D39" w:rsidRPr="009C7D39" w:rsidRDefault="009C7D39" w:rsidP="009C7D39"/>
    <w:p w14:paraId="3AFED6EB" w14:textId="5D87CA90" w:rsidR="009C7D39" w:rsidRPr="009C7D39" w:rsidRDefault="009C7D39" w:rsidP="009C7D39"/>
    <w:p w14:paraId="3D72E44F" w14:textId="7BAD770C" w:rsidR="009C7D39" w:rsidRPr="009C7D39" w:rsidRDefault="009C7D39" w:rsidP="009C7D39"/>
    <w:p w14:paraId="48BD0B15" w14:textId="175F0B0F" w:rsidR="009C7D39" w:rsidRPr="009C7D39" w:rsidRDefault="009C7D39" w:rsidP="009C7D39"/>
    <w:p w14:paraId="3437FD8A" w14:textId="63066EB9" w:rsidR="009C7D39" w:rsidRPr="009C7D39" w:rsidRDefault="009C7D39" w:rsidP="009C7D39"/>
    <w:p w14:paraId="08D29603" w14:textId="11D1ACA9" w:rsidR="009C7D39" w:rsidRPr="009C7D39" w:rsidRDefault="009C7D39" w:rsidP="009C7D39"/>
    <w:p w14:paraId="33D99262" w14:textId="3CD17BEA" w:rsidR="009C7D39" w:rsidRPr="009C7D39" w:rsidRDefault="009C7D39" w:rsidP="009C7D39"/>
    <w:p w14:paraId="4B8B9055" w14:textId="442CDBEE" w:rsidR="009C7D39" w:rsidRDefault="009C7D39" w:rsidP="009C7D39"/>
    <w:p w14:paraId="07FE0524" w14:textId="3717FB17" w:rsidR="009C7D39" w:rsidRPr="009C7D39" w:rsidRDefault="009C7D39" w:rsidP="009C7D39">
      <w:pPr>
        <w:tabs>
          <w:tab w:val="left" w:pos="2820"/>
        </w:tabs>
      </w:pPr>
      <w:r>
        <w:tab/>
      </w:r>
    </w:p>
    <w:sectPr w:rsidR="009C7D39" w:rsidRPr="009C7D39" w:rsidSect="00C24AA5">
      <w:footerReference w:type="default" r:id="rId14"/>
      <w:footerReference w:type="first" r:id="rId15"/>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91DD2" w14:textId="77777777" w:rsidR="00395A45" w:rsidRDefault="00395A45">
      <w:pPr>
        <w:spacing w:before="0" w:after="0" w:line="240" w:lineRule="auto"/>
      </w:pPr>
      <w:r>
        <w:separator/>
      </w:r>
    </w:p>
  </w:endnote>
  <w:endnote w:type="continuationSeparator" w:id="0">
    <w:p w14:paraId="071873C5" w14:textId="77777777" w:rsidR="00395A45" w:rsidRDefault="00395A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6-12T00:00:00Z">
                                <w:dateFormat w:val="dd MMMM yyyy"/>
                                <w:lid w:val="fr-FR"/>
                                <w:storeMappedDataAs w:val="dateTime"/>
                                <w:calendar w:val="gregorian"/>
                              </w:date>
                            </w:sdtPr>
                            <w:sdtEndPr/>
                            <w:sdtContent>
                              <w:p w14:paraId="5048381E" w14:textId="06173006" w:rsidR="009C0DEE" w:rsidRPr="009C0DEE" w:rsidRDefault="00912E84">
                                <w:pPr>
                                  <w:jc w:val="right"/>
                                  <w:rPr>
                                    <w:color w:val="000000" w:themeColor="text1"/>
                                  </w:rPr>
                                </w:pPr>
                                <w:r>
                                  <w:rPr>
                                    <w:color w:val="000000" w:themeColor="text1"/>
                                  </w:rPr>
                                  <w:t>12 juin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6-12T00:00:00Z">
                          <w:dateFormat w:val="dd MMMM yyyy"/>
                          <w:lid w:val="fr-FR"/>
                          <w:storeMappedDataAs w:val="dateTime"/>
                          <w:calendar w:val="gregorian"/>
                        </w:date>
                      </w:sdtPr>
                      <w:sdtEndPr/>
                      <w:sdtContent>
                        <w:p w14:paraId="5048381E" w14:textId="06173006" w:rsidR="009C0DEE" w:rsidRPr="009C0DEE" w:rsidRDefault="00912E84">
                          <w:pPr>
                            <w:jc w:val="right"/>
                            <w:rPr>
                              <w:color w:val="000000" w:themeColor="text1"/>
                            </w:rPr>
                          </w:pPr>
                          <w:r>
                            <w:rPr>
                              <w:color w:val="000000" w:themeColor="text1"/>
                            </w:rPr>
                            <w:t>12 juin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F0B6" w14:textId="77777777" w:rsidR="00395A45" w:rsidRDefault="00395A45">
      <w:pPr>
        <w:spacing w:before="0" w:after="0" w:line="240" w:lineRule="auto"/>
      </w:pPr>
      <w:r>
        <w:separator/>
      </w:r>
    </w:p>
  </w:footnote>
  <w:footnote w:type="continuationSeparator" w:id="0">
    <w:p w14:paraId="19D4CABD" w14:textId="77777777" w:rsidR="00395A45" w:rsidRDefault="00395A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C323E"/>
    <w:multiLevelType w:val="hybridMultilevel"/>
    <w:tmpl w:val="D9425764"/>
    <w:lvl w:ilvl="0" w:tplc="A234360C">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0E3B24"/>
    <w:rsid w:val="00152B4D"/>
    <w:rsid w:val="00167881"/>
    <w:rsid w:val="001B0971"/>
    <w:rsid w:val="00211F01"/>
    <w:rsid w:val="0027750D"/>
    <w:rsid w:val="002A3AC2"/>
    <w:rsid w:val="002B2B41"/>
    <w:rsid w:val="002C2ABD"/>
    <w:rsid w:val="002C5564"/>
    <w:rsid w:val="002D71E7"/>
    <w:rsid w:val="003127B8"/>
    <w:rsid w:val="003218FE"/>
    <w:rsid w:val="00391203"/>
    <w:rsid w:val="00395A45"/>
    <w:rsid w:val="003C5095"/>
    <w:rsid w:val="003F0AC7"/>
    <w:rsid w:val="00431A2F"/>
    <w:rsid w:val="004571C0"/>
    <w:rsid w:val="00482881"/>
    <w:rsid w:val="004F1399"/>
    <w:rsid w:val="0054365B"/>
    <w:rsid w:val="005E3EAA"/>
    <w:rsid w:val="0064112A"/>
    <w:rsid w:val="00652945"/>
    <w:rsid w:val="00661556"/>
    <w:rsid w:val="006E3BFB"/>
    <w:rsid w:val="007308F9"/>
    <w:rsid w:val="00745414"/>
    <w:rsid w:val="007951F8"/>
    <w:rsid w:val="007B25AD"/>
    <w:rsid w:val="007B279E"/>
    <w:rsid w:val="007C1573"/>
    <w:rsid w:val="007D283A"/>
    <w:rsid w:val="00840793"/>
    <w:rsid w:val="0089254A"/>
    <w:rsid w:val="008B310F"/>
    <w:rsid w:val="008B34C7"/>
    <w:rsid w:val="00912E84"/>
    <w:rsid w:val="00981912"/>
    <w:rsid w:val="009A7ED2"/>
    <w:rsid w:val="009C0DEE"/>
    <w:rsid w:val="009C61FE"/>
    <w:rsid w:val="009C7D39"/>
    <w:rsid w:val="009E6830"/>
    <w:rsid w:val="009E79C6"/>
    <w:rsid w:val="009F0A7C"/>
    <w:rsid w:val="00A200C6"/>
    <w:rsid w:val="00A34738"/>
    <w:rsid w:val="00A52282"/>
    <w:rsid w:val="00A6741B"/>
    <w:rsid w:val="00A83CFF"/>
    <w:rsid w:val="00AA18B0"/>
    <w:rsid w:val="00AA70D9"/>
    <w:rsid w:val="00AB43E5"/>
    <w:rsid w:val="00AC14A5"/>
    <w:rsid w:val="00AC7AD0"/>
    <w:rsid w:val="00AD12EB"/>
    <w:rsid w:val="00AE4738"/>
    <w:rsid w:val="00B03A6A"/>
    <w:rsid w:val="00B11C17"/>
    <w:rsid w:val="00B27C13"/>
    <w:rsid w:val="00C0138D"/>
    <w:rsid w:val="00C21F3B"/>
    <w:rsid w:val="00C24AA5"/>
    <w:rsid w:val="00C407A4"/>
    <w:rsid w:val="00C96796"/>
    <w:rsid w:val="00D622EF"/>
    <w:rsid w:val="00D941B2"/>
    <w:rsid w:val="00D9762D"/>
    <w:rsid w:val="00DB6072"/>
    <w:rsid w:val="00DC32AF"/>
    <w:rsid w:val="00DD149C"/>
    <w:rsid w:val="00DE7982"/>
    <w:rsid w:val="00DF3E8E"/>
    <w:rsid w:val="00E318AE"/>
    <w:rsid w:val="00E6654F"/>
    <w:rsid w:val="00E820AE"/>
    <w:rsid w:val="00EB5B9B"/>
    <w:rsid w:val="00EF61FE"/>
    <w:rsid w:val="00F115C0"/>
    <w:rsid w:val="00FB1851"/>
    <w:rsid w:val="00FC0AC9"/>
    <w:rsid w:val="00FC1AB3"/>
    <w:rsid w:val="00FD2254"/>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 w:type="paragraph" w:styleId="Paragraphedeliste">
    <w:name w:val="List Paragraph"/>
    <w:basedOn w:val="Normal"/>
    <w:uiPriority w:val="34"/>
    <w:qFormat/>
    <w:rsid w:val="003F0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4E6AC3-83F9-4D58-976C-AC7BC68FAF7B}">
  <ds:schemaRefs>
    <ds:schemaRef ds:uri="http://schemas.microsoft.com/sharepoint/v3/contenttype/forms"/>
  </ds:schemaRefs>
</ds:datastoreItem>
</file>

<file path=customXml/itemProps4.xml><?xml version="1.0" encoding="utf-8"?>
<ds:datastoreItem xmlns:ds="http://schemas.openxmlformats.org/officeDocument/2006/customXml" ds:itemID="{1D793EEE-17C9-4EE4-BFF0-5D05B1075078}"/>
</file>

<file path=docProps/app.xml><?xml version="1.0" encoding="utf-8"?>
<Properties xmlns="http://schemas.openxmlformats.org/officeDocument/2006/extended-properties" xmlns:vt="http://schemas.openxmlformats.org/officeDocument/2006/docPropsVTypes">
  <Template>Normal</Template>
  <TotalTime>28</TotalTime>
  <Pages>2</Pages>
  <Words>266</Words>
  <Characters>1464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Alyssa BOYER</cp:lastModifiedBy>
  <cp:revision>5</cp:revision>
  <dcterms:created xsi:type="dcterms:W3CDTF">2020-06-14T21:55:00Z</dcterms:created>
  <dcterms:modified xsi:type="dcterms:W3CDTF">2020-07-20T11:55:00Z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