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B8" w:rsidRPr="00FB40B8" w:rsidRDefault="00FB40B8" w:rsidP="00FB40B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ru-RU"/>
        </w:rPr>
      </w:pPr>
      <w:bookmarkStart w:id="0" w:name="_GoBack"/>
      <w:bookmarkEnd w:id="0"/>
      <w:r w:rsidRPr="00FB40B8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ru-RU"/>
        </w:rPr>
        <w:t>Итоговая работа блока</w:t>
      </w:r>
      <w:proofErr w:type="gramStart"/>
      <w:r w:rsidRPr="00FB40B8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ru-RU"/>
        </w:rPr>
        <w:t xml:space="preserve"> А</w:t>
      </w:r>
      <w:proofErr w:type="gramEnd"/>
      <w:r w:rsidRPr="00FB40B8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ru-RU"/>
        </w:rPr>
        <w:t xml:space="preserve"> «Настройки и справочники»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Описание задачи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Создать конфигурацию «Управление ИТ-фирмой» с базовым набором справочников, поддерживающую управление пользователями ИБ в режиме Предприятия.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Требования к результату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Выгрузка информационной базы (.</w:t>
      </w: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dt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 конфигурацией с именем «</w:t>
      </w: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УправлениеИТФирмой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», содержащей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девять пунктов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ниже.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1. Перечисление 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ЮридическоеФизическоеЛицо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 значениями:</w:t>
      </w:r>
    </w:p>
    <w:p w:rsidR="00FB40B8" w:rsidRPr="00FB40B8" w:rsidRDefault="00FB40B8" w:rsidP="00FB4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ЮридическоеЛицо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ФизическоеЛицо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2. Справочник «Контрагенты».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С реквизитами: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ПолноеНаименование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ИНН.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КПП.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Email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Телефон.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ФактическийАдрес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ЮридическийАдрес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 (</w:t>
      </w: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ПеречислениеСсылка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.Ю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ридическоеФизическоеЛицо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</w:t>
      </w:r>
    </w:p>
    <w:p w:rsidR="00FB40B8" w:rsidRPr="00FB40B8" w:rsidRDefault="00FB40B8" w:rsidP="00FB4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Ответственный (</w:t>
      </w: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СправочникСсылка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.С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отрудники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Типы должны быть подходящими, их длина и точность — разумно достаточными.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С формой элемента</w:t>
      </w:r>
    </w:p>
    <w:p w:rsidR="00FB40B8" w:rsidRPr="00FB40B8" w:rsidRDefault="00FB40B8" w:rsidP="00FB40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КПП должен быть доступен только для контрагентов — юридических лиц. Доступность должна отрабатываться как при изменении типа, так и при </w:t>
      </w: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перечитывании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элемента справочника из ИБ.</w:t>
      </w:r>
    </w:p>
    <w:p w:rsidR="00FB40B8" w:rsidRPr="00FB40B8" w:rsidRDefault="00FB40B8" w:rsidP="00FB40B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изменении наименования полное наименование должно заполняться с разворачиванием распространённых сокращений организационно-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правовых форм. Например, АО «Вектор» должно превращаться в Акционерное общество «Вектор».</w:t>
      </w:r>
    </w:p>
    <w:p w:rsidR="00FB40B8" w:rsidRPr="00FB40B8" w:rsidRDefault="00FB40B8" w:rsidP="00FB40B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Должна быть реализована проверка корректности 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ИНН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как для физических, так и для юридических лиц. Проверять нужно и при попытке записи — с выдачей предупреждения и отказом, и при изменении ИНН — с подсветкой поля ввода или выводом текста ошибки рядом с ним.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С формой списка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форме списка должны присутствовать все существенные реквизиты в разумном порядке.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С модулем объекта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его коде определено заполнение по умолчанию:</w:t>
      </w:r>
    </w:p>
    <w:p w:rsidR="00FB40B8" w:rsidRPr="00FB40B8" w:rsidRDefault="00FB40B8" w:rsidP="00FB40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 — юридическое лицо.</w:t>
      </w:r>
    </w:p>
    <w:p w:rsidR="00FB40B8" w:rsidRPr="00FB40B8" w:rsidRDefault="00FB40B8" w:rsidP="00FB40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Ответственный — текущий сотрудник из параметра сеанса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ТекущийСотрудник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3. Перечисление «Пол».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 значениями:</w:t>
      </w:r>
    </w:p>
    <w:p w:rsidR="00FB40B8" w:rsidRPr="00FB40B8" w:rsidRDefault="00FB40B8" w:rsidP="00FB40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Мужской.</w:t>
      </w:r>
    </w:p>
    <w:p w:rsidR="00FB40B8" w:rsidRPr="00FB40B8" w:rsidRDefault="00FB40B8" w:rsidP="00FB40B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Женский.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4. Справочник «Сотрудники».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С реквизитами:</w:t>
      </w:r>
    </w:p>
    <w:p w:rsidR="00FB40B8" w:rsidRPr="00FB40B8" w:rsidRDefault="00FB40B8" w:rsidP="00FB40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Email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ДатаРождения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ИдентификаторПользователяИБ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Оклад.</w:t>
      </w:r>
    </w:p>
    <w:p w:rsidR="00FB40B8" w:rsidRPr="00FB40B8" w:rsidRDefault="00FB40B8" w:rsidP="00FB40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Пол.</w:t>
      </w:r>
    </w:p>
    <w:p w:rsidR="00FB40B8" w:rsidRPr="00FB40B8" w:rsidRDefault="00FB40B8" w:rsidP="00FB40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СтавкаЧаса</w:t>
      </w:r>
      <w:proofErr w:type="spell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Телефон.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Типы должны быть подходящими, их длина и точность — разумно достаточными. Для сумм нужно использовать определяемый тип.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С модулем менеджера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котором переопределено получение формы объекта в зависимости от права доступа «Администрирование».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lastRenderedPageBreak/>
        <w:t>С формой элемента «</w:t>
      </w:r>
      <w:proofErr w:type="spellStart"/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ФормаАдминистратора</w:t>
      </w:r>
      <w:proofErr w:type="spellEnd"/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»:</w:t>
      </w:r>
    </w:p>
    <w:p w:rsidR="00FB40B8" w:rsidRPr="00FB40B8" w:rsidRDefault="00FB40B8" w:rsidP="00FB40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которая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открывается для пользователей с правом доступа «Администрирование»;</w:t>
      </w:r>
    </w:p>
    <w:p w:rsidR="00FB40B8" w:rsidRPr="00FB40B8" w:rsidRDefault="00FB40B8" w:rsidP="00FB40B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которой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помимо реквизитов сотрудника, есть флажок «Вход разрешён» и поля ввода «Имя для входа» и «Пароль», отражающие свойства пользователя ИБ.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записи сотрудника из этой формы при необходимости должно выполняться:</w:t>
      </w:r>
    </w:p>
    <w:p w:rsidR="00FB40B8" w:rsidRPr="00FB40B8" w:rsidRDefault="00FB40B8" w:rsidP="00FB40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создание пользователя ИБ с ролью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БазовыеПрава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FB40B8" w:rsidRPr="00FB40B8" w:rsidRDefault="00FB40B8" w:rsidP="00FB40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изменение его пароля и имени для входа;</w:t>
      </w:r>
    </w:p>
    <w:p w:rsidR="00FB40B8" w:rsidRPr="00FB40B8" w:rsidRDefault="00FB40B8" w:rsidP="00FB40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снятии флажка — отключение стандартной аутентификации.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Рядом с полем ввода пароля должна быть команда «Случайный пароль», генерирующая случайный пароль и показывающая его пользователю.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С формой элемента «</w:t>
      </w:r>
      <w:proofErr w:type="spellStart"/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ФормаПользователя</w:t>
      </w:r>
      <w:proofErr w:type="spellEnd"/>
      <w:r w:rsidRPr="00FB40B8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»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Которая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открывается для пользователей без права доступа «Администрирование» и содержит элементы управления для реквизитов сотрудника, упорядоченные по смыслу.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5. Константа и функциональная опция 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ВестиРасчётЗарплаты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».</w:t>
      </w:r>
    </w:p>
    <w:p w:rsidR="00FB40B8" w:rsidRPr="00FB40B8" w:rsidRDefault="00FB40B8" w:rsidP="00FB40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Константа не должна присутствовать в командном интерфейсе сама по себе — флажок «Использовать стандартные команды» должен быть снят.</w:t>
      </w:r>
    </w:p>
    <w:p w:rsidR="00FB40B8" w:rsidRPr="00FB40B8" w:rsidRDefault="00FB40B8" w:rsidP="00FB40B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состав ФО должны входить реквизиты, относящиеся к расчету зарплаты, справочника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«Сотрудники»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а константа должна присутствовать флажком в общей форме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НастройкаПрограммы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6. Общая форма и общая команда 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НастройкаПрограммы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».</w:t>
      </w:r>
    </w:p>
    <w:p w:rsidR="00FB40B8" w:rsidRPr="00FB40B8" w:rsidRDefault="00FB40B8" w:rsidP="00FB40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Форма должна содержать основной реквизит типа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НаборКонстант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поле флажка для константы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ВестиРасчётЗарплаты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Общая команда должна открывать общую форму, принадлежать подсистеме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«Настройки»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присутствовать в командном интерфейсе раздела «Настройки».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7. Параметр сеанса 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ТекущийСотрудник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Тип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СправочникСсылка</w:t>
      </w:r>
      <w:proofErr w:type="gram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.С</w:t>
      </w:r>
      <w:proofErr w:type="gram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отрудники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Должен заполняться элементом справочника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«Сотрудники»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идентификатор пользователя 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ИБ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которого совпадает с идентификатором текущего пользователя ИБ.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lastRenderedPageBreak/>
        <w:t>8. Роли 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БазовыеПрава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 и 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ПолныеПрава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Роль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ПолныеПрава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должна давать права на всё, 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кроме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FB40B8" w:rsidRPr="00FB40B8" w:rsidRDefault="00FB40B8" w:rsidP="00FB40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интерактивного удаления элементов справочников;</w:t>
      </w:r>
    </w:p>
    <w:p w:rsidR="00FB40B8" w:rsidRPr="00FB40B8" w:rsidRDefault="00FB40B8" w:rsidP="00FB40B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пометки на удаление и удаления помеченных предопределённых элементов справочников.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Роль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БазовыеПрава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должна давать права на чтение, просмотр и ввод по строке всех данных. Редактирование, добавление и изменение разрешается только для справочника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«Контрагенты»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Роль не должна давать права на открытие настроек программы.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9. Подсистема «Настройки»».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Содержащая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все справочники и общую команду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НастройкаПрограммы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Процесс выполнения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Старайтесь использовать наработки, выполненные ранее в домашних заданиях блока А.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Подсистема «Настройки»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подсистему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«Настройки»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куда будете включать все добавляемые далее объекты метаданных.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Константа и ФО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константу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ВестиРасчётЗарплаты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типа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«Булево»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соответствующую ФО. Константу включите в подсистему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«Настройки»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Не забудьте снять флажок «Использовать стандартные команды», чтобы константа не появилась в командном интерфейсе сама по себе.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Настройка программы</w:t>
      </w:r>
    </w:p>
    <w:p w:rsidR="00FB40B8" w:rsidRPr="00FB40B8" w:rsidRDefault="00FB40B8" w:rsidP="00FB40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общую форму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НастройкаПрограммы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Добавьте в неё основной реквизит типа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НаборКонстант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Выведите константу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ВестиРасчётЗарплаты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на форму полем флажка. Заголовок флажка по общим правилам разместите справа.</w:t>
      </w:r>
    </w:p>
    <w:p w:rsidR="00FB40B8" w:rsidRPr="00FB40B8" w:rsidRDefault="00FB40B8" w:rsidP="00FB40B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общую команду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НастройкаПрограммы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в модуле которой реализуйте открытие общей формы.</w:t>
      </w:r>
    </w:p>
    <w:p w:rsidR="00FB40B8" w:rsidRPr="00FB40B8" w:rsidRDefault="00FB40B8" w:rsidP="00FB40B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Включите команду и форму в подсистему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«Настройки»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Справочник «Сотрудники»</w:t>
      </w:r>
    </w:p>
    <w:p w:rsidR="00FB40B8" w:rsidRPr="00FB40B8" w:rsidRDefault="00FB40B8" w:rsidP="00FB40B8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Создайте справочник и наполните его указанным в Требованиях набором реквизитов.</w:t>
      </w:r>
    </w:p>
    <w:p w:rsidR="00FB40B8" w:rsidRPr="00FB40B8" w:rsidRDefault="00FB40B8" w:rsidP="00FB40B8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Включите зарплатные реквизиты в состав ФО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ВестиРасчётЗарплаты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две формы элемента: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ФормаАдминистратора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ФормаПользователя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Форма администратора будет основной.</w:t>
      </w:r>
    </w:p>
    <w:p w:rsidR="00FB40B8" w:rsidRPr="00FB40B8" w:rsidRDefault="00FB40B8" w:rsidP="00FB40B8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модуле менеджера определите обработчик события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ОбработкаПолученияФорм</w:t>
      </w:r>
      <w:proofErr w:type="gram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(</w:t>
      </w:r>
      <w:proofErr w:type="gram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)»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В нём, в зависимости от наличия права доступа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Администирование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открывайте форму администратора или форму пользователя. Право администрирования проверяйте так:</w:t>
      </w:r>
    </w:p>
    <w:p w:rsidR="00FB40B8" w:rsidRPr="00FB40B8" w:rsidRDefault="00FB40B8" w:rsidP="00FB40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 xml:space="preserve">Если </w:t>
      </w:r>
      <w:proofErr w:type="spellStart"/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>ПравоДоступ</w:t>
      </w:r>
      <w:proofErr w:type="gramStart"/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>а</w:t>
      </w:r>
      <w:proofErr w:type="spellEnd"/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>(</w:t>
      </w:r>
      <w:proofErr w:type="gramEnd"/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>"Администрирование", Метаданные) Тогда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Выбранную форму лучше возвращать не по имени, а как объект метаданных, например:</w:t>
      </w:r>
    </w:p>
    <w:p w:rsidR="00FB40B8" w:rsidRPr="00FB40B8" w:rsidRDefault="00FB40B8" w:rsidP="00FB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ru-RU"/>
        </w:rPr>
      </w:pPr>
      <w:r w:rsidRPr="00FB40B8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ru-RU"/>
        </w:rPr>
        <w:t>`</w:t>
      </w:r>
      <w:proofErr w:type="spellStart"/>
      <w:r w:rsidRPr="00FB40B8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ru-RU"/>
        </w:rPr>
        <w:t>Метаданные</w:t>
      </w:r>
      <w:proofErr w:type="gramStart"/>
      <w:r w:rsidRPr="00FB40B8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ru-RU"/>
        </w:rPr>
        <w:t>.С</w:t>
      </w:r>
      <w:proofErr w:type="gramEnd"/>
      <w:r w:rsidRPr="00FB40B8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ru-RU"/>
        </w:rPr>
        <w:t>правочники.Сотрудники.Формы.ФормаАдминистратора</w:t>
      </w:r>
      <w:proofErr w:type="spellEnd"/>
      <w:r w:rsidRPr="00FB40B8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  <w:lang w:eastAsia="ru-RU"/>
        </w:rPr>
        <w:t>`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ФормаПользователя</w:t>
      </w:r>
      <w:proofErr w:type="spellEnd"/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Выведите в неё реквизиты сотрудника в разумном порядке.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ФормаАдминистратора</w:t>
      </w:r>
      <w:proofErr w:type="spellEnd"/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Можно создать копированием формы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ФормаПользователя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Создайте в ней две группы: левую и правую. В 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левую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выведите реквизиты сотрудника в разумном порядке, как в форме пользователя. Добавьте реквизиты формы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ВходРазрешён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(Булево),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ИмяДляВхода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«Пароль»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выведите их в правую группу флажком и двумя полями ввода. Для поля ввода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«Пароль»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включите режим пароля, чтобы введённое забивалось звёздочками.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4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Случайный пароль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команду и кнопку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СлучайныйПароль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В обработчике создайте случайный пароль из 5–6 букв и цифр, отключив у поля ввода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«Пароль»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режим пароля, чтобы пользователь увидел его и мог скопировать.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4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ПриЧтенииНаСервере</w:t>
      </w:r>
      <w:proofErr w:type="spellEnd"/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Найдите пользователя ИБ по идентификатору —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ТекущийОбъект</w:t>
      </w:r>
      <w:proofErr w:type="gram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.И</w:t>
      </w:r>
      <w:proofErr w:type="gram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дентификаторПользователяИБ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Заполните по данным пользователя ИБ реквизиты формы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ИмяДляВхода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«Пароль»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Реквизит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ВходРазрешён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заполните по реквизиту пользователя 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ИБ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АутентификацияСтандартная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Если идентификатор не заполнен, или поиск пользователя ИБ возвращает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Неопределено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считайте, что вход не разрешён, а имя и пароль пусты.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4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ПередЗаписьюНаСервере</w:t>
      </w:r>
      <w:proofErr w:type="spellEnd"/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Если идентификатор пользователя ИБ заполнен — найдите пользователя ИБ и обновите его реквизиты значениями реквизитов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ВходРазрешён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ИмяДляВхода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«Пароль»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Если идентификатор не заполнен, а флажок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ВходРазрешён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выставлен — создайте пользователя ИБ и добавьте ему роль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Метаданные</w:t>
      </w:r>
      <w:proofErr w:type="gram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.Р</w:t>
      </w:r>
      <w:proofErr w:type="gram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оли.БазовыеПрава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После создания пользователя ИБ присвойте его идентификатор реквизиту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ИдентификаторПользователяИБ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записываемого объекта, чтобы найти этого пользователя ИБ при следующем открытии формы. Обратите внимание, что учебная версия платформы не позволяет задать непустой пароль. Логику задания пароля всё равно нужно реализовать, а в тестах задавать пустой пароль.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Форма списка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форму списка, добавив в неё все существенные реквизиты в разумном порядке и расположении.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Параметр сеанса</w:t>
      </w:r>
    </w:p>
    <w:p w:rsidR="00FB40B8" w:rsidRPr="00FB40B8" w:rsidRDefault="00FB40B8" w:rsidP="00FB40B8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параметр сеанса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ТекущийСотрудник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типа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СправочникСсылка</w:t>
      </w:r>
      <w:proofErr w:type="gram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.С</w:t>
      </w:r>
      <w:proofErr w:type="gram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отрудники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модуле сеанса определите процедуру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УстановкаПараметровСеанса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ней, для простоты не анализируя параметр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ТребуемыеПараметры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найдите сотрудника по значению реквизита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ИдентификаторПользователяИБ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используя функцию менеджера:</w:t>
      </w:r>
    </w:p>
    <w:p w:rsidR="00FB40B8" w:rsidRPr="00FB40B8" w:rsidRDefault="00FB40B8" w:rsidP="00FB40B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>Справочники</w:t>
      </w:r>
      <w:proofErr w:type="gramStart"/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>.С</w:t>
      </w:r>
      <w:proofErr w:type="gramEnd"/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>отрудники.НайтиПоРеквизиту</w:t>
      </w:r>
      <w:proofErr w:type="spellEnd"/>
      <w:r w:rsidRPr="00FB40B8">
        <w:rPr>
          <w:rFonts w:ascii="Courier New" w:eastAsia="Times New Roman" w:hAnsi="Courier New" w:cs="Courier New"/>
          <w:color w:val="1F2328"/>
          <w:sz w:val="24"/>
          <w:szCs w:val="24"/>
          <w:lang w:eastAsia="ru-RU"/>
        </w:rPr>
        <w:t>(&lt;...&gt;);</w:t>
      </w:r>
    </w:p>
    <w:p w:rsidR="00FB40B8" w:rsidRPr="00FB40B8" w:rsidRDefault="00FB40B8" w:rsidP="00FB40B8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Значение идентификатора получите, обратившись к функции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«ТекущийПользовател</w:t>
      </w:r>
      <w:proofErr w:type="gram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ь(</w:t>
      </w:r>
      <w:proofErr w:type="gram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)»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менеджера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«ПользователиИнформационнойБазы»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Справочник «Контрагенты»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справочник и наполните его указанным в требованиях набором реквизитов. Не забудьте поставить флажок «Заполнять из данных заполнения» хотя бы для реквизитов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«Тип»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«Ответственный»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В модуле объекта определите обработчик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ОбработкаЗаполнения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в котором заполните реквизит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«Тип»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значением по умолчанию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ЮридическоеЛицо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а реквизит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«Ответственный»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— значением параметра сеанса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ТекущийСотрудник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Форма элемента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форму элемента, поместив на неё все существенные реквизиты в разумном порядке и расположении.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Реализуйте управление доступностью поля ввода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«КПП»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зависимости от типа контрагента, сделав это в обработчиках событий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ПриЧтенииНаСервере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формы 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ПриИзменении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поля ввода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«Тип»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Реализуйте функцию определения корректности ИНН, которая работала бы со всеми ИНН и возвращала бы, кроме значения Булево (Истина — 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корректен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Ложь — некорректен), текстовое описание ошибки, как неявно возвращаемое значение.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Алгоритмы расчёта:</w:t>
      </w:r>
    </w:p>
    <w:p w:rsidR="00FB40B8" w:rsidRPr="00FB40B8" w:rsidRDefault="007007AC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6" w:history="1">
        <w:r w:rsidR="00FB40B8" w:rsidRPr="00FB40B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https://www.egrul.ru/test_inn.html</w:t>
        </w:r>
      </w:hyperlink>
      <w:r w:rsidR="00FB40B8"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hyperlink r:id="rId7" w:history="1">
        <w:r w:rsidR="00FB40B8" w:rsidRPr="00FB40B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https://keysystems.ru/files/fo/arm_budjet/show_docum/BKS/onlinehelp/index.html?ro_kr_algor_klyuch_inn.htm</w:t>
        </w:r>
      </w:hyperlink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Реализуйте вызов этой функции в двух местах:</w:t>
      </w:r>
    </w:p>
    <w:p w:rsidR="00FB40B8" w:rsidRPr="00FB40B8" w:rsidRDefault="00FB40B8" w:rsidP="00FB40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обработчике события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ПередЗаписью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формы — с отказом от записи при неверном ИНН и выводом предупреждения, содержащего текстовое описание ошибки.</w:t>
      </w:r>
    </w:p>
    <w:p w:rsidR="00FB40B8" w:rsidRPr="00FB40B8" w:rsidRDefault="00FB40B8" w:rsidP="00FB40B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обработчике события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ПриИзменении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поля ввода ИНН — с подсветкой текста поля ввода или с выводом рядом с полем ввода текстового описания ошибки в виде декорации или подсказки.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Считайте, что </w:t>
      </w: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пустой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ИНН корректен.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обработчике события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ПриИзменении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поля 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ввода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«Наименование»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реализуйте поиск распространённых сокращений организационно-правовых форм в начале строки и заполнение полного наименования по краткому с заменой сокращения ОПФ на её полное наименование.</w:t>
      </w:r>
      <w:proofErr w:type="gramEnd"/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Не изменяйте полное наименование, если оно уже было изменено пользователем вручную. Чтобы это реализовать, при чтении формы получайте полное наименование из краткого и, если полученный заменой результат соответствует полному наименованию, запоминайте в невидимом булевском реквизите формы признак того, что полное наименование можно изменять автоматически.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Форма списка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Создайте форму списка, добавив в неё все существенные реквизиты в разумном порядке и расположении.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Роли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роли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ПолныеПрава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БазовыеПрава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состав роли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ПолныеПрава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включите все права, сняв только:</w:t>
      </w:r>
    </w:p>
    <w:p w:rsidR="00FB40B8" w:rsidRPr="00FB40B8" w:rsidRDefault="00FB40B8" w:rsidP="00FB40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интерактивное удаление элементов справочников;</w:t>
      </w:r>
    </w:p>
    <w:p w:rsidR="00FB40B8" w:rsidRPr="00FB40B8" w:rsidRDefault="00FB40B8" w:rsidP="00FB40B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пометку на удаление и удаление помеченных предопределённых элементов.</w:t>
      </w:r>
    </w:p>
    <w:p w:rsidR="00FB40B8" w:rsidRPr="00FB40B8" w:rsidRDefault="00FB40B8" w:rsidP="00FB4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состав роли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БазовыеПрава</w:t>
      </w:r>
      <w:proofErr w:type="spellEnd"/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включите права на чтение, просмотр и ввод по строке всех данных, включая параметры сеанса. Разрешите также изменение, добавление, редактирование и интерактивную пометку удаления справочника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«Контрагенты»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B40B8" w:rsidRPr="00FB40B8" w:rsidRDefault="00FB40B8" w:rsidP="00FB40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Проверка</w:t>
      </w:r>
    </w:p>
    <w:p w:rsidR="00FB40B8" w:rsidRPr="00FB40B8" w:rsidRDefault="00FB40B8" w:rsidP="00FB40B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Проверьте, что подсистема </w:t>
      </w:r>
      <w:r w:rsidRPr="00FB40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«Настройки»</w:t>
      </w: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содержит все добавленные объекты метаданных.</w:t>
      </w:r>
    </w:p>
    <w:p w:rsidR="00FB40B8" w:rsidRPr="00FB40B8" w:rsidRDefault="00FB40B8" w:rsidP="00FB40B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пользователя ИБ с полными правами.</w:t>
      </w:r>
    </w:p>
    <w:p w:rsidR="00FB40B8" w:rsidRPr="00FB40B8" w:rsidRDefault="00FB40B8" w:rsidP="00FB40B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Запустив программу под ним, удостоверьтесь в видимости раздела «Настройки», всех справочников и команды «Настройка программы».</w:t>
      </w:r>
    </w:p>
    <w:p w:rsidR="00FB40B8" w:rsidRPr="00FB40B8" w:rsidRDefault="00FB40B8" w:rsidP="00FB40B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Включите ФО «Вести расчёт зарплаты».</w:t>
      </w:r>
    </w:p>
    <w:p w:rsidR="00FB40B8" w:rsidRPr="00FB40B8" w:rsidRDefault="00FB40B8" w:rsidP="00FB40B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справочнике «Сотрудники» создайте одного или нескольких сотрудников, разрешив вход.</w:t>
      </w:r>
    </w:p>
    <w:p w:rsidR="00FB40B8" w:rsidRPr="00FB40B8" w:rsidRDefault="00FB40B8" w:rsidP="00FB40B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Запустив программу под ними, удостоверьтесь в видимости раздела «Настройки» и всех справочников.</w:t>
      </w:r>
    </w:p>
    <w:p w:rsidR="00FB40B8" w:rsidRPr="00FB40B8" w:rsidRDefault="00FB40B8" w:rsidP="00FB40B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Открыв любого сотрудника, убедитесь, что открывается именно форма пользователя.</w:t>
      </w:r>
    </w:p>
    <w:p w:rsidR="00FB40B8" w:rsidRPr="00FB40B8" w:rsidRDefault="00FB40B8" w:rsidP="00FB40B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B40B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Проверьте создание и редактирование контрагентов, введя реальные данные.</w:t>
      </w:r>
    </w:p>
    <w:p w:rsidR="00FB40B8" w:rsidRPr="00FB40B8" w:rsidRDefault="00FB40B8" w:rsidP="00FB40B8">
      <w:pPr>
        <w:spacing w:line="240" w:lineRule="auto"/>
        <w:rPr>
          <w:sz w:val="24"/>
          <w:szCs w:val="24"/>
        </w:rPr>
      </w:pPr>
    </w:p>
    <w:sectPr w:rsidR="00FB40B8" w:rsidRPr="00FB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6246"/>
    <w:multiLevelType w:val="multilevel"/>
    <w:tmpl w:val="D0C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31A43"/>
    <w:multiLevelType w:val="multilevel"/>
    <w:tmpl w:val="4FE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32C34"/>
    <w:multiLevelType w:val="multilevel"/>
    <w:tmpl w:val="E258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74A86"/>
    <w:multiLevelType w:val="multilevel"/>
    <w:tmpl w:val="61F0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B4C26"/>
    <w:multiLevelType w:val="multilevel"/>
    <w:tmpl w:val="062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174882"/>
    <w:multiLevelType w:val="multilevel"/>
    <w:tmpl w:val="AF1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17F53"/>
    <w:multiLevelType w:val="multilevel"/>
    <w:tmpl w:val="CCB0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E562F"/>
    <w:multiLevelType w:val="multilevel"/>
    <w:tmpl w:val="3A20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FD40E8"/>
    <w:multiLevelType w:val="multilevel"/>
    <w:tmpl w:val="9412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7C2FFF"/>
    <w:multiLevelType w:val="multilevel"/>
    <w:tmpl w:val="FEF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6E32AB"/>
    <w:multiLevelType w:val="multilevel"/>
    <w:tmpl w:val="F79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11016C"/>
    <w:multiLevelType w:val="multilevel"/>
    <w:tmpl w:val="8894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0E08A4"/>
    <w:multiLevelType w:val="multilevel"/>
    <w:tmpl w:val="4840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507FD9"/>
    <w:multiLevelType w:val="multilevel"/>
    <w:tmpl w:val="1AC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544158"/>
    <w:multiLevelType w:val="multilevel"/>
    <w:tmpl w:val="1060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2206A2"/>
    <w:multiLevelType w:val="multilevel"/>
    <w:tmpl w:val="3CF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604052"/>
    <w:multiLevelType w:val="multilevel"/>
    <w:tmpl w:val="B7A4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6"/>
  </w:num>
  <w:num w:numId="7">
    <w:abstractNumId w:val="12"/>
  </w:num>
  <w:num w:numId="8">
    <w:abstractNumId w:val="15"/>
  </w:num>
  <w:num w:numId="9">
    <w:abstractNumId w:val="11"/>
  </w:num>
  <w:num w:numId="10">
    <w:abstractNumId w:val="8"/>
  </w:num>
  <w:num w:numId="11">
    <w:abstractNumId w:val="2"/>
  </w:num>
  <w:num w:numId="12">
    <w:abstractNumId w:val="4"/>
  </w:num>
  <w:num w:numId="13">
    <w:abstractNumId w:val="10"/>
  </w:num>
  <w:num w:numId="14">
    <w:abstractNumId w:val="3"/>
  </w:num>
  <w:num w:numId="15">
    <w:abstractNumId w:val="14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B8"/>
    <w:rsid w:val="007007AC"/>
    <w:rsid w:val="00F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4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4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4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40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B40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40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0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40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B40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FB40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40B8"/>
    <w:rPr>
      <w:b/>
      <w:bCs/>
    </w:rPr>
  </w:style>
  <w:style w:type="character" w:styleId="a6">
    <w:name w:val="Emphasis"/>
    <w:basedOn w:val="a0"/>
    <w:uiPriority w:val="20"/>
    <w:qFormat/>
    <w:rsid w:val="00FB40B8"/>
    <w:rPr>
      <w:i/>
      <w:iCs/>
    </w:rPr>
  </w:style>
  <w:style w:type="character" w:styleId="HTML">
    <w:name w:val="HTML Code"/>
    <w:basedOn w:val="a0"/>
    <w:uiPriority w:val="99"/>
    <w:semiHidden/>
    <w:unhideWhenUsed/>
    <w:rsid w:val="00FB40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40B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4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4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4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40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B40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40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0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40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B40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FB40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40B8"/>
    <w:rPr>
      <w:b/>
      <w:bCs/>
    </w:rPr>
  </w:style>
  <w:style w:type="character" w:styleId="a6">
    <w:name w:val="Emphasis"/>
    <w:basedOn w:val="a0"/>
    <w:uiPriority w:val="20"/>
    <w:qFormat/>
    <w:rsid w:val="00FB40B8"/>
    <w:rPr>
      <w:i/>
      <w:iCs/>
    </w:rPr>
  </w:style>
  <w:style w:type="character" w:styleId="HTML">
    <w:name w:val="HTML Code"/>
    <w:basedOn w:val="a0"/>
    <w:uiPriority w:val="99"/>
    <w:semiHidden/>
    <w:unhideWhenUsed/>
    <w:rsid w:val="00FB40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40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eysystems.ru/files/fo/arm_budjet/show_docum/BKS/onlinehelp/index.html?ro_kr_algor_klyuch_in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grul.ru/test_in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2</cp:revision>
  <dcterms:created xsi:type="dcterms:W3CDTF">2024-04-18T20:29:00Z</dcterms:created>
  <dcterms:modified xsi:type="dcterms:W3CDTF">2024-04-18T20:29:00Z</dcterms:modified>
</cp:coreProperties>
</file>