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CA5" w:rsidRPr="00640CA5" w:rsidRDefault="00640CA5" w:rsidP="00640CA5">
      <w:pPr>
        <w:shd w:val="clear" w:color="auto" w:fill="FFFFFF"/>
        <w:spacing w:after="0" w:line="240" w:lineRule="auto"/>
        <w:outlineLvl w:val="2"/>
        <w:rPr>
          <w:rFonts w:ascii="Arial" w:eastAsia="Times New Roman" w:hAnsi="Arial" w:cs="Arial"/>
          <w:b/>
          <w:bCs/>
          <w:color w:val="333333"/>
          <w:sz w:val="27"/>
          <w:szCs w:val="27"/>
        </w:rPr>
      </w:pPr>
      <w:r w:rsidRPr="00640CA5">
        <w:rPr>
          <w:rFonts w:ascii="Arial" w:eastAsia="Times New Roman" w:hAnsi="Arial" w:cs="Arial"/>
          <w:b/>
          <w:bCs/>
          <w:color w:val="333333"/>
          <w:sz w:val="27"/>
          <w:szCs w:val="27"/>
        </w:rPr>
        <w:t xml:space="preserve">Indexes in </w:t>
      </w:r>
      <w:proofErr w:type="spellStart"/>
      <w:r w:rsidRPr="00640CA5">
        <w:rPr>
          <w:rFonts w:ascii="Arial" w:eastAsia="Times New Roman" w:hAnsi="Arial" w:cs="Arial"/>
          <w:b/>
          <w:bCs/>
          <w:color w:val="333333"/>
          <w:sz w:val="27"/>
          <w:szCs w:val="27"/>
        </w:rPr>
        <w:t>sql</w:t>
      </w:r>
      <w:proofErr w:type="spellEnd"/>
      <w:r w:rsidRPr="00640CA5">
        <w:rPr>
          <w:rFonts w:ascii="Arial" w:eastAsia="Times New Roman" w:hAnsi="Arial" w:cs="Arial"/>
          <w:b/>
          <w:bCs/>
          <w:color w:val="333333"/>
          <w:sz w:val="27"/>
          <w:szCs w:val="27"/>
        </w:rPr>
        <w:t xml:space="preserve"> server - Part 35</w:t>
      </w:r>
    </w:p>
    <w:p w:rsidR="00640CA5" w:rsidRPr="00640CA5" w:rsidRDefault="00640CA5" w:rsidP="00640CA5">
      <w:pPr>
        <w:shd w:val="clear" w:color="auto" w:fill="FFFFFF"/>
        <w:spacing w:after="0" w:line="240" w:lineRule="auto"/>
        <w:rPr>
          <w:rFonts w:ascii="Arial" w:eastAsia="Times New Roman" w:hAnsi="Arial" w:cs="Arial"/>
          <w:color w:val="333333"/>
        </w:rPr>
      </w:pPr>
      <w:r w:rsidRPr="00640CA5">
        <w:rPr>
          <w:rFonts w:ascii="Arial" w:eastAsia="Times New Roman" w:hAnsi="Arial" w:cs="Arial"/>
          <w:b/>
          <w:bCs/>
          <w:color w:val="333333"/>
        </w:rPr>
        <w:t>Why indexes?</w:t>
      </w:r>
      <w:r w:rsidRPr="00640CA5">
        <w:rPr>
          <w:rFonts w:ascii="Arial" w:eastAsia="Times New Roman" w:hAnsi="Arial" w:cs="Arial"/>
          <w:color w:val="333333"/>
        </w:rPr>
        <w:br/>
        <w:t>Indexes are used by queries to find data from tables quickly. Indexes are created on tables and views. Index on a table or a view, is very similar to an index that we find in a book.</w:t>
      </w:r>
      <w:r w:rsidRPr="00640CA5">
        <w:rPr>
          <w:rFonts w:ascii="Arial" w:eastAsia="Times New Roman" w:hAnsi="Arial" w:cs="Arial"/>
          <w:color w:val="333333"/>
        </w:rPr>
        <w:br/>
      </w:r>
      <w:r w:rsidRPr="00640CA5">
        <w:rPr>
          <w:rFonts w:ascii="Arial" w:eastAsia="Times New Roman" w:hAnsi="Arial" w:cs="Arial"/>
          <w:color w:val="333333"/>
        </w:rPr>
        <w:br/>
        <w:t>If you don't have an index in a book, and I ask you to locate a specific chapter in that book, you will have to look at every page starting from the first page of the book.</w:t>
      </w:r>
      <w:r w:rsidRPr="00640CA5">
        <w:rPr>
          <w:rFonts w:ascii="Arial" w:eastAsia="Times New Roman" w:hAnsi="Arial" w:cs="Arial"/>
          <w:color w:val="333333"/>
        </w:rPr>
        <w:br/>
      </w:r>
      <w:r w:rsidRPr="00640CA5">
        <w:rPr>
          <w:rFonts w:ascii="Arial" w:eastAsia="Times New Roman" w:hAnsi="Arial" w:cs="Arial"/>
          <w:color w:val="333333"/>
        </w:rPr>
        <w:br/>
        <w:t xml:space="preserve">On, the other hand, if you have the index, you </w:t>
      </w:r>
      <w:proofErr w:type="spellStart"/>
      <w:r w:rsidRPr="00640CA5">
        <w:rPr>
          <w:rFonts w:ascii="Arial" w:eastAsia="Times New Roman" w:hAnsi="Arial" w:cs="Arial"/>
          <w:color w:val="333333"/>
        </w:rPr>
        <w:t>lookup</w:t>
      </w:r>
      <w:proofErr w:type="spellEnd"/>
      <w:r w:rsidRPr="00640CA5">
        <w:rPr>
          <w:rFonts w:ascii="Arial" w:eastAsia="Times New Roman" w:hAnsi="Arial" w:cs="Arial"/>
          <w:color w:val="333333"/>
        </w:rPr>
        <w:t xml:space="preserve"> the page number of the chapter in the index, and then directly go to that page number to locate the chapter.</w:t>
      </w:r>
      <w:r w:rsidRPr="00640CA5">
        <w:rPr>
          <w:rFonts w:ascii="Arial" w:eastAsia="Times New Roman" w:hAnsi="Arial" w:cs="Arial"/>
          <w:color w:val="333333"/>
        </w:rPr>
        <w:br/>
      </w:r>
      <w:r w:rsidRPr="00640CA5">
        <w:rPr>
          <w:rFonts w:ascii="Arial" w:eastAsia="Times New Roman" w:hAnsi="Arial" w:cs="Arial"/>
          <w:color w:val="333333"/>
        </w:rPr>
        <w:br/>
        <w:t>Obviously, the book index is helping to drastically reduce the time it takes to find the chapter.</w:t>
      </w:r>
      <w:r w:rsidRPr="00640CA5">
        <w:rPr>
          <w:rFonts w:ascii="Arial" w:eastAsia="Times New Roman" w:hAnsi="Arial" w:cs="Arial"/>
          <w:color w:val="333333"/>
        </w:rPr>
        <w:br/>
      </w:r>
      <w:r w:rsidRPr="00640CA5">
        <w:rPr>
          <w:rFonts w:ascii="Arial" w:eastAsia="Times New Roman" w:hAnsi="Arial" w:cs="Arial"/>
          <w:color w:val="333333"/>
        </w:rPr>
        <w:br/>
        <w:t>In a similar way, Table and View indexes, can help the query to find data quickly.</w:t>
      </w:r>
      <w:r w:rsidRPr="00640CA5">
        <w:rPr>
          <w:rFonts w:ascii="Arial" w:eastAsia="Times New Roman" w:hAnsi="Arial" w:cs="Arial"/>
          <w:color w:val="333333"/>
        </w:rPr>
        <w:br/>
      </w:r>
      <w:r w:rsidRPr="00640CA5">
        <w:rPr>
          <w:rFonts w:ascii="Arial" w:eastAsia="Times New Roman" w:hAnsi="Arial" w:cs="Arial"/>
          <w:color w:val="333333"/>
        </w:rPr>
        <w:br/>
        <w:t>In fact, the existence of the right indexes, can drastically improve the performance of the query. If there is no index to help the query, then the query engine, checks every row in the table from the beginning to the end. This is called as Table Scan. Table scan is bad for performance.</w:t>
      </w: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b/>
          <w:bCs/>
          <w:color w:val="333333"/>
        </w:rPr>
        <w:t>Index Example: </w:t>
      </w:r>
      <w:r w:rsidRPr="00640CA5">
        <w:rPr>
          <w:rFonts w:ascii="Arial" w:eastAsia="Times New Roman" w:hAnsi="Arial" w:cs="Arial"/>
          <w:color w:val="333333"/>
        </w:rPr>
        <w:t>At the moment, the Employees table, does not have an index on SALARY column.</w:t>
      </w:r>
      <w:r w:rsidRPr="00640CA5">
        <w:rPr>
          <w:rFonts w:ascii="Arial" w:eastAsia="Times New Roman" w:hAnsi="Arial" w:cs="Arial"/>
          <w:color w:val="333333"/>
        </w:rPr>
        <w:br/>
      </w:r>
      <w:r w:rsidRPr="00640CA5">
        <w:rPr>
          <w:rFonts w:ascii="Arial" w:eastAsia="Times New Roman" w:hAnsi="Arial" w:cs="Arial"/>
          <w:noProof/>
          <w:color w:val="333333"/>
        </w:rPr>
        <w:drawing>
          <wp:inline distT="0" distB="0" distL="0" distR="0">
            <wp:extent cx="1963420" cy="1438910"/>
            <wp:effectExtent l="0" t="0" r="0" b="8890"/>
            <wp:docPr id="2" name="Picture 2" descr="https://4.bp.blogspot.com/-yary_u6l7sI/UE5WSGWOivI/AAAAAAAAAY0/v_9mxmuW5DM/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yary_u6l7sI/UE5WSGWOivI/AAAAAAAAAY0/v_9mxmuW5DM/s1600/Employee+Tab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3420" cy="1438910"/>
                    </a:xfrm>
                    <a:prstGeom prst="rect">
                      <a:avLst/>
                    </a:prstGeom>
                    <a:noFill/>
                    <a:ln>
                      <a:noFill/>
                    </a:ln>
                  </pic:spPr>
                </pic:pic>
              </a:graphicData>
            </a:graphic>
          </wp:inline>
        </w:drawing>
      </w: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b/>
          <w:bCs/>
          <w:color w:val="333333"/>
        </w:rPr>
        <w:t>Consider, the following query</w:t>
      </w:r>
      <w:r w:rsidRPr="00640CA5">
        <w:rPr>
          <w:rFonts w:ascii="Arial" w:eastAsia="Times New Roman" w:hAnsi="Arial" w:cs="Arial"/>
          <w:color w:val="333333"/>
        </w:rPr>
        <w:br/>
      </w:r>
      <w:r w:rsidRPr="00640CA5">
        <w:rPr>
          <w:rFonts w:ascii="Arial" w:eastAsia="Times New Roman" w:hAnsi="Arial" w:cs="Arial"/>
          <w:color w:val="0000FF"/>
        </w:rPr>
        <w:t>Select</w:t>
      </w:r>
      <w:r w:rsidRPr="00640CA5">
        <w:rPr>
          <w:rFonts w:ascii="Arial" w:eastAsia="Times New Roman" w:hAnsi="Arial" w:cs="Arial"/>
          <w:color w:val="333333"/>
        </w:rPr>
        <w:t> * </w:t>
      </w:r>
      <w:r w:rsidRPr="00640CA5">
        <w:rPr>
          <w:rFonts w:ascii="Arial" w:eastAsia="Times New Roman" w:hAnsi="Arial" w:cs="Arial"/>
          <w:color w:val="0000FF"/>
        </w:rPr>
        <w:t>from </w:t>
      </w:r>
      <w:proofErr w:type="spellStart"/>
      <w:r w:rsidRPr="00640CA5">
        <w:rPr>
          <w:rFonts w:ascii="Arial" w:eastAsia="Times New Roman" w:hAnsi="Arial" w:cs="Arial"/>
          <w:color w:val="333333"/>
        </w:rPr>
        <w:t>tblEmployee</w:t>
      </w:r>
      <w:proofErr w:type="spellEnd"/>
      <w:r w:rsidRPr="00640CA5">
        <w:rPr>
          <w:rFonts w:ascii="Arial" w:eastAsia="Times New Roman" w:hAnsi="Arial" w:cs="Arial"/>
          <w:color w:val="333333"/>
        </w:rPr>
        <w:t> </w:t>
      </w:r>
      <w:r w:rsidRPr="00640CA5">
        <w:rPr>
          <w:rFonts w:ascii="Arial" w:eastAsia="Times New Roman" w:hAnsi="Arial" w:cs="Arial"/>
          <w:color w:val="0000FF"/>
        </w:rPr>
        <w:t>where </w:t>
      </w:r>
      <w:r w:rsidRPr="00640CA5">
        <w:rPr>
          <w:rFonts w:ascii="Arial" w:eastAsia="Times New Roman" w:hAnsi="Arial" w:cs="Arial"/>
          <w:color w:val="333333"/>
        </w:rPr>
        <w:t>Salary &gt; 5000 </w:t>
      </w:r>
      <w:r w:rsidRPr="00640CA5">
        <w:rPr>
          <w:rFonts w:ascii="Arial" w:eastAsia="Times New Roman" w:hAnsi="Arial" w:cs="Arial"/>
          <w:color w:val="0000FF"/>
        </w:rPr>
        <w:t>and </w:t>
      </w:r>
      <w:r w:rsidRPr="00640CA5">
        <w:rPr>
          <w:rFonts w:ascii="Arial" w:eastAsia="Times New Roman" w:hAnsi="Arial" w:cs="Arial"/>
          <w:color w:val="333333"/>
        </w:rPr>
        <w:t>Salary &lt; 7000</w:t>
      </w:r>
      <w:r w:rsidRPr="00640CA5">
        <w:rPr>
          <w:rFonts w:ascii="Arial" w:eastAsia="Times New Roman" w:hAnsi="Arial" w:cs="Arial"/>
          <w:color w:val="333333"/>
        </w:rPr>
        <w:br/>
      </w:r>
      <w:r w:rsidRPr="00640CA5">
        <w:rPr>
          <w:rFonts w:ascii="Arial" w:eastAsia="Times New Roman" w:hAnsi="Arial" w:cs="Arial"/>
          <w:color w:val="333333"/>
        </w:rPr>
        <w:br/>
        <w:t>To find all the employees, who has salary </w:t>
      </w:r>
      <w:r w:rsidRPr="00640CA5">
        <w:rPr>
          <w:rFonts w:ascii="Arial" w:eastAsia="Times New Roman" w:hAnsi="Arial" w:cs="Arial"/>
          <w:b/>
          <w:bCs/>
          <w:color w:val="333333"/>
        </w:rPr>
        <w:t>greater than 5000 and less than 7000</w:t>
      </w:r>
      <w:r w:rsidRPr="00640CA5">
        <w:rPr>
          <w:rFonts w:ascii="Arial" w:eastAsia="Times New Roman" w:hAnsi="Arial" w:cs="Arial"/>
          <w:color w:val="333333"/>
        </w:rPr>
        <w:t>, the query engine has to check each and every row in the table, resulting in a table scan, which can adversely affect the performance, especially if the table is large. Since there is no index, to help the query, the query engine performs an entire table scan.</w:t>
      </w: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b/>
          <w:bCs/>
          <w:color w:val="333333"/>
        </w:rPr>
        <w:t xml:space="preserve">Now Let's Create the Index to help the </w:t>
      </w:r>
      <w:proofErr w:type="spellStart"/>
      <w:r w:rsidRPr="00640CA5">
        <w:rPr>
          <w:rFonts w:ascii="Arial" w:eastAsia="Times New Roman" w:hAnsi="Arial" w:cs="Arial"/>
          <w:b/>
          <w:bCs/>
          <w:color w:val="333333"/>
        </w:rPr>
        <w:t>query:</w:t>
      </w:r>
      <w:r w:rsidRPr="00640CA5">
        <w:rPr>
          <w:rFonts w:ascii="Arial" w:eastAsia="Times New Roman" w:hAnsi="Arial" w:cs="Arial"/>
          <w:color w:val="333333"/>
        </w:rPr>
        <w:t>Here</w:t>
      </w:r>
      <w:proofErr w:type="spellEnd"/>
      <w:r w:rsidRPr="00640CA5">
        <w:rPr>
          <w:rFonts w:ascii="Arial" w:eastAsia="Times New Roman" w:hAnsi="Arial" w:cs="Arial"/>
          <w:color w:val="333333"/>
        </w:rPr>
        <w:t>, we are creating an index on Salary column in the employee table</w:t>
      </w:r>
      <w:r w:rsidRPr="00640CA5">
        <w:rPr>
          <w:rFonts w:ascii="Arial" w:eastAsia="Times New Roman" w:hAnsi="Arial" w:cs="Arial"/>
          <w:color w:val="333333"/>
        </w:rPr>
        <w:br/>
      </w:r>
      <w:r w:rsidRPr="00640CA5">
        <w:rPr>
          <w:rFonts w:ascii="Arial" w:eastAsia="Times New Roman" w:hAnsi="Arial" w:cs="Arial"/>
          <w:color w:val="0000FF"/>
        </w:rPr>
        <w:t>CREATE Index</w:t>
      </w:r>
      <w:r w:rsidRPr="00640CA5">
        <w:rPr>
          <w:rFonts w:ascii="Arial" w:eastAsia="Times New Roman" w:hAnsi="Arial" w:cs="Arial"/>
          <w:color w:val="333333"/>
        </w:rPr>
        <w:t> </w:t>
      </w:r>
      <w:proofErr w:type="spellStart"/>
      <w:r w:rsidRPr="00640CA5">
        <w:rPr>
          <w:rFonts w:ascii="Arial" w:eastAsia="Times New Roman" w:hAnsi="Arial" w:cs="Arial"/>
          <w:color w:val="333333"/>
        </w:rPr>
        <w:t>IX_tblEmployee_Salary</w:t>
      </w:r>
      <w:proofErr w:type="spellEnd"/>
      <w:r w:rsidRPr="00640CA5">
        <w:rPr>
          <w:rFonts w:ascii="Arial" w:eastAsia="Times New Roman" w:hAnsi="Arial" w:cs="Arial"/>
          <w:color w:val="333333"/>
        </w:rPr>
        <w:t> </w:t>
      </w:r>
      <w:r w:rsidRPr="00640CA5">
        <w:rPr>
          <w:rFonts w:ascii="Arial" w:eastAsia="Times New Roman" w:hAnsi="Arial" w:cs="Arial"/>
          <w:color w:val="333333"/>
        </w:rPr>
        <w:br/>
      </w:r>
      <w:r w:rsidRPr="00640CA5">
        <w:rPr>
          <w:rFonts w:ascii="Arial" w:eastAsia="Times New Roman" w:hAnsi="Arial" w:cs="Arial"/>
          <w:color w:val="0000FF"/>
        </w:rPr>
        <w:t>ON </w:t>
      </w:r>
      <w:proofErr w:type="spellStart"/>
      <w:r w:rsidRPr="00640CA5">
        <w:rPr>
          <w:rFonts w:ascii="Arial" w:eastAsia="Times New Roman" w:hAnsi="Arial" w:cs="Arial"/>
          <w:color w:val="333333"/>
        </w:rPr>
        <w:t>tblEmployee</w:t>
      </w:r>
      <w:proofErr w:type="spellEnd"/>
      <w:r w:rsidRPr="00640CA5">
        <w:rPr>
          <w:rFonts w:ascii="Arial" w:eastAsia="Times New Roman" w:hAnsi="Arial" w:cs="Arial"/>
          <w:color w:val="333333"/>
        </w:rPr>
        <w:t xml:space="preserve"> (SALARY </w:t>
      </w:r>
      <w:r w:rsidRPr="00640CA5">
        <w:rPr>
          <w:rFonts w:ascii="Arial" w:eastAsia="Times New Roman" w:hAnsi="Arial" w:cs="Arial"/>
          <w:color w:val="0000FF"/>
        </w:rPr>
        <w:t>ASC</w:t>
      </w:r>
      <w:r w:rsidRPr="00640CA5">
        <w:rPr>
          <w:rFonts w:ascii="Arial" w:eastAsia="Times New Roman" w:hAnsi="Arial" w:cs="Arial"/>
          <w:color w:val="333333"/>
        </w:rPr>
        <w:t>)</w:t>
      </w:r>
      <w:r w:rsidRPr="00640CA5">
        <w:rPr>
          <w:rFonts w:ascii="Arial" w:eastAsia="Times New Roman" w:hAnsi="Arial" w:cs="Arial"/>
          <w:color w:val="333333"/>
        </w:rPr>
        <w:br/>
      </w:r>
      <w:r w:rsidRPr="00640CA5">
        <w:rPr>
          <w:rFonts w:ascii="Arial" w:eastAsia="Times New Roman" w:hAnsi="Arial" w:cs="Arial"/>
          <w:color w:val="333333"/>
        </w:rPr>
        <w:lastRenderedPageBreak/>
        <w:br/>
      </w:r>
      <w:r w:rsidRPr="00640CA5">
        <w:rPr>
          <w:rFonts w:ascii="Arial" w:eastAsia="Times New Roman" w:hAnsi="Arial" w:cs="Arial"/>
          <w:b/>
          <w:bCs/>
          <w:color w:val="333333"/>
        </w:rPr>
        <w:t>The index stores salary of each employee, in the ascending order</w:t>
      </w:r>
      <w:r w:rsidRPr="00640CA5">
        <w:rPr>
          <w:rFonts w:ascii="Arial" w:eastAsia="Times New Roman" w:hAnsi="Arial" w:cs="Arial"/>
          <w:color w:val="333333"/>
        </w:rPr>
        <w:t> as shown below. The actual index may look slightly different.</w:t>
      </w:r>
      <w:r w:rsidRPr="00640CA5">
        <w:rPr>
          <w:rFonts w:ascii="Arial" w:eastAsia="Times New Roman" w:hAnsi="Arial" w:cs="Arial"/>
          <w:color w:val="333333"/>
        </w:rPr>
        <w:br/>
      </w:r>
      <w:r w:rsidRPr="00640CA5">
        <w:rPr>
          <w:rFonts w:ascii="Arial" w:eastAsia="Times New Roman" w:hAnsi="Arial" w:cs="Arial"/>
          <w:noProof/>
          <w:color w:val="333333"/>
        </w:rPr>
        <w:drawing>
          <wp:inline distT="0" distB="0" distL="0" distR="0">
            <wp:extent cx="1613535" cy="1438910"/>
            <wp:effectExtent l="0" t="0" r="5715" b="8890"/>
            <wp:docPr id="1" name="Picture 1" descr="https://3.bp.blogspot.com/-4RsdTA4uyTI/UE5XWWVeQnI/AAAAAAAAAY8/nPjG9rLQRhg/s1600/Index+on+Salary+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4RsdTA4uyTI/UE5XWWVeQnI/AAAAAAAAAY8/nPjG9rLQRhg/s1600/Index+on+Salary+Colum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3535" cy="1438910"/>
                    </a:xfrm>
                    <a:prstGeom prst="rect">
                      <a:avLst/>
                    </a:prstGeom>
                    <a:noFill/>
                    <a:ln>
                      <a:noFill/>
                    </a:ln>
                  </pic:spPr>
                </pic:pic>
              </a:graphicData>
            </a:graphic>
          </wp:inline>
        </w:drawing>
      </w:r>
    </w:p>
    <w:p w:rsidR="00640CA5" w:rsidRPr="00640CA5" w:rsidRDefault="00640CA5" w:rsidP="00640CA5">
      <w:pPr>
        <w:shd w:val="clear" w:color="auto" w:fill="FFFFFF"/>
        <w:spacing w:after="0" w:line="240" w:lineRule="auto"/>
        <w:rPr>
          <w:rFonts w:ascii="Arial" w:eastAsia="Times New Roman" w:hAnsi="Arial" w:cs="Arial"/>
          <w:color w:val="333333"/>
        </w:rPr>
      </w:pP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b/>
          <w:bCs/>
          <w:color w:val="333333"/>
        </w:rPr>
        <w:t>Now, when the SQL server has to execute the same query</w:t>
      </w:r>
      <w:r w:rsidRPr="00640CA5">
        <w:rPr>
          <w:rFonts w:ascii="Arial" w:eastAsia="Times New Roman" w:hAnsi="Arial" w:cs="Arial"/>
          <w:color w:val="333333"/>
        </w:rPr>
        <w:t>, it has an index on the salary column to help this query. Salaries between the range of 5000 and 7000 are usually present at the bottom, since the salaries are arranged in an ascending order. SQL server picks up the row addresses from the index and directly fetch the records from the table, rather than scanning each row in the table. This is called as Index Seek.</w:t>
      </w: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b/>
          <w:bCs/>
          <w:color w:val="333333"/>
        </w:rPr>
        <w:t>An Index can also be created graphically using SQL Server Management Studio</w:t>
      </w:r>
      <w:r w:rsidRPr="00640CA5">
        <w:rPr>
          <w:rFonts w:ascii="Arial" w:eastAsia="Times New Roman" w:hAnsi="Arial" w:cs="Arial"/>
          <w:color w:val="333333"/>
        </w:rPr>
        <w:br/>
        <w:t>1. In the Object Explorer, expand the Databases folder and then specific database you are working with.</w:t>
      </w:r>
      <w:r w:rsidRPr="00640CA5">
        <w:rPr>
          <w:rFonts w:ascii="Arial" w:eastAsia="Times New Roman" w:hAnsi="Arial" w:cs="Arial"/>
          <w:color w:val="333333"/>
        </w:rPr>
        <w:br/>
        <w:t>2. Expand the Tables folder</w:t>
      </w:r>
      <w:r w:rsidRPr="00640CA5">
        <w:rPr>
          <w:rFonts w:ascii="Arial" w:eastAsia="Times New Roman" w:hAnsi="Arial" w:cs="Arial"/>
          <w:color w:val="333333"/>
        </w:rPr>
        <w:br/>
        <w:t>3. Expand the Table on which you want to create the index</w:t>
      </w:r>
      <w:r w:rsidRPr="00640CA5">
        <w:rPr>
          <w:rFonts w:ascii="Arial" w:eastAsia="Times New Roman" w:hAnsi="Arial" w:cs="Arial"/>
          <w:color w:val="333333"/>
        </w:rPr>
        <w:br/>
        <w:t>4. Right click on the Indexes folder and select New Index</w:t>
      </w:r>
      <w:r w:rsidRPr="00640CA5">
        <w:rPr>
          <w:rFonts w:ascii="Arial" w:eastAsia="Times New Roman" w:hAnsi="Arial" w:cs="Arial"/>
          <w:color w:val="333333"/>
        </w:rPr>
        <w:br/>
        <w:t>5. In the New Index dialog box, type in a meaningful name</w:t>
      </w:r>
      <w:r w:rsidRPr="00640CA5">
        <w:rPr>
          <w:rFonts w:ascii="Arial" w:eastAsia="Times New Roman" w:hAnsi="Arial" w:cs="Arial"/>
          <w:color w:val="333333"/>
        </w:rPr>
        <w:br/>
        <w:t>6. Select the Index Type and specify Unique or Non Unique Index</w:t>
      </w:r>
      <w:r w:rsidRPr="00640CA5">
        <w:rPr>
          <w:rFonts w:ascii="Arial" w:eastAsia="Times New Roman" w:hAnsi="Arial" w:cs="Arial"/>
          <w:color w:val="333333"/>
        </w:rPr>
        <w:br/>
        <w:t>7. Click the Add</w:t>
      </w:r>
      <w:r w:rsidRPr="00640CA5">
        <w:rPr>
          <w:rFonts w:ascii="Arial" w:eastAsia="Times New Roman" w:hAnsi="Arial" w:cs="Arial"/>
          <w:color w:val="333333"/>
        </w:rPr>
        <w:br/>
        <w:t>8. Select the columns that you want to add as index key</w:t>
      </w:r>
      <w:r w:rsidRPr="00640CA5">
        <w:rPr>
          <w:rFonts w:ascii="Arial" w:eastAsia="Times New Roman" w:hAnsi="Arial" w:cs="Arial"/>
          <w:color w:val="333333"/>
        </w:rPr>
        <w:br/>
        <w:t>9 Click OK</w:t>
      </w:r>
      <w:r w:rsidRPr="00640CA5">
        <w:rPr>
          <w:rFonts w:ascii="Arial" w:eastAsia="Times New Roman" w:hAnsi="Arial" w:cs="Arial"/>
          <w:color w:val="333333"/>
        </w:rPr>
        <w:br/>
        <w:t>10. Save the table</w:t>
      </w:r>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b/>
          <w:bCs/>
          <w:color w:val="333333"/>
        </w:rPr>
        <w:t>To view the Indexes</w:t>
      </w:r>
      <w:r w:rsidRPr="00640CA5">
        <w:rPr>
          <w:rFonts w:ascii="Arial" w:eastAsia="Times New Roman" w:hAnsi="Arial" w:cs="Arial"/>
          <w:color w:val="333333"/>
        </w:rPr>
        <w:t xml:space="preserve">: In the object explorer, expand Indexes folder. Alternatively use </w:t>
      </w:r>
      <w:proofErr w:type="spellStart"/>
      <w:r w:rsidRPr="00640CA5">
        <w:rPr>
          <w:rFonts w:ascii="Arial" w:eastAsia="Times New Roman" w:hAnsi="Arial" w:cs="Arial"/>
          <w:color w:val="333333"/>
        </w:rPr>
        <w:t>sp_helptext</w:t>
      </w:r>
      <w:proofErr w:type="spellEnd"/>
      <w:r w:rsidRPr="00640CA5">
        <w:rPr>
          <w:rFonts w:ascii="Arial" w:eastAsia="Times New Roman" w:hAnsi="Arial" w:cs="Arial"/>
          <w:color w:val="333333"/>
        </w:rPr>
        <w:t xml:space="preserve"> system stored procedure. The following command query returns all the indexes on </w:t>
      </w:r>
      <w:proofErr w:type="spellStart"/>
      <w:r w:rsidRPr="00640CA5">
        <w:rPr>
          <w:rFonts w:ascii="Arial" w:eastAsia="Times New Roman" w:hAnsi="Arial" w:cs="Arial"/>
          <w:color w:val="333333"/>
        </w:rPr>
        <w:t>tblEmployee</w:t>
      </w:r>
      <w:proofErr w:type="spellEnd"/>
      <w:r w:rsidRPr="00640CA5">
        <w:rPr>
          <w:rFonts w:ascii="Arial" w:eastAsia="Times New Roman" w:hAnsi="Arial" w:cs="Arial"/>
          <w:color w:val="333333"/>
        </w:rPr>
        <w:t xml:space="preserve"> table.</w:t>
      </w:r>
      <w:r w:rsidRPr="00640CA5">
        <w:rPr>
          <w:rFonts w:ascii="Arial" w:eastAsia="Times New Roman" w:hAnsi="Arial" w:cs="Arial"/>
          <w:color w:val="333333"/>
        </w:rPr>
        <w:br/>
      </w:r>
      <w:r w:rsidRPr="00640CA5">
        <w:rPr>
          <w:rFonts w:ascii="Arial" w:eastAsia="Times New Roman" w:hAnsi="Arial" w:cs="Arial"/>
          <w:b/>
          <w:bCs/>
          <w:color w:val="0000FF"/>
        </w:rPr>
        <w:t>Execute</w:t>
      </w:r>
      <w:r w:rsidRPr="00640CA5">
        <w:rPr>
          <w:rFonts w:ascii="Arial" w:eastAsia="Times New Roman" w:hAnsi="Arial" w:cs="Arial"/>
          <w:b/>
          <w:bCs/>
          <w:color w:val="333333"/>
        </w:rPr>
        <w:t> </w:t>
      </w:r>
      <w:proofErr w:type="spellStart"/>
      <w:r w:rsidRPr="00640CA5">
        <w:rPr>
          <w:rFonts w:ascii="Arial" w:eastAsia="Times New Roman" w:hAnsi="Arial" w:cs="Arial"/>
          <w:b/>
          <w:bCs/>
          <w:color w:val="990000"/>
        </w:rPr>
        <w:t>sp_helptext</w:t>
      </w:r>
      <w:proofErr w:type="spellEnd"/>
      <w:r w:rsidRPr="00640CA5">
        <w:rPr>
          <w:rFonts w:ascii="Arial" w:eastAsia="Times New Roman" w:hAnsi="Arial" w:cs="Arial"/>
          <w:b/>
          <w:bCs/>
          <w:color w:val="990000"/>
        </w:rPr>
        <w:t> </w:t>
      </w:r>
      <w:proofErr w:type="spellStart"/>
      <w:r w:rsidRPr="00640CA5">
        <w:rPr>
          <w:rFonts w:ascii="Arial" w:eastAsia="Times New Roman" w:hAnsi="Arial" w:cs="Arial"/>
          <w:b/>
          <w:bCs/>
          <w:color w:val="333333"/>
        </w:rPr>
        <w:t>tblEmployee</w:t>
      </w:r>
      <w:proofErr w:type="spellEnd"/>
      <w:r w:rsidRPr="00640CA5">
        <w:rPr>
          <w:rFonts w:ascii="Arial" w:eastAsia="Times New Roman" w:hAnsi="Arial" w:cs="Arial"/>
          <w:color w:val="333333"/>
        </w:rPr>
        <w:br/>
      </w:r>
      <w:r w:rsidRPr="00640CA5">
        <w:rPr>
          <w:rFonts w:ascii="Arial" w:eastAsia="Times New Roman" w:hAnsi="Arial" w:cs="Arial"/>
          <w:color w:val="333333"/>
        </w:rPr>
        <w:br/>
      </w:r>
      <w:r w:rsidRPr="00640CA5">
        <w:rPr>
          <w:rFonts w:ascii="Arial" w:eastAsia="Times New Roman" w:hAnsi="Arial" w:cs="Arial"/>
          <w:b/>
          <w:bCs/>
          <w:color w:val="333333"/>
        </w:rPr>
        <w:t>To delete or drop the index: </w:t>
      </w:r>
      <w:r w:rsidRPr="00640CA5">
        <w:rPr>
          <w:rFonts w:ascii="Arial" w:eastAsia="Times New Roman" w:hAnsi="Arial" w:cs="Arial"/>
          <w:color w:val="333333"/>
        </w:rPr>
        <w:t>When dropping an index, specify the table name as well</w:t>
      </w:r>
      <w:r w:rsidRPr="00640CA5">
        <w:rPr>
          <w:rFonts w:ascii="Arial" w:eastAsia="Times New Roman" w:hAnsi="Arial" w:cs="Arial"/>
          <w:color w:val="333333"/>
        </w:rPr>
        <w:br/>
      </w:r>
      <w:r w:rsidRPr="00640CA5">
        <w:rPr>
          <w:rFonts w:ascii="Arial" w:eastAsia="Times New Roman" w:hAnsi="Arial" w:cs="Arial"/>
          <w:color w:val="0000FF"/>
        </w:rPr>
        <w:t>Drop Index</w:t>
      </w:r>
      <w:r w:rsidRPr="00640CA5">
        <w:rPr>
          <w:rFonts w:ascii="Arial" w:eastAsia="Times New Roman" w:hAnsi="Arial" w:cs="Arial"/>
          <w:color w:val="333333"/>
        </w:rPr>
        <w:t> </w:t>
      </w:r>
      <w:proofErr w:type="spellStart"/>
      <w:r w:rsidRPr="00640CA5">
        <w:rPr>
          <w:rFonts w:ascii="Arial" w:eastAsia="Times New Roman" w:hAnsi="Arial" w:cs="Arial"/>
          <w:color w:val="333333"/>
        </w:rPr>
        <w:t>tblEmployee.IX_tblEmployee_Salary</w:t>
      </w:r>
      <w:proofErr w:type="spellEnd"/>
    </w:p>
    <w:p w:rsidR="00C52BF9" w:rsidRDefault="00640CA5">
      <w:bookmarkStart w:id="0" w:name="_GoBack"/>
      <w:bookmarkEnd w:id="0"/>
    </w:p>
    <w:sectPr w:rsidR="00C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A5"/>
    <w:rsid w:val="00640CA5"/>
    <w:rsid w:val="009D44BB"/>
    <w:rsid w:val="00ED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AEE3A-3484-41CD-98C1-FD71124F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0CA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1243">
      <w:bodyDiv w:val="1"/>
      <w:marLeft w:val="0"/>
      <w:marRight w:val="0"/>
      <w:marTop w:val="0"/>
      <w:marBottom w:val="0"/>
      <w:divBdr>
        <w:top w:val="none" w:sz="0" w:space="0" w:color="auto"/>
        <w:left w:val="none" w:sz="0" w:space="0" w:color="auto"/>
        <w:bottom w:val="none" w:sz="0" w:space="0" w:color="auto"/>
        <w:right w:val="none" w:sz="0" w:space="0" w:color="auto"/>
      </w:divBdr>
      <w:divsChild>
        <w:div w:id="73120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2022-09-15T21:58:00Z</dcterms:created>
  <dcterms:modified xsi:type="dcterms:W3CDTF">2022-09-15T22:00:00Z</dcterms:modified>
</cp:coreProperties>
</file>