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E9" w:rsidRPr="00022367" w:rsidRDefault="0045576B" w:rsidP="00022367">
      <w:pPr>
        <w:pStyle w:val="Default"/>
        <w:ind w:hanging="709"/>
        <w:jc w:val="both"/>
        <w:rPr>
          <w:rFonts w:ascii="Georgia" w:hAnsi="Georgia"/>
          <w:b/>
          <w:color w:val="0093D3"/>
          <w:sz w:val="44"/>
          <w:lang w:val="en-GB"/>
        </w:rPr>
      </w:pPr>
      <w:r w:rsidRPr="00022367">
        <w:rPr>
          <w:noProof/>
          <w:lang w:val="en-GB" w:eastAsia="nb-N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170" y="21214"/>
                <wp:lineTo x="21170" y="0"/>
                <wp:lineTo x="0" y="0"/>
              </wp:wrapPolygon>
            </wp:wrapTight>
            <wp:docPr id="2" name="Bilde 2" descr="Beskrivelse: 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Beskrivelse: NITH_logo_blaa_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EF" w:rsidRPr="00022367" w:rsidRDefault="00762FEF" w:rsidP="00022367">
      <w:pPr>
        <w:pStyle w:val="Default"/>
        <w:ind w:hanging="709"/>
        <w:jc w:val="both"/>
        <w:rPr>
          <w:rFonts w:ascii="Georgia" w:hAnsi="Georgia"/>
          <w:b/>
          <w:color w:val="0093D3"/>
          <w:sz w:val="44"/>
          <w:lang w:val="en-GB"/>
        </w:rPr>
      </w:pPr>
    </w:p>
    <w:p w:rsidR="00885AE9" w:rsidRPr="00022367" w:rsidRDefault="00885AE9" w:rsidP="00095B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en-GB"/>
        </w:rPr>
      </w:pPr>
      <w:r w:rsidRPr="00022367">
        <w:rPr>
          <w:rFonts w:ascii="Georgia" w:hAnsi="Georgia" w:cs="Times New Roman"/>
          <w:b/>
          <w:color w:val="0092D2"/>
          <w:sz w:val="40"/>
          <w:lang w:val="en-GB"/>
        </w:rPr>
        <w:t>FORSIDE</w:t>
      </w:r>
      <w:r w:rsidR="001021B1" w:rsidRPr="00022367">
        <w:rPr>
          <w:rFonts w:ascii="Georgia" w:hAnsi="Georgia" w:cs="Times New Roman"/>
          <w:b/>
          <w:color w:val="0092D2"/>
          <w:sz w:val="40"/>
          <w:lang w:val="en-GB"/>
        </w:rPr>
        <w:t xml:space="preserve"> FOR INNLEVERING</w:t>
      </w:r>
    </w:p>
    <w:p w:rsidR="00B24098" w:rsidRPr="00022367" w:rsidRDefault="00B24098" w:rsidP="00022367">
      <w:pPr>
        <w:pStyle w:val="Default"/>
        <w:ind w:hanging="709"/>
        <w:jc w:val="both"/>
        <w:rPr>
          <w:rFonts w:ascii="Georgia" w:hAnsi="Georgia" w:cs="Times New Roman"/>
          <w:b/>
          <w:color w:val="0092D2"/>
          <w:sz w:val="40"/>
          <w:lang w:val="en-GB"/>
        </w:rPr>
      </w:pPr>
    </w:p>
    <w:p w:rsidR="00885AE9" w:rsidRPr="00022367" w:rsidRDefault="00885AE9" w:rsidP="00022367">
      <w:pPr>
        <w:pStyle w:val="Default"/>
        <w:ind w:hanging="709"/>
        <w:jc w:val="both"/>
        <w:rPr>
          <w:rFonts w:ascii="Arial" w:hAnsi="Arial" w:cs="Times New Roman"/>
          <w:b/>
          <w:color w:val="262626"/>
          <w:sz w:val="16"/>
          <w:lang w:val="en-GB"/>
        </w:rPr>
      </w:pPr>
    </w:p>
    <w:p w:rsidR="00F16D58" w:rsidRPr="00022367" w:rsidRDefault="00762FEF" w:rsidP="00022367">
      <w:pPr>
        <w:pStyle w:val="Default"/>
        <w:spacing w:after="240"/>
        <w:ind w:hanging="709"/>
        <w:jc w:val="both"/>
        <w:rPr>
          <w:rFonts w:ascii="Arial" w:hAnsi="Arial" w:cs="Times New Roman"/>
          <w:b/>
          <w:color w:val="262626"/>
          <w:lang w:val="en-GB"/>
        </w:rPr>
      </w:pPr>
      <w:r w:rsidRPr="00022367">
        <w:rPr>
          <w:rFonts w:ascii="Arial" w:hAnsi="Arial" w:cs="Times New Roman"/>
          <w:b/>
          <w:color w:val="262626"/>
          <w:lang w:val="en-GB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F16D58" w:rsidRPr="00022367" w:rsidTr="00BA4E9B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022367" w:rsidRDefault="00F16D58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F16D58" w:rsidRPr="00022367" w:rsidRDefault="007A4357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r w:rsidRPr="00022367">
              <w:rPr>
                <w:rFonts w:ascii="Arial" w:hAnsi="Arial"/>
                <w:b/>
                <w:color w:val="262626"/>
                <w:lang w:val="en-GB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022367" w:rsidRDefault="00F16D58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F16D58" w:rsidRPr="00022367" w:rsidRDefault="007A4357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Begrenset</w:t>
            </w:r>
            <w:proofErr w:type="spellEnd"/>
          </w:p>
        </w:tc>
      </w:tr>
    </w:tbl>
    <w:p w:rsidR="00EE220A" w:rsidRPr="00022367" w:rsidRDefault="00EE220A" w:rsidP="00022367">
      <w:pPr>
        <w:jc w:val="both"/>
        <w:rPr>
          <w:rFonts w:ascii="Arial" w:hAnsi="Arial"/>
          <w:b/>
          <w:color w:val="262626"/>
          <w:lang w:val="en-GB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EE220A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EE220A" w:rsidRPr="00022367" w:rsidRDefault="001021B1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Emnekode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og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emnenavn</w:t>
            </w:r>
            <w:proofErr w:type="spellEnd"/>
            <w:r w:rsidR="00EE220A" w:rsidRPr="00022367">
              <w:rPr>
                <w:rFonts w:ascii="Arial" w:hAnsi="Arial"/>
                <w:b/>
                <w:color w:val="262626"/>
                <w:lang w:val="en-GB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EE220A" w:rsidRPr="00022367" w:rsidRDefault="00EE220A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Tittel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norsk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Tittel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engelsk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(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Hovedprosjekt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>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606B8E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Eventuell</w:t>
            </w:r>
            <w:proofErr w:type="spellEnd"/>
            <w:r w:rsidR="00762FEF"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="00762FEF" w:rsidRPr="00022367">
              <w:rPr>
                <w:rFonts w:ascii="Arial" w:hAnsi="Arial"/>
                <w:b/>
                <w:color w:val="262626"/>
                <w:lang w:val="en-GB"/>
              </w:rPr>
              <w:t>oppdragsgiver</w:t>
            </w:r>
            <w:proofErr w:type="spellEnd"/>
            <w:r w:rsidR="00762FEF" w:rsidRPr="00022367">
              <w:rPr>
                <w:rFonts w:ascii="Arial" w:hAnsi="Arial"/>
                <w:b/>
                <w:color w:val="262626"/>
                <w:lang w:val="en-GB"/>
              </w:rPr>
              <w:t xml:space="preserve">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Utleveringsdato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Innleveringsdato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Antall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Antall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ord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762FEF" w:rsidRPr="00022367" w:rsidRDefault="001021B1" w:rsidP="00022367">
            <w:pPr>
              <w:spacing w:before="240"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Sammendrag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(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maks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100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ord</w:t>
            </w:r>
            <w:proofErr w:type="spellEnd"/>
            <w:r w:rsidR="00762FEF" w:rsidRPr="00022367">
              <w:rPr>
                <w:rFonts w:ascii="Arial" w:hAnsi="Arial"/>
                <w:b/>
                <w:color w:val="262626"/>
                <w:lang w:val="en-GB"/>
              </w:rPr>
              <w:t>):</w:t>
            </w:r>
            <w:r w:rsidR="0022651D"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</w:p>
          <w:p w:rsidR="00762FEF" w:rsidRPr="00022367" w:rsidRDefault="00762FEF" w:rsidP="00022367">
            <w:pPr>
              <w:spacing w:before="240"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BFBFBF"/>
                <w:lang w:val="en-GB"/>
              </w:rPr>
            </w:pPr>
          </w:p>
        </w:tc>
      </w:tr>
      <w:tr w:rsidR="00762FEF" w:rsidRPr="00022367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1021B1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 w:cs="Arial"/>
                <w:b/>
                <w:color w:val="262626"/>
                <w:lang w:val="en-GB"/>
              </w:rPr>
              <w:t>Gruppenummer</w:t>
            </w:r>
            <w:proofErr w:type="spellEnd"/>
            <w:r w:rsidR="00762FEF" w:rsidRPr="00022367">
              <w:rPr>
                <w:rFonts w:ascii="Arial" w:hAnsi="Arial" w:cs="Arial"/>
                <w:b/>
                <w:color w:val="262626"/>
                <w:lang w:val="en-GB"/>
              </w:rPr>
              <w:t>:</w:t>
            </w:r>
            <w:r w:rsidR="00930BBE" w:rsidRPr="00022367">
              <w:rPr>
                <w:rFonts w:ascii="Arial" w:hAnsi="Arial" w:cs="Arial"/>
                <w:b/>
                <w:color w:val="262626"/>
                <w:lang w:val="en-GB"/>
              </w:rPr>
              <w:t xml:space="preserve">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 w:cs="Arial"/>
                <w:b/>
                <w:color w:val="262626"/>
                <w:lang w:val="en-GB"/>
              </w:rPr>
              <w:t>Studentnavn</w:t>
            </w:r>
            <w:proofErr w:type="spellEnd"/>
            <w:r w:rsidRPr="00022367">
              <w:rPr>
                <w:rFonts w:ascii="Arial" w:hAnsi="Arial" w:cs="Arial"/>
                <w:b/>
                <w:color w:val="262626"/>
                <w:lang w:val="en-GB"/>
              </w:rPr>
              <w:t>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 w:cs="Arial"/>
                <w:b/>
                <w:color w:val="262626"/>
                <w:lang w:val="en-GB"/>
              </w:rPr>
              <w:t>Studentnummer</w:t>
            </w:r>
            <w:proofErr w:type="spellEnd"/>
            <w:r w:rsidRPr="00022367">
              <w:rPr>
                <w:rFonts w:ascii="Arial" w:hAnsi="Arial" w:cs="Arial"/>
                <w:b/>
                <w:color w:val="262626"/>
                <w:lang w:val="en-GB"/>
              </w:rPr>
              <w:t>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022367" w:rsidRDefault="001021B1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 w:cs="Arial"/>
                <w:b/>
                <w:color w:val="262626"/>
                <w:lang w:val="en-GB"/>
              </w:rPr>
              <w:t>Signatur</w:t>
            </w:r>
            <w:proofErr w:type="spellEnd"/>
            <w:r w:rsidR="00762FEF" w:rsidRPr="00022367">
              <w:rPr>
                <w:rFonts w:ascii="Arial" w:hAnsi="Arial" w:cs="Arial"/>
                <w:b/>
                <w:color w:val="262626"/>
                <w:lang w:val="en-GB"/>
              </w:rPr>
              <w:t>:</w:t>
            </w:r>
          </w:p>
        </w:tc>
      </w:tr>
      <w:tr w:rsidR="00762FEF" w:rsidRPr="00022367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022367" w:rsidP="00022367">
            <w:pPr>
              <w:pStyle w:val="Default"/>
              <w:jc w:val="both"/>
              <w:rPr>
                <w:rFonts w:ascii="Arial" w:hAnsi="Arial" w:cs="Arial"/>
                <w:lang w:val="en-GB"/>
              </w:rPr>
            </w:pPr>
            <w:r w:rsidRPr="00022367">
              <w:rPr>
                <w:rFonts w:ascii="Arial" w:hAnsi="Arial" w:cs="Arial"/>
                <w:lang w:val="en-GB"/>
              </w:rPr>
              <w:t>Simen Bekkhus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022367" w:rsidRDefault="00022367" w:rsidP="00022367">
            <w:pPr>
              <w:pStyle w:val="Default"/>
              <w:jc w:val="both"/>
              <w:rPr>
                <w:rFonts w:ascii="Arial" w:hAnsi="Arial" w:cs="Arial"/>
                <w:lang w:val="en-GB"/>
              </w:rPr>
            </w:pPr>
            <w:r w:rsidRPr="00022367">
              <w:rPr>
                <w:rFonts w:ascii="Arial" w:hAnsi="Arial" w:cs="Arial"/>
                <w:lang w:val="en-GB"/>
              </w:rPr>
              <w:t>700532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022367" w:rsidRDefault="00022367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  <w:r w:rsidRPr="00022367">
              <w:rPr>
                <w:noProof/>
                <w:lang w:val="en-GB"/>
              </w:rPr>
              <w:drawing>
                <wp:anchor distT="0" distB="0" distL="114300" distR="114300" simplePos="0" relativeHeight="251659776" behindDoc="0" locked="0" layoutInCell="1" allowOverlap="1" wp14:anchorId="754ADB60" wp14:editId="53CEDD8C">
                  <wp:simplePos x="0" y="0"/>
                  <wp:positionH relativeFrom="column">
                    <wp:posOffset>-48260</wp:posOffset>
                  </wp:positionH>
                  <wp:positionV relativeFrom="page">
                    <wp:posOffset>13970</wp:posOffset>
                  </wp:positionV>
                  <wp:extent cx="1154430" cy="272415"/>
                  <wp:effectExtent l="0" t="0" r="762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30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2FEF" w:rsidRPr="00022367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 w:cs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  <w:tr w:rsidR="00762FEF" w:rsidRPr="00022367" w:rsidTr="00CD619F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A13F62" w:rsidRPr="00022367" w:rsidRDefault="00A13F62" w:rsidP="00022367">
            <w:pPr>
              <w:spacing w:after="0"/>
              <w:jc w:val="both"/>
              <w:rPr>
                <w:rFonts w:ascii="Arial" w:hAnsi="Arial"/>
                <w:b/>
                <w:iCs/>
                <w:color w:val="262626"/>
                <w:lang w:val="en-GB"/>
              </w:rPr>
            </w:pPr>
          </w:p>
          <w:p w:rsidR="00A13F62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Studentens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signatur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er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også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en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bekreftelse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av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at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hun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/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han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har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gjort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seg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kjent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med,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og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>fulgt</w:t>
            </w:r>
            <w:proofErr w:type="spellEnd"/>
            <w:r w:rsidRPr="00022367">
              <w:rPr>
                <w:rFonts w:ascii="Arial" w:hAnsi="Arial"/>
                <w:b/>
                <w:iCs/>
                <w:color w:val="262626"/>
                <w:lang w:val="en-GB"/>
              </w:rPr>
              <w:t xml:space="preserve">, </w:t>
            </w:r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NITHs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retningslinjer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for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intellektuell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redelighet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(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tilgjengelig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på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 xml:space="preserve"> </w:t>
            </w:r>
            <w:proofErr w:type="spellStart"/>
            <w:r w:rsidRPr="00022367">
              <w:rPr>
                <w:rFonts w:ascii="Arial" w:hAnsi="Arial"/>
                <w:b/>
                <w:color w:val="262626"/>
                <w:lang w:val="en-GB"/>
              </w:rPr>
              <w:t>intranett</w:t>
            </w:r>
            <w:proofErr w:type="spellEnd"/>
            <w:r w:rsidRPr="00022367">
              <w:rPr>
                <w:rFonts w:ascii="Arial" w:hAnsi="Arial"/>
                <w:b/>
                <w:color w:val="262626"/>
                <w:lang w:val="en-GB"/>
              </w:rPr>
              <w:t>).</w:t>
            </w:r>
          </w:p>
          <w:p w:rsidR="00762FEF" w:rsidRPr="00022367" w:rsidRDefault="00762FEF" w:rsidP="00022367">
            <w:pPr>
              <w:spacing w:after="0"/>
              <w:jc w:val="both"/>
              <w:rPr>
                <w:rFonts w:ascii="Arial" w:hAnsi="Arial"/>
                <w:b/>
                <w:color w:val="262626"/>
                <w:lang w:val="en-GB"/>
              </w:rPr>
            </w:pPr>
          </w:p>
        </w:tc>
      </w:tr>
    </w:tbl>
    <w:p w:rsidR="008C01A0" w:rsidRPr="00022367" w:rsidRDefault="008C01A0" w:rsidP="00022367">
      <w:pPr>
        <w:pStyle w:val="Default"/>
        <w:ind w:hanging="709"/>
        <w:jc w:val="both"/>
        <w:rPr>
          <w:rFonts w:ascii="Arial" w:hAnsi="Arial"/>
          <w:b/>
          <w:color w:val="262626"/>
          <w:sz w:val="18"/>
          <w:szCs w:val="23"/>
          <w:lang w:val="en-GB"/>
        </w:rPr>
      </w:pPr>
    </w:p>
    <w:p w:rsidR="00022367" w:rsidRPr="00022367" w:rsidRDefault="00022367" w:rsidP="00022367">
      <w:pPr>
        <w:pStyle w:val="Default"/>
        <w:jc w:val="both"/>
        <w:rPr>
          <w:rFonts w:ascii="Arial" w:hAnsi="Arial"/>
          <w:b/>
          <w:color w:val="262626"/>
          <w:sz w:val="18"/>
          <w:szCs w:val="23"/>
          <w:lang w:val="en-GB"/>
        </w:rPr>
      </w:pPr>
    </w:p>
    <w:p w:rsidR="00022367" w:rsidRPr="00022367" w:rsidRDefault="00022367" w:rsidP="00022367">
      <w:pPr>
        <w:spacing w:after="0"/>
        <w:jc w:val="both"/>
        <w:rPr>
          <w:rFonts w:ascii="Arial" w:hAnsi="Arial" w:cs="Calibri"/>
          <w:b/>
          <w:color w:val="262626"/>
          <w:sz w:val="18"/>
          <w:szCs w:val="23"/>
          <w:lang w:val="en-GB"/>
        </w:rPr>
      </w:pPr>
      <w:r w:rsidRPr="00022367">
        <w:rPr>
          <w:rFonts w:ascii="Arial" w:hAnsi="Arial"/>
          <w:b/>
          <w:color w:val="262626"/>
          <w:sz w:val="18"/>
          <w:szCs w:val="23"/>
          <w:lang w:val="en-GB"/>
        </w:rPr>
        <w:br w:type="page"/>
      </w:r>
    </w:p>
    <w:sdt>
      <w:sdtPr>
        <w:id w:val="-1500490295"/>
        <w:docPartObj>
          <w:docPartGallery w:val="Table of Contents"/>
          <w:docPartUnique/>
        </w:docPartObj>
      </w:sdtPr>
      <w:sdtEndPr>
        <w:rPr>
          <w:rFonts w:asciiTheme="minorHAnsi" w:eastAsia="Cambria" w:hAnsiTheme="minorHAnsi" w:cs="Times New Roman"/>
          <w:noProof/>
          <w:color w:val="auto"/>
          <w:sz w:val="22"/>
          <w:szCs w:val="24"/>
          <w:lang w:val="nb-NO"/>
        </w:rPr>
      </w:sdtEndPr>
      <w:sdtContent>
        <w:p w:rsidR="00022367" w:rsidRDefault="00022367" w:rsidP="00022367">
          <w:pPr>
            <w:pStyle w:val="TOCHeading"/>
            <w:jc w:val="both"/>
          </w:pPr>
          <w:r>
            <w:t>Table of Contents</w:t>
          </w:r>
        </w:p>
        <w:p w:rsidR="00C77C6E" w:rsidRDefault="00022367">
          <w:pPr>
            <w:pStyle w:val="TOC1"/>
            <w:tabs>
              <w:tab w:val="right" w:leader="dot" w:pos="8680"/>
            </w:tabs>
            <w:rPr>
              <w:rFonts w:eastAsiaTheme="minorEastAsia" w:cstheme="minorBidi"/>
              <w:noProof/>
              <w:szCs w:val="22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48440" w:history="1">
            <w:r w:rsidR="00C77C6E" w:rsidRPr="00D23343">
              <w:rPr>
                <w:rStyle w:val="Hyperlink"/>
                <w:noProof/>
                <w:lang w:val="en-GB"/>
              </w:rPr>
              <w:t>0. Summary</w:t>
            </w:r>
            <w:r w:rsidR="00C77C6E">
              <w:rPr>
                <w:noProof/>
                <w:webHidden/>
              </w:rPr>
              <w:tab/>
            </w:r>
            <w:r w:rsidR="00C77C6E">
              <w:rPr>
                <w:noProof/>
                <w:webHidden/>
              </w:rPr>
              <w:fldChar w:fldCharType="begin"/>
            </w:r>
            <w:r w:rsidR="00C77C6E">
              <w:rPr>
                <w:noProof/>
                <w:webHidden/>
              </w:rPr>
              <w:instrText xml:space="preserve"> PAGEREF _Toc370648440 \h </w:instrText>
            </w:r>
            <w:r w:rsidR="00C77C6E">
              <w:rPr>
                <w:noProof/>
                <w:webHidden/>
              </w:rPr>
            </w:r>
            <w:r w:rsidR="00C77C6E">
              <w:rPr>
                <w:noProof/>
                <w:webHidden/>
              </w:rPr>
              <w:fldChar w:fldCharType="separate"/>
            </w:r>
            <w:r w:rsidR="00C77C6E">
              <w:rPr>
                <w:noProof/>
                <w:webHidden/>
              </w:rPr>
              <w:t>3</w:t>
            </w:r>
            <w:r w:rsidR="00C77C6E">
              <w:rPr>
                <w:noProof/>
                <w:webHidden/>
              </w:rPr>
              <w:fldChar w:fldCharType="end"/>
            </w:r>
          </w:hyperlink>
        </w:p>
        <w:p w:rsidR="00C77C6E" w:rsidRDefault="00C77C6E">
          <w:pPr>
            <w:pStyle w:val="TOC2"/>
            <w:tabs>
              <w:tab w:val="right" w:leader="dot" w:pos="8680"/>
            </w:tabs>
            <w:rPr>
              <w:rFonts w:eastAsiaTheme="minorEastAsia" w:cstheme="minorBidi"/>
              <w:noProof/>
              <w:szCs w:val="22"/>
              <w:lang w:eastAsia="nb-NO"/>
            </w:rPr>
          </w:pPr>
          <w:hyperlink w:anchor="_Toc370648441" w:history="1">
            <w:r w:rsidRPr="00D23343">
              <w:rPr>
                <w:rStyle w:val="Hyperlink"/>
                <w:noProof/>
                <w:lang w:val="en-GB"/>
              </w:rPr>
              <w:t>0.1 Underheading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6E" w:rsidRDefault="00C77C6E">
          <w:pPr>
            <w:pStyle w:val="TOC1"/>
            <w:tabs>
              <w:tab w:val="right" w:leader="dot" w:pos="8680"/>
            </w:tabs>
            <w:rPr>
              <w:rFonts w:eastAsiaTheme="minorEastAsia" w:cstheme="minorBidi"/>
              <w:noProof/>
              <w:szCs w:val="22"/>
              <w:lang w:eastAsia="nb-NO"/>
            </w:rPr>
          </w:pPr>
          <w:hyperlink w:anchor="_Toc370648442" w:history="1">
            <w:r w:rsidRPr="00D23343">
              <w:rPr>
                <w:rStyle w:val="Hyperlink"/>
                <w:noProof/>
                <w:lang w:val="en-GB"/>
              </w:rPr>
              <w:t>1. First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6E" w:rsidRDefault="00C77C6E">
          <w:pPr>
            <w:pStyle w:val="TOC2"/>
            <w:tabs>
              <w:tab w:val="right" w:leader="dot" w:pos="8680"/>
            </w:tabs>
            <w:rPr>
              <w:rFonts w:eastAsiaTheme="minorEastAsia" w:cstheme="minorBidi"/>
              <w:noProof/>
              <w:szCs w:val="22"/>
              <w:lang w:eastAsia="nb-NO"/>
            </w:rPr>
          </w:pPr>
          <w:hyperlink w:anchor="_Toc370648443" w:history="1">
            <w:r w:rsidRPr="00D23343">
              <w:rPr>
                <w:rStyle w:val="Hyperlink"/>
                <w:noProof/>
                <w:lang w:val="en-GB"/>
              </w:rPr>
              <w:t>0.1 Underpoint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6E" w:rsidRDefault="00C77C6E">
          <w:pPr>
            <w:pStyle w:val="TOC2"/>
            <w:tabs>
              <w:tab w:val="right" w:leader="dot" w:pos="8680"/>
            </w:tabs>
            <w:rPr>
              <w:rFonts w:eastAsiaTheme="minorEastAsia" w:cstheme="minorBidi"/>
              <w:noProof/>
              <w:szCs w:val="22"/>
              <w:lang w:eastAsia="nb-NO"/>
            </w:rPr>
          </w:pPr>
          <w:hyperlink w:anchor="_Toc370648444" w:history="1">
            <w:r w:rsidRPr="00D23343">
              <w:rPr>
                <w:rStyle w:val="Hyperlink"/>
                <w:noProof/>
              </w:rPr>
              <w:t>0.2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6E" w:rsidRDefault="00C77C6E">
          <w:pPr>
            <w:pStyle w:val="TOC2"/>
            <w:tabs>
              <w:tab w:val="right" w:leader="dot" w:pos="8680"/>
            </w:tabs>
            <w:rPr>
              <w:rFonts w:eastAsiaTheme="minorEastAsia" w:cstheme="minorBidi"/>
              <w:noProof/>
              <w:szCs w:val="22"/>
              <w:lang w:eastAsia="nb-NO"/>
            </w:rPr>
          </w:pPr>
          <w:hyperlink w:anchor="_Toc370648445" w:history="1">
            <w:r w:rsidRPr="00D23343">
              <w:rPr>
                <w:rStyle w:val="Hyperlink"/>
                <w:noProof/>
                <w:lang w:val="en-US"/>
              </w:rPr>
              <w:t>0.3 New yay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6E" w:rsidRDefault="00C77C6E">
          <w:pPr>
            <w:pStyle w:val="TOC1"/>
            <w:tabs>
              <w:tab w:val="right" w:leader="dot" w:pos="8680"/>
            </w:tabs>
            <w:rPr>
              <w:rFonts w:eastAsiaTheme="minorEastAsia" w:cstheme="minorBidi"/>
              <w:noProof/>
              <w:szCs w:val="22"/>
              <w:lang w:eastAsia="nb-NO"/>
            </w:rPr>
          </w:pPr>
          <w:hyperlink w:anchor="_Toc370648446" w:history="1">
            <w:r w:rsidRPr="00D23343">
              <w:rPr>
                <w:rStyle w:val="Hyperlink"/>
                <w:noProof/>
                <w:lang w:val="en-GB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67" w:rsidRDefault="00022367" w:rsidP="0002236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22367" w:rsidRPr="00022367" w:rsidRDefault="00022367" w:rsidP="00022367">
      <w:pPr>
        <w:rPr>
          <w:rFonts w:cs="Calibri"/>
          <w:lang w:val="en-GB"/>
        </w:rPr>
      </w:pPr>
      <w:r w:rsidRPr="00022367">
        <w:rPr>
          <w:lang w:val="en-GB"/>
        </w:rPr>
        <w:br w:type="page"/>
      </w:r>
      <w:bookmarkStart w:id="0" w:name="_GoBack"/>
      <w:bookmarkEnd w:id="0"/>
    </w:p>
    <w:p w:rsidR="005921C0" w:rsidRPr="00022367" w:rsidRDefault="00022367" w:rsidP="00022367">
      <w:pPr>
        <w:pStyle w:val="Heading1"/>
        <w:jc w:val="both"/>
        <w:rPr>
          <w:lang w:val="en-GB"/>
        </w:rPr>
      </w:pPr>
      <w:bookmarkStart w:id="1" w:name="_Toc370648440"/>
      <w:r w:rsidRPr="00022367">
        <w:rPr>
          <w:lang w:val="en-GB"/>
        </w:rPr>
        <w:lastRenderedPageBreak/>
        <w:t>0. Summary</w:t>
      </w:r>
      <w:bookmarkEnd w:id="1"/>
    </w:p>
    <w:p w:rsidR="00022367" w:rsidRPr="00022367" w:rsidRDefault="00022367" w:rsidP="00022367">
      <w:pPr>
        <w:pStyle w:val="Heading2"/>
        <w:jc w:val="both"/>
        <w:rPr>
          <w:lang w:val="en-GB"/>
        </w:rPr>
      </w:pPr>
      <w:bookmarkStart w:id="2" w:name="_Toc370648441"/>
      <w:r w:rsidRPr="00022367">
        <w:rPr>
          <w:lang w:val="en-GB"/>
        </w:rPr>
        <w:t>0.1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Underheading</w:t>
      </w:r>
      <w:bookmarkEnd w:id="2"/>
      <w:proofErr w:type="spellEnd"/>
    </w:p>
    <w:p w:rsidR="00022367" w:rsidRDefault="00022367" w:rsidP="00022367">
      <w:pPr>
        <w:jc w:val="both"/>
        <w:rPr>
          <w:lang w:val="en-GB"/>
        </w:rPr>
      </w:pPr>
      <w:r w:rsidRPr="00022367">
        <w:rPr>
          <w:lang w:val="en-GB"/>
        </w:rPr>
        <w:t>Hi, lots of text</w:t>
      </w:r>
      <w:r>
        <w:rPr>
          <w:lang w:val="en-GB"/>
        </w:rPr>
        <w:t>.</w:t>
      </w:r>
    </w:p>
    <w:p w:rsidR="00022367" w:rsidRDefault="00022367" w:rsidP="00022367">
      <w:pPr>
        <w:spacing w:after="0"/>
        <w:jc w:val="both"/>
        <w:rPr>
          <w:lang w:val="en-GB"/>
        </w:rPr>
      </w:pPr>
      <w:r>
        <w:rPr>
          <w:lang w:val="en-GB"/>
        </w:rPr>
        <w:br w:type="page"/>
      </w:r>
    </w:p>
    <w:p w:rsidR="00022367" w:rsidRDefault="00022367" w:rsidP="00022367">
      <w:pPr>
        <w:pStyle w:val="Heading1"/>
        <w:jc w:val="both"/>
        <w:rPr>
          <w:lang w:val="en-GB"/>
        </w:rPr>
      </w:pPr>
      <w:bookmarkStart w:id="3" w:name="_Toc370648442"/>
      <w:r>
        <w:rPr>
          <w:lang w:val="en-GB"/>
        </w:rPr>
        <w:lastRenderedPageBreak/>
        <w:t>1. First point</w:t>
      </w:r>
      <w:bookmarkEnd w:id="3"/>
    </w:p>
    <w:p w:rsidR="00022367" w:rsidRDefault="00022367" w:rsidP="00022367">
      <w:pPr>
        <w:pStyle w:val="Heading2"/>
        <w:jc w:val="both"/>
        <w:rPr>
          <w:lang w:val="en-GB"/>
        </w:rPr>
      </w:pPr>
      <w:bookmarkStart w:id="4" w:name="_Toc370648443"/>
      <w:r>
        <w:rPr>
          <w:lang w:val="en-GB"/>
        </w:rPr>
        <w:t xml:space="preserve">0.1 </w:t>
      </w:r>
      <w:proofErr w:type="spellStart"/>
      <w:r>
        <w:rPr>
          <w:lang w:val="en-GB"/>
        </w:rPr>
        <w:t>Underpoint</w:t>
      </w:r>
      <w:proofErr w:type="spellEnd"/>
      <w:r>
        <w:rPr>
          <w:lang w:val="en-GB"/>
        </w:rPr>
        <w:t xml:space="preserve"> again</w:t>
      </w:r>
      <w:bookmarkEnd w:id="4"/>
    </w:p>
    <w:p w:rsidR="00022367" w:rsidRPr="00022367" w:rsidRDefault="00022367" w:rsidP="00022367">
      <w:pPr>
        <w:jc w:val="both"/>
      </w:pPr>
      <w:proofErr w:type="spellStart"/>
      <w:r w:rsidRPr="00022367">
        <w:rPr>
          <w:lang w:val="en-GB"/>
        </w:rPr>
        <w:t>Lorem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ipsum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dolor</w:t>
      </w:r>
      <w:proofErr w:type="spellEnd"/>
      <w:r w:rsidRPr="00022367">
        <w:rPr>
          <w:lang w:val="en-GB"/>
        </w:rPr>
        <w:t xml:space="preserve"> sit </w:t>
      </w:r>
      <w:proofErr w:type="spellStart"/>
      <w:r w:rsidRPr="00022367">
        <w:rPr>
          <w:lang w:val="en-GB"/>
        </w:rPr>
        <w:t>amet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consectetur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adipiscing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elit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Pellentesque</w:t>
      </w:r>
      <w:proofErr w:type="spellEnd"/>
      <w:r w:rsidRPr="00022367">
        <w:rPr>
          <w:lang w:val="en-GB"/>
        </w:rPr>
        <w:t xml:space="preserve"> </w:t>
      </w:r>
      <w:proofErr w:type="gramStart"/>
      <w:r w:rsidRPr="00022367">
        <w:rPr>
          <w:lang w:val="en-GB"/>
        </w:rPr>
        <w:t>a</w:t>
      </w:r>
      <w:proofErr w:type="gram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ullamcorper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tortor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Mauris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porttitor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malesuada</w:t>
      </w:r>
      <w:proofErr w:type="spellEnd"/>
      <w:r w:rsidRPr="00022367">
        <w:rPr>
          <w:lang w:val="en-GB"/>
        </w:rPr>
        <w:t xml:space="preserve"> ante, sit </w:t>
      </w:r>
      <w:proofErr w:type="spellStart"/>
      <w:r w:rsidRPr="00022367">
        <w:rPr>
          <w:lang w:val="en-GB"/>
        </w:rPr>
        <w:t>amet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egestas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tortor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facilisis</w:t>
      </w:r>
      <w:proofErr w:type="spellEnd"/>
      <w:r w:rsidRPr="00022367">
        <w:rPr>
          <w:lang w:val="en-GB"/>
        </w:rPr>
        <w:t xml:space="preserve"> </w:t>
      </w:r>
      <w:proofErr w:type="spellStart"/>
      <w:proofErr w:type="gramStart"/>
      <w:r w:rsidRPr="00022367">
        <w:rPr>
          <w:lang w:val="en-GB"/>
        </w:rPr>
        <w:t>nec</w:t>
      </w:r>
      <w:proofErr w:type="spellEnd"/>
      <w:proofErr w:type="gram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Nunc</w:t>
      </w:r>
      <w:proofErr w:type="spellEnd"/>
      <w:r w:rsidRPr="00022367">
        <w:rPr>
          <w:lang w:val="en-GB"/>
        </w:rPr>
        <w:t xml:space="preserve"> ac </w:t>
      </w:r>
      <w:proofErr w:type="spellStart"/>
      <w:r w:rsidRPr="00022367">
        <w:rPr>
          <w:lang w:val="en-GB"/>
        </w:rPr>
        <w:t>dolor</w:t>
      </w:r>
      <w:proofErr w:type="spellEnd"/>
      <w:r w:rsidRPr="00022367">
        <w:rPr>
          <w:lang w:val="en-GB"/>
        </w:rPr>
        <w:t xml:space="preserve"> diam. Maecenas </w:t>
      </w:r>
      <w:proofErr w:type="spellStart"/>
      <w:proofErr w:type="gramStart"/>
      <w:r w:rsidRPr="00022367">
        <w:rPr>
          <w:lang w:val="en-GB"/>
        </w:rPr>
        <w:t>nec</w:t>
      </w:r>
      <w:proofErr w:type="spellEnd"/>
      <w:proofErr w:type="gram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feugiat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massa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Vestibulum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viverra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urna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interdum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odio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condimentum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eget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porta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diam</w:t>
      </w:r>
      <w:proofErr w:type="spellEnd"/>
      <w:r w:rsidRPr="00022367">
        <w:rPr>
          <w:lang w:val="en-GB"/>
        </w:rPr>
        <w:t xml:space="preserve"> dictum. </w:t>
      </w:r>
      <w:proofErr w:type="spellStart"/>
      <w:r w:rsidRPr="00022367">
        <w:rPr>
          <w:lang w:val="en-GB"/>
        </w:rPr>
        <w:t>Morbi</w:t>
      </w:r>
      <w:proofErr w:type="spellEnd"/>
      <w:r w:rsidRPr="00022367">
        <w:rPr>
          <w:lang w:val="en-GB"/>
        </w:rPr>
        <w:t xml:space="preserve"> semper dui </w:t>
      </w:r>
      <w:proofErr w:type="spellStart"/>
      <w:r w:rsidRPr="00022367">
        <w:rPr>
          <w:lang w:val="en-GB"/>
        </w:rPr>
        <w:t>lobortis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rutrum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porta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Aenean</w:t>
      </w:r>
      <w:proofErr w:type="spellEnd"/>
      <w:r w:rsidRPr="00022367">
        <w:rPr>
          <w:lang w:val="en-GB"/>
        </w:rPr>
        <w:t xml:space="preserve"> </w:t>
      </w:r>
      <w:proofErr w:type="spellStart"/>
      <w:proofErr w:type="gramStart"/>
      <w:r w:rsidRPr="00022367">
        <w:rPr>
          <w:lang w:val="en-GB"/>
        </w:rPr>
        <w:t>massa</w:t>
      </w:r>
      <w:proofErr w:type="spellEnd"/>
      <w:proofErr w:type="gram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augue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sollicitudin</w:t>
      </w:r>
      <w:proofErr w:type="spellEnd"/>
      <w:r w:rsidRPr="00022367">
        <w:rPr>
          <w:lang w:val="en-GB"/>
        </w:rPr>
        <w:t xml:space="preserve"> vitae </w:t>
      </w:r>
      <w:proofErr w:type="spellStart"/>
      <w:r w:rsidRPr="00022367">
        <w:rPr>
          <w:lang w:val="en-GB"/>
        </w:rPr>
        <w:t>tellus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quis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interdum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pellentesque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erat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Quisque</w:t>
      </w:r>
      <w:proofErr w:type="spellEnd"/>
      <w:r w:rsidRPr="00022367">
        <w:rPr>
          <w:lang w:val="en-GB"/>
        </w:rPr>
        <w:t xml:space="preserve"> sit </w:t>
      </w:r>
      <w:proofErr w:type="spellStart"/>
      <w:r w:rsidRPr="00022367">
        <w:rPr>
          <w:lang w:val="en-GB"/>
        </w:rPr>
        <w:t>amet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iaculis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justo</w:t>
      </w:r>
      <w:proofErr w:type="spellEnd"/>
      <w:r w:rsidRPr="00022367">
        <w:rPr>
          <w:lang w:val="en-GB"/>
        </w:rPr>
        <w:t xml:space="preserve">, </w:t>
      </w:r>
      <w:proofErr w:type="gramStart"/>
      <w:r w:rsidRPr="00022367">
        <w:rPr>
          <w:lang w:val="en-GB"/>
        </w:rPr>
        <w:t>et</w:t>
      </w:r>
      <w:proofErr w:type="gram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condimentum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elit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Suspendisse</w:t>
      </w:r>
      <w:proofErr w:type="spellEnd"/>
      <w:r w:rsidRPr="00022367">
        <w:rPr>
          <w:lang w:val="en-GB"/>
        </w:rPr>
        <w:t xml:space="preserve"> nisi </w:t>
      </w:r>
      <w:proofErr w:type="spellStart"/>
      <w:r w:rsidRPr="00022367">
        <w:rPr>
          <w:lang w:val="en-GB"/>
        </w:rPr>
        <w:t>nisl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volutpat</w:t>
      </w:r>
      <w:proofErr w:type="spellEnd"/>
      <w:r w:rsidRPr="00022367">
        <w:rPr>
          <w:lang w:val="en-GB"/>
        </w:rPr>
        <w:t xml:space="preserve"> in </w:t>
      </w:r>
      <w:proofErr w:type="spellStart"/>
      <w:r w:rsidRPr="00022367">
        <w:rPr>
          <w:lang w:val="en-GB"/>
        </w:rPr>
        <w:t>tortor</w:t>
      </w:r>
      <w:proofErr w:type="spellEnd"/>
      <w:r w:rsidRPr="00022367">
        <w:rPr>
          <w:lang w:val="en-GB"/>
        </w:rPr>
        <w:t xml:space="preserve"> </w:t>
      </w:r>
      <w:proofErr w:type="gramStart"/>
      <w:r w:rsidRPr="00022367">
        <w:rPr>
          <w:lang w:val="en-GB"/>
        </w:rPr>
        <w:t>et</w:t>
      </w:r>
      <w:proofErr w:type="gram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pellentesque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ornare</w:t>
      </w:r>
      <w:proofErr w:type="spellEnd"/>
      <w:r w:rsidRPr="00022367">
        <w:rPr>
          <w:lang w:val="en-GB"/>
        </w:rPr>
        <w:t xml:space="preserve"> mi. </w:t>
      </w:r>
      <w:proofErr w:type="spellStart"/>
      <w:r w:rsidRPr="00022367">
        <w:rPr>
          <w:lang w:val="en-GB"/>
        </w:rPr>
        <w:t>Vivamus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tristique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tristique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scelerisque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Quisque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sollicitudin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vulputate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porttitor</w:t>
      </w:r>
      <w:proofErr w:type="spellEnd"/>
      <w:r w:rsidRPr="00022367">
        <w:rPr>
          <w:lang w:val="en-GB"/>
        </w:rPr>
        <w:t xml:space="preserve">. In </w:t>
      </w:r>
      <w:proofErr w:type="spellStart"/>
      <w:r w:rsidRPr="00022367">
        <w:rPr>
          <w:lang w:val="en-GB"/>
        </w:rPr>
        <w:t>vel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arcu</w:t>
      </w:r>
      <w:proofErr w:type="spellEnd"/>
      <w:r w:rsidRPr="00022367">
        <w:rPr>
          <w:lang w:val="en-GB"/>
        </w:rPr>
        <w:t xml:space="preserve"> id </w:t>
      </w:r>
      <w:proofErr w:type="spellStart"/>
      <w:proofErr w:type="gramStart"/>
      <w:r w:rsidRPr="00022367">
        <w:rPr>
          <w:lang w:val="en-GB"/>
        </w:rPr>
        <w:t>purus</w:t>
      </w:r>
      <w:proofErr w:type="spellEnd"/>
      <w:proofErr w:type="gram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sagittis</w:t>
      </w:r>
      <w:proofErr w:type="spellEnd"/>
      <w:r w:rsidRPr="00022367">
        <w:rPr>
          <w:lang w:val="en-GB"/>
        </w:rPr>
        <w:t xml:space="preserve"> tempus. </w:t>
      </w:r>
      <w:proofErr w:type="spellStart"/>
      <w:r w:rsidRPr="00022367">
        <w:rPr>
          <w:lang w:val="en-GB"/>
        </w:rPr>
        <w:t>Donec</w:t>
      </w:r>
      <w:proofErr w:type="spellEnd"/>
      <w:r w:rsidRPr="00022367">
        <w:rPr>
          <w:lang w:val="en-GB"/>
        </w:rPr>
        <w:t xml:space="preserve"> </w:t>
      </w:r>
      <w:proofErr w:type="gramStart"/>
      <w:r w:rsidRPr="00022367">
        <w:rPr>
          <w:lang w:val="en-GB"/>
        </w:rPr>
        <w:t>et</w:t>
      </w:r>
      <w:proofErr w:type="gram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fringilla</w:t>
      </w:r>
      <w:proofErr w:type="spellEnd"/>
      <w:r w:rsidRPr="00022367">
        <w:rPr>
          <w:lang w:val="en-GB"/>
        </w:rPr>
        <w:t xml:space="preserve"> ligula. </w:t>
      </w:r>
      <w:proofErr w:type="spellStart"/>
      <w:r w:rsidRPr="00022367">
        <w:rPr>
          <w:lang w:val="en-GB"/>
        </w:rPr>
        <w:t>Sed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cursus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nunc</w:t>
      </w:r>
      <w:proofErr w:type="spellEnd"/>
      <w:r w:rsidRPr="00022367">
        <w:rPr>
          <w:lang w:val="en-GB"/>
        </w:rPr>
        <w:t xml:space="preserve"> sit </w:t>
      </w:r>
      <w:proofErr w:type="spellStart"/>
      <w:r w:rsidRPr="00022367">
        <w:rPr>
          <w:lang w:val="en-GB"/>
        </w:rPr>
        <w:t>amet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turpis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ultricies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sed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viverra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dolor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blandit</w:t>
      </w:r>
      <w:proofErr w:type="spellEnd"/>
      <w:r w:rsidRPr="00022367">
        <w:rPr>
          <w:lang w:val="en-GB"/>
        </w:rPr>
        <w:t xml:space="preserve">. </w:t>
      </w:r>
      <w:r w:rsidRPr="00022367">
        <w:t xml:space="preserve">Sed </w:t>
      </w:r>
      <w:proofErr w:type="spellStart"/>
      <w:r w:rsidRPr="00022367">
        <w:t>mollis</w:t>
      </w:r>
      <w:proofErr w:type="spellEnd"/>
      <w:r w:rsidRPr="00022367">
        <w:t xml:space="preserve"> </w:t>
      </w:r>
      <w:proofErr w:type="spellStart"/>
      <w:r w:rsidRPr="00022367">
        <w:t>sapien</w:t>
      </w:r>
      <w:proofErr w:type="spellEnd"/>
      <w:r w:rsidRPr="00022367">
        <w:t xml:space="preserve"> </w:t>
      </w:r>
      <w:proofErr w:type="spellStart"/>
      <w:r w:rsidRPr="00022367">
        <w:t>felis</w:t>
      </w:r>
      <w:proofErr w:type="spellEnd"/>
      <w:r w:rsidRPr="00022367">
        <w:t xml:space="preserve">, vel </w:t>
      </w:r>
      <w:proofErr w:type="spellStart"/>
      <w:r w:rsidRPr="00022367">
        <w:t>viverra</w:t>
      </w:r>
      <w:proofErr w:type="spellEnd"/>
      <w:r w:rsidRPr="00022367">
        <w:t xml:space="preserve"> </w:t>
      </w:r>
      <w:proofErr w:type="spellStart"/>
      <w:r w:rsidRPr="00022367">
        <w:t>mauris</w:t>
      </w:r>
      <w:proofErr w:type="spellEnd"/>
      <w:r w:rsidRPr="00022367">
        <w:t xml:space="preserve"> </w:t>
      </w:r>
      <w:proofErr w:type="spellStart"/>
      <w:r w:rsidRPr="00022367">
        <w:t>sagittis</w:t>
      </w:r>
      <w:proofErr w:type="spellEnd"/>
      <w:r w:rsidRPr="00022367">
        <w:t xml:space="preserve"> vel.</w:t>
      </w:r>
    </w:p>
    <w:p w:rsidR="00022367" w:rsidRPr="00022367" w:rsidRDefault="00022367" w:rsidP="00022367">
      <w:pPr>
        <w:pStyle w:val="Heading2"/>
      </w:pPr>
      <w:bookmarkStart w:id="5" w:name="_Toc370648444"/>
      <w:r>
        <w:t>0.2 New</w:t>
      </w:r>
      <w:bookmarkEnd w:id="5"/>
    </w:p>
    <w:p w:rsidR="00022367" w:rsidRPr="00022367" w:rsidRDefault="00022367" w:rsidP="00022367">
      <w:pPr>
        <w:jc w:val="both"/>
        <w:rPr>
          <w:lang w:val="en-GB"/>
        </w:rPr>
      </w:pPr>
      <w:proofErr w:type="spellStart"/>
      <w:r w:rsidRPr="00022367">
        <w:t>Praesent</w:t>
      </w:r>
      <w:proofErr w:type="spellEnd"/>
      <w:r w:rsidRPr="00022367">
        <w:t xml:space="preserve"> </w:t>
      </w:r>
      <w:proofErr w:type="spellStart"/>
      <w:r w:rsidRPr="00022367">
        <w:t>quis</w:t>
      </w:r>
      <w:proofErr w:type="spellEnd"/>
      <w:r w:rsidRPr="00022367">
        <w:t xml:space="preserve"> mi a </w:t>
      </w:r>
      <w:proofErr w:type="spellStart"/>
      <w:r w:rsidRPr="00022367">
        <w:t>purus</w:t>
      </w:r>
      <w:proofErr w:type="spellEnd"/>
      <w:r w:rsidRPr="00022367">
        <w:t xml:space="preserve"> </w:t>
      </w:r>
      <w:proofErr w:type="spellStart"/>
      <w:r w:rsidRPr="00022367">
        <w:t>interdum</w:t>
      </w:r>
      <w:proofErr w:type="spellEnd"/>
      <w:r w:rsidRPr="00022367">
        <w:t xml:space="preserve"> </w:t>
      </w:r>
      <w:proofErr w:type="spellStart"/>
      <w:r w:rsidRPr="00022367">
        <w:t>scelerisque</w:t>
      </w:r>
      <w:proofErr w:type="spellEnd"/>
      <w:r w:rsidRPr="00022367">
        <w:t xml:space="preserve">. </w:t>
      </w:r>
      <w:proofErr w:type="spellStart"/>
      <w:r w:rsidRPr="00022367">
        <w:rPr>
          <w:lang w:val="en-GB"/>
        </w:rPr>
        <w:t>Cras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sed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ipsum</w:t>
      </w:r>
      <w:proofErr w:type="spellEnd"/>
      <w:r w:rsidRPr="00022367">
        <w:rPr>
          <w:lang w:val="en-GB"/>
        </w:rPr>
        <w:t xml:space="preserve"> in </w:t>
      </w:r>
      <w:proofErr w:type="spellStart"/>
      <w:r w:rsidRPr="00022367">
        <w:rPr>
          <w:lang w:val="en-GB"/>
        </w:rPr>
        <w:t>nisl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fermentum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facilisis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Donec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quis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justo</w:t>
      </w:r>
      <w:proofErr w:type="spellEnd"/>
      <w:r w:rsidRPr="00022367">
        <w:rPr>
          <w:lang w:val="en-GB"/>
        </w:rPr>
        <w:t xml:space="preserve"> id </w:t>
      </w:r>
      <w:proofErr w:type="spellStart"/>
      <w:r w:rsidRPr="00022367">
        <w:rPr>
          <w:lang w:val="en-GB"/>
        </w:rPr>
        <w:t>nulla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adipiscing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hendrerit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vel</w:t>
      </w:r>
      <w:proofErr w:type="spellEnd"/>
      <w:r w:rsidRPr="00022367">
        <w:rPr>
          <w:lang w:val="en-GB"/>
        </w:rPr>
        <w:t xml:space="preserve"> vitae </w:t>
      </w:r>
      <w:proofErr w:type="spellStart"/>
      <w:r w:rsidRPr="00022367">
        <w:rPr>
          <w:lang w:val="en-GB"/>
        </w:rPr>
        <w:t>lorem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Mauris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pharetra</w:t>
      </w:r>
      <w:proofErr w:type="spellEnd"/>
      <w:r w:rsidRPr="00022367">
        <w:rPr>
          <w:lang w:val="en-GB"/>
        </w:rPr>
        <w:t xml:space="preserve"> </w:t>
      </w:r>
      <w:proofErr w:type="spellStart"/>
      <w:proofErr w:type="gramStart"/>
      <w:r w:rsidRPr="00022367">
        <w:rPr>
          <w:lang w:val="en-GB"/>
        </w:rPr>
        <w:t>leo</w:t>
      </w:r>
      <w:proofErr w:type="spellEnd"/>
      <w:proofErr w:type="gramEnd"/>
      <w:r w:rsidRPr="00022367">
        <w:rPr>
          <w:lang w:val="en-GB"/>
        </w:rPr>
        <w:t xml:space="preserve"> vitae </w:t>
      </w:r>
      <w:proofErr w:type="spellStart"/>
      <w:r w:rsidRPr="00022367">
        <w:rPr>
          <w:lang w:val="en-GB"/>
        </w:rPr>
        <w:t>purus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pretium</w:t>
      </w:r>
      <w:proofErr w:type="spellEnd"/>
      <w:r w:rsidRPr="00022367">
        <w:rPr>
          <w:lang w:val="en-GB"/>
        </w:rPr>
        <w:t xml:space="preserve">, non </w:t>
      </w:r>
      <w:proofErr w:type="spellStart"/>
      <w:r w:rsidRPr="00022367">
        <w:rPr>
          <w:lang w:val="en-GB"/>
        </w:rPr>
        <w:t>lacinia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nulla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facilisis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t>Nullam</w:t>
      </w:r>
      <w:proofErr w:type="spellEnd"/>
      <w:r w:rsidRPr="00022367">
        <w:t xml:space="preserve"> at </w:t>
      </w:r>
      <w:proofErr w:type="spellStart"/>
      <w:r w:rsidRPr="00022367">
        <w:t>sem</w:t>
      </w:r>
      <w:proofErr w:type="spellEnd"/>
      <w:r w:rsidRPr="00022367">
        <w:t xml:space="preserve"> </w:t>
      </w:r>
      <w:proofErr w:type="spellStart"/>
      <w:r w:rsidRPr="00022367">
        <w:t>aliquam</w:t>
      </w:r>
      <w:proofErr w:type="spellEnd"/>
      <w:r w:rsidRPr="00022367">
        <w:t xml:space="preserve">, </w:t>
      </w:r>
      <w:proofErr w:type="spellStart"/>
      <w:r w:rsidRPr="00022367">
        <w:t>tincidunt</w:t>
      </w:r>
      <w:proofErr w:type="spellEnd"/>
      <w:r w:rsidRPr="00022367">
        <w:t xml:space="preserve"> </w:t>
      </w:r>
      <w:proofErr w:type="spellStart"/>
      <w:r w:rsidRPr="00022367">
        <w:t>enim</w:t>
      </w:r>
      <w:proofErr w:type="spellEnd"/>
      <w:r w:rsidRPr="00022367">
        <w:t xml:space="preserve"> </w:t>
      </w:r>
      <w:proofErr w:type="spellStart"/>
      <w:r w:rsidRPr="00022367">
        <w:t>nec</w:t>
      </w:r>
      <w:proofErr w:type="spellEnd"/>
      <w:r w:rsidRPr="00022367">
        <w:t xml:space="preserve">, auctor </w:t>
      </w:r>
      <w:proofErr w:type="spellStart"/>
      <w:r w:rsidRPr="00022367">
        <w:t>sem</w:t>
      </w:r>
      <w:proofErr w:type="spellEnd"/>
      <w:r w:rsidRPr="00022367">
        <w:t xml:space="preserve">. Vestibulum </w:t>
      </w:r>
      <w:proofErr w:type="spellStart"/>
      <w:r w:rsidRPr="00022367">
        <w:t>nisi</w:t>
      </w:r>
      <w:proofErr w:type="spellEnd"/>
      <w:r w:rsidRPr="00022367">
        <w:t xml:space="preserve"> urna, </w:t>
      </w:r>
      <w:proofErr w:type="spellStart"/>
      <w:r w:rsidRPr="00022367">
        <w:t>tempor</w:t>
      </w:r>
      <w:proofErr w:type="spellEnd"/>
      <w:r w:rsidRPr="00022367">
        <w:t xml:space="preserve"> eget est eget, </w:t>
      </w:r>
      <w:proofErr w:type="spellStart"/>
      <w:r w:rsidRPr="00022367">
        <w:t>aliquet</w:t>
      </w:r>
      <w:proofErr w:type="spellEnd"/>
      <w:r w:rsidRPr="00022367">
        <w:t xml:space="preserve"> </w:t>
      </w:r>
      <w:proofErr w:type="spellStart"/>
      <w:r w:rsidRPr="00022367">
        <w:t>posuere</w:t>
      </w:r>
      <w:proofErr w:type="spellEnd"/>
      <w:r w:rsidRPr="00022367">
        <w:t xml:space="preserve"> mi. </w:t>
      </w:r>
      <w:proofErr w:type="spellStart"/>
      <w:r w:rsidRPr="00022367">
        <w:rPr>
          <w:lang w:val="en-GB"/>
        </w:rPr>
        <w:t>Vestibulum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ultrices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erat</w:t>
      </w:r>
      <w:proofErr w:type="spellEnd"/>
      <w:r w:rsidRPr="00022367">
        <w:rPr>
          <w:lang w:val="en-GB"/>
        </w:rPr>
        <w:t xml:space="preserve"> vitae </w:t>
      </w:r>
      <w:proofErr w:type="spellStart"/>
      <w:r w:rsidRPr="00022367">
        <w:rPr>
          <w:lang w:val="en-GB"/>
        </w:rPr>
        <w:t>augue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pulvinar</w:t>
      </w:r>
      <w:proofErr w:type="spellEnd"/>
      <w:r w:rsidRPr="00022367">
        <w:rPr>
          <w:lang w:val="en-GB"/>
        </w:rPr>
        <w:t xml:space="preserve">, ac </w:t>
      </w:r>
      <w:proofErr w:type="spellStart"/>
      <w:r w:rsidRPr="00022367">
        <w:rPr>
          <w:lang w:val="en-GB"/>
        </w:rPr>
        <w:t>suscipit</w:t>
      </w:r>
      <w:proofErr w:type="spellEnd"/>
      <w:r w:rsidRPr="00022367">
        <w:rPr>
          <w:lang w:val="en-GB"/>
        </w:rPr>
        <w:t xml:space="preserve"> magna </w:t>
      </w:r>
      <w:proofErr w:type="spellStart"/>
      <w:r w:rsidRPr="00022367">
        <w:rPr>
          <w:lang w:val="en-GB"/>
        </w:rPr>
        <w:t>ornare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Etiam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interdum</w:t>
      </w:r>
      <w:proofErr w:type="spellEnd"/>
      <w:r w:rsidRPr="00022367">
        <w:rPr>
          <w:lang w:val="en-GB"/>
        </w:rPr>
        <w:t xml:space="preserve">, ante </w:t>
      </w:r>
      <w:proofErr w:type="spellStart"/>
      <w:r w:rsidRPr="00022367">
        <w:rPr>
          <w:lang w:val="en-GB"/>
        </w:rPr>
        <w:t>rutrum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ultricies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adipiscing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neque</w:t>
      </w:r>
      <w:proofErr w:type="spellEnd"/>
      <w:r w:rsidRPr="00022367">
        <w:rPr>
          <w:lang w:val="en-GB"/>
        </w:rPr>
        <w:t xml:space="preserve"> ligula </w:t>
      </w:r>
      <w:proofErr w:type="spellStart"/>
      <w:r w:rsidRPr="00022367">
        <w:rPr>
          <w:lang w:val="en-GB"/>
        </w:rPr>
        <w:t>condimentum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nunc</w:t>
      </w:r>
      <w:proofErr w:type="spellEnd"/>
      <w:r w:rsidRPr="00022367">
        <w:rPr>
          <w:lang w:val="en-GB"/>
        </w:rPr>
        <w:t xml:space="preserve">, ac </w:t>
      </w:r>
      <w:proofErr w:type="spellStart"/>
      <w:r w:rsidRPr="00022367">
        <w:rPr>
          <w:lang w:val="en-GB"/>
        </w:rPr>
        <w:t>mattis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tortor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elit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quis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nibh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Nulla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facilisi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Ut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posuere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viverra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nulla</w:t>
      </w:r>
      <w:proofErr w:type="spellEnd"/>
      <w:r w:rsidRPr="00022367">
        <w:rPr>
          <w:lang w:val="en-GB"/>
        </w:rPr>
        <w:t xml:space="preserve"> vitae </w:t>
      </w:r>
      <w:proofErr w:type="spellStart"/>
      <w:r w:rsidRPr="00022367">
        <w:rPr>
          <w:lang w:val="en-GB"/>
        </w:rPr>
        <w:t>convallis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Fusce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eleifend</w:t>
      </w:r>
      <w:proofErr w:type="spellEnd"/>
      <w:r w:rsidRPr="00022367">
        <w:rPr>
          <w:lang w:val="en-GB"/>
        </w:rPr>
        <w:t xml:space="preserve">, ligula </w:t>
      </w:r>
      <w:proofErr w:type="gramStart"/>
      <w:r w:rsidRPr="00022367">
        <w:rPr>
          <w:lang w:val="en-GB"/>
        </w:rPr>
        <w:t>et</w:t>
      </w:r>
      <w:proofErr w:type="gram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lobortis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convallis</w:t>
      </w:r>
      <w:proofErr w:type="spellEnd"/>
      <w:r w:rsidRPr="00022367">
        <w:rPr>
          <w:lang w:val="en-GB"/>
        </w:rPr>
        <w:t xml:space="preserve">, </w:t>
      </w:r>
      <w:proofErr w:type="spellStart"/>
      <w:r w:rsidRPr="00022367">
        <w:rPr>
          <w:lang w:val="en-GB"/>
        </w:rPr>
        <w:t>tellus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massa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porta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metus</w:t>
      </w:r>
      <w:proofErr w:type="spellEnd"/>
      <w:r w:rsidRPr="00022367">
        <w:rPr>
          <w:lang w:val="en-GB"/>
        </w:rPr>
        <w:t xml:space="preserve">, a </w:t>
      </w:r>
      <w:proofErr w:type="spellStart"/>
      <w:r w:rsidRPr="00022367">
        <w:rPr>
          <w:lang w:val="en-GB"/>
        </w:rPr>
        <w:t>blandit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mauris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dolor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rutrum</w:t>
      </w:r>
      <w:proofErr w:type="spellEnd"/>
      <w:r w:rsidRPr="00022367">
        <w:rPr>
          <w:lang w:val="en-GB"/>
        </w:rPr>
        <w:t xml:space="preserve"> sem.</w:t>
      </w:r>
    </w:p>
    <w:p w:rsidR="00022367" w:rsidRPr="00022367" w:rsidRDefault="00022367" w:rsidP="00022367">
      <w:pPr>
        <w:pStyle w:val="Heading2"/>
        <w:rPr>
          <w:lang w:val="en-US"/>
        </w:rPr>
      </w:pPr>
      <w:bookmarkStart w:id="6" w:name="_Toc370648445"/>
      <w:r w:rsidRPr="00022367">
        <w:rPr>
          <w:lang w:val="en-US"/>
        </w:rPr>
        <w:t>0.</w:t>
      </w:r>
      <w:r>
        <w:rPr>
          <w:lang w:val="en-US"/>
        </w:rPr>
        <w:t>3</w:t>
      </w:r>
      <w:r w:rsidRPr="00022367">
        <w:rPr>
          <w:lang w:val="en-US"/>
        </w:rPr>
        <w:t xml:space="preserve"> New</w:t>
      </w:r>
      <w:r>
        <w:rPr>
          <w:lang w:val="en-US"/>
        </w:rPr>
        <w:t xml:space="preserve"> yay</w:t>
      </w:r>
      <w:bookmarkEnd w:id="6"/>
    </w:p>
    <w:p w:rsidR="00022367" w:rsidRPr="00022367" w:rsidRDefault="00022367" w:rsidP="00022367">
      <w:pPr>
        <w:jc w:val="both"/>
      </w:pPr>
      <w:proofErr w:type="spellStart"/>
      <w:r w:rsidRPr="00022367">
        <w:rPr>
          <w:lang w:val="en-US"/>
        </w:rPr>
        <w:t>Proin</w:t>
      </w:r>
      <w:proofErr w:type="spellEnd"/>
      <w:r w:rsidRPr="00022367">
        <w:rPr>
          <w:lang w:val="en-US"/>
        </w:rPr>
        <w:t xml:space="preserve"> </w:t>
      </w:r>
      <w:proofErr w:type="spellStart"/>
      <w:r w:rsidRPr="00022367">
        <w:rPr>
          <w:lang w:val="en-US"/>
        </w:rPr>
        <w:t>hendrerit</w:t>
      </w:r>
      <w:proofErr w:type="spellEnd"/>
      <w:r w:rsidRPr="00022367">
        <w:rPr>
          <w:lang w:val="en-US"/>
        </w:rPr>
        <w:t xml:space="preserve"> </w:t>
      </w:r>
      <w:proofErr w:type="spellStart"/>
      <w:r w:rsidRPr="00022367">
        <w:rPr>
          <w:lang w:val="en-US"/>
        </w:rPr>
        <w:t>urna</w:t>
      </w:r>
      <w:proofErr w:type="spellEnd"/>
      <w:r w:rsidRPr="00022367">
        <w:rPr>
          <w:lang w:val="en-US"/>
        </w:rPr>
        <w:t xml:space="preserve"> </w:t>
      </w:r>
      <w:proofErr w:type="spellStart"/>
      <w:r w:rsidRPr="00022367">
        <w:rPr>
          <w:lang w:val="en-US"/>
        </w:rPr>
        <w:t>erat</w:t>
      </w:r>
      <w:proofErr w:type="spellEnd"/>
      <w:r w:rsidRPr="00022367">
        <w:rPr>
          <w:lang w:val="en-US"/>
        </w:rPr>
        <w:t xml:space="preserve">, </w:t>
      </w:r>
      <w:proofErr w:type="spellStart"/>
      <w:proofErr w:type="gramStart"/>
      <w:r w:rsidRPr="00022367">
        <w:rPr>
          <w:lang w:val="en-US"/>
        </w:rPr>
        <w:t>nec</w:t>
      </w:r>
      <w:proofErr w:type="spellEnd"/>
      <w:proofErr w:type="gramEnd"/>
      <w:r w:rsidRPr="00022367">
        <w:rPr>
          <w:lang w:val="en-US"/>
        </w:rPr>
        <w:t xml:space="preserve"> </w:t>
      </w:r>
      <w:proofErr w:type="spellStart"/>
      <w:r w:rsidRPr="00022367">
        <w:rPr>
          <w:lang w:val="en-US"/>
        </w:rPr>
        <w:t>iaculis</w:t>
      </w:r>
      <w:proofErr w:type="spellEnd"/>
      <w:r w:rsidRPr="00022367">
        <w:rPr>
          <w:lang w:val="en-US"/>
        </w:rPr>
        <w:t xml:space="preserve"> nisi </w:t>
      </w:r>
      <w:proofErr w:type="spellStart"/>
      <w:r w:rsidRPr="00022367">
        <w:rPr>
          <w:lang w:val="en-US"/>
        </w:rPr>
        <w:t>varius</w:t>
      </w:r>
      <w:proofErr w:type="spellEnd"/>
      <w:r w:rsidRPr="00022367">
        <w:rPr>
          <w:lang w:val="en-US"/>
        </w:rPr>
        <w:t xml:space="preserve"> non. </w:t>
      </w:r>
      <w:proofErr w:type="spellStart"/>
      <w:r w:rsidRPr="00022367">
        <w:t>Proin</w:t>
      </w:r>
      <w:proofErr w:type="spellEnd"/>
      <w:r w:rsidRPr="00022367">
        <w:t xml:space="preserve"> vel </w:t>
      </w:r>
      <w:proofErr w:type="spellStart"/>
      <w:r w:rsidRPr="00022367">
        <w:t>orci</w:t>
      </w:r>
      <w:proofErr w:type="spellEnd"/>
      <w:r w:rsidRPr="00022367">
        <w:t xml:space="preserve"> </w:t>
      </w:r>
      <w:proofErr w:type="spellStart"/>
      <w:r w:rsidRPr="00022367">
        <w:t>gravida</w:t>
      </w:r>
      <w:proofErr w:type="spellEnd"/>
      <w:r w:rsidRPr="00022367">
        <w:t xml:space="preserve">, </w:t>
      </w:r>
      <w:proofErr w:type="spellStart"/>
      <w:r w:rsidRPr="00022367">
        <w:t>scelerisque</w:t>
      </w:r>
      <w:proofErr w:type="spellEnd"/>
      <w:r w:rsidRPr="00022367">
        <w:t xml:space="preserve"> </w:t>
      </w:r>
      <w:proofErr w:type="spellStart"/>
      <w:r w:rsidRPr="00022367">
        <w:t>sapien</w:t>
      </w:r>
      <w:proofErr w:type="spellEnd"/>
      <w:r w:rsidRPr="00022367">
        <w:t xml:space="preserve"> et, </w:t>
      </w:r>
      <w:proofErr w:type="spellStart"/>
      <w:r w:rsidRPr="00022367">
        <w:t>laoreet</w:t>
      </w:r>
      <w:proofErr w:type="spellEnd"/>
      <w:r w:rsidRPr="00022367">
        <w:t xml:space="preserve"> mi. </w:t>
      </w:r>
      <w:proofErr w:type="spellStart"/>
      <w:r w:rsidRPr="00022367">
        <w:rPr>
          <w:lang w:val="en-GB"/>
        </w:rPr>
        <w:t>Duis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eget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egestas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lorem</w:t>
      </w:r>
      <w:proofErr w:type="spellEnd"/>
      <w:r w:rsidRPr="00022367">
        <w:rPr>
          <w:lang w:val="en-GB"/>
        </w:rPr>
        <w:t xml:space="preserve">, id </w:t>
      </w:r>
      <w:proofErr w:type="spellStart"/>
      <w:r w:rsidRPr="00022367">
        <w:rPr>
          <w:lang w:val="en-GB"/>
        </w:rPr>
        <w:t>vestibulum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turpis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Aliquam</w:t>
      </w:r>
      <w:proofErr w:type="spellEnd"/>
      <w:r w:rsidRPr="00022367">
        <w:rPr>
          <w:lang w:val="en-GB"/>
        </w:rPr>
        <w:t xml:space="preserve"> non </w:t>
      </w:r>
      <w:proofErr w:type="spellStart"/>
      <w:r w:rsidRPr="00022367">
        <w:rPr>
          <w:lang w:val="en-GB"/>
        </w:rPr>
        <w:t>odio</w:t>
      </w:r>
      <w:proofErr w:type="spellEnd"/>
      <w:r w:rsidRPr="00022367">
        <w:rPr>
          <w:lang w:val="en-GB"/>
        </w:rPr>
        <w:t xml:space="preserve"> </w:t>
      </w:r>
      <w:proofErr w:type="spellStart"/>
      <w:proofErr w:type="gramStart"/>
      <w:r w:rsidRPr="00022367">
        <w:rPr>
          <w:lang w:val="en-GB"/>
        </w:rPr>
        <w:t>massa</w:t>
      </w:r>
      <w:proofErr w:type="spellEnd"/>
      <w:proofErr w:type="gram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Pellentesque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rhoncus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iaculis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urna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rPr>
          <w:lang w:val="en-GB"/>
        </w:rPr>
        <w:t>Proin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imperdiet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odio</w:t>
      </w:r>
      <w:proofErr w:type="spellEnd"/>
      <w:r w:rsidRPr="00022367">
        <w:rPr>
          <w:lang w:val="en-GB"/>
        </w:rPr>
        <w:t xml:space="preserve"> ac </w:t>
      </w:r>
      <w:proofErr w:type="spellStart"/>
      <w:r w:rsidRPr="00022367">
        <w:rPr>
          <w:lang w:val="en-GB"/>
        </w:rPr>
        <w:t>dolor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pretium</w:t>
      </w:r>
      <w:proofErr w:type="spellEnd"/>
      <w:r w:rsidRPr="00022367">
        <w:rPr>
          <w:lang w:val="en-GB"/>
        </w:rPr>
        <w:t xml:space="preserve"> </w:t>
      </w:r>
      <w:proofErr w:type="spellStart"/>
      <w:r w:rsidRPr="00022367">
        <w:rPr>
          <w:lang w:val="en-GB"/>
        </w:rPr>
        <w:t>tincidunt</w:t>
      </w:r>
      <w:proofErr w:type="spellEnd"/>
      <w:r w:rsidRPr="00022367">
        <w:rPr>
          <w:lang w:val="en-GB"/>
        </w:rPr>
        <w:t xml:space="preserve">. </w:t>
      </w:r>
      <w:proofErr w:type="spellStart"/>
      <w:r w:rsidRPr="00022367">
        <w:t>Nullam</w:t>
      </w:r>
      <w:proofErr w:type="spellEnd"/>
      <w:r w:rsidRPr="00022367">
        <w:t xml:space="preserve"> semper </w:t>
      </w:r>
      <w:proofErr w:type="spellStart"/>
      <w:r w:rsidRPr="00022367">
        <w:t>enim</w:t>
      </w:r>
      <w:proofErr w:type="spellEnd"/>
      <w:r w:rsidRPr="00022367">
        <w:t xml:space="preserve"> </w:t>
      </w:r>
      <w:proofErr w:type="spellStart"/>
      <w:r w:rsidRPr="00022367">
        <w:t>erat</w:t>
      </w:r>
      <w:proofErr w:type="spellEnd"/>
      <w:r w:rsidRPr="00022367">
        <w:t xml:space="preserve">, </w:t>
      </w:r>
      <w:proofErr w:type="spellStart"/>
      <w:r w:rsidRPr="00022367">
        <w:t>eu</w:t>
      </w:r>
      <w:proofErr w:type="spellEnd"/>
      <w:r w:rsidRPr="00022367">
        <w:t xml:space="preserve"> </w:t>
      </w:r>
      <w:proofErr w:type="spellStart"/>
      <w:r w:rsidRPr="00022367">
        <w:t>volutpat</w:t>
      </w:r>
      <w:proofErr w:type="spellEnd"/>
      <w:r w:rsidRPr="00022367">
        <w:t xml:space="preserve"> </w:t>
      </w:r>
      <w:proofErr w:type="spellStart"/>
      <w:r w:rsidRPr="00022367">
        <w:t>purus</w:t>
      </w:r>
      <w:proofErr w:type="spellEnd"/>
      <w:r w:rsidRPr="00022367">
        <w:t xml:space="preserve"> semper in.</w:t>
      </w:r>
    </w:p>
    <w:p w:rsidR="00022367" w:rsidRDefault="00022367">
      <w:pPr>
        <w:spacing w:after="0"/>
        <w:rPr>
          <w:lang w:val="en-GB"/>
        </w:rPr>
      </w:pPr>
      <w:r>
        <w:rPr>
          <w:lang w:val="en-GB"/>
        </w:rPr>
        <w:br w:type="page"/>
      </w:r>
    </w:p>
    <w:p w:rsidR="00022367" w:rsidRDefault="00022367" w:rsidP="00022367">
      <w:pPr>
        <w:spacing w:after="0"/>
        <w:jc w:val="both"/>
        <w:rPr>
          <w:lang w:val="en-GB"/>
        </w:rPr>
      </w:pPr>
    </w:p>
    <w:p w:rsidR="00022367" w:rsidRDefault="00022367" w:rsidP="00022367">
      <w:pPr>
        <w:pStyle w:val="Heading1"/>
        <w:jc w:val="both"/>
        <w:rPr>
          <w:lang w:val="en-GB"/>
        </w:rPr>
      </w:pPr>
      <w:bookmarkStart w:id="7" w:name="_Toc370648446"/>
      <w:r>
        <w:rPr>
          <w:lang w:val="en-GB"/>
        </w:rPr>
        <w:t>Reference</w:t>
      </w:r>
      <w:bookmarkEnd w:id="7"/>
    </w:p>
    <w:p w:rsidR="00022367" w:rsidRPr="00022367" w:rsidRDefault="00022367" w:rsidP="00022367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00000"/>
          <w:szCs w:val="22"/>
          <w:lang w:eastAsia="nb-NO"/>
        </w:rPr>
      </w:pPr>
      <w:proofErr w:type="spellStart"/>
      <w:r w:rsidRPr="00022367">
        <w:rPr>
          <w:rFonts w:ascii="Calibri" w:hAnsi="Calibri" w:cs="Calibri"/>
          <w:color w:val="000000"/>
          <w:szCs w:val="22"/>
          <w:lang w:val="en-US" w:eastAsia="nb-NO"/>
        </w:rPr>
        <w:t>Osterwalder</w:t>
      </w:r>
      <w:proofErr w:type="spellEnd"/>
      <w:r w:rsidRPr="00022367">
        <w:rPr>
          <w:rFonts w:ascii="Calibri" w:hAnsi="Calibri" w:cs="Calibri"/>
          <w:color w:val="000000"/>
          <w:szCs w:val="22"/>
          <w:lang w:val="en-US" w:eastAsia="nb-NO"/>
        </w:rPr>
        <w:t xml:space="preserve">, Alexander &amp; </w:t>
      </w:r>
      <w:proofErr w:type="spellStart"/>
      <w:r w:rsidRPr="00022367">
        <w:rPr>
          <w:rFonts w:ascii="Calibri" w:hAnsi="Calibri" w:cs="Calibri"/>
          <w:color w:val="000000"/>
          <w:szCs w:val="22"/>
          <w:lang w:val="en-US" w:eastAsia="nb-NO"/>
        </w:rPr>
        <w:t>Pigneur</w:t>
      </w:r>
      <w:proofErr w:type="spellEnd"/>
      <w:r w:rsidRPr="00022367">
        <w:rPr>
          <w:rFonts w:ascii="Calibri" w:hAnsi="Calibri" w:cs="Calibri"/>
          <w:color w:val="000000"/>
          <w:szCs w:val="22"/>
          <w:lang w:val="en-US" w:eastAsia="nb-NO"/>
        </w:rPr>
        <w:t xml:space="preserve">, Yves (2010). </w:t>
      </w:r>
      <w:r w:rsidRPr="00022367">
        <w:rPr>
          <w:rFonts w:ascii="Calibri" w:hAnsi="Calibri" w:cs="Calibri"/>
          <w:i/>
          <w:iCs/>
          <w:color w:val="000000"/>
          <w:szCs w:val="22"/>
          <w:lang w:val="en-US" w:eastAsia="nb-NO"/>
        </w:rPr>
        <w:t xml:space="preserve">Business Model Generation: A Handbook for Visionaries, Game Changers, and Challengers </w:t>
      </w:r>
      <w:r w:rsidRPr="00022367">
        <w:rPr>
          <w:rFonts w:ascii="Calibri" w:hAnsi="Calibri" w:cs="Calibri"/>
          <w:color w:val="000000"/>
          <w:szCs w:val="22"/>
          <w:lang w:val="en-US" w:eastAsia="nb-NO"/>
        </w:rPr>
        <w:t xml:space="preserve">[Kindle edition]. </w:t>
      </w:r>
      <w:r w:rsidRPr="00022367">
        <w:rPr>
          <w:rFonts w:ascii="Calibri" w:hAnsi="Calibri" w:cs="Calibri"/>
          <w:color w:val="000000"/>
          <w:szCs w:val="22"/>
          <w:lang w:eastAsia="nb-NO"/>
        </w:rPr>
        <w:t xml:space="preserve">John Wiley &amp; Sons, Inc.: Hoboken, New Jersey. </w:t>
      </w:r>
    </w:p>
    <w:p w:rsidR="00022367" w:rsidRPr="00022367" w:rsidRDefault="00022367" w:rsidP="00022367">
      <w:pPr>
        <w:jc w:val="both"/>
        <w:rPr>
          <w:lang w:val="en-US"/>
        </w:rPr>
      </w:pPr>
      <w:r w:rsidRPr="00022367">
        <w:rPr>
          <w:rFonts w:ascii="Calibri" w:hAnsi="Calibri" w:cs="Calibri"/>
          <w:color w:val="000000"/>
          <w:szCs w:val="22"/>
          <w:lang w:val="en-US" w:eastAsia="nb-NO"/>
        </w:rPr>
        <w:t>Porter, Michael E. (2008). “The Five Competitive Forces That Shape Strategy” [online]. Available: http://hbr.org/2008/01/the-five-competitive-forces-that-shape-strategy/.</w:t>
      </w:r>
    </w:p>
    <w:sectPr w:rsidR="00022367" w:rsidRPr="00022367" w:rsidSect="008C01A0">
      <w:headerReference w:type="default" r:id="rId10"/>
      <w:footerReference w:type="default" r:id="rId11"/>
      <w:pgSz w:w="11900" w:h="16840"/>
      <w:pgMar w:top="1135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A2" w:rsidRDefault="005809A2" w:rsidP="00B2041C">
      <w:pPr>
        <w:spacing w:after="0"/>
      </w:pPr>
      <w:r>
        <w:separator/>
      </w:r>
    </w:p>
  </w:endnote>
  <w:endnote w:type="continuationSeparator" w:id="0">
    <w:p w:rsidR="005809A2" w:rsidRDefault="005809A2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1666816573"/>
      <w:docPartObj>
        <w:docPartGallery w:val="Page Numbers (Bottom of Page)"/>
        <w:docPartUnique/>
      </w:docPartObj>
    </w:sdtPr>
    <w:sdtContent>
      <w:p w:rsidR="00885AE9" w:rsidRPr="001021B1" w:rsidRDefault="00022367" w:rsidP="005921C0">
        <w:pPr>
          <w:pStyle w:val="Footer"/>
          <w:tabs>
            <w:tab w:val="clear" w:pos="8306"/>
          </w:tabs>
          <w:rPr>
            <w:sz w:val="16"/>
            <w:szCs w:val="16"/>
          </w:rPr>
        </w:pPr>
        <w:r w:rsidRPr="00022367">
          <w:rPr>
            <w:noProof/>
            <w:sz w:val="16"/>
            <w:szCs w:val="16"/>
            <w:lang w:eastAsia="nb-NO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22367" w:rsidRDefault="0002236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77C6E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022367" w:rsidRDefault="0002236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77C6E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022367">
          <w:rPr>
            <w:noProof/>
            <w:sz w:val="16"/>
            <w:szCs w:val="16"/>
            <w:lang w:eastAsia="nb-N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66B16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A2" w:rsidRDefault="005809A2" w:rsidP="00B2041C">
      <w:pPr>
        <w:spacing w:after="0"/>
      </w:pPr>
      <w:r>
        <w:separator/>
      </w:r>
    </w:p>
  </w:footnote>
  <w:footnote w:type="continuationSeparator" w:id="0">
    <w:p w:rsidR="005809A2" w:rsidRDefault="005809A2" w:rsidP="00B204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67" w:rsidRPr="00022367" w:rsidRDefault="00022367">
    <w:pPr>
      <w:pStyle w:val="Header"/>
      <w:rPr>
        <w:lang w:val="en-US"/>
      </w:rPr>
    </w:pPr>
    <w:r>
      <w:t>*DATE*</w:t>
    </w:r>
    <w:r>
      <w:ptab w:relativeTo="margin" w:alignment="center" w:leader="none"/>
    </w:r>
    <w:r>
      <w:t>*TITLE*</w:t>
    </w:r>
    <w:r>
      <w:ptab w:relativeTo="margin" w:alignment="right" w:leader="none"/>
    </w:r>
    <w:r>
      <w:t>*NAME*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CC"/>
    <w:rsid w:val="00022367"/>
    <w:rsid w:val="0003298A"/>
    <w:rsid w:val="00063B8C"/>
    <w:rsid w:val="00087FD7"/>
    <w:rsid w:val="00091B26"/>
    <w:rsid w:val="00095BE9"/>
    <w:rsid w:val="001021B1"/>
    <w:rsid w:val="0022651D"/>
    <w:rsid w:val="002334EF"/>
    <w:rsid w:val="00276271"/>
    <w:rsid w:val="002B4469"/>
    <w:rsid w:val="00332024"/>
    <w:rsid w:val="00356A56"/>
    <w:rsid w:val="00361936"/>
    <w:rsid w:val="0038585D"/>
    <w:rsid w:val="00393A69"/>
    <w:rsid w:val="003C13B8"/>
    <w:rsid w:val="003C3E83"/>
    <w:rsid w:val="003C754D"/>
    <w:rsid w:val="0045576B"/>
    <w:rsid w:val="004E27F8"/>
    <w:rsid w:val="005809A2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D3B84"/>
    <w:rsid w:val="00735DD4"/>
    <w:rsid w:val="00762FEF"/>
    <w:rsid w:val="007A123B"/>
    <w:rsid w:val="007A4357"/>
    <w:rsid w:val="008236AD"/>
    <w:rsid w:val="00885AE9"/>
    <w:rsid w:val="008B1F56"/>
    <w:rsid w:val="008C01A0"/>
    <w:rsid w:val="00930BBE"/>
    <w:rsid w:val="009851D8"/>
    <w:rsid w:val="00A13F62"/>
    <w:rsid w:val="00AA3FF5"/>
    <w:rsid w:val="00B0197A"/>
    <w:rsid w:val="00B2041C"/>
    <w:rsid w:val="00B24098"/>
    <w:rsid w:val="00B26FC6"/>
    <w:rsid w:val="00BA4E9B"/>
    <w:rsid w:val="00BB5A6E"/>
    <w:rsid w:val="00BE68E7"/>
    <w:rsid w:val="00C77C6E"/>
    <w:rsid w:val="00C817A8"/>
    <w:rsid w:val="00C95BC1"/>
    <w:rsid w:val="00CC4BCB"/>
    <w:rsid w:val="00CD619F"/>
    <w:rsid w:val="00D5091E"/>
    <w:rsid w:val="00D81CC5"/>
    <w:rsid w:val="00D8444B"/>
    <w:rsid w:val="00DA3322"/>
    <w:rsid w:val="00DB17B4"/>
    <w:rsid w:val="00E56ACC"/>
    <w:rsid w:val="00EC4793"/>
    <w:rsid w:val="00EE220A"/>
    <w:rsid w:val="00EF4C74"/>
    <w:rsid w:val="00EF6752"/>
    <w:rsid w:val="00F16D58"/>
    <w:rsid w:val="00F23184"/>
    <w:rsid w:val="00F821C8"/>
    <w:rsid w:val="00F95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52AAD2-CE73-4AE0-BCE5-4747D655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toc 1" w:uiPriority="39"/>
    <w:lsdException w:name="toc 2" w:uiPriority="39"/>
    <w:lsdException w:name="Hyperlink" w:uiPriority="99"/>
    <w:lsdException w:name="Emphasis" w:uiPriority="20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367"/>
    <w:pPr>
      <w:spacing w:after="20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22367"/>
    <w:pPr>
      <w:keepNext/>
      <w:keepLines/>
      <w:spacing w:after="0"/>
      <w:outlineLvl w:val="0"/>
    </w:pPr>
    <w:rPr>
      <w:rFonts w:asciiTheme="majorHAnsi" w:eastAsia="Times New Roman" w:hAnsiTheme="majorHAnsi"/>
      <w:bCs/>
      <w:color w:val="0093D3"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02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3D3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56ACC"/>
  </w:style>
  <w:style w:type="paragraph" w:styleId="Footer">
    <w:name w:val="footer"/>
    <w:basedOn w:val="Normal"/>
    <w:link w:val="FooterChar"/>
    <w:uiPriority w:val="99"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56ACC"/>
  </w:style>
  <w:style w:type="paragraph" w:styleId="ListParagraph">
    <w:name w:val="List Paragraph"/>
    <w:basedOn w:val="Normal"/>
    <w:uiPriority w:val="34"/>
    <w:qFormat/>
    <w:rsid w:val="00D5091E"/>
    <w:pPr>
      <w:spacing w:line="276" w:lineRule="auto"/>
      <w:ind w:left="720"/>
      <w:contextualSpacing/>
    </w:pPr>
    <w:rPr>
      <w:szCs w:val="22"/>
    </w:rPr>
  </w:style>
  <w:style w:type="character" w:styleId="Hyperlink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022367"/>
    <w:rPr>
      <w:rFonts w:asciiTheme="majorHAnsi" w:eastAsia="Times New Roman" w:hAnsiTheme="majorHAnsi"/>
      <w:bCs/>
      <w:color w:val="0093D3"/>
      <w:sz w:val="36"/>
      <w:szCs w:val="32"/>
      <w:lang w:eastAsia="en-US"/>
    </w:rPr>
  </w:style>
  <w:style w:type="character" w:styleId="Emphasis">
    <w:name w:val="Emphasis"/>
    <w:uiPriority w:val="20"/>
    <w:qFormat/>
    <w:rsid w:val="0038585D"/>
    <w:rPr>
      <w:i/>
      <w:iCs/>
    </w:rPr>
  </w:style>
  <w:style w:type="character" w:customStyle="1" w:styleId="Heading2Char">
    <w:name w:val="Heading 2 Char"/>
    <w:basedOn w:val="DefaultParagraphFont"/>
    <w:link w:val="Heading2"/>
    <w:rsid w:val="00022367"/>
    <w:rPr>
      <w:rFonts w:asciiTheme="majorHAnsi" w:eastAsiaTheme="majorEastAsia" w:hAnsiTheme="majorHAnsi" w:cstheme="majorBidi"/>
      <w:color w:val="0093D3"/>
      <w:sz w:val="28"/>
      <w:szCs w:val="26"/>
      <w:lang w:eastAsia="en-US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022367"/>
    <w:pPr>
      <w:spacing w:before="480" w:line="276" w:lineRule="auto"/>
      <w:outlineLvl w:val="9"/>
    </w:pPr>
    <w:rPr>
      <w:rFonts w:eastAsiaTheme="majorEastAsia" w:cstheme="majorBidi"/>
      <w:b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02236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2236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B2"/>
    <w:rsid w:val="002D06B2"/>
    <w:rsid w:val="0036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25EFFFBC8487885B5FAD27DEBC641">
    <w:name w:val="FCE25EFFFBC8487885B5FAD27DEBC641"/>
    <w:rsid w:val="002D0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0CE5C-A4D6-4192-8898-B174CB69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549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NITH Standard Forside for Innleveringer</vt:lpstr>
      <vt:lpstr>NITH Standard Forside for Innleveringer</vt:lpstr>
    </vt:vector>
  </TitlesOfParts>
  <Company>NITH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 Standard Forside for Innleveringer</dc:title>
  <dc:subject/>
  <dc:creator>Wanda Presthus</dc:creator>
  <cp:keywords>NITH;Innlevering;Forside;Standard</cp:keywords>
  <cp:lastModifiedBy>Simen Bekkhus</cp:lastModifiedBy>
  <cp:revision>8</cp:revision>
  <cp:lastPrinted>2011-08-29T11:50:00Z</cp:lastPrinted>
  <dcterms:created xsi:type="dcterms:W3CDTF">2013-10-27T13:27:00Z</dcterms:created>
  <dcterms:modified xsi:type="dcterms:W3CDTF">2013-10-27T13:45:00Z</dcterms:modified>
</cp:coreProperties>
</file>