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447443070"/>
        <w:docPartObj>
          <w:docPartGallery w:val="Cover Pages"/>
          <w:docPartUnique/>
        </w:docPartObj>
      </w:sdtPr>
      <w:sdtEndPr/>
      <w:sdtContent>
        <w:p w14:paraId="064ABCCF" w14:textId="7BA92FD1" w:rsidR="00674774" w:rsidRPr="004764AF" w:rsidRDefault="00674774" w:rsidP="001E6996">
          <w:pPr>
            <w:tabs>
              <w:tab w:val="clear" w:pos="8505"/>
              <w:tab w:val="right" w:pos="9070"/>
            </w:tabs>
          </w:pPr>
          <w:r>
            <w:rPr>
              <w:noProof/>
            </w:rPr>
            <w:drawing>
              <wp:anchor distT="0" distB="0" distL="114300" distR="114300" simplePos="0" relativeHeight="251668480" behindDoc="0" locked="0" layoutInCell="1" allowOverlap="1" wp14:anchorId="5C0D042A" wp14:editId="7A65A30F">
                <wp:simplePos x="0" y="0"/>
                <wp:positionH relativeFrom="page">
                  <wp:posOffset>0</wp:posOffset>
                </wp:positionH>
                <wp:positionV relativeFrom="page">
                  <wp:posOffset>5941060</wp:posOffset>
                </wp:positionV>
                <wp:extent cx="7560000" cy="5047200"/>
                <wp:effectExtent l="0" t="0" r="0" b="0"/>
                <wp:wrapNone/>
                <wp:docPr id="6" name="Bilde 2" descr="Et bilde som inneholder vegg, innendørs, person&#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e 2" descr="Et bilde som inneholder vegg, innendørs, person&#10;&#10;Automatisk generert beskrivelse"/>
                        <pic:cNvPicPr/>
                      </pic:nvPicPr>
                      <pic:blipFill rotWithShape="1">
                        <a:blip r:embed="rId11" cstate="print">
                          <a:extLst>
                            <a:ext uri="{28A0092B-C50C-407E-A947-70E740481C1C}">
                              <a14:useLocalDpi xmlns:a14="http://schemas.microsoft.com/office/drawing/2010/main" val="0"/>
                            </a:ext>
                          </a:extLst>
                        </a:blip>
                        <a:srcRect l="681" t="681"/>
                        <a:stretch/>
                      </pic:blipFill>
                      <pic:spPr bwMode="auto">
                        <a:xfrm>
                          <a:off x="0" y="0"/>
                          <a:ext cx="7560000" cy="5047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inline distT="0" distB="0" distL="0" distR="0" wp14:anchorId="2C084BEE" wp14:editId="6881A96B">
                    <wp:extent cx="4957408" cy="4715583"/>
                    <wp:effectExtent l="0" t="0" r="0" b="0"/>
                    <wp:docPr id="5" name="Tekstboks 17"/>
                    <wp:cNvGraphicFramePr/>
                    <a:graphic xmlns:a="http://schemas.openxmlformats.org/drawingml/2006/main">
                      <a:graphicData uri="http://schemas.microsoft.com/office/word/2010/wordprocessingShape">
                        <wps:wsp>
                          <wps:cNvSpPr txBox="1"/>
                          <wps:spPr>
                            <a:xfrm>
                              <a:off x="0" y="0"/>
                              <a:ext cx="4957408" cy="4715583"/>
                            </a:xfrm>
                            <a:prstGeom prst="rect">
                              <a:avLst/>
                            </a:prstGeom>
                            <a:noFill/>
                            <a:ln w="6350">
                              <a:noFill/>
                            </a:ln>
                          </wps:spPr>
                          <wps:txbx>
                            <w:txbxContent>
                              <w:p w14:paraId="6B8C20D3" w14:textId="0620C0E1" w:rsidR="00674774" w:rsidRPr="00BA1010" w:rsidRDefault="00E9061A" w:rsidP="00F36DA8">
                                <w:pPr>
                                  <w:pStyle w:val="Tittel"/>
                                </w:pPr>
                                <w:r>
                                  <w:t>Nyttig informasjon til deg som kunde.</w:t>
                                </w:r>
                                <w:r w:rsidR="00674774" w:rsidRPr="00BA1010">
                                  <w:t xml:space="preserve"> </w:t>
                                </w:r>
                              </w:p>
                              <w:p w14:paraId="79D42B72" w14:textId="2C4DD830" w:rsidR="00674774" w:rsidRPr="00F36DA8" w:rsidRDefault="0011474B" w:rsidP="00F36DA8">
                                <w:pPr>
                                  <w:pStyle w:val="Ingress"/>
                                </w:pPr>
                                <w:r>
                                  <w:t>24SevenOffice</w:t>
                                </w:r>
                                <w:r w:rsidR="00E9061A">
                                  <w:t xml:space="preserve">, en </w:t>
                                </w:r>
                                <w:r w:rsidR="00344353">
                                  <w:t>aksessorisk agent for</w:t>
                                </w:r>
                                <w:r w:rsidR="001E6996">
                                  <w:t xml:space="preserve"> </w:t>
                                </w:r>
                                <w:r>
                                  <w:t>Storebrand</w:t>
                                </w:r>
                                <w:r w:rsidR="001E6996">
                                  <w:t xml:space="preserve"> </w:t>
                                </w:r>
                                <w:r w:rsidR="00344353">
                                  <w:t>og</w:t>
                                </w:r>
                                <w:r w:rsidR="001E6996">
                                  <w:t xml:space="preserve"> distribuerer innskuddspensjon</w:t>
                                </w:r>
                                <w:r>
                                  <w:t xml:space="preserve"> og forsikring</w:t>
                                </w:r>
                                <w:r w:rsidR="001E6996">
                                  <w:t xml:space="preserve"> på vegne av </w:t>
                                </w:r>
                                <w:r w:rsidR="00E9061A">
                                  <w:t>Storebrand Livsforsikring AS</w:t>
                                </w:r>
                                <w:r>
                                  <w:t>, Storebrand Forsikring AS og Storebrand Helseforsikring AS.</w:t>
                                </w:r>
                                <w:r w:rsidR="00B57CF1">
                                  <w:t xml:space="preserve"> </w:t>
                                </w:r>
                              </w:p>
                            </w:txbxContent>
                          </wps:txbx>
                          <wps:bodyPr rot="0" spcFirstLastPara="0" vertOverflow="overflow" horzOverflow="overflow" vert="horz" wrap="square" lIns="0" tIns="45720" rIns="90000" bIns="45720" numCol="1" spcCol="0" rtlCol="0" fromWordArt="0" anchor="ctr" anchorCtr="0" forceAA="0" compatLnSpc="1">
                            <a:prstTxWarp prst="textNoShape">
                              <a:avLst/>
                            </a:prstTxWarp>
                            <a:noAutofit/>
                          </wps:bodyPr>
                        </wps:wsp>
                      </a:graphicData>
                    </a:graphic>
                  </wp:inline>
                </w:drawing>
              </mc:Choice>
              <mc:Fallback>
                <w:pict>
                  <v:shapetype w14:anchorId="2C084BEE" id="_x0000_t202" coordsize="21600,21600" o:spt="202" path="m,l,21600r21600,l21600,xe">
                    <v:stroke joinstyle="miter"/>
                    <v:path gradientshapeok="t" o:connecttype="rect"/>
                  </v:shapetype>
                  <v:shape id="Tekstboks 17" o:spid="_x0000_s1026" type="#_x0000_t202" style="width:390.35pt;height:371.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" filled="f" stroked="f" strokeweight=".5pt">
                    <v:textbox inset="0,,2.5mm">
                      <w:txbxContent>
                        <w:p w14:paraId="6B8C20D3" w14:textId="0620C0E1" w:rsidR="00674774" w:rsidRPr="00BA1010" w:rsidRDefault="00E9061A" w:rsidP="00F36DA8">
                          <w:pPr>
                            <w:pStyle w:val="Tittel"/>
                          </w:pPr>
                          <w:r>
                            <w:t>Nyttig informasjon til deg som kunde.</w:t>
                          </w:r>
                          <w:r w:rsidR="00674774" w:rsidRPr="00BA1010">
                            <w:t xml:space="preserve"> </w:t>
                          </w:r>
                        </w:p>
                        <w:p w14:paraId="79D42B72" w14:textId="2C4DD830" w:rsidR="00674774" w:rsidRPr="00F36DA8" w:rsidRDefault="0011474B" w:rsidP="00F36DA8">
                          <w:pPr>
                            <w:pStyle w:val="Ingress"/>
                          </w:pPr>
                          <w:r>
                            <w:t>24SevenOffice</w:t>
                          </w:r>
                          <w:r w:rsidR="00E9061A">
                            <w:t xml:space="preserve">, en </w:t>
                          </w:r>
                          <w:r w:rsidR="00344353">
                            <w:t>aksessorisk agent for</w:t>
                          </w:r>
                          <w:r w:rsidR="001E6996">
                            <w:t xml:space="preserve"> </w:t>
                          </w:r>
                          <w:r>
                            <w:t>Storebrand</w:t>
                          </w:r>
                          <w:r w:rsidR="001E6996">
                            <w:t xml:space="preserve"> </w:t>
                          </w:r>
                          <w:r w:rsidR="00344353">
                            <w:t>og</w:t>
                          </w:r>
                          <w:r w:rsidR="001E6996">
                            <w:t xml:space="preserve"> distribuerer innskuddspensjon</w:t>
                          </w:r>
                          <w:r>
                            <w:t xml:space="preserve"> og forsikring</w:t>
                          </w:r>
                          <w:r w:rsidR="001E6996">
                            <w:t xml:space="preserve"> på vegne av </w:t>
                          </w:r>
                          <w:r w:rsidR="00E9061A">
                            <w:t>Storebrand Livsforsikring AS</w:t>
                          </w:r>
                          <w:r>
                            <w:t>, Storebrand Forsikring AS og Storebrand Helseforsikring AS.</w:t>
                          </w:r>
                          <w:r w:rsidR="00B57CF1">
                            <w:t xml:space="preserve"> </w:t>
                          </w:r>
                        </w:p>
                      </w:txbxContent>
                    </v:textbox>
                    <w10:anchorlock/>
                  </v:shape>
                </w:pict>
              </mc:Fallback>
            </mc:AlternateContent>
          </w:r>
          <w:r w:rsidR="001E6996">
            <w:tab/>
          </w:r>
        </w:p>
        <w:tbl>
          <w:tblPr>
            <w:tblStyle w:val="Rutenettabelllys"/>
            <w:tblW w:w="0" w:type="auto"/>
            <w:tblLook w:val="04A0" w:firstRow="1" w:lastRow="0" w:firstColumn="1" w:lastColumn="0" w:noHBand="0" w:noVBand="1"/>
          </w:tblPr>
          <w:tblGrid>
            <w:gridCol w:w="2265"/>
            <w:gridCol w:w="2265"/>
            <w:gridCol w:w="2265"/>
            <w:gridCol w:w="2265"/>
          </w:tblGrid>
          <w:tr w:rsidR="00674774" w14:paraId="08C729E9" w14:textId="77777777" w:rsidTr="001F3768">
            <w:tc>
              <w:tcPr>
                <w:tcW w:w="2265" w:type="dxa"/>
              </w:tcPr>
              <w:p w14:paraId="7C3A10A9" w14:textId="77777777" w:rsidR="00674774" w:rsidRDefault="00674774" w:rsidP="00F36DA8"/>
            </w:tc>
            <w:tc>
              <w:tcPr>
                <w:tcW w:w="2265" w:type="dxa"/>
              </w:tcPr>
              <w:p w14:paraId="5A9E1DD3" w14:textId="77777777" w:rsidR="00674774" w:rsidRDefault="00674774" w:rsidP="00F36DA8"/>
            </w:tc>
            <w:tc>
              <w:tcPr>
                <w:tcW w:w="2265" w:type="dxa"/>
              </w:tcPr>
              <w:p w14:paraId="7EEB205C" w14:textId="77777777" w:rsidR="00674774" w:rsidRDefault="00674774" w:rsidP="00F36DA8"/>
            </w:tc>
            <w:tc>
              <w:tcPr>
                <w:tcW w:w="2265" w:type="dxa"/>
              </w:tcPr>
              <w:p w14:paraId="1D455B2A" w14:textId="77777777" w:rsidR="00674774" w:rsidRDefault="00674774" w:rsidP="00F36DA8"/>
            </w:tc>
          </w:tr>
          <w:tr w:rsidR="00674774" w14:paraId="13B400F4" w14:textId="77777777" w:rsidTr="001F3768">
            <w:tc>
              <w:tcPr>
                <w:tcW w:w="2265" w:type="dxa"/>
              </w:tcPr>
              <w:p w14:paraId="5B9F8657" w14:textId="77777777" w:rsidR="00674774" w:rsidRDefault="00674774" w:rsidP="00F36DA8"/>
            </w:tc>
            <w:tc>
              <w:tcPr>
                <w:tcW w:w="2265" w:type="dxa"/>
              </w:tcPr>
              <w:p w14:paraId="11F1A860" w14:textId="77777777" w:rsidR="00674774" w:rsidRDefault="00674774" w:rsidP="00F36DA8"/>
            </w:tc>
            <w:tc>
              <w:tcPr>
                <w:tcW w:w="2265" w:type="dxa"/>
              </w:tcPr>
              <w:p w14:paraId="7ED52C82" w14:textId="77777777" w:rsidR="00674774" w:rsidRDefault="00674774" w:rsidP="00F36DA8"/>
            </w:tc>
            <w:tc>
              <w:tcPr>
                <w:tcW w:w="2265" w:type="dxa"/>
              </w:tcPr>
              <w:p w14:paraId="53197BEC" w14:textId="77777777" w:rsidR="00674774" w:rsidRDefault="00674774" w:rsidP="00F36DA8"/>
            </w:tc>
          </w:tr>
          <w:tr w:rsidR="00674774" w14:paraId="3E08C80D" w14:textId="77777777" w:rsidTr="001F3768">
            <w:tc>
              <w:tcPr>
                <w:tcW w:w="2265" w:type="dxa"/>
              </w:tcPr>
              <w:p w14:paraId="7B95398C" w14:textId="77777777" w:rsidR="00674774" w:rsidRDefault="00674774" w:rsidP="00F36DA8"/>
            </w:tc>
            <w:tc>
              <w:tcPr>
                <w:tcW w:w="2265" w:type="dxa"/>
              </w:tcPr>
              <w:p w14:paraId="26CDB6CF" w14:textId="77777777" w:rsidR="00674774" w:rsidRDefault="00674774" w:rsidP="00F36DA8"/>
            </w:tc>
            <w:tc>
              <w:tcPr>
                <w:tcW w:w="2265" w:type="dxa"/>
              </w:tcPr>
              <w:p w14:paraId="3CEADBEC" w14:textId="77777777" w:rsidR="00674774" w:rsidRDefault="00674774" w:rsidP="00F36DA8"/>
            </w:tc>
            <w:tc>
              <w:tcPr>
                <w:tcW w:w="2265" w:type="dxa"/>
              </w:tcPr>
              <w:p w14:paraId="1903B378" w14:textId="77777777" w:rsidR="00674774" w:rsidRDefault="00674774" w:rsidP="00F36DA8"/>
            </w:tc>
          </w:tr>
        </w:tbl>
        <w:p w14:paraId="71EF832C" w14:textId="77777777" w:rsidR="00674774" w:rsidRPr="004764AF" w:rsidRDefault="00674774" w:rsidP="00F36DA8"/>
        <w:p w14:paraId="5AF80AB0" w14:textId="26FD5F32" w:rsidR="008D3757" w:rsidRPr="000B0417" w:rsidRDefault="005223D0" w:rsidP="000B0417">
          <w:pPr>
            <w:spacing w:after="160" w:line="259" w:lineRule="auto"/>
            <w:rPr>
              <w:rFonts w:ascii="Arial" w:eastAsia="Times New Roman" w:hAnsi="Arial" w:cs="Arial (Overskrifter)"/>
              <w:color w:val="C10200"/>
              <w:kern w:val="28"/>
              <w:sz w:val="80"/>
              <w:szCs w:val="80"/>
            </w:rPr>
          </w:pPr>
        </w:p>
      </w:sdtContent>
    </w:sdt>
    <w:p w14:paraId="033BBCFB" w14:textId="77777777" w:rsidR="008D3757" w:rsidRDefault="008D3757" w:rsidP="008D3757"/>
    <w:p w14:paraId="78779055" w14:textId="77777777" w:rsidR="00300990" w:rsidRDefault="00300990" w:rsidP="00680BB5">
      <w:pPr>
        <w:pStyle w:val="Overskrift1"/>
        <w:numPr>
          <w:ilvl w:val="0"/>
          <w:numId w:val="0"/>
        </w:numPr>
        <w:sectPr w:rsidR="00300990" w:rsidSect="00AC28BB">
          <w:headerReference w:type="even" r:id="rId12"/>
          <w:headerReference w:type="default" r:id="rId13"/>
          <w:footerReference w:type="even" r:id="rId14"/>
          <w:footerReference w:type="default" r:id="rId15"/>
          <w:headerReference w:type="first" r:id="rId16"/>
          <w:footerReference w:type="first" r:id="rId17"/>
          <w:pgSz w:w="11906" w:h="16838"/>
          <w:pgMar w:top="1928" w:right="1418" w:bottom="1418" w:left="1418" w:header="885" w:footer="45" w:gutter="0"/>
          <w:pgNumType w:start="0"/>
          <w:cols w:space="708"/>
          <w:titlePg/>
          <w:docGrid w:linePitch="360"/>
        </w:sectPr>
      </w:pPr>
      <w:bookmarkStart w:id="0" w:name="_Toc88811411"/>
      <w:bookmarkStart w:id="1" w:name="_Toc94778509"/>
    </w:p>
    <w:bookmarkEnd w:id="0"/>
    <w:bookmarkEnd w:id="1"/>
    <w:p w14:paraId="1288A59D" w14:textId="77777777" w:rsidR="000B0417" w:rsidRPr="000B0417" w:rsidRDefault="000B0417" w:rsidP="000B0417">
      <w:pPr>
        <w:keepNext/>
        <w:keepLines/>
        <w:pageBreakBefore/>
        <w:snapToGrid w:val="0"/>
        <w:spacing w:after="280" w:line="240" w:lineRule="auto"/>
        <w:outlineLvl w:val="0"/>
        <w:rPr>
          <w:rFonts w:asciiTheme="majorHAnsi" w:eastAsiaTheme="majorEastAsia" w:hAnsiTheme="majorHAnsi" w:cstheme="majorBidi"/>
          <w:color w:val="C10200" w:themeColor="text2"/>
          <w:sz w:val="44"/>
          <w:szCs w:val="24"/>
        </w:rPr>
      </w:pPr>
      <w:r w:rsidRPr="000B0417">
        <w:rPr>
          <w:rFonts w:asciiTheme="majorHAnsi" w:eastAsiaTheme="majorEastAsia" w:hAnsiTheme="majorHAnsi" w:cstheme="majorBidi"/>
          <w:color w:val="C10200" w:themeColor="text2"/>
          <w:sz w:val="44"/>
          <w:szCs w:val="24"/>
        </w:rPr>
        <w:lastRenderedPageBreak/>
        <w:t xml:space="preserve">Nyttig informasjon til deg som kunde om distribusjonsforholdet </w:t>
      </w:r>
    </w:p>
    <w:p w14:paraId="1F46276E" w14:textId="05F035EB" w:rsidR="000B0417" w:rsidRPr="000B0417" w:rsidRDefault="0011474B" w:rsidP="000B0417">
      <w:r w:rsidRPr="00AF4E27">
        <w:t xml:space="preserve">24SevenOffice </w:t>
      </w:r>
      <w:r w:rsidR="00AF4E27" w:rsidRPr="00AF4E27">
        <w:t>A</w:t>
      </w:r>
      <w:r w:rsidR="00AF4E27">
        <w:t>I</w:t>
      </w:r>
      <w:r w:rsidRPr="00AF4E27">
        <w:t xml:space="preserve"> AS (24SO)</w:t>
      </w:r>
      <w:r w:rsidR="000B0417" w:rsidRPr="00AF4E27">
        <w:t>,</w:t>
      </w:r>
      <w:r w:rsidRPr="00AF4E27">
        <w:t xml:space="preserve"> er aksessorisk agent med</w:t>
      </w:r>
      <w:r w:rsidR="000B0417" w:rsidRPr="00AF4E27">
        <w:t xml:space="preserve"> org.nr. </w:t>
      </w:r>
      <w:r w:rsidR="00AF4E27" w:rsidRPr="00AF4E27">
        <w:t>915 790 119</w:t>
      </w:r>
      <w:r w:rsidR="000B0417" w:rsidRPr="00AF4E27">
        <w:t xml:space="preserve">. </w:t>
      </w:r>
      <w:r>
        <w:t>24SO</w:t>
      </w:r>
      <w:r w:rsidR="000B0417" w:rsidRPr="000B0417">
        <w:t xml:space="preserve"> distribuerer </w:t>
      </w:r>
      <w:bookmarkStart w:id="2" w:name="_Hlk129784217"/>
      <w:r w:rsidR="000B0417" w:rsidRPr="000B0417">
        <w:t xml:space="preserve">innskuddspensjon </w:t>
      </w:r>
      <w:r>
        <w:t xml:space="preserve">og forsikring </w:t>
      </w:r>
      <w:r w:rsidR="000B0417" w:rsidRPr="000B0417">
        <w:t xml:space="preserve">på vegne </w:t>
      </w:r>
      <w:bookmarkEnd w:id="2"/>
      <w:r w:rsidR="000B0417" w:rsidRPr="000B0417">
        <w:t xml:space="preserve">av Storebrand. </w:t>
      </w:r>
      <w:r>
        <w:t>24SO</w:t>
      </w:r>
      <w:r w:rsidR="000B0417" w:rsidRPr="000B0417">
        <w:t xml:space="preserve"> har i avtale forpliktet seg til å distribuere innskuddspensjon</w:t>
      </w:r>
      <w:r>
        <w:t xml:space="preserve"> og forsikring</w:t>
      </w:r>
      <w:r w:rsidR="000B0417" w:rsidRPr="000B0417">
        <w:t xml:space="preserve"> fra Storebrand, men har ikke fullmakt til å inngå juridisk forpliktende avtaler med bedrifter om innskuddspensjon</w:t>
      </w:r>
      <w:r>
        <w:t xml:space="preserve"> og forsikring</w:t>
      </w:r>
      <w:r w:rsidR="000B0417" w:rsidRPr="000B0417">
        <w:t xml:space="preserve"> på vegne av Storebrand. Juridisk bindende avtale om innskuddspensjon</w:t>
      </w:r>
      <w:r>
        <w:t xml:space="preserve"> og forsikring</w:t>
      </w:r>
      <w:r w:rsidR="000B0417" w:rsidRPr="000B0417">
        <w:t xml:space="preserve"> inngås mellom det aktuelle foretaket og Storebrand. </w:t>
      </w:r>
    </w:p>
    <w:p w14:paraId="6163694F" w14:textId="678FD3CB" w:rsidR="000B0417" w:rsidRPr="000B0417" w:rsidRDefault="0011474B" w:rsidP="000B0417">
      <w:r>
        <w:t>24SO</w:t>
      </w:r>
      <w:r w:rsidR="000B0417" w:rsidRPr="000B0417">
        <w:t xml:space="preserve"> opptrer som forsikringsformidler (</w:t>
      </w:r>
      <w:r w:rsidRPr="0011474B">
        <w:t xml:space="preserve">aksessorisk </w:t>
      </w:r>
      <w:r>
        <w:t>agent</w:t>
      </w:r>
      <w:r w:rsidR="000B0417" w:rsidRPr="000B0417">
        <w:t xml:space="preserve">) for Storebrand etter forsikringsformidlingsloven og forsikringsavtaleloven. </w:t>
      </w:r>
      <w:r>
        <w:t>24SO</w:t>
      </w:r>
      <w:r w:rsidR="000B0417" w:rsidRPr="000B0417">
        <w:t xml:space="preserve"> driver forsikringsformidling i Norge basert på registrering hos Finanstilsynet. </w:t>
      </w:r>
    </w:p>
    <w:p w14:paraId="21631D07" w14:textId="77777777" w:rsidR="001C7D31" w:rsidRDefault="000B0417" w:rsidP="000B0417">
      <w:pPr>
        <w:ind w:left="851"/>
      </w:pPr>
      <w:r w:rsidRPr="000B0417">
        <w:sym w:font="Symbol" w:char="F0B7"/>
      </w:r>
      <w:r w:rsidRPr="000B0417">
        <w:t xml:space="preserve"> Storebrand har ingen eierinteresser i forsikringsagenten, og tilsvarende har forsikringsagenten ingen eierinteresser i Storebrand. </w:t>
      </w:r>
    </w:p>
    <w:p w14:paraId="51C45A25" w14:textId="0B88FD1E" w:rsidR="000B0417" w:rsidRPr="000B0417" w:rsidRDefault="000B0417" w:rsidP="000B0417">
      <w:pPr>
        <w:ind w:left="851"/>
      </w:pPr>
      <w:r w:rsidRPr="000B0417">
        <w:sym w:font="Symbol" w:char="F0B7"/>
      </w:r>
      <w:r w:rsidRPr="000B0417">
        <w:t xml:space="preserve"> </w:t>
      </w:r>
      <w:r w:rsidR="0011474B">
        <w:t>24SO</w:t>
      </w:r>
      <w:r w:rsidRPr="000B0417">
        <w:t xml:space="preserve"> handler på vegne av forsikringsforetaket, og dette innebærer at overfor en forbruker svarer forsikringsforetaket for agentens eventuelle pliktbrudd, jf. finansforetaksloven § 13-4 tredje ledd. </w:t>
      </w:r>
    </w:p>
    <w:p w14:paraId="74C31FF8" w14:textId="2399953E" w:rsidR="000B0417" w:rsidRPr="000B0417" w:rsidRDefault="000B0417" w:rsidP="000B0417">
      <w:pPr>
        <w:ind w:left="851"/>
      </w:pPr>
      <w:r w:rsidRPr="000B0417">
        <w:sym w:font="Symbol" w:char="F0B7"/>
      </w:r>
      <w:r w:rsidRPr="000B0417">
        <w:t xml:space="preserve"> </w:t>
      </w:r>
      <w:r w:rsidR="0011474B">
        <w:t>24SO</w:t>
      </w:r>
      <w:r w:rsidRPr="000B0417">
        <w:t xml:space="preserve"> distribuerer kun innskuddspensjon</w:t>
      </w:r>
      <w:r w:rsidR="0011474B">
        <w:t xml:space="preserve"> og forsikring</w:t>
      </w:r>
      <w:r w:rsidRPr="000B0417">
        <w:t xml:space="preserve"> fra Storebrand Livsforsikring AS</w:t>
      </w:r>
      <w:r w:rsidR="0011474B">
        <w:t>, Storebrand Forsikring AS og Storebrand Helseforsikring AS</w:t>
      </w:r>
      <w:r w:rsidRPr="000B0417">
        <w:t xml:space="preserve"> til foretak. </w:t>
      </w:r>
    </w:p>
    <w:p w14:paraId="7CAE67D3" w14:textId="61823CB6" w:rsidR="000B0417" w:rsidRPr="000B0417" w:rsidRDefault="000B0417" w:rsidP="000B0417">
      <w:pPr>
        <w:rPr>
          <w:b/>
          <w:bCs/>
        </w:rPr>
      </w:pPr>
      <w:r w:rsidRPr="000B0417">
        <w:rPr>
          <w:b/>
          <w:bCs/>
        </w:rPr>
        <w:t>Vederlag som mottas i forbindelse med</w:t>
      </w:r>
      <w:r w:rsidR="00CD7042">
        <w:rPr>
          <w:b/>
          <w:bCs/>
        </w:rPr>
        <w:t xml:space="preserve"> </w:t>
      </w:r>
      <w:r w:rsidRPr="000B0417">
        <w:rPr>
          <w:b/>
          <w:bCs/>
        </w:rPr>
        <w:t>formidlingen</w:t>
      </w:r>
    </w:p>
    <w:p w14:paraId="502B6C7D" w14:textId="425DDCEF" w:rsidR="00CB557D" w:rsidRDefault="0011474B" w:rsidP="000B0417">
      <w:r>
        <w:t>24SO</w:t>
      </w:r>
      <w:r w:rsidR="000B0417" w:rsidRPr="000B0417">
        <w:t xml:space="preserve"> mottar</w:t>
      </w:r>
      <w:r w:rsidR="00D8342C">
        <w:t xml:space="preserve"> </w:t>
      </w:r>
      <w:r>
        <w:t>20</w:t>
      </w:r>
      <w:r w:rsidR="000B0417" w:rsidRPr="000B0417">
        <w:t xml:space="preserve">% </w:t>
      </w:r>
      <w:r w:rsidR="00D8342C">
        <w:t>provisjon a</w:t>
      </w:r>
      <w:r w:rsidR="000B0417" w:rsidRPr="000B0417">
        <w:t xml:space="preserve">v </w:t>
      </w:r>
      <w:r w:rsidR="005603F3">
        <w:t xml:space="preserve">årlig </w:t>
      </w:r>
      <w:r w:rsidR="001415BA">
        <w:t>administrasj</w:t>
      </w:r>
      <w:r w:rsidR="00D8342C">
        <w:t>on</w:t>
      </w:r>
      <w:r w:rsidR="00B61662">
        <w:t>s</w:t>
      </w:r>
      <w:r w:rsidR="00D8342C">
        <w:t xml:space="preserve"> – og </w:t>
      </w:r>
      <w:r w:rsidR="000547A3">
        <w:t>forvaltningskostnade</w:t>
      </w:r>
      <w:r w:rsidR="000B47A4">
        <w:t>r</w:t>
      </w:r>
      <w:r w:rsidR="0048551A">
        <w:t xml:space="preserve"> </w:t>
      </w:r>
      <w:r w:rsidR="00C60EB5">
        <w:t xml:space="preserve">på </w:t>
      </w:r>
      <w:r w:rsidR="00E47849">
        <w:t>pensjons</w:t>
      </w:r>
      <w:r w:rsidR="00C60EB5">
        <w:t xml:space="preserve">avtaler </w:t>
      </w:r>
      <w:r w:rsidR="00236A78">
        <w:t xml:space="preserve">og </w:t>
      </w:r>
      <w:r w:rsidR="00566DF0">
        <w:t>20% provisjon a</w:t>
      </w:r>
      <w:r w:rsidR="00566DF0" w:rsidRPr="000B0417">
        <w:t xml:space="preserve">v </w:t>
      </w:r>
      <w:r w:rsidR="00566DF0">
        <w:t>å</w:t>
      </w:r>
      <w:r w:rsidR="00563F43">
        <w:t>rlig</w:t>
      </w:r>
      <w:r w:rsidR="00A35575">
        <w:t>e</w:t>
      </w:r>
      <w:r w:rsidR="00563F43">
        <w:t xml:space="preserve"> </w:t>
      </w:r>
      <w:r w:rsidR="00C90E1F">
        <w:t>administrasjons</w:t>
      </w:r>
      <w:r w:rsidR="00563F43">
        <w:t>kostnader på</w:t>
      </w:r>
      <w:r w:rsidR="00566DF0">
        <w:t xml:space="preserve"> </w:t>
      </w:r>
      <w:r w:rsidR="00236A78">
        <w:t xml:space="preserve">gruppelivsforsikringer </w:t>
      </w:r>
      <w:r w:rsidR="00C60EB5">
        <w:t>inngått</w:t>
      </w:r>
      <w:r w:rsidR="008F30FB">
        <w:t xml:space="preserve"> </w:t>
      </w:r>
      <w:r w:rsidR="00C60EB5">
        <w:t>med Storebrand Livsforsikring</w:t>
      </w:r>
      <w:r w:rsidR="00B35426">
        <w:t xml:space="preserve"> via 24SO</w:t>
      </w:r>
      <w:r w:rsidR="00CD7042">
        <w:t>.</w:t>
      </w:r>
      <w:r>
        <w:t xml:space="preserve"> </w:t>
      </w:r>
    </w:p>
    <w:p w14:paraId="3D21F7A9" w14:textId="679E638C" w:rsidR="00CB557D" w:rsidRDefault="0011474B" w:rsidP="000B0417">
      <w:r>
        <w:t>24SO</w:t>
      </w:r>
      <w:r w:rsidR="00C2745B">
        <w:t xml:space="preserve"> mottar</w:t>
      </w:r>
      <w:r w:rsidRPr="000B0417">
        <w:t xml:space="preserve"> </w:t>
      </w:r>
      <w:r>
        <w:t>10</w:t>
      </w:r>
      <w:r w:rsidRPr="000B0417">
        <w:t>%</w:t>
      </w:r>
      <w:r w:rsidR="00AC7BD2">
        <w:t xml:space="preserve"> provisjon</w:t>
      </w:r>
      <w:r w:rsidRPr="000B0417">
        <w:t xml:space="preserve"> av </w:t>
      </w:r>
      <w:r w:rsidR="00112285">
        <w:t>årlig</w:t>
      </w:r>
      <w:r w:rsidR="000218F3">
        <w:t xml:space="preserve"> premie</w:t>
      </w:r>
      <w:r w:rsidR="00112285">
        <w:t xml:space="preserve"> på avtaler inngått med </w:t>
      </w:r>
      <w:r w:rsidR="00270826">
        <w:t xml:space="preserve">forsikringsgiveren </w:t>
      </w:r>
      <w:r w:rsidR="00112285">
        <w:t>Storeb</w:t>
      </w:r>
      <w:r w:rsidR="00567CF9">
        <w:t xml:space="preserve">rand </w:t>
      </w:r>
      <w:r w:rsidR="00C2745B">
        <w:t>Forsikring</w:t>
      </w:r>
      <w:r w:rsidR="006A4ECF">
        <w:t xml:space="preserve"> via 24SO.</w:t>
      </w:r>
    </w:p>
    <w:p w14:paraId="49D1F7DF" w14:textId="32C917AF" w:rsidR="000B0417" w:rsidRPr="000B0417" w:rsidRDefault="0011474B" w:rsidP="000B0417">
      <w:r>
        <w:t xml:space="preserve">24SO mottar 3% </w:t>
      </w:r>
      <w:r w:rsidR="00AC7BD2">
        <w:t xml:space="preserve">provisjon </w:t>
      </w:r>
      <w:r>
        <w:t>av årlig premie på</w:t>
      </w:r>
      <w:r w:rsidR="00270826">
        <w:t xml:space="preserve"> avtaler inngått med forsikringsgiveren</w:t>
      </w:r>
      <w:r w:rsidR="00C2745B">
        <w:t xml:space="preserve"> Storebrand H</w:t>
      </w:r>
      <w:r w:rsidR="00976524">
        <w:t>elseforsikring</w:t>
      </w:r>
      <w:r w:rsidR="00B35426">
        <w:t xml:space="preserve"> via 24SO.</w:t>
      </w:r>
    </w:p>
    <w:p w14:paraId="171F0759" w14:textId="52D99846" w:rsidR="000B0417" w:rsidRPr="000B0417" w:rsidRDefault="00976524" w:rsidP="000B0417">
      <w:r>
        <w:t>24SO</w:t>
      </w:r>
      <w:r w:rsidR="000B0417" w:rsidRPr="000B0417">
        <w:t xml:space="preserve"> </w:t>
      </w:r>
      <w:r w:rsidR="009D6BBB">
        <w:t xml:space="preserve">rådgivere </w:t>
      </w:r>
      <w:r w:rsidR="000B0417" w:rsidRPr="000B0417">
        <w:t xml:space="preserve">mottar ikke provisjoner eller godtgjørelser knyttet til de enkelte avtaler som rådgiveren fasiliteter. </w:t>
      </w:r>
    </w:p>
    <w:p w14:paraId="1C6992F0" w14:textId="77777777" w:rsidR="000B0417" w:rsidRPr="000B0417" w:rsidRDefault="000B0417" w:rsidP="000B0417">
      <w:pPr>
        <w:rPr>
          <w:b/>
        </w:rPr>
      </w:pPr>
      <w:r w:rsidRPr="000B0417">
        <w:rPr>
          <w:b/>
        </w:rPr>
        <w:t>Interessekonflikter</w:t>
      </w:r>
    </w:p>
    <w:p w14:paraId="1936BE1B" w14:textId="3768E4FA" w:rsidR="000B0417" w:rsidRDefault="00976524" w:rsidP="000B0417">
      <w:r>
        <w:t>24SO</w:t>
      </w:r>
      <w:r w:rsidR="000B0417" w:rsidRPr="000B0417">
        <w:t xml:space="preserve"> er forpliktet til å treffe egnede forholdsregler for å unngå at det oppstår interessekonflikter mellom </w:t>
      </w:r>
      <w:r>
        <w:t>24SO</w:t>
      </w:r>
      <w:r w:rsidR="000B0417" w:rsidRPr="000B0417">
        <w:t xml:space="preserve"> og kunder og kunder imellom. </w:t>
      </w:r>
      <w:r>
        <w:t>24SO</w:t>
      </w:r>
      <w:r w:rsidR="000B0417" w:rsidRPr="000B0417">
        <w:t xml:space="preserve"> har interne kontrollsystem som skal sikre at foretaket drives på forsvarlig vis, </w:t>
      </w:r>
      <w:proofErr w:type="spellStart"/>
      <w:r w:rsidR="000B0417" w:rsidRPr="000B0417">
        <w:t>jf</w:t>
      </w:r>
      <w:proofErr w:type="spellEnd"/>
      <w:r w:rsidR="000B0417" w:rsidRPr="000B0417">
        <w:t xml:space="preserve"> forsikringsformidlingsloven § 8-1. </w:t>
      </w:r>
    </w:p>
    <w:p w14:paraId="14FD6820" w14:textId="58903E09" w:rsidR="000B0417" w:rsidRDefault="000B0417" w:rsidP="000B0417"/>
    <w:p w14:paraId="6427DF22" w14:textId="77777777" w:rsidR="000B0417" w:rsidRPr="000B0417" w:rsidRDefault="000B0417" w:rsidP="000B0417">
      <w:pPr>
        <w:rPr>
          <w:b/>
        </w:rPr>
      </w:pPr>
      <w:r w:rsidRPr="000B0417">
        <w:rPr>
          <w:b/>
        </w:rPr>
        <w:t>Klage, klageorgan og tvisteløsning</w:t>
      </w:r>
    </w:p>
    <w:p w14:paraId="68A80692" w14:textId="77777777" w:rsidR="000B0417" w:rsidRPr="000B0417" w:rsidRDefault="000B0417" w:rsidP="000B0417">
      <w:r w:rsidRPr="000B0417">
        <w:t xml:space="preserve">Dersom du er misfornøyd, har du mulighet til å sende oss en klage. Dersom vi ikke kommer til enighet, kan du ta saken din videre til Finansklagenemda som er bransjens uavhengige klageorgan. For mer informasjon om tvisteløsning og klageorgan, se: </w:t>
      </w:r>
      <w:hyperlink r:id="rId18" w:history="1">
        <w:r w:rsidRPr="000B0417">
          <w:rPr>
            <w:color w:val="C10200" w:themeColor="text2"/>
            <w:u w:val="single" w:color="C10200" w:themeColor="text2"/>
          </w:rPr>
          <w:t>https://www.storebrand.no/infosider/kontaktoss/privat/klage-eller-reklamasjon</w:t>
        </w:r>
      </w:hyperlink>
      <w:r w:rsidRPr="000B0417">
        <w:t xml:space="preserve"> </w:t>
      </w:r>
    </w:p>
    <w:p w14:paraId="11110C79" w14:textId="77777777" w:rsidR="000B0417" w:rsidRPr="000B0417" w:rsidRDefault="000B0417" w:rsidP="000B0417">
      <w:r w:rsidRPr="000B0417">
        <w:t xml:space="preserve">Finansklagenemnden kan kontaktes/nås på postadresse: Pb. 53 Skøyen 0212 Oslo, besøksadresse Askekroken 11, 0277 Oslo, telefon 23 13 19 60, epost: </w:t>
      </w:r>
      <w:hyperlink r:id="rId19" w:history="1">
        <w:r w:rsidRPr="000B0417">
          <w:rPr>
            <w:color w:val="C10200" w:themeColor="text2"/>
            <w:u w:val="single" w:color="C10200" w:themeColor="text2"/>
          </w:rPr>
          <w:t>post@finkn.no</w:t>
        </w:r>
      </w:hyperlink>
      <w:r w:rsidRPr="000B0417">
        <w:t xml:space="preserve"> og webadresse: </w:t>
      </w:r>
      <w:hyperlink r:id="rId20" w:history="1">
        <w:r w:rsidRPr="000B0417">
          <w:rPr>
            <w:color w:val="C10200" w:themeColor="text2"/>
            <w:u w:val="single" w:color="C10200" w:themeColor="text2"/>
          </w:rPr>
          <w:t>www.finkn.no</w:t>
        </w:r>
      </w:hyperlink>
    </w:p>
    <w:p w14:paraId="561833FB" w14:textId="77777777" w:rsidR="000B0417" w:rsidRPr="000B0417" w:rsidRDefault="000B0417" w:rsidP="000B0417">
      <w:r w:rsidRPr="000B0417">
        <w:t>Tvister etter forsikringsavtalen avgjøres ved norsk domstol, med mindre det er i strid med ufravikelige regler i gjeldende lovgivning, eller det er gjort annen avtale. Norsk lovgivning gjelder for forsikringsavtalen i den utstrekning dette ikke er i strid med lov nr. 111 av 27. november 1992 om lovvalg i forsikring, eller det er gjort annen avtale.</w:t>
      </w:r>
    </w:p>
    <w:p w14:paraId="798EFC99" w14:textId="77777777" w:rsidR="000B0417" w:rsidRPr="000B0417" w:rsidRDefault="000B0417" w:rsidP="000B0417">
      <w:pPr>
        <w:rPr>
          <w:b/>
          <w:bCs/>
        </w:rPr>
      </w:pPr>
      <w:r w:rsidRPr="000B0417">
        <w:rPr>
          <w:b/>
          <w:bCs/>
        </w:rPr>
        <w:t xml:space="preserve">Kontaktinformasjon forsikringsforetak </w:t>
      </w:r>
    </w:p>
    <w:p w14:paraId="7D7D604E" w14:textId="10CB7328" w:rsidR="000B0417" w:rsidRDefault="00EC7DA1" w:rsidP="000B0417">
      <w:r>
        <w:t>Forsikring</w:t>
      </w:r>
      <w:r w:rsidR="00B22FED">
        <w:t>sprodukter</w:t>
      </w:r>
      <w:r w:rsidR="000B0417" w:rsidRPr="000B0417">
        <w:t xml:space="preserve"> tilbys av forsikringsforetaket Storebrand Livsforsikring AS, Org </w:t>
      </w:r>
      <w:proofErr w:type="spellStart"/>
      <w:r w:rsidR="000B0417" w:rsidRPr="000B0417">
        <w:t>nr</w:t>
      </w:r>
      <w:proofErr w:type="spellEnd"/>
      <w:r w:rsidR="000B0417" w:rsidRPr="000B0417">
        <w:t xml:space="preserve"> 958 995 369. Professor Kohts vei 9, Postboks 500, N-1327 Lysaker. </w:t>
      </w:r>
    </w:p>
    <w:p w14:paraId="11CFDE74" w14:textId="3EEED024" w:rsidR="00976524" w:rsidRDefault="00976524" w:rsidP="00976524">
      <w:r w:rsidRPr="000B0417">
        <w:t xml:space="preserve">Innskuddspensjon tilbys av forsikringsforetaket Storebrand </w:t>
      </w:r>
      <w:r>
        <w:t>Forsikring</w:t>
      </w:r>
      <w:r w:rsidRPr="000B0417">
        <w:t xml:space="preserve"> AS, Org </w:t>
      </w:r>
      <w:proofErr w:type="spellStart"/>
      <w:r w:rsidRPr="000B0417">
        <w:t>nr</w:t>
      </w:r>
      <w:proofErr w:type="spellEnd"/>
      <w:r w:rsidRPr="000B0417">
        <w:t xml:space="preserve"> </w:t>
      </w:r>
      <w:r w:rsidR="0073060E" w:rsidRPr="0073060E">
        <w:t>930 553 506</w:t>
      </w:r>
      <w:r w:rsidRPr="000B0417">
        <w:t xml:space="preserve">. Professor Kohts vei 9, Postboks 500, N-1327 Lysaker. </w:t>
      </w:r>
    </w:p>
    <w:p w14:paraId="6E95C8F3" w14:textId="09BEC184" w:rsidR="00976524" w:rsidRDefault="00EC7DA1" w:rsidP="00976524">
      <w:r>
        <w:t>Helseforsikring</w:t>
      </w:r>
      <w:r w:rsidR="00976524" w:rsidRPr="000B0417">
        <w:t xml:space="preserve"> tilbys av forsikringsforetaket Storebrand </w:t>
      </w:r>
      <w:r w:rsidR="00976524">
        <w:t>Helseforsikring</w:t>
      </w:r>
      <w:r w:rsidR="00976524" w:rsidRPr="000B0417">
        <w:t xml:space="preserve"> AS, Org </w:t>
      </w:r>
      <w:proofErr w:type="spellStart"/>
      <w:r w:rsidR="00976524" w:rsidRPr="000B0417">
        <w:t>nr</w:t>
      </w:r>
      <w:proofErr w:type="spellEnd"/>
      <w:r w:rsidR="00976524" w:rsidRPr="000B0417">
        <w:t xml:space="preserve"> </w:t>
      </w:r>
      <w:bookmarkStart w:id="3" w:name="_Hlk145322613"/>
      <w:r w:rsidR="0073060E" w:rsidRPr="00976524">
        <w:t>980 126 196</w:t>
      </w:r>
      <w:bookmarkEnd w:id="3"/>
      <w:r w:rsidR="00976524" w:rsidRPr="000B0417">
        <w:t xml:space="preserve">. Professor Kohts vei 9, Postboks 500, N-1327 Lysaker. </w:t>
      </w:r>
    </w:p>
    <w:p w14:paraId="4DE491BD" w14:textId="77777777" w:rsidR="000B0417" w:rsidRPr="000B0417" w:rsidRDefault="000B0417" w:rsidP="000B0417">
      <w:pPr>
        <w:rPr>
          <w:b/>
          <w:bCs/>
        </w:rPr>
      </w:pPr>
      <w:r w:rsidRPr="000B0417">
        <w:rPr>
          <w:b/>
          <w:bCs/>
        </w:rPr>
        <w:t xml:space="preserve">Kontaktinformasjon distributør </w:t>
      </w:r>
    </w:p>
    <w:p w14:paraId="54B7CDCF" w14:textId="77777777" w:rsidR="000B0417" w:rsidRPr="000B0417" w:rsidRDefault="000B0417" w:rsidP="000B0417">
      <w:r w:rsidRPr="000B0417">
        <w:t>Mer informasjon og kontaktinformasjon finner du her:</w:t>
      </w:r>
    </w:p>
    <w:p w14:paraId="2A5F6959" w14:textId="77777777" w:rsidR="000B0417" w:rsidRPr="000B0417" w:rsidRDefault="005223D0" w:rsidP="000B0417">
      <w:hyperlink r:id="rId21" w:history="1">
        <w:r w:rsidR="000B0417" w:rsidRPr="0011474B">
          <w:rPr>
            <w:color w:val="C10200" w:themeColor="text2"/>
            <w:u w:val="single" w:color="C10200" w:themeColor="text2"/>
          </w:rPr>
          <w:t>Distributører av forsikringsformidling - Storebrand</w:t>
        </w:r>
      </w:hyperlink>
    </w:p>
    <w:p w14:paraId="69E8D58D" w14:textId="1587D02E" w:rsidR="00191624" w:rsidRDefault="000B0417" w:rsidP="00976524">
      <w:r w:rsidRPr="000B0417">
        <w:t xml:space="preserve">Du kan også logge deg inn på </w:t>
      </w:r>
      <w:hyperlink r:id="rId22" w:history="1">
        <w:r w:rsidRPr="000B0417">
          <w:rPr>
            <w:color w:val="C10200" w:themeColor="text2"/>
            <w:u w:val="single" w:color="C10200" w:themeColor="text2"/>
          </w:rPr>
          <w:t>storebrand.no</w:t>
        </w:r>
      </w:hyperlink>
      <w:r w:rsidRPr="000B0417">
        <w:t xml:space="preserve"> og sende en sikker melding</w:t>
      </w:r>
      <w:r w:rsidR="00976524">
        <w:t>.</w:t>
      </w:r>
    </w:p>
    <w:sectPr w:rsidR="00191624" w:rsidSect="00300990">
      <w:pgSz w:w="11906" w:h="16838" w:code="9"/>
      <w:pgMar w:top="1928" w:right="1418" w:bottom="1418" w:left="1418" w:header="885" w:footer="4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29A4C1" w14:textId="77777777" w:rsidR="00803245" w:rsidRDefault="00803245" w:rsidP="00981EBE">
      <w:r>
        <w:separator/>
      </w:r>
    </w:p>
    <w:p w14:paraId="4DA28BDB" w14:textId="77777777" w:rsidR="00803245" w:rsidRDefault="00803245" w:rsidP="00981EBE"/>
    <w:p w14:paraId="6FDC2141" w14:textId="77777777" w:rsidR="00803245" w:rsidRDefault="00803245"/>
  </w:endnote>
  <w:endnote w:type="continuationSeparator" w:id="0">
    <w:p w14:paraId="478AAE4C" w14:textId="77777777" w:rsidR="00803245" w:rsidRDefault="00803245" w:rsidP="00981EBE">
      <w:r>
        <w:continuationSeparator/>
      </w:r>
    </w:p>
    <w:p w14:paraId="2E4D86EE" w14:textId="77777777" w:rsidR="00803245" w:rsidRDefault="00803245" w:rsidP="00981EBE"/>
    <w:p w14:paraId="6F3E32D2" w14:textId="77777777" w:rsidR="00803245" w:rsidRDefault="008032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Overskrifter)">
    <w:altName w:val="Arial"/>
    <w:charset w:val="00"/>
    <w:family w:val="roman"/>
    <w:pitch w:val="default"/>
  </w:font>
  <w:font w:name="Times New Roman (CS-brødteks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E4CD7" w14:textId="77777777" w:rsidR="000B0417" w:rsidRDefault="000B0417">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idetall"/>
        <w:b/>
        <w:bCs/>
      </w:rPr>
      <w:id w:val="-1963951696"/>
      <w:docPartObj>
        <w:docPartGallery w:val="Page Numbers (Bottom of Page)"/>
        <w:docPartUnique/>
      </w:docPartObj>
    </w:sdtPr>
    <w:sdtEndPr>
      <w:rPr>
        <w:rStyle w:val="Sidetall"/>
      </w:rPr>
    </w:sdtEndPr>
    <w:sdtContent>
      <w:p w14:paraId="4E5D1CFF" w14:textId="77777777" w:rsidR="008A18A8" w:rsidRPr="005C7241" w:rsidRDefault="008A18A8" w:rsidP="008A18A8">
        <w:pPr>
          <w:pStyle w:val="Bunntekst"/>
          <w:framePr w:wrap="none" w:vAnchor="text" w:hAnchor="page" w:x="561" w:yAlign="bottom"/>
          <w:rPr>
            <w:rStyle w:val="Sidetall"/>
            <w:b/>
            <w:bCs/>
          </w:rPr>
        </w:pPr>
        <w:r w:rsidRPr="00D83C7E">
          <w:rPr>
            <w:rStyle w:val="Sidetall"/>
            <w:color w:val="C10200" w:themeColor="text2"/>
          </w:rPr>
          <w:fldChar w:fldCharType="begin"/>
        </w:r>
        <w:r w:rsidRPr="00D83C7E">
          <w:rPr>
            <w:rStyle w:val="Sidetall"/>
            <w:color w:val="C10200" w:themeColor="text2"/>
          </w:rPr>
          <w:instrText xml:space="preserve"> PAGE </w:instrText>
        </w:r>
        <w:r w:rsidRPr="00D83C7E">
          <w:rPr>
            <w:rStyle w:val="Sidetall"/>
            <w:color w:val="C10200" w:themeColor="text2"/>
          </w:rPr>
          <w:fldChar w:fldCharType="separate"/>
        </w:r>
        <w:r w:rsidRPr="00D83C7E">
          <w:rPr>
            <w:rStyle w:val="Sidetall"/>
            <w:color w:val="C10200" w:themeColor="text2"/>
          </w:rPr>
          <w:t>9</w:t>
        </w:r>
        <w:r w:rsidRPr="00D83C7E">
          <w:rPr>
            <w:rStyle w:val="Sidetall"/>
            <w:color w:val="C10200" w:themeColor="text2"/>
          </w:rPr>
          <w:fldChar w:fldCharType="end"/>
        </w:r>
      </w:p>
    </w:sdtContent>
  </w:sdt>
  <w:p w14:paraId="652E417E" w14:textId="58273230" w:rsidR="00245BDA" w:rsidRPr="00721CFA" w:rsidRDefault="00E80AE8" w:rsidP="00721CFA">
    <w:pPr>
      <w:jc w:val="center"/>
      <w:rPr>
        <w:b/>
        <w:bCs/>
        <w:color w:val="C10200" w:themeColor="text2"/>
        <w:sz w:val="16"/>
        <w:szCs w:val="16"/>
      </w:rPr>
    </w:pPr>
    <w:r w:rsidRPr="00E10248">
      <w:rPr>
        <w:noProof/>
        <w:color w:val="000000" w:themeColor="text1"/>
        <w:sz w:val="16"/>
        <w:szCs w:val="16"/>
        <w:lang w:val="en-US"/>
      </w:rPr>
      <w:drawing>
        <wp:anchor distT="0" distB="0" distL="114300" distR="114300" simplePos="0" relativeHeight="251665408" behindDoc="0" locked="0" layoutInCell="1" allowOverlap="1" wp14:anchorId="3FDFE1AE" wp14:editId="0AE1AFF9">
          <wp:simplePos x="0" y="0"/>
          <wp:positionH relativeFrom="page">
            <wp:posOffset>9411384</wp:posOffset>
          </wp:positionH>
          <wp:positionV relativeFrom="page">
            <wp:posOffset>7188342</wp:posOffset>
          </wp:positionV>
          <wp:extent cx="1065530" cy="125730"/>
          <wp:effectExtent l="0" t="0" r="1270" b="7620"/>
          <wp:wrapThrough wrapText="bothSides">
            <wp:wrapPolygon edited="0">
              <wp:start x="0" y="0"/>
              <wp:lineTo x="0" y="19636"/>
              <wp:lineTo x="21240" y="19636"/>
              <wp:lineTo x="21240" y="0"/>
              <wp:lineTo x="0" y="0"/>
            </wp:wrapPolygon>
          </wp:wrapThrough>
          <wp:docPr id="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065530" cy="125730"/>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themeColor="text1"/>
        <w:sz w:val="16"/>
        <w:szCs w:val="16"/>
        <w:lang w:val="en-US"/>
      </w:rPr>
      <mc:AlternateContent>
        <mc:Choice Requires="wps">
          <w:drawing>
            <wp:anchor distT="0" distB="0" distL="114300" distR="114300" simplePos="0" relativeHeight="251660288" behindDoc="0" locked="0" layoutInCell="1" allowOverlap="1" wp14:anchorId="0F289C2E" wp14:editId="23FC5772">
              <wp:simplePos x="0" y="0"/>
              <wp:positionH relativeFrom="column">
                <wp:posOffset>-919614</wp:posOffset>
              </wp:positionH>
              <wp:positionV relativeFrom="paragraph">
                <wp:posOffset>-199115</wp:posOffset>
              </wp:positionV>
              <wp:extent cx="10742601" cy="0"/>
              <wp:effectExtent l="0" t="0" r="0" b="0"/>
              <wp:wrapNone/>
              <wp:docPr id="3" name="Rett linje 3"/>
              <wp:cNvGraphicFramePr/>
              <a:graphic xmlns:a="http://schemas.openxmlformats.org/drawingml/2006/main">
                <a:graphicData uri="http://schemas.microsoft.com/office/word/2010/wordprocessingShape">
                  <wps:wsp>
                    <wps:cNvCnPr/>
                    <wps:spPr>
                      <a:xfrm>
                        <a:off x="0" y="0"/>
                        <a:ext cx="10742601"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F6BD7FC" id="Rett linje 3"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4pt,-15.7pt" to="773.4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" strokecolor="#dc260a [3204]" strokeweight="1pt">
              <v:stroke joinstyle="miter"/>
            </v:line>
          </w:pict>
        </mc:Fallback>
      </mc:AlternateContent>
    </w:r>
    <w:r w:rsidR="008A18A8" w:rsidRPr="00E10248">
      <w:rPr>
        <w:noProof/>
        <w:color w:val="000000" w:themeColor="text1"/>
        <w:sz w:val="16"/>
        <w:szCs w:val="16"/>
        <w:lang w:val="en-US"/>
      </w:rPr>
      <w:drawing>
        <wp:anchor distT="0" distB="0" distL="114300" distR="114300" simplePos="0" relativeHeight="251659264" behindDoc="0" locked="0" layoutInCell="1" allowOverlap="1" wp14:anchorId="22B375E0" wp14:editId="59BDD476">
          <wp:simplePos x="0" y="0"/>
          <wp:positionH relativeFrom="page">
            <wp:posOffset>6177915</wp:posOffset>
          </wp:positionH>
          <wp:positionV relativeFrom="page">
            <wp:posOffset>10302240</wp:posOffset>
          </wp:positionV>
          <wp:extent cx="1065530" cy="125730"/>
          <wp:effectExtent l="0" t="0" r="1270" b="7620"/>
          <wp:wrapThrough wrapText="bothSides">
            <wp:wrapPolygon edited="0">
              <wp:start x="0" y="0"/>
              <wp:lineTo x="0" y="19636"/>
              <wp:lineTo x="21240" y="19636"/>
              <wp:lineTo x="21240" y="0"/>
              <wp:lineTo x="0" y="0"/>
            </wp:wrapPolygon>
          </wp:wrapThrough>
          <wp:docPr id="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065530" cy="125730"/>
                  </a:xfrm>
                  <a:prstGeom prst="rect">
                    <a:avLst/>
                  </a:prstGeom>
                </pic:spPr>
              </pic:pic>
            </a:graphicData>
          </a:graphic>
          <wp14:sizeRelH relativeFrom="margin">
            <wp14:pctWidth>0</wp14:pctWidth>
          </wp14:sizeRelH>
          <wp14:sizeRelV relativeFrom="margin">
            <wp14:pctHeight>0</wp14:pctHeight>
          </wp14:sizeRelV>
        </wp:anchor>
      </w:drawing>
    </w:r>
    <w:r w:rsidR="00E9061A">
      <w:rPr>
        <w:color w:val="000000" w:themeColor="text1"/>
        <w:sz w:val="16"/>
        <w:szCs w:val="16"/>
      </w:rPr>
      <w:t>Informasjon om distribusjonsforholdet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2D6D9" w14:textId="77777777" w:rsidR="000B0417" w:rsidRDefault="000B0417">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EAD71D" w14:textId="77777777" w:rsidR="00803245" w:rsidRDefault="00803245">
      <w:r>
        <w:separator/>
      </w:r>
    </w:p>
  </w:footnote>
  <w:footnote w:type="continuationSeparator" w:id="0">
    <w:p w14:paraId="4068EA21" w14:textId="77777777" w:rsidR="00803245" w:rsidRDefault="00803245" w:rsidP="00981EBE">
      <w:r>
        <w:continuationSeparator/>
      </w:r>
    </w:p>
    <w:p w14:paraId="13EAC37D" w14:textId="77777777" w:rsidR="00803245" w:rsidRDefault="00803245" w:rsidP="00981EBE"/>
    <w:p w14:paraId="305A6189" w14:textId="77777777" w:rsidR="00803245" w:rsidRDefault="0080324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70694" w14:textId="77777777" w:rsidR="000B0417" w:rsidRDefault="000B0417">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B4066" w14:textId="77777777" w:rsidR="000B0417" w:rsidRDefault="000B0417">
    <w:pPr>
      <w:pStyle w:val="Top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BD156" w14:textId="77777777" w:rsidR="00F36DA8" w:rsidRDefault="00F36DA8" w:rsidP="00F36DA8">
    <w:r>
      <w:rPr>
        <w:noProof/>
      </w:rPr>
      <mc:AlternateContent>
        <mc:Choice Requires="wps">
          <w:drawing>
            <wp:anchor distT="0" distB="0" distL="114300" distR="114300" simplePos="0" relativeHeight="251662336" behindDoc="1" locked="0" layoutInCell="1" allowOverlap="1" wp14:anchorId="628C94A6" wp14:editId="462F7FB8">
              <wp:simplePos x="0" y="0"/>
              <wp:positionH relativeFrom="page">
                <wp:posOffset>0</wp:posOffset>
              </wp:positionH>
              <wp:positionV relativeFrom="page">
                <wp:posOffset>1260475</wp:posOffset>
              </wp:positionV>
              <wp:extent cx="7560000" cy="4680000"/>
              <wp:effectExtent l="0" t="0" r="0" b="6350"/>
              <wp:wrapNone/>
              <wp:docPr id="7" name="Rektangel 7"/>
              <wp:cNvGraphicFramePr/>
              <a:graphic xmlns:a="http://schemas.openxmlformats.org/drawingml/2006/main">
                <a:graphicData uri="http://schemas.microsoft.com/office/word/2010/wordprocessingShape">
                  <wps:wsp>
                    <wps:cNvSpPr/>
                    <wps:spPr>
                      <a:xfrm>
                        <a:off x="0" y="0"/>
                        <a:ext cx="7560000" cy="46800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E9BD95" id="Rektangel 7" o:spid="_x0000_s1026" style="position:absolute;margin-left:0;margin-top:99.25pt;width:595.3pt;height:368.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" fillcolor="#fdf4e5 [3214]" stroked="f" strokeweight="1pt">
              <w10:wrap anchorx="page" anchory="page"/>
            </v:rect>
          </w:pict>
        </mc:Fallback>
      </mc:AlternateContent>
    </w:r>
    <w:r>
      <w:rPr>
        <w:noProof/>
      </w:rPr>
      <w:drawing>
        <wp:anchor distT="0" distB="0" distL="114300" distR="114300" simplePos="0" relativeHeight="251663360" behindDoc="0" locked="0" layoutInCell="1" allowOverlap="1" wp14:anchorId="27438066" wp14:editId="63A198A0">
          <wp:simplePos x="0" y="0"/>
          <wp:positionH relativeFrom="column">
            <wp:posOffset>-635</wp:posOffset>
          </wp:positionH>
          <wp:positionV relativeFrom="paragraph">
            <wp:posOffset>-62865</wp:posOffset>
          </wp:positionV>
          <wp:extent cx="2160000" cy="263846"/>
          <wp:effectExtent l="0" t="0" r="0" b="3175"/>
          <wp:wrapNone/>
          <wp:docPr id="31" name="Bilde 31" descr="Et bilde som inneholder teks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Bilde 33" descr="Et bilde som inneholder tekst&#10;&#10;Automatisk generert beskrivelse"/>
                  <pic:cNvPicPr/>
                </pic:nvPicPr>
                <pic:blipFill>
                  <a:blip r:embed="rId1">
                    <a:extLst>
                      <a:ext uri="{28A0092B-C50C-407E-A947-70E740481C1C}">
                        <a14:useLocalDpi xmlns:a14="http://schemas.microsoft.com/office/drawing/2010/main" val="0"/>
                      </a:ext>
                    </a:extLst>
                  </a:blip>
                  <a:stretch>
                    <a:fillRect/>
                  </a:stretch>
                </pic:blipFill>
                <pic:spPr>
                  <a:xfrm>
                    <a:off x="0" y="0"/>
                    <a:ext cx="2160000" cy="263846"/>
                  </a:xfrm>
                  <a:prstGeom prst="rect">
                    <a:avLst/>
                  </a:prstGeom>
                </pic:spPr>
              </pic:pic>
            </a:graphicData>
          </a:graphic>
          <wp14:sizeRelH relativeFrom="margin">
            <wp14:pctWidth>0</wp14:pctWidth>
          </wp14:sizeRelH>
          <wp14:sizeRelV relativeFrom="margin">
            <wp14:pctHeight>0</wp14:pctHeight>
          </wp14:sizeRelV>
        </wp:anchor>
      </w:drawing>
    </w:r>
  </w:p>
  <w:p w14:paraId="5CDAB791" w14:textId="77777777" w:rsidR="00F36DA8" w:rsidRDefault="00F36DA8">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2C084BE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61.75pt;height:147.6pt" o:bullet="t">
        <v:imagedata r:id="rId1" o:title="sitat"/>
      </v:shape>
    </w:pict>
  </w:numPicBullet>
  <w:abstractNum w:abstractNumId="0" w15:restartNumberingAfterBreak="0">
    <w:nsid w:val="FFFFFF7C"/>
    <w:multiLevelType w:val="singleLevel"/>
    <w:tmpl w:val="FCD876F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9B8352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E48394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CE02E4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E8A7C2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4BA29B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068E24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EA44B4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D7ED5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A8285EE"/>
    <w:lvl w:ilvl="0">
      <w:start w:val="1"/>
      <w:numFmt w:val="bullet"/>
      <w:pStyle w:val="Punktliste"/>
      <w:lvlText w:val=""/>
      <w:lvlJc w:val="left"/>
      <w:pPr>
        <w:tabs>
          <w:tab w:val="num" w:pos="360"/>
        </w:tabs>
        <w:ind w:left="360" w:hanging="360"/>
      </w:pPr>
      <w:rPr>
        <w:rFonts w:ascii="Symbol" w:hAnsi="Symbol" w:hint="default"/>
      </w:rPr>
    </w:lvl>
  </w:abstractNum>
  <w:abstractNum w:abstractNumId="10" w15:restartNumberingAfterBreak="0">
    <w:nsid w:val="0133428C"/>
    <w:multiLevelType w:val="hybridMultilevel"/>
    <w:tmpl w:val="6E948D02"/>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1" w15:restartNumberingAfterBreak="0">
    <w:nsid w:val="01E55C47"/>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AB459A2"/>
    <w:multiLevelType w:val="multilevel"/>
    <w:tmpl w:val="6F4ACE5C"/>
    <w:lvl w:ilvl="0">
      <w:start w:val="1"/>
      <w:numFmt w:val="bullet"/>
      <w:lvlText w:val=""/>
      <w:lvlJc w:val="left"/>
      <w:pPr>
        <w:ind w:left="284" w:hanging="284"/>
      </w:pPr>
      <w:rPr>
        <w:rFonts w:ascii="Symbol" w:hAnsi="Symbol" w:hint="default"/>
        <w:color w:val="000000" w:themeColor="text1"/>
      </w:rPr>
    </w:lvl>
    <w:lvl w:ilvl="1">
      <w:start w:val="1"/>
      <w:numFmt w:val="bullet"/>
      <w:lvlText w:val=""/>
      <w:lvlJc w:val="left"/>
      <w:pPr>
        <w:ind w:left="567" w:hanging="283"/>
      </w:pPr>
      <w:rPr>
        <w:rFonts w:ascii="Symbol" w:hAnsi="Symbol" w:hint="default"/>
        <w:color w:val="000000" w:themeColor="text1"/>
      </w:rPr>
    </w:lvl>
    <w:lvl w:ilvl="2">
      <w:numFmt w:val="none"/>
      <w:lvlText w:val="-"/>
      <w:lvlJc w:val="left"/>
      <w:pPr>
        <w:ind w:left="851" w:hanging="284"/>
      </w:pPr>
      <w:rPr>
        <w:rFonts w:hint="default"/>
        <w:color w:val="000000" w:themeColor="text1"/>
      </w:rPr>
    </w:lvl>
    <w:lvl w:ilvl="3">
      <w:start w:val="1"/>
      <w:numFmt w:val="bullet"/>
      <w:lvlText w:val=""/>
      <w:lvlJc w:val="left"/>
      <w:pPr>
        <w:ind w:left="1134" w:hanging="283"/>
      </w:pPr>
      <w:rPr>
        <w:rFonts w:ascii="Symbol" w:hAnsi="Symbol" w:hint="default"/>
      </w:rPr>
    </w:lvl>
    <w:lvl w:ilvl="4">
      <w:start w:val="1"/>
      <w:numFmt w:val="bullet"/>
      <w:lvlText w:val="o"/>
      <w:lvlJc w:val="left"/>
      <w:pPr>
        <w:ind w:left="1418" w:hanging="284"/>
      </w:pPr>
      <w:rPr>
        <w:rFonts w:ascii="Courier New" w:hAnsi="Courier New" w:hint="default"/>
      </w:rPr>
    </w:lvl>
    <w:lvl w:ilvl="5">
      <w:start w:val="1"/>
      <w:numFmt w:val="bullet"/>
      <w:lvlText w:val=""/>
      <w:lvlJc w:val="left"/>
      <w:pPr>
        <w:ind w:left="1701" w:hanging="283"/>
      </w:pPr>
      <w:rPr>
        <w:rFonts w:ascii="Wingdings" w:hAnsi="Wingdings" w:hint="default"/>
      </w:rPr>
    </w:lvl>
    <w:lvl w:ilvl="6">
      <w:start w:val="1"/>
      <w:numFmt w:val="bullet"/>
      <w:lvlText w:val=""/>
      <w:lvlJc w:val="left"/>
      <w:pPr>
        <w:ind w:left="1985" w:hanging="284"/>
      </w:pPr>
      <w:rPr>
        <w:rFonts w:ascii="Symbol" w:hAnsi="Symbol" w:hint="default"/>
      </w:rPr>
    </w:lvl>
    <w:lvl w:ilvl="7">
      <w:start w:val="1"/>
      <w:numFmt w:val="bullet"/>
      <w:lvlText w:val="o"/>
      <w:lvlJc w:val="left"/>
      <w:pPr>
        <w:ind w:left="2268" w:hanging="283"/>
      </w:pPr>
      <w:rPr>
        <w:rFonts w:ascii="Courier New" w:hAnsi="Courier New" w:hint="default"/>
      </w:rPr>
    </w:lvl>
    <w:lvl w:ilvl="8">
      <w:start w:val="1"/>
      <w:numFmt w:val="bullet"/>
      <w:lvlText w:val=""/>
      <w:lvlJc w:val="left"/>
      <w:pPr>
        <w:ind w:left="2835" w:hanging="283"/>
      </w:pPr>
      <w:rPr>
        <w:rFonts w:ascii="Wingdings" w:hAnsi="Wingdings" w:hint="default"/>
      </w:rPr>
    </w:lvl>
  </w:abstractNum>
  <w:abstractNum w:abstractNumId="13" w15:restartNumberingAfterBreak="0">
    <w:nsid w:val="0BE342EB"/>
    <w:multiLevelType w:val="hybridMultilevel"/>
    <w:tmpl w:val="F36E48CC"/>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0C2A5BAD"/>
    <w:multiLevelType w:val="multilevel"/>
    <w:tmpl w:val="8FA07CC8"/>
    <w:lvl w:ilvl="0">
      <w:start w:val="1"/>
      <w:numFmt w:val="decimal"/>
      <w:lvlText w:val="%1"/>
      <w:lvlJc w:val="left"/>
      <w:pPr>
        <w:tabs>
          <w:tab w:val="num" w:pos="624"/>
        </w:tabs>
        <w:ind w:left="624" w:hanging="624"/>
      </w:pPr>
      <w:rPr>
        <w:rFonts w:hint="default"/>
        <w:color w:val="C10200" w:themeColor="text2"/>
      </w:rPr>
    </w:lvl>
    <w:lvl w:ilvl="1">
      <w:start w:val="1"/>
      <w:numFmt w:val="decimal"/>
      <w:lvlText w:val="%1.%2"/>
      <w:lvlJc w:val="left"/>
      <w:pPr>
        <w:tabs>
          <w:tab w:val="num" w:pos="794"/>
        </w:tabs>
        <w:ind w:left="794" w:hanging="794"/>
      </w:pPr>
      <w:rPr>
        <w:rFonts w:hint="default"/>
        <w:color w:val="C10200" w:themeColor="text2"/>
      </w:rPr>
    </w:lvl>
    <w:lvl w:ilvl="2">
      <w:start w:val="1"/>
      <w:numFmt w:val="decimal"/>
      <w:lvlText w:val="%1.%2.%3"/>
      <w:lvlJc w:val="left"/>
      <w:pPr>
        <w:tabs>
          <w:tab w:val="num" w:pos="907"/>
        </w:tabs>
        <w:ind w:left="907" w:hanging="907"/>
      </w:pPr>
      <w:rPr>
        <w:rFonts w:hint="default"/>
        <w:color w:val="C10200" w:themeColor="text2"/>
      </w:rPr>
    </w:lvl>
    <w:lvl w:ilvl="3">
      <w:start w:val="1"/>
      <w:numFmt w:val="decimal"/>
      <w:lvlText w:val="%1.%2.%3.%4"/>
      <w:lvlJc w:val="left"/>
      <w:pPr>
        <w:tabs>
          <w:tab w:val="num" w:pos="1134"/>
        </w:tabs>
        <w:ind w:left="1134" w:hanging="1134"/>
      </w:pPr>
      <w:rPr>
        <w:rFonts w:hint="default"/>
        <w:color w:val="C10200" w:themeColor="text2"/>
      </w:rPr>
    </w:lvl>
    <w:lvl w:ilvl="4">
      <w:start w:val="1"/>
      <w:numFmt w:val="decimal"/>
      <w:lvlText w:val="%1.%2.%3.%4.%5"/>
      <w:lvlJc w:val="left"/>
      <w:pPr>
        <w:tabs>
          <w:tab w:val="num" w:pos="1361"/>
        </w:tabs>
        <w:ind w:left="1361" w:hanging="1361"/>
      </w:pPr>
      <w:rPr>
        <w:rFonts w:hint="default"/>
      </w:rPr>
    </w:lvl>
    <w:lvl w:ilvl="5">
      <w:start w:val="1"/>
      <w:numFmt w:val="decimal"/>
      <w:lvlText w:val="%1.%2.%3.%4.%5.%6"/>
      <w:lvlJc w:val="left"/>
      <w:pPr>
        <w:tabs>
          <w:tab w:val="num" w:pos="1644"/>
        </w:tabs>
        <w:ind w:left="1644" w:hanging="1644"/>
      </w:pPr>
      <w:rPr>
        <w:rFonts w:hint="default"/>
      </w:rPr>
    </w:lvl>
    <w:lvl w:ilvl="6">
      <w:start w:val="1"/>
      <w:numFmt w:val="none"/>
      <w:lvlText w:val=""/>
      <w:lvlJc w:val="left"/>
      <w:pPr>
        <w:ind w:left="0" w:hanging="32767"/>
      </w:pPr>
      <w:rPr>
        <w:rFonts w:hint="default"/>
      </w:rPr>
    </w:lvl>
    <w:lvl w:ilvl="7">
      <w:start w:val="1"/>
      <w:numFmt w:val="none"/>
      <w:lvlRestart w:val="0"/>
      <w:lvlText w:val=""/>
      <w:lvlJc w:val="left"/>
      <w:pPr>
        <w:ind w:left="0" w:hanging="32767"/>
      </w:pPr>
      <w:rPr>
        <w:rFonts w:hint="default"/>
      </w:rPr>
    </w:lvl>
    <w:lvl w:ilvl="8">
      <w:numFmt w:val="none"/>
      <w:lvlRestart w:val="0"/>
      <w:lvlText w:val=""/>
      <w:lvlJc w:val="left"/>
      <w:pPr>
        <w:ind w:left="-32767" w:firstLine="0"/>
      </w:pPr>
      <w:rPr>
        <w:rFonts w:hint="default"/>
      </w:rPr>
    </w:lvl>
  </w:abstractNum>
  <w:abstractNum w:abstractNumId="15" w15:restartNumberingAfterBreak="0">
    <w:nsid w:val="0FB42CF7"/>
    <w:multiLevelType w:val="multilevel"/>
    <w:tmpl w:val="A5FAD32E"/>
    <w:styleLink w:val="stbsppliste"/>
    <w:lvl w:ilvl="0">
      <w:numFmt w:val="ordinal"/>
      <w:lvlText w:val="%1"/>
      <w:lvlJc w:val="left"/>
      <w:pPr>
        <w:ind w:left="680" w:hanging="680"/>
      </w:pPr>
      <w:rPr>
        <w:rFonts w:hint="default"/>
        <w:color w:val="C10200"/>
      </w:rPr>
    </w:lvl>
    <w:lvl w:ilvl="1">
      <w:start w:val="1"/>
      <w:numFmt w:val="ordinal"/>
      <w:lvlText w:val="%1%2"/>
      <w:lvlJc w:val="left"/>
      <w:pPr>
        <w:ind w:left="680" w:hanging="680"/>
      </w:pPr>
      <w:rPr>
        <w:rFonts w:hint="default"/>
        <w:color w:val="C10200"/>
      </w:rPr>
    </w:lvl>
    <w:lvl w:ilvl="2">
      <w:start w:val="1"/>
      <w:numFmt w:val="ordinal"/>
      <w:lvlText w:val="%1%2%3"/>
      <w:lvlJc w:val="left"/>
      <w:pPr>
        <w:ind w:left="680" w:hanging="680"/>
      </w:pPr>
      <w:rPr>
        <w:rFonts w:hint="default"/>
        <w:color w:val="C10200"/>
      </w:rPr>
    </w:lvl>
    <w:lvl w:ilvl="3">
      <w:start w:val="1"/>
      <w:numFmt w:val="ordinal"/>
      <w:lvlText w:val="%1%2%3%4"/>
      <w:lvlJc w:val="left"/>
      <w:pPr>
        <w:ind w:left="680" w:hanging="680"/>
      </w:pPr>
      <w:rPr>
        <w:rFonts w:hint="default"/>
        <w:color w:val="C10200"/>
      </w:rPr>
    </w:lvl>
    <w:lvl w:ilvl="4">
      <w:start w:val="1"/>
      <w:numFmt w:val="decimal"/>
      <w:lvlText w:val="%1%2%3%4%5"/>
      <w:lvlJc w:val="left"/>
      <w:pPr>
        <w:ind w:left="1008" w:hanging="1008"/>
      </w:pPr>
      <w:rPr>
        <w:rFonts w:hint="default"/>
        <w:color w:val="C10200"/>
      </w:rPr>
    </w:lvl>
    <w:lvl w:ilvl="5">
      <w:start w:val="1"/>
      <w:numFmt w:val="ordinal"/>
      <w:lvlText w:val="%1%2%3%4%5%6"/>
      <w:lvlJc w:val="left"/>
      <w:pPr>
        <w:ind w:left="1152" w:hanging="1152"/>
      </w:pPr>
      <w:rPr>
        <w:rFonts w:hint="default"/>
        <w:color w:val="C10200"/>
      </w:rPr>
    </w:lvl>
    <w:lvl w:ilvl="6">
      <w:start w:val="1"/>
      <w:numFmt w:val="ordinal"/>
      <w:lvlText w:val="%1%2%3%4%5%6%7"/>
      <w:lvlJc w:val="left"/>
      <w:pPr>
        <w:ind w:left="1296" w:hanging="1296"/>
      </w:pPr>
      <w:rPr>
        <w:rFonts w:hint="default"/>
        <w:color w:val="C10200"/>
      </w:rPr>
    </w:lvl>
    <w:lvl w:ilvl="7">
      <w:start w:val="1"/>
      <w:numFmt w:val="none"/>
      <w:lvlText w:val=""/>
      <w:lvlJc w:val="left"/>
      <w:pPr>
        <w:ind w:left="1440" w:hanging="1440"/>
      </w:pPr>
      <w:rPr>
        <w:rFonts w:hint="default"/>
        <w:color w:val="C10200"/>
      </w:rPr>
    </w:lvl>
    <w:lvl w:ilvl="8">
      <w:start w:val="1"/>
      <w:numFmt w:val="none"/>
      <w:lvlText w:val=""/>
      <w:lvlJc w:val="left"/>
      <w:pPr>
        <w:ind w:left="1584" w:hanging="1584"/>
      </w:pPr>
      <w:rPr>
        <w:rFonts w:hint="default"/>
        <w:color w:val="C10200"/>
      </w:rPr>
    </w:lvl>
  </w:abstractNum>
  <w:abstractNum w:abstractNumId="16" w15:restartNumberingAfterBreak="0">
    <w:nsid w:val="11DE149F"/>
    <w:multiLevelType w:val="multilevel"/>
    <w:tmpl w:val="566E48C2"/>
    <w:styleLink w:val="Gjeldendeliste4"/>
    <w:lvl w:ilvl="0">
      <w:start w:val="1"/>
      <w:numFmt w:val="bullet"/>
      <w:lvlText w:val=""/>
      <w:lvlPicBulletId w:val="0"/>
      <w:lvlJc w:val="left"/>
      <w:pPr>
        <w:ind w:left="284" w:firstLine="283"/>
      </w:pPr>
      <w:rPr>
        <w:rFonts w:ascii="Symbol" w:hAnsi="Symbol" w:hint="default"/>
        <w:color w:val="auto"/>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14AA6ADB"/>
    <w:multiLevelType w:val="hybridMultilevel"/>
    <w:tmpl w:val="26A04072"/>
    <w:lvl w:ilvl="0" w:tplc="5838F1EA">
      <w:start w:val="1"/>
      <w:numFmt w:val="bullet"/>
      <w:lvlText w:val=""/>
      <w:lvlJc w:val="left"/>
      <w:pPr>
        <w:ind w:left="340" w:hanging="34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7623AED"/>
    <w:multiLevelType w:val="multilevel"/>
    <w:tmpl w:val="F1A8768A"/>
    <w:lvl w:ilvl="0">
      <w:start w:val="1"/>
      <w:numFmt w:val="bullet"/>
      <w:lvlText w:val=""/>
      <w:lvlJc w:val="left"/>
      <w:pPr>
        <w:ind w:left="284" w:hanging="284"/>
      </w:pPr>
      <w:rPr>
        <w:rFonts w:ascii="Symbol" w:hAnsi="Symbol" w:hint="default"/>
        <w:color w:val="C00000"/>
      </w:rPr>
    </w:lvl>
    <w:lvl w:ilvl="1">
      <w:start w:val="1"/>
      <w:numFmt w:val="bullet"/>
      <w:lvlText w:val=""/>
      <w:lvlJc w:val="left"/>
      <w:pPr>
        <w:ind w:left="567" w:hanging="283"/>
      </w:pPr>
      <w:rPr>
        <w:rFonts w:ascii="Symbol" w:hAnsi="Symbol" w:hint="default"/>
        <w:color w:val="000000" w:themeColor="text1"/>
      </w:rPr>
    </w:lvl>
    <w:lvl w:ilvl="2">
      <w:numFmt w:val="none"/>
      <w:lvlText w:val="-"/>
      <w:lvlJc w:val="left"/>
      <w:pPr>
        <w:ind w:left="851" w:hanging="284"/>
      </w:pPr>
      <w:rPr>
        <w:rFonts w:hint="default"/>
        <w:color w:val="C00000"/>
      </w:rPr>
    </w:lvl>
    <w:lvl w:ilvl="3">
      <w:start w:val="1"/>
      <w:numFmt w:val="bullet"/>
      <w:lvlText w:val=""/>
      <w:lvlJc w:val="left"/>
      <w:pPr>
        <w:ind w:left="1134" w:hanging="283"/>
      </w:pPr>
      <w:rPr>
        <w:rFonts w:ascii="Symbol" w:hAnsi="Symbol" w:hint="default"/>
      </w:rPr>
    </w:lvl>
    <w:lvl w:ilvl="4">
      <w:start w:val="1"/>
      <w:numFmt w:val="bullet"/>
      <w:lvlText w:val="o"/>
      <w:lvlJc w:val="left"/>
      <w:pPr>
        <w:ind w:left="1418" w:hanging="284"/>
      </w:pPr>
      <w:rPr>
        <w:rFonts w:ascii="Courier New" w:hAnsi="Courier New" w:hint="default"/>
      </w:rPr>
    </w:lvl>
    <w:lvl w:ilvl="5">
      <w:start w:val="1"/>
      <w:numFmt w:val="bullet"/>
      <w:lvlText w:val=""/>
      <w:lvlJc w:val="left"/>
      <w:pPr>
        <w:ind w:left="1701" w:hanging="283"/>
      </w:pPr>
      <w:rPr>
        <w:rFonts w:ascii="Wingdings" w:hAnsi="Wingdings" w:hint="default"/>
      </w:rPr>
    </w:lvl>
    <w:lvl w:ilvl="6">
      <w:start w:val="1"/>
      <w:numFmt w:val="bullet"/>
      <w:lvlText w:val=""/>
      <w:lvlJc w:val="left"/>
      <w:pPr>
        <w:ind w:left="1985" w:hanging="284"/>
      </w:pPr>
      <w:rPr>
        <w:rFonts w:ascii="Symbol" w:hAnsi="Symbol" w:hint="default"/>
      </w:rPr>
    </w:lvl>
    <w:lvl w:ilvl="7">
      <w:start w:val="1"/>
      <w:numFmt w:val="bullet"/>
      <w:lvlText w:val="o"/>
      <w:lvlJc w:val="left"/>
      <w:pPr>
        <w:ind w:left="2268" w:hanging="283"/>
      </w:pPr>
      <w:rPr>
        <w:rFonts w:ascii="Courier New" w:hAnsi="Courier New" w:hint="default"/>
      </w:rPr>
    </w:lvl>
    <w:lvl w:ilvl="8">
      <w:start w:val="1"/>
      <w:numFmt w:val="bullet"/>
      <w:lvlText w:val=""/>
      <w:lvlJc w:val="left"/>
      <w:pPr>
        <w:ind w:left="2835" w:hanging="283"/>
      </w:pPr>
      <w:rPr>
        <w:rFonts w:ascii="Wingdings" w:hAnsi="Wingdings" w:hint="default"/>
      </w:rPr>
    </w:lvl>
  </w:abstractNum>
  <w:abstractNum w:abstractNumId="19" w15:restartNumberingAfterBreak="0">
    <w:nsid w:val="183F7032"/>
    <w:multiLevelType w:val="multilevel"/>
    <w:tmpl w:val="725247FE"/>
    <w:styleLink w:val="Gjeldendeliste1"/>
    <w:lvl w:ilvl="0">
      <w:start w:val="1"/>
      <w:numFmt w:val="bullet"/>
      <w:lvlText w:val=""/>
      <w:lvlJc w:val="left"/>
      <w:pPr>
        <w:ind w:left="284" w:hanging="284"/>
      </w:pPr>
      <w:rPr>
        <w:rFonts w:ascii="Symbol" w:hAnsi="Symbol" w:hint="default"/>
        <w:color w:val="C00000"/>
      </w:rPr>
    </w:lvl>
    <w:lvl w:ilvl="1">
      <w:start w:val="1"/>
      <w:numFmt w:val="bullet"/>
      <w:lvlText w:val=""/>
      <w:lvlJc w:val="left"/>
      <w:pPr>
        <w:ind w:left="567" w:hanging="283"/>
      </w:pPr>
      <w:rPr>
        <w:rFonts w:ascii="Symbol" w:hAnsi="Symbol" w:hint="default"/>
        <w:color w:val="000000" w:themeColor="text1"/>
      </w:rPr>
    </w:lvl>
    <w:lvl w:ilvl="2">
      <w:numFmt w:val="none"/>
      <w:lvlText w:val="-"/>
      <w:lvlJc w:val="left"/>
      <w:pPr>
        <w:ind w:left="851" w:hanging="284"/>
      </w:pPr>
      <w:rPr>
        <w:rFonts w:hint="default"/>
        <w:color w:val="C00000"/>
      </w:rPr>
    </w:lvl>
    <w:lvl w:ilvl="3">
      <w:start w:val="1"/>
      <w:numFmt w:val="bullet"/>
      <w:lvlText w:val=""/>
      <w:lvlJc w:val="left"/>
      <w:pPr>
        <w:ind w:left="1134" w:hanging="283"/>
      </w:pPr>
      <w:rPr>
        <w:rFonts w:ascii="Symbol" w:hAnsi="Symbol" w:hint="default"/>
      </w:rPr>
    </w:lvl>
    <w:lvl w:ilvl="4">
      <w:start w:val="1"/>
      <w:numFmt w:val="bullet"/>
      <w:lvlText w:val="o"/>
      <w:lvlJc w:val="left"/>
      <w:pPr>
        <w:ind w:left="1418" w:hanging="284"/>
      </w:pPr>
      <w:rPr>
        <w:rFonts w:ascii="Courier New" w:hAnsi="Courier New" w:hint="default"/>
      </w:rPr>
    </w:lvl>
    <w:lvl w:ilvl="5">
      <w:start w:val="1"/>
      <w:numFmt w:val="bullet"/>
      <w:lvlText w:val=""/>
      <w:lvlJc w:val="left"/>
      <w:pPr>
        <w:ind w:left="1701" w:hanging="283"/>
      </w:pPr>
      <w:rPr>
        <w:rFonts w:ascii="Wingdings" w:hAnsi="Wingdings" w:hint="default"/>
      </w:rPr>
    </w:lvl>
    <w:lvl w:ilvl="6">
      <w:start w:val="1"/>
      <w:numFmt w:val="bullet"/>
      <w:lvlText w:val=""/>
      <w:lvlJc w:val="left"/>
      <w:pPr>
        <w:ind w:left="1985" w:hanging="284"/>
      </w:pPr>
      <w:rPr>
        <w:rFonts w:ascii="Symbol" w:hAnsi="Symbol" w:hint="default"/>
      </w:rPr>
    </w:lvl>
    <w:lvl w:ilvl="7">
      <w:start w:val="1"/>
      <w:numFmt w:val="bullet"/>
      <w:lvlText w:val="o"/>
      <w:lvlJc w:val="left"/>
      <w:pPr>
        <w:ind w:left="2268" w:hanging="283"/>
      </w:pPr>
      <w:rPr>
        <w:rFonts w:ascii="Courier New" w:hAnsi="Courier New" w:hint="default"/>
      </w:rPr>
    </w:lvl>
    <w:lvl w:ilvl="8">
      <w:start w:val="1"/>
      <w:numFmt w:val="bullet"/>
      <w:lvlText w:val=""/>
      <w:lvlJc w:val="left"/>
      <w:pPr>
        <w:ind w:left="2835" w:hanging="283"/>
      </w:pPr>
      <w:rPr>
        <w:rFonts w:ascii="Wingdings" w:hAnsi="Wingdings" w:hint="default"/>
      </w:rPr>
    </w:lvl>
  </w:abstractNum>
  <w:abstractNum w:abstractNumId="20" w15:restartNumberingAfterBreak="0">
    <w:nsid w:val="19D23D26"/>
    <w:multiLevelType w:val="multilevel"/>
    <w:tmpl w:val="B2B8CED8"/>
    <w:lvl w:ilvl="0">
      <w:start w:val="1"/>
      <w:numFmt w:val="bullet"/>
      <w:pStyle w:val="Listeavsnittsortepunkter"/>
      <w:lvlText w:val=""/>
      <w:lvlJc w:val="left"/>
      <w:pPr>
        <w:ind w:left="284" w:hanging="284"/>
      </w:pPr>
      <w:rPr>
        <w:rFonts w:ascii="Symbol" w:hAnsi="Symbol" w:hint="default"/>
        <w:color w:val="000000" w:themeColor="text1"/>
      </w:rPr>
    </w:lvl>
    <w:lvl w:ilvl="1">
      <w:start w:val="1"/>
      <w:numFmt w:val="bullet"/>
      <w:lvlText w:val=""/>
      <w:lvlJc w:val="left"/>
      <w:pPr>
        <w:ind w:left="567" w:hanging="283"/>
      </w:pPr>
      <w:rPr>
        <w:rFonts w:ascii="Symbol" w:hAnsi="Symbol" w:hint="default"/>
        <w:color w:val="000000" w:themeColor="text1"/>
      </w:rPr>
    </w:lvl>
    <w:lvl w:ilvl="2">
      <w:numFmt w:val="none"/>
      <w:lvlText w:val="-"/>
      <w:lvlJc w:val="left"/>
      <w:pPr>
        <w:ind w:left="851" w:hanging="284"/>
      </w:pPr>
      <w:rPr>
        <w:rFonts w:hint="default"/>
        <w:color w:val="000000" w:themeColor="text1"/>
      </w:rPr>
    </w:lvl>
    <w:lvl w:ilvl="3">
      <w:start w:val="1"/>
      <w:numFmt w:val="bullet"/>
      <w:lvlText w:val=""/>
      <w:lvlJc w:val="left"/>
      <w:pPr>
        <w:ind w:left="1134" w:hanging="283"/>
      </w:pPr>
      <w:rPr>
        <w:rFonts w:ascii="Symbol" w:hAnsi="Symbol" w:hint="default"/>
      </w:rPr>
    </w:lvl>
    <w:lvl w:ilvl="4">
      <w:start w:val="1"/>
      <w:numFmt w:val="bullet"/>
      <w:lvlText w:val="o"/>
      <w:lvlJc w:val="left"/>
      <w:pPr>
        <w:ind w:left="1418" w:hanging="284"/>
      </w:pPr>
      <w:rPr>
        <w:rFonts w:ascii="Courier New" w:hAnsi="Courier New" w:hint="default"/>
      </w:rPr>
    </w:lvl>
    <w:lvl w:ilvl="5">
      <w:start w:val="1"/>
      <w:numFmt w:val="bullet"/>
      <w:lvlText w:val=""/>
      <w:lvlJc w:val="left"/>
      <w:pPr>
        <w:ind w:left="1701" w:hanging="283"/>
      </w:pPr>
      <w:rPr>
        <w:rFonts w:ascii="Wingdings" w:hAnsi="Wingdings" w:hint="default"/>
      </w:rPr>
    </w:lvl>
    <w:lvl w:ilvl="6">
      <w:start w:val="1"/>
      <w:numFmt w:val="bullet"/>
      <w:lvlText w:val=""/>
      <w:lvlJc w:val="left"/>
      <w:pPr>
        <w:ind w:left="1985" w:hanging="284"/>
      </w:pPr>
      <w:rPr>
        <w:rFonts w:ascii="Symbol" w:hAnsi="Symbol" w:hint="default"/>
      </w:rPr>
    </w:lvl>
    <w:lvl w:ilvl="7">
      <w:start w:val="1"/>
      <w:numFmt w:val="bullet"/>
      <w:lvlText w:val="o"/>
      <w:lvlJc w:val="left"/>
      <w:pPr>
        <w:ind w:left="2268" w:hanging="283"/>
      </w:pPr>
      <w:rPr>
        <w:rFonts w:ascii="Courier New" w:hAnsi="Courier New" w:hint="default"/>
      </w:rPr>
    </w:lvl>
    <w:lvl w:ilvl="8">
      <w:start w:val="1"/>
      <w:numFmt w:val="bullet"/>
      <w:lvlText w:val=""/>
      <w:lvlJc w:val="left"/>
      <w:pPr>
        <w:ind w:left="2835" w:hanging="283"/>
      </w:pPr>
      <w:rPr>
        <w:rFonts w:ascii="Wingdings" w:hAnsi="Wingdings" w:hint="default"/>
      </w:rPr>
    </w:lvl>
  </w:abstractNum>
  <w:abstractNum w:abstractNumId="21" w15:restartNumberingAfterBreak="0">
    <w:nsid w:val="1BF548AB"/>
    <w:multiLevelType w:val="hybridMultilevel"/>
    <w:tmpl w:val="140EA9E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15:restartNumberingAfterBreak="0">
    <w:nsid w:val="1E803CA0"/>
    <w:multiLevelType w:val="multilevel"/>
    <w:tmpl w:val="FEFCD8C2"/>
    <w:styleLink w:val="Gjeldendeliste5"/>
    <w:lvl w:ilvl="0">
      <w:start w:val="1"/>
      <w:numFmt w:val="bullet"/>
      <w:lvlText w:val=""/>
      <w:lvlPicBulletId w:val="0"/>
      <w:lvlJc w:val="left"/>
      <w:pPr>
        <w:ind w:left="851" w:hanging="284"/>
      </w:pPr>
      <w:rPr>
        <w:rFonts w:ascii="Symbol" w:hAnsi="Symbol" w:hint="default"/>
        <w:color w:val="auto"/>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235076D4"/>
    <w:multiLevelType w:val="multilevel"/>
    <w:tmpl w:val="480C49D0"/>
    <w:lvl w:ilvl="0">
      <w:start w:val="1"/>
      <w:numFmt w:val="ordinal"/>
      <w:lvlText w:val="%1"/>
      <w:lvlJc w:val="left"/>
      <w:pPr>
        <w:ind w:left="680" w:hanging="680"/>
      </w:pPr>
      <w:rPr>
        <w:rFonts w:hint="default"/>
        <w:color w:val="C10200"/>
      </w:rPr>
    </w:lvl>
    <w:lvl w:ilvl="1">
      <w:start w:val="1"/>
      <w:numFmt w:val="ordinal"/>
      <w:lvlText w:val="%1%2"/>
      <w:lvlJc w:val="left"/>
      <w:pPr>
        <w:ind w:left="680" w:hanging="680"/>
      </w:pPr>
      <w:rPr>
        <w:rFonts w:hint="default"/>
        <w:color w:val="C10200"/>
      </w:rPr>
    </w:lvl>
    <w:lvl w:ilvl="2">
      <w:start w:val="1"/>
      <w:numFmt w:val="ordinal"/>
      <w:lvlText w:val="%1%2%3"/>
      <w:lvlJc w:val="left"/>
      <w:pPr>
        <w:ind w:left="680" w:hanging="680"/>
      </w:pPr>
      <w:rPr>
        <w:rFonts w:hint="default"/>
        <w:color w:val="C10200"/>
      </w:rPr>
    </w:lvl>
    <w:lvl w:ilvl="3">
      <w:start w:val="1"/>
      <w:numFmt w:val="ordinal"/>
      <w:suff w:val="space"/>
      <w:lvlText w:val="%1%2%3%4"/>
      <w:lvlJc w:val="left"/>
      <w:pPr>
        <w:ind w:left="680" w:hanging="680"/>
      </w:pPr>
      <w:rPr>
        <w:rFonts w:hint="default"/>
        <w:color w:val="C10200"/>
      </w:rPr>
    </w:lvl>
    <w:lvl w:ilvl="4">
      <w:start w:val="1"/>
      <w:numFmt w:val="decimal"/>
      <w:lvlText w:val="%1%2%3%4%5"/>
      <w:lvlJc w:val="left"/>
      <w:pPr>
        <w:ind w:left="1008" w:hanging="1008"/>
      </w:pPr>
      <w:rPr>
        <w:rFonts w:hint="default"/>
        <w:color w:val="C10200"/>
      </w:rPr>
    </w:lvl>
    <w:lvl w:ilvl="5">
      <w:start w:val="1"/>
      <w:numFmt w:val="ordinal"/>
      <w:lvlText w:val="%1%2%3%4%5%6"/>
      <w:lvlJc w:val="left"/>
      <w:pPr>
        <w:ind w:left="1152" w:hanging="1152"/>
      </w:pPr>
      <w:rPr>
        <w:rFonts w:hint="default"/>
        <w:color w:val="C10200"/>
      </w:rPr>
    </w:lvl>
    <w:lvl w:ilvl="6">
      <w:start w:val="1"/>
      <w:numFmt w:val="ordinal"/>
      <w:lvlText w:val="%1%2%3%4%5%6%7"/>
      <w:lvlJc w:val="left"/>
      <w:pPr>
        <w:ind w:left="1296" w:hanging="1296"/>
      </w:pPr>
      <w:rPr>
        <w:rFonts w:hint="default"/>
        <w:color w:val="C10200"/>
      </w:rPr>
    </w:lvl>
    <w:lvl w:ilvl="7">
      <w:start w:val="1"/>
      <w:numFmt w:val="none"/>
      <w:lvlText w:val=""/>
      <w:lvlJc w:val="left"/>
      <w:pPr>
        <w:ind w:left="1440" w:hanging="1440"/>
      </w:pPr>
      <w:rPr>
        <w:rFonts w:hint="default"/>
        <w:color w:val="C10200"/>
      </w:rPr>
    </w:lvl>
    <w:lvl w:ilvl="8">
      <w:start w:val="1"/>
      <w:numFmt w:val="none"/>
      <w:lvlText w:val=""/>
      <w:lvlJc w:val="left"/>
      <w:pPr>
        <w:ind w:left="1584" w:hanging="1584"/>
      </w:pPr>
      <w:rPr>
        <w:rFonts w:hint="default"/>
        <w:color w:val="C10200"/>
      </w:rPr>
    </w:lvl>
  </w:abstractNum>
  <w:abstractNum w:abstractNumId="24" w15:restartNumberingAfterBreak="0">
    <w:nsid w:val="2383246D"/>
    <w:multiLevelType w:val="hybridMultilevel"/>
    <w:tmpl w:val="E32A44A0"/>
    <w:lvl w:ilvl="0" w:tplc="AF943A46">
      <w:start w:val="1"/>
      <w:numFmt w:val="bullet"/>
      <w:lvlText w:val=""/>
      <w:lvlPicBulletId w:val="0"/>
      <w:lvlJc w:val="left"/>
      <w:pPr>
        <w:ind w:left="1224" w:hanging="360"/>
      </w:pPr>
      <w:rPr>
        <w:rFonts w:ascii="Symbol" w:hAnsi="Symbol" w:hint="default"/>
        <w:color w:val="auto"/>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5" w15:restartNumberingAfterBreak="0">
    <w:nsid w:val="25590E58"/>
    <w:multiLevelType w:val="multilevel"/>
    <w:tmpl w:val="480C49D0"/>
    <w:lvl w:ilvl="0">
      <w:start w:val="1"/>
      <w:numFmt w:val="ordinal"/>
      <w:lvlText w:val="%1"/>
      <w:lvlJc w:val="left"/>
      <w:pPr>
        <w:ind w:left="680" w:hanging="680"/>
      </w:pPr>
      <w:rPr>
        <w:rFonts w:hint="default"/>
        <w:color w:val="C10200"/>
      </w:rPr>
    </w:lvl>
    <w:lvl w:ilvl="1">
      <w:start w:val="1"/>
      <w:numFmt w:val="ordinal"/>
      <w:lvlText w:val="%1%2"/>
      <w:lvlJc w:val="left"/>
      <w:pPr>
        <w:ind w:left="680" w:hanging="680"/>
      </w:pPr>
      <w:rPr>
        <w:rFonts w:hint="default"/>
        <w:color w:val="C10200"/>
      </w:rPr>
    </w:lvl>
    <w:lvl w:ilvl="2">
      <w:start w:val="1"/>
      <w:numFmt w:val="ordinal"/>
      <w:lvlText w:val="%1%2%3"/>
      <w:lvlJc w:val="left"/>
      <w:pPr>
        <w:ind w:left="680" w:hanging="680"/>
      </w:pPr>
      <w:rPr>
        <w:rFonts w:hint="default"/>
        <w:color w:val="C10200"/>
      </w:rPr>
    </w:lvl>
    <w:lvl w:ilvl="3">
      <w:start w:val="1"/>
      <w:numFmt w:val="ordinal"/>
      <w:suff w:val="space"/>
      <w:lvlText w:val="%1%2%3%4"/>
      <w:lvlJc w:val="left"/>
      <w:pPr>
        <w:ind w:left="680" w:hanging="680"/>
      </w:pPr>
      <w:rPr>
        <w:rFonts w:hint="default"/>
        <w:color w:val="C10200"/>
      </w:rPr>
    </w:lvl>
    <w:lvl w:ilvl="4">
      <w:start w:val="1"/>
      <w:numFmt w:val="decimal"/>
      <w:lvlText w:val="%1%2%3%4%5"/>
      <w:lvlJc w:val="left"/>
      <w:pPr>
        <w:ind w:left="1008" w:hanging="1008"/>
      </w:pPr>
      <w:rPr>
        <w:rFonts w:hint="default"/>
        <w:color w:val="C10200"/>
      </w:rPr>
    </w:lvl>
    <w:lvl w:ilvl="5">
      <w:start w:val="1"/>
      <w:numFmt w:val="ordinal"/>
      <w:lvlText w:val="%1%2%3%4%5%6"/>
      <w:lvlJc w:val="left"/>
      <w:pPr>
        <w:ind w:left="1152" w:hanging="1152"/>
      </w:pPr>
      <w:rPr>
        <w:rFonts w:hint="default"/>
        <w:color w:val="C10200"/>
      </w:rPr>
    </w:lvl>
    <w:lvl w:ilvl="6">
      <w:start w:val="1"/>
      <w:numFmt w:val="ordinal"/>
      <w:lvlText w:val="%1%2%3%4%5%6%7"/>
      <w:lvlJc w:val="left"/>
      <w:pPr>
        <w:ind w:left="1296" w:hanging="1296"/>
      </w:pPr>
      <w:rPr>
        <w:rFonts w:hint="default"/>
        <w:color w:val="C10200"/>
      </w:rPr>
    </w:lvl>
    <w:lvl w:ilvl="7">
      <w:start w:val="1"/>
      <w:numFmt w:val="none"/>
      <w:lvlText w:val=""/>
      <w:lvlJc w:val="left"/>
      <w:pPr>
        <w:ind w:left="1440" w:hanging="1440"/>
      </w:pPr>
      <w:rPr>
        <w:rFonts w:hint="default"/>
        <w:color w:val="C10200"/>
      </w:rPr>
    </w:lvl>
    <w:lvl w:ilvl="8">
      <w:start w:val="1"/>
      <w:numFmt w:val="none"/>
      <w:lvlText w:val=""/>
      <w:lvlJc w:val="left"/>
      <w:pPr>
        <w:ind w:left="1584" w:hanging="1584"/>
      </w:pPr>
      <w:rPr>
        <w:rFonts w:hint="default"/>
        <w:color w:val="C10200"/>
      </w:rPr>
    </w:lvl>
  </w:abstractNum>
  <w:abstractNum w:abstractNumId="26" w15:restartNumberingAfterBreak="0">
    <w:nsid w:val="2BAC1421"/>
    <w:multiLevelType w:val="multilevel"/>
    <w:tmpl w:val="3B5EF84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7" w15:restartNumberingAfterBreak="0">
    <w:nsid w:val="31415AA5"/>
    <w:multiLevelType w:val="hybridMultilevel"/>
    <w:tmpl w:val="08C60C7A"/>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8" w15:restartNumberingAfterBreak="0">
    <w:nsid w:val="35570EA8"/>
    <w:multiLevelType w:val="hybridMultilevel"/>
    <w:tmpl w:val="F8021EC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9" w15:restartNumberingAfterBreak="0">
    <w:nsid w:val="3620211F"/>
    <w:multiLevelType w:val="hybridMultilevel"/>
    <w:tmpl w:val="92F6566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0" w15:restartNumberingAfterBreak="0">
    <w:nsid w:val="37230B93"/>
    <w:multiLevelType w:val="multilevel"/>
    <w:tmpl w:val="9AAEA5CC"/>
    <w:styleLink w:val="Gjeldendeliste2"/>
    <w:lvl w:ilvl="0">
      <w:start w:val="1"/>
      <w:numFmt w:val="bullet"/>
      <w:lvlText w:val=""/>
      <w:lvlJc w:val="left"/>
      <w:pPr>
        <w:ind w:left="284" w:hanging="284"/>
      </w:pPr>
      <w:rPr>
        <w:rFonts w:ascii="Symbol" w:hAnsi="Symbol" w:hint="default"/>
        <w:color w:val="000000" w:themeColor="text1"/>
      </w:rPr>
    </w:lvl>
    <w:lvl w:ilvl="1">
      <w:start w:val="1"/>
      <w:numFmt w:val="bullet"/>
      <w:lvlText w:val=""/>
      <w:lvlJc w:val="left"/>
      <w:pPr>
        <w:ind w:left="567" w:hanging="283"/>
      </w:pPr>
      <w:rPr>
        <w:rFonts w:ascii="Symbol" w:hAnsi="Symbol" w:hint="default"/>
        <w:color w:val="000000" w:themeColor="text1"/>
      </w:rPr>
    </w:lvl>
    <w:lvl w:ilvl="2">
      <w:numFmt w:val="none"/>
      <w:lvlText w:val="-"/>
      <w:lvlJc w:val="left"/>
      <w:pPr>
        <w:ind w:left="851" w:hanging="284"/>
      </w:pPr>
      <w:rPr>
        <w:rFonts w:hint="default"/>
        <w:color w:val="C00000"/>
      </w:rPr>
    </w:lvl>
    <w:lvl w:ilvl="3">
      <w:start w:val="1"/>
      <w:numFmt w:val="bullet"/>
      <w:lvlText w:val=""/>
      <w:lvlJc w:val="left"/>
      <w:pPr>
        <w:ind w:left="1134" w:hanging="283"/>
      </w:pPr>
      <w:rPr>
        <w:rFonts w:ascii="Symbol" w:hAnsi="Symbol" w:hint="default"/>
      </w:rPr>
    </w:lvl>
    <w:lvl w:ilvl="4">
      <w:start w:val="1"/>
      <w:numFmt w:val="bullet"/>
      <w:lvlText w:val="o"/>
      <w:lvlJc w:val="left"/>
      <w:pPr>
        <w:ind w:left="1418" w:hanging="284"/>
      </w:pPr>
      <w:rPr>
        <w:rFonts w:ascii="Courier New" w:hAnsi="Courier New" w:hint="default"/>
      </w:rPr>
    </w:lvl>
    <w:lvl w:ilvl="5">
      <w:start w:val="1"/>
      <w:numFmt w:val="bullet"/>
      <w:lvlText w:val=""/>
      <w:lvlJc w:val="left"/>
      <w:pPr>
        <w:ind w:left="1701" w:hanging="283"/>
      </w:pPr>
      <w:rPr>
        <w:rFonts w:ascii="Wingdings" w:hAnsi="Wingdings" w:hint="default"/>
      </w:rPr>
    </w:lvl>
    <w:lvl w:ilvl="6">
      <w:start w:val="1"/>
      <w:numFmt w:val="bullet"/>
      <w:lvlText w:val=""/>
      <w:lvlJc w:val="left"/>
      <w:pPr>
        <w:ind w:left="1985" w:hanging="284"/>
      </w:pPr>
      <w:rPr>
        <w:rFonts w:ascii="Symbol" w:hAnsi="Symbol" w:hint="default"/>
      </w:rPr>
    </w:lvl>
    <w:lvl w:ilvl="7">
      <w:start w:val="1"/>
      <w:numFmt w:val="bullet"/>
      <w:lvlText w:val="o"/>
      <w:lvlJc w:val="left"/>
      <w:pPr>
        <w:ind w:left="2268" w:hanging="283"/>
      </w:pPr>
      <w:rPr>
        <w:rFonts w:ascii="Courier New" w:hAnsi="Courier New" w:hint="default"/>
      </w:rPr>
    </w:lvl>
    <w:lvl w:ilvl="8">
      <w:start w:val="1"/>
      <w:numFmt w:val="bullet"/>
      <w:lvlText w:val=""/>
      <w:lvlJc w:val="left"/>
      <w:pPr>
        <w:ind w:left="2835" w:hanging="283"/>
      </w:pPr>
      <w:rPr>
        <w:rFonts w:ascii="Wingdings" w:hAnsi="Wingdings" w:hint="default"/>
      </w:rPr>
    </w:lvl>
  </w:abstractNum>
  <w:abstractNum w:abstractNumId="31" w15:restartNumberingAfterBreak="0">
    <w:nsid w:val="377C410B"/>
    <w:multiLevelType w:val="multilevel"/>
    <w:tmpl w:val="9F40D6CA"/>
    <w:styleLink w:val="Gjeldendeliste3"/>
    <w:lvl w:ilvl="0">
      <w:start w:val="1"/>
      <w:numFmt w:val="bullet"/>
      <w:lvlText w:val=""/>
      <w:lvlPicBulletId w:val="0"/>
      <w:lvlJc w:val="left"/>
      <w:pPr>
        <w:ind w:left="284" w:firstLine="283"/>
      </w:pPr>
      <w:rPr>
        <w:rFonts w:ascii="Symbol" w:hAnsi="Symbol" w:hint="default"/>
        <w:color w:val="auto"/>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3F8B72C1"/>
    <w:multiLevelType w:val="multilevel"/>
    <w:tmpl w:val="725247FE"/>
    <w:lvl w:ilvl="0">
      <w:start w:val="1"/>
      <w:numFmt w:val="bullet"/>
      <w:pStyle w:val="Listeavsnitt"/>
      <w:lvlText w:val=""/>
      <w:lvlJc w:val="left"/>
      <w:pPr>
        <w:ind w:left="284" w:hanging="284"/>
      </w:pPr>
      <w:rPr>
        <w:rFonts w:ascii="Symbol" w:hAnsi="Symbol" w:hint="default"/>
        <w:color w:val="C00000"/>
      </w:rPr>
    </w:lvl>
    <w:lvl w:ilvl="1">
      <w:start w:val="1"/>
      <w:numFmt w:val="bullet"/>
      <w:lvlText w:val=""/>
      <w:lvlJc w:val="left"/>
      <w:pPr>
        <w:ind w:left="567" w:hanging="283"/>
      </w:pPr>
      <w:rPr>
        <w:rFonts w:ascii="Symbol" w:hAnsi="Symbol" w:hint="default"/>
        <w:color w:val="000000" w:themeColor="text1"/>
      </w:rPr>
    </w:lvl>
    <w:lvl w:ilvl="2">
      <w:numFmt w:val="none"/>
      <w:lvlText w:val="-"/>
      <w:lvlJc w:val="left"/>
      <w:pPr>
        <w:ind w:left="851" w:hanging="284"/>
      </w:pPr>
      <w:rPr>
        <w:rFonts w:hint="default"/>
        <w:color w:val="C00000"/>
      </w:rPr>
    </w:lvl>
    <w:lvl w:ilvl="3">
      <w:start w:val="1"/>
      <w:numFmt w:val="bullet"/>
      <w:lvlText w:val=""/>
      <w:lvlJc w:val="left"/>
      <w:pPr>
        <w:ind w:left="1134" w:hanging="283"/>
      </w:pPr>
      <w:rPr>
        <w:rFonts w:ascii="Symbol" w:hAnsi="Symbol" w:hint="default"/>
      </w:rPr>
    </w:lvl>
    <w:lvl w:ilvl="4">
      <w:start w:val="1"/>
      <w:numFmt w:val="bullet"/>
      <w:lvlText w:val="o"/>
      <w:lvlJc w:val="left"/>
      <w:pPr>
        <w:ind w:left="1418" w:hanging="284"/>
      </w:pPr>
      <w:rPr>
        <w:rFonts w:ascii="Courier New" w:hAnsi="Courier New" w:hint="default"/>
      </w:rPr>
    </w:lvl>
    <w:lvl w:ilvl="5">
      <w:start w:val="1"/>
      <w:numFmt w:val="bullet"/>
      <w:lvlText w:val=""/>
      <w:lvlJc w:val="left"/>
      <w:pPr>
        <w:ind w:left="1701" w:hanging="283"/>
      </w:pPr>
      <w:rPr>
        <w:rFonts w:ascii="Wingdings" w:hAnsi="Wingdings" w:hint="default"/>
      </w:rPr>
    </w:lvl>
    <w:lvl w:ilvl="6">
      <w:start w:val="1"/>
      <w:numFmt w:val="bullet"/>
      <w:lvlText w:val=""/>
      <w:lvlJc w:val="left"/>
      <w:pPr>
        <w:ind w:left="1985" w:hanging="284"/>
      </w:pPr>
      <w:rPr>
        <w:rFonts w:ascii="Symbol" w:hAnsi="Symbol" w:hint="default"/>
      </w:rPr>
    </w:lvl>
    <w:lvl w:ilvl="7">
      <w:start w:val="1"/>
      <w:numFmt w:val="bullet"/>
      <w:lvlText w:val="o"/>
      <w:lvlJc w:val="left"/>
      <w:pPr>
        <w:ind w:left="2268" w:hanging="283"/>
      </w:pPr>
      <w:rPr>
        <w:rFonts w:ascii="Courier New" w:hAnsi="Courier New" w:hint="default"/>
      </w:rPr>
    </w:lvl>
    <w:lvl w:ilvl="8">
      <w:start w:val="1"/>
      <w:numFmt w:val="bullet"/>
      <w:lvlText w:val=""/>
      <w:lvlJc w:val="left"/>
      <w:pPr>
        <w:ind w:left="2835" w:hanging="283"/>
      </w:pPr>
      <w:rPr>
        <w:rFonts w:ascii="Wingdings" w:hAnsi="Wingdings" w:hint="default"/>
      </w:rPr>
    </w:lvl>
  </w:abstractNum>
  <w:abstractNum w:abstractNumId="33" w15:restartNumberingAfterBreak="0">
    <w:nsid w:val="3FEF7FEC"/>
    <w:multiLevelType w:val="hybridMultilevel"/>
    <w:tmpl w:val="F6CED562"/>
    <w:lvl w:ilvl="0" w:tplc="10E2F1D8">
      <w:start w:val="1"/>
      <w:numFmt w:val="bullet"/>
      <w:lvlText w:val=""/>
      <w:lvlPicBulletId w:val="0"/>
      <w:lvlJc w:val="left"/>
      <w:pPr>
        <w:ind w:left="1224"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9F57286"/>
    <w:multiLevelType w:val="multilevel"/>
    <w:tmpl w:val="FD9268C0"/>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5" w15:restartNumberingAfterBreak="0">
    <w:nsid w:val="4A2F3F7B"/>
    <w:multiLevelType w:val="multilevel"/>
    <w:tmpl w:val="9BD2669E"/>
    <w:lvl w:ilvl="0">
      <w:start w:val="1"/>
      <w:numFmt w:val="decimal"/>
      <w:lvlText w:val="%1"/>
      <w:lvlJc w:val="left"/>
      <w:pPr>
        <w:tabs>
          <w:tab w:val="num" w:pos="624"/>
        </w:tabs>
        <w:ind w:left="624" w:hanging="624"/>
      </w:pPr>
      <w:rPr>
        <w:rFonts w:hint="default"/>
        <w:color w:val="C10200" w:themeColor="text2"/>
      </w:rPr>
    </w:lvl>
    <w:lvl w:ilvl="1">
      <w:start w:val="1"/>
      <w:numFmt w:val="decimal"/>
      <w:lvlText w:val="%1.%2"/>
      <w:lvlJc w:val="left"/>
      <w:pPr>
        <w:tabs>
          <w:tab w:val="num" w:pos="794"/>
        </w:tabs>
        <w:ind w:left="794" w:hanging="794"/>
      </w:pPr>
      <w:rPr>
        <w:rFonts w:hint="default"/>
        <w:color w:val="C10200" w:themeColor="text2"/>
      </w:rPr>
    </w:lvl>
    <w:lvl w:ilvl="2">
      <w:start w:val="1"/>
      <w:numFmt w:val="decimal"/>
      <w:lvlText w:val="%1.%2.%3"/>
      <w:lvlJc w:val="left"/>
      <w:pPr>
        <w:tabs>
          <w:tab w:val="num" w:pos="907"/>
        </w:tabs>
        <w:ind w:left="907" w:hanging="907"/>
      </w:pPr>
      <w:rPr>
        <w:rFonts w:hint="default"/>
        <w:color w:val="C10200" w:themeColor="text2"/>
      </w:rPr>
    </w:lvl>
    <w:lvl w:ilvl="3">
      <w:start w:val="1"/>
      <w:numFmt w:val="decimal"/>
      <w:lvlText w:val="%1.%2.%3.%4"/>
      <w:lvlJc w:val="left"/>
      <w:pPr>
        <w:tabs>
          <w:tab w:val="num" w:pos="1134"/>
        </w:tabs>
        <w:ind w:left="1134" w:hanging="1134"/>
      </w:pPr>
      <w:rPr>
        <w:rFonts w:hint="default"/>
        <w:color w:val="C10200" w:themeColor="text2"/>
      </w:rPr>
    </w:lvl>
    <w:lvl w:ilvl="4">
      <w:start w:val="1"/>
      <w:numFmt w:val="decimal"/>
      <w:lvlText w:val="%1.%2.%3.%4.%5"/>
      <w:lvlJc w:val="left"/>
      <w:pPr>
        <w:tabs>
          <w:tab w:val="num" w:pos="1361"/>
        </w:tabs>
        <w:ind w:left="1361" w:hanging="1361"/>
      </w:pPr>
      <w:rPr>
        <w:rFonts w:hint="default"/>
      </w:rPr>
    </w:lvl>
    <w:lvl w:ilvl="5">
      <w:start w:val="1"/>
      <w:numFmt w:val="decimal"/>
      <w:lvlText w:val="%1.%2.%3.%4.%5.%6"/>
      <w:lvlJc w:val="left"/>
      <w:pPr>
        <w:tabs>
          <w:tab w:val="num" w:pos="1644"/>
        </w:tabs>
        <w:ind w:left="1644" w:hanging="1644"/>
      </w:pPr>
      <w:rPr>
        <w:rFonts w:hint="default"/>
      </w:rPr>
    </w:lvl>
    <w:lvl w:ilvl="6">
      <w:start w:val="1"/>
      <w:numFmt w:val="none"/>
      <w:lvlText w:val=""/>
      <w:lvlJc w:val="left"/>
      <w:pPr>
        <w:ind w:left="0" w:hanging="32767"/>
      </w:pPr>
      <w:rPr>
        <w:rFonts w:hint="default"/>
      </w:rPr>
    </w:lvl>
    <w:lvl w:ilvl="7">
      <w:start w:val="1"/>
      <w:numFmt w:val="none"/>
      <w:lvlRestart w:val="0"/>
      <w:lvlText w:val=""/>
      <w:lvlJc w:val="left"/>
      <w:pPr>
        <w:ind w:left="0" w:hanging="32767"/>
      </w:pPr>
      <w:rPr>
        <w:rFonts w:hint="default"/>
      </w:rPr>
    </w:lvl>
    <w:lvl w:ilvl="8">
      <w:numFmt w:val="none"/>
      <w:lvlRestart w:val="0"/>
      <w:lvlText w:val=""/>
      <w:lvlJc w:val="left"/>
      <w:pPr>
        <w:ind w:left="-32767" w:firstLine="0"/>
      </w:pPr>
      <w:rPr>
        <w:rFonts w:hint="default"/>
      </w:rPr>
    </w:lvl>
  </w:abstractNum>
  <w:abstractNum w:abstractNumId="36" w15:restartNumberingAfterBreak="0">
    <w:nsid w:val="4AA27610"/>
    <w:multiLevelType w:val="hybridMultilevel"/>
    <w:tmpl w:val="3F44888C"/>
    <w:lvl w:ilvl="0" w:tplc="DFAEB754">
      <w:start w:val="1"/>
      <w:numFmt w:val="bullet"/>
      <w:lvlText w:val=""/>
      <w:lvlPicBulletId w:val="0"/>
      <w:lvlJc w:val="left"/>
      <w:pPr>
        <w:ind w:left="567" w:hanging="283"/>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4ADD56CE"/>
    <w:multiLevelType w:val="hybridMultilevel"/>
    <w:tmpl w:val="D0F4DCEA"/>
    <w:lvl w:ilvl="0" w:tplc="0414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4C9F3DBC"/>
    <w:multiLevelType w:val="multilevel"/>
    <w:tmpl w:val="8FA07CC8"/>
    <w:lvl w:ilvl="0">
      <w:start w:val="1"/>
      <w:numFmt w:val="decimal"/>
      <w:lvlText w:val="%1"/>
      <w:lvlJc w:val="left"/>
      <w:pPr>
        <w:tabs>
          <w:tab w:val="num" w:pos="624"/>
        </w:tabs>
        <w:ind w:left="624" w:hanging="624"/>
      </w:pPr>
      <w:rPr>
        <w:rFonts w:hint="default"/>
        <w:color w:val="C10200" w:themeColor="text2"/>
      </w:rPr>
    </w:lvl>
    <w:lvl w:ilvl="1">
      <w:start w:val="1"/>
      <w:numFmt w:val="decimal"/>
      <w:lvlText w:val="%1.%2"/>
      <w:lvlJc w:val="left"/>
      <w:pPr>
        <w:tabs>
          <w:tab w:val="num" w:pos="794"/>
        </w:tabs>
        <w:ind w:left="794" w:hanging="794"/>
      </w:pPr>
      <w:rPr>
        <w:rFonts w:hint="default"/>
        <w:color w:val="C10200" w:themeColor="text2"/>
      </w:rPr>
    </w:lvl>
    <w:lvl w:ilvl="2">
      <w:start w:val="1"/>
      <w:numFmt w:val="decimal"/>
      <w:lvlText w:val="%1.%2.%3"/>
      <w:lvlJc w:val="left"/>
      <w:pPr>
        <w:tabs>
          <w:tab w:val="num" w:pos="907"/>
        </w:tabs>
        <w:ind w:left="907" w:hanging="907"/>
      </w:pPr>
      <w:rPr>
        <w:rFonts w:hint="default"/>
        <w:color w:val="C10200" w:themeColor="text2"/>
      </w:rPr>
    </w:lvl>
    <w:lvl w:ilvl="3">
      <w:start w:val="1"/>
      <w:numFmt w:val="decimal"/>
      <w:lvlText w:val="%1.%2.%3.%4"/>
      <w:lvlJc w:val="left"/>
      <w:pPr>
        <w:tabs>
          <w:tab w:val="num" w:pos="1134"/>
        </w:tabs>
        <w:ind w:left="1134" w:hanging="1134"/>
      </w:pPr>
      <w:rPr>
        <w:rFonts w:hint="default"/>
        <w:color w:val="C10200" w:themeColor="text2"/>
      </w:rPr>
    </w:lvl>
    <w:lvl w:ilvl="4">
      <w:start w:val="1"/>
      <w:numFmt w:val="decimal"/>
      <w:lvlText w:val="%1.%2.%3.%4.%5"/>
      <w:lvlJc w:val="left"/>
      <w:pPr>
        <w:tabs>
          <w:tab w:val="num" w:pos="1361"/>
        </w:tabs>
        <w:ind w:left="1361" w:hanging="1361"/>
      </w:pPr>
      <w:rPr>
        <w:rFonts w:hint="default"/>
      </w:rPr>
    </w:lvl>
    <w:lvl w:ilvl="5">
      <w:start w:val="1"/>
      <w:numFmt w:val="decimal"/>
      <w:lvlText w:val="%1.%2.%3.%4.%5.%6"/>
      <w:lvlJc w:val="left"/>
      <w:pPr>
        <w:tabs>
          <w:tab w:val="num" w:pos="1644"/>
        </w:tabs>
        <w:ind w:left="1644" w:hanging="1644"/>
      </w:pPr>
      <w:rPr>
        <w:rFonts w:hint="default"/>
      </w:rPr>
    </w:lvl>
    <w:lvl w:ilvl="6">
      <w:start w:val="1"/>
      <w:numFmt w:val="none"/>
      <w:lvlText w:val=""/>
      <w:lvlJc w:val="left"/>
      <w:pPr>
        <w:ind w:left="0" w:hanging="32767"/>
      </w:pPr>
      <w:rPr>
        <w:rFonts w:hint="default"/>
      </w:rPr>
    </w:lvl>
    <w:lvl w:ilvl="7">
      <w:start w:val="1"/>
      <w:numFmt w:val="none"/>
      <w:lvlRestart w:val="0"/>
      <w:lvlText w:val=""/>
      <w:lvlJc w:val="left"/>
      <w:pPr>
        <w:ind w:left="0" w:hanging="32767"/>
      </w:pPr>
      <w:rPr>
        <w:rFonts w:hint="default"/>
      </w:rPr>
    </w:lvl>
    <w:lvl w:ilvl="8">
      <w:numFmt w:val="none"/>
      <w:lvlRestart w:val="0"/>
      <w:lvlText w:val=""/>
      <w:lvlJc w:val="left"/>
      <w:pPr>
        <w:ind w:left="-32767" w:firstLine="0"/>
      </w:pPr>
      <w:rPr>
        <w:rFonts w:hint="default"/>
      </w:rPr>
    </w:lvl>
  </w:abstractNum>
  <w:abstractNum w:abstractNumId="39" w15:restartNumberingAfterBreak="0">
    <w:nsid w:val="519341CD"/>
    <w:multiLevelType w:val="hybridMultilevel"/>
    <w:tmpl w:val="477237B8"/>
    <w:lvl w:ilvl="0" w:tplc="1FCC19E6">
      <w:start w:val="1"/>
      <w:numFmt w:val="bullet"/>
      <w:pStyle w:val="STB-sitat"/>
      <w:lvlText w:val=""/>
      <w:lvlPicBulletId w:val="0"/>
      <w:lvlJc w:val="left"/>
      <w:pPr>
        <w:ind w:left="851" w:hanging="284"/>
      </w:pPr>
      <w:rPr>
        <w:rFonts w:ascii="Symbol" w:hAnsi="Symbol" w:hint="default"/>
        <w:color w:val="auto"/>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0" w15:restartNumberingAfterBreak="0">
    <w:nsid w:val="535E1469"/>
    <w:multiLevelType w:val="multilevel"/>
    <w:tmpl w:val="B21EC38C"/>
    <w:lvl w:ilvl="0">
      <w:start w:val="1"/>
      <w:numFmt w:val="decimal"/>
      <w:pStyle w:val="Overskrift1"/>
      <w:lvlText w:val="%1"/>
      <w:lvlJc w:val="left"/>
      <w:pPr>
        <w:ind w:left="851" w:hanging="851"/>
      </w:pPr>
      <w:rPr>
        <w:rFonts w:hint="default"/>
        <w:color w:val="C10200"/>
      </w:rPr>
    </w:lvl>
    <w:lvl w:ilvl="1">
      <w:start w:val="1"/>
      <w:numFmt w:val="decimal"/>
      <w:pStyle w:val="Overskrift2"/>
      <w:lvlText w:val="%1.%2"/>
      <w:lvlJc w:val="left"/>
      <w:pPr>
        <w:ind w:left="851" w:hanging="851"/>
      </w:pPr>
      <w:rPr>
        <w:rFonts w:hint="default"/>
        <w:color w:val="C10200"/>
      </w:rPr>
    </w:lvl>
    <w:lvl w:ilvl="2">
      <w:start w:val="1"/>
      <w:numFmt w:val="decimal"/>
      <w:pStyle w:val="Overskrift3"/>
      <w:lvlText w:val="%1.%2.%3"/>
      <w:lvlJc w:val="left"/>
      <w:pPr>
        <w:ind w:left="851" w:hanging="851"/>
      </w:pPr>
      <w:rPr>
        <w:rFonts w:hint="default"/>
        <w:color w:val="C10200"/>
      </w:rPr>
    </w:lvl>
    <w:lvl w:ilvl="3">
      <w:start w:val="1"/>
      <w:numFmt w:val="decimal"/>
      <w:pStyle w:val="Overskrift4"/>
      <w:lvlText w:val="%1.%2.%3.%4"/>
      <w:lvlJc w:val="left"/>
      <w:pPr>
        <w:ind w:left="851" w:hanging="851"/>
      </w:pPr>
      <w:rPr>
        <w:rFonts w:hint="default"/>
        <w:color w:val="C10200"/>
      </w:rPr>
    </w:lvl>
    <w:lvl w:ilvl="4">
      <w:start w:val="1"/>
      <w:numFmt w:val="decimal"/>
      <w:pStyle w:val="Overskrift5"/>
      <w:lvlText w:val="%1.%2.%3.%4.%5"/>
      <w:lvlJc w:val="left"/>
      <w:pPr>
        <w:ind w:left="851" w:hanging="851"/>
      </w:pPr>
      <w:rPr>
        <w:rFonts w:hint="default"/>
        <w:color w:val="C10200"/>
      </w:rPr>
    </w:lvl>
    <w:lvl w:ilvl="5">
      <w:start w:val="1"/>
      <w:numFmt w:val="decimal"/>
      <w:pStyle w:val="Overskrift6"/>
      <w:lvlText w:val="%1.%2.%3.%4.%5.%6"/>
      <w:lvlJc w:val="left"/>
      <w:pPr>
        <w:ind w:left="851" w:hanging="851"/>
      </w:pPr>
      <w:rPr>
        <w:rFonts w:hint="default"/>
        <w:color w:val="C10200"/>
      </w:rPr>
    </w:lvl>
    <w:lvl w:ilvl="6">
      <w:start w:val="1"/>
      <w:numFmt w:val="decimal"/>
      <w:pStyle w:val="Overskrift7"/>
      <w:lvlText w:val="%1.%2.%3.%4.%5.%6.%7"/>
      <w:lvlJc w:val="left"/>
      <w:pPr>
        <w:ind w:left="1296" w:hanging="1296"/>
      </w:pPr>
      <w:rPr>
        <w:rFonts w:hint="default"/>
        <w:color w:val="C10200"/>
      </w:rPr>
    </w:lvl>
    <w:lvl w:ilvl="7">
      <w:start w:val="1"/>
      <w:numFmt w:val="decimal"/>
      <w:pStyle w:val="Overskrift8"/>
      <w:lvlText w:val="%1.%2.%3.%4.%5.%6.%7.%8"/>
      <w:lvlJc w:val="left"/>
      <w:pPr>
        <w:ind w:left="1440" w:hanging="1440"/>
      </w:pPr>
      <w:rPr>
        <w:rFonts w:hint="default"/>
        <w:color w:val="C10200"/>
      </w:rPr>
    </w:lvl>
    <w:lvl w:ilvl="8">
      <w:start w:val="1"/>
      <w:numFmt w:val="decimal"/>
      <w:pStyle w:val="Overskrift9"/>
      <w:lvlText w:val="%1.%2.%3.%4.%5.%6.%7.%8.%9"/>
      <w:lvlJc w:val="left"/>
      <w:pPr>
        <w:ind w:left="1584" w:hanging="1584"/>
      </w:pPr>
      <w:rPr>
        <w:rFonts w:hint="default"/>
        <w:color w:val="C10200"/>
      </w:rPr>
    </w:lvl>
  </w:abstractNum>
  <w:abstractNum w:abstractNumId="41" w15:restartNumberingAfterBreak="0">
    <w:nsid w:val="54F9283F"/>
    <w:multiLevelType w:val="hybridMultilevel"/>
    <w:tmpl w:val="E03CF0B2"/>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2" w15:restartNumberingAfterBreak="0">
    <w:nsid w:val="5CAE53CB"/>
    <w:multiLevelType w:val="hybridMultilevel"/>
    <w:tmpl w:val="AF98CAF0"/>
    <w:lvl w:ilvl="0" w:tplc="236AF970">
      <w:start w:val="1"/>
      <w:numFmt w:val="bullet"/>
      <w:lvlText w:val=""/>
      <w:lvlJc w:val="left"/>
      <w:pPr>
        <w:ind w:left="1224" w:hanging="360"/>
      </w:pPr>
      <w:rPr>
        <w:rFonts w:ascii="Symbol" w:hAnsi="Symbol" w:hint="default"/>
        <w:color w:val="DC260A" w:themeColor="accent1"/>
      </w:rPr>
    </w:lvl>
    <w:lvl w:ilvl="1" w:tplc="04140003">
      <w:start w:val="1"/>
      <w:numFmt w:val="bullet"/>
      <w:lvlText w:val="o"/>
      <w:lvlJc w:val="left"/>
      <w:pPr>
        <w:ind w:left="1944" w:hanging="360"/>
      </w:pPr>
      <w:rPr>
        <w:rFonts w:ascii="Courier New" w:hAnsi="Courier New" w:hint="default"/>
      </w:rPr>
    </w:lvl>
    <w:lvl w:ilvl="2" w:tplc="04140005" w:tentative="1">
      <w:start w:val="1"/>
      <w:numFmt w:val="bullet"/>
      <w:lvlText w:val=""/>
      <w:lvlJc w:val="left"/>
      <w:pPr>
        <w:ind w:left="2664" w:hanging="360"/>
      </w:pPr>
      <w:rPr>
        <w:rFonts w:ascii="Wingdings" w:hAnsi="Wingdings" w:hint="default"/>
      </w:rPr>
    </w:lvl>
    <w:lvl w:ilvl="3" w:tplc="04140001" w:tentative="1">
      <w:start w:val="1"/>
      <w:numFmt w:val="bullet"/>
      <w:lvlText w:val=""/>
      <w:lvlJc w:val="left"/>
      <w:pPr>
        <w:ind w:left="3384" w:hanging="360"/>
      </w:pPr>
      <w:rPr>
        <w:rFonts w:ascii="Symbol" w:hAnsi="Symbol" w:hint="default"/>
      </w:rPr>
    </w:lvl>
    <w:lvl w:ilvl="4" w:tplc="04140003" w:tentative="1">
      <w:start w:val="1"/>
      <w:numFmt w:val="bullet"/>
      <w:lvlText w:val="o"/>
      <w:lvlJc w:val="left"/>
      <w:pPr>
        <w:ind w:left="4104" w:hanging="360"/>
      </w:pPr>
      <w:rPr>
        <w:rFonts w:ascii="Courier New" w:hAnsi="Courier New" w:hint="default"/>
      </w:rPr>
    </w:lvl>
    <w:lvl w:ilvl="5" w:tplc="04140005" w:tentative="1">
      <w:start w:val="1"/>
      <w:numFmt w:val="bullet"/>
      <w:lvlText w:val=""/>
      <w:lvlJc w:val="left"/>
      <w:pPr>
        <w:ind w:left="4824" w:hanging="360"/>
      </w:pPr>
      <w:rPr>
        <w:rFonts w:ascii="Wingdings" w:hAnsi="Wingdings" w:hint="default"/>
      </w:rPr>
    </w:lvl>
    <w:lvl w:ilvl="6" w:tplc="04140001" w:tentative="1">
      <w:start w:val="1"/>
      <w:numFmt w:val="bullet"/>
      <w:lvlText w:val=""/>
      <w:lvlJc w:val="left"/>
      <w:pPr>
        <w:ind w:left="5544" w:hanging="360"/>
      </w:pPr>
      <w:rPr>
        <w:rFonts w:ascii="Symbol" w:hAnsi="Symbol" w:hint="default"/>
      </w:rPr>
    </w:lvl>
    <w:lvl w:ilvl="7" w:tplc="04140003" w:tentative="1">
      <w:start w:val="1"/>
      <w:numFmt w:val="bullet"/>
      <w:lvlText w:val="o"/>
      <w:lvlJc w:val="left"/>
      <w:pPr>
        <w:ind w:left="6264" w:hanging="360"/>
      </w:pPr>
      <w:rPr>
        <w:rFonts w:ascii="Courier New" w:hAnsi="Courier New" w:hint="default"/>
      </w:rPr>
    </w:lvl>
    <w:lvl w:ilvl="8" w:tplc="04140005" w:tentative="1">
      <w:start w:val="1"/>
      <w:numFmt w:val="bullet"/>
      <w:lvlText w:val=""/>
      <w:lvlJc w:val="left"/>
      <w:pPr>
        <w:ind w:left="6984" w:hanging="360"/>
      </w:pPr>
      <w:rPr>
        <w:rFonts w:ascii="Wingdings" w:hAnsi="Wingdings" w:hint="default"/>
      </w:rPr>
    </w:lvl>
  </w:abstractNum>
  <w:abstractNum w:abstractNumId="43" w15:restartNumberingAfterBreak="0">
    <w:nsid w:val="5FE114B5"/>
    <w:multiLevelType w:val="hybridMultilevel"/>
    <w:tmpl w:val="11868F6E"/>
    <w:lvl w:ilvl="0" w:tplc="236AF970">
      <w:start w:val="1"/>
      <w:numFmt w:val="bullet"/>
      <w:lvlText w:val=""/>
      <w:lvlJc w:val="left"/>
      <w:pPr>
        <w:ind w:left="720" w:hanging="360"/>
      </w:pPr>
      <w:rPr>
        <w:rFonts w:ascii="Symbol" w:hAnsi="Symbol" w:hint="default"/>
        <w:color w:val="DC260A" w:themeColor="accent1"/>
      </w:rPr>
    </w:lvl>
    <w:lvl w:ilvl="1" w:tplc="04140003">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4" w15:restartNumberingAfterBreak="0">
    <w:nsid w:val="692630FB"/>
    <w:multiLevelType w:val="multilevel"/>
    <w:tmpl w:val="D214F2C2"/>
    <w:lvl w:ilvl="0">
      <w:start w:val="1"/>
      <w:numFmt w:val="decimal"/>
      <w:lvlText w:val="%1"/>
      <w:lvlJc w:val="left"/>
      <w:pPr>
        <w:ind w:left="432" w:hanging="432"/>
      </w:pPr>
      <w:rPr>
        <w:rFonts w:hint="default"/>
        <w:color w:val="C10200"/>
      </w:rPr>
    </w:lvl>
    <w:lvl w:ilvl="1">
      <w:start w:val="1"/>
      <w:numFmt w:val="decimal"/>
      <w:lvlText w:val="%1.%2"/>
      <w:lvlJc w:val="left"/>
      <w:pPr>
        <w:ind w:left="576" w:hanging="576"/>
      </w:pPr>
      <w:rPr>
        <w:rFonts w:hint="default"/>
        <w:color w:val="C10200"/>
      </w:rPr>
    </w:lvl>
    <w:lvl w:ilvl="2">
      <w:start w:val="1"/>
      <w:numFmt w:val="decimal"/>
      <w:lvlText w:val="%1.%2.%3"/>
      <w:lvlJc w:val="left"/>
      <w:pPr>
        <w:ind w:left="720" w:hanging="720"/>
      </w:pPr>
      <w:rPr>
        <w:rFonts w:hint="default"/>
        <w:color w:val="C10200"/>
      </w:rPr>
    </w:lvl>
    <w:lvl w:ilvl="3">
      <w:start w:val="1"/>
      <w:numFmt w:val="decimal"/>
      <w:lvlText w:val="%1.%2.%3.%4"/>
      <w:lvlJc w:val="left"/>
      <w:pPr>
        <w:ind w:left="864" w:hanging="864"/>
      </w:pPr>
      <w:rPr>
        <w:rFonts w:hint="default"/>
        <w:color w:val="C10200"/>
      </w:rPr>
    </w:lvl>
    <w:lvl w:ilvl="4">
      <w:start w:val="1"/>
      <w:numFmt w:val="decimal"/>
      <w:lvlText w:val="%1.%2.%3.%4.%5"/>
      <w:lvlJc w:val="left"/>
      <w:pPr>
        <w:ind w:left="1008" w:hanging="1008"/>
      </w:pPr>
      <w:rPr>
        <w:rFonts w:hint="default"/>
        <w:color w:val="C10200"/>
      </w:rPr>
    </w:lvl>
    <w:lvl w:ilvl="5">
      <w:start w:val="1"/>
      <w:numFmt w:val="decimal"/>
      <w:lvlText w:val="%1.%2.%3.%4.%5.%6"/>
      <w:lvlJc w:val="left"/>
      <w:pPr>
        <w:ind w:left="1152" w:hanging="1152"/>
      </w:pPr>
      <w:rPr>
        <w:rFonts w:hint="default"/>
        <w:color w:val="C10200"/>
      </w:rPr>
    </w:lvl>
    <w:lvl w:ilvl="6">
      <w:start w:val="1"/>
      <w:numFmt w:val="decimal"/>
      <w:lvlText w:val="%1.%2.%3.%4.%5.%6.%7"/>
      <w:lvlJc w:val="left"/>
      <w:pPr>
        <w:ind w:left="1296" w:hanging="1296"/>
      </w:pPr>
      <w:rPr>
        <w:rFonts w:hint="default"/>
        <w:color w:val="C10200"/>
      </w:rPr>
    </w:lvl>
    <w:lvl w:ilvl="7">
      <w:start w:val="1"/>
      <w:numFmt w:val="decimal"/>
      <w:lvlText w:val="%1.%2.%3.%4.%5.%6.%7.%8"/>
      <w:lvlJc w:val="left"/>
      <w:pPr>
        <w:ind w:left="1440" w:hanging="1440"/>
      </w:pPr>
      <w:rPr>
        <w:rFonts w:hint="default"/>
        <w:color w:val="C10200"/>
      </w:rPr>
    </w:lvl>
    <w:lvl w:ilvl="8">
      <w:start w:val="1"/>
      <w:numFmt w:val="decimal"/>
      <w:lvlText w:val="%1.%2.%3.%4.%5.%6.%7.%8.%9"/>
      <w:lvlJc w:val="left"/>
      <w:pPr>
        <w:ind w:left="1584" w:hanging="1584"/>
      </w:pPr>
      <w:rPr>
        <w:rFonts w:hint="default"/>
        <w:color w:val="C10200"/>
      </w:rPr>
    </w:lvl>
  </w:abstractNum>
  <w:abstractNum w:abstractNumId="45" w15:restartNumberingAfterBreak="0">
    <w:nsid w:val="72EE531F"/>
    <w:multiLevelType w:val="hybridMultilevel"/>
    <w:tmpl w:val="42C4BB9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6" w15:restartNumberingAfterBreak="0">
    <w:nsid w:val="7AF722A2"/>
    <w:multiLevelType w:val="multilevel"/>
    <w:tmpl w:val="DCF2A894"/>
    <w:lvl w:ilvl="0">
      <w:start w:val="1"/>
      <w:numFmt w:val="decimal"/>
      <w:lvlText w:val="%1"/>
      <w:lvlJc w:val="left"/>
      <w:pPr>
        <w:tabs>
          <w:tab w:val="num" w:pos="624"/>
        </w:tabs>
        <w:ind w:left="624" w:hanging="624"/>
      </w:pPr>
      <w:rPr>
        <w:rFonts w:hint="default"/>
        <w:color w:val="C10200" w:themeColor="text2"/>
      </w:rPr>
    </w:lvl>
    <w:lvl w:ilvl="1">
      <w:start w:val="1"/>
      <w:numFmt w:val="decimal"/>
      <w:lvlText w:val="%1.%2"/>
      <w:lvlJc w:val="left"/>
      <w:pPr>
        <w:tabs>
          <w:tab w:val="num" w:pos="794"/>
        </w:tabs>
        <w:ind w:left="794" w:hanging="794"/>
      </w:pPr>
      <w:rPr>
        <w:rFonts w:hint="default"/>
        <w:color w:val="C10200" w:themeColor="text2"/>
      </w:rPr>
    </w:lvl>
    <w:lvl w:ilvl="2">
      <w:start w:val="1"/>
      <w:numFmt w:val="decimal"/>
      <w:lvlText w:val="%1.%2.%3"/>
      <w:lvlJc w:val="left"/>
      <w:pPr>
        <w:tabs>
          <w:tab w:val="num" w:pos="907"/>
        </w:tabs>
        <w:ind w:left="907" w:hanging="907"/>
      </w:pPr>
      <w:rPr>
        <w:rFonts w:hint="default"/>
        <w:color w:val="C10200" w:themeColor="text2"/>
      </w:rPr>
    </w:lvl>
    <w:lvl w:ilvl="3">
      <w:start w:val="1"/>
      <w:numFmt w:val="decimal"/>
      <w:lvlText w:val="%1.%2.%3.%4"/>
      <w:lvlJc w:val="left"/>
      <w:pPr>
        <w:tabs>
          <w:tab w:val="num" w:pos="1134"/>
        </w:tabs>
        <w:ind w:left="1134" w:hanging="1134"/>
      </w:pPr>
      <w:rPr>
        <w:rFonts w:hint="default"/>
        <w:color w:val="C10200" w:themeColor="text2"/>
      </w:rPr>
    </w:lvl>
    <w:lvl w:ilvl="4">
      <w:start w:val="1"/>
      <w:numFmt w:val="decimal"/>
      <w:lvlText w:val="%1.%2.%3.%4.%5"/>
      <w:lvlJc w:val="left"/>
      <w:pPr>
        <w:tabs>
          <w:tab w:val="num" w:pos="1361"/>
        </w:tabs>
        <w:ind w:left="1361" w:hanging="1361"/>
      </w:pPr>
      <w:rPr>
        <w:rFonts w:hint="default"/>
      </w:rPr>
    </w:lvl>
    <w:lvl w:ilvl="5">
      <w:start w:val="1"/>
      <w:numFmt w:val="decimal"/>
      <w:lvlText w:val="%1.%2.%3.%4.%5.%6"/>
      <w:lvlJc w:val="left"/>
      <w:pPr>
        <w:tabs>
          <w:tab w:val="num" w:pos="1644"/>
        </w:tabs>
        <w:ind w:left="1644" w:hanging="1644"/>
      </w:pPr>
      <w:rPr>
        <w:rFonts w:hint="default"/>
      </w:rPr>
    </w:lvl>
    <w:lvl w:ilvl="6">
      <w:start w:val="1"/>
      <w:numFmt w:val="none"/>
      <w:lvlText w:val=""/>
      <w:lvlJc w:val="left"/>
      <w:pPr>
        <w:ind w:left="0" w:hanging="32767"/>
      </w:pPr>
      <w:rPr>
        <w:rFonts w:hint="default"/>
      </w:rPr>
    </w:lvl>
    <w:lvl w:ilvl="7">
      <w:start w:val="1"/>
      <w:numFmt w:val="none"/>
      <w:lvlRestart w:val="0"/>
      <w:lvlText w:val=""/>
      <w:lvlJc w:val="left"/>
      <w:pPr>
        <w:ind w:left="0" w:hanging="32767"/>
      </w:pPr>
      <w:rPr>
        <w:rFonts w:hint="default"/>
      </w:rPr>
    </w:lvl>
    <w:lvl w:ilvl="8">
      <w:numFmt w:val="none"/>
      <w:lvlRestart w:val="0"/>
      <w:lvlText w:val=""/>
      <w:lvlJc w:val="left"/>
      <w:pPr>
        <w:ind w:left="-32767" w:firstLine="0"/>
      </w:pPr>
      <w:rPr>
        <w:rFonts w:hint="default"/>
      </w:rPr>
    </w:lvl>
  </w:abstractNum>
  <w:abstractNum w:abstractNumId="47" w15:restartNumberingAfterBreak="0">
    <w:nsid w:val="7C3A15F7"/>
    <w:multiLevelType w:val="multilevel"/>
    <w:tmpl w:val="8FA07CC8"/>
    <w:lvl w:ilvl="0">
      <w:start w:val="1"/>
      <w:numFmt w:val="decimal"/>
      <w:lvlText w:val="%1"/>
      <w:lvlJc w:val="left"/>
      <w:pPr>
        <w:tabs>
          <w:tab w:val="num" w:pos="624"/>
        </w:tabs>
        <w:ind w:left="624" w:hanging="624"/>
      </w:pPr>
      <w:rPr>
        <w:rFonts w:hint="default"/>
        <w:color w:val="C10200" w:themeColor="text2"/>
      </w:rPr>
    </w:lvl>
    <w:lvl w:ilvl="1">
      <w:start w:val="1"/>
      <w:numFmt w:val="decimal"/>
      <w:lvlText w:val="%1.%2"/>
      <w:lvlJc w:val="left"/>
      <w:pPr>
        <w:tabs>
          <w:tab w:val="num" w:pos="794"/>
        </w:tabs>
        <w:ind w:left="794" w:hanging="794"/>
      </w:pPr>
      <w:rPr>
        <w:rFonts w:hint="default"/>
        <w:color w:val="C10200" w:themeColor="text2"/>
      </w:rPr>
    </w:lvl>
    <w:lvl w:ilvl="2">
      <w:start w:val="1"/>
      <w:numFmt w:val="decimal"/>
      <w:lvlText w:val="%1.%2.%3"/>
      <w:lvlJc w:val="left"/>
      <w:pPr>
        <w:tabs>
          <w:tab w:val="num" w:pos="907"/>
        </w:tabs>
        <w:ind w:left="907" w:hanging="907"/>
      </w:pPr>
      <w:rPr>
        <w:rFonts w:hint="default"/>
        <w:color w:val="C10200" w:themeColor="text2"/>
      </w:rPr>
    </w:lvl>
    <w:lvl w:ilvl="3">
      <w:start w:val="1"/>
      <w:numFmt w:val="decimal"/>
      <w:lvlText w:val="%1.%2.%3.%4"/>
      <w:lvlJc w:val="left"/>
      <w:pPr>
        <w:tabs>
          <w:tab w:val="num" w:pos="1134"/>
        </w:tabs>
        <w:ind w:left="1134" w:hanging="1134"/>
      </w:pPr>
      <w:rPr>
        <w:rFonts w:hint="default"/>
        <w:color w:val="C10200" w:themeColor="text2"/>
      </w:rPr>
    </w:lvl>
    <w:lvl w:ilvl="4">
      <w:start w:val="1"/>
      <w:numFmt w:val="decimal"/>
      <w:lvlText w:val="%1.%2.%3.%4.%5"/>
      <w:lvlJc w:val="left"/>
      <w:pPr>
        <w:tabs>
          <w:tab w:val="num" w:pos="1361"/>
        </w:tabs>
        <w:ind w:left="1361" w:hanging="1361"/>
      </w:pPr>
      <w:rPr>
        <w:rFonts w:hint="default"/>
      </w:rPr>
    </w:lvl>
    <w:lvl w:ilvl="5">
      <w:start w:val="1"/>
      <w:numFmt w:val="decimal"/>
      <w:lvlText w:val="%1.%2.%3.%4.%5.%6"/>
      <w:lvlJc w:val="left"/>
      <w:pPr>
        <w:tabs>
          <w:tab w:val="num" w:pos="1644"/>
        </w:tabs>
        <w:ind w:left="1644" w:hanging="1644"/>
      </w:pPr>
      <w:rPr>
        <w:rFonts w:hint="default"/>
      </w:rPr>
    </w:lvl>
    <w:lvl w:ilvl="6">
      <w:start w:val="1"/>
      <w:numFmt w:val="none"/>
      <w:lvlText w:val=""/>
      <w:lvlJc w:val="left"/>
      <w:pPr>
        <w:ind w:left="0" w:hanging="32767"/>
      </w:pPr>
      <w:rPr>
        <w:rFonts w:hint="default"/>
      </w:rPr>
    </w:lvl>
    <w:lvl w:ilvl="7">
      <w:start w:val="1"/>
      <w:numFmt w:val="none"/>
      <w:lvlRestart w:val="0"/>
      <w:lvlText w:val=""/>
      <w:lvlJc w:val="left"/>
      <w:pPr>
        <w:ind w:left="0" w:hanging="32767"/>
      </w:pPr>
      <w:rPr>
        <w:rFonts w:hint="default"/>
      </w:rPr>
    </w:lvl>
    <w:lvl w:ilvl="8">
      <w:numFmt w:val="none"/>
      <w:lvlRestart w:val="0"/>
      <w:lvlText w:val=""/>
      <w:lvlJc w:val="left"/>
      <w:pPr>
        <w:ind w:left="-32767" w:firstLine="0"/>
      </w:pPr>
      <w:rPr>
        <w:rFonts w:hint="default"/>
      </w:rPr>
    </w:lvl>
  </w:abstractNum>
  <w:num w:numId="1" w16cid:durableId="791438538">
    <w:abstractNumId w:val="5"/>
  </w:num>
  <w:num w:numId="2" w16cid:durableId="457384106">
    <w:abstractNumId w:val="4"/>
  </w:num>
  <w:num w:numId="3" w16cid:durableId="1544516356">
    <w:abstractNumId w:val="1"/>
  </w:num>
  <w:num w:numId="4" w16cid:durableId="545291679">
    <w:abstractNumId w:val="0"/>
  </w:num>
  <w:num w:numId="5" w16cid:durableId="583226638">
    <w:abstractNumId w:val="26"/>
  </w:num>
  <w:num w:numId="6" w16cid:durableId="1613516399">
    <w:abstractNumId w:val="14"/>
  </w:num>
  <w:num w:numId="7" w16cid:durableId="2021852156">
    <w:abstractNumId w:val="34"/>
  </w:num>
  <w:num w:numId="8" w16cid:durableId="352851401">
    <w:abstractNumId w:val="15"/>
  </w:num>
  <w:num w:numId="9" w16cid:durableId="713237310">
    <w:abstractNumId w:val="23"/>
  </w:num>
  <w:num w:numId="10" w16cid:durableId="169176267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55232085">
    <w:abstractNumId w:val="25"/>
  </w:num>
  <w:num w:numId="12" w16cid:durableId="619805166">
    <w:abstractNumId w:val="47"/>
  </w:num>
  <w:num w:numId="13" w16cid:durableId="1810631524">
    <w:abstractNumId w:val="38"/>
  </w:num>
  <w:num w:numId="14" w16cid:durableId="869952481">
    <w:abstractNumId w:val="8"/>
  </w:num>
  <w:num w:numId="15" w16cid:durableId="316543025">
    <w:abstractNumId w:val="9"/>
  </w:num>
  <w:num w:numId="16" w16cid:durableId="1100225827">
    <w:abstractNumId w:val="11"/>
  </w:num>
  <w:num w:numId="17" w16cid:durableId="1849126952">
    <w:abstractNumId w:val="40"/>
  </w:num>
  <w:num w:numId="18" w16cid:durableId="391001490">
    <w:abstractNumId w:val="35"/>
  </w:num>
  <w:num w:numId="19" w16cid:durableId="1463963241">
    <w:abstractNumId w:val="24"/>
  </w:num>
  <w:num w:numId="20" w16cid:durableId="2001812263">
    <w:abstractNumId w:val="6"/>
  </w:num>
  <w:num w:numId="21" w16cid:durableId="287592885">
    <w:abstractNumId w:val="7"/>
  </w:num>
  <w:num w:numId="22" w16cid:durableId="627245364">
    <w:abstractNumId w:val="2"/>
  </w:num>
  <w:num w:numId="23" w16cid:durableId="1354378759">
    <w:abstractNumId w:val="3"/>
  </w:num>
  <w:num w:numId="24" w16cid:durableId="1139759384">
    <w:abstractNumId w:val="46"/>
  </w:num>
  <w:num w:numId="25" w16cid:durableId="491917405">
    <w:abstractNumId w:val="44"/>
  </w:num>
  <w:num w:numId="26" w16cid:durableId="1016268200">
    <w:abstractNumId w:val="12"/>
  </w:num>
  <w:num w:numId="27" w16cid:durableId="417950035">
    <w:abstractNumId w:val="21"/>
  </w:num>
  <w:num w:numId="28" w16cid:durableId="2055998721">
    <w:abstractNumId w:val="37"/>
  </w:num>
  <w:num w:numId="29" w16cid:durableId="1372802255">
    <w:abstractNumId w:val="10"/>
  </w:num>
  <w:num w:numId="30" w16cid:durableId="1656832892">
    <w:abstractNumId w:val="45"/>
  </w:num>
  <w:num w:numId="31" w16cid:durableId="612904297">
    <w:abstractNumId w:val="17"/>
  </w:num>
  <w:num w:numId="32" w16cid:durableId="1304383617">
    <w:abstractNumId w:val="13"/>
  </w:num>
  <w:num w:numId="33" w16cid:durableId="1436436148">
    <w:abstractNumId w:val="41"/>
  </w:num>
  <w:num w:numId="34" w16cid:durableId="626350821">
    <w:abstractNumId w:val="18"/>
  </w:num>
  <w:num w:numId="35" w16cid:durableId="1269695483">
    <w:abstractNumId w:val="43"/>
  </w:num>
  <w:num w:numId="36" w16cid:durableId="3437431">
    <w:abstractNumId w:val="42"/>
  </w:num>
  <w:num w:numId="37" w16cid:durableId="1621574327">
    <w:abstractNumId w:val="32"/>
  </w:num>
  <w:num w:numId="38" w16cid:durableId="13699323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805006848">
    <w:abstractNumId w:val="19"/>
  </w:num>
  <w:num w:numId="40" w16cid:durableId="696538624">
    <w:abstractNumId w:val="20"/>
  </w:num>
  <w:num w:numId="41" w16cid:durableId="1398481951">
    <w:abstractNumId w:val="30"/>
  </w:num>
  <w:num w:numId="42" w16cid:durableId="1948072791">
    <w:abstractNumId w:val="39"/>
  </w:num>
  <w:num w:numId="43" w16cid:durableId="1295871399">
    <w:abstractNumId w:val="33"/>
  </w:num>
  <w:num w:numId="44" w16cid:durableId="1075204954">
    <w:abstractNumId w:val="36"/>
  </w:num>
  <w:num w:numId="45" w16cid:durableId="1548831479">
    <w:abstractNumId w:val="31"/>
  </w:num>
  <w:num w:numId="46" w16cid:durableId="2007126638">
    <w:abstractNumId w:val="16"/>
  </w:num>
  <w:num w:numId="47" w16cid:durableId="1265072897">
    <w:abstractNumId w:val="22"/>
  </w:num>
  <w:num w:numId="48" w16cid:durableId="1668165657">
    <w:abstractNumId w:val="28"/>
  </w:num>
  <w:num w:numId="49" w16cid:durableId="1344478430">
    <w:abstractNumId w:val="27"/>
  </w:num>
  <w:num w:numId="50" w16cid:durableId="1281377740">
    <w:abstractNumId w:val="2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7"/>
  <w:activeWritingStyle w:appName="MSWord" w:lang="nb-NO" w:vendorID="64" w:dllVersion="0" w:nlCheck="1" w:checkStyle="0"/>
  <w:activeWritingStyle w:appName="MSWord" w:lang="en-GB" w:vendorID="64" w:dllVersion="0" w:nlCheck="1" w:checkStyle="0"/>
  <w:activeWritingStyle w:appName="MSWord" w:lang="en-US" w:vendorID="64" w:dllVersion="0" w:nlCheck="1" w:checkStyle="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4"/>
  <w:defaultTabStop w:val="1304"/>
  <w:hyphenationZone w:val="425"/>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61A"/>
    <w:rsid w:val="00000596"/>
    <w:rsid w:val="00000E54"/>
    <w:rsid w:val="000166E5"/>
    <w:rsid w:val="00016726"/>
    <w:rsid w:val="000218F3"/>
    <w:rsid w:val="00026303"/>
    <w:rsid w:val="00026A0B"/>
    <w:rsid w:val="000277F4"/>
    <w:rsid w:val="00043DDC"/>
    <w:rsid w:val="00045DDA"/>
    <w:rsid w:val="000547A3"/>
    <w:rsid w:val="000629F7"/>
    <w:rsid w:val="00066720"/>
    <w:rsid w:val="0006687F"/>
    <w:rsid w:val="00075F57"/>
    <w:rsid w:val="00082B66"/>
    <w:rsid w:val="00087BC7"/>
    <w:rsid w:val="00097627"/>
    <w:rsid w:val="000A5A70"/>
    <w:rsid w:val="000B0417"/>
    <w:rsid w:val="000B1603"/>
    <w:rsid w:val="000B47A4"/>
    <w:rsid w:val="000C3CB6"/>
    <w:rsid w:val="000C548F"/>
    <w:rsid w:val="001111BB"/>
    <w:rsid w:val="00112285"/>
    <w:rsid w:val="0011474B"/>
    <w:rsid w:val="0011758A"/>
    <w:rsid w:val="00120D9A"/>
    <w:rsid w:val="00135275"/>
    <w:rsid w:val="001415BA"/>
    <w:rsid w:val="00144E5D"/>
    <w:rsid w:val="00161FB4"/>
    <w:rsid w:val="001707B7"/>
    <w:rsid w:val="001745F9"/>
    <w:rsid w:val="00177DC1"/>
    <w:rsid w:val="00191624"/>
    <w:rsid w:val="0019623C"/>
    <w:rsid w:val="001A2A02"/>
    <w:rsid w:val="001A33C6"/>
    <w:rsid w:val="001C7D31"/>
    <w:rsid w:val="001D07EF"/>
    <w:rsid w:val="001D511A"/>
    <w:rsid w:val="001E0B83"/>
    <w:rsid w:val="001E6996"/>
    <w:rsid w:val="001F3768"/>
    <w:rsid w:val="00201815"/>
    <w:rsid w:val="00201ABD"/>
    <w:rsid w:val="002056F1"/>
    <w:rsid w:val="00216A5B"/>
    <w:rsid w:val="0022238C"/>
    <w:rsid w:val="00230788"/>
    <w:rsid w:val="00233055"/>
    <w:rsid w:val="00236A78"/>
    <w:rsid w:val="00240751"/>
    <w:rsid w:val="002457E4"/>
    <w:rsid w:val="00245BDA"/>
    <w:rsid w:val="0025467E"/>
    <w:rsid w:val="00265E46"/>
    <w:rsid w:val="00270826"/>
    <w:rsid w:val="00270C42"/>
    <w:rsid w:val="002750B2"/>
    <w:rsid w:val="002B1020"/>
    <w:rsid w:val="002B44A2"/>
    <w:rsid w:val="002C0077"/>
    <w:rsid w:val="002D6C86"/>
    <w:rsid w:val="00300990"/>
    <w:rsid w:val="0032243A"/>
    <w:rsid w:val="00325A75"/>
    <w:rsid w:val="00325BCF"/>
    <w:rsid w:val="00344353"/>
    <w:rsid w:val="00375C9F"/>
    <w:rsid w:val="003B060F"/>
    <w:rsid w:val="003B1B97"/>
    <w:rsid w:val="003B1D54"/>
    <w:rsid w:val="003F0B88"/>
    <w:rsid w:val="00403DC0"/>
    <w:rsid w:val="0044017C"/>
    <w:rsid w:val="004415FD"/>
    <w:rsid w:val="00444F73"/>
    <w:rsid w:val="0044647E"/>
    <w:rsid w:val="00446893"/>
    <w:rsid w:val="0046078D"/>
    <w:rsid w:val="004611C7"/>
    <w:rsid w:val="00465E8E"/>
    <w:rsid w:val="00480145"/>
    <w:rsid w:val="0048551A"/>
    <w:rsid w:val="004909DD"/>
    <w:rsid w:val="00492197"/>
    <w:rsid w:val="004939D2"/>
    <w:rsid w:val="00496FE7"/>
    <w:rsid w:val="004C6165"/>
    <w:rsid w:val="00501989"/>
    <w:rsid w:val="005223D0"/>
    <w:rsid w:val="00527EE1"/>
    <w:rsid w:val="0053104D"/>
    <w:rsid w:val="00534153"/>
    <w:rsid w:val="00536A5A"/>
    <w:rsid w:val="00537A1E"/>
    <w:rsid w:val="00553A58"/>
    <w:rsid w:val="005545BF"/>
    <w:rsid w:val="005603F3"/>
    <w:rsid w:val="00562331"/>
    <w:rsid w:val="00563F43"/>
    <w:rsid w:val="00566DF0"/>
    <w:rsid w:val="00567CF9"/>
    <w:rsid w:val="0057118C"/>
    <w:rsid w:val="00584770"/>
    <w:rsid w:val="00584AF6"/>
    <w:rsid w:val="00587ED0"/>
    <w:rsid w:val="005E502F"/>
    <w:rsid w:val="005E60D6"/>
    <w:rsid w:val="005F119D"/>
    <w:rsid w:val="00603ED4"/>
    <w:rsid w:val="006062DD"/>
    <w:rsid w:val="006234D6"/>
    <w:rsid w:val="00624688"/>
    <w:rsid w:val="00644307"/>
    <w:rsid w:val="00657571"/>
    <w:rsid w:val="00660367"/>
    <w:rsid w:val="0066163C"/>
    <w:rsid w:val="006676BF"/>
    <w:rsid w:val="00674774"/>
    <w:rsid w:val="006773D6"/>
    <w:rsid w:val="00680662"/>
    <w:rsid w:val="00680BB5"/>
    <w:rsid w:val="006825C5"/>
    <w:rsid w:val="0069047B"/>
    <w:rsid w:val="00696D75"/>
    <w:rsid w:val="006A4ECF"/>
    <w:rsid w:val="006B39A2"/>
    <w:rsid w:val="006B6997"/>
    <w:rsid w:val="006C40CE"/>
    <w:rsid w:val="006E1914"/>
    <w:rsid w:val="006E3992"/>
    <w:rsid w:val="00701FA9"/>
    <w:rsid w:val="0071058B"/>
    <w:rsid w:val="00721CFA"/>
    <w:rsid w:val="00730136"/>
    <w:rsid w:val="0073060E"/>
    <w:rsid w:val="00742D60"/>
    <w:rsid w:val="00745959"/>
    <w:rsid w:val="00751712"/>
    <w:rsid w:val="007570A2"/>
    <w:rsid w:val="0076798B"/>
    <w:rsid w:val="00786E55"/>
    <w:rsid w:val="007D707D"/>
    <w:rsid w:val="007D7E33"/>
    <w:rsid w:val="007E7A43"/>
    <w:rsid w:val="007E7BA5"/>
    <w:rsid w:val="00803245"/>
    <w:rsid w:val="008044FC"/>
    <w:rsid w:val="00817F4B"/>
    <w:rsid w:val="00822DAA"/>
    <w:rsid w:val="00823A2C"/>
    <w:rsid w:val="00823CC3"/>
    <w:rsid w:val="00835177"/>
    <w:rsid w:val="008411F6"/>
    <w:rsid w:val="0084507B"/>
    <w:rsid w:val="008629A2"/>
    <w:rsid w:val="00865A7A"/>
    <w:rsid w:val="00870AAE"/>
    <w:rsid w:val="00880A25"/>
    <w:rsid w:val="008A18A8"/>
    <w:rsid w:val="008A2E3C"/>
    <w:rsid w:val="008A39E3"/>
    <w:rsid w:val="008A71D6"/>
    <w:rsid w:val="008B64EA"/>
    <w:rsid w:val="008C1201"/>
    <w:rsid w:val="008D3757"/>
    <w:rsid w:val="008D3C77"/>
    <w:rsid w:val="008E2A0C"/>
    <w:rsid w:val="008E45EF"/>
    <w:rsid w:val="008F30FB"/>
    <w:rsid w:val="008F4D1D"/>
    <w:rsid w:val="0090113A"/>
    <w:rsid w:val="00911B15"/>
    <w:rsid w:val="009359CA"/>
    <w:rsid w:val="00964D8D"/>
    <w:rsid w:val="00970BF5"/>
    <w:rsid w:val="0097119B"/>
    <w:rsid w:val="009759AE"/>
    <w:rsid w:val="00975E2F"/>
    <w:rsid w:val="00976524"/>
    <w:rsid w:val="00981EBE"/>
    <w:rsid w:val="009B1763"/>
    <w:rsid w:val="009B62F1"/>
    <w:rsid w:val="009C0251"/>
    <w:rsid w:val="009C7192"/>
    <w:rsid w:val="009C72EE"/>
    <w:rsid w:val="009D6BBB"/>
    <w:rsid w:val="009D70EB"/>
    <w:rsid w:val="00A210C4"/>
    <w:rsid w:val="00A232E0"/>
    <w:rsid w:val="00A35575"/>
    <w:rsid w:val="00A379F6"/>
    <w:rsid w:val="00A43AC1"/>
    <w:rsid w:val="00A47E55"/>
    <w:rsid w:val="00A5512D"/>
    <w:rsid w:val="00A76C3E"/>
    <w:rsid w:val="00A81474"/>
    <w:rsid w:val="00A97484"/>
    <w:rsid w:val="00AC11B6"/>
    <w:rsid w:val="00AC28BB"/>
    <w:rsid w:val="00AC7BD2"/>
    <w:rsid w:val="00AE0CDB"/>
    <w:rsid w:val="00AF3D5B"/>
    <w:rsid w:val="00AF4E27"/>
    <w:rsid w:val="00AF7CED"/>
    <w:rsid w:val="00B11E67"/>
    <w:rsid w:val="00B1327B"/>
    <w:rsid w:val="00B21109"/>
    <w:rsid w:val="00B22FED"/>
    <w:rsid w:val="00B2623E"/>
    <w:rsid w:val="00B305FB"/>
    <w:rsid w:val="00B31678"/>
    <w:rsid w:val="00B35426"/>
    <w:rsid w:val="00B44EE1"/>
    <w:rsid w:val="00B454C6"/>
    <w:rsid w:val="00B57518"/>
    <w:rsid w:val="00B57CF1"/>
    <w:rsid w:val="00B61662"/>
    <w:rsid w:val="00B813E6"/>
    <w:rsid w:val="00B83269"/>
    <w:rsid w:val="00BA1010"/>
    <w:rsid w:val="00BB6ADE"/>
    <w:rsid w:val="00BC36DB"/>
    <w:rsid w:val="00BC6F96"/>
    <w:rsid w:val="00BC7CF4"/>
    <w:rsid w:val="00BE5CFF"/>
    <w:rsid w:val="00BE6318"/>
    <w:rsid w:val="00C0087E"/>
    <w:rsid w:val="00C04FAA"/>
    <w:rsid w:val="00C11107"/>
    <w:rsid w:val="00C22D5C"/>
    <w:rsid w:val="00C23F65"/>
    <w:rsid w:val="00C2745B"/>
    <w:rsid w:val="00C32954"/>
    <w:rsid w:val="00C52916"/>
    <w:rsid w:val="00C532F3"/>
    <w:rsid w:val="00C60EB5"/>
    <w:rsid w:val="00C61543"/>
    <w:rsid w:val="00C63DEC"/>
    <w:rsid w:val="00C71A35"/>
    <w:rsid w:val="00C84108"/>
    <w:rsid w:val="00C90E1F"/>
    <w:rsid w:val="00CA5220"/>
    <w:rsid w:val="00CB557D"/>
    <w:rsid w:val="00CB70E1"/>
    <w:rsid w:val="00CC18C7"/>
    <w:rsid w:val="00CC3864"/>
    <w:rsid w:val="00CC5335"/>
    <w:rsid w:val="00CD305E"/>
    <w:rsid w:val="00CD7042"/>
    <w:rsid w:val="00CF577D"/>
    <w:rsid w:val="00CF7830"/>
    <w:rsid w:val="00D33E8E"/>
    <w:rsid w:val="00D51F59"/>
    <w:rsid w:val="00D56AA7"/>
    <w:rsid w:val="00D65AD1"/>
    <w:rsid w:val="00D77BA1"/>
    <w:rsid w:val="00D8342C"/>
    <w:rsid w:val="00D83C7E"/>
    <w:rsid w:val="00DC0854"/>
    <w:rsid w:val="00DC6794"/>
    <w:rsid w:val="00DD3278"/>
    <w:rsid w:val="00DD5992"/>
    <w:rsid w:val="00DD5D2C"/>
    <w:rsid w:val="00DE4E94"/>
    <w:rsid w:val="00DE590B"/>
    <w:rsid w:val="00DF22A1"/>
    <w:rsid w:val="00E11ED7"/>
    <w:rsid w:val="00E13230"/>
    <w:rsid w:val="00E20C83"/>
    <w:rsid w:val="00E32030"/>
    <w:rsid w:val="00E47849"/>
    <w:rsid w:val="00E56F17"/>
    <w:rsid w:val="00E63162"/>
    <w:rsid w:val="00E7370B"/>
    <w:rsid w:val="00E80AE8"/>
    <w:rsid w:val="00E9061A"/>
    <w:rsid w:val="00E91F3F"/>
    <w:rsid w:val="00E9227A"/>
    <w:rsid w:val="00EC77D3"/>
    <w:rsid w:val="00EC7DA1"/>
    <w:rsid w:val="00EE1447"/>
    <w:rsid w:val="00F00695"/>
    <w:rsid w:val="00F209B4"/>
    <w:rsid w:val="00F26C7D"/>
    <w:rsid w:val="00F36DA8"/>
    <w:rsid w:val="00F36ED5"/>
    <w:rsid w:val="00F50591"/>
    <w:rsid w:val="00F71EC2"/>
    <w:rsid w:val="00F808A2"/>
    <w:rsid w:val="00F81F0D"/>
    <w:rsid w:val="00F85409"/>
    <w:rsid w:val="00FB7990"/>
    <w:rsid w:val="00FD787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065241D1"/>
  <w15:chartTrackingRefBased/>
  <w15:docId w15:val="{F6D96702-2468-4F1E-A5B9-39AD4FD7F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iPriority="34" w:qFormat="1"/>
    <w:lsdException w:name="List Number" w:uiPriority="34" w:qFormat="1"/>
    <w:lsdException w:name="List 2" w:semiHidden="1"/>
    <w:lsdException w:name="List 3" w:semiHidden="1"/>
    <w:lsdException w:name="List 4" w:semiHidden="1"/>
    <w:lsdException w:name="List 5" w:semiHidden="1"/>
    <w:lsdException w:name="List Bullet 2" w:uiPriority="34"/>
    <w:lsdException w:name="List Bullet 3" w:uiPriority="34"/>
    <w:lsdException w:name="List Bullet 4" w:semiHidden="1"/>
    <w:lsdException w:name="List Bullet 5"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uiPriority="19" w:unhideWhenUsed="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qFormat/>
    <w:rsid w:val="002056F1"/>
    <w:pPr>
      <w:tabs>
        <w:tab w:val="left" w:pos="851"/>
        <w:tab w:val="left" w:pos="1701"/>
        <w:tab w:val="left" w:pos="2552"/>
        <w:tab w:val="left" w:pos="3402"/>
        <w:tab w:val="left" w:pos="4253"/>
        <w:tab w:val="left" w:pos="5103"/>
        <w:tab w:val="left" w:pos="5954"/>
        <w:tab w:val="left" w:pos="6804"/>
        <w:tab w:val="left" w:pos="7655"/>
        <w:tab w:val="left" w:pos="8505"/>
      </w:tabs>
      <w:spacing w:after="320" w:line="288" w:lineRule="auto"/>
    </w:pPr>
    <w:rPr>
      <w:lang w:val="nb-NO"/>
    </w:rPr>
  </w:style>
  <w:style w:type="paragraph" w:styleId="Overskrift1">
    <w:name w:val="heading 1"/>
    <w:basedOn w:val="Normal"/>
    <w:next w:val="Normal"/>
    <w:link w:val="Overskrift1Tegn"/>
    <w:uiPriority w:val="9"/>
    <w:qFormat/>
    <w:rsid w:val="009B62F1"/>
    <w:pPr>
      <w:keepNext/>
      <w:keepLines/>
      <w:pageBreakBefore/>
      <w:numPr>
        <w:numId w:val="17"/>
      </w:numPr>
      <w:snapToGrid w:val="0"/>
      <w:spacing w:after="280" w:line="240" w:lineRule="auto"/>
      <w:outlineLvl w:val="0"/>
    </w:pPr>
    <w:rPr>
      <w:rFonts w:asciiTheme="majorHAnsi" w:eastAsiaTheme="majorEastAsia" w:hAnsiTheme="majorHAnsi" w:cstheme="majorBidi"/>
      <w:color w:val="C10200" w:themeColor="text2"/>
      <w:sz w:val="44"/>
      <w:szCs w:val="24"/>
    </w:rPr>
  </w:style>
  <w:style w:type="paragraph" w:styleId="Overskrift2">
    <w:name w:val="heading 2"/>
    <w:basedOn w:val="Normal"/>
    <w:next w:val="Normal"/>
    <w:link w:val="Overskrift2Tegn"/>
    <w:uiPriority w:val="9"/>
    <w:qFormat/>
    <w:rsid w:val="009B62F1"/>
    <w:pPr>
      <w:keepNext/>
      <w:keepLines/>
      <w:numPr>
        <w:ilvl w:val="1"/>
        <w:numId w:val="17"/>
      </w:numPr>
      <w:spacing w:before="640" w:after="80"/>
      <w:outlineLvl w:val="1"/>
    </w:pPr>
    <w:rPr>
      <w:rFonts w:asciiTheme="majorHAnsi" w:eastAsiaTheme="majorEastAsia" w:hAnsiTheme="majorHAnsi" w:cstheme="majorBidi"/>
      <w:bCs/>
      <w:sz w:val="32"/>
      <w:szCs w:val="28"/>
    </w:rPr>
  </w:style>
  <w:style w:type="paragraph" w:styleId="Overskrift3">
    <w:name w:val="heading 3"/>
    <w:basedOn w:val="Normal"/>
    <w:next w:val="Normal"/>
    <w:link w:val="Overskrift3Tegn"/>
    <w:uiPriority w:val="9"/>
    <w:qFormat/>
    <w:rsid w:val="00A43AC1"/>
    <w:pPr>
      <w:keepNext/>
      <w:keepLines/>
      <w:numPr>
        <w:ilvl w:val="2"/>
        <w:numId w:val="17"/>
      </w:numPr>
      <w:spacing w:before="320" w:after="40"/>
      <w:outlineLvl w:val="2"/>
    </w:pPr>
    <w:rPr>
      <w:rFonts w:asciiTheme="majorHAnsi" w:eastAsiaTheme="majorEastAsia" w:hAnsiTheme="majorHAnsi" w:cstheme="majorBidi"/>
      <w:b/>
      <w:color w:val="000000" w:themeColor="text1"/>
      <w:sz w:val="26"/>
      <w:szCs w:val="22"/>
    </w:rPr>
  </w:style>
  <w:style w:type="paragraph" w:styleId="Overskrift4">
    <w:name w:val="heading 4"/>
    <w:basedOn w:val="Normal"/>
    <w:next w:val="Normal"/>
    <w:link w:val="Overskrift4Tegn"/>
    <w:uiPriority w:val="9"/>
    <w:qFormat/>
    <w:rsid w:val="009B62F1"/>
    <w:pPr>
      <w:keepNext/>
      <w:keepLines/>
      <w:numPr>
        <w:ilvl w:val="3"/>
        <w:numId w:val="17"/>
      </w:numPr>
      <w:spacing w:before="320" w:after="40"/>
      <w:outlineLvl w:val="3"/>
    </w:pPr>
    <w:rPr>
      <w:rFonts w:asciiTheme="majorHAnsi" w:eastAsiaTheme="majorEastAsia" w:hAnsiTheme="majorHAnsi" w:cstheme="majorBidi"/>
      <w:iCs/>
      <w:color w:val="C10200" w:themeColor="text2"/>
      <w:sz w:val="22"/>
    </w:rPr>
  </w:style>
  <w:style w:type="paragraph" w:styleId="Overskrift5">
    <w:name w:val="heading 5"/>
    <w:basedOn w:val="Normal"/>
    <w:next w:val="Normal"/>
    <w:link w:val="Overskrift5Tegn"/>
    <w:uiPriority w:val="9"/>
    <w:semiHidden/>
    <w:qFormat/>
    <w:rsid w:val="004909DD"/>
    <w:pPr>
      <w:keepNext/>
      <w:keepLines/>
      <w:numPr>
        <w:ilvl w:val="4"/>
        <w:numId w:val="17"/>
      </w:numPr>
      <w:spacing w:before="240" w:after="0" w:line="240" w:lineRule="atLeast"/>
      <w:outlineLvl w:val="4"/>
    </w:pPr>
    <w:rPr>
      <w:rFonts w:asciiTheme="majorHAnsi" w:eastAsiaTheme="majorEastAsia" w:hAnsiTheme="majorHAnsi" w:cstheme="majorBidi"/>
    </w:rPr>
  </w:style>
  <w:style w:type="paragraph" w:styleId="Overskrift6">
    <w:name w:val="heading 6"/>
    <w:basedOn w:val="Normal"/>
    <w:next w:val="Normal"/>
    <w:link w:val="Overskrift6Tegn"/>
    <w:uiPriority w:val="9"/>
    <w:semiHidden/>
    <w:qFormat/>
    <w:rsid w:val="004909DD"/>
    <w:pPr>
      <w:keepNext/>
      <w:keepLines/>
      <w:numPr>
        <w:ilvl w:val="5"/>
        <w:numId w:val="17"/>
      </w:numPr>
      <w:spacing w:before="240" w:after="0" w:line="240" w:lineRule="atLeast"/>
      <w:outlineLvl w:val="5"/>
    </w:pPr>
    <w:rPr>
      <w:rFonts w:asciiTheme="majorHAnsi" w:eastAsiaTheme="majorEastAsia" w:hAnsiTheme="majorHAnsi" w:cstheme="majorBidi"/>
    </w:rPr>
  </w:style>
  <w:style w:type="paragraph" w:styleId="Overskrift7">
    <w:name w:val="heading 7"/>
    <w:basedOn w:val="Normal"/>
    <w:next w:val="Normal"/>
    <w:link w:val="Overskrift7Tegn"/>
    <w:uiPriority w:val="9"/>
    <w:semiHidden/>
    <w:qFormat/>
    <w:rsid w:val="004909DD"/>
    <w:pPr>
      <w:keepNext/>
      <w:keepLines/>
      <w:numPr>
        <w:ilvl w:val="6"/>
        <w:numId w:val="17"/>
      </w:numPr>
      <w:spacing w:before="40" w:after="0"/>
      <w:outlineLvl w:val="6"/>
    </w:pPr>
    <w:rPr>
      <w:rFonts w:asciiTheme="majorHAnsi" w:eastAsiaTheme="majorEastAsia" w:hAnsiTheme="majorHAnsi" w:cstheme="majorBidi"/>
      <w:i/>
      <w:iCs/>
      <w:color w:val="6D1305" w:themeColor="accent1" w:themeShade="7F"/>
    </w:rPr>
  </w:style>
  <w:style w:type="paragraph" w:styleId="Overskrift8">
    <w:name w:val="heading 8"/>
    <w:basedOn w:val="Normal"/>
    <w:next w:val="Normal"/>
    <w:link w:val="Overskrift8Tegn"/>
    <w:uiPriority w:val="9"/>
    <w:semiHidden/>
    <w:qFormat/>
    <w:rsid w:val="004909DD"/>
    <w:pPr>
      <w:keepNext/>
      <w:keepLines/>
      <w:numPr>
        <w:ilvl w:val="7"/>
        <w:numId w:val="17"/>
      </w:numPr>
      <w:spacing w:before="40" w:after="0"/>
      <w:outlineLvl w:val="7"/>
    </w:pPr>
    <w:rPr>
      <w:rFonts w:asciiTheme="majorHAnsi" w:eastAsiaTheme="majorEastAsia" w:hAnsiTheme="majorHAnsi" w:cstheme="majorBidi"/>
      <w:color w:val="272727" w:themeColor="text1" w:themeTint="D8"/>
      <w:sz w:val="21"/>
      <w:szCs w:val="21"/>
    </w:rPr>
  </w:style>
  <w:style w:type="paragraph" w:styleId="Overskrift9">
    <w:name w:val="heading 9"/>
    <w:basedOn w:val="Normal"/>
    <w:next w:val="Normal"/>
    <w:link w:val="Overskrift9Tegn"/>
    <w:uiPriority w:val="9"/>
    <w:semiHidden/>
    <w:qFormat/>
    <w:rsid w:val="004909DD"/>
    <w:pPr>
      <w:keepNext/>
      <w:keepLines/>
      <w:numPr>
        <w:ilvl w:val="8"/>
        <w:numId w:val="1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8A18A8"/>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8A18A8"/>
    <w:rPr>
      <w:lang w:val="nb-NO"/>
    </w:rPr>
  </w:style>
  <w:style w:type="paragraph" w:customStyle="1" w:styleId="Listeavsnittsortepunkter">
    <w:name w:val="Listeavsnitt sorte punkter"/>
    <w:basedOn w:val="Listeavsnitt"/>
    <w:uiPriority w:val="34"/>
    <w:qFormat/>
    <w:rsid w:val="000166E5"/>
    <w:pPr>
      <w:numPr>
        <w:numId w:val="40"/>
      </w:numPr>
    </w:pPr>
  </w:style>
  <w:style w:type="character" w:customStyle="1" w:styleId="Overskrift1Tegn">
    <w:name w:val="Overskrift 1 Tegn"/>
    <w:basedOn w:val="Standardskriftforavsnitt"/>
    <w:link w:val="Overskrift1"/>
    <w:uiPriority w:val="9"/>
    <w:rsid w:val="009B62F1"/>
    <w:rPr>
      <w:rFonts w:asciiTheme="majorHAnsi" w:eastAsiaTheme="majorEastAsia" w:hAnsiTheme="majorHAnsi" w:cstheme="majorBidi"/>
      <w:color w:val="C10200" w:themeColor="text2"/>
      <w:sz w:val="44"/>
      <w:szCs w:val="24"/>
      <w:lang w:val="nb-NO"/>
    </w:rPr>
  </w:style>
  <w:style w:type="character" w:customStyle="1" w:styleId="Overskrift2Tegn">
    <w:name w:val="Overskrift 2 Tegn"/>
    <w:basedOn w:val="Standardskriftforavsnitt"/>
    <w:link w:val="Overskrift2"/>
    <w:uiPriority w:val="9"/>
    <w:rsid w:val="009B62F1"/>
    <w:rPr>
      <w:rFonts w:asciiTheme="majorHAnsi" w:eastAsiaTheme="majorEastAsia" w:hAnsiTheme="majorHAnsi" w:cstheme="majorBidi"/>
      <w:bCs/>
      <w:sz w:val="32"/>
      <w:szCs w:val="28"/>
      <w:lang w:val="nb-NO"/>
    </w:rPr>
  </w:style>
  <w:style w:type="paragraph" w:styleId="Tittel">
    <w:name w:val="Title"/>
    <w:aliases w:val="Forsidetittel"/>
    <w:basedOn w:val="Normal"/>
    <w:next w:val="Normal"/>
    <w:link w:val="TittelTegn"/>
    <w:uiPriority w:val="39"/>
    <w:qFormat/>
    <w:rsid w:val="00BA1010"/>
    <w:pPr>
      <w:spacing w:line="240" w:lineRule="auto"/>
      <w:contextualSpacing/>
    </w:pPr>
    <w:rPr>
      <w:rFonts w:ascii="Arial" w:eastAsia="Times New Roman" w:hAnsi="Arial" w:cs="Arial (Overskrifter)"/>
      <w:color w:val="C10200"/>
      <w:kern w:val="28"/>
      <w:sz w:val="80"/>
      <w:szCs w:val="80"/>
    </w:rPr>
  </w:style>
  <w:style w:type="character" w:customStyle="1" w:styleId="TittelTegn">
    <w:name w:val="Tittel Tegn"/>
    <w:aliases w:val="Forsidetittel Tegn"/>
    <w:basedOn w:val="Standardskriftforavsnitt"/>
    <w:link w:val="Tittel"/>
    <w:uiPriority w:val="39"/>
    <w:rsid w:val="00F71EC2"/>
    <w:rPr>
      <w:rFonts w:ascii="Arial" w:eastAsia="Times New Roman" w:hAnsi="Arial" w:cs="Arial (Overskrifter)"/>
      <w:color w:val="C10200"/>
      <w:kern w:val="28"/>
      <w:sz w:val="80"/>
      <w:szCs w:val="80"/>
      <w:lang w:val="nb-NO"/>
    </w:rPr>
  </w:style>
  <w:style w:type="paragraph" w:styleId="Bunntekst">
    <w:name w:val="footer"/>
    <w:basedOn w:val="Normal"/>
    <w:link w:val="BunntekstTegn"/>
    <w:uiPriority w:val="99"/>
    <w:unhideWhenUsed/>
    <w:rsid w:val="008A18A8"/>
    <w:pPr>
      <w:tabs>
        <w:tab w:val="center" w:pos="4536"/>
        <w:tab w:val="right" w:pos="9072"/>
      </w:tabs>
      <w:spacing w:after="0" w:line="240" w:lineRule="auto"/>
    </w:pPr>
  </w:style>
  <w:style w:type="numbering" w:customStyle="1" w:styleId="Gjeldendeliste1">
    <w:name w:val="Gjeldende liste1"/>
    <w:uiPriority w:val="99"/>
    <w:rsid w:val="00A76C3E"/>
    <w:pPr>
      <w:numPr>
        <w:numId w:val="39"/>
      </w:numPr>
    </w:pPr>
  </w:style>
  <w:style w:type="character" w:customStyle="1" w:styleId="BunntekstTegn">
    <w:name w:val="Bunntekst Tegn"/>
    <w:basedOn w:val="Standardskriftforavsnitt"/>
    <w:link w:val="Bunntekst"/>
    <w:uiPriority w:val="99"/>
    <w:rsid w:val="004939D2"/>
    <w:rPr>
      <w:lang w:val="nb-NO"/>
    </w:rPr>
  </w:style>
  <w:style w:type="paragraph" w:customStyle="1" w:styleId="Ingress">
    <w:name w:val="Ingress"/>
    <w:basedOn w:val="Normal"/>
    <w:next w:val="Normal"/>
    <w:uiPriority w:val="11"/>
    <w:qFormat/>
    <w:rsid w:val="00F36DA8"/>
    <w:pPr>
      <w:spacing w:before="240" w:after="480"/>
    </w:pPr>
    <w:rPr>
      <w:sz w:val="24"/>
      <w:szCs w:val="24"/>
    </w:rPr>
  </w:style>
  <w:style w:type="paragraph" w:customStyle="1" w:styleId="Bobletekstforside">
    <w:name w:val="Bobletekst forside"/>
    <w:basedOn w:val="Normal"/>
    <w:uiPriority w:val="19"/>
    <w:semiHidden/>
    <w:unhideWhenUsed/>
    <w:qFormat/>
    <w:rsid w:val="00F36DA8"/>
    <w:pPr>
      <w:spacing w:after="0" w:line="240" w:lineRule="auto"/>
      <w:jc w:val="center"/>
    </w:pPr>
    <w:rPr>
      <w:color w:val="000000" w:themeColor="text1"/>
      <w:sz w:val="24"/>
      <w:szCs w:val="24"/>
    </w:rPr>
  </w:style>
  <w:style w:type="character" w:customStyle="1" w:styleId="IngenmellomromTegn">
    <w:name w:val="Ingen mellomrom Tegn"/>
    <w:basedOn w:val="Standardskriftforavsnitt"/>
    <w:link w:val="Ingenmellomrom"/>
    <w:uiPriority w:val="1"/>
    <w:rsid w:val="008D3757"/>
    <w:rPr>
      <w:lang w:val="en-GB"/>
    </w:rPr>
  </w:style>
  <w:style w:type="paragraph" w:customStyle="1" w:styleId="Subtittel">
    <w:name w:val="Subtittel"/>
    <w:basedOn w:val="Ingenmellomrom"/>
    <w:uiPriority w:val="1"/>
    <w:qFormat/>
    <w:rsid w:val="009B62F1"/>
    <w:pPr>
      <w:keepNext/>
      <w:spacing w:before="320" w:after="40" w:line="288" w:lineRule="auto"/>
      <w:contextualSpacing/>
    </w:pPr>
    <w:rPr>
      <w:b/>
      <w:sz w:val="22"/>
      <w:lang w:val="nb-NO"/>
    </w:rPr>
  </w:style>
  <w:style w:type="numbering" w:customStyle="1" w:styleId="Gjeldendeliste2">
    <w:name w:val="Gjeldende liste2"/>
    <w:uiPriority w:val="99"/>
    <w:rsid w:val="00B57518"/>
    <w:pPr>
      <w:numPr>
        <w:numId w:val="41"/>
      </w:numPr>
    </w:pPr>
  </w:style>
  <w:style w:type="table" w:styleId="Rutenettabell4uthevingsfarge1">
    <w:name w:val="Grid Table 4 Accent 1"/>
    <w:basedOn w:val="Vanligtabell"/>
    <w:uiPriority w:val="49"/>
    <w:rsid w:val="00A232E0"/>
    <w:pPr>
      <w:spacing w:after="0" w:line="240" w:lineRule="auto"/>
    </w:pPr>
    <w:tblPr>
      <w:tblStyleRowBandSize w:val="1"/>
      <w:tblStyleColBandSize w:val="1"/>
      <w:tblBorders>
        <w:top w:val="single" w:sz="4" w:space="0" w:color="F7725E" w:themeColor="accent1" w:themeTint="99"/>
        <w:left w:val="single" w:sz="4" w:space="0" w:color="F7725E" w:themeColor="accent1" w:themeTint="99"/>
        <w:bottom w:val="single" w:sz="4" w:space="0" w:color="F7725E" w:themeColor="accent1" w:themeTint="99"/>
        <w:right w:val="single" w:sz="4" w:space="0" w:color="F7725E" w:themeColor="accent1" w:themeTint="99"/>
        <w:insideH w:val="single" w:sz="4" w:space="0" w:color="F7725E" w:themeColor="accent1" w:themeTint="99"/>
        <w:insideV w:val="single" w:sz="4" w:space="0" w:color="F7725E" w:themeColor="accent1" w:themeTint="99"/>
      </w:tblBorders>
    </w:tblPr>
    <w:tblStylePr w:type="firstRow">
      <w:rPr>
        <w:b/>
        <w:bCs/>
        <w:color w:val="FFFFFF" w:themeColor="background1"/>
      </w:rPr>
      <w:tblPr/>
      <w:tcPr>
        <w:tcBorders>
          <w:top w:val="single" w:sz="4" w:space="0" w:color="DC260A" w:themeColor="accent1"/>
          <w:left w:val="single" w:sz="4" w:space="0" w:color="DC260A" w:themeColor="accent1"/>
          <w:bottom w:val="single" w:sz="4" w:space="0" w:color="DC260A" w:themeColor="accent1"/>
          <w:right w:val="single" w:sz="4" w:space="0" w:color="DC260A" w:themeColor="accent1"/>
          <w:insideH w:val="nil"/>
          <w:insideV w:val="nil"/>
        </w:tcBorders>
        <w:shd w:val="clear" w:color="auto" w:fill="DC260A" w:themeFill="accent1"/>
      </w:tcPr>
    </w:tblStylePr>
    <w:tblStylePr w:type="lastRow">
      <w:rPr>
        <w:b/>
        <w:bCs/>
      </w:rPr>
      <w:tblPr/>
      <w:tcPr>
        <w:tcBorders>
          <w:top w:val="double" w:sz="4" w:space="0" w:color="DC260A" w:themeColor="accent1"/>
        </w:tcBorders>
      </w:tcPr>
    </w:tblStylePr>
    <w:tblStylePr w:type="firstCol">
      <w:rPr>
        <w:b/>
        <w:bCs/>
      </w:rPr>
    </w:tblStylePr>
    <w:tblStylePr w:type="lastCol">
      <w:rPr>
        <w:b/>
        <w:bCs/>
      </w:rPr>
    </w:tblStylePr>
    <w:tblStylePr w:type="band1Vert">
      <w:tblPr/>
      <w:tcPr>
        <w:shd w:val="clear" w:color="auto" w:fill="FCD0C9" w:themeFill="accent1" w:themeFillTint="33"/>
      </w:tcPr>
    </w:tblStylePr>
    <w:tblStylePr w:type="band1Horz">
      <w:tblPr/>
      <w:tcPr>
        <w:shd w:val="clear" w:color="auto" w:fill="FCD0C9" w:themeFill="accent1" w:themeFillTint="33"/>
      </w:tcPr>
    </w:tblStylePr>
  </w:style>
  <w:style w:type="character" w:customStyle="1" w:styleId="Overskrift3Tegn">
    <w:name w:val="Overskrift 3 Tegn"/>
    <w:basedOn w:val="Standardskriftforavsnitt"/>
    <w:link w:val="Overskrift3"/>
    <w:uiPriority w:val="9"/>
    <w:rsid w:val="00A43AC1"/>
    <w:rPr>
      <w:rFonts w:asciiTheme="majorHAnsi" w:eastAsiaTheme="majorEastAsia" w:hAnsiTheme="majorHAnsi" w:cstheme="majorBidi"/>
      <w:b/>
      <w:color w:val="000000" w:themeColor="text1"/>
      <w:sz w:val="26"/>
      <w:szCs w:val="22"/>
      <w:lang w:val="nb-NO"/>
    </w:rPr>
  </w:style>
  <w:style w:type="character" w:styleId="Utheving">
    <w:name w:val="Emphasis"/>
    <w:aliases w:val="Bold grønn"/>
    <w:basedOn w:val="Standardskriftforavsnitt"/>
    <w:uiPriority w:val="14"/>
    <w:qFormat/>
    <w:rsid w:val="00603ED4"/>
    <w:rPr>
      <w:b/>
      <w:i w:val="0"/>
      <w:iCs/>
      <w:color w:val="2A412D" w:themeColor="accent6"/>
      <w:lang w:val="nb-NO"/>
    </w:rPr>
  </w:style>
  <w:style w:type="character" w:styleId="Sluttnotereferanse">
    <w:name w:val="endnote reference"/>
    <w:basedOn w:val="Standardskriftforavsnitt"/>
    <w:uiPriority w:val="99"/>
    <w:semiHidden/>
    <w:rsid w:val="002457E4"/>
    <w:rPr>
      <w:vertAlign w:val="superscript"/>
      <w:lang w:val="en-GB"/>
    </w:rPr>
  </w:style>
  <w:style w:type="paragraph" w:styleId="Sluttnotetekst">
    <w:name w:val="endnote text"/>
    <w:basedOn w:val="Normal"/>
    <w:link w:val="SluttnotetekstTegn"/>
    <w:uiPriority w:val="99"/>
    <w:semiHidden/>
    <w:rsid w:val="002457E4"/>
    <w:pPr>
      <w:spacing w:after="0" w:line="240" w:lineRule="auto"/>
    </w:pPr>
  </w:style>
  <w:style w:type="character" w:customStyle="1" w:styleId="SluttnotetekstTegn">
    <w:name w:val="Sluttnotetekst Tegn"/>
    <w:basedOn w:val="Standardskriftforavsnitt"/>
    <w:link w:val="Sluttnotetekst"/>
    <w:uiPriority w:val="99"/>
    <w:semiHidden/>
    <w:rsid w:val="002457E4"/>
    <w:rPr>
      <w:lang w:val="en-GB"/>
    </w:rPr>
  </w:style>
  <w:style w:type="character" w:styleId="Fulgthyperkobling">
    <w:name w:val="FollowedHyperlink"/>
    <w:basedOn w:val="Standardskriftforavsnitt"/>
    <w:uiPriority w:val="99"/>
    <w:semiHidden/>
    <w:rsid w:val="002457E4"/>
    <w:rPr>
      <w:color w:val="954F72" w:themeColor="followedHyperlink"/>
      <w:u w:val="single"/>
      <w:lang w:val="en-GB"/>
    </w:rPr>
  </w:style>
  <w:style w:type="character" w:styleId="Fotnotereferanse">
    <w:name w:val="footnote reference"/>
    <w:basedOn w:val="Standardskriftforavsnitt"/>
    <w:uiPriority w:val="99"/>
    <w:semiHidden/>
    <w:rsid w:val="002457E4"/>
    <w:rPr>
      <w:vertAlign w:val="superscript"/>
      <w:lang w:val="en-GB"/>
    </w:rPr>
  </w:style>
  <w:style w:type="paragraph" w:styleId="Fotnotetekst">
    <w:name w:val="footnote text"/>
    <w:basedOn w:val="Normal"/>
    <w:link w:val="FotnotetekstTegn"/>
    <w:uiPriority w:val="99"/>
    <w:semiHidden/>
    <w:rsid w:val="002457E4"/>
    <w:pPr>
      <w:spacing w:after="0" w:line="240" w:lineRule="auto"/>
    </w:pPr>
  </w:style>
  <w:style w:type="character" w:customStyle="1" w:styleId="FotnotetekstTegn">
    <w:name w:val="Fotnotetekst Tegn"/>
    <w:basedOn w:val="Standardskriftforavsnitt"/>
    <w:link w:val="Fotnotetekst"/>
    <w:uiPriority w:val="99"/>
    <w:semiHidden/>
    <w:rsid w:val="002457E4"/>
    <w:rPr>
      <w:lang w:val="en-GB"/>
    </w:rPr>
  </w:style>
  <w:style w:type="character" w:customStyle="1" w:styleId="Overskrift4Tegn">
    <w:name w:val="Overskrift 4 Tegn"/>
    <w:basedOn w:val="Standardskriftforavsnitt"/>
    <w:link w:val="Overskrift4"/>
    <w:uiPriority w:val="9"/>
    <w:rsid w:val="009B62F1"/>
    <w:rPr>
      <w:rFonts w:asciiTheme="majorHAnsi" w:eastAsiaTheme="majorEastAsia" w:hAnsiTheme="majorHAnsi" w:cstheme="majorBidi"/>
      <w:iCs/>
      <w:color w:val="C10200" w:themeColor="text2"/>
      <w:sz w:val="22"/>
      <w:lang w:val="nb-NO"/>
    </w:rPr>
  </w:style>
  <w:style w:type="character" w:customStyle="1" w:styleId="Overskrift5Tegn">
    <w:name w:val="Overskrift 5 Tegn"/>
    <w:basedOn w:val="Standardskriftforavsnitt"/>
    <w:link w:val="Overskrift5"/>
    <w:uiPriority w:val="9"/>
    <w:semiHidden/>
    <w:rsid w:val="004939D2"/>
    <w:rPr>
      <w:rFonts w:asciiTheme="majorHAnsi" w:eastAsiaTheme="majorEastAsia" w:hAnsiTheme="majorHAnsi" w:cstheme="majorBidi"/>
      <w:lang w:val="nb-NO"/>
    </w:rPr>
  </w:style>
  <w:style w:type="character" w:customStyle="1" w:styleId="Overskrift6Tegn">
    <w:name w:val="Overskrift 6 Tegn"/>
    <w:basedOn w:val="Standardskriftforavsnitt"/>
    <w:link w:val="Overskrift6"/>
    <w:uiPriority w:val="9"/>
    <w:semiHidden/>
    <w:rsid w:val="004939D2"/>
    <w:rPr>
      <w:rFonts w:asciiTheme="majorHAnsi" w:eastAsiaTheme="majorEastAsia" w:hAnsiTheme="majorHAnsi" w:cstheme="majorBidi"/>
      <w:lang w:val="nb-NO"/>
    </w:rPr>
  </w:style>
  <w:style w:type="character" w:customStyle="1" w:styleId="Overskrift7Tegn">
    <w:name w:val="Overskrift 7 Tegn"/>
    <w:basedOn w:val="Standardskriftforavsnitt"/>
    <w:link w:val="Overskrift7"/>
    <w:uiPriority w:val="9"/>
    <w:semiHidden/>
    <w:rsid w:val="002457E4"/>
    <w:rPr>
      <w:rFonts w:asciiTheme="majorHAnsi" w:eastAsiaTheme="majorEastAsia" w:hAnsiTheme="majorHAnsi" w:cstheme="majorBidi"/>
      <w:i/>
      <w:iCs/>
      <w:color w:val="6D1305" w:themeColor="accent1" w:themeShade="7F"/>
      <w:lang w:val="en-GB"/>
    </w:rPr>
  </w:style>
  <w:style w:type="character" w:customStyle="1" w:styleId="Overskrift8Tegn">
    <w:name w:val="Overskrift 8 Tegn"/>
    <w:basedOn w:val="Standardskriftforavsnitt"/>
    <w:link w:val="Overskrift8"/>
    <w:uiPriority w:val="9"/>
    <w:semiHidden/>
    <w:rsid w:val="002457E4"/>
    <w:rPr>
      <w:rFonts w:asciiTheme="majorHAnsi" w:eastAsiaTheme="majorEastAsia" w:hAnsiTheme="majorHAnsi" w:cstheme="majorBidi"/>
      <w:color w:val="272727" w:themeColor="text1" w:themeTint="D8"/>
      <w:sz w:val="21"/>
      <w:szCs w:val="21"/>
      <w:lang w:val="en-GB"/>
    </w:rPr>
  </w:style>
  <w:style w:type="character" w:customStyle="1" w:styleId="Overskrift9Tegn">
    <w:name w:val="Overskrift 9 Tegn"/>
    <w:basedOn w:val="Standardskriftforavsnitt"/>
    <w:link w:val="Overskrift9"/>
    <w:uiPriority w:val="9"/>
    <w:semiHidden/>
    <w:rsid w:val="002457E4"/>
    <w:rPr>
      <w:rFonts w:asciiTheme="majorHAnsi" w:eastAsiaTheme="majorEastAsia" w:hAnsiTheme="majorHAnsi" w:cstheme="majorBidi"/>
      <w:i/>
      <w:iCs/>
      <w:color w:val="272727" w:themeColor="text1" w:themeTint="D8"/>
      <w:sz w:val="21"/>
      <w:szCs w:val="21"/>
      <w:lang w:val="en-GB"/>
    </w:rPr>
  </w:style>
  <w:style w:type="character" w:styleId="Hyperkobling">
    <w:name w:val="Hyperlink"/>
    <w:basedOn w:val="Standardskriftforavsnitt"/>
    <w:uiPriority w:val="99"/>
    <w:rsid w:val="001A2A02"/>
    <w:rPr>
      <w:color w:val="C10200" w:themeColor="text2"/>
      <w:u w:val="single" w:color="C10200" w:themeColor="text2"/>
      <w:lang w:val="en-GB"/>
    </w:rPr>
  </w:style>
  <w:style w:type="character" w:styleId="Sterkutheving">
    <w:name w:val="Intense Emphasis"/>
    <w:aliases w:val="Bold rød"/>
    <w:basedOn w:val="Standardskriftforavsnitt"/>
    <w:uiPriority w:val="14"/>
    <w:qFormat/>
    <w:rsid w:val="00603ED4"/>
    <w:rPr>
      <w:b/>
      <w:i w:val="0"/>
      <w:iCs/>
      <w:color w:val="C10200" w:themeColor="text2"/>
      <w:lang w:val="nb-NO"/>
    </w:rPr>
  </w:style>
  <w:style w:type="paragraph" w:styleId="Sterktsitat">
    <w:name w:val="Intense Quote"/>
    <w:basedOn w:val="Normal"/>
    <w:next w:val="Normal"/>
    <w:link w:val="SterktsitatTegn"/>
    <w:uiPriority w:val="30"/>
    <w:semiHidden/>
    <w:qFormat/>
    <w:rsid w:val="002457E4"/>
    <w:pPr>
      <w:pBdr>
        <w:top w:val="single" w:sz="4" w:space="10" w:color="DC260A" w:themeColor="accent1"/>
        <w:bottom w:val="single" w:sz="4" w:space="10" w:color="DC260A" w:themeColor="accent1"/>
      </w:pBdr>
      <w:spacing w:before="360" w:after="360"/>
      <w:ind w:left="864" w:right="864"/>
      <w:jc w:val="center"/>
    </w:pPr>
    <w:rPr>
      <w:i/>
      <w:iCs/>
      <w:color w:val="DC260A" w:themeColor="accent1"/>
    </w:rPr>
  </w:style>
  <w:style w:type="character" w:customStyle="1" w:styleId="SterktsitatTegn">
    <w:name w:val="Sterkt sitat Tegn"/>
    <w:basedOn w:val="Standardskriftforavsnitt"/>
    <w:link w:val="Sterktsitat"/>
    <w:uiPriority w:val="30"/>
    <w:semiHidden/>
    <w:rsid w:val="002457E4"/>
    <w:rPr>
      <w:i/>
      <w:iCs/>
      <w:color w:val="DC260A" w:themeColor="accent1"/>
      <w:lang w:val="en-GB"/>
    </w:rPr>
  </w:style>
  <w:style w:type="character" w:styleId="Sterkreferanse">
    <w:name w:val="Intense Reference"/>
    <w:basedOn w:val="Standardskriftforavsnitt"/>
    <w:uiPriority w:val="32"/>
    <w:semiHidden/>
    <w:qFormat/>
    <w:rsid w:val="002457E4"/>
    <w:rPr>
      <w:b/>
      <w:bCs/>
      <w:smallCaps/>
      <w:color w:val="DC260A" w:themeColor="accent1"/>
      <w:spacing w:val="5"/>
      <w:lang w:val="en-GB"/>
    </w:rPr>
  </w:style>
  <w:style w:type="paragraph" w:styleId="Listeavsnitt">
    <w:name w:val="List Paragraph"/>
    <w:aliases w:val="Listeavsnitt røde punkter"/>
    <w:basedOn w:val="Normal"/>
    <w:uiPriority w:val="34"/>
    <w:qFormat/>
    <w:rsid w:val="000166E5"/>
    <w:pPr>
      <w:numPr>
        <w:numId w:val="37"/>
      </w:numPr>
      <w:tabs>
        <w:tab w:val="clear" w:pos="851"/>
        <w:tab w:val="clear" w:pos="1701"/>
        <w:tab w:val="clear" w:pos="2552"/>
        <w:tab w:val="clear" w:pos="3402"/>
        <w:tab w:val="clear" w:pos="4253"/>
        <w:tab w:val="clear" w:pos="5103"/>
        <w:tab w:val="clear" w:pos="5954"/>
        <w:tab w:val="clear" w:pos="6804"/>
        <w:tab w:val="clear" w:pos="7655"/>
        <w:tab w:val="clear" w:pos="8505"/>
      </w:tabs>
      <w:adjustRightInd w:val="0"/>
      <w:snapToGrid w:val="0"/>
      <w:spacing w:after="80"/>
    </w:pPr>
  </w:style>
  <w:style w:type="paragraph" w:styleId="Ingenmellomrom">
    <w:name w:val="No Spacing"/>
    <w:link w:val="IngenmellomromTegn"/>
    <w:uiPriority w:val="1"/>
    <w:qFormat/>
    <w:rsid w:val="002457E4"/>
    <w:pPr>
      <w:spacing w:after="0" w:line="240" w:lineRule="auto"/>
    </w:pPr>
    <w:rPr>
      <w:lang w:val="en-GB"/>
    </w:rPr>
  </w:style>
  <w:style w:type="paragraph" w:styleId="Vanliginnrykk">
    <w:name w:val="Normal Indent"/>
    <w:basedOn w:val="Normal"/>
    <w:uiPriority w:val="99"/>
    <w:semiHidden/>
    <w:rsid w:val="002457E4"/>
    <w:pPr>
      <w:ind w:left="1304"/>
    </w:pPr>
  </w:style>
  <w:style w:type="paragraph" w:styleId="Notatoverskrift">
    <w:name w:val="Note Heading"/>
    <w:basedOn w:val="Normal"/>
    <w:next w:val="Normal"/>
    <w:link w:val="NotatoverskriftTegn"/>
    <w:uiPriority w:val="99"/>
    <w:semiHidden/>
    <w:rsid w:val="002457E4"/>
    <w:pPr>
      <w:spacing w:after="0" w:line="240" w:lineRule="auto"/>
    </w:pPr>
  </w:style>
  <w:style w:type="character" w:customStyle="1" w:styleId="NotatoverskriftTegn">
    <w:name w:val="Notatoverskrift Tegn"/>
    <w:basedOn w:val="Standardskriftforavsnitt"/>
    <w:link w:val="Notatoverskrift"/>
    <w:uiPriority w:val="99"/>
    <w:semiHidden/>
    <w:rsid w:val="002457E4"/>
    <w:rPr>
      <w:lang w:val="en-GB"/>
    </w:rPr>
  </w:style>
  <w:style w:type="character" w:styleId="Sidetall">
    <w:name w:val="page number"/>
    <w:basedOn w:val="Standardskriftforavsnitt"/>
    <w:uiPriority w:val="99"/>
    <w:rsid w:val="002457E4"/>
    <w:rPr>
      <w:lang w:val="en-GB"/>
    </w:rPr>
  </w:style>
  <w:style w:type="character" w:styleId="Smarthyperkobling">
    <w:name w:val="Smart Hyperlink"/>
    <w:basedOn w:val="Standardskriftforavsnitt"/>
    <w:uiPriority w:val="99"/>
    <w:semiHidden/>
    <w:rsid w:val="002457E4"/>
    <w:rPr>
      <w:u w:val="dotted"/>
      <w:lang w:val="en-GB"/>
    </w:rPr>
  </w:style>
  <w:style w:type="character" w:styleId="Smartkobling">
    <w:name w:val="Smart Link"/>
    <w:basedOn w:val="Standardskriftforavsnitt"/>
    <w:uiPriority w:val="99"/>
    <w:semiHidden/>
    <w:rsid w:val="002457E4"/>
    <w:rPr>
      <w:color w:val="0563C1" w:themeColor="hyperlink"/>
      <w:u w:val="single"/>
      <w:shd w:val="clear" w:color="auto" w:fill="E1DFDD"/>
      <w:lang w:val="en-GB"/>
    </w:rPr>
  </w:style>
  <w:style w:type="character" w:customStyle="1" w:styleId="SmartLinkError">
    <w:name w:val="Smart Link Error"/>
    <w:basedOn w:val="Standardskriftforavsnitt"/>
    <w:uiPriority w:val="99"/>
    <w:semiHidden/>
    <w:rsid w:val="006825C5"/>
    <w:rPr>
      <w:color w:val="FF0000"/>
      <w:lang w:val="en-GB"/>
    </w:rPr>
  </w:style>
  <w:style w:type="character" w:styleId="Sterk">
    <w:name w:val="Strong"/>
    <w:aliases w:val="Bold"/>
    <w:basedOn w:val="Standardskriftforavsnitt"/>
    <w:uiPriority w:val="14"/>
    <w:qFormat/>
    <w:rsid w:val="002457E4"/>
    <w:rPr>
      <w:b/>
      <w:bCs/>
      <w:lang w:val="en-GB"/>
    </w:rPr>
  </w:style>
  <w:style w:type="character" w:styleId="Svakutheving">
    <w:name w:val="Subtle Emphasis"/>
    <w:aliases w:val="Kursiv"/>
    <w:basedOn w:val="Standardskriftforavsnitt"/>
    <w:uiPriority w:val="14"/>
    <w:qFormat/>
    <w:rsid w:val="00CC5335"/>
    <w:rPr>
      <w:i/>
      <w:iCs/>
      <w:color w:val="000000" w:themeColor="text1"/>
      <w:u w:color="C10200" w:themeColor="text2"/>
    </w:rPr>
  </w:style>
  <w:style w:type="character" w:styleId="Svakreferanse">
    <w:name w:val="Subtle Reference"/>
    <w:basedOn w:val="Standardskriftforavsnitt"/>
    <w:uiPriority w:val="31"/>
    <w:semiHidden/>
    <w:qFormat/>
    <w:rsid w:val="002457E4"/>
    <w:rPr>
      <w:smallCaps/>
      <w:color w:val="5A5A5A" w:themeColor="text1" w:themeTint="A5"/>
      <w:lang w:val="en-GB"/>
    </w:rPr>
  </w:style>
  <w:style w:type="table" w:styleId="Tabell-3D-effekt1">
    <w:name w:val="Table 3D effects 1"/>
    <w:basedOn w:val="Vanligtabell"/>
    <w:uiPriority w:val="99"/>
    <w:semiHidden/>
    <w:unhideWhenUsed/>
    <w:rsid w:val="002457E4"/>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unhideWhenUsed/>
    <w:rsid w:val="002457E4"/>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unhideWhenUsed/>
    <w:rsid w:val="002457E4"/>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1">
    <w:name w:val="Table Classic 1"/>
    <w:basedOn w:val="Vanligtabell"/>
    <w:uiPriority w:val="99"/>
    <w:semiHidden/>
    <w:unhideWhenUsed/>
    <w:rsid w:val="002457E4"/>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unhideWhenUsed/>
    <w:rsid w:val="002457E4"/>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unhideWhenUsed/>
    <w:rsid w:val="002457E4"/>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unhideWhenUsed/>
    <w:rsid w:val="002457E4"/>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fargerik1">
    <w:name w:val="Table Colorful 1"/>
    <w:basedOn w:val="Vanligtabell"/>
    <w:uiPriority w:val="99"/>
    <w:semiHidden/>
    <w:unhideWhenUsed/>
    <w:rsid w:val="002457E4"/>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unhideWhenUsed/>
    <w:rsid w:val="002457E4"/>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unhideWhenUsed/>
    <w:rsid w:val="002457E4"/>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olonne1">
    <w:name w:val="Table Columns 1"/>
    <w:basedOn w:val="Vanligtabell"/>
    <w:uiPriority w:val="99"/>
    <w:semiHidden/>
    <w:unhideWhenUsed/>
    <w:rsid w:val="002457E4"/>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unhideWhenUsed/>
    <w:rsid w:val="002457E4"/>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unhideWhenUsed/>
    <w:rsid w:val="002457E4"/>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unhideWhenUsed/>
    <w:rsid w:val="002457E4"/>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unhideWhenUsed/>
    <w:rsid w:val="002457E4"/>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moderne">
    <w:name w:val="Table Contemporary"/>
    <w:basedOn w:val="Vanligtabell"/>
    <w:uiPriority w:val="99"/>
    <w:semiHidden/>
    <w:unhideWhenUsed/>
    <w:rsid w:val="002457E4"/>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legant">
    <w:name w:val="Table Elegant"/>
    <w:basedOn w:val="Vanligtabell"/>
    <w:uiPriority w:val="99"/>
    <w:semiHidden/>
    <w:unhideWhenUsed/>
    <w:rsid w:val="002457E4"/>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rutenett1">
    <w:name w:val="Table Grid 1"/>
    <w:basedOn w:val="Vanligtabell"/>
    <w:uiPriority w:val="99"/>
    <w:semiHidden/>
    <w:unhideWhenUsed/>
    <w:rsid w:val="002457E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unhideWhenUsed/>
    <w:rsid w:val="002457E4"/>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unhideWhenUsed/>
    <w:rsid w:val="002457E4"/>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unhideWhenUsed/>
    <w:rsid w:val="002457E4"/>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unhideWhenUsed/>
    <w:rsid w:val="002457E4"/>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unhideWhenUsed/>
    <w:rsid w:val="002457E4"/>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unhideWhenUsed/>
    <w:rsid w:val="002457E4"/>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unhideWhenUsed/>
    <w:rsid w:val="002457E4"/>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unhideWhenUsed/>
    <w:rsid w:val="002457E4"/>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unhideWhenUsed/>
    <w:rsid w:val="002457E4"/>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unhideWhenUsed/>
    <w:rsid w:val="002457E4"/>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unhideWhenUsed/>
    <w:rsid w:val="002457E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unhideWhenUsed/>
    <w:rsid w:val="002457E4"/>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unhideWhenUsed/>
    <w:rsid w:val="002457E4"/>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unhideWhenUsed/>
    <w:rsid w:val="002457E4"/>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unhideWhenUsed/>
    <w:rsid w:val="002457E4"/>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profesjonell">
    <w:name w:val="Table Professional"/>
    <w:basedOn w:val="Vanligtabell"/>
    <w:uiPriority w:val="99"/>
    <w:semiHidden/>
    <w:unhideWhenUsed/>
    <w:rsid w:val="002457E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unhideWhenUsed/>
    <w:rsid w:val="002457E4"/>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unhideWhenUsed/>
    <w:rsid w:val="002457E4"/>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temaer">
    <w:name w:val="Table Theme"/>
    <w:basedOn w:val="Vanligtabell"/>
    <w:uiPriority w:val="99"/>
    <w:semiHidden/>
    <w:unhideWhenUsed/>
    <w:rsid w:val="00245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Web1">
    <w:name w:val="Table Web 1"/>
    <w:basedOn w:val="Vanligtabell"/>
    <w:uiPriority w:val="99"/>
    <w:semiHidden/>
    <w:unhideWhenUsed/>
    <w:rsid w:val="002457E4"/>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unhideWhenUsed/>
    <w:rsid w:val="002457E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unhideWhenUsed/>
    <w:rsid w:val="002457E4"/>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INNH1">
    <w:name w:val="toc 1"/>
    <w:basedOn w:val="Overskrift1"/>
    <w:next w:val="Normal"/>
    <w:autoRedefine/>
    <w:uiPriority w:val="39"/>
    <w:rsid w:val="00265E46"/>
    <w:pPr>
      <w:keepNext w:val="0"/>
      <w:keepLines w:val="0"/>
      <w:pageBreakBefore w:val="0"/>
      <w:numPr>
        <w:numId w:val="0"/>
      </w:numPr>
      <w:tabs>
        <w:tab w:val="clear" w:pos="851"/>
        <w:tab w:val="clear" w:pos="1701"/>
        <w:tab w:val="clear" w:pos="2552"/>
        <w:tab w:val="clear" w:pos="3402"/>
        <w:tab w:val="clear" w:pos="4253"/>
        <w:tab w:val="clear" w:pos="5103"/>
        <w:tab w:val="clear" w:pos="5954"/>
        <w:tab w:val="clear" w:pos="6804"/>
        <w:tab w:val="clear" w:pos="7655"/>
        <w:tab w:val="clear" w:pos="8505"/>
        <w:tab w:val="right" w:leader="dot" w:pos="9072"/>
      </w:tabs>
      <w:snapToGrid/>
      <w:spacing w:before="240" w:after="80"/>
      <w:ind w:left="425" w:hanging="425"/>
      <w:outlineLvl w:val="9"/>
    </w:pPr>
    <w:rPr>
      <w:rFonts w:asciiTheme="minorHAnsi" w:eastAsiaTheme="minorHAnsi" w:hAnsiTheme="minorHAnsi" w:cstheme="minorHAnsi"/>
      <w:b/>
      <w:bCs/>
      <w:noProof/>
      <w:color w:val="auto"/>
      <w:sz w:val="22"/>
      <w:szCs w:val="20"/>
    </w:rPr>
  </w:style>
  <w:style w:type="paragraph" w:styleId="INNH2">
    <w:name w:val="toc 2"/>
    <w:basedOn w:val="Overskrift2"/>
    <w:next w:val="Normal"/>
    <w:autoRedefine/>
    <w:uiPriority w:val="39"/>
    <w:rsid w:val="00265E46"/>
    <w:pPr>
      <w:keepNext w:val="0"/>
      <w:keepLines w:val="0"/>
      <w:numPr>
        <w:ilvl w:val="0"/>
        <w:numId w:val="0"/>
      </w:numPr>
      <w:tabs>
        <w:tab w:val="clear" w:pos="851"/>
        <w:tab w:val="clear" w:pos="1701"/>
        <w:tab w:val="clear" w:pos="2552"/>
        <w:tab w:val="clear" w:pos="3402"/>
        <w:tab w:val="clear" w:pos="4253"/>
        <w:tab w:val="clear" w:pos="5103"/>
        <w:tab w:val="clear" w:pos="5954"/>
        <w:tab w:val="clear" w:pos="6804"/>
        <w:tab w:val="clear" w:pos="7655"/>
        <w:tab w:val="clear" w:pos="8505"/>
        <w:tab w:val="right" w:leader="dot" w:pos="9070"/>
      </w:tabs>
      <w:spacing w:before="160" w:line="240" w:lineRule="auto"/>
      <w:ind w:left="1134" w:hanging="709"/>
      <w:outlineLvl w:val="9"/>
    </w:pPr>
    <w:rPr>
      <w:rFonts w:asciiTheme="minorHAnsi" w:eastAsiaTheme="minorHAnsi" w:hAnsiTheme="minorHAnsi" w:cstheme="minorHAnsi"/>
      <w:bCs w:val="0"/>
      <w:iCs/>
      <w:noProof/>
      <w:sz w:val="20"/>
      <w:szCs w:val="20"/>
    </w:rPr>
  </w:style>
  <w:style w:type="paragraph" w:styleId="INNH3">
    <w:name w:val="toc 3"/>
    <w:basedOn w:val="Normal"/>
    <w:next w:val="Normal"/>
    <w:autoRedefine/>
    <w:uiPriority w:val="39"/>
    <w:rsid w:val="00265E46"/>
    <w:pPr>
      <w:tabs>
        <w:tab w:val="clear" w:pos="851"/>
        <w:tab w:val="clear" w:pos="1701"/>
        <w:tab w:val="clear" w:pos="2552"/>
        <w:tab w:val="clear" w:pos="3402"/>
        <w:tab w:val="clear" w:pos="4253"/>
        <w:tab w:val="clear" w:pos="5103"/>
        <w:tab w:val="clear" w:pos="5954"/>
        <w:tab w:val="clear" w:pos="6804"/>
        <w:tab w:val="clear" w:pos="7655"/>
        <w:tab w:val="clear" w:pos="8505"/>
        <w:tab w:val="right" w:leader="dot" w:pos="9072"/>
      </w:tabs>
      <w:spacing w:after="40" w:line="240" w:lineRule="auto"/>
      <w:ind w:left="1134" w:hanging="709"/>
    </w:pPr>
    <w:rPr>
      <w:rFonts w:cstheme="minorHAnsi"/>
      <w:noProof/>
    </w:rPr>
  </w:style>
  <w:style w:type="paragraph" w:styleId="Overskriftforinnholdsfortegnelse">
    <w:name w:val="TOC Heading"/>
    <w:next w:val="Normal"/>
    <w:uiPriority w:val="39"/>
    <w:rsid w:val="00265E46"/>
    <w:pPr>
      <w:spacing w:after="0"/>
    </w:pPr>
    <w:rPr>
      <w:rFonts w:asciiTheme="majorHAnsi" w:eastAsiaTheme="majorEastAsia" w:hAnsiTheme="majorHAnsi" w:cstheme="majorBidi"/>
      <w:color w:val="C10200" w:themeColor="text2"/>
      <w:sz w:val="48"/>
      <w:szCs w:val="32"/>
      <w:lang w:val="en-GB"/>
    </w:rPr>
  </w:style>
  <w:style w:type="character" w:styleId="Ulstomtale">
    <w:name w:val="Unresolved Mention"/>
    <w:basedOn w:val="Standardskriftforavsnitt"/>
    <w:uiPriority w:val="99"/>
    <w:semiHidden/>
    <w:rsid w:val="002457E4"/>
    <w:rPr>
      <w:color w:val="605E5C"/>
      <w:shd w:val="clear" w:color="auto" w:fill="E1DFDD"/>
      <w:lang w:val="en-GB"/>
    </w:rPr>
  </w:style>
  <w:style w:type="numbering" w:customStyle="1" w:styleId="stbsppliste">
    <w:name w:val="stb/spp liste"/>
    <w:uiPriority w:val="99"/>
    <w:rsid w:val="00880A25"/>
    <w:pPr>
      <w:numPr>
        <w:numId w:val="8"/>
      </w:numPr>
    </w:pPr>
  </w:style>
  <w:style w:type="numbering" w:customStyle="1" w:styleId="stbsppliste1">
    <w:name w:val="stb/spp liste1"/>
    <w:uiPriority w:val="99"/>
    <w:rsid w:val="00BA1010"/>
  </w:style>
  <w:style w:type="paragraph" w:customStyle="1" w:styleId="Tekstboksgrnnramme">
    <w:name w:val="Tekstboks grønn ramme"/>
    <w:basedOn w:val="Normal"/>
    <w:uiPriority w:val="24"/>
    <w:qFormat/>
    <w:rsid w:val="000B1603"/>
    <w:pPr>
      <w:keepLines/>
      <w:framePr w:w="2835" w:hSpace="181" w:vSpace="181" w:wrap="around" w:vAnchor="text" w:hAnchor="page" w:x="7372" w:y="1"/>
      <w:pBdr>
        <w:top w:val="single" w:sz="18" w:space="12" w:color="C5E7BF" w:themeColor="accent5"/>
        <w:left w:val="single" w:sz="18" w:space="12" w:color="C5E7BF" w:themeColor="accent5"/>
        <w:bottom w:val="single" w:sz="18" w:space="0" w:color="C5E7BF" w:themeColor="accent5"/>
        <w:right w:val="single" w:sz="18" w:space="12" w:color="C5E7BF" w:themeColor="accent5"/>
      </w:pBdr>
      <w:tabs>
        <w:tab w:val="clear" w:pos="851"/>
        <w:tab w:val="clear" w:pos="1701"/>
        <w:tab w:val="clear" w:pos="2552"/>
        <w:tab w:val="clear" w:pos="3402"/>
        <w:tab w:val="clear" w:pos="4253"/>
        <w:tab w:val="clear" w:pos="5103"/>
        <w:tab w:val="clear" w:pos="5954"/>
        <w:tab w:val="clear" w:pos="6804"/>
        <w:tab w:val="clear" w:pos="7655"/>
        <w:tab w:val="clear" w:pos="8505"/>
      </w:tabs>
    </w:pPr>
    <w:rPr>
      <w:noProof/>
      <w:color w:val="2A412D" w:themeColor="accent6"/>
      <w:sz w:val="22"/>
      <w:szCs w:val="18"/>
    </w:rPr>
  </w:style>
  <w:style w:type="paragraph" w:styleId="Bildetekst">
    <w:name w:val="caption"/>
    <w:basedOn w:val="Normal"/>
    <w:next w:val="Normal"/>
    <w:uiPriority w:val="35"/>
    <w:unhideWhenUsed/>
    <w:qFormat/>
    <w:rsid w:val="00446893"/>
    <w:pPr>
      <w:spacing w:after="200" w:line="240" w:lineRule="auto"/>
    </w:pPr>
    <w:rPr>
      <w:iCs/>
      <w:color w:val="C10200" w:themeColor="text2"/>
      <w:sz w:val="18"/>
      <w:szCs w:val="18"/>
    </w:rPr>
  </w:style>
  <w:style w:type="table" w:styleId="Rutenettabelllys">
    <w:name w:val="Grid Table Light"/>
    <w:basedOn w:val="Vanligtabell"/>
    <w:uiPriority w:val="40"/>
    <w:rsid w:val="003B1B9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elltekst">
    <w:name w:val="Tabelltekst"/>
    <w:basedOn w:val="Ingenmellomrom"/>
    <w:uiPriority w:val="2"/>
    <w:qFormat/>
    <w:rsid w:val="00DE590B"/>
  </w:style>
  <w:style w:type="table" w:styleId="Tabellrutenett">
    <w:name w:val="Table Grid"/>
    <w:basedOn w:val="Vanligtabell"/>
    <w:uiPriority w:val="39"/>
    <w:rsid w:val="00A2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orebrandgrnn">
    <w:name w:val="Storebrand grønn"/>
    <w:basedOn w:val="Vanligtabell"/>
    <w:uiPriority w:val="99"/>
    <w:rsid w:val="00087BC7"/>
    <w:pPr>
      <w:spacing w:after="0" w:line="240" w:lineRule="auto"/>
      <w:contextualSpacing/>
      <w:jc w:val="right"/>
    </w:pPr>
    <w:tblPr>
      <w:tblBorders>
        <w:bottom w:val="single" w:sz="4" w:space="0" w:color="C5E7BF" w:themeColor="accent5"/>
        <w:insideH w:val="single" w:sz="4" w:space="0" w:color="C5E7BF" w:themeColor="accent5"/>
        <w:insideV w:val="single" w:sz="4" w:space="0" w:color="C5E7BF" w:themeColor="accent5"/>
      </w:tblBorders>
      <w:tblCellMar>
        <w:top w:w="57" w:type="dxa"/>
        <w:left w:w="113" w:type="dxa"/>
        <w:bottom w:w="57" w:type="dxa"/>
        <w:right w:w="113" w:type="dxa"/>
      </w:tblCellMar>
    </w:tblPr>
    <w:tcPr>
      <w:shd w:val="clear" w:color="auto" w:fill="FFFFFF" w:themeFill="background1"/>
      <w:tcMar>
        <w:top w:w="57" w:type="dxa"/>
        <w:left w:w="113" w:type="dxa"/>
        <w:bottom w:w="57" w:type="dxa"/>
        <w:right w:w="113" w:type="dxa"/>
      </w:tcMar>
    </w:tcPr>
    <w:tblStylePr w:type="firstRow">
      <w:tblPr>
        <w:tblCellMar>
          <w:top w:w="85" w:type="dxa"/>
          <w:left w:w="113" w:type="dxa"/>
          <w:bottom w:w="85" w:type="dxa"/>
          <w:right w:w="113" w:type="dxa"/>
        </w:tblCellMar>
      </w:tblPr>
      <w:tcPr>
        <w:shd w:val="clear" w:color="auto" w:fill="E6F3E0" w:themeFill="accent4"/>
        <w:tcMar>
          <w:top w:w="85" w:type="dxa"/>
          <w:left w:w="113" w:type="dxa"/>
          <w:bottom w:w="85" w:type="dxa"/>
          <w:right w:w="113" w:type="dxa"/>
        </w:tcMar>
      </w:tcPr>
    </w:tblStylePr>
    <w:tblStylePr w:type="lastRow">
      <w:rPr>
        <w:b/>
      </w:rPr>
      <w:tblPr/>
      <w:tcPr>
        <w:tcBorders>
          <w:top w:val="single" w:sz="4" w:space="0" w:color="000000" w:themeColor="text1"/>
          <w:left w:val="nil"/>
          <w:bottom w:val="single" w:sz="12" w:space="0" w:color="000000" w:themeColor="text1"/>
          <w:right w:val="nil"/>
          <w:insideH w:val="single" w:sz="4" w:space="0" w:color="C5E7BF" w:themeColor="accent5"/>
          <w:insideV w:val="single" w:sz="4" w:space="0" w:color="C5E7BF" w:themeColor="accent5"/>
          <w:tl2br w:val="nil"/>
          <w:tr2bl w:val="nil"/>
        </w:tcBorders>
        <w:shd w:val="clear" w:color="auto" w:fill="FFFFFF" w:themeFill="background1"/>
      </w:tcPr>
    </w:tblStylePr>
    <w:tblStylePr w:type="firstCol">
      <w:pPr>
        <w:jc w:val="left"/>
      </w:pPr>
    </w:tblStylePr>
  </w:style>
  <w:style w:type="table" w:customStyle="1" w:styleId="Storebrandrd">
    <w:name w:val="Storebrand rød"/>
    <w:basedOn w:val="Vanligtabell"/>
    <w:uiPriority w:val="99"/>
    <w:rsid w:val="0057118C"/>
    <w:pPr>
      <w:spacing w:after="0" w:line="240" w:lineRule="auto"/>
      <w:contextualSpacing/>
      <w:jc w:val="right"/>
    </w:pPr>
    <w:rPr>
      <w:rFonts w:cs="Times New Roman (CS-brødtekst)"/>
    </w:rPr>
    <w:tblPr>
      <w:tblBorders>
        <w:bottom w:val="single" w:sz="4" w:space="0" w:color="F5E4C5" w:themeColor="accent2"/>
        <w:insideH w:val="single" w:sz="4" w:space="0" w:color="F5E4C5" w:themeColor="accent2"/>
        <w:insideV w:val="single" w:sz="4" w:space="0" w:color="F5E4C5" w:themeColor="accent2"/>
      </w:tblBorders>
      <w:tblCellMar>
        <w:top w:w="57" w:type="dxa"/>
        <w:left w:w="113" w:type="dxa"/>
        <w:bottom w:w="57" w:type="dxa"/>
        <w:right w:w="113" w:type="dxa"/>
      </w:tblCellMar>
    </w:tblPr>
    <w:tblStylePr w:type="firstRow">
      <w:tblPr/>
      <w:tcPr>
        <w:tcBorders>
          <w:insideH w:val="nil"/>
          <w:insideV w:val="single" w:sz="4" w:space="0" w:color="F5E4C5" w:themeColor="accent2"/>
        </w:tcBorders>
        <w:shd w:val="clear" w:color="auto" w:fill="C10200" w:themeFill="text2"/>
        <w:tcMar>
          <w:top w:w="85" w:type="dxa"/>
          <w:left w:w="113" w:type="dxa"/>
          <w:bottom w:w="85" w:type="dxa"/>
          <w:right w:w="113" w:type="dxa"/>
        </w:tcMar>
      </w:tcPr>
    </w:tblStylePr>
    <w:tblStylePr w:type="lastRow">
      <w:rPr>
        <w:b/>
      </w:rPr>
      <w:tblPr/>
      <w:tcPr>
        <w:tcBorders>
          <w:top w:val="single" w:sz="4" w:space="0" w:color="000000" w:themeColor="text1"/>
          <w:left w:val="nil"/>
          <w:bottom w:val="single" w:sz="12" w:space="0" w:color="000000" w:themeColor="text1"/>
          <w:right w:val="nil"/>
        </w:tcBorders>
      </w:tcPr>
    </w:tblStylePr>
    <w:tblStylePr w:type="firstCol">
      <w:pPr>
        <w:jc w:val="left"/>
      </w:pPr>
    </w:tblStylePr>
  </w:style>
  <w:style w:type="paragraph" w:customStyle="1" w:styleId="Tekstboksbeigeramme">
    <w:name w:val="Tekstboks beige ramme"/>
    <w:basedOn w:val="Normal"/>
    <w:uiPriority w:val="24"/>
    <w:qFormat/>
    <w:rsid w:val="000B1603"/>
    <w:pPr>
      <w:framePr w:w="2835" w:hSpace="181" w:vSpace="181" w:wrap="around" w:vAnchor="text" w:hAnchor="page" w:x="7372" w:y="1"/>
      <w:pBdr>
        <w:top w:val="single" w:sz="18" w:space="12" w:color="F5E4C5" w:themeColor="accent2"/>
        <w:left w:val="single" w:sz="18" w:space="12" w:color="F5E4C5" w:themeColor="accent2"/>
        <w:bottom w:val="single" w:sz="18" w:space="0" w:color="F5E4C5" w:themeColor="accent2"/>
        <w:right w:val="single" w:sz="18" w:space="12" w:color="F5E4C5" w:themeColor="accent2"/>
      </w:pBdr>
      <w:tabs>
        <w:tab w:val="clear" w:pos="851"/>
        <w:tab w:val="clear" w:pos="1701"/>
        <w:tab w:val="clear" w:pos="2552"/>
        <w:tab w:val="clear" w:pos="3402"/>
        <w:tab w:val="clear" w:pos="4253"/>
        <w:tab w:val="clear" w:pos="5103"/>
        <w:tab w:val="clear" w:pos="5954"/>
        <w:tab w:val="clear" w:pos="6804"/>
        <w:tab w:val="clear" w:pos="7655"/>
        <w:tab w:val="clear" w:pos="8505"/>
      </w:tabs>
    </w:pPr>
    <w:rPr>
      <w:noProof/>
      <w:color w:val="000000" w:themeColor="text1"/>
      <w:sz w:val="22"/>
      <w:szCs w:val="18"/>
    </w:rPr>
  </w:style>
  <w:style w:type="paragraph" w:customStyle="1" w:styleId="Tekstboksgrnn">
    <w:name w:val="Tekstboks grønn"/>
    <w:basedOn w:val="Tekstboksbeigeramme"/>
    <w:uiPriority w:val="24"/>
    <w:qFormat/>
    <w:rsid w:val="00F808A2"/>
    <w:pPr>
      <w:framePr w:wrap="around"/>
      <w:pBdr>
        <w:top w:val="single" w:sz="12" w:space="12" w:color="E6F3E0" w:themeColor="accent4"/>
        <w:left w:val="single" w:sz="12" w:space="12" w:color="E6F3E0" w:themeColor="accent4"/>
        <w:bottom w:val="single" w:sz="12" w:space="0" w:color="E6F3E0" w:themeColor="accent4"/>
        <w:right w:val="single" w:sz="12" w:space="12" w:color="E6F3E0" w:themeColor="accent4"/>
      </w:pBdr>
      <w:shd w:val="clear" w:color="auto" w:fill="E6F3E0" w:themeFill="accent4"/>
    </w:pPr>
    <w:rPr>
      <w:color w:val="2A412D" w:themeColor="accent6"/>
    </w:rPr>
  </w:style>
  <w:style w:type="paragraph" w:customStyle="1" w:styleId="STB-sitat">
    <w:name w:val="STB-sitat"/>
    <w:basedOn w:val="Normal"/>
    <w:next w:val="STBsitatsignatur"/>
    <w:uiPriority w:val="29"/>
    <w:qFormat/>
    <w:rsid w:val="007D707D"/>
    <w:pPr>
      <w:numPr>
        <w:numId w:val="42"/>
      </w:numPr>
      <w:spacing w:before="480" w:after="80"/>
      <w:ind w:right="567"/>
    </w:pPr>
    <w:rPr>
      <w:color w:val="C10200" w:themeColor="text2"/>
    </w:rPr>
  </w:style>
  <w:style w:type="numbering" w:customStyle="1" w:styleId="Gjeldendeliste3">
    <w:name w:val="Gjeldende liste3"/>
    <w:uiPriority w:val="99"/>
    <w:rsid w:val="00D65AD1"/>
    <w:pPr>
      <w:numPr>
        <w:numId w:val="45"/>
      </w:numPr>
    </w:pPr>
  </w:style>
  <w:style w:type="numbering" w:customStyle="1" w:styleId="Gjeldendeliste4">
    <w:name w:val="Gjeldende liste4"/>
    <w:uiPriority w:val="99"/>
    <w:rsid w:val="00D65AD1"/>
    <w:pPr>
      <w:numPr>
        <w:numId w:val="46"/>
      </w:numPr>
    </w:pPr>
  </w:style>
  <w:style w:type="numbering" w:customStyle="1" w:styleId="Gjeldendeliste5">
    <w:name w:val="Gjeldende liste5"/>
    <w:uiPriority w:val="99"/>
    <w:rsid w:val="00D65AD1"/>
    <w:pPr>
      <w:numPr>
        <w:numId w:val="47"/>
      </w:numPr>
    </w:pPr>
  </w:style>
  <w:style w:type="paragraph" w:customStyle="1" w:styleId="STBsitatsignatur">
    <w:name w:val="STB sitatsignatur"/>
    <w:basedOn w:val="Normal"/>
    <w:next w:val="Normal"/>
    <w:uiPriority w:val="29"/>
    <w:qFormat/>
    <w:rsid w:val="00D65AD1"/>
    <w:pPr>
      <w:spacing w:after="480" w:line="240" w:lineRule="auto"/>
      <w:ind w:left="851"/>
    </w:pPr>
    <w:rPr>
      <w:b/>
      <w:bCs/>
      <w:sz w:val="16"/>
      <w:szCs w:val="16"/>
    </w:rPr>
  </w:style>
  <w:style w:type="paragraph" w:customStyle="1" w:styleId="Tekstboksbeige">
    <w:name w:val="Tekstboks beige"/>
    <w:basedOn w:val="Tekstboksgrnn"/>
    <w:uiPriority w:val="24"/>
    <w:qFormat/>
    <w:rsid w:val="00C0087E"/>
    <w:pPr>
      <w:framePr w:wrap="around"/>
      <w:pBdr>
        <w:top w:val="single" w:sz="12" w:space="12" w:color="FDF4E5" w:themeColor="background2"/>
        <w:left w:val="single" w:sz="12" w:space="12" w:color="FDF4E5" w:themeColor="background2"/>
        <w:bottom w:val="single" w:sz="12" w:space="0" w:color="FDF4E5" w:themeColor="background2"/>
        <w:right w:val="single" w:sz="12" w:space="12" w:color="FDF4E5" w:themeColor="background2"/>
      </w:pBdr>
      <w:shd w:val="clear" w:color="auto" w:fill="FDF4E5" w:themeFill="background2"/>
    </w:pPr>
    <w:rPr>
      <w:color w:val="000000" w:themeColor="text1"/>
    </w:rPr>
  </w:style>
  <w:style w:type="paragraph" w:styleId="Punktliste">
    <w:name w:val="List Bullet"/>
    <w:basedOn w:val="Normal"/>
    <w:uiPriority w:val="34"/>
    <w:qFormat/>
    <w:rsid w:val="006773D6"/>
    <w:pPr>
      <w:numPr>
        <w:numId w:val="15"/>
      </w:numPr>
      <w:contextualSpacing/>
    </w:pPr>
  </w:style>
  <w:style w:type="table" w:customStyle="1" w:styleId="Storebrandbeige">
    <w:name w:val="Storebrand beige"/>
    <w:basedOn w:val="Storebrandgrnn"/>
    <w:uiPriority w:val="99"/>
    <w:rsid w:val="00201815"/>
    <w:tblPr>
      <w:tblBorders>
        <w:bottom w:val="single" w:sz="4" w:space="0" w:color="F5E4C5" w:themeColor="accent2"/>
        <w:insideH w:val="single" w:sz="4" w:space="0" w:color="F5E4C5" w:themeColor="accent2"/>
        <w:insideV w:val="single" w:sz="4" w:space="0" w:color="F5E4C5" w:themeColor="accent2"/>
      </w:tblBorders>
    </w:tblPr>
    <w:tcPr>
      <w:shd w:val="clear" w:color="auto" w:fill="FFFFFF" w:themeFill="background1"/>
    </w:tcPr>
    <w:tblStylePr w:type="firstRow">
      <w:tblPr>
        <w:tblCellMar>
          <w:top w:w="85" w:type="dxa"/>
          <w:left w:w="113" w:type="dxa"/>
          <w:bottom w:w="85" w:type="dxa"/>
          <w:right w:w="113" w:type="dxa"/>
        </w:tblCellMar>
      </w:tblPr>
      <w:tcPr>
        <w:shd w:val="clear" w:color="auto" w:fill="FDF4E5" w:themeFill="background2"/>
        <w:tcMar>
          <w:top w:w="85" w:type="dxa"/>
          <w:left w:w="113" w:type="dxa"/>
          <w:bottom w:w="85" w:type="dxa"/>
          <w:right w:w="113" w:type="dxa"/>
        </w:tcMar>
      </w:tcPr>
    </w:tblStylePr>
    <w:tblStylePr w:type="lastRow">
      <w:rPr>
        <w:b/>
      </w:rPr>
      <w:tblPr/>
      <w:tcPr>
        <w:tcBorders>
          <w:top w:val="single" w:sz="4" w:space="0" w:color="2A412D" w:themeColor="accent6"/>
          <w:left w:val="nil"/>
          <w:bottom w:val="single" w:sz="12" w:space="0" w:color="2A412D" w:themeColor="accent6"/>
          <w:right w:val="nil"/>
          <w:insideH w:val="single" w:sz="4" w:space="0" w:color="F5E4C5" w:themeColor="accent2"/>
          <w:insideV w:val="single" w:sz="4" w:space="0" w:color="F5E4C5" w:themeColor="accent2"/>
          <w:tl2br w:val="nil"/>
          <w:tr2bl w:val="nil"/>
        </w:tcBorders>
        <w:shd w:val="clear" w:color="auto" w:fill="FFFFFF" w:themeFill="background1"/>
      </w:tcPr>
    </w:tblStylePr>
    <w:tblStylePr w:type="firstCol">
      <w:pPr>
        <w:jc w:val="left"/>
      </w:pPr>
    </w:tblStylePr>
  </w:style>
  <w:style w:type="paragraph" w:styleId="Revisjon">
    <w:name w:val="Revision"/>
    <w:hidden/>
    <w:uiPriority w:val="99"/>
    <w:semiHidden/>
    <w:rsid w:val="00DD5D2C"/>
    <w:pPr>
      <w:spacing w:after="0" w:line="240" w:lineRule="auto"/>
    </w:pPr>
    <w:rPr>
      <w:lang w:val="nb-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www.storebrand.no/infosider/kontaktoss/privat/klage-eller-reklamasjon" TargetMode="External"/><Relationship Id="rId3" Type="http://schemas.openxmlformats.org/officeDocument/2006/relationships/customXml" Target="../customXml/item3.xml"/><Relationship Id="rId21" Type="http://schemas.openxmlformats.org/officeDocument/2006/relationships/hyperlink" Target="https://www.storebrand.no/bedrift/vare-tjenester/distributorer"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www.finkn.n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mailto:post@finkn.n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storebrand.no/"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Stb201">
  <a:themeElements>
    <a:clrScheme name="Storebrand2020 1">
      <a:dk1>
        <a:srgbClr val="000000"/>
      </a:dk1>
      <a:lt1>
        <a:srgbClr val="FFFFFF"/>
      </a:lt1>
      <a:dk2>
        <a:srgbClr val="C10200"/>
      </a:dk2>
      <a:lt2>
        <a:srgbClr val="FDF4E5"/>
      </a:lt2>
      <a:accent1>
        <a:srgbClr val="DC260A"/>
      </a:accent1>
      <a:accent2>
        <a:srgbClr val="F5E4C5"/>
      </a:accent2>
      <a:accent3>
        <a:srgbClr val="5B4628"/>
      </a:accent3>
      <a:accent4>
        <a:srgbClr val="E6F3E0"/>
      </a:accent4>
      <a:accent5>
        <a:srgbClr val="C5E7BF"/>
      </a:accent5>
      <a:accent6>
        <a:srgbClr val="2A412D"/>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583ab8d-8bf9-4e4b-9234-373895614aa2">
      <Terms xmlns="http://schemas.microsoft.com/office/infopath/2007/PartnerControls"/>
    </lcf76f155ced4ddcb4097134ff3c332f>
    <TaxCatchAll xmlns="eebcfce1-5823-48d2-ad4a-6ffd98389b0d" xsi:nil="true"/>
    <SharedWithUsers xmlns="eebcfce1-5823-48d2-ad4a-6ffd98389b0d">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A92797F43A1AA41A73B6984EE5F6563" ma:contentTypeVersion="13" ma:contentTypeDescription="Create a new document." ma:contentTypeScope="" ma:versionID="b91504213670c49cd74b42f5f4707c67">
  <xsd:schema xmlns:xsd="http://www.w3.org/2001/XMLSchema" xmlns:xs="http://www.w3.org/2001/XMLSchema" xmlns:p="http://schemas.microsoft.com/office/2006/metadata/properties" xmlns:ns2="1583ab8d-8bf9-4e4b-9234-373895614aa2" xmlns:ns3="eebcfce1-5823-48d2-ad4a-6ffd98389b0d" targetNamespace="http://schemas.microsoft.com/office/2006/metadata/properties" ma:root="true" ma:fieldsID="07ecd03aefc2d711b1fc489d2e5527e1" ns2:_="" ns3:_="">
    <xsd:import namespace="1583ab8d-8bf9-4e4b-9234-373895614aa2"/>
    <xsd:import namespace="eebcfce1-5823-48d2-ad4a-6ffd98389b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83ab8d-8bf9-4e4b-9234-373895614a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90f9247-10a2-44e6-a579-5446f749d12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bcfce1-5823-48d2-ad4a-6ffd98389b0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e2ef1c7-27ce-40b9-956e-8907e4257748}" ma:internalName="TaxCatchAll" ma:showField="CatchAllData" ma:web="eebcfce1-5823-48d2-ad4a-6ffd98389b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0D72B3-F88C-4A77-9750-2E06473B2FB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BC5DE59-63FB-4A58-BAB8-113E200A86F3}">
  <ds:schemaRefs>
    <ds:schemaRef ds:uri="http://schemas.microsoft.com/sharepoint/v3/contenttype/forms"/>
  </ds:schemaRefs>
</ds:datastoreItem>
</file>

<file path=customXml/itemProps3.xml><?xml version="1.0" encoding="utf-8"?>
<ds:datastoreItem xmlns:ds="http://schemas.openxmlformats.org/officeDocument/2006/customXml" ds:itemID="{0AF18FE4-17B9-4970-BD9D-6F10BE5ADBB5}">
  <ds:schemaRefs>
    <ds:schemaRef ds:uri="http://schemas.openxmlformats.org/officeDocument/2006/bibliography"/>
  </ds:schemaRefs>
</ds:datastoreItem>
</file>

<file path=customXml/itemProps4.xml><?xml version="1.0" encoding="utf-8"?>
<ds:datastoreItem xmlns:ds="http://schemas.openxmlformats.org/officeDocument/2006/customXml" ds:itemID="{23035398-1DCD-4A1C-821C-902E83BD29C3}"/>
</file>

<file path=docMetadata/LabelInfo.xml><?xml version="1.0" encoding="utf-8"?>
<clbl:labelList xmlns:clbl="http://schemas.microsoft.com/office/2020/mipLabelMetadata">
  <clbl:label id="{8c3d8a03-6c4f-48cf-a1a6-1b38e749645c}" enabled="1" method="Privileged" siteId="{44b5383f-aeed-4959-a674-24d907b93966}" removed="0"/>
</clbl:labelList>
</file>

<file path=docProps/app.xml><?xml version="1.0" encoding="utf-8"?>
<Properties xmlns="http://schemas.openxmlformats.org/officeDocument/2006/extended-properties" xmlns:vt="http://schemas.openxmlformats.org/officeDocument/2006/docPropsVTypes">
  <Template>Normal</Template>
  <TotalTime>192</TotalTime>
  <Pages>3</Pages>
  <Words>651</Words>
  <Characters>3451</Characters>
  <Application>Microsoft Office Word</Application>
  <DocSecurity>0</DocSecurity>
  <Lines>28</Lines>
  <Paragraphs>8</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Company>Knowit</Company>
  <LinksUpToDate>false</LinksUpToDate>
  <CharactersWithSpaces>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Tangen, Magnus</dc:creator>
  <cp:keywords/>
  <dc:description/>
  <cp:lastModifiedBy>Øyen, Martin</cp:lastModifiedBy>
  <cp:revision>42</cp:revision>
  <cp:lastPrinted>2021-11-30T12:18:00Z</cp:lastPrinted>
  <dcterms:created xsi:type="dcterms:W3CDTF">2024-01-23T08:25:00Z</dcterms:created>
  <dcterms:modified xsi:type="dcterms:W3CDTF">2024-01-23T13:09:00Z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c3d8a03-6c4f-48cf-a1a6-1b38e749645c_Enabled">
    <vt:lpwstr>true</vt:lpwstr>
  </property>
  <property fmtid="{D5CDD505-2E9C-101B-9397-08002B2CF9AE}" pid="3" name="MSIP_Label_8c3d8a03-6c4f-48cf-a1a6-1b38e749645c_SetDate">
    <vt:lpwstr>2022-01-14T10:11:58Z</vt:lpwstr>
  </property>
  <property fmtid="{D5CDD505-2E9C-101B-9397-08002B2CF9AE}" pid="4" name="MSIP_Label_8c3d8a03-6c4f-48cf-a1a6-1b38e749645c_Method">
    <vt:lpwstr>Privileged</vt:lpwstr>
  </property>
  <property fmtid="{D5CDD505-2E9C-101B-9397-08002B2CF9AE}" pid="5" name="MSIP_Label_8c3d8a03-6c4f-48cf-a1a6-1b38e749645c_Name">
    <vt:lpwstr>Internal</vt:lpwstr>
  </property>
  <property fmtid="{D5CDD505-2E9C-101B-9397-08002B2CF9AE}" pid="6" name="MSIP_Label_8c3d8a03-6c4f-48cf-a1a6-1b38e749645c_SiteId">
    <vt:lpwstr>44b5383f-aeed-4959-a674-24d907b93966</vt:lpwstr>
  </property>
  <property fmtid="{D5CDD505-2E9C-101B-9397-08002B2CF9AE}" pid="7" name="MSIP_Label_8c3d8a03-6c4f-48cf-a1a6-1b38e749645c_ActionId">
    <vt:lpwstr>7f028825-2e7c-43e3-bbe4-b574e509d0ec</vt:lpwstr>
  </property>
  <property fmtid="{D5CDD505-2E9C-101B-9397-08002B2CF9AE}" pid="8" name="MSIP_Label_8c3d8a03-6c4f-48cf-a1a6-1b38e749645c_ContentBits">
    <vt:lpwstr>0</vt:lpwstr>
  </property>
  <property fmtid="{D5CDD505-2E9C-101B-9397-08002B2CF9AE}" pid="9" name="ContentTypeId">
    <vt:lpwstr>0x0101004A92797F43A1AA41A73B6984EE5F6563</vt:lpwstr>
  </property>
  <property fmtid="{D5CDD505-2E9C-101B-9397-08002B2CF9AE}" pid="10" name="Order">
    <vt:r8>1300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y fmtid="{D5CDD505-2E9C-101B-9397-08002B2CF9AE}" pid="19" name="MediaServiceImageTags">
    <vt:lpwstr/>
  </property>
</Properties>
</file>