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E75A" w14:textId="77777777" w:rsidR="002E06D7" w:rsidRPr="002E06D7" w:rsidRDefault="002E06D7" w:rsidP="002E06D7">
      <w:pPr>
        <w:spacing w:after="0" w:line="240" w:lineRule="auto"/>
        <w:outlineLvl w:val="0"/>
        <w:rPr>
          <w:rFonts w:ascii="Source Sans Pro" w:eastAsia="Times New Roman" w:hAnsi="Source Sans Pro" w:cs="Times New Roman"/>
          <w:b/>
          <w:bCs/>
          <w:kern w:val="36"/>
          <w:sz w:val="48"/>
          <w:szCs w:val="48"/>
        </w:rPr>
      </w:pPr>
      <w:r w:rsidRPr="002E06D7">
        <w:rPr>
          <w:rFonts w:ascii="Source Sans Pro" w:eastAsia="Times New Roman" w:hAnsi="Source Sans Pro" w:cs="Times New Roman"/>
          <w:b/>
          <w:bCs/>
          <w:kern w:val="36"/>
          <w:sz w:val="48"/>
          <w:szCs w:val="48"/>
        </w:rPr>
        <w:t>How to Grow Beans: The Ultimate Guide</w:t>
      </w:r>
    </w:p>
    <w:p w14:paraId="0F453EEA" w14:textId="77777777" w:rsidR="002E06D7" w:rsidRPr="002E06D7" w:rsidRDefault="002E06D7" w:rsidP="002E06D7">
      <w:pPr>
        <w:spacing w:after="0" w:line="240" w:lineRule="auto"/>
        <w:rPr>
          <w:rFonts w:ascii="Times New Roman" w:eastAsia="Times New Roman" w:hAnsi="Times New Roman" w:cs="Times New Roman"/>
          <w:b/>
          <w:bCs/>
          <w:color w:val="777777"/>
          <w:sz w:val="18"/>
          <w:szCs w:val="18"/>
        </w:rPr>
      </w:pPr>
      <w:r w:rsidRPr="002E06D7">
        <w:rPr>
          <w:rFonts w:ascii="Times New Roman" w:eastAsia="Times New Roman" w:hAnsi="Times New Roman" w:cs="Times New Roman"/>
          <w:b/>
          <w:bCs/>
          <w:color w:val="777777"/>
          <w:sz w:val="18"/>
          <w:szCs w:val="18"/>
        </w:rPr>
        <w:t>Last updated May 27, 2022</w:t>
      </w:r>
    </w:p>
    <w:p w14:paraId="6E8B5AF7" w14:textId="77777777" w:rsidR="002E06D7" w:rsidRPr="002E06D7" w:rsidRDefault="002E06D7" w:rsidP="002E06D7">
      <w:pPr>
        <w:shd w:val="clear" w:color="auto" w:fill="FFFFFF"/>
        <w:spacing w:line="240" w:lineRule="auto"/>
        <w:jc w:val="center"/>
        <w:rPr>
          <w:rFonts w:ascii="PT Sans" w:eastAsia="Times New Roman" w:hAnsi="PT Sans" w:cs="Times New Roman"/>
          <w:b/>
          <w:bCs/>
          <w:color w:val="424C5C"/>
          <w:sz w:val="24"/>
          <w:szCs w:val="24"/>
        </w:rPr>
      </w:pPr>
      <w:r w:rsidRPr="002E06D7">
        <w:rPr>
          <w:rFonts w:ascii="PT Sans" w:eastAsia="Times New Roman" w:hAnsi="PT Sans" w:cs="Times New Roman"/>
          <w:b/>
          <w:bCs/>
          <w:color w:val="424C5C"/>
          <w:sz w:val="24"/>
          <w:szCs w:val="24"/>
        </w:rPr>
        <w:t>Quick Navigation </w:t>
      </w:r>
      <w:r w:rsidRPr="002E06D7">
        <w:rPr>
          <w:rFonts w:ascii="PT Sans" w:eastAsia="Times New Roman" w:hAnsi="PT Sans" w:cs="Times New Roman"/>
          <w:color w:val="424C5C"/>
          <w:bdr w:val="none" w:sz="0" w:space="0" w:color="auto" w:frame="1"/>
        </w:rPr>
        <w:t>[</w:t>
      </w:r>
      <w:hyperlink r:id="rId4" w:history="1">
        <w:r w:rsidRPr="002E06D7">
          <w:rPr>
            <w:rFonts w:ascii="PT Sans" w:eastAsia="Times New Roman" w:hAnsi="PT Sans" w:cs="Times New Roman"/>
            <w:b/>
            <w:bCs/>
            <w:color w:val="2E6423"/>
            <w:u w:val="single"/>
            <w:bdr w:val="none" w:sz="0" w:space="0" w:color="auto" w:frame="1"/>
          </w:rPr>
          <w:t>show</w:t>
        </w:r>
      </w:hyperlink>
      <w:r w:rsidRPr="002E06D7">
        <w:rPr>
          <w:rFonts w:ascii="PT Sans" w:eastAsia="Times New Roman" w:hAnsi="PT Sans" w:cs="Times New Roman"/>
          <w:color w:val="424C5C"/>
          <w:bdr w:val="none" w:sz="0" w:space="0" w:color="auto" w:frame="1"/>
        </w:rPr>
        <w:t>]</w:t>
      </w:r>
    </w:p>
    <w:p w14:paraId="732DAC44" w14:textId="77777777" w:rsidR="002E06D7" w:rsidRPr="002E06D7" w:rsidRDefault="002E06D7" w:rsidP="002E06D7">
      <w:pPr>
        <w:shd w:val="clear" w:color="auto" w:fill="FFFFFF"/>
        <w:spacing w:after="36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 xml:space="preserve">Beans are one of the most powerful and versatile plants you can plant in your garden. They yield a massive </w:t>
      </w:r>
      <w:proofErr w:type="gramStart"/>
      <w:r w:rsidRPr="002E06D7">
        <w:rPr>
          <w:rFonts w:ascii="PT Sans" w:eastAsia="Times New Roman" w:hAnsi="PT Sans" w:cs="Times New Roman"/>
          <w:color w:val="424C5C"/>
          <w:sz w:val="26"/>
          <w:szCs w:val="26"/>
        </w:rPr>
        <w:t>amount</w:t>
      </w:r>
      <w:proofErr w:type="gramEnd"/>
      <w:r w:rsidRPr="002E06D7">
        <w:rPr>
          <w:rFonts w:ascii="PT Sans" w:eastAsia="Times New Roman" w:hAnsi="PT Sans" w:cs="Times New Roman"/>
          <w:color w:val="424C5C"/>
          <w:sz w:val="26"/>
          <w:szCs w:val="26"/>
        </w:rPr>
        <w:t xml:space="preserve"> of pods, and are nitrogen-fixers, meaning they add valuable nitrogen back to your soil. Learning how to grow beans can not only give you tons of produce, but it can be good for your soil!</w:t>
      </w:r>
    </w:p>
    <w:p w14:paraId="3A369454" w14:textId="77777777" w:rsidR="002E06D7" w:rsidRPr="002E06D7" w:rsidRDefault="002E06D7" w:rsidP="002E06D7">
      <w:pPr>
        <w:shd w:val="clear" w:color="auto" w:fill="FFFFFF"/>
        <w:spacing w:after="36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No matter how they’re eaten – shelled, whole, dried, or fresh – beans are one of the most popular veggies in the garden for many reasons.</w:t>
      </w:r>
    </w:p>
    <w:p w14:paraId="5AE53C72" w14:textId="77777777" w:rsidR="002E06D7" w:rsidRPr="002E06D7" w:rsidRDefault="002E06D7" w:rsidP="002E06D7">
      <w:pPr>
        <w:shd w:val="clear" w:color="auto" w:fill="FFFFFF"/>
        <w:spacing w:after="36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They grow easily and there are enough varieties that you can find one to fit just about any climate or growing condition combination that is out there. And best of all, they taste good!</w:t>
      </w:r>
    </w:p>
    <w:p w14:paraId="274CCAC4" w14:textId="77777777" w:rsidR="002E06D7" w:rsidRPr="002E06D7" w:rsidRDefault="002E06D7" w:rsidP="002E06D7">
      <w:pPr>
        <w:shd w:val="clear" w:color="auto" w:fill="FFFFFF"/>
        <w:spacing w:after="36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Let’s start out with a short video on growing bush beans in a vertical tower system, then go into the wide and varied world of all beans.</w:t>
      </w:r>
    </w:p>
    <w:p w14:paraId="480B8384" w14:textId="7F7DBC18" w:rsidR="002E06D7" w:rsidRPr="002E06D7" w:rsidRDefault="002E06D7" w:rsidP="002E06D7">
      <w:pPr>
        <w:shd w:val="clear" w:color="auto" w:fill="FFFFFF"/>
        <w:spacing w:line="240" w:lineRule="auto"/>
        <w:jc w:val="center"/>
        <w:rPr>
          <w:rFonts w:ascii="PT Sans" w:eastAsia="Times New Roman" w:hAnsi="PT Sans" w:cs="Times New Roman"/>
          <w:color w:val="424C5C"/>
          <w:sz w:val="26"/>
          <w:szCs w:val="26"/>
        </w:rPr>
      </w:pPr>
      <w:r w:rsidRPr="002E06D7">
        <w:rPr>
          <w:rFonts w:ascii="PT Sans" w:eastAsia="Times New Roman" w:hAnsi="PT Sans" w:cs="Times New Roman"/>
          <w:b/>
          <w:bCs/>
          <w:noProof/>
          <w:color w:val="2E6423"/>
          <w:sz w:val="26"/>
          <w:szCs w:val="26"/>
          <w:bdr w:val="none" w:sz="0" w:space="0" w:color="auto" w:frame="1"/>
        </w:rPr>
        <w:drawing>
          <wp:inline distT="0" distB="0" distL="0" distR="0" wp14:anchorId="5822AA73" wp14:editId="6348EB74">
            <wp:extent cx="5126990" cy="1426210"/>
            <wp:effectExtent l="0" t="0" r="0" b="2540"/>
            <wp:docPr id="1" name="Picture 1" descr="Modular Metal Garden Bed">
              <a:hlinkClick xmlns:a="http://schemas.openxmlformats.org/drawingml/2006/main" r:id="rId5" tgtFrame="&quot;_blank&quot;" tooltip="&quot;Modular Metal Garden B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ar Metal Garden Bed">
                      <a:hlinkClick r:id="rId5" tgtFrame="&quot;_blank&quot;" tooltip="&quot;Modular Metal Garden Be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990" cy="1426210"/>
                    </a:xfrm>
                    <a:prstGeom prst="rect">
                      <a:avLst/>
                    </a:prstGeom>
                    <a:noFill/>
                    <a:ln>
                      <a:noFill/>
                    </a:ln>
                  </pic:spPr>
                </pic:pic>
              </a:graphicData>
            </a:graphic>
          </wp:inline>
        </w:drawing>
      </w:r>
    </w:p>
    <w:p w14:paraId="7CC12F46" w14:textId="77777777" w:rsidR="002E06D7" w:rsidRPr="002E06D7" w:rsidRDefault="002E06D7" w:rsidP="002E06D7">
      <w:pPr>
        <w:shd w:val="clear" w:color="auto" w:fill="FFFFFF"/>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By the time we’ve finished, you’ll know how to </w:t>
      </w:r>
      <w:hyperlink r:id="rId7" w:history="1">
        <w:r w:rsidRPr="002E06D7">
          <w:rPr>
            <w:rFonts w:ascii="PT Sans" w:eastAsia="Times New Roman" w:hAnsi="PT Sans" w:cs="Times New Roman"/>
            <w:b/>
            <w:bCs/>
            <w:color w:val="2E6423"/>
            <w:sz w:val="26"/>
            <w:szCs w:val="26"/>
            <w:u w:val="single"/>
            <w:bdr w:val="none" w:sz="0" w:space="0" w:color="auto" w:frame="1"/>
          </w:rPr>
          <w:t>grow pole beans</w:t>
        </w:r>
      </w:hyperlink>
      <w:r w:rsidRPr="002E06D7">
        <w:rPr>
          <w:rFonts w:ascii="PT Sans" w:eastAsia="Times New Roman" w:hAnsi="PT Sans" w:cs="Times New Roman"/>
          <w:color w:val="424C5C"/>
          <w:sz w:val="26"/>
          <w:szCs w:val="26"/>
        </w:rPr>
        <w:t> or bush beans for shelling or fresh-eating! And you’ll always be able to provide a steady supply of this delicious staple vegetable for your fridge or pantry.</w:t>
      </w:r>
    </w:p>
    <w:p w14:paraId="1F548634" w14:textId="7BE45332" w:rsidR="00917FCC" w:rsidRDefault="00917FCC"/>
    <w:p w14:paraId="0158994F" w14:textId="3EFE0DCB" w:rsidR="002E06D7" w:rsidRDefault="002E06D7"/>
    <w:p w14:paraId="3363F106" w14:textId="1C22550A" w:rsidR="002E06D7" w:rsidRDefault="002E06D7"/>
    <w:p w14:paraId="6C251CA6" w14:textId="66C8F919" w:rsidR="002E06D7" w:rsidRDefault="002E06D7"/>
    <w:p w14:paraId="47092A65" w14:textId="45AC3743" w:rsidR="002E06D7" w:rsidRDefault="002E06D7"/>
    <w:p w14:paraId="7AD0E59F" w14:textId="3B05EE43" w:rsidR="002E06D7" w:rsidRDefault="002E06D7"/>
    <w:p w14:paraId="6D925096" w14:textId="77777777" w:rsidR="002E06D7" w:rsidRDefault="002E06D7"/>
    <w:p w14:paraId="0F9BE7AB" w14:textId="019A954D" w:rsidR="002E06D7" w:rsidRPr="00F914D3" w:rsidRDefault="002E06D7">
      <w:pPr>
        <w:rPr>
          <w:b/>
          <w:bCs/>
          <w:sz w:val="32"/>
          <w:szCs w:val="32"/>
        </w:rPr>
      </w:pPr>
      <w:r w:rsidRPr="00F914D3">
        <w:rPr>
          <w:b/>
          <w:bCs/>
          <w:sz w:val="32"/>
          <w:szCs w:val="32"/>
        </w:rPr>
        <w:lastRenderedPageBreak/>
        <w:t xml:space="preserve">Facts about </w:t>
      </w:r>
      <w:proofErr w:type="gramStart"/>
      <w:r w:rsidRPr="00F914D3">
        <w:rPr>
          <w:b/>
          <w:bCs/>
          <w:sz w:val="32"/>
          <w:szCs w:val="32"/>
        </w:rPr>
        <w:t>Beans :</w:t>
      </w:r>
      <w:proofErr w:type="gramEnd"/>
    </w:p>
    <w:tbl>
      <w:tblPr>
        <w:tblW w:w="10830" w:type="dxa"/>
        <w:shd w:val="clear" w:color="auto" w:fill="FFFFFF"/>
        <w:tblCellMar>
          <w:left w:w="0" w:type="dxa"/>
          <w:right w:w="0" w:type="dxa"/>
        </w:tblCellMar>
        <w:tblLook w:val="04A0" w:firstRow="1" w:lastRow="0" w:firstColumn="1" w:lastColumn="0" w:noHBand="0" w:noVBand="1"/>
      </w:tblPr>
      <w:tblGrid>
        <w:gridCol w:w="2091"/>
        <w:gridCol w:w="8739"/>
      </w:tblGrid>
      <w:tr w:rsidR="002E06D7" w:rsidRPr="002E06D7" w14:paraId="1A7D0F1C" w14:textId="77777777" w:rsidTr="002E06D7">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2D316FDE"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Common Name</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5C9D52C4"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Beans</w:t>
            </w:r>
          </w:p>
        </w:tc>
      </w:tr>
      <w:tr w:rsidR="002E06D7" w:rsidRPr="002E06D7" w14:paraId="1E0E5376" w14:textId="77777777" w:rsidTr="002E06D7">
        <w:tc>
          <w:tcPr>
            <w:tcW w:w="1500" w:type="dxa"/>
            <w:tcBorders>
              <w:top w:val="nil"/>
              <w:left w:val="nil"/>
              <w:bottom w:val="single" w:sz="6" w:space="0" w:color="auto"/>
              <w:right w:val="nil"/>
            </w:tcBorders>
            <w:shd w:val="clear" w:color="auto" w:fill="FFFFFF"/>
            <w:tcMar>
              <w:top w:w="150" w:type="dxa"/>
              <w:left w:w="150" w:type="dxa"/>
              <w:bottom w:w="150" w:type="dxa"/>
              <w:right w:w="450" w:type="dxa"/>
            </w:tcMar>
            <w:vAlign w:val="center"/>
            <w:hideMark/>
          </w:tcPr>
          <w:p w14:paraId="4AB959D9"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Scientific Name</w:t>
            </w:r>
          </w:p>
        </w:tc>
        <w:tc>
          <w:tcPr>
            <w:tcW w:w="0" w:type="auto"/>
            <w:tcBorders>
              <w:top w:val="nil"/>
              <w:left w:val="nil"/>
              <w:bottom w:val="single" w:sz="6" w:space="0" w:color="auto"/>
              <w:right w:val="nil"/>
            </w:tcBorders>
            <w:shd w:val="clear" w:color="auto" w:fill="FFFFFF"/>
            <w:tcMar>
              <w:top w:w="150" w:type="dxa"/>
              <w:left w:w="150" w:type="dxa"/>
              <w:bottom w:w="150" w:type="dxa"/>
              <w:right w:w="150" w:type="dxa"/>
            </w:tcMar>
            <w:vAlign w:val="center"/>
            <w:hideMark/>
          </w:tcPr>
          <w:p w14:paraId="43B8A7E8"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Phaseolus vulgaris</w:t>
            </w:r>
          </w:p>
        </w:tc>
      </w:tr>
      <w:tr w:rsidR="002E06D7" w:rsidRPr="002E06D7" w14:paraId="15451D31" w14:textId="77777777" w:rsidTr="002E06D7">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26A4AA17"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Germination Time</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161DEE21"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7-14 days depending on cultivar</w:t>
            </w:r>
          </w:p>
        </w:tc>
      </w:tr>
      <w:tr w:rsidR="002E06D7" w:rsidRPr="002E06D7" w14:paraId="40EBF197" w14:textId="77777777" w:rsidTr="002E06D7">
        <w:tc>
          <w:tcPr>
            <w:tcW w:w="1500" w:type="dxa"/>
            <w:tcBorders>
              <w:top w:val="nil"/>
              <w:left w:val="nil"/>
              <w:bottom w:val="single" w:sz="6" w:space="0" w:color="auto"/>
              <w:right w:val="nil"/>
            </w:tcBorders>
            <w:shd w:val="clear" w:color="auto" w:fill="FFFFFF"/>
            <w:tcMar>
              <w:top w:w="150" w:type="dxa"/>
              <w:left w:w="150" w:type="dxa"/>
              <w:bottom w:w="150" w:type="dxa"/>
              <w:right w:w="450" w:type="dxa"/>
            </w:tcMar>
            <w:vAlign w:val="center"/>
            <w:hideMark/>
          </w:tcPr>
          <w:p w14:paraId="177D92EE"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Days to Harvest</w:t>
            </w:r>
          </w:p>
        </w:tc>
        <w:tc>
          <w:tcPr>
            <w:tcW w:w="0" w:type="auto"/>
            <w:tcBorders>
              <w:top w:val="nil"/>
              <w:left w:val="nil"/>
              <w:bottom w:val="single" w:sz="6" w:space="0" w:color="auto"/>
              <w:right w:val="nil"/>
            </w:tcBorders>
            <w:shd w:val="clear" w:color="auto" w:fill="FFFFFF"/>
            <w:tcMar>
              <w:top w:w="150" w:type="dxa"/>
              <w:left w:w="150" w:type="dxa"/>
              <w:bottom w:w="150" w:type="dxa"/>
              <w:right w:w="150" w:type="dxa"/>
            </w:tcMar>
            <w:vAlign w:val="center"/>
            <w:hideMark/>
          </w:tcPr>
          <w:p w14:paraId="477A7BCB"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50-100 days depending on cultivar and type</w:t>
            </w:r>
          </w:p>
        </w:tc>
      </w:tr>
      <w:tr w:rsidR="002E06D7" w:rsidRPr="002E06D7" w14:paraId="0D93AA6C" w14:textId="77777777" w:rsidTr="002E06D7">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369FF557"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Light</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3193C906"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Full sun</w:t>
            </w:r>
          </w:p>
        </w:tc>
      </w:tr>
      <w:tr w:rsidR="002E06D7" w:rsidRPr="002E06D7" w14:paraId="1847C4DE" w14:textId="77777777" w:rsidTr="002E06D7">
        <w:tc>
          <w:tcPr>
            <w:tcW w:w="1500" w:type="dxa"/>
            <w:tcBorders>
              <w:top w:val="nil"/>
              <w:left w:val="nil"/>
              <w:bottom w:val="single" w:sz="6" w:space="0" w:color="auto"/>
              <w:right w:val="nil"/>
            </w:tcBorders>
            <w:shd w:val="clear" w:color="auto" w:fill="FFFFFF"/>
            <w:tcMar>
              <w:top w:w="150" w:type="dxa"/>
              <w:left w:w="150" w:type="dxa"/>
              <w:bottom w:w="150" w:type="dxa"/>
              <w:right w:w="450" w:type="dxa"/>
            </w:tcMar>
            <w:vAlign w:val="center"/>
            <w:hideMark/>
          </w:tcPr>
          <w:p w14:paraId="74FDB065"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Water</w:t>
            </w:r>
          </w:p>
        </w:tc>
        <w:tc>
          <w:tcPr>
            <w:tcW w:w="0" w:type="auto"/>
            <w:tcBorders>
              <w:top w:val="nil"/>
              <w:left w:val="nil"/>
              <w:bottom w:val="single" w:sz="6" w:space="0" w:color="auto"/>
              <w:right w:val="nil"/>
            </w:tcBorders>
            <w:shd w:val="clear" w:color="auto" w:fill="FFFFFF"/>
            <w:tcMar>
              <w:top w:w="150" w:type="dxa"/>
              <w:left w:w="150" w:type="dxa"/>
              <w:bottom w:w="150" w:type="dxa"/>
              <w:right w:w="150" w:type="dxa"/>
            </w:tcMar>
            <w:vAlign w:val="center"/>
            <w:hideMark/>
          </w:tcPr>
          <w:p w14:paraId="4365179D"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Moist, even watering (1” or less per week)</w:t>
            </w:r>
          </w:p>
        </w:tc>
      </w:tr>
      <w:tr w:rsidR="002E06D7" w:rsidRPr="002E06D7" w14:paraId="3FC07F4F" w14:textId="77777777" w:rsidTr="002E06D7">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14584288"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Temperature</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18FD12A2"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70-85 degrees Fahrenheit is optimal</w:t>
            </w:r>
          </w:p>
        </w:tc>
      </w:tr>
      <w:tr w:rsidR="002E06D7" w:rsidRPr="002E06D7" w14:paraId="209473A8" w14:textId="77777777" w:rsidTr="002E06D7">
        <w:tc>
          <w:tcPr>
            <w:tcW w:w="1500" w:type="dxa"/>
            <w:tcBorders>
              <w:top w:val="nil"/>
              <w:left w:val="nil"/>
              <w:bottom w:val="single" w:sz="6" w:space="0" w:color="auto"/>
              <w:right w:val="nil"/>
            </w:tcBorders>
            <w:shd w:val="clear" w:color="auto" w:fill="FFFFFF"/>
            <w:tcMar>
              <w:top w:w="150" w:type="dxa"/>
              <w:left w:w="150" w:type="dxa"/>
              <w:bottom w:w="150" w:type="dxa"/>
              <w:right w:w="450" w:type="dxa"/>
            </w:tcMar>
            <w:vAlign w:val="center"/>
            <w:hideMark/>
          </w:tcPr>
          <w:p w14:paraId="56E0C4DA"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Humidity</w:t>
            </w:r>
          </w:p>
        </w:tc>
        <w:tc>
          <w:tcPr>
            <w:tcW w:w="0" w:type="auto"/>
            <w:tcBorders>
              <w:top w:val="nil"/>
              <w:left w:val="nil"/>
              <w:bottom w:val="single" w:sz="6" w:space="0" w:color="auto"/>
              <w:right w:val="nil"/>
            </w:tcBorders>
            <w:shd w:val="clear" w:color="auto" w:fill="FFFFFF"/>
            <w:tcMar>
              <w:top w:w="150" w:type="dxa"/>
              <w:left w:w="150" w:type="dxa"/>
              <w:bottom w:w="150" w:type="dxa"/>
              <w:right w:w="150" w:type="dxa"/>
            </w:tcMar>
            <w:vAlign w:val="center"/>
            <w:hideMark/>
          </w:tcPr>
          <w:p w14:paraId="07ECC028"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Tolerant but can develop fungal issues</w:t>
            </w:r>
          </w:p>
        </w:tc>
      </w:tr>
      <w:tr w:rsidR="002E06D7" w:rsidRPr="002E06D7" w14:paraId="4A59EA2D" w14:textId="77777777" w:rsidTr="002E06D7">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7A25C58D"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Soil</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1618A40B"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Sandy or silty loam, well-draining</w:t>
            </w:r>
          </w:p>
        </w:tc>
      </w:tr>
      <w:tr w:rsidR="002E06D7" w:rsidRPr="002E06D7" w14:paraId="61129E1D" w14:textId="77777777" w:rsidTr="002E06D7">
        <w:tc>
          <w:tcPr>
            <w:tcW w:w="1500" w:type="dxa"/>
            <w:tcBorders>
              <w:top w:val="nil"/>
              <w:left w:val="nil"/>
              <w:bottom w:val="single" w:sz="6" w:space="0" w:color="auto"/>
              <w:right w:val="nil"/>
            </w:tcBorders>
            <w:shd w:val="clear" w:color="auto" w:fill="FFFFFF"/>
            <w:tcMar>
              <w:top w:w="150" w:type="dxa"/>
              <w:left w:w="150" w:type="dxa"/>
              <w:bottom w:w="150" w:type="dxa"/>
              <w:right w:w="450" w:type="dxa"/>
            </w:tcMar>
            <w:vAlign w:val="center"/>
            <w:hideMark/>
          </w:tcPr>
          <w:p w14:paraId="76799251"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Fertilizer</w:t>
            </w:r>
          </w:p>
        </w:tc>
        <w:tc>
          <w:tcPr>
            <w:tcW w:w="0" w:type="auto"/>
            <w:tcBorders>
              <w:top w:val="nil"/>
              <w:left w:val="nil"/>
              <w:bottom w:val="single" w:sz="6" w:space="0" w:color="auto"/>
              <w:right w:val="nil"/>
            </w:tcBorders>
            <w:shd w:val="clear" w:color="auto" w:fill="FFFFFF"/>
            <w:tcMar>
              <w:top w:w="150" w:type="dxa"/>
              <w:left w:w="150" w:type="dxa"/>
              <w:bottom w:w="150" w:type="dxa"/>
              <w:right w:w="150" w:type="dxa"/>
            </w:tcMar>
            <w:vAlign w:val="center"/>
            <w:hideMark/>
          </w:tcPr>
          <w:p w14:paraId="30EF22B1"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Compost, or alternately a 5-10-10 slow-release fertilizer as needed.</w:t>
            </w:r>
          </w:p>
        </w:tc>
      </w:tr>
      <w:tr w:rsidR="002E06D7" w:rsidRPr="002E06D7" w14:paraId="2725D278" w14:textId="77777777" w:rsidTr="002E06D7">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2248B91F"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Pests</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5AF29408"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Mexican bean beetles, spider mites, aphids, thrips, cucumber beetles, Japanese beetles, cutworms, leafhoppers, woodchucks.</w:t>
            </w:r>
          </w:p>
        </w:tc>
      </w:tr>
      <w:tr w:rsidR="002E06D7" w:rsidRPr="002E06D7" w14:paraId="7247BBFE" w14:textId="77777777" w:rsidTr="002E06D7">
        <w:tc>
          <w:tcPr>
            <w:tcW w:w="1500" w:type="dxa"/>
            <w:shd w:val="clear" w:color="auto" w:fill="FFFFFF"/>
            <w:tcMar>
              <w:top w:w="150" w:type="dxa"/>
              <w:left w:w="150" w:type="dxa"/>
              <w:bottom w:w="150" w:type="dxa"/>
              <w:right w:w="450" w:type="dxa"/>
            </w:tcMar>
            <w:vAlign w:val="center"/>
            <w:hideMark/>
          </w:tcPr>
          <w:p w14:paraId="71081E15" w14:textId="77777777" w:rsidR="002E06D7" w:rsidRPr="002E06D7" w:rsidRDefault="002E06D7" w:rsidP="002E06D7">
            <w:pPr>
              <w:spacing w:after="0" w:line="240" w:lineRule="auto"/>
              <w:rPr>
                <w:rFonts w:ascii="PT Sans" w:eastAsia="Times New Roman" w:hAnsi="PT Sans" w:cs="Times New Roman"/>
                <w:color w:val="424C5C"/>
                <w:sz w:val="27"/>
                <w:szCs w:val="27"/>
              </w:rPr>
            </w:pPr>
            <w:r w:rsidRPr="002E06D7">
              <w:rPr>
                <w:rFonts w:ascii="PT Sans" w:eastAsia="Times New Roman" w:hAnsi="PT Sans" w:cs="Times New Roman"/>
                <w:b/>
                <w:bCs/>
                <w:color w:val="424C5C"/>
                <w:sz w:val="27"/>
                <w:szCs w:val="27"/>
                <w:bdr w:val="none" w:sz="0" w:space="0" w:color="auto" w:frame="1"/>
              </w:rPr>
              <w:t>Diseases</w:t>
            </w:r>
          </w:p>
        </w:tc>
        <w:tc>
          <w:tcPr>
            <w:tcW w:w="0" w:type="auto"/>
            <w:shd w:val="clear" w:color="auto" w:fill="FFFFFF"/>
            <w:tcMar>
              <w:top w:w="150" w:type="dxa"/>
              <w:left w:w="150" w:type="dxa"/>
              <w:bottom w:w="150" w:type="dxa"/>
              <w:right w:w="150" w:type="dxa"/>
            </w:tcMar>
            <w:vAlign w:val="center"/>
            <w:hideMark/>
          </w:tcPr>
          <w:p w14:paraId="5F76F953" w14:textId="77777777" w:rsidR="002E06D7" w:rsidRPr="002E06D7" w:rsidRDefault="002E06D7" w:rsidP="002E06D7">
            <w:pPr>
              <w:spacing w:after="0" w:line="240" w:lineRule="auto"/>
              <w:rPr>
                <w:rFonts w:ascii="PT Sans" w:eastAsia="Times New Roman" w:hAnsi="PT Sans" w:cs="Times New Roman"/>
                <w:color w:val="424C5C"/>
                <w:sz w:val="26"/>
                <w:szCs w:val="26"/>
              </w:rPr>
            </w:pPr>
            <w:r w:rsidRPr="002E06D7">
              <w:rPr>
                <w:rFonts w:ascii="PT Sans" w:eastAsia="Times New Roman" w:hAnsi="PT Sans" w:cs="Times New Roman"/>
                <w:color w:val="424C5C"/>
                <w:sz w:val="26"/>
                <w:szCs w:val="26"/>
              </w:rPr>
              <w:t xml:space="preserve">Susceptible to </w:t>
            </w:r>
            <w:proofErr w:type="spellStart"/>
            <w:r w:rsidRPr="002E06D7">
              <w:rPr>
                <w:rFonts w:ascii="PT Sans" w:eastAsia="Times New Roman" w:hAnsi="PT Sans" w:cs="Times New Roman"/>
                <w:color w:val="424C5C"/>
                <w:sz w:val="26"/>
                <w:szCs w:val="26"/>
              </w:rPr>
              <w:t>sclerotina</w:t>
            </w:r>
            <w:proofErr w:type="spellEnd"/>
            <w:r w:rsidRPr="002E06D7">
              <w:rPr>
                <w:rFonts w:ascii="PT Sans" w:eastAsia="Times New Roman" w:hAnsi="PT Sans" w:cs="Times New Roman"/>
                <w:color w:val="424C5C"/>
                <w:sz w:val="26"/>
                <w:szCs w:val="26"/>
              </w:rPr>
              <w:t xml:space="preserve"> (white mold), bacterial blights, anthracnose, bean rust, downy mildew, and the bean mosaic virus.</w:t>
            </w:r>
          </w:p>
        </w:tc>
      </w:tr>
    </w:tbl>
    <w:p w14:paraId="225E66EB" w14:textId="2C05EA7E" w:rsidR="002E06D7" w:rsidRDefault="002E06D7">
      <w:pPr>
        <w:rPr>
          <w:b/>
          <w:bCs/>
        </w:rPr>
      </w:pPr>
    </w:p>
    <w:p w14:paraId="7A01C16E" w14:textId="30669B1D" w:rsidR="00F914D3" w:rsidRDefault="00F914D3">
      <w:pPr>
        <w:rPr>
          <w:b/>
          <w:bCs/>
        </w:rPr>
      </w:pPr>
    </w:p>
    <w:p w14:paraId="6B596EA4" w14:textId="60F671E0" w:rsidR="00F914D3" w:rsidRDefault="00F914D3">
      <w:pPr>
        <w:rPr>
          <w:b/>
          <w:bCs/>
        </w:rPr>
      </w:pPr>
    </w:p>
    <w:p w14:paraId="697B9895" w14:textId="45996FC9" w:rsidR="00F914D3" w:rsidRDefault="00F914D3">
      <w:pPr>
        <w:rPr>
          <w:b/>
          <w:bCs/>
        </w:rPr>
      </w:pPr>
      <w:r>
        <w:rPr>
          <w:b/>
          <w:bCs/>
        </w:rPr>
        <w:br w:type="page"/>
      </w:r>
    </w:p>
    <w:p w14:paraId="66DF285C" w14:textId="77777777" w:rsidR="00F914D3" w:rsidRDefault="00F914D3" w:rsidP="00F914D3">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lastRenderedPageBreak/>
        <w:t>When To Plant Beans</w:t>
      </w:r>
    </w:p>
    <w:p w14:paraId="1A1C4D0E"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You can start planting beans from seed a week or two prior to the date of the last expected frost.</w:t>
      </w:r>
    </w:p>
    <w:p w14:paraId="4AC4E0AF"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For bush beans, continue planting them about every two weeks throughout the growing season to ensure constant production. These plants will die back quicker than pole beans will.</w:t>
      </w:r>
    </w:p>
    <w:p w14:paraId="7DEC882A"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Most pole and runner bean varieties will produce all season long from their vines. For these, you can sow once early in the season, and then if you’d like, start a second batch a month or two later. That will give you an abundance of beans come harvest time. Be sure to harvest regularly to encourage more beans to form.</w:t>
      </w:r>
    </w:p>
    <w:p w14:paraId="5D125894" w14:textId="77777777" w:rsidR="00F914D3" w:rsidRDefault="00F914D3" w:rsidP="00F914D3">
      <w:pPr>
        <w:pStyle w:val="affiliate-disclaimer"/>
        <w:shd w:val="clear" w:color="auto" w:fill="FFFFFF"/>
        <w:spacing w:before="0" w:beforeAutospacing="0" w:after="0" w:afterAutospacing="0"/>
        <w:jc w:val="center"/>
        <w:rPr>
          <w:rFonts w:ascii="PT Sans" w:hAnsi="PT Sans"/>
          <w:b/>
          <w:bCs/>
          <w:color w:val="79818C"/>
          <w:sz w:val="21"/>
          <w:szCs w:val="21"/>
        </w:rPr>
      </w:pPr>
      <w:r>
        <w:rPr>
          <w:rFonts w:ascii="PT Sans" w:hAnsi="PT Sans"/>
          <w:b/>
          <w:bCs/>
          <w:color w:val="79818C"/>
          <w:sz w:val="21"/>
          <w:szCs w:val="21"/>
        </w:rPr>
        <w:t>Epic Gardening is reader-supported. When you buy through links on our site, we may earn an affiliate commission. </w:t>
      </w:r>
      <w:hyperlink r:id="rId8" w:history="1">
        <w:r>
          <w:rPr>
            <w:rStyle w:val="Hyperlink"/>
            <w:rFonts w:ascii="PT Sans" w:hAnsi="PT Sans"/>
            <w:b/>
            <w:bCs/>
            <w:color w:val="2E6423"/>
            <w:sz w:val="21"/>
            <w:szCs w:val="21"/>
            <w:bdr w:val="none" w:sz="0" w:space="0" w:color="auto" w:frame="1"/>
          </w:rPr>
          <w:t>Learn more</w:t>
        </w:r>
      </w:hyperlink>
    </w:p>
    <w:p w14:paraId="23DD0081" w14:textId="77777777" w:rsidR="00F914D3" w:rsidRDefault="00F914D3" w:rsidP="00F914D3">
      <w:pPr>
        <w:pStyle w:val="NormalWeb"/>
        <w:shd w:val="clear" w:color="auto" w:fill="FFFFFF"/>
        <w:spacing w:before="0" w:beforeAutospacing="0" w:after="0" w:afterAutospacing="0"/>
        <w:rPr>
          <w:rFonts w:ascii="PT Sans" w:hAnsi="PT Sans"/>
          <w:color w:val="424C5C"/>
          <w:sz w:val="18"/>
          <w:szCs w:val="18"/>
        </w:rPr>
      </w:pPr>
      <w:hyperlink r:id="rId9" w:history="1">
        <w:r>
          <w:rPr>
            <w:rStyle w:val="Hyperlink"/>
            <w:rFonts w:ascii="PT Sans" w:hAnsi="PT Sans"/>
            <w:color w:val="2E6423"/>
            <w:sz w:val="18"/>
            <w:szCs w:val="18"/>
            <w:bdr w:val="none" w:sz="0" w:space="0" w:color="auto" w:frame="1"/>
          </w:rPr>
          <w:t>Home</w:t>
        </w:r>
      </w:hyperlink>
      <w:r>
        <w:rPr>
          <w:rFonts w:ascii="PT Sans" w:hAnsi="PT Sans"/>
          <w:color w:val="424C5C"/>
          <w:sz w:val="18"/>
          <w:szCs w:val="18"/>
          <w:bdr w:val="none" w:sz="0" w:space="0" w:color="auto" w:frame="1"/>
        </w:rPr>
        <w:t> » </w:t>
      </w:r>
      <w:r>
        <w:rPr>
          <w:rStyle w:val="Strong"/>
          <w:rFonts w:ascii="PT Sans" w:hAnsi="PT Sans"/>
          <w:color w:val="424C5C"/>
          <w:sz w:val="18"/>
          <w:szCs w:val="18"/>
          <w:bdr w:val="none" w:sz="0" w:space="0" w:color="auto" w:frame="1"/>
        </w:rPr>
        <w:t>How to Grow Beans: The Ultimate Guide</w:t>
      </w:r>
    </w:p>
    <w:p w14:paraId="70692D6D" w14:textId="77777777" w:rsidR="00F914D3" w:rsidRDefault="00F914D3" w:rsidP="00F914D3">
      <w:pPr>
        <w:pStyle w:val="Heading1"/>
        <w:shd w:val="clear" w:color="auto" w:fill="FFFFFF"/>
        <w:spacing w:before="0" w:beforeAutospacing="0" w:after="0" w:afterAutospacing="0"/>
        <w:rPr>
          <w:rFonts w:ascii="Source Sans Pro" w:hAnsi="Source Sans Pro"/>
          <w:color w:val="424C5C"/>
        </w:rPr>
      </w:pPr>
      <w:r>
        <w:rPr>
          <w:rFonts w:ascii="Source Sans Pro" w:hAnsi="Source Sans Pro"/>
          <w:color w:val="424C5C"/>
        </w:rPr>
        <w:t>How to Grow Beans: The Ultimate Guide</w:t>
      </w:r>
    </w:p>
    <w:p w14:paraId="0E00A344" w14:textId="77777777" w:rsidR="00F914D3" w:rsidRDefault="00F914D3" w:rsidP="00F914D3">
      <w:pPr>
        <w:shd w:val="clear" w:color="auto" w:fill="FFFFFF"/>
        <w:rPr>
          <w:rFonts w:ascii="PT Sans" w:hAnsi="PT Sans"/>
          <w:b/>
          <w:bCs/>
          <w:color w:val="777777"/>
          <w:sz w:val="18"/>
          <w:szCs w:val="18"/>
        </w:rPr>
      </w:pPr>
      <w:r>
        <w:rPr>
          <w:rFonts w:ascii="PT Sans" w:hAnsi="PT Sans"/>
          <w:b/>
          <w:bCs/>
          <w:color w:val="777777"/>
          <w:sz w:val="18"/>
          <w:szCs w:val="18"/>
        </w:rPr>
        <w:t>Last updated May 27, 2022</w:t>
      </w:r>
    </w:p>
    <w:p w14:paraId="49841423" w14:textId="77777777" w:rsidR="00F914D3" w:rsidRDefault="00F914D3" w:rsidP="00F914D3">
      <w:pPr>
        <w:pStyle w:val="toctitle"/>
        <w:shd w:val="clear" w:color="auto" w:fill="FFFFFF"/>
        <w:spacing w:before="0" w:beforeAutospacing="0" w:after="0" w:afterAutospacing="0"/>
        <w:jc w:val="center"/>
        <w:rPr>
          <w:rFonts w:ascii="PT Sans" w:hAnsi="PT Sans"/>
          <w:b/>
          <w:bCs/>
          <w:color w:val="424C5C"/>
        </w:rPr>
      </w:pPr>
      <w:r>
        <w:rPr>
          <w:rFonts w:ascii="PT Sans" w:hAnsi="PT Sans"/>
          <w:b/>
          <w:bCs/>
          <w:color w:val="424C5C"/>
        </w:rPr>
        <w:t>Quick Navigation </w:t>
      </w:r>
      <w:r>
        <w:rPr>
          <w:rStyle w:val="toctoggle"/>
          <w:rFonts w:ascii="PT Sans" w:hAnsi="PT Sans"/>
          <w:color w:val="424C5C"/>
          <w:sz w:val="22"/>
          <w:szCs w:val="22"/>
          <w:bdr w:val="none" w:sz="0" w:space="0" w:color="auto" w:frame="1"/>
        </w:rPr>
        <w:t>[</w:t>
      </w:r>
      <w:hyperlink r:id="rId10" w:history="1">
        <w:r>
          <w:rPr>
            <w:rStyle w:val="Hyperlink"/>
            <w:rFonts w:ascii="PT Sans" w:hAnsi="PT Sans"/>
            <w:b/>
            <w:bCs/>
            <w:color w:val="2E6423"/>
            <w:sz w:val="22"/>
            <w:szCs w:val="22"/>
            <w:bdr w:val="none" w:sz="0" w:space="0" w:color="auto" w:frame="1"/>
          </w:rPr>
          <w:t>show</w:t>
        </w:r>
      </w:hyperlink>
      <w:r>
        <w:rPr>
          <w:rStyle w:val="toctoggle"/>
          <w:rFonts w:ascii="PT Sans" w:hAnsi="PT Sans"/>
          <w:color w:val="424C5C"/>
          <w:sz w:val="22"/>
          <w:szCs w:val="22"/>
          <w:bdr w:val="none" w:sz="0" w:space="0" w:color="auto" w:frame="1"/>
        </w:rPr>
        <w:t>]</w:t>
      </w:r>
    </w:p>
    <w:p w14:paraId="6B055189"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 xml:space="preserve">Beans are one of the most powerful and versatile plants you can plant in your garden. They yield a massive </w:t>
      </w:r>
      <w:proofErr w:type="gramStart"/>
      <w:r>
        <w:rPr>
          <w:rFonts w:ascii="PT Sans" w:hAnsi="PT Sans"/>
          <w:color w:val="424C5C"/>
          <w:sz w:val="26"/>
          <w:szCs w:val="26"/>
        </w:rPr>
        <w:t>amount</w:t>
      </w:r>
      <w:proofErr w:type="gramEnd"/>
      <w:r>
        <w:rPr>
          <w:rFonts w:ascii="PT Sans" w:hAnsi="PT Sans"/>
          <w:color w:val="424C5C"/>
          <w:sz w:val="26"/>
          <w:szCs w:val="26"/>
        </w:rPr>
        <w:t xml:space="preserve"> of pods, and are nitrogen-fixers, meaning they add valuable nitrogen back to your soil. Learning how to grow beans can not only give you tons of produce, but it can be good for your soil!</w:t>
      </w:r>
    </w:p>
    <w:p w14:paraId="4615F845"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No matter how they’re eaten – shelled, whole, dried, or fresh – beans are one of the most popular veggies in the garden for many reasons.</w:t>
      </w:r>
    </w:p>
    <w:p w14:paraId="53E24083"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They grow easily and there are enough varieties that you can find one to fit just about any climate or growing condition combination that is out there. And best of all, they taste good!</w:t>
      </w:r>
    </w:p>
    <w:p w14:paraId="29D1CC70"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Let’s start out with a short video on growing bush beans in a vertical tower system, then go into the wide and varied world of all beans.</w:t>
      </w:r>
    </w:p>
    <w:p w14:paraId="709CBF46" w14:textId="2B061B90" w:rsidR="00F914D3" w:rsidRDefault="00F914D3" w:rsidP="00F914D3">
      <w:pPr>
        <w:shd w:val="clear" w:color="auto" w:fill="FFFFFF"/>
        <w:jc w:val="center"/>
        <w:rPr>
          <w:rFonts w:ascii="PT Sans" w:hAnsi="PT Sans"/>
          <w:color w:val="424C5C"/>
          <w:sz w:val="26"/>
          <w:szCs w:val="26"/>
        </w:rPr>
      </w:pPr>
      <w:r>
        <w:rPr>
          <w:rFonts w:ascii="PT Sans" w:hAnsi="PT Sans"/>
          <w:b/>
          <w:bCs/>
          <w:noProof/>
          <w:color w:val="2E6423"/>
          <w:sz w:val="26"/>
          <w:szCs w:val="26"/>
          <w:bdr w:val="none" w:sz="0" w:space="0" w:color="auto" w:frame="1"/>
        </w:rPr>
        <w:lastRenderedPageBreak/>
        <w:drawing>
          <wp:inline distT="0" distB="0" distL="0" distR="0" wp14:anchorId="7FBD4C1C" wp14:editId="714624FE">
            <wp:extent cx="5126990" cy="1426210"/>
            <wp:effectExtent l="0" t="0" r="0" b="2540"/>
            <wp:docPr id="8" name="Picture 8" descr="Modular Metal Garden Bed">
              <a:hlinkClick xmlns:a="http://schemas.openxmlformats.org/drawingml/2006/main" r:id="rId5" tgtFrame="&quot;_blank&quot;" tooltip="&quot;Modular Metal Garden B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ar Metal Garden Bed">
                      <a:hlinkClick r:id="rId5" tgtFrame="&quot;_blank&quot;" tooltip="&quot;Modular Metal Garden Be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990" cy="1426210"/>
                    </a:xfrm>
                    <a:prstGeom prst="rect">
                      <a:avLst/>
                    </a:prstGeom>
                    <a:noFill/>
                    <a:ln>
                      <a:noFill/>
                    </a:ln>
                  </pic:spPr>
                </pic:pic>
              </a:graphicData>
            </a:graphic>
          </wp:inline>
        </w:drawing>
      </w:r>
    </w:p>
    <w:p w14:paraId="4862D16C" w14:textId="77777777" w:rsidR="00F914D3" w:rsidRDefault="00F914D3" w:rsidP="00F914D3">
      <w:pPr>
        <w:pStyle w:val="NormalWeb"/>
        <w:shd w:val="clear" w:color="auto" w:fill="FFFFFF"/>
        <w:spacing w:before="0" w:beforeAutospacing="0" w:after="0" w:afterAutospacing="0"/>
        <w:rPr>
          <w:rFonts w:ascii="PT Sans" w:hAnsi="PT Sans"/>
          <w:color w:val="424C5C"/>
          <w:sz w:val="26"/>
          <w:szCs w:val="26"/>
        </w:rPr>
      </w:pPr>
      <w:r>
        <w:rPr>
          <w:rFonts w:ascii="PT Sans" w:hAnsi="PT Sans"/>
          <w:color w:val="424C5C"/>
          <w:sz w:val="26"/>
          <w:szCs w:val="26"/>
        </w:rPr>
        <w:t>By the time we’ve finished, you’ll know how to </w:t>
      </w:r>
      <w:hyperlink r:id="rId11" w:history="1">
        <w:r>
          <w:rPr>
            <w:rStyle w:val="Hyperlink"/>
            <w:rFonts w:ascii="PT Sans" w:hAnsi="PT Sans"/>
            <w:b/>
            <w:bCs/>
            <w:color w:val="2E6423"/>
            <w:sz w:val="26"/>
            <w:szCs w:val="26"/>
            <w:bdr w:val="none" w:sz="0" w:space="0" w:color="auto" w:frame="1"/>
          </w:rPr>
          <w:t>grow pole beans</w:t>
        </w:r>
      </w:hyperlink>
      <w:r>
        <w:rPr>
          <w:rFonts w:ascii="PT Sans" w:hAnsi="PT Sans"/>
          <w:color w:val="424C5C"/>
          <w:sz w:val="26"/>
          <w:szCs w:val="26"/>
        </w:rPr>
        <w:t> or bush beans for shelling or fresh-eating! And you’ll always be able to provide a steady supply of this delicious staple vegetable for your fridge or pantry.</w:t>
      </w:r>
    </w:p>
    <w:p w14:paraId="1208F2C8" w14:textId="77777777" w:rsidR="00F914D3" w:rsidRDefault="00F914D3" w:rsidP="00F914D3">
      <w:pPr>
        <w:pStyle w:val="Heading2"/>
        <w:shd w:val="clear" w:color="auto" w:fill="FFFFFF"/>
        <w:spacing w:before="0"/>
        <w:rPr>
          <w:rFonts w:ascii="Source Sans Pro" w:hAnsi="Source Sans Pro"/>
          <w:color w:val="424C5C"/>
          <w:sz w:val="42"/>
          <w:szCs w:val="42"/>
        </w:rPr>
      </w:pPr>
      <w:r>
        <w:rPr>
          <w:rFonts w:ascii="Source Sans Pro" w:hAnsi="Source Sans Pro"/>
          <w:color w:val="424C5C"/>
          <w:sz w:val="42"/>
          <w:szCs w:val="42"/>
          <w:bdr w:val="none" w:sz="0" w:space="0" w:color="auto" w:frame="1"/>
        </w:rPr>
        <w:t>Beans: Quick Care Guide</w:t>
      </w:r>
    </w:p>
    <w:tbl>
      <w:tblPr>
        <w:tblW w:w="10830" w:type="dxa"/>
        <w:tblCellMar>
          <w:left w:w="0" w:type="dxa"/>
          <w:right w:w="0" w:type="dxa"/>
        </w:tblCellMar>
        <w:tblLook w:val="04A0" w:firstRow="1" w:lastRow="0" w:firstColumn="1" w:lastColumn="0" w:noHBand="0" w:noVBand="1"/>
      </w:tblPr>
      <w:tblGrid>
        <w:gridCol w:w="2070"/>
        <w:gridCol w:w="8760"/>
      </w:tblGrid>
      <w:tr w:rsidR="00F914D3" w14:paraId="55241920"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7C568E43" w14:textId="77777777" w:rsidR="00F914D3" w:rsidRDefault="00F914D3">
            <w:pPr>
              <w:rPr>
                <w:rFonts w:ascii="Times New Roman" w:hAnsi="Times New Roman"/>
                <w:sz w:val="27"/>
                <w:szCs w:val="27"/>
              </w:rPr>
            </w:pPr>
            <w:r>
              <w:rPr>
                <w:rStyle w:val="Strong"/>
                <w:sz w:val="27"/>
                <w:szCs w:val="27"/>
                <w:bdr w:val="none" w:sz="0" w:space="0" w:color="auto" w:frame="1"/>
              </w:rPr>
              <w:t>Common Name</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1F9C959B" w14:textId="77777777" w:rsidR="00F914D3" w:rsidRDefault="00F914D3">
            <w:pPr>
              <w:rPr>
                <w:sz w:val="26"/>
                <w:szCs w:val="26"/>
              </w:rPr>
            </w:pPr>
            <w:r>
              <w:rPr>
                <w:sz w:val="26"/>
                <w:szCs w:val="26"/>
              </w:rPr>
              <w:t>Beans</w:t>
            </w:r>
          </w:p>
        </w:tc>
      </w:tr>
      <w:tr w:rsidR="00F914D3" w14:paraId="0E3CC983" w14:textId="77777777" w:rsidTr="00F914D3">
        <w:tc>
          <w:tcPr>
            <w:tcW w:w="1500" w:type="dxa"/>
            <w:tcBorders>
              <w:top w:val="nil"/>
              <w:left w:val="nil"/>
              <w:bottom w:val="single" w:sz="6" w:space="0" w:color="auto"/>
              <w:right w:val="nil"/>
            </w:tcBorders>
            <w:tcMar>
              <w:top w:w="150" w:type="dxa"/>
              <w:left w:w="150" w:type="dxa"/>
              <w:bottom w:w="150" w:type="dxa"/>
              <w:right w:w="450" w:type="dxa"/>
            </w:tcMar>
            <w:vAlign w:val="center"/>
            <w:hideMark/>
          </w:tcPr>
          <w:p w14:paraId="64E4B4D8" w14:textId="77777777" w:rsidR="00F914D3" w:rsidRDefault="00F914D3">
            <w:pPr>
              <w:rPr>
                <w:sz w:val="27"/>
                <w:szCs w:val="27"/>
              </w:rPr>
            </w:pPr>
            <w:r>
              <w:rPr>
                <w:rStyle w:val="Strong"/>
                <w:sz w:val="27"/>
                <w:szCs w:val="27"/>
                <w:bdr w:val="none" w:sz="0" w:space="0" w:color="auto" w:frame="1"/>
              </w:rPr>
              <w:t>Scientific Name</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34FAA29A" w14:textId="77777777" w:rsidR="00F914D3" w:rsidRDefault="00F914D3">
            <w:pPr>
              <w:rPr>
                <w:sz w:val="26"/>
                <w:szCs w:val="26"/>
              </w:rPr>
            </w:pPr>
            <w:r>
              <w:rPr>
                <w:sz w:val="26"/>
                <w:szCs w:val="26"/>
              </w:rPr>
              <w:t>Phaseolus vulgaris</w:t>
            </w:r>
          </w:p>
        </w:tc>
      </w:tr>
      <w:tr w:rsidR="00F914D3" w14:paraId="7BF85F30"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4D0B58B7" w14:textId="77777777" w:rsidR="00F914D3" w:rsidRDefault="00F914D3">
            <w:pPr>
              <w:rPr>
                <w:sz w:val="27"/>
                <w:szCs w:val="27"/>
              </w:rPr>
            </w:pPr>
            <w:r>
              <w:rPr>
                <w:rStyle w:val="Strong"/>
                <w:sz w:val="27"/>
                <w:szCs w:val="27"/>
                <w:bdr w:val="none" w:sz="0" w:space="0" w:color="auto" w:frame="1"/>
              </w:rPr>
              <w:t>Germination Time</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4757522D" w14:textId="77777777" w:rsidR="00F914D3" w:rsidRDefault="00F914D3">
            <w:pPr>
              <w:rPr>
                <w:sz w:val="26"/>
                <w:szCs w:val="26"/>
              </w:rPr>
            </w:pPr>
            <w:r>
              <w:rPr>
                <w:sz w:val="26"/>
                <w:szCs w:val="26"/>
              </w:rPr>
              <w:t>7-14 days depending on cultivar</w:t>
            </w:r>
          </w:p>
        </w:tc>
      </w:tr>
      <w:tr w:rsidR="00F914D3" w14:paraId="7865DE2B" w14:textId="77777777" w:rsidTr="00F914D3">
        <w:tc>
          <w:tcPr>
            <w:tcW w:w="1500" w:type="dxa"/>
            <w:tcBorders>
              <w:top w:val="nil"/>
              <w:left w:val="nil"/>
              <w:bottom w:val="single" w:sz="6" w:space="0" w:color="auto"/>
              <w:right w:val="nil"/>
            </w:tcBorders>
            <w:tcMar>
              <w:top w:w="150" w:type="dxa"/>
              <w:left w:w="150" w:type="dxa"/>
              <w:bottom w:w="150" w:type="dxa"/>
              <w:right w:w="450" w:type="dxa"/>
            </w:tcMar>
            <w:vAlign w:val="center"/>
            <w:hideMark/>
          </w:tcPr>
          <w:p w14:paraId="0268A249" w14:textId="77777777" w:rsidR="00F914D3" w:rsidRDefault="00F914D3">
            <w:pPr>
              <w:rPr>
                <w:sz w:val="27"/>
                <w:szCs w:val="27"/>
              </w:rPr>
            </w:pPr>
            <w:r>
              <w:rPr>
                <w:rStyle w:val="Strong"/>
                <w:sz w:val="27"/>
                <w:szCs w:val="27"/>
                <w:bdr w:val="none" w:sz="0" w:space="0" w:color="auto" w:frame="1"/>
              </w:rPr>
              <w:t>Days to Harvest</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03268917" w14:textId="77777777" w:rsidR="00F914D3" w:rsidRDefault="00F914D3">
            <w:pPr>
              <w:rPr>
                <w:sz w:val="26"/>
                <w:szCs w:val="26"/>
              </w:rPr>
            </w:pPr>
            <w:r>
              <w:rPr>
                <w:sz w:val="26"/>
                <w:szCs w:val="26"/>
              </w:rPr>
              <w:t>50-100 days depending on cultivar and type</w:t>
            </w:r>
          </w:p>
        </w:tc>
      </w:tr>
      <w:tr w:rsidR="00F914D3" w14:paraId="63611326"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77090BE7" w14:textId="77777777" w:rsidR="00F914D3" w:rsidRDefault="00F914D3">
            <w:pPr>
              <w:rPr>
                <w:sz w:val="27"/>
                <w:szCs w:val="27"/>
              </w:rPr>
            </w:pPr>
            <w:r>
              <w:rPr>
                <w:rStyle w:val="Strong"/>
                <w:sz w:val="27"/>
                <w:szCs w:val="27"/>
                <w:bdr w:val="none" w:sz="0" w:space="0" w:color="auto" w:frame="1"/>
              </w:rPr>
              <w:t>Light</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311A9208" w14:textId="77777777" w:rsidR="00F914D3" w:rsidRDefault="00F914D3">
            <w:pPr>
              <w:rPr>
                <w:sz w:val="26"/>
                <w:szCs w:val="26"/>
              </w:rPr>
            </w:pPr>
            <w:r>
              <w:rPr>
                <w:sz w:val="26"/>
                <w:szCs w:val="26"/>
              </w:rPr>
              <w:t>Full sun</w:t>
            </w:r>
          </w:p>
        </w:tc>
      </w:tr>
      <w:tr w:rsidR="00F914D3" w14:paraId="35F5DB99" w14:textId="77777777" w:rsidTr="00F914D3">
        <w:tc>
          <w:tcPr>
            <w:tcW w:w="1500" w:type="dxa"/>
            <w:tcBorders>
              <w:top w:val="nil"/>
              <w:left w:val="nil"/>
              <w:bottom w:val="single" w:sz="6" w:space="0" w:color="auto"/>
              <w:right w:val="nil"/>
            </w:tcBorders>
            <w:tcMar>
              <w:top w:w="150" w:type="dxa"/>
              <w:left w:w="150" w:type="dxa"/>
              <w:bottom w:w="150" w:type="dxa"/>
              <w:right w:w="450" w:type="dxa"/>
            </w:tcMar>
            <w:vAlign w:val="center"/>
            <w:hideMark/>
          </w:tcPr>
          <w:p w14:paraId="1E287545" w14:textId="77777777" w:rsidR="00F914D3" w:rsidRDefault="00F914D3">
            <w:pPr>
              <w:rPr>
                <w:sz w:val="27"/>
                <w:szCs w:val="27"/>
              </w:rPr>
            </w:pPr>
            <w:r>
              <w:rPr>
                <w:rStyle w:val="Strong"/>
                <w:sz w:val="27"/>
                <w:szCs w:val="27"/>
                <w:bdr w:val="none" w:sz="0" w:space="0" w:color="auto" w:frame="1"/>
              </w:rPr>
              <w:t>Water</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11279117" w14:textId="77777777" w:rsidR="00F914D3" w:rsidRDefault="00F914D3">
            <w:pPr>
              <w:rPr>
                <w:sz w:val="26"/>
                <w:szCs w:val="26"/>
              </w:rPr>
            </w:pPr>
            <w:r>
              <w:rPr>
                <w:sz w:val="26"/>
                <w:szCs w:val="26"/>
              </w:rPr>
              <w:t>Moist, even watering (1” or less per week)</w:t>
            </w:r>
          </w:p>
        </w:tc>
      </w:tr>
      <w:tr w:rsidR="00F914D3" w14:paraId="3420697C"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33F657EC" w14:textId="77777777" w:rsidR="00F914D3" w:rsidRDefault="00F914D3">
            <w:pPr>
              <w:rPr>
                <w:sz w:val="27"/>
                <w:szCs w:val="27"/>
              </w:rPr>
            </w:pPr>
            <w:r>
              <w:rPr>
                <w:rStyle w:val="Strong"/>
                <w:sz w:val="27"/>
                <w:szCs w:val="27"/>
                <w:bdr w:val="none" w:sz="0" w:space="0" w:color="auto" w:frame="1"/>
              </w:rPr>
              <w:t>Temperature</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0C97BC53" w14:textId="77777777" w:rsidR="00F914D3" w:rsidRDefault="00F914D3">
            <w:pPr>
              <w:rPr>
                <w:sz w:val="26"/>
                <w:szCs w:val="26"/>
              </w:rPr>
            </w:pPr>
            <w:r>
              <w:rPr>
                <w:sz w:val="26"/>
                <w:szCs w:val="26"/>
              </w:rPr>
              <w:t>70-85 degrees Fahrenheit is optimal</w:t>
            </w:r>
          </w:p>
        </w:tc>
      </w:tr>
      <w:tr w:rsidR="00F914D3" w14:paraId="3146811E" w14:textId="77777777" w:rsidTr="00F914D3">
        <w:tc>
          <w:tcPr>
            <w:tcW w:w="1500" w:type="dxa"/>
            <w:tcBorders>
              <w:top w:val="nil"/>
              <w:left w:val="nil"/>
              <w:bottom w:val="single" w:sz="6" w:space="0" w:color="auto"/>
              <w:right w:val="nil"/>
            </w:tcBorders>
            <w:tcMar>
              <w:top w:w="150" w:type="dxa"/>
              <w:left w:w="150" w:type="dxa"/>
              <w:bottom w:w="150" w:type="dxa"/>
              <w:right w:w="450" w:type="dxa"/>
            </w:tcMar>
            <w:vAlign w:val="center"/>
            <w:hideMark/>
          </w:tcPr>
          <w:p w14:paraId="5A7B8FC3" w14:textId="77777777" w:rsidR="00F914D3" w:rsidRDefault="00F914D3">
            <w:pPr>
              <w:rPr>
                <w:sz w:val="27"/>
                <w:szCs w:val="27"/>
              </w:rPr>
            </w:pPr>
            <w:r>
              <w:rPr>
                <w:rStyle w:val="Strong"/>
                <w:sz w:val="27"/>
                <w:szCs w:val="27"/>
                <w:bdr w:val="none" w:sz="0" w:space="0" w:color="auto" w:frame="1"/>
              </w:rPr>
              <w:t>Humidity</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51472440" w14:textId="77777777" w:rsidR="00F914D3" w:rsidRDefault="00F914D3">
            <w:pPr>
              <w:rPr>
                <w:sz w:val="26"/>
                <w:szCs w:val="26"/>
              </w:rPr>
            </w:pPr>
            <w:r>
              <w:rPr>
                <w:sz w:val="26"/>
                <w:szCs w:val="26"/>
              </w:rPr>
              <w:t>Tolerant but can develop fungal issues</w:t>
            </w:r>
          </w:p>
        </w:tc>
      </w:tr>
      <w:tr w:rsidR="00F914D3" w14:paraId="7BB0324D"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78D43BE1" w14:textId="77777777" w:rsidR="00F914D3" w:rsidRDefault="00F914D3">
            <w:pPr>
              <w:rPr>
                <w:sz w:val="27"/>
                <w:szCs w:val="27"/>
              </w:rPr>
            </w:pPr>
            <w:r>
              <w:rPr>
                <w:rStyle w:val="Strong"/>
                <w:sz w:val="27"/>
                <w:szCs w:val="27"/>
                <w:bdr w:val="none" w:sz="0" w:space="0" w:color="auto" w:frame="1"/>
              </w:rPr>
              <w:t>Soil</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010A1ABB" w14:textId="77777777" w:rsidR="00F914D3" w:rsidRDefault="00F914D3">
            <w:pPr>
              <w:rPr>
                <w:sz w:val="26"/>
                <w:szCs w:val="26"/>
              </w:rPr>
            </w:pPr>
            <w:r>
              <w:rPr>
                <w:sz w:val="26"/>
                <w:szCs w:val="26"/>
              </w:rPr>
              <w:t>Sandy or silty loam, well-draining</w:t>
            </w:r>
          </w:p>
        </w:tc>
      </w:tr>
      <w:tr w:rsidR="00F914D3" w14:paraId="473A9B64" w14:textId="77777777" w:rsidTr="00F914D3">
        <w:tc>
          <w:tcPr>
            <w:tcW w:w="1500" w:type="dxa"/>
            <w:tcBorders>
              <w:top w:val="nil"/>
              <w:left w:val="nil"/>
              <w:bottom w:val="single" w:sz="6" w:space="0" w:color="auto"/>
              <w:right w:val="nil"/>
            </w:tcBorders>
            <w:tcMar>
              <w:top w:w="150" w:type="dxa"/>
              <w:left w:w="150" w:type="dxa"/>
              <w:bottom w:w="150" w:type="dxa"/>
              <w:right w:w="450" w:type="dxa"/>
            </w:tcMar>
            <w:vAlign w:val="center"/>
            <w:hideMark/>
          </w:tcPr>
          <w:p w14:paraId="3186A0EC" w14:textId="77777777" w:rsidR="00F914D3" w:rsidRDefault="00F914D3">
            <w:pPr>
              <w:rPr>
                <w:sz w:val="27"/>
                <w:szCs w:val="27"/>
              </w:rPr>
            </w:pPr>
            <w:r>
              <w:rPr>
                <w:rStyle w:val="Strong"/>
                <w:sz w:val="27"/>
                <w:szCs w:val="27"/>
                <w:bdr w:val="none" w:sz="0" w:space="0" w:color="auto" w:frame="1"/>
              </w:rPr>
              <w:lastRenderedPageBreak/>
              <w:t>Fertilizer</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14D840CC" w14:textId="77777777" w:rsidR="00F914D3" w:rsidRDefault="00F914D3">
            <w:pPr>
              <w:rPr>
                <w:sz w:val="26"/>
                <w:szCs w:val="26"/>
              </w:rPr>
            </w:pPr>
            <w:r>
              <w:rPr>
                <w:sz w:val="26"/>
                <w:szCs w:val="26"/>
              </w:rPr>
              <w:t>Compost, or alternately a 5-10-10 slow-release fertilizer as needed.</w:t>
            </w:r>
          </w:p>
        </w:tc>
      </w:tr>
      <w:tr w:rsidR="00F914D3" w14:paraId="55103289"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2E681788" w14:textId="77777777" w:rsidR="00F914D3" w:rsidRDefault="00F914D3">
            <w:pPr>
              <w:rPr>
                <w:sz w:val="27"/>
                <w:szCs w:val="27"/>
              </w:rPr>
            </w:pPr>
            <w:r>
              <w:rPr>
                <w:rStyle w:val="Strong"/>
                <w:sz w:val="27"/>
                <w:szCs w:val="27"/>
                <w:bdr w:val="none" w:sz="0" w:space="0" w:color="auto" w:frame="1"/>
              </w:rPr>
              <w:t>Pests</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6A5B8BD4" w14:textId="77777777" w:rsidR="00F914D3" w:rsidRDefault="00F914D3">
            <w:pPr>
              <w:rPr>
                <w:sz w:val="26"/>
                <w:szCs w:val="26"/>
              </w:rPr>
            </w:pPr>
            <w:r>
              <w:rPr>
                <w:sz w:val="26"/>
                <w:szCs w:val="26"/>
              </w:rPr>
              <w:t>Mexican bean beetles, spider mites, aphids, thrips, cucumber beetles, Japanese beetles, cutworms, leafhoppers, woodchucks.</w:t>
            </w:r>
          </w:p>
        </w:tc>
      </w:tr>
      <w:tr w:rsidR="00F914D3" w14:paraId="049860D8" w14:textId="77777777" w:rsidTr="00F914D3">
        <w:tc>
          <w:tcPr>
            <w:tcW w:w="1500" w:type="dxa"/>
            <w:tcMar>
              <w:top w:w="150" w:type="dxa"/>
              <w:left w:w="150" w:type="dxa"/>
              <w:bottom w:w="150" w:type="dxa"/>
              <w:right w:w="450" w:type="dxa"/>
            </w:tcMar>
            <w:vAlign w:val="center"/>
            <w:hideMark/>
          </w:tcPr>
          <w:p w14:paraId="696F8889" w14:textId="77777777" w:rsidR="00F914D3" w:rsidRDefault="00F914D3">
            <w:pPr>
              <w:rPr>
                <w:sz w:val="27"/>
                <w:szCs w:val="27"/>
              </w:rPr>
            </w:pPr>
            <w:r>
              <w:rPr>
                <w:rStyle w:val="Strong"/>
                <w:sz w:val="27"/>
                <w:szCs w:val="27"/>
                <w:bdr w:val="none" w:sz="0" w:space="0" w:color="auto" w:frame="1"/>
              </w:rPr>
              <w:t>Diseases</w:t>
            </w:r>
          </w:p>
        </w:tc>
        <w:tc>
          <w:tcPr>
            <w:tcW w:w="0" w:type="auto"/>
            <w:tcMar>
              <w:top w:w="150" w:type="dxa"/>
              <w:left w:w="150" w:type="dxa"/>
              <w:bottom w:w="150" w:type="dxa"/>
              <w:right w:w="150" w:type="dxa"/>
            </w:tcMar>
            <w:vAlign w:val="center"/>
            <w:hideMark/>
          </w:tcPr>
          <w:p w14:paraId="76D5D6A5" w14:textId="77777777" w:rsidR="00F914D3" w:rsidRDefault="00F914D3">
            <w:pPr>
              <w:rPr>
                <w:sz w:val="26"/>
                <w:szCs w:val="26"/>
              </w:rPr>
            </w:pPr>
            <w:r>
              <w:rPr>
                <w:sz w:val="26"/>
                <w:szCs w:val="26"/>
              </w:rPr>
              <w:t xml:space="preserve">Susceptible to </w:t>
            </w:r>
            <w:proofErr w:type="spellStart"/>
            <w:r>
              <w:rPr>
                <w:sz w:val="26"/>
                <w:szCs w:val="26"/>
              </w:rPr>
              <w:t>sclerotina</w:t>
            </w:r>
            <w:proofErr w:type="spellEnd"/>
            <w:r>
              <w:rPr>
                <w:sz w:val="26"/>
                <w:szCs w:val="26"/>
              </w:rPr>
              <w:t xml:space="preserve"> (white mold), bacterial blights, anthracnose, bean rust, downy mildew, and the bean mosaic virus.</w:t>
            </w:r>
          </w:p>
        </w:tc>
      </w:tr>
    </w:tbl>
    <w:p w14:paraId="64C7FD55" w14:textId="77777777" w:rsidR="00F914D3" w:rsidRDefault="00F914D3" w:rsidP="00F914D3">
      <w:pPr>
        <w:pStyle w:val="Heading2"/>
        <w:shd w:val="clear" w:color="auto" w:fill="FFFFFF"/>
        <w:spacing w:before="0"/>
        <w:rPr>
          <w:rFonts w:ascii="Source Sans Pro" w:hAnsi="Source Sans Pro"/>
          <w:color w:val="424C5C"/>
          <w:sz w:val="42"/>
          <w:szCs w:val="42"/>
        </w:rPr>
      </w:pPr>
      <w:r>
        <w:rPr>
          <w:rFonts w:ascii="Source Sans Pro" w:hAnsi="Source Sans Pro"/>
          <w:color w:val="424C5C"/>
          <w:sz w:val="42"/>
          <w:szCs w:val="42"/>
          <w:bdr w:val="none" w:sz="0" w:space="0" w:color="auto" w:frame="1"/>
        </w:rPr>
        <w:t>Recommended Bean Varieties</w:t>
      </w:r>
    </w:p>
    <w:p w14:paraId="674E8EED"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Shopping for bean seeds can be a bit complex because there’s a lot of terms that are thrown around. Bush or pole? Shelling or runner? Let’s go over some of these types of beans to understand them a bit more.</w:t>
      </w:r>
    </w:p>
    <w:p w14:paraId="4BCE0D43" w14:textId="77777777" w:rsidR="00F914D3" w:rsidRDefault="00F914D3" w:rsidP="00F914D3">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t>Shelling Beans</w:t>
      </w:r>
    </w:p>
    <w:p w14:paraId="3ADFA426" w14:textId="4B1D7E03" w:rsidR="00F914D3" w:rsidRDefault="00F914D3" w:rsidP="00F914D3">
      <w:pPr>
        <w:shd w:val="clear" w:color="auto" w:fill="FFFFFF"/>
        <w:rPr>
          <w:rFonts w:ascii="PT Sans" w:hAnsi="PT Sans"/>
          <w:color w:val="424C5C"/>
          <w:sz w:val="26"/>
          <w:szCs w:val="26"/>
        </w:rPr>
      </w:pPr>
      <w:r>
        <w:rPr>
          <w:rFonts w:ascii="PT Sans" w:hAnsi="PT Sans"/>
          <w:noProof/>
          <w:color w:val="424C5C"/>
          <w:sz w:val="26"/>
          <w:szCs w:val="26"/>
        </w:rPr>
        <w:drawing>
          <wp:inline distT="0" distB="0" distL="0" distR="0" wp14:anchorId="1C1DC1CA" wp14:editId="2CDD9157">
            <wp:extent cx="5943600" cy="3569335"/>
            <wp:effectExtent l="0" t="0" r="0" b="0"/>
            <wp:docPr id="7" name="Picture 7" descr="Yin Yang 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in Yang bea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noFill/>
                    </a:ln>
                  </pic:spPr>
                </pic:pic>
              </a:graphicData>
            </a:graphic>
          </wp:inline>
        </w:drawing>
      </w:r>
      <w:hyperlink r:id="rId13" w:tgtFrame="_blank" w:history="1">
        <w:r>
          <w:rPr>
            <w:rStyle w:val="Hyperlink"/>
            <w:rFonts w:ascii="PT Sans" w:hAnsi="PT Sans"/>
            <w:b/>
            <w:bCs/>
            <w:color w:val="2E6423"/>
            <w:sz w:val="26"/>
            <w:szCs w:val="26"/>
            <w:bdr w:val="none" w:sz="0" w:space="0" w:color="auto" w:frame="1"/>
          </w:rPr>
          <w:t xml:space="preserve">Yin Yang shelling beans. Source: </w:t>
        </w:r>
        <w:proofErr w:type="spellStart"/>
        <w:r>
          <w:rPr>
            <w:rStyle w:val="Hyperlink"/>
            <w:rFonts w:ascii="PT Sans" w:hAnsi="PT Sans"/>
            <w:b/>
            <w:bCs/>
            <w:color w:val="2E6423"/>
            <w:sz w:val="26"/>
            <w:szCs w:val="26"/>
            <w:bdr w:val="none" w:sz="0" w:space="0" w:color="auto" w:frame="1"/>
          </w:rPr>
          <w:t>artescienza</w:t>
        </w:r>
        <w:proofErr w:type="spellEnd"/>
      </w:hyperlink>
    </w:p>
    <w:p w14:paraId="30A9135B"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 xml:space="preserve">Shelling beans are typically beans meant to be eaten out of their pod, whether dried for storage or fresh. Some popular varieties of shelling beans include pinto or black beans, kidney beans, and the like. While some types of shelling beans can be </w:t>
      </w:r>
      <w:r>
        <w:rPr>
          <w:rFonts w:ascii="PT Sans" w:hAnsi="PT Sans"/>
          <w:color w:val="424C5C"/>
          <w:sz w:val="26"/>
          <w:szCs w:val="26"/>
        </w:rPr>
        <w:lastRenderedPageBreak/>
        <w:t>eaten in their green young stage as green beans, most are grown for their distinctive seeds.</w:t>
      </w:r>
    </w:p>
    <w:tbl>
      <w:tblPr>
        <w:tblW w:w="10830" w:type="dxa"/>
        <w:tblCellMar>
          <w:left w:w="0" w:type="dxa"/>
          <w:right w:w="0" w:type="dxa"/>
        </w:tblCellMar>
        <w:tblLook w:val="04A0" w:firstRow="1" w:lastRow="0" w:firstColumn="1" w:lastColumn="0" w:noHBand="0" w:noVBand="1"/>
      </w:tblPr>
      <w:tblGrid>
        <w:gridCol w:w="1640"/>
        <w:gridCol w:w="1492"/>
        <w:gridCol w:w="6303"/>
        <w:gridCol w:w="1395"/>
      </w:tblGrid>
      <w:tr w:rsidR="00F914D3" w14:paraId="22CE901B"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615863D2" w14:textId="77777777" w:rsidR="00F914D3" w:rsidRDefault="00F914D3">
            <w:pPr>
              <w:rPr>
                <w:rFonts w:ascii="Times New Roman" w:hAnsi="Times New Roman"/>
                <w:sz w:val="27"/>
                <w:szCs w:val="27"/>
              </w:rPr>
            </w:pPr>
            <w:r>
              <w:rPr>
                <w:rStyle w:val="Strong"/>
                <w:sz w:val="27"/>
                <w:szCs w:val="27"/>
                <w:bdr w:val="none" w:sz="0" w:space="0" w:color="auto" w:frame="1"/>
              </w:rPr>
              <w:t>Variety</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16FA605C" w14:textId="77777777" w:rsidR="00F914D3" w:rsidRDefault="00F914D3">
            <w:pPr>
              <w:rPr>
                <w:sz w:val="26"/>
                <w:szCs w:val="26"/>
              </w:rPr>
            </w:pPr>
            <w:r>
              <w:rPr>
                <w:rStyle w:val="Strong"/>
                <w:sz w:val="26"/>
                <w:szCs w:val="26"/>
                <w:bdr w:val="none" w:sz="0" w:space="0" w:color="auto" w:frame="1"/>
              </w:rPr>
              <w:t>Growing Time</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1E4F6092" w14:textId="77777777" w:rsidR="00F914D3" w:rsidRDefault="00F914D3">
            <w:pPr>
              <w:rPr>
                <w:sz w:val="26"/>
                <w:szCs w:val="26"/>
              </w:rPr>
            </w:pPr>
            <w:r>
              <w:rPr>
                <w:rStyle w:val="Strong"/>
                <w:sz w:val="26"/>
                <w:szCs w:val="26"/>
                <w:bdr w:val="none" w:sz="0" w:space="0" w:color="auto" w:frame="1"/>
              </w:rPr>
              <w:t>Description</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66388EE3" w14:textId="77777777" w:rsidR="00F914D3" w:rsidRDefault="00F914D3">
            <w:pPr>
              <w:rPr>
                <w:sz w:val="26"/>
                <w:szCs w:val="26"/>
              </w:rPr>
            </w:pPr>
            <w:r>
              <w:rPr>
                <w:rStyle w:val="Strong"/>
                <w:sz w:val="26"/>
                <w:szCs w:val="26"/>
                <w:bdr w:val="none" w:sz="0" w:space="0" w:color="auto" w:frame="1"/>
              </w:rPr>
              <w:t>Where To Buy</w:t>
            </w:r>
          </w:p>
        </w:tc>
      </w:tr>
      <w:tr w:rsidR="00F914D3" w14:paraId="7B1DDF80" w14:textId="77777777" w:rsidTr="00F914D3">
        <w:tc>
          <w:tcPr>
            <w:tcW w:w="1500" w:type="dxa"/>
            <w:tcBorders>
              <w:top w:val="nil"/>
              <w:left w:val="nil"/>
              <w:bottom w:val="single" w:sz="6" w:space="0" w:color="auto"/>
              <w:right w:val="nil"/>
            </w:tcBorders>
            <w:tcMar>
              <w:top w:w="150" w:type="dxa"/>
              <w:left w:w="150" w:type="dxa"/>
              <w:bottom w:w="150" w:type="dxa"/>
              <w:right w:w="450" w:type="dxa"/>
            </w:tcMar>
            <w:vAlign w:val="center"/>
            <w:hideMark/>
          </w:tcPr>
          <w:p w14:paraId="697B1607" w14:textId="77777777" w:rsidR="00F914D3" w:rsidRDefault="00F914D3">
            <w:pPr>
              <w:rPr>
                <w:sz w:val="27"/>
                <w:szCs w:val="27"/>
              </w:rPr>
            </w:pPr>
            <w:proofErr w:type="spellStart"/>
            <w:r>
              <w:rPr>
                <w:sz w:val="27"/>
                <w:szCs w:val="27"/>
              </w:rPr>
              <w:t>Dainagon</w:t>
            </w:r>
            <w:proofErr w:type="spellEnd"/>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3208E98E" w14:textId="77777777" w:rsidR="00F914D3" w:rsidRDefault="00F914D3">
            <w:pPr>
              <w:rPr>
                <w:sz w:val="26"/>
                <w:szCs w:val="26"/>
              </w:rPr>
            </w:pPr>
            <w:r>
              <w:rPr>
                <w:sz w:val="26"/>
                <w:szCs w:val="26"/>
              </w:rPr>
              <w:t>90 days</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1AF4AC5A" w14:textId="77777777" w:rsidR="00F914D3" w:rsidRDefault="00F914D3">
            <w:pPr>
              <w:rPr>
                <w:sz w:val="26"/>
                <w:szCs w:val="26"/>
              </w:rPr>
            </w:pPr>
            <w:r>
              <w:rPr>
                <w:sz w:val="26"/>
                <w:szCs w:val="26"/>
              </w:rPr>
              <w:t>Adzuki shelling bean from Japan, late maturing variety with large seeds. Bush type.</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3784C247" w14:textId="77777777" w:rsidR="00F914D3" w:rsidRDefault="00F914D3">
            <w:pPr>
              <w:rPr>
                <w:sz w:val="26"/>
                <w:szCs w:val="26"/>
              </w:rPr>
            </w:pPr>
            <w:hyperlink r:id="rId14" w:history="1">
              <w:r>
                <w:rPr>
                  <w:rStyle w:val="Hyperlink"/>
                  <w:b/>
                  <w:bCs/>
                  <w:color w:val="2E6423"/>
                  <w:sz w:val="26"/>
                  <w:szCs w:val="26"/>
                  <w:bdr w:val="none" w:sz="0" w:space="0" w:color="auto" w:frame="1"/>
                </w:rPr>
                <w:t>Buy Seeds</w:t>
              </w:r>
            </w:hyperlink>
          </w:p>
        </w:tc>
      </w:tr>
      <w:tr w:rsidR="00F914D3" w14:paraId="3B71061C"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44143D2B" w14:textId="77777777" w:rsidR="00F914D3" w:rsidRDefault="00F914D3">
            <w:pPr>
              <w:rPr>
                <w:sz w:val="27"/>
                <w:szCs w:val="27"/>
              </w:rPr>
            </w:pPr>
            <w:r>
              <w:rPr>
                <w:sz w:val="27"/>
                <w:szCs w:val="27"/>
              </w:rPr>
              <w:t>Yin Yang</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577B6446" w14:textId="77777777" w:rsidR="00F914D3" w:rsidRDefault="00F914D3">
            <w:pPr>
              <w:rPr>
                <w:sz w:val="26"/>
                <w:szCs w:val="26"/>
              </w:rPr>
            </w:pPr>
            <w:r>
              <w:rPr>
                <w:sz w:val="26"/>
                <w:szCs w:val="26"/>
              </w:rPr>
              <w:t>75 days</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33C2C079" w14:textId="77777777" w:rsidR="00F914D3" w:rsidRDefault="00F914D3">
            <w:pPr>
              <w:rPr>
                <w:sz w:val="26"/>
                <w:szCs w:val="26"/>
              </w:rPr>
            </w:pPr>
            <w:r>
              <w:rPr>
                <w:sz w:val="26"/>
                <w:szCs w:val="26"/>
              </w:rPr>
              <w:t>Striking black and white beans with a flavor similar to turtle beans. Bushing habit.</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515EC323" w14:textId="77777777" w:rsidR="00F914D3" w:rsidRDefault="00F914D3">
            <w:pPr>
              <w:rPr>
                <w:sz w:val="26"/>
                <w:szCs w:val="26"/>
              </w:rPr>
            </w:pPr>
            <w:hyperlink r:id="rId15" w:history="1">
              <w:r>
                <w:rPr>
                  <w:rStyle w:val="Hyperlink"/>
                  <w:b/>
                  <w:bCs/>
                  <w:color w:val="2E6423"/>
                  <w:sz w:val="26"/>
                  <w:szCs w:val="26"/>
                  <w:bdr w:val="none" w:sz="0" w:space="0" w:color="auto" w:frame="1"/>
                </w:rPr>
                <w:t>Buy Seeds</w:t>
              </w:r>
            </w:hyperlink>
          </w:p>
        </w:tc>
      </w:tr>
      <w:tr w:rsidR="00F914D3" w14:paraId="32238216" w14:textId="77777777" w:rsidTr="00F914D3">
        <w:tc>
          <w:tcPr>
            <w:tcW w:w="1500" w:type="dxa"/>
            <w:tcMar>
              <w:top w:w="150" w:type="dxa"/>
              <w:left w:w="150" w:type="dxa"/>
              <w:bottom w:w="150" w:type="dxa"/>
              <w:right w:w="450" w:type="dxa"/>
            </w:tcMar>
            <w:vAlign w:val="center"/>
            <w:hideMark/>
          </w:tcPr>
          <w:p w14:paraId="7A042554" w14:textId="77777777" w:rsidR="00F914D3" w:rsidRDefault="00F914D3">
            <w:pPr>
              <w:rPr>
                <w:sz w:val="27"/>
                <w:szCs w:val="27"/>
              </w:rPr>
            </w:pPr>
            <w:proofErr w:type="spellStart"/>
            <w:r>
              <w:rPr>
                <w:sz w:val="27"/>
                <w:szCs w:val="27"/>
              </w:rPr>
              <w:t>Ojo</w:t>
            </w:r>
            <w:proofErr w:type="spellEnd"/>
            <w:r>
              <w:rPr>
                <w:sz w:val="27"/>
                <w:szCs w:val="27"/>
              </w:rPr>
              <w:t xml:space="preserve"> De Tigre</w:t>
            </w:r>
          </w:p>
        </w:tc>
        <w:tc>
          <w:tcPr>
            <w:tcW w:w="0" w:type="auto"/>
            <w:tcMar>
              <w:top w:w="150" w:type="dxa"/>
              <w:left w:w="150" w:type="dxa"/>
              <w:bottom w:w="150" w:type="dxa"/>
              <w:right w:w="150" w:type="dxa"/>
            </w:tcMar>
            <w:vAlign w:val="center"/>
            <w:hideMark/>
          </w:tcPr>
          <w:p w14:paraId="0C18FA76" w14:textId="77777777" w:rsidR="00F914D3" w:rsidRDefault="00F914D3">
            <w:pPr>
              <w:rPr>
                <w:sz w:val="26"/>
                <w:szCs w:val="26"/>
              </w:rPr>
            </w:pPr>
            <w:r>
              <w:rPr>
                <w:sz w:val="26"/>
                <w:szCs w:val="26"/>
              </w:rPr>
              <w:t>75 days</w:t>
            </w:r>
          </w:p>
        </w:tc>
        <w:tc>
          <w:tcPr>
            <w:tcW w:w="0" w:type="auto"/>
            <w:tcMar>
              <w:top w:w="150" w:type="dxa"/>
              <w:left w:w="150" w:type="dxa"/>
              <w:bottom w:w="150" w:type="dxa"/>
              <w:right w:w="150" w:type="dxa"/>
            </w:tcMar>
            <w:vAlign w:val="center"/>
            <w:hideMark/>
          </w:tcPr>
          <w:p w14:paraId="354D268F" w14:textId="77777777" w:rsidR="00F914D3" w:rsidRDefault="00F914D3">
            <w:pPr>
              <w:rPr>
                <w:sz w:val="26"/>
                <w:szCs w:val="26"/>
              </w:rPr>
            </w:pPr>
            <w:r>
              <w:rPr>
                <w:sz w:val="26"/>
                <w:szCs w:val="26"/>
              </w:rPr>
              <w:t>Sometimes called Tiger’s Eye. Shelling bean that can also be eaten young as a snap bean. Brilliant yellow seed.</w:t>
            </w:r>
          </w:p>
        </w:tc>
        <w:tc>
          <w:tcPr>
            <w:tcW w:w="0" w:type="auto"/>
            <w:tcMar>
              <w:top w:w="150" w:type="dxa"/>
              <w:left w:w="150" w:type="dxa"/>
              <w:bottom w:w="150" w:type="dxa"/>
              <w:right w:w="150" w:type="dxa"/>
            </w:tcMar>
            <w:vAlign w:val="center"/>
            <w:hideMark/>
          </w:tcPr>
          <w:p w14:paraId="6BCCFD6F" w14:textId="77777777" w:rsidR="00F914D3" w:rsidRDefault="00F914D3">
            <w:pPr>
              <w:rPr>
                <w:sz w:val="26"/>
                <w:szCs w:val="26"/>
              </w:rPr>
            </w:pPr>
            <w:hyperlink r:id="rId16" w:history="1">
              <w:r>
                <w:rPr>
                  <w:rStyle w:val="Hyperlink"/>
                  <w:b/>
                  <w:bCs/>
                  <w:color w:val="2E6423"/>
                  <w:sz w:val="26"/>
                  <w:szCs w:val="26"/>
                  <w:bdr w:val="none" w:sz="0" w:space="0" w:color="auto" w:frame="1"/>
                </w:rPr>
                <w:t>Buy Seeds</w:t>
              </w:r>
            </w:hyperlink>
          </w:p>
        </w:tc>
      </w:tr>
    </w:tbl>
    <w:p w14:paraId="17425C16" w14:textId="77777777" w:rsidR="00F914D3" w:rsidRDefault="00F914D3" w:rsidP="00F914D3">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lastRenderedPageBreak/>
        <w:t>Pole &amp; Runner Beans</w:t>
      </w:r>
    </w:p>
    <w:p w14:paraId="67D38684" w14:textId="65A8C037" w:rsidR="00F914D3" w:rsidRDefault="00F914D3" w:rsidP="00F914D3">
      <w:pPr>
        <w:shd w:val="clear" w:color="auto" w:fill="FFFFFF"/>
        <w:rPr>
          <w:rFonts w:ascii="PT Sans" w:hAnsi="PT Sans"/>
          <w:color w:val="424C5C"/>
          <w:sz w:val="26"/>
          <w:szCs w:val="26"/>
        </w:rPr>
      </w:pPr>
      <w:r>
        <w:rPr>
          <w:rFonts w:ascii="PT Sans" w:hAnsi="PT Sans"/>
          <w:noProof/>
          <w:color w:val="424C5C"/>
          <w:sz w:val="26"/>
          <w:szCs w:val="26"/>
        </w:rPr>
        <w:drawing>
          <wp:inline distT="0" distB="0" distL="0" distR="0" wp14:anchorId="3CA02059" wp14:editId="27FE6656">
            <wp:extent cx="4288790" cy="5715000"/>
            <wp:effectExtent l="0" t="0" r="0" b="0"/>
            <wp:docPr id="6" name="Picture 6" descr="Red Noodle beans beside Felco pru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Noodle beans beside Felco prun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790" cy="5715000"/>
                    </a:xfrm>
                    <a:prstGeom prst="rect">
                      <a:avLst/>
                    </a:prstGeom>
                    <a:noFill/>
                    <a:ln>
                      <a:noFill/>
                    </a:ln>
                  </pic:spPr>
                </pic:pic>
              </a:graphicData>
            </a:graphic>
          </wp:inline>
        </w:drawing>
      </w:r>
      <w:hyperlink r:id="rId18" w:tgtFrame="_blank" w:history="1">
        <w:r>
          <w:rPr>
            <w:rStyle w:val="Hyperlink"/>
            <w:rFonts w:ascii="PT Sans" w:hAnsi="PT Sans"/>
            <w:b/>
            <w:bCs/>
            <w:color w:val="2E6423"/>
            <w:sz w:val="26"/>
            <w:szCs w:val="26"/>
            <w:bdr w:val="none" w:sz="0" w:space="0" w:color="auto" w:frame="1"/>
          </w:rPr>
          <w:t xml:space="preserve">Red Noodle beans alongside a set of </w:t>
        </w:r>
        <w:proofErr w:type="spellStart"/>
        <w:r>
          <w:rPr>
            <w:rStyle w:val="Hyperlink"/>
            <w:rFonts w:ascii="PT Sans" w:hAnsi="PT Sans"/>
            <w:b/>
            <w:bCs/>
            <w:color w:val="2E6423"/>
            <w:sz w:val="26"/>
            <w:szCs w:val="26"/>
            <w:bdr w:val="none" w:sz="0" w:space="0" w:color="auto" w:frame="1"/>
          </w:rPr>
          <w:t>Felco</w:t>
        </w:r>
        <w:proofErr w:type="spellEnd"/>
        <w:r>
          <w:rPr>
            <w:rStyle w:val="Hyperlink"/>
            <w:rFonts w:ascii="PT Sans" w:hAnsi="PT Sans"/>
            <w:b/>
            <w:bCs/>
            <w:color w:val="2E6423"/>
            <w:sz w:val="26"/>
            <w:szCs w:val="26"/>
            <w:bdr w:val="none" w:sz="0" w:space="0" w:color="auto" w:frame="1"/>
          </w:rPr>
          <w:t xml:space="preserve"> pruners. Source: karenchristine552</w:t>
        </w:r>
      </w:hyperlink>
    </w:p>
    <w:p w14:paraId="38DC5D94"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Pole and runner beans are climbing bean varieties usually grown as a snap bean. These can also be dried for storage, but they tend to be more popular as an edible-pod bean. Runner beans can be particularly pretty due to their distinctive flowers. Pole varieties also often include the “yard long” bean types with extremely long pods.</w:t>
      </w:r>
    </w:p>
    <w:p w14:paraId="78FED89E"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 xml:space="preserve">One note about the runner bean varieties: these typically like cooler weather than most pole beans. If you live in an area which has a shorter growing season or cooler </w:t>
      </w:r>
      <w:r>
        <w:rPr>
          <w:rFonts w:ascii="PT Sans" w:hAnsi="PT Sans"/>
          <w:color w:val="424C5C"/>
          <w:sz w:val="26"/>
          <w:szCs w:val="26"/>
        </w:rPr>
        <w:lastRenderedPageBreak/>
        <w:t>temperatures, these may be great performers for you. Those of us who live in more desert-like climates may have a more difficult time of growing runner beans than pole beans.</w:t>
      </w:r>
    </w:p>
    <w:tbl>
      <w:tblPr>
        <w:tblW w:w="10830" w:type="dxa"/>
        <w:tblCellMar>
          <w:left w:w="0" w:type="dxa"/>
          <w:right w:w="0" w:type="dxa"/>
        </w:tblCellMar>
        <w:tblLook w:val="04A0" w:firstRow="1" w:lastRow="0" w:firstColumn="1" w:lastColumn="0" w:noHBand="0" w:noVBand="1"/>
      </w:tblPr>
      <w:tblGrid>
        <w:gridCol w:w="1608"/>
        <w:gridCol w:w="1536"/>
        <w:gridCol w:w="6232"/>
        <w:gridCol w:w="1454"/>
      </w:tblGrid>
      <w:tr w:rsidR="00F914D3" w14:paraId="6CD92FB1"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63C92E24" w14:textId="77777777" w:rsidR="00F914D3" w:rsidRDefault="00F914D3">
            <w:pPr>
              <w:rPr>
                <w:rFonts w:ascii="Times New Roman" w:hAnsi="Times New Roman"/>
                <w:sz w:val="27"/>
                <w:szCs w:val="27"/>
              </w:rPr>
            </w:pPr>
            <w:r>
              <w:rPr>
                <w:rStyle w:val="Strong"/>
                <w:sz w:val="27"/>
                <w:szCs w:val="27"/>
                <w:bdr w:val="none" w:sz="0" w:space="0" w:color="auto" w:frame="1"/>
              </w:rPr>
              <w:t>Variety</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37FC07F3" w14:textId="77777777" w:rsidR="00F914D3" w:rsidRDefault="00F914D3">
            <w:pPr>
              <w:rPr>
                <w:sz w:val="26"/>
                <w:szCs w:val="26"/>
              </w:rPr>
            </w:pPr>
            <w:r>
              <w:rPr>
                <w:rStyle w:val="Strong"/>
                <w:sz w:val="26"/>
                <w:szCs w:val="26"/>
                <w:bdr w:val="none" w:sz="0" w:space="0" w:color="auto" w:frame="1"/>
              </w:rPr>
              <w:t>Growing Time</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5AC9CC31" w14:textId="77777777" w:rsidR="00F914D3" w:rsidRDefault="00F914D3">
            <w:pPr>
              <w:rPr>
                <w:sz w:val="26"/>
                <w:szCs w:val="26"/>
              </w:rPr>
            </w:pPr>
            <w:r>
              <w:rPr>
                <w:rStyle w:val="Strong"/>
                <w:sz w:val="26"/>
                <w:szCs w:val="26"/>
                <w:bdr w:val="none" w:sz="0" w:space="0" w:color="auto" w:frame="1"/>
              </w:rPr>
              <w:t>Description</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0AAB689E" w14:textId="77777777" w:rsidR="00F914D3" w:rsidRDefault="00F914D3">
            <w:pPr>
              <w:rPr>
                <w:sz w:val="26"/>
                <w:szCs w:val="26"/>
              </w:rPr>
            </w:pPr>
            <w:r>
              <w:rPr>
                <w:rStyle w:val="Strong"/>
                <w:sz w:val="26"/>
                <w:szCs w:val="26"/>
                <w:bdr w:val="none" w:sz="0" w:space="0" w:color="auto" w:frame="1"/>
              </w:rPr>
              <w:t>Where To Buy</w:t>
            </w:r>
          </w:p>
        </w:tc>
      </w:tr>
      <w:tr w:rsidR="00F914D3" w14:paraId="04516526" w14:textId="77777777" w:rsidTr="00F914D3">
        <w:tc>
          <w:tcPr>
            <w:tcW w:w="1500" w:type="dxa"/>
            <w:tcBorders>
              <w:top w:val="nil"/>
              <w:left w:val="nil"/>
              <w:bottom w:val="single" w:sz="6" w:space="0" w:color="auto"/>
              <w:right w:val="nil"/>
            </w:tcBorders>
            <w:tcMar>
              <w:top w:w="150" w:type="dxa"/>
              <w:left w:w="150" w:type="dxa"/>
              <w:bottom w:w="150" w:type="dxa"/>
              <w:right w:w="450" w:type="dxa"/>
            </w:tcMar>
            <w:vAlign w:val="center"/>
            <w:hideMark/>
          </w:tcPr>
          <w:p w14:paraId="63077F47" w14:textId="77777777" w:rsidR="00F914D3" w:rsidRDefault="00F914D3">
            <w:pPr>
              <w:rPr>
                <w:sz w:val="27"/>
                <w:szCs w:val="27"/>
              </w:rPr>
            </w:pPr>
            <w:r>
              <w:rPr>
                <w:sz w:val="27"/>
                <w:szCs w:val="27"/>
              </w:rPr>
              <w:t>Red Noodle</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31AAA8E0" w14:textId="77777777" w:rsidR="00F914D3" w:rsidRDefault="00F914D3">
            <w:pPr>
              <w:rPr>
                <w:sz w:val="26"/>
                <w:szCs w:val="26"/>
              </w:rPr>
            </w:pPr>
            <w:r>
              <w:rPr>
                <w:sz w:val="26"/>
                <w:szCs w:val="26"/>
              </w:rPr>
              <w:t>85 days</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7B1D6A4B" w14:textId="77777777" w:rsidR="00F914D3" w:rsidRDefault="00F914D3">
            <w:pPr>
              <w:rPr>
                <w:sz w:val="26"/>
                <w:szCs w:val="26"/>
              </w:rPr>
            </w:pPr>
            <w:r>
              <w:rPr>
                <w:sz w:val="26"/>
                <w:szCs w:val="26"/>
              </w:rPr>
              <w:t>High-yielding burgundy-colored beans with pod lengths of up to 20″. Color fades when cooked.</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3283C60B" w14:textId="77777777" w:rsidR="00F914D3" w:rsidRDefault="00F914D3">
            <w:pPr>
              <w:rPr>
                <w:sz w:val="26"/>
                <w:szCs w:val="26"/>
              </w:rPr>
            </w:pPr>
            <w:hyperlink r:id="rId19" w:history="1">
              <w:r>
                <w:rPr>
                  <w:rStyle w:val="Hyperlink"/>
                  <w:b/>
                  <w:bCs/>
                  <w:color w:val="2E6423"/>
                  <w:sz w:val="26"/>
                  <w:szCs w:val="26"/>
                  <w:bdr w:val="none" w:sz="0" w:space="0" w:color="auto" w:frame="1"/>
                </w:rPr>
                <w:t>Buy Seeds</w:t>
              </w:r>
            </w:hyperlink>
          </w:p>
        </w:tc>
      </w:tr>
      <w:tr w:rsidR="00F914D3" w14:paraId="5885867A"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41A20B6B" w14:textId="77777777" w:rsidR="00F914D3" w:rsidRDefault="00F914D3">
            <w:pPr>
              <w:rPr>
                <w:sz w:val="27"/>
                <w:szCs w:val="27"/>
              </w:rPr>
            </w:pPr>
            <w:r>
              <w:rPr>
                <w:sz w:val="27"/>
                <w:szCs w:val="27"/>
              </w:rPr>
              <w:t>Scarlet Runner</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009CCC96" w14:textId="77777777" w:rsidR="00F914D3" w:rsidRDefault="00F914D3">
            <w:pPr>
              <w:rPr>
                <w:sz w:val="26"/>
                <w:szCs w:val="26"/>
              </w:rPr>
            </w:pPr>
            <w:r>
              <w:rPr>
                <w:sz w:val="26"/>
                <w:szCs w:val="26"/>
              </w:rPr>
              <w:t>80 days</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1A613943" w14:textId="77777777" w:rsidR="00F914D3" w:rsidRDefault="00F914D3">
            <w:pPr>
              <w:rPr>
                <w:sz w:val="26"/>
                <w:szCs w:val="26"/>
              </w:rPr>
            </w:pPr>
            <w:r>
              <w:rPr>
                <w:sz w:val="26"/>
                <w:szCs w:val="26"/>
              </w:rPr>
              <w:t>Roughly 8″ long bean pods on a climbing plant with beautiful red flowers.</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1EDE7D9C" w14:textId="77777777" w:rsidR="00F914D3" w:rsidRDefault="00F914D3">
            <w:pPr>
              <w:rPr>
                <w:sz w:val="26"/>
                <w:szCs w:val="26"/>
              </w:rPr>
            </w:pPr>
            <w:hyperlink r:id="rId20" w:history="1">
              <w:r>
                <w:rPr>
                  <w:rStyle w:val="Hyperlink"/>
                  <w:b/>
                  <w:bCs/>
                  <w:color w:val="2E6423"/>
                  <w:sz w:val="26"/>
                  <w:szCs w:val="26"/>
                  <w:bdr w:val="none" w:sz="0" w:space="0" w:color="auto" w:frame="1"/>
                </w:rPr>
                <w:t>Buy Seeds</w:t>
              </w:r>
            </w:hyperlink>
          </w:p>
        </w:tc>
      </w:tr>
      <w:tr w:rsidR="00F914D3" w14:paraId="060E6B24" w14:textId="77777777" w:rsidTr="00F914D3">
        <w:tc>
          <w:tcPr>
            <w:tcW w:w="1500" w:type="dxa"/>
            <w:tcMar>
              <w:top w:w="150" w:type="dxa"/>
              <w:left w:w="150" w:type="dxa"/>
              <w:bottom w:w="150" w:type="dxa"/>
              <w:right w:w="450" w:type="dxa"/>
            </w:tcMar>
            <w:vAlign w:val="center"/>
            <w:hideMark/>
          </w:tcPr>
          <w:p w14:paraId="1584CC61" w14:textId="77777777" w:rsidR="00F914D3" w:rsidRDefault="00F914D3">
            <w:pPr>
              <w:rPr>
                <w:sz w:val="27"/>
                <w:szCs w:val="27"/>
              </w:rPr>
            </w:pPr>
            <w:r>
              <w:rPr>
                <w:sz w:val="27"/>
                <w:szCs w:val="27"/>
              </w:rPr>
              <w:t>Kentucky Wonder</w:t>
            </w:r>
          </w:p>
        </w:tc>
        <w:tc>
          <w:tcPr>
            <w:tcW w:w="0" w:type="auto"/>
            <w:tcMar>
              <w:top w:w="150" w:type="dxa"/>
              <w:left w:w="150" w:type="dxa"/>
              <w:bottom w:w="150" w:type="dxa"/>
              <w:right w:w="150" w:type="dxa"/>
            </w:tcMar>
            <w:vAlign w:val="center"/>
            <w:hideMark/>
          </w:tcPr>
          <w:p w14:paraId="22A15D23" w14:textId="77777777" w:rsidR="00F914D3" w:rsidRDefault="00F914D3">
            <w:pPr>
              <w:rPr>
                <w:sz w:val="26"/>
                <w:szCs w:val="26"/>
              </w:rPr>
            </w:pPr>
            <w:r>
              <w:rPr>
                <w:sz w:val="26"/>
                <w:szCs w:val="26"/>
              </w:rPr>
              <w:t>72 days</w:t>
            </w:r>
          </w:p>
        </w:tc>
        <w:tc>
          <w:tcPr>
            <w:tcW w:w="0" w:type="auto"/>
            <w:tcMar>
              <w:top w:w="150" w:type="dxa"/>
              <w:left w:w="150" w:type="dxa"/>
              <w:bottom w:w="150" w:type="dxa"/>
              <w:right w:w="150" w:type="dxa"/>
            </w:tcMar>
            <w:vAlign w:val="center"/>
            <w:hideMark/>
          </w:tcPr>
          <w:p w14:paraId="237ECE86" w14:textId="77777777" w:rsidR="00F914D3" w:rsidRDefault="00F914D3">
            <w:pPr>
              <w:rPr>
                <w:sz w:val="26"/>
                <w:szCs w:val="26"/>
              </w:rPr>
            </w:pPr>
            <w:r>
              <w:rPr>
                <w:sz w:val="26"/>
                <w:szCs w:val="26"/>
              </w:rPr>
              <w:t>Nice long green bean pods on a vigorous plant. One of my favorite green beans.</w:t>
            </w:r>
          </w:p>
        </w:tc>
        <w:tc>
          <w:tcPr>
            <w:tcW w:w="0" w:type="auto"/>
            <w:tcMar>
              <w:top w:w="150" w:type="dxa"/>
              <w:left w:w="150" w:type="dxa"/>
              <w:bottom w:w="150" w:type="dxa"/>
              <w:right w:w="150" w:type="dxa"/>
            </w:tcMar>
            <w:vAlign w:val="center"/>
            <w:hideMark/>
          </w:tcPr>
          <w:p w14:paraId="52C5B71B" w14:textId="77777777" w:rsidR="00F914D3" w:rsidRDefault="00F914D3">
            <w:pPr>
              <w:rPr>
                <w:sz w:val="26"/>
                <w:szCs w:val="26"/>
              </w:rPr>
            </w:pPr>
            <w:hyperlink r:id="rId21" w:history="1">
              <w:r>
                <w:rPr>
                  <w:rStyle w:val="Hyperlink"/>
                  <w:b/>
                  <w:bCs/>
                  <w:color w:val="2E6423"/>
                  <w:sz w:val="26"/>
                  <w:szCs w:val="26"/>
                  <w:bdr w:val="none" w:sz="0" w:space="0" w:color="auto" w:frame="1"/>
                </w:rPr>
                <w:t>Buy Seeds</w:t>
              </w:r>
            </w:hyperlink>
          </w:p>
        </w:tc>
      </w:tr>
    </w:tbl>
    <w:p w14:paraId="7230FFDE" w14:textId="77777777" w:rsidR="00F914D3" w:rsidRDefault="00F914D3" w:rsidP="00F914D3">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t>Bush Beans</w:t>
      </w:r>
    </w:p>
    <w:p w14:paraId="5CD4E5E7" w14:textId="27065B8B" w:rsidR="00F914D3" w:rsidRDefault="00F914D3" w:rsidP="00F914D3">
      <w:pPr>
        <w:shd w:val="clear" w:color="auto" w:fill="FFFFFF"/>
        <w:rPr>
          <w:rFonts w:ascii="PT Sans" w:hAnsi="PT Sans"/>
          <w:color w:val="424C5C"/>
          <w:sz w:val="26"/>
          <w:szCs w:val="26"/>
        </w:rPr>
      </w:pPr>
      <w:r>
        <w:rPr>
          <w:rFonts w:ascii="PT Sans" w:hAnsi="PT Sans"/>
          <w:noProof/>
          <w:color w:val="424C5C"/>
          <w:sz w:val="26"/>
          <w:szCs w:val="26"/>
        </w:rPr>
        <w:drawing>
          <wp:inline distT="0" distB="0" distL="0" distR="0" wp14:anchorId="6605D87C" wp14:editId="1F8AB31E">
            <wp:extent cx="5943600" cy="3352165"/>
            <wp:effectExtent l="0" t="0" r="0" b="635"/>
            <wp:docPr id="5" name="Picture 5" descr="Blue Lake bush 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 Lake bush bea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hyperlink r:id="rId23" w:tgtFrame="_blank" w:history="1">
        <w:r>
          <w:rPr>
            <w:rStyle w:val="Hyperlink"/>
            <w:rFonts w:ascii="PT Sans" w:hAnsi="PT Sans"/>
            <w:b/>
            <w:bCs/>
            <w:color w:val="2E6423"/>
            <w:sz w:val="26"/>
            <w:szCs w:val="26"/>
            <w:bdr w:val="none" w:sz="0" w:space="0" w:color="auto" w:frame="1"/>
          </w:rPr>
          <w:t xml:space="preserve">Blue Lake 274 bush beans. Source: </w:t>
        </w:r>
        <w:proofErr w:type="spellStart"/>
        <w:r>
          <w:rPr>
            <w:rStyle w:val="Hyperlink"/>
            <w:rFonts w:ascii="PT Sans" w:hAnsi="PT Sans"/>
            <w:b/>
            <w:bCs/>
            <w:color w:val="2E6423"/>
            <w:sz w:val="26"/>
            <w:szCs w:val="26"/>
            <w:bdr w:val="none" w:sz="0" w:space="0" w:color="auto" w:frame="1"/>
          </w:rPr>
          <w:t>dreamexplorer</w:t>
        </w:r>
        <w:proofErr w:type="spellEnd"/>
      </w:hyperlink>
    </w:p>
    <w:p w14:paraId="6E84AB4D" w14:textId="77777777" w:rsidR="00F914D3" w:rsidRDefault="00F914D3" w:rsidP="00F914D3">
      <w:pPr>
        <w:pStyle w:val="NormalWeb"/>
        <w:shd w:val="clear" w:color="auto" w:fill="FFFFFF"/>
        <w:spacing w:before="0" w:beforeAutospacing="0" w:after="0" w:afterAutospacing="0"/>
        <w:rPr>
          <w:rFonts w:ascii="PT Sans" w:hAnsi="PT Sans"/>
          <w:color w:val="424C5C"/>
          <w:sz w:val="26"/>
          <w:szCs w:val="26"/>
        </w:rPr>
      </w:pPr>
      <w:hyperlink r:id="rId24" w:history="1">
        <w:r>
          <w:rPr>
            <w:rStyle w:val="Hyperlink"/>
            <w:rFonts w:ascii="PT Sans" w:hAnsi="PT Sans"/>
            <w:b/>
            <w:bCs/>
            <w:color w:val="2E6423"/>
            <w:sz w:val="26"/>
            <w:szCs w:val="26"/>
            <w:bdr w:val="none" w:sz="0" w:space="0" w:color="auto" w:frame="1"/>
          </w:rPr>
          <w:t>Bush beans </w:t>
        </w:r>
      </w:hyperlink>
      <w:r>
        <w:rPr>
          <w:rFonts w:ascii="PT Sans" w:hAnsi="PT Sans"/>
          <w:color w:val="424C5C"/>
          <w:sz w:val="26"/>
          <w:szCs w:val="26"/>
        </w:rPr>
        <w:t>don’t climb like pole beans or runner beans do. These tend to stay in a compact, bushy mass, rarely growing over 3</w:t>
      </w:r>
      <w:r>
        <w:rPr>
          <w:rFonts w:ascii="Arial" w:hAnsi="Arial" w:cs="Arial"/>
          <w:color w:val="424C5C"/>
          <w:sz w:val="26"/>
          <w:szCs w:val="26"/>
        </w:rPr>
        <w:t>′</w:t>
      </w:r>
      <w:r>
        <w:rPr>
          <w:rFonts w:ascii="PT Sans" w:hAnsi="PT Sans"/>
          <w:color w:val="424C5C"/>
          <w:sz w:val="26"/>
          <w:szCs w:val="26"/>
        </w:rPr>
        <w:t xml:space="preserve"> tall. They also tend to produce for </w:t>
      </w:r>
      <w:r>
        <w:rPr>
          <w:rFonts w:ascii="PT Sans" w:hAnsi="PT Sans"/>
          <w:color w:val="424C5C"/>
          <w:sz w:val="26"/>
          <w:szCs w:val="26"/>
        </w:rPr>
        <w:lastRenderedPageBreak/>
        <w:t>shorter periods of time than the vining varieties do. However, bush beans are great for people who don’t have space for trellising and can be vigorous producers during their shorter seasons.</w:t>
      </w:r>
    </w:p>
    <w:tbl>
      <w:tblPr>
        <w:tblW w:w="10830" w:type="dxa"/>
        <w:tblCellMar>
          <w:left w:w="0" w:type="dxa"/>
          <w:right w:w="0" w:type="dxa"/>
        </w:tblCellMar>
        <w:tblLook w:val="04A0" w:firstRow="1" w:lastRow="0" w:firstColumn="1" w:lastColumn="0" w:noHBand="0" w:noVBand="1"/>
      </w:tblPr>
      <w:tblGrid>
        <w:gridCol w:w="1574"/>
        <w:gridCol w:w="1542"/>
        <w:gridCol w:w="6251"/>
        <w:gridCol w:w="1463"/>
      </w:tblGrid>
      <w:tr w:rsidR="00F914D3" w14:paraId="1BD1F552"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72ACA7C0" w14:textId="77777777" w:rsidR="00F914D3" w:rsidRDefault="00F914D3">
            <w:pPr>
              <w:rPr>
                <w:rFonts w:ascii="Times New Roman" w:hAnsi="Times New Roman"/>
                <w:sz w:val="27"/>
                <w:szCs w:val="27"/>
              </w:rPr>
            </w:pPr>
            <w:r>
              <w:rPr>
                <w:rStyle w:val="Strong"/>
                <w:sz w:val="27"/>
                <w:szCs w:val="27"/>
                <w:bdr w:val="none" w:sz="0" w:space="0" w:color="auto" w:frame="1"/>
              </w:rPr>
              <w:t>Variety</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64AC577A" w14:textId="77777777" w:rsidR="00F914D3" w:rsidRDefault="00F914D3">
            <w:pPr>
              <w:rPr>
                <w:sz w:val="26"/>
                <w:szCs w:val="26"/>
              </w:rPr>
            </w:pPr>
            <w:r>
              <w:rPr>
                <w:rStyle w:val="Strong"/>
                <w:sz w:val="26"/>
                <w:szCs w:val="26"/>
                <w:bdr w:val="none" w:sz="0" w:space="0" w:color="auto" w:frame="1"/>
              </w:rPr>
              <w:t>Growing Time</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42A4BE5C" w14:textId="77777777" w:rsidR="00F914D3" w:rsidRDefault="00F914D3">
            <w:pPr>
              <w:rPr>
                <w:sz w:val="26"/>
                <w:szCs w:val="26"/>
              </w:rPr>
            </w:pPr>
            <w:r>
              <w:rPr>
                <w:rStyle w:val="Strong"/>
                <w:sz w:val="26"/>
                <w:szCs w:val="26"/>
                <w:bdr w:val="none" w:sz="0" w:space="0" w:color="auto" w:frame="1"/>
              </w:rPr>
              <w:t>Description</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45279D7F" w14:textId="77777777" w:rsidR="00F914D3" w:rsidRDefault="00F914D3">
            <w:pPr>
              <w:rPr>
                <w:sz w:val="26"/>
                <w:szCs w:val="26"/>
              </w:rPr>
            </w:pPr>
            <w:r>
              <w:rPr>
                <w:rStyle w:val="Strong"/>
                <w:sz w:val="26"/>
                <w:szCs w:val="26"/>
                <w:bdr w:val="none" w:sz="0" w:space="0" w:color="auto" w:frame="1"/>
              </w:rPr>
              <w:t>Where To Buy</w:t>
            </w:r>
          </w:p>
        </w:tc>
      </w:tr>
      <w:tr w:rsidR="00F914D3" w14:paraId="7E4E2789" w14:textId="77777777" w:rsidTr="00F914D3">
        <w:tc>
          <w:tcPr>
            <w:tcW w:w="1500" w:type="dxa"/>
            <w:tcBorders>
              <w:top w:val="nil"/>
              <w:left w:val="nil"/>
              <w:bottom w:val="single" w:sz="6" w:space="0" w:color="auto"/>
              <w:right w:val="nil"/>
            </w:tcBorders>
            <w:tcMar>
              <w:top w:w="150" w:type="dxa"/>
              <w:left w:w="150" w:type="dxa"/>
              <w:bottom w:w="150" w:type="dxa"/>
              <w:right w:w="450" w:type="dxa"/>
            </w:tcMar>
            <w:vAlign w:val="center"/>
            <w:hideMark/>
          </w:tcPr>
          <w:p w14:paraId="60BCF8A5" w14:textId="77777777" w:rsidR="00F914D3" w:rsidRDefault="00F914D3">
            <w:pPr>
              <w:rPr>
                <w:sz w:val="27"/>
                <w:szCs w:val="27"/>
              </w:rPr>
            </w:pPr>
            <w:r>
              <w:rPr>
                <w:sz w:val="27"/>
                <w:szCs w:val="27"/>
              </w:rPr>
              <w:t>Dragon’s Tongue</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4C9BB213" w14:textId="77777777" w:rsidR="00F914D3" w:rsidRDefault="00F914D3">
            <w:pPr>
              <w:rPr>
                <w:sz w:val="26"/>
                <w:szCs w:val="26"/>
              </w:rPr>
            </w:pPr>
            <w:r>
              <w:rPr>
                <w:sz w:val="26"/>
                <w:szCs w:val="26"/>
              </w:rPr>
              <w:t>57 days</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0C0B5E78" w14:textId="77777777" w:rsidR="00F914D3" w:rsidRDefault="00F914D3">
            <w:pPr>
              <w:rPr>
                <w:sz w:val="26"/>
                <w:szCs w:val="26"/>
              </w:rPr>
            </w:pPr>
            <w:r>
              <w:rPr>
                <w:sz w:val="26"/>
                <w:szCs w:val="26"/>
              </w:rPr>
              <w:t>Pale yellow snap bean pods with purple streaking, very unusual. Purple fades when cooked.</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2B33D3B9" w14:textId="77777777" w:rsidR="00F914D3" w:rsidRDefault="00F914D3">
            <w:pPr>
              <w:rPr>
                <w:sz w:val="26"/>
                <w:szCs w:val="26"/>
              </w:rPr>
            </w:pPr>
            <w:hyperlink r:id="rId25" w:history="1">
              <w:r>
                <w:rPr>
                  <w:rStyle w:val="Hyperlink"/>
                  <w:b/>
                  <w:bCs/>
                  <w:color w:val="2E6423"/>
                  <w:sz w:val="26"/>
                  <w:szCs w:val="26"/>
                  <w:bdr w:val="none" w:sz="0" w:space="0" w:color="auto" w:frame="1"/>
                </w:rPr>
                <w:t>Buy Seeds</w:t>
              </w:r>
            </w:hyperlink>
          </w:p>
        </w:tc>
      </w:tr>
      <w:tr w:rsidR="00F914D3" w14:paraId="6732446D"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174FAFFA" w14:textId="77777777" w:rsidR="00F914D3" w:rsidRDefault="00F914D3">
            <w:pPr>
              <w:rPr>
                <w:sz w:val="27"/>
                <w:szCs w:val="27"/>
              </w:rPr>
            </w:pPr>
            <w:r>
              <w:rPr>
                <w:sz w:val="27"/>
                <w:szCs w:val="27"/>
              </w:rPr>
              <w:t>Royalty Purple Pod</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671ED160" w14:textId="77777777" w:rsidR="00F914D3" w:rsidRDefault="00F914D3">
            <w:pPr>
              <w:rPr>
                <w:sz w:val="26"/>
                <w:szCs w:val="26"/>
              </w:rPr>
            </w:pPr>
            <w:r>
              <w:rPr>
                <w:sz w:val="26"/>
                <w:szCs w:val="26"/>
              </w:rPr>
              <w:t>60 days</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24533BA0" w14:textId="77777777" w:rsidR="00F914D3" w:rsidRDefault="00F914D3">
            <w:pPr>
              <w:rPr>
                <w:sz w:val="26"/>
                <w:szCs w:val="26"/>
              </w:rPr>
            </w:pPr>
            <w:r>
              <w:rPr>
                <w:sz w:val="26"/>
                <w:szCs w:val="26"/>
              </w:rPr>
              <w:t>Bright purple pods which form on compact plants. Snap bean pods turn green during cooking.</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2823243F" w14:textId="77777777" w:rsidR="00F914D3" w:rsidRDefault="00F914D3">
            <w:pPr>
              <w:rPr>
                <w:sz w:val="26"/>
                <w:szCs w:val="26"/>
              </w:rPr>
            </w:pPr>
            <w:hyperlink r:id="rId26" w:history="1">
              <w:r>
                <w:rPr>
                  <w:rStyle w:val="Hyperlink"/>
                  <w:b/>
                  <w:bCs/>
                  <w:color w:val="2E6423"/>
                  <w:sz w:val="26"/>
                  <w:szCs w:val="26"/>
                  <w:bdr w:val="none" w:sz="0" w:space="0" w:color="auto" w:frame="1"/>
                </w:rPr>
                <w:t>Buy Seeds</w:t>
              </w:r>
            </w:hyperlink>
          </w:p>
        </w:tc>
      </w:tr>
      <w:tr w:rsidR="00F914D3" w14:paraId="3CC4830A" w14:textId="77777777" w:rsidTr="00F914D3">
        <w:tc>
          <w:tcPr>
            <w:tcW w:w="1500" w:type="dxa"/>
            <w:tcMar>
              <w:top w:w="150" w:type="dxa"/>
              <w:left w:w="150" w:type="dxa"/>
              <w:bottom w:w="150" w:type="dxa"/>
              <w:right w:w="450" w:type="dxa"/>
            </w:tcMar>
            <w:vAlign w:val="center"/>
            <w:hideMark/>
          </w:tcPr>
          <w:p w14:paraId="0E77E4A4" w14:textId="77777777" w:rsidR="00F914D3" w:rsidRDefault="00F914D3">
            <w:pPr>
              <w:rPr>
                <w:sz w:val="27"/>
                <w:szCs w:val="27"/>
              </w:rPr>
            </w:pPr>
            <w:r>
              <w:rPr>
                <w:sz w:val="27"/>
                <w:szCs w:val="27"/>
              </w:rPr>
              <w:t>Provider</w:t>
            </w:r>
          </w:p>
        </w:tc>
        <w:tc>
          <w:tcPr>
            <w:tcW w:w="0" w:type="auto"/>
            <w:tcMar>
              <w:top w:w="150" w:type="dxa"/>
              <w:left w:w="150" w:type="dxa"/>
              <w:bottom w:w="150" w:type="dxa"/>
              <w:right w:w="150" w:type="dxa"/>
            </w:tcMar>
            <w:vAlign w:val="center"/>
            <w:hideMark/>
          </w:tcPr>
          <w:p w14:paraId="288B0F4B" w14:textId="77777777" w:rsidR="00F914D3" w:rsidRDefault="00F914D3">
            <w:pPr>
              <w:rPr>
                <w:sz w:val="26"/>
                <w:szCs w:val="26"/>
              </w:rPr>
            </w:pPr>
            <w:r>
              <w:rPr>
                <w:sz w:val="26"/>
                <w:szCs w:val="26"/>
              </w:rPr>
              <w:t>50 days</w:t>
            </w:r>
          </w:p>
        </w:tc>
        <w:tc>
          <w:tcPr>
            <w:tcW w:w="0" w:type="auto"/>
            <w:tcMar>
              <w:top w:w="150" w:type="dxa"/>
              <w:left w:w="150" w:type="dxa"/>
              <w:bottom w:w="150" w:type="dxa"/>
              <w:right w:w="150" w:type="dxa"/>
            </w:tcMar>
            <w:vAlign w:val="center"/>
            <w:hideMark/>
          </w:tcPr>
          <w:p w14:paraId="79D66E0F" w14:textId="77777777" w:rsidR="00F914D3" w:rsidRDefault="00F914D3">
            <w:pPr>
              <w:rPr>
                <w:sz w:val="26"/>
                <w:szCs w:val="26"/>
              </w:rPr>
            </w:pPr>
            <w:r>
              <w:rPr>
                <w:sz w:val="26"/>
                <w:szCs w:val="26"/>
              </w:rPr>
              <w:t>Nice snap bean variety with maroon-colored seeds inside. Sturdy bush structure.</w:t>
            </w:r>
          </w:p>
        </w:tc>
        <w:tc>
          <w:tcPr>
            <w:tcW w:w="0" w:type="auto"/>
            <w:tcMar>
              <w:top w:w="150" w:type="dxa"/>
              <w:left w:w="150" w:type="dxa"/>
              <w:bottom w:w="150" w:type="dxa"/>
              <w:right w:w="150" w:type="dxa"/>
            </w:tcMar>
            <w:vAlign w:val="center"/>
            <w:hideMark/>
          </w:tcPr>
          <w:p w14:paraId="32493008" w14:textId="77777777" w:rsidR="00F914D3" w:rsidRDefault="00F914D3">
            <w:pPr>
              <w:rPr>
                <w:sz w:val="26"/>
                <w:szCs w:val="26"/>
              </w:rPr>
            </w:pPr>
            <w:hyperlink r:id="rId27" w:history="1">
              <w:r>
                <w:rPr>
                  <w:rStyle w:val="Hyperlink"/>
                  <w:b/>
                  <w:bCs/>
                  <w:color w:val="2E6423"/>
                  <w:sz w:val="26"/>
                  <w:szCs w:val="26"/>
                  <w:bdr w:val="none" w:sz="0" w:space="0" w:color="auto" w:frame="1"/>
                </w:rPr>
                <w:t>Buy Seeds</w:t>
              </w:r>
            </w:hyperlink>
          </w:p>
        </w:tc>
      </w:tr>
    </w:tbl>
    <w:p w14:paraId="59E3F232" w14:textId="77777777" w:rsidR="00F914D3" w:rsidRDefault="00F914D3" w:rsidP="00F914D3">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lastRenderedPageBreak/>
        <w:t>Unusual Beans</w:t>
      </w:r>
    </w:p>
    <w:p w14:paraId="18CF40A8" w14:textId="5431696F" w:rsidR="00F914D3" w:rsidRDefault="00F914D3" w:rsidP="00F914D3">
      <w:pPr>
        <w:shd w:val="clear" w:color="auto" w:fill="FFFFFF"/>
        <w:rPr>
          <w:rFonts w:ascii="PT Sans" w:hAnsi="PT Sans"/>
          <w:color w:val="424C5C"/>
          <w:sz w:val="26"/>
          <w:szCs w:val="26"/>
        </w:rPr>
      </w:pPr>
      <w:r>
        <w:rPr>
          <w:rFonts w:ascii="PT Sans" w:hAnsi="PT Sans"/>
          <w:noProof/>
          <w:color w:val="424C5C"/>
          <w:sz w:val="26"/>
          <w:szCs w:val="26"/>
        </w:rPr>
        <w:drawing>
          <wp:inline distT="0" distB="0" distL="0" distR="0" wp14:anchorId="094F0B4E" wp14:editId="702846CF">
            <wp:extent cx="4288790" cy="5715000"/>
            <wp:effectExtent l="0" t="0" r="0" b="0"/>
            <wp:docPr id="4" name="Picture 4" descr="Borlotto shelling 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rlotto shelling bea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8790" cy="5715000"/>
                    </a:xfrm>
                    <a:prstGeom prst="rect">
                      <a:avLst/>
                    </a:prstGeom>
                    <a:noFill/>
                    <a:ln>
                      <a:noFill/>
                    </a:ln>
                  </pic:spPr>
                </pic:pic>
              </a:graphicData>
            </a:graphic>
          </wp:inline>
        </w:drawing>
      </w:r>
      <w:hyperlink r:id="rId29" w:tgtFrame="_blank" w:history="1">
        <w:proofErr w:type="spellStart"/>
        <w:r>
          <w:rPr>
            <w:rStyle w:val="Hyperlink"/>
            <w:rFonts w:ascii="PT Sans" w:hAnsi="PT Sans"/>
            <w:b/>
            <w:bCs/>
            <w:color w:val="2E6423"/>
            <w:sz w:val="26"/>
            <w:szCs w:val="26"/>
            <w:bdr w:val="none" w:sz="0" w:space="0" w:color="auto" w:frame="1"/>
          </w:rPr>
          <w:t>Borlotto</w:t>
        </w:r>
        <w:proofErr w:type="spellEnd"/>
        <w:r>
          <w:rPr>
            <w:rStyle w:val="Hyperlink"/>
            <w:rFonts w:ascii="PT Sans" w:hAnsi="PT Sans"/>
            <w:b/>
            <w:bCs/>
            <w:color w:val="2E6423"/>
            <w:sz w:val="26"/>
            <w:szCs w:val="26"/>
            <w:bdr w:val="none" w:sz="0" w:space="0" w:color="auto" w:frame="1"/>
          </w:rPr>
          <w:t xml:space="preserve"> di Vigevano Nano beans. Source: </w:t>
        </w:r>
        <w:proofErr w:type="spellStart"/>
        <w:r>
          <w:rPr>
            <w:rStyle w:val="Hyperlink"/>
            <w:rFonts w:ascii="PT Sans" w:hAnsi="PT Sans"/>
            <w:b/>
            <w:bCs/>
            <w:color w:val="2E6423"/>
            <w:sz w:val="26"/>
            <w:szCs w:val="26"/>
            <w:bdr w:val="none" w:sz="0" w:space="0" w:color="auto" w:frame="1"/>
          </w:rPr>
          <w:t>themediatedgarden</w:t>
        </w:r>
        <w:proofErr w:type="spellEnd"/>
      </w:hyperlink>
    </w:p>
    <w:p w14:paraId="61F0345C"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Edamame beans, fava beans, and lima beans fall into this category, as do a few lesser-known varieties. Some are definitely shelling varieties (such as edamame or fava), where others are just wildly colored and rarely seen in a commercial market setting.</w:t>
      </w:r>
    </w:p>
    <w:tbl>
      <w:tblPr>
        <w:tblW w:w="10830" w:type="dxa"/>
        <w:tblCellMar>
          <w:left w:w="0" w:type="dxa"/>
          <w:right w:w="0" w:type="dxa"/>
        </w:tblCellMar>
        <w:tblLook w:val="04A0" w:firstRow="1" w:lastRow="0" w:firstColumn="1" w:lastColumn="0" w:noHBand="0" w:noVBand="1"/>
      </w:tblPr>
      <w:tblGrid>
        <w:gridCol w:w="1613"/>
        <w:gridCol w:w="1437"/>
        <w:gridCol w:w="6459"/>
        <w:gridCol w:w="1321"/>
      </w:tblGrid>
      <w:tr w:rsidR="00F914D3" w14:paraId="6CC3A76E"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5715AAA0" w14:textId="77777777" w:rsidR="00F914D3" w:rsidRDefault="00F914D3">
            <w:pPr>
              <w:rPr>
                <w:rFonts w:ascii="Times New Roman" w:hAnsi="Times New Roman"/>
                <w:sz w:val="27"/>
                <w:szCs w:val="27"/>
              </w:rPr>
            </w:pPr>
            <w:r>
              <w:rPr>
                <w:rStyle w:val="Strong"/>
                <w:sz w:val="27"/>
                <w:szCs w:val="27"/>
                <w:bdr w:val="none" w:sz="0" w:space="0" w:color="auto" w:frame="1"/>
              </w:rPr>
              <w:t>Variety</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753FA9F8" w14:textId="77777777" w:rsidR="00F914D3" w:rsidRDefault="00F914D3">
            <w:pPr>
              <w:rPr>
                <w:sz w:val="26"/>
                <w:szCs w:val="26"/>
              </w:rPr>
            </w:pPr>
            <w:r>
              <w:rPr>
                <w:rStyle w:val="Strong"/>
                <w:sz w:val="26"/>
                <w:szCs w:val="26"/>
                <w:bdr w:val="none" w:sz="0" w:space="0" w:color="auto" w:frame="1"/>
              </w:rPr>
              <w:t>Growing Time</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266873E0" w14:textId="77777777" w:rsidR="00F914D3" w:rsidRDefault="00F914D3">
            <w:pPr>
              <w:rPr>
                <w:sz w:val="26"/>
                <w:szCs w:val="26"/>
              </w:rPr>
            </w:pPr>
            <w:r>
              <w:rPr>
                <w:rStyle w:val="Strong"/>
                <w:sz w:val="26"/>
                <w:szCs w:val="26"/>
                <w:bdr w:val="none" w:sz="0" w:space="0" w:color="auto" w:frame="1"/>
              </w:rPr>
              <w:t>Description</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103217B1" w14:textId="77777777" w:rsidR="00F914D3" w:rsidRDefault="00F914D3">
            <w:pPr>
              <w:rPr>
                <w:sz w:val="26"/>
                <w:szCs w:val="26"/>
              </w:rPr>
            </w:pPr>
            <w:r>
              <w:rPr>
                <w:rStyle w:val="Strong"/>
                <w:sz w:val="26"/>
                <w:szCs w:val="26"/>
                <w:bdr w:val="none" w:sz="0" w:space="0" w:color="auto" w:frame="1"/>
              </w:rPr>
              <w:t>Where To Buy</w:t>
            </w:r>
          </w:p>
        </w:tc>
      </w:tr>
      <w:tr w:rsidR="00F914D3" w14:paraId="44B43937" w14:textId="77777777" w:rsidTr="00F914D3">
        <w:tc>
          <w:tcPr>
            <w:tcW w:w="1500" w:type="dxa"/>
            <w:tcBorders>
              <w:top w:val="nil"/>
              <w:left w:val="nil"/>
              <w:bottom w:val="single" w:sz="6" w:space="0" w:color="auto"/>
              <w:right w:val="nil"/>
            </w:tcBorders>
            <w:tcMar>
              <w:top w:w="150" w:type="dxa"/>
              <w:left w:w="150" w:type="dxa"/>
              <w:bottom w:w="150" w:type="dxa"/>
              <w:right w:w="450" w:type="dxa"/>
            </w:tcMar>
            <w:vAlign w:val="center"/>
            <w:hideMark/>
          </w:tcPr>
          <w:p w14:paraId="28FB27C4" w14:textId="77777777" w:rsidR="00F914D3" w:rsidRDefault="00F914D3">
            <w:pPr>
              <w:rPr>
                <w:sz w:val="27"/>
                <w:szCs w:val="27"/>
              </w:rPr>
            </w:pPr>
            <w:proofErr w:type="spellStart"/>
            <w:r>
              <w:rPr>
                <w:sz w:val="27"/>
                <w:szCs w:val="27"/>
              </w:rPr>
              <w:lastRenderedPageBreak/>
              <w:t>Borlotto</w:t>
            </w:r>
            <w:proofErr w:type="spellEnd"/>
            <w:r>
              <w:rPr>
                <w:sz w:val="27"/>
                <w:szCs w:val="27"/>
              </w:rPr>
              <w:t xml:space="preserve"> Di Vigevano Nano</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463146F8" w14:textId="77777777" w:rsidR="00F914D3" w:rsidRDefault="00F914D3">
            <w:pPr>
              <w:rPr>
                <w:sz w:val="26"/>
                <w:szCs w:val="26"/>
              </w:rPr>
            </w:pPr>
            <w:r>
              <w:rPr>
                <w:sz w:val="26"/>
                <w:szCs w:val="26"/>
              </w:rPr>
              <w:t>60 days</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6B7C7DD8" w14:textId="77777777" w:rsidR="00F914D3" w:rsidRDefault="00F914D3">
            <w:pPr>
              <w:rPr>
                <w:sz w:val="26"/>
                <w:szCs w:val="26"/>
              </w:rPr>
            </w:pPr>
            <w:r>
              <w:rPr>
                <w:sz w:val="26"/>
                <w:szCs w:val="26"/>
              </w:rPr>
              <w:t>The seeds are pink and white in tone and make great shell beans. The red-splashed cream or yellow pods can also be eaten as a snap bean.</w:t>
            </w:r>
          </w:p>
        </w:tc>
        <w:tc>
          <w:tcPr>
            <w:tcW w:w="0" w:type="auto"/>
            <w:tcBorders>
              <w:top w:val="nil"/>
              <w:left w:val="nil"/>
              <w:bottom w:val="single" w:sz="6" w:space="0" w:color="auto"/>
              <w:right w:val="nil"/>
            </w:tcBorders>
            <w:tcMar>
              <w:top w:w="150" w:type="dxa"/>
              <w:left w:w="150" w:type="dxa"/>
              <w:bottom w:w="150" w:type="dxa"/>
              <w:right w:w="150" w:type="dxa"/>
            </w:tcMar>
            <w:vAlign w:val="center"/>
            <w:hideMark/>
          </w:tcPr>
          <w:p w14:paraId="21F4BAEF" w14:textId="77777777" w:rsidR="00F914D3" w:rsidRDefault="00F914D3">
            <w:pPr>
              <w:rPr>
                <w:sz w:val="26"/>
                <w:szCs w:val="26"/>
              </w:rPr>
            </w:pPr>
            <w:hyperlink r:id="rId30" w:history="1">
              <w:r>
                <w:rPr>
                  <w:rStyle w:val="Hyperlink"/>
                  <w:b/>
                  <w:bCs/>
                  <w:color w:val="2E6423"/>
                  <w:sz w:val="26"/>
                  <w:szCs w:val="26"/>
                  <w:bdr w:val="none" w:sz="0" w:space="0" w:color="auto" w:frame="1"/>
                </w:rPr>
                <w:t>Buy Seeds</w:t>
              </w:r>
            </w:hyperlink>
          </w:p>
        </w:tc>
      </w:tr>
      <w:tr w:rsidR="00F914D3" w14:paraId="37F0F0B1" w14:textId="77777777" w:rsidTr="00F914D3">
        <w:tc>
          <w:tcPr>
            <w:tcW w:w="1500" w:type="dxa"/>
            <w:tcBorders>
              <w:top w:val="nil"/>
              <w:left w:val="nil"/>
              <w:bottom w:val="single" w:sz="6" w:space="0" w:color="auto"/>
              <w:right w:val="nil"/>
            </w:tcBorders>
            <w:shd w:val="clear" w:color="auto" w:fill="CBD5CC"/>
            <w:tcMar>
              <w:top w:w="150" w:type="dxa"/>
              <w:left w:w="150" w:type="dxa"/>
              <w:bottom w:w="150" w:type="dxa"/>
              <w:right w:w="450" w:type="dxa"/>
            </w:tcMar>
            <w:vAlign w:val="center"/>
            <w:hideMark/>
          </w:tcPr>
          <w:p w14:paraId="5103DD61" w14:textId="77777777" w:rsidR="00F914D3" w:rsidRDefault="00F914D3">
            <w:pPr>
              <w:rPr>
                <w:sz w:val="27"/>
                <w:szCs w:val="27"/>
              </w:rPr>
            </w:pPr>
            <w:proofErr w:type="spellStart"/>
            <w:r>
              <w:rPr>
                <w:sz w:val="27"/>
                <w:szCs w:val="27"/>
              </w:rPr>
              <w:t>Mappe</w:t>
            </w:r>
            <w:proofErr w:type="spellEnd"/>
            <w:r>
              <w:rPr>
                <w:sz w:val="27"/>
                <w:szCs w:val="27"/>
              </w:rPr>
              <w:t xml:space="preserve"> Green</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1C50A962" w14:textId="77777777" w:rsidR="00F914D3" w:rsidRDefault="00F914D3">
            <w:pPr>
              <w:rPr>
                <w:sz w:val="26"/>
                <w:szCs w:val="26"/>
              </w:rPr>
            </w:pPr>
            <w:r>
              <w:rPr>
                <w:sz w:val="26"/>
                <w:szCs w:val="26"/>
              </w:rPr>
              <w:t>70 days</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5D7ED197" w14:textId="77777777" w:rsidR="00F914D3" w:rsidRDefault="00F914D3">
            <w:pPr>
              <w:rPr>
                <w:sz w:val="26"/>
                <w:szCs w:val="26"/>
              </w:rPr>
            </w:pPr>
            <w:r>
              <w:rPr>
                <w:sz w:val="26"/>
                <w:szCs w:val="26"/>
              </w:rPr>
              <w:t xml:space="preserve">Mung beans like </w:t>
            </w:r>
            <w:proofErr w:type="spellStart"/>
            <w:r>
              <w:rPr>
                <w:sz w:val="26"/>
                <w:szCs w:val="26"/>
              </w:rPr>
              <w:t>Mappe</w:t>
            </w:r>
            <w:proofErr w:type="spellEnd"/>
            <w:r>
              <w:rPr>
                <w:sz w:val="26"/>
                <w:szCs w:val="26"/>
              </w:rPr>
              <w:t xml:space="preserve"> are most popular for bean sprouts in 7-10 days, but can also be cultivated for green beans.</w:t>
            </w:r>
          </w:p>
        </w:tc>
        <w:tc>
          <w:tcPr>
            <w:tcW w:w="0" w:type="auto"/>
            <w:tcBorders>
              <w:top w:val="nil"/>
              <w:left w:val="nil"/>
              <w:bottom w:val="single" w:sz="6" w:space="0" w:color="auto"/>
              <w:right w:val="nil"/>
            </w:tcBorders>
            <w:shd w:val="clear" w:color="auto" w:fill="CBD5CC"/>
            <w:tcMar>
              <w:top w:w="150" w:type="dxa"/>
              <w:left w:w="150" w:type="dxa"/>
              <w:bottom w:w="150" w:type="dxa"/>
              <w:right w:w="150" w:type="dxa"/>
            </w:tcMar>
            <w:vAlign w:val="center"/>
            <w:hideMark/>
          </w:tcPr>
          <w:p w14:paraId="653B8883" w14:textId="77777777" w:rsidR="00F914D3" w:rsidRDefault="00F914D3">
            <w:pPr>
              <w:rPr>
                <w:sz w:val="26"/>
                <w:szCs w:val="26"/>
              </w:rPr>
            </w:pPr>
            <w:hyperlink r:id="rId31" w:history="1">
              <w:r>
                <w:rPr>
                  <w:rStyle w:val="Hyperlink"/>
                  <w:b/>
                  <w:bCs/>
                  <w:color w:val="2E6423"/>
                  <w:sz w:val="26"/>
                  <w:szCs w:val="26"/>
                  <w:bdr w:val="none" w:sz="0" w:space="0" w:color="auto" w:frame="1"/>
                </w:rPr>
                <w:t>Buy Seeds</w:t>
              </w:r>
            </w:hyperlink>
          </w:p>
        </w:tc>
      </w:tr>
      <w:tr w:rsidR="00F914D3" w14:paraId="1FDB8C49" w14:textId="77777777" w:rsidTr="00F914D3">
        <w:tc>
          <w:tcPr>
            <w:tcW w:w="1500" w:type="dxa"/>
            <w:tcMar>
              <w:top w:w="150" w:type="dxa"/>
              <w:left w:w="150" w:type="dxa"/>
              <w:bottom w:w="150" w:type="dxa"/>
              <w:right w:w="450" w:type="dxa"/>
            </w:tcMar>
            <w:vAlign w:val="center"/>
            <w:hideMark/>
          </w:tcPr>
          <w:p w14:paraId="314E8DBE" w14:textId="77777777" w:rsidR="00F914D3" w:rsidRDefault="00F914D3">
            <w:pPr>
              <w:rPr>
                <w:sz w:val="27"/>
                <w:szCs w:val="27"/>
              </w:rPr>
            </w:pPr>
            <w:proofErr w:type="spellStart"/>
            <w:r>
              <w:rPr>
                <w:sz w:val="27"/>
                <w:szCs w:val="27"/>
              </w:rPr>
              <w:t>Vroma</w:t>
            </w:r>
            <w:proofErr w:type="spellEnd"/>
          </w:p>
        </w:tc>
        <w:tc>
          <w:tcPr>
            <w:tcW w:w="0" w:type="auto"/>
            <w:tcMar>
              <w:top w:w="150" w:type="dxa"/>
              <w:left w:w="150" w:type="dxa"/>
              <w:bottom w:w="150" w:type="dxa"/>
              <w:right w:w="150" w:type="dxa"/>
            </w:tcMar>
            <w:vAlign w:val="center"/>
            <w:hideMark/>
          </w:tcPr>
          <w:p w14:paraId="2DA08AE4" w14:textId="77777777" w:rsidR="00F914D3" w:rsidRDefault="00F914D3">
            <w:pPr>
              <w:rPr>
                <w:sz w:val="26"/>
                <w:szCs w:val="26"/>
              </w:rPr>
            </w:pPr>
            <w:r>
              <w:rPr>
                <w:sz w:val="26"/>
                <w:szCs w:val="26"/>
              </w:rPr>
              <w:t>75 days</w:t>
            </w:r>
          </w:p>
        </w:tc>
        <w:tc>
          <w:tcPr>
            <w:tcW w:w="0" w:type="auto"/>
            <w:tcMar>
              <w:top w:w="150" w:type="dxa"/>
              <w:left w:w="150" w:type="dxa"/>
              <w:bottom w:w="150" w:type="dxa"/>
              <w:right w:w="150" w:type="dxa"/>
            </w:tcMar>
            <w:vAlign w:val="center"/>
            <w:hideMark/>
          </w:tcPr>
          <w:p w14:paraId="02FD10A4" w14:textId="77777777" w:rsidR="00F914D3" w:rsidRDefault="00F914D3">
            <w:pPr>
              <w:rPr>
                <w:sz w:val="26"/>
                <w:szCs w:val="26"/>
              </w:rPr>
            </w:pPr>
            <w:r>
              <w:rPr>
                <w:sz w:val="26"/>
                <w:szCs w:val="26"/>
              </w:rPr>
              <w:t>This fava bean variety produces large pods, each with 4-5 big seeds. Cook like a shelling bean.</w:t>
            </w:r>
          </w:p>
        </w:tc>
        <w:tc>
          <w:tcPr>
            <w:tcW w:w="0" w:type="auto"/>
            <w:tcMar>
              <w:top w:w="150" w:type="dxa"/>
              <w:left w:w="150" w:type="dxa"/>
              <w:bottom w:w="150" w:type="dxa"/>
              <w:right w:w="150" w:type="dxa"/>
            </w:tcMar>
            <w:vAlign w:val="center"/>
            <w:hideMark/>
          </w:tcPr>
          <w:p w14:paraId="417425D1" w14:textId="77777777" w:rsidR="00F914D3" w:rsidRDefault="00F914D3">
            <w:pPr>
              <w:rPr>
                <w:sz w:val="26"/>
                <w:szCs w:val="26"/>
              </w:rPr>
            </w:pPr>
            <w:hyperlink r:id="rId32" w:history="1">
              <w:r>
                <w:rPr>
                  <w:rStyle w:val="Hyperlink"/>
                  <w:b/>
                  <w:bCs/>
                  <w:color w:val="2E6423"/>
                  <w:sz w:val="26"/>
                  <w:szCs w:val="26"/>
                  <w:bdr w:val="none" w:sz="0" w:space="0" w:color="auto" w:frame="1"/>
                </w:rPr>
                <w:t>Buy Seeds</w:t>
              </w:r>
            </w:hyperlink>
          </w:p>
        </w:tc>
      </w:tr>
    </w:tbl>
    <w:p w14:paraId="44A19054" w14:textId="77777777" w:rsidR="00F914D3" w:rsidRDefault="00F914D3" w:rsidP="00F914D3">
      <w:pPr>
        <w:pStyle w:val="Heading2"/>
        <w:shd w:val="clear" w:color="auto" w:fill="FFFFFF"/>
        <w:spacing w:before="0"/>
        <w:rPr>
          <w:rFonts w:ascii="Source Sans Pro" w:hAnsi="Source Sans Pro"/>
          <w:color w:val="424C5C"/>
          <w:sz w:val="42"/>
          <w:szCs w:val="42"/>
        </w:rPr>
      </w:pPr>
      <w:r>
        <w:rPr>
          <w:rFonts w:ascii="Source Sans Pro" w:hAnsi="Source Sans Pro"/>
          <w:color w:val="424C5C"/>
          <w:sz w:val="42"/>
          <w:szCs w:val="42"/>
          <w:bdr w:val="none" w:sz="0" w:space="0" w:color="auto" w:frame="1"/>
        </w:rPr>
        <w:lastRenderedPageBreak/>
        <w:t>Planting Beans</w:t>
      </w:r>
    </w:p>
    <w:p w14:paraId="052ACF1F" w14:textId="688500CB" w:rsidR="00F914D3" w:rsidRDefault="00F914D3" w:rsidP="00F914D3">
      <w:pPr>
        <w:shd w:val="clear" w:color="auto" w:fill="FFFFFF"/>
        <w:rPr>
          <w:rFonts w:ascii="PT Sans" w:hAnsi="PT Sans"/>
          <w:color w:val="424C5C"/>
          <w:sz w:val="26"/>
          <w:szCs w:val="26"/>
        </w:rPr>
      </w:pPr>
      <w:r>
        <w:rPr>
          <w:rFonts w:ascii="PT Sans" w:hAnsi="PT Sans"/>
          <w:noProof/>
          <w:color w:val="424C5C"/>
          <w:sz w:val="26"/>
          <w:szCs w:val="26"/>
        </w:rPr>
        <w:drawing>
          <wp:inline distT="0" distB="0" distL="0" distR="0" wp14:anchorId="38716549" wp14:editId="63FC7E45">
            <wp:extent cx="5715000" cy="5715000"/>
            <wp:effectExtent l="0" t="0" r="0" b="0"/>
            <wp:docPr id="3" name="Picture 3" descr="Bush bean sp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sh bean spro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hyperlink r:id="rId34" w:tgtFrame="_blank" w:history="1">
        <w:r>
          <w:rPr>
            <w:rStyle w:val="Hyperlink"/>
            <w:rFonts w:ascii="PT Sans" w:hAnsi="PT Sans"/>
            <w:b/>
            <w:bCs/>
            <w:color w:val="2E6423"/>
            <w:sz w:val="26"/>
            <w:szCs w:val="26"/>
            <w:bdr w:val="none" w:sz="0" w:space="0" w:color="auto" w:frame="1"/>
          </w:rPr>
          <w:t xml:space="preserve">Bush bean sprout. Source: </w:t>
        </w:r>
        <w:proofErr w:type="spellStart"/>
        <w:r>
          <w:rPr>
            <w:rStyle w:val="Hyperlink"/>
            <w:rFonts w:ascii="PT Sans" w:hAnsi="PT Sans"/>
            <w:b/>
            <w:bCs/>
            <w:color w:val="2E6423"/>
            <w:sz w:val="26"/>
            <w:szCs w:val="26"/>
            <w:bdr w:val="none" w:sz="0" w:space="0" w:color="auto" w:frame="1"/>
          </w:rPr>
          <w:t>xinem</w:t>
        </w:r>
        <w:proofErr w:type="spellEnd"/>
      </w:hyperlink>
    </w:p>
    <w:p w14:paraId="56587B41"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Even though there’s a huge selection of beans from which to choose, they all tend to grow in a similar fashion. Let’s go over the basics!</w:t>
      </w:r>
    </w:p>
    <w:p w14:paraId="1B7D3FC9" w14:textId="77777777" w:rsidR="00F914D3" w:rsidRDefault="00F914D3" w:rsidP="00F914D3">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t>When To Plant Beans</w:t>
      </w:r>
    </w:p>
    <w:p w14:paraId="2F04CD53"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You can start planting beans from seed a week or two prior to the date of the last expected frost.</w:t>
      </w:r>
    </w:p>
    <w:p w14:paraId="6645B1AE"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lastRenderedPageBreak/>
        <w:t>For bush beans, continue planting them about every two weeks throughout the growing season to ensure constant production. These plants will die back quicker than pole beans will.</w:t>
      </w:r>
    </w:p>
    <w:p w14:paraId="1ABE59D2"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Most pole and runner bean varieties will produce all season long from their vines. For these, you can sow once early in the season, and then if you’d like, start a second batch a month or two later. That will give you an abundance of beans come harvest time. Be sure to harvest regularly to encourage more beans to form.</w:t>
      </w:r>
    </w:p>
    <w:p w14:paraId="13889F90" w14:textId="77777777" w:rsidR="00F914D3" w:rsidRDefault="00F914D3" w:rsidP="00F914D3">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t>Where To Plant Beans</w:t>
      </w:r>
    </w:p>
    <w:p w14:paraId="7B5E1BB8" w14:textId="2614DAB7" w:rsidR="00F914D3" w:rsidRDefault="00F914D3" w:rsidP="00F914D3">
      <w:pPr>
        <w:shd w:val="clear" w:color="auto" w:fill="FFFFFF"/>
        <w:rPr>
          <w:rFonts w:ascii="PT Sans" w:hAnsi="PT Sans"/>
          <w:color w:val="424C5C"/>
          <w:sz w:val="26"/>
          <w:szCs w:val="26"/>
        </w:rPr>
      </w:pPr>
      <w:r>
        <w:rPr>
          <w:rFonts w:ascii="PT Sans" w:hAnsi="PT Sans"/>
          <w:noProof/>
          <w:color w:val="424C5C"/>
          <w:sz w:val="26"/>
          <w:szCs w:val="26"/>
        </w:rPr>
        <w:drawing>
          <wp:inline distT="0" distB="0" distL="0" distR="0" wp14:anchorId="714772F7" wp14:editId="75B118E4">
            <wp:extent cx="5943600" cy="3569335"/>
            <wp:effectExtent l="0" t="0" r="0" b="0"/>
            <wp:docPr id="2" name="Picture 2" descr="Scarlet Runner bean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rlet Runner bean pla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noFill/>
                    </a:ln>
                  </pic:spPr>
                </pic:pic>
              </a:graphicData>
            </a:graphic>
          </wp:inline>
        </w:drawing>
      </w:r>
      <w:hyperlink r:id="rId36" w:tgtFrame="_blank" w:history="1">
        <w:r>
          <w:rPr>
            <w:rStyle w:val="Hyperlink"/>
            <w:rFonts w:ascii="PT Sans" w:hAnsi="PT Sans"/>
            <w:b/>
            <w:bCs/>
            <w:color w:val="2E6423"/>
            <w:sz w:val="26"/>
            <w:szCs w:val="26"/>
            <w:bdr w:val="none" w:sz="0" w:space="0" w:color="auto" w:frame="1"/>
          </w:rPr>
          <w:t>Scarlet Runner bean vines. Source: eXtension.org</w:t>
        </w:r>
      </w:hyperlink>
    </w:p>
    <w:p w14:paraId="645A5BD3"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Full sun is ideal for beans, and so it’s important to plant them where they’ll get lots of light.</w:t>
      </w:r>
    </w:p>
    <w:p w14:paraId="7981A2C3"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Bush varieties are lower to the ground, so should be in a location where they won’t accidentally be shaded by other plants. Pole beans will climb up above the height of most other plant types, so they need to be somewhere where a trellis or support system can be located.</w:t>
      </w:r>
    </w:p>
    <w:p w14:paraId="7D4E0F5E" w14:textId="77777777" w:rsidR="00F914D3" w:rsidRDefault="00F914D3" w:rsidP="00F914D3">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lastRenderedPageBreak/>
        <w:t xml:space="preserve">You can grow beans in raised beds or directly in the soil, along </w:t>
      </w:r>
      <w:proofErr w:type="spellStart"/>
      <w:r>
        <w:rPr>
          <w:rFonts w:ascii="PT Sans" w:hAnsi="PT Sans"/>
          <w:color w:val="424C5C"/>
          <w:sz w:val="26"/>
          <w:szCs w:val="26"/>
        </w:rPr>
        <w:t>fencelines</w:t>
      </w:r>
      <w:proofErr w:type="spellEnd"/>
      <w:r>
        <w:rPr>
          <w:rFonts w:ascii="PT Sans" w:hAnsi="PT Sans"/>
          <w:color w:val="424C5C"/>
          <w:sz w:val="26"/>
          <w:szCs w:val="26"/>
        </w:rPr>
        <w:t xml:space="preserve"> in garden beds, or virtually anywhere else, as long as they have full sun and moist soil.</w:t>
      </w:r>
    </w:p>
    <w:p w14:paraId="0A04FB57" w14:textId="77777777" w:rsidR="005A3289" w:rsidRDefault="005A3289" w:rsidP="005A3289">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t>How To Plant Beans</w:t>
      </w:r>
    </w:p>
    <w:p w14:paraId="7C2AF478" w14:textId="7335A1C3" w:rsidR="005A3289" w:rsidRDefault="005A3289" w:rsidP="005A3289">
      <w:pPr>
        <w:shd w:val="clear" w:color="auto" w:fill="FFFFFF"/>
        <w:rPr>
          <w:rFonts w:ascii="PT Sans" w:hAnsi="PT Sans"/>
          <w:color w:val="424C5C"/>
          <w:sz w:val="26"/>
          <w:szCs w:val="26"/>
        </w:rPr>
      </w:pPr>
      <w:r>
        <w:rPr>
          <w:rFonts w:ascii="PT Sans" w:hAnsi="PT Sans"/>
          <w:noProof/>
          <w:color w:val="424C5C"/>
          <w:sz w:val="26"/>
          <w:szCs w:val="26"/>
        </w:rPr>
        <w:drawing>
          <wp:inline distT="0" distB="0" distL="0" distR="0" wp14:anchorId="6136AFD9" wp14:editId="7955FF72">
            <wp:extent cx="4288790" cy="5715000"/>
            <wp:effectExtent l="0" t="0" r="0" b="0"/>
            <wp:docPr id="9" name="Picture 9" descr="Kentucky Wonder young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entucky Wonder young pla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8790" cy="5715000"/>
                    </a:xfrm>
                    <a:prstGeom prst="rect">
                      <a:avLst/>
                    </a:prstGeom>
                    <a:noFill/>
                    <a:ln>
                      <a:noFill/>
                    </a:ln>
                  </pic:spPr>
                </pic:pic>
              </a:graphicData>
            </a:graphic>
          </wp:inline>
        </w:drawing>
      </w:r>
      <w:hyperlink r:id="rId38" w:tgtFrame="_blank" w:history="1">
        <w:r>
          <w:rPr>
            <w:rStyle w:val="Hyperlink"/>
            <w:rFonts w:ascii="PT Sans" w:hAnsi="PT Sans"/>
            <w:b/>
            <w:bCs/>
            <w:color w:val="2E6423"/>
            <w:sz w:val="26"/>
            <w:szCs w:val="26"/>
            <w:bdr w:val="none" w:sz="0" w:space="0" w:color="auto" w:frame="1"/>
          </w:rPr>
          <w:t>A young Kentucky Wonder bean plant. Source: Kari Kilgore</w:t>
        </w:r>
      </w:hyperlink>
    </w:p>
    <w:p w14:paraId="16F1A4D2" w14:textId="77777777" w:rsidR="005A3289" w:rsidRDefault="005A3289" w:rsidP="005A3289">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For most varieties of bush bean, plant 2</w:t>
      </w:r>
      <w:r>
        <w:rPr>
          <w:rFonts w:ascii="Arial" w:hAnsi="Arial" w:cs="Arial"/>
          <w:color w:val="424C5C"/>
          <w:sz w:val="26"/>
          <w:szCs w:val="26"/>
        </w:rPr>
        <w:t>″</w:t>
      </w:r>
      <w:r>
        <w:rPr>
          <w:rFonts w:ascii="PT Sans" w:hAnsi="PT Sans"/>
          <w:color w:val="424C5C"/>
          <w:sz w:val="26"/>
          <w:szCs w:val="26"/>
        </w:rPr>
        <w:t xml:space="preserve"> apart and 1.5</w:t>
      </w:r>
      <w:r>
        <w:rPr>
          <w:rFonts w:ascii="Arial" w:hAnsi="Arial" w:cs="Arial"/>
          <w:color w:val="424C5C"/>
          <w:sz w:val="26"/>
          <w:szCs w:val="26"/>
        </w:rPr>
        <w:t>″</w:t>
      </w:r>
      <w:r>
        <w:rPr>
          <w:rFonts w:ascii="PT Sans" w:hAnsi="PT Sans"/>
          <w:color w:val="424C5C"/>
          <w:sz w:val="26"/>
          <w:szCs w:val="26"/>
        </w:rPr>
        <w:t xml:space="preserve"> deep in rows for best growth. Doing that will give you a nice, dense mat of bean plants as they mature. Plant another set every two weeks to continue getting regular harvests throughout the summer and fall months.</w:t>
      </w:r>
    </w:p>
    <w:p w14:paraId="4F4CBE44" w14:textId="77777777" w:rsidR="005A3289" w:rsidRDefault="005A3289" w:rsidP="005A3289">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lastRenderedPageBreak/>
        <w:t>Plant pole beans in single rows 3 to 4 feet apart or double rows spaced 1 foot apart. Sow seeds 2 inches deep and 8-10 inches apart. Pole beans will vine out significantly as they grow, so can be spaced much further apart than bush beans can.</w:t>
      </w:r>
    </w:p>
    <w:p w14:paraId="4E2C1676" w14:textId="77777777" w:rsidR="005A3289" w:rsidRDefault="005A3289" w:rsidP="005A3289">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Alternately, you can start your pole beans ahead of time and then plant out transplants when your plants are 6-8</w:t>
      </w:r>
      <w:r>
        <w:rPr>
          <w:rFonts w:ascii="Arial" w:hAnsi="Arial" w:cs="Arial"/>
          <w:color w:val="424C5C"/>
          <w:sz w:val="26"/>
          <w:szCs w:val="26"/>
        </w:rPr>
        <w:t>″</w:t>
      </w:r>
      <w:r>
        <w:rPr>
          <w:rFonts w:ascii="PT Sans" w:hAnsi="PT Sans"/>
          <w:color w:val="424C5C"/>
          <w:sz w:val="26"/>
          <w:szCs w:val="26"/>
        </w:rPr>
        <w:t xml:space="preserve"> tall. However, it</w:t>
      </w:r>
      <w:r>
        <w:rPr>
          <w:rFonts w:ascii="PT Sans" w:hAnsi="PT Sans" w:cs="PT Sans"/>
          <w:color w:val="424C5C"/>
          <w:sz w:val="26"/>
          <w:szCs w:val="26"/>
        </w:rPr>
        <w:t>’</w:t>
      </w:r>
      <w:r>
        <w:rPr>
          <w:rFonts w:ascii="PT Sans" w:hAnsi="PT Sans"/>
          <w:color w:val="424C5C"/>
          <w:sz w:val="26"/>
          <w:szCs w:val="26"/>
        </w:rPr>
        <w:t>s generally easiest to just direct-sow and let the beans grow on their own.</w:t>
      </w:r>
    </w:p>
    <w:p w14:paraId="0C668BF4" w14:textId="77777777" w:rsidR="005A3289" w:rsidRDefault="005A3289" w:rsidP="005A3289">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You can plant multiple varieties near each other if you are not planning on collecting seed. However, if you’re going to harvest seed to plant the following year, keep different cultivars separated so they don’t cross-pollinate.</w:t>
      </w:r>
    </w:p>
    <w:p w14:paraId="55D4A967" w14:textId="77777777" w:rsidR="005A3289" w:rsidRDefault="005A3289" w:rsidP="005A3289">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t>Fertilizing</w:t>
      </w:r>
    </w:p>
    <w:p w14:paraId="5A73C45C" w14:textId="77777777" w:rsidR="005A3289" w:rsidRDefault="005A3289" w:rsidP="005A3289">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Beans are considered to be a nitrogen-fixing plant, and in fact aren’t very heavy feeders. For best production, you can work a compost that’s rich in organic matter through your soil, and that should provide most of the nutrition your plants need. If you feel the need to supplement, opt for a 5-10-10 slow-release fertilizer. Avoid excess nitrogen as it will convince your plants to produce more vines or leaves and less flowers and seed pods.</w:t>
      </w:r>
    </w:p>
    <w:p w14:paraId="1655C57E" w14:textId="77777777" w:rsidR="00A757B5" w:rsidRDefault="00A757B5" w:rsidP="00A757B5">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lastRenderedPageBreak/>
        <w:t>Harvesting Beans</w:t>
      </w:r>
    </w:p>
    <w:p w14:paraId="73862BA4" w14:textId="791AA99E" w:rsidR="00A757B5" w:rsidRDefault="00A757B5" w:rsidP="00A757B5">
      <w:pPr>
        <w:shd w:val="clear" w:color="auto" w:fill="FFFFFF"/>
        <w:rPr>
          <w:rFonts w:ascii="PT Sans" w:hAnsi="PT Sans"/>
          <w:color w:val="424C5C"/>
          <w:sz w:val="26"/>
          <w:szCs w:val="26"/>
        </w:rPr>
      </w:pPr>
      <w:r>
        <w:rPr>
          <w:rFonts w:ascii="PT Sans" w:hAnsi="PT Sans"/>
          <w:noProof/>
          <w:color w:val="424C5C"/>
          <w:sz w:val="26"/>
          <w:szCs w:val="26"/>
        </w:rPr>
        <w:drawing>
          <wp:inline distT="0" distB="0" distL="0" distR="0" wp14:anchorId="75714AF6" wp14:editId="6A9F3755">
            <wp:extent cx="5943600" cy="3569335"/>
            <wp:effectExtent l="0" t="0" r="0" b="0"/>
            <wp:docPr id="10" name="Picture 10" descr="Kidney beans drying on th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idney beans drying on the vin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noFill/>
                    </a:ln>
                  </pic:spPr>
                </pic:pic>
              </a:graphicData>
            </a:graphic>
          </wp:inline>
        </w:drawing>
      </w:r>
      <w:hyperlink r:id="rId40" w:tgtFrame="_blank" w:history="1">
        <w:r>
          <w:rPr>
            <w:rStyle w:val="Hyperlink"/>
            <w:rFonts w:ascii="PT Sans" w:hAnsi="PT Sans"/>
            <w:b/>
            <w:bCs/>
            <w:color w:val="2E6423"/>
            <w:sz w:val="26"/>
            <w:szCs w:val="26"/>
            <w:bdr w:val="none" w:sz="0" w:space="0" w:color="auto" w:frame="1"/>
          </w:rPr>
          <w:t>Kidney beans drying on the vine. Source: Garden Club2011</w:t>
        </w:r>
      </w:hyperlink>
    </w:p>
    <w:p w14:paraId="7D452D9B" w14:textId="77777777" w:rsidR="00A757B5" w:rsidRDefault="00A757B5" w:rsidP="00A757B5">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When green beans have reached the estimated pod size for their variety, harvest them by snapping them off the vine. Do not pull them off, as that risks damage to the vine. They should be firm enough to easily snap through.</w:t>
      </w:r>
    </w:p>
    <w:p w14:paraId="61F39D66" w14:textId="77777777" w:rsidR="00A757B5" w:rsidRDefault="00A757B5" w:rsidP="00A757B5">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If you are growing beans to be shelled and wish to use them when fresh, you can harvest them just as you would green beans once the seeds inside have reached full size. Again, don’t tug on the vine or bush to prevent plant damage.</w:t>
      </w:r>
    </w:p>
    <w:p w14:paraId="59EA4944" w14:textId="77777777" w:rsidR="00A757B5" w:rsidRDefault="00A757B5" w:rsidP="00A757B5">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Finally, if you plan on drying your beans, most bean varieties can simply be left to dry on the plant. When the pod has dried out completely, the beans will rattle around inside and the pod should be crunchy and paper-thin. Harvest when 90% or more of the leaves of the plant have gone brown and dry.</w:t>
      </w:r>
    </w:p>
    <w:p w14:paraId="0C098F2C" w14:textId="77777777" w:rsidR="00A757B5" w:rsidRDefault="00A757B5" w:rsidP="00A757B5">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t>If weather conditions are going to prevent your beans from drying in the garden, you can pull up your plants and hang them indoors, plant and all, to finish drying out the pods.</w:t>
      </w:r>
    </w:p>
    <w:p w14:paraId="548BC2FF" w14:textId="77777777" w:rsidR="00A757B5" w:rsidRDefault="00A757B5" w:rsidP="00A757B5">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lastRenderedPageBreak/>
        <w:t xml:space="preserve">Other Ways </w:t>
      </w:r>
      <w:proofErr w:type="gramStart"/>
      <w:r>
        <w:rPr>
          <w:rFonts w:ascii="Source Sans Pro" w:hAnsi="Source Sans Pro"/>
          <w:color w:val="424C5C"/>
          <w:sz w:val="30"/>
          <w:szCs w:val="30"/>
          <w:bdr w:val="none" w:sz="0" w:space="0" w:color="auto" w:frame="1"/>
        </w:rPr>
        <w:t>To</w:t>
      </w:r>
      <w:proofErr w:type="gramEnd"/>
      <w:r>
        <w:rPr>
          <w:rFonts w:ascii="Source Sans Pro" w:hAnsi="Source Sans Pro"/>
          <w:color w:val="424C5C"/>
          <w:sz w:val="30"/>
          <w:szCs w:val="30"/>
          <w:bdr w:val="none" w:sz="0" w:space="0" w:color="auto" w:frame="1"/>
        </w:rPr>
        <w:t xml:space="preserve"> Preserve Fresh Whole Beans</w:t>
      </w:r>
    </w:p>
    <w:p w14:paraId="10C497BE" w14:textId="60A20263" w:rsidR="00A757B5" w:rsidRDefault="00A757B5" w:rsidP="00A757B5">
      <w:pPr>
        <w:shd w:val="clear" w:color="auto" w:fill="FFFFFF"/>
        <w:rPr>
          <w:rFonts w:ascii="PT Sans" w:hAnsi="PT Sans"/>
          <w:color w:val="424C5C"/>
          <w:sz w:val="26"/>
          <w:szCs w:val="26"/>
        </w:rPr>
      </w:pPr>
      <w:r>
        <w:rPr>
          <w:rFonts w:ascii="PT Sans" w:hAnsi="PT Sans"/>
          <w:noProof/>
          <w:color w:val="424C5C"/>
          <w:sz w:val="26"/>
          <w:szCs w:val="26"/>
        </w:rPr>
        <w:drawing>
          <wp:inline distT="0" distB="0" distL="0" distR="0" wp14:anchorId="42BFD644" wp14:editId="75F55A9C">
            <wp:extent cx="5943600" cy="3569335"/>
            <wp:effectExtent l="0" t="0" r="0" b="0"/>
            <wp:docPr id="11" name="Picture 11" descr="Wax 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ax bea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noFill/>
                    </a:ln>
                  </pic:spPr>
                </pic:pic>
              </a:graphicData>
            </a:graphic>
          </wp:inline>
        </w:drawing>
      </w:r>
      <w:hyperlink r:id="rId42" w:tgtFrame="_blank" w:history="1">
        <w:r>
          <w:rPr>
            <w:rStyle w:val="Hyperlink"/>
            <w:rFonts w:ascii="PT Sans" w:hAnsi="PT Sans"/>
            <w:b/>
            <w:bCs/>
            <w:color w:val="2E6423"/>
            <w:sz w:val="26"/>
            <w:szCs w:val="26"/>
            <w:bdr w:val="none" w:sz="0" w:space="0" w:color="auto" w:frame="1"/>
          </w:rPr>
          <w:t xml:space="preserve">Yellow wax beans. Source: </w:t>
        </w:r>
        <w:proofErr w:type="spellStart"/>
        <w:r>
          <w:rPr>
            <w:rStyle w:val="Hyperlink"/>
            <w:rFonts w:ascii="PT Sans" w:hAnsi="PT Sans"/>
            <w:b/>
            <w:bCs/>
            <w:color w:val="2E6423"/>
            <w:sz w:val="26"/>
            <w:szCs w:val="26"/>
            <w:bdr w:val="none" w:sz="0" w:space="0" w:color="auto" w:frame="1"/>
          </w:rPr>
          <w:t>Suzies</w:t>
        </w:r>
        <w:proofErr w:type="spellEnd"/>
        <w:r>
          <w:rPr>
            <w:rStyle w:val="Hyperlink"/>
            <w:rFonts w:ascii="PT Sans" w:hAnsi="PT Sans"/>
            <w:b/>
            <w:bCs/>
            <w:color w:val="2E6423"/>
            <w:sz w:val="26"/>
            <w:szCs w:val="26"/>
            <w:bdr w:val="none" w:sz="0" w:space="0" w:color="auto" w:frame="1"/>
          </w:rPr>
          <w:t xml:space="preserve"> Farm</w:t>
        </w:r>
      </w:hyperlink>
    </w:p>
    <w:p w14:paraId="2A623BD3" w14:textId="42428993" w:rsidR="00F914D3" w:rsidRDefault="00F914D3">
      <w:pPr>
        <w:rPr>
          <w:b/>
          <w:bCs/>
        </w:rPr>
      </w:pPr>
    </w:p>
    <w:p w14:paraId="0DA49EAD" w14:textId="7F681741" w:rsidR="00A757B5" w:rsidRDefault="00A757B5">
      <w:pPr>
        <w:rPr>
          <w:b/>
          <w:bCs/>
        </w:rPr>
      </w:pPr>
    </w:p>
    <w:p w14:paraId="57511298" w14:textId="5C434655" w:rsidR="00A757B5" w:rsidRDefault="00A757B5">
      <w:pPr>
        <w:rPr>
          <w:b/>
          <w:bCs/>
        </w:rPr>
      </w:pPr>
    </w:p>
    <w:p w14:paraId="3C481364" w14:textId="77777777" w:rsidR="00A757B5" w:rsidRDefault="00A757B5" w:rsidP="00A757B5">
      <w:pPr>
        <w:pStyle w:val="Heading3"/>
        <w:shd w:val="clear" w:color="auto" w:fill="FFFFFF"/>
        <w:spacing w:before="0"/>
        <w:rPr>
          <w:rFonts w:ascii="Source Sans Pro" w:hAnsi="Source Sans Pro"/>
          <w:color w:val="424C5C"/>
          <w:sz w:val="30"/>
          <w:szCs w:val="30"/>
        </w:rPr>
      </w:pPr>
      <w:r>
        <w:rPr>
          <w:rFonts w:ascii="Source Sans Pro" w:hAnsi="Source Sans Pro"/>
          <w:color w:val="424C5C"/>
          <w:sz w:val="30"/>
          <w:szCs w:val="30"/>
          <w:bdr w:val="none" w:sz="0" w:space="0" w:color="auto" w:frame="1"/>
        </w:rPr>
        <w:lastRenderedPageBreak/>
        <w:t>Pests</w:t>
      </w:r>
    </w:p>
    <w:p w14:paraId="341CB048" w14:textId="547FF148" w:rsidR="00A757B5" w:rsidRDefault="00A757B5" w:rsidP="00A757B5">
      <w:pPr>
        <w:shd w:val="clear" w:color="auto" w:fill="FFFFFF"/>
        <w:rPr>
          <w:rFonts w:ascii="PT Sans" w:hAnsi="PT Sans"/>
          <w:color w:val="424C5C"/>
          <w:sz w:val="26"/>
          <w:szCs w:val="26"/>
        </w:rPr>
      </w:pPr>
      <w:r>
        <w:rPr>
          <w:rFonts w:ascii="PT Sans" w:hAnsi="PT Sans"/>
          <w:noProof/>
          <w:color w:val="424C5C"/>
          <w:sz w:val="26"/>
          <w:szCs w:val="26"/>
        </w:rPr>
        <w:drawing>
          <wp:inline distT="0" distB="0" distL="0" distR="0" wp14:anchorId="6FCD9132" wp14:editId="22E208FF">
            <wp:extent cx="5943600" cy="3569335"/>
            <wp:effectExtent l="0" t="0" r="0" b="0"/>
            <wp:docPr id="12" name="Picture 12" descr="Bean leaves with insect da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an leaves with insect dam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noFill/>
                    </a:ln>
                  </pic:spPr>
                </pic:pic>
              </a:graphicData>
            </a:graphic>
          </wp:inline>
        </w:drawing>
      </w:r>
      <w:hyperlink r:id="rId44" w:tgtFrame="_blank" w:history="1">
        <w:r>
          <w:rPr>
            <w:rStyle w:val="Hyperlink"/>
            <w:rFonts w:ascii="PT Sans" w:hAnsi="PT Sans"/>
            <w:b/>
            <w:bCs/>
            <w:color w:val="2E6423"/>
            <w:sz w:val="26"/>
            <w:szCs w:val="26"/>
            <w:bdr w:val="none" w:sz="0" w:space="0" w:color="auto" w:frame="1"/>
          </w:rPr>
          <w:t xml:space="preserve">Mexican bean beetles can skeletonize leaves quickly. Source: Jason </w:t>
        </w:r>
        <w:proofErr w:type="spellStart"/>
        <w:r>
          <w:rPr>
            <w:rStyle w:val="Hyperlink"/>
            <w:rFonts w:ascii="PT Sans" w:hAnsi="PT Sans"/>
            <w:b/>
            <w:bCs/>
            <w:color w:val="2E6423"/>
            <w:sz w:val="26"/>
            <w:szCs w:val="26"/>
            <w:bdr w:val="none" w:sz="0" w:space="0" w:color="auto" w:frame="1"/>
          </w:rPr>
          <w:t>Riedy</w:t>
        </w:r>
        <w:proofErr w:type="spellEnd"/>
      </w:hyperlink>
    </w:p>
    <w:p w14:paraId="4BA38289" w14:textId="77777777" w:rsidR="00A757B5" w:rsidRDefault="00A757B5" w:rsidP="00A757B5">
      <w:pPr>
        <w:pStyle w:val="NormalWeb"/>
        <w:shd w:val="clear" w:color="auto" w:fill="FFFFFF"/>
        <w:spacing w:before="0" w:beforeAutospacing="0" w:after="0" w:afterAutospacing="0"/>
        <w:rPr>
          <w:rFonts w:ascii="PT Sans" w:hAnsi="PT Sans"/>
          <w:color w:val="424C5C"/>
          <w:sz w:val="26"/>
          <w:szCs w:val="26"/>
        </w:rPr>
      </w:pPr>
      <w:r>
        <w:rPr>
          <w:rFonts w:ascii="PT Sans" w:hAnsi="PT Sans"/>
          <w:color w:val="424C5C"/>
          <w:sz w:val="26"/>
          <w:szCs w:val="26"/>
        </w:rPr>
        <w:t>There’s a wide variety of pests which will happily attack your beans, but the worst is the </w:t>
      </w:r>
      <w:hyperlink r:id="rId45" w:history="1">
        <w:r>
          <w:rPr>
            <w:rStyle w:val="Hyperlink"/>
            <w:rFonts w:ascii="PT Sans" w:hAnsi="PT Sans"/>
            <w:b/>
            <w:bCs/>
            <w:color w:val="2E6423"/>
            <w:sz w:val="26"/>
            <w:szCs w:val="26"/>
            <w:bdr w:val="none" w:sz="0" w:space="0" w:color="auto" w:frame="1"/>
          </w:rPr>
          <w:t>Mexican bean beetle</w:t>
        </w:r>
      </w:hyperlink>
      <w:r>
        <w:rPr>
          <w:rFonts w:ascii="PT Sans" w:hAnsi="PT Sans"/>
          <w:color w:val="424C5C"/>
          <w:sz w:val="26"/>
          <w:szCs w:val="26"/>
        </w:rPr>
        <w:t>. These beetles will rapidly skeletonize the leaves of your plants and scar your beans. Hand-pick them off your plants, and keep them from sticking around by spraying your plant with an azadirachtin spray like </w:t>
      </w:r>
      <w:proofErr w:type="spellStart"/>
      <w:r>
        <w:rPr>
          <w:rFonts w:ascii="PT Sans" w:hAnsi="PT Sans"/>
          <w:color w:val="424C5C"/>
          <w:sz w:val="26"/>
          <w:szCs w:val="26"/>
        </w:rPr>
        <w:fldChar w:fldCharType="begin"/>
      </w:r>
      <w:r>
        <w:rPr>
          <w:rFonts w:ascii="PT Sans" w:hAnsi="PT Sans"/>
          <w:color w:val="424C5C"/>
          <w:sz w:val="26"/>
          <w:szCs w:val="26"/>
        </w:rPr>
        <w:instrText xml:space="preserve"> HYPERLINK "https://amzn.to/2wRVKqP" </w:instrText>
      </w:r>
      <w:r>
        <w:rPr>
          <w:rFonts w:ascii="PT Sans" w:hAnsi="PT Sans"/>
          <w:color w:val="424C5C"/>
          <w:sz w:val="26"/>
          <w:szCs w:val="26"/>
        </w:rPr>
        <w:fldChar w:fldCharType="separate"/>
      </w:r>
      <w:r>
        <w:rPr>
          <w:rStyle w:val="Hyperlink"/>
          <w:rFonts w:ascii="PT Sans" w:hAnsi="PT Sans"/>
          <w:b/>
          <w:bCs/>
          <w:color w:val="2E6423"/>
          <w:sz w:val="26"/>
          <w:szCs w:val="26"/>
          <w:bdr w:val="none" w:sz="0" w:space="0" w:color="auto" w:frame="1"/>
        </w:rPr>
        <w:t>Azatrol</w:t>
      </w:r>
      <w:proofErr w:type="spellEnd"/>
      <w:r>
        <w:rPr>
          <w:rStyle w:val="Hyperlink"/>
          <w:rFonts w:ascii="PT Sans" w:hAnsi="PT Sans"/>
          <w:b/>
          <w:bCs/>
          <w:color w:val="2E6423"/>
          <w:sz w:val="26"/>
          <w:szCs w:val="26"/>
          <w:bdr w:val="none" w:sz="0" w:space="0" w:color="auto" w:frame="1"/>
        </w:rPr>
        <w:t xml:space="preserve"> EC</w:t>
      </w:r>
      <w:r>
        <w:rPr>
          <w:rFonts w:ascii="PT Sans" w:hAnsi="PT Sans"/>
          <w:color w:val="424C5C"/>
          <w:sz w:val="26"/>
          <w:szCs w:val="26"/>
        </w:rPr>
        <w:fldChar w:fldCharType="end"/>
      </w:r>
      <w:r>
        <w:rPr>
          <w:rFonts w:ascii="PT Sans" w:hAnsi="PT Sans"/>
          <w:color w:val="424C5C"/>
          <w:sz w:val="26"/>
          <w:szCs w:val="26"/>
        </w:rPr>
        <w:t>.</w:t>
      </w:r>
    </w:p>
    <w:p w14:paraId="5AD3AD71" w14:textId="77777777" w:rsidR="00A757B5" w:rsidRDefault="00A757B5" w:rsidP="00A757B5">
      <w:pPr>
        <w:pStyle w:val="NormalWeb"/>
        <w:shd w:val="clear" w:color="auto" w:fill="FFFFFF"/>
        <w:spacing w:before="0" w:beforeAutospacing="0" w:after="0" w:afterAutospacing="0"/>
        <w:rPr>
          <w:rFonts w:ascii="PT Sans" w:hAnsi="PT Sans"/>
          <w:color w:val="424C5C"/>
          <w:sz w:val="26"/>
          <w:szCs w:val="26"/>
        </w:rPr>
      </w:pPr>
      <w:hyperlink r:id="rId46" w:history="1">
        <w:r>
          <w:rPr>
            <w:rStyle w:val="Hyperlink"/>
            <w:rFonts w:ascii="PT Sans" w:hAnsi="PT Sans"/>
            <w:b/>
            <w:bCs/>
            <w:color w:val="2E6423"/>
            <w:sz w:val="26"/>
            <w:szCs w:val="26"/>
            <w:bdr w:val="none" w:sz="0" w:space="0" w:color="auto" w:frame="1"/>
          </w:rPr>
          <w:t>Spider mites</w:t>
        </w:r>
      </w:hyperlink>
      <w:r>
        <w:rPr>
          <w:rFonts w:ascii="PT Sans" w:hAnsi="PT Sans"/>
          <w:color w:val="424C5C"/>
          <w:sz w:val="26"/>
          <w:szCs w:val="26"/>
        </w:rPr>
        <w:t>,  </w:t>
      </w:r>
      <w:hyperlink r:id="rId47" w:history="1">
        <w:r>
          <w:rPr>
            <w:rStyle w:val="Hyperlink"/>
            <w:rFonts w:ascii="PT Sans" w:hAnsi="PT Sans"/>
            <w:b/>
            <w:bCs/>
            <w:color w:val="2E6423"/>
            <w:sz w:val="26"/>
            <w:szCs w:val="26"/>
            <w:bdr w:val="none" w:sz="0" w:space="0" w:color="auto" w:frame="1"/>
          </w:rPr>
          <w:t>aphids</w:t>
        </w:r>
      </w:hyperlink>
      <w:r>
        <w:rPr>
          <w:rFonts w:ascii="PT Sans" w:hAnsi="PT Sans"/>
          <w:color w:val="424C5C"/>
          <w:sz w:val="26"/>
          <w:szCs w:val="26"/>
        </w:rPr>
        <w:t> and </w:t>
      </w:r>
      <w:hyperlink r:id="rId48" w:history="1">
        <w:r>
          <w:rPr>
            <w:rStyle w:val="Hyperlink"/>
            <w:rFonts w:ascii="PT Sans" w:hAnsi="PT Sans"/>
            <w:b/>
            <w:bCs/>
            <w:color w:val="2E6423"/>
            <w:sz w:val="26"/>
            <w:szCs w:val="26"/>
            <w:bdr w:val="none" w:sz="0" w:space="0" w:color="auto" w:frame="1"/>
          </w:rPr>
          <w:t>thrips</w:t>
        </w:r>
      </w:hyperlink>
      <w:r>
        <w:rPr>
          <w:rFonts w:ascii="PT Sans" w:hAnsi="PT Sans"/>
          <w:color w:val="424C5C"/>
          <w:sz w:val="26"/>
          <w:szCs w:val="26"/>
        </w:rPr>
        <w:t> can suck the sap out of bean leaves, causing them to yellow, curl inward, or distort. To combat these tiny little garden pests, spray all surfaces of your bean plants with </w:t>
      </w:r>
      <w:hyperlink r:id="rId49" w:history="1">
        <w:r>
          <w:rPr>
            <w:rStyle w:val="Hyperlink"/>
            <w:rFonts w:ascii="PT Sans" w:hAnsi="PT Sans"/>
            <w:b/>
            <w:bCs/>
            <w:color w:val="2E6423"/>
            <w:sz w:val="26"/>
            <w:szCs w:val="26"/>
            <w:bdr w:val="none" w:sz="0" w:space="0" w:color="auto" w:frame="1"/>
          </w:rPr>
          <w:t>neem oil</w:t>
        </w:r>
      </w:hyperlink>
      <w:r>
        <w:rPr>
          <w:rFonts w:ascii="PT Sans" w:hAnsi="PT Sans"/>
          <w:color w:val="424C5C"/>
          <w:sz w:val="26"/>
          <w:szCs w:val="26"/>
        </w:rPr>
        <w:t>.</w:t>
      </w:r>
    </w:p>
    <w:p w14:paraId="05B1A291" w14:textId="77777777" w:rsidR="00A757B5" w:rsidRDefault="00A757B5" w:rsidP="00A757B5">
      <w:pPr>
        <w:pStyle w:val="NormalWeb"/>
        <w:shd w:val="clear" w:color="auto" w:fill="FFFFFF"/>
        <w:spacing w:before="0" w:beforeAutospacing="0" w:after="0" w:afterAutospacing="0"/>
        <w:rPr>
          <w:rFonts w:ascii="PT Sans" w:hAnsi="PT Sans"/>
          <w:color w:val="424C5C"/>
          <w:sz w:val="26"/>
          <w:szCs w:val="26"/>
        </w:rPr>
      </w:pPr>
      <w:r>
        <w:rPr>
          <w:rFonts w:ascii="PT Sans" w:hAnsi="PT Sans"/>
          <w:color w:val="424C5C"/>
          <w:sz w:val="26"/>
          <w:szCs w:val="26"/>
        </w:rPr>
        <w:t>Adult </w:t>
      </w:r>
      <w:hyperlink r:id="rId50" w:history="1">
        <w:r>
          <w:rPr>
            <w:rStyle w:val="Hyperlink"/>
            <w:rFonts w:ascii="PT Sans" w:hAnsi="PT Sans"/>
            <w:b/>
            <w:bCs/>
            <w:color w:val="2E6423"/>
            <w:sz w:val="26"/>
            <w:szCs w:val="26"/>
            <w:bdr w:val="none" w:sz="0" w:space="0" w:color="auto" w:frame="1"/>
          </w:rPr>
          <w:t>cucumber beetles</w:t>
        </w:r>
      </w:hyperlink>
      <w:r>
        <w:rPr>
          <w:rFonts w:ascii="PT Sans" w:hAnsi="PT Sans"/>
          <w:color w:val="424C5C"/>
          <w:sz w:val="26"/>
          <w:szCs w:val="26"/>
        </w:rPr>
        <w:t> will nibble holes in the leaves of your plants while the larval stages will attack the roots. Using a pyrethrin spray such as </w:t>
      </w:r>
      <w:hyperlink r:id="rId51" w:history="1">
        <w:r>
          <w:rPr>
            <w:rStyle w:val="Hyperlink"/>
            <w:rFonts w:ascii="PT Sans" w:hAnsi="PT Sans"/>
            <w:b/>
            <w:bCs/>
            <w:color w:val="2E6423"/>
            <w:sz w:val="26"/>
            <w:szCs w:val="26"/>
            <w:bdr w:val="none" w:sz="0" w:space="0" w:color="auto" w:frame="1"/>
          </w:rPr>
          <w:t>Safer Brand Yard &amp; Garden Spray</w:t>
        </w:r>
      </w:hyperlink>
      <w:r>
        <w:rPr>
          <w:rFonts w:ascii="PT Sans" w:hAnsi="PT Sans"/>
          <w:color w:val="424C5C"/>
          <w:sz w:val="26"/>
          <w:szCs w:val="26"/>
        </w:rPr>
        <w:t> will help wipe these pests out.</w:t>
      </w:r>
    </w:p>
    <w:p w14:paraId="0AB65857" w14:textId="77777777" w:rsidR="00A757B5" w:rsidRDefault="00A757B5" w:rsidP="00A757B5">
      <w:pPr>
        <w:pStyle w:val="NormalWeb"/>
        <w:shd w:val="clear" w:color="auto" w:fill="FFFFFF"/>
        <w:spacing w:before="0" w:beforeAutospacing="0" w:after="0" w:afterAutospacing="0"/>
        <w:rPr>
          <w:rFonts w:ascii="PT Sans" w:hAnsi="PT Sans"/>
          <w:color w:val="424C5C"/>
          <w:sz w:val="26"/>
          <w:szCs w:val="26"/>
        </w:rPr>
      </w:pPr>
      <w:hyperlink r:id="rId52" w:history="1">
        <w:r>
          <w:rPr>
            <w:rStyle w:val="Hyperlink"/>
            <w:rFonts w:ascii="PT Sans" w:hAnsi="PT Sans"/>
            <w:b/>
            <w:bCs/>
            <w:color w:val="2E6423"/>
            <w:sz w:val="26"/>
            <w:szCs w:val="26"/>
            <w:bdr w:val="none" w:sz="0" w:space="0" w:color="auto" w:frame="1"/>
          </w:rPr>
          <w:t>Japanese beetles</w:t>
        </w:r>
      </w:hyperlink>
      <w:r>
        <w:rPr>
          <w:rFonts w:ascii="PT Sans" w:hAnsi="PT Sans"/>
          <w:color w:val="424C5C"/>
          <w:sz w:val="26"/>
          <w:szCs w:val="26"/>
        </w:rPr>
        <w:t> will also happily chew bean leaves into little tatters. Repel these pests with a thorough spraying of </w:t>
      </w:r>
      <w:hyperlink r:id="rId53" w:history="1">
        <w:r>
          <w:rPr>
            <w:rStyle w:val="Hyperlink"/>
            <w:rFonts w:ascii="PT Sans" w:hAnsi="PT Sans"/>
            <w:b/>
            <w:bCs/>
            <w:color w:val="2E6423"/>
            <w:sz w:val="26"/>
            <w:szCs w:val="26"/>
            <w:bdr w:val="none" w:sz="0" w:space="0" w:color="auto" w:frame="1"/>
          </w:rPr>
          <w:t>neem oil</w:t>
        </w:r>
      </w:hyperlink>
      <w:r>
        <w:rPr>
          <w:rFonts w:ascii="PT Sans" w:hAnsi="PT Sans"/>
          <w:color w:val="424C5C"/>
          <w:sz w:val="26"/>
          <w:szCs w:val="26"/>
        </w:rPr>
        <w:t>.</w:t>
      </w:r>
    </w:p>
    <w:p w14:paraId="1067B5E9" w14:textId="77777777" w:rsidR="00A757B5" w:rsidRDefault="00A757B5" w:rsidP="00A757B5">
      <w:pPr>
        <w:pStyle w:val="NormalWeb"/>
        <w:shd w:val="clear" w:color="auto" w:fill="FFFFFF"/>
        <w:spacing w:before="0" w:beforeAutospacing="0" w:after="0" w:afterAutospacing="0"/>
        <w:rPr>
          <w:rFonts w:ascii="PT Sans" w:hAnsi="PT Sans"/>
          <w:color w:val="424C5C"/>
          <w:sz w:val="26"/>
          <w:szCs w:val="26"/>
        </w:rPr>
      </w:pPr>
      <w:r>
        <w:rPr>
          <w:rFonts w:ascii="PT Sans" w:hAnsi="PT Sans"/>
          <w:color w:val="424C5C"/>
          <w:sz w:val="26"/>
          <w:szCs w:val="26"/>
        </w:rPr>
        <w:t>The </w:t>
      </w:r>
      <w:hyperlink r:id="rId54" w:history="1">
        <w:r>
          <w:rPr>
            <w:rStyle w:val="Hyperlink"/>
            <w:rFonts w:ascii="PT Sans" w:hAnsi="PT Sans"/>
            <w:b/>
            <w:bCs/>
            <w:color w:val="2E6423"/>
            <w:sz w:val="26"/>
            <w:szCs w:val="26"/>
            <w:bdr w:val="none" w:sz="0" w:space="0" w:color="auto" w:frame="1"/>
          </w:rPr>
          <w:t>cutworm</w:t>
        </w:r>
      </w:hyperlink>
      <w:r>
        <w:rPr>
          <w:rFonts w:ascii="PT Sans" w:hAnsi="PT Sans"/>
          <w:color w:val="424C5C"/>
          <w:sz w:val="26"/>
          <w:szCs w:val="26"/>
        </w:rPr>
        <w:t xml:space="preserve"> will literally make young bean plants collapse at the base, chewed cleanly through. Use a bacillus </w:t>
      </w:r>
      <w:proofErr w:type="spellStart"/>
      <w:r>
        <w:rPr>
          <w:rFonts w:ascii="PT Sans" w:hAnsi="PT Sans"/>
          <w:color w:val="424C5C"/>
          <w:sz w:val="26"/>
          <w:szCs w:val="26"/>
        </w:rPr>
        <w:t>thurigiensis</w:t>
      </w:r>
      <w:proofErr w:type="spellEnd"/>
      <w:r>
        <w:rPr>
          <w:rFonts w:ascii="PT Sans" w:hAnsi="PT Sans"/>
          <w:color w:val="424C5C"/>
          <w:sz w:val="26"/>
          <w:szCs w:val="26"/>
        </w:rPr>
        <w:t xml:space="preserve"> spray like </w:t>
      </w:r>
      <w:hyperlink r:id="rId55" w:history="1">
        <w:r>
          <w:rPr>
            <w:rStyle w:val="Hyperlink"/>
            <w:rFonts w:ascii="PT Sans" w:hAnsi="PT Sans"/>
            <w:b/>
            <w:bCs/>
            <w:color w:val="2E6423"/>
            <w:sz w:val="26"/>
            <w:szCs w:val="26"/>
            <w:bdr w:val="none" w:sz="0" w:space="0" w:color="auto" w:frame="1"/>
          </w:rPr>
          <w:t>Monterey BT</w:t>
        </w:r>
      </w:hyperlink>
      <w:r>
        <w:rPr>
          <w:rFonts w:ascii="PT Sans" w:hAnsi="PT Sans"/>
          <w:color w:val="424C5C"/>
          <w:sz w:val="26"/>
          <w:szCs w:val="26"/>
        </w:rPr>
        <w:t> to kill off these little caterpillars.</w:t>
      </w:r>
    </w:p>
    <w:p w14:paraId="75BA56E0" w14:textId="77777777" w:rsidR="00A757B5" w:rsidRDefault="00A757B5" w:rsidP="00A757B5">
      <w:pPr>
        <w:pStyle w:val="NormalWeb"/>
        <w:shd w:val="clear" w:color="auto" w:fill="FFFFFF"/>
        <w:spacing w:before="0" w:beforeAutospacing="0" w:after="0" w:afterAutospacing="0"/>
        <w:rPr>
          <w:rFonts w:ascii="PT Sans" w:hAnsi="PT Sans"/>
          <w:color w:val="424C5C"/>
          <w:sz w:val="26"/>
          <w:szCs w:val="26"/>
        </w:rPr>
      </w:pPr>
      <w:hyperlink r:id="rId56" w:history="1">
        <w:r>
          <w:rPr>
            <w:rStyle w:val="Hyperlink"/>
            <w:rFonts w:ascii="PT Sans" w:hAnsi="PT Sans"/>
            <w:b/>
            <w:bCs/>
            <w:color w:val="2E6423"/>
            <w:sz w:val="26"/>
            <w:szCs w:val="26"/>
            <w:bdr w:val="none" w:sz="0" w:space="0" w:color="auto" w:frame="1"/>
          </w:rPr>
          <w:t>Leafhoppers</w:t>
        </w:r>
      </w:hyperlink>
      <w:r>
        <w:rPr>
          <w:rFonts w:ascii="PT Sans" w:hAnsi="PT Sans"/>
          <w:color w:val="424C5C"/>
          <w:sz w:val="26"/>
          <w:szCs w:val="26"/>
        </w:rPr>
        <w:t>, too, may find your plants to be appetizing targets. With the aid of a product like </w:t>
      </w:r>
      <w:hyperlink r:id="rId57" w:history="1">
        <w:r>
          <w:rPr>
            <w:rStyle w:val="Hyperlink"/>
            <w:rFonts w:ascii="PT Sans" w:hAnsi="PT Sans"/>
            <w:b/>
            <w:bCs/>
            <w:color w:val="2E6423"/>
            <w:sz w:val="26"/>
            <w:szCs w:val="26"/>
            <w:bdr w:val="none" w:sz="0" w:space="0" w:color="auto" w:frame="1"/>
          </w:rPr>
          <w:t>Bon-Neem</w:t>
        </w:r>
      </w:hyperlink>
      <w:r>
        <w:rPr>
          <w:rFonts w:ascii="PT Sans" w:hAnsi="PT Sans"/>
          <w:color w:val="424C5C"/>
          <w:sz w:val="26"/>
          <w:szCs w:val="26"/>
        </w:rPr>
        <w:t>, you can clear these pests out of your garden.</w:t>
      </w:r>
    </w:p>
    <w:p w14:paraId="08A3C82A" w14:textId="77777777" w:rsidR="00A757B5" w:rsidRDefault="00A757B5" w:rsidP="00A757B5">
      <w:pPr>
        <w:pStyle w:val="NormalWeb"/>
        <w:shd w:val="clear" w:color="auto" w:fill="FFFFFF"/>
        <w:spacing w:before="0" w:beforeAutospacing="0" w:after="360" w:afterAutospacing="0"/>
        <w:rPr>
          <w:rFonts w:ascii="PT Sans" w:hAnsi="PT Sans"/>
          <w:color w:val="424C5C"/>
          <w:sz w:val="26"/>
          <w:szCs w:val="26"/>
        </w:rPr>
      </w:pPr>
      <w:r>
        <w:rPr>
          <w:rFonts w:ascii="PT Sans" w:hAnsi="PT Sans"/>
          <w:color w:val="424C5C"/>
          <w:sz w:val="26"/>
          <w:szCs w:val="26"/>
        </w:rPr>
        <w:lastRenderedPageBreak/>
        <w:t>Finally, a surprising non-insect pest that most don’t consider is the woodchuck. While it’s not something tiny and rapidly-breeding, that doesn’t make it any less dangerous! Woodchucks will devour your crops if left unchecked. You can sprinkle a blend of blood meal and ground black pepper around your garden to deter these pests, or use a predator urine spray to keep them at bay. If those options don’t work, you may have to resort to traps and contacting animal control to haul them off.</w:t>
      </w:r>
    </w:p>
    <w:p w14:paraId="1BEE010D" w14:textId="77777777" w:rsidR="00A757B5" w:rsidRPr="002E06D7" w:rsidRDefault="00A757B5">
      <w:pPr>
        <w:rPr>
          <w:b/>
          <w:bCs/>
        </w:rPr>
      </w:pPr>
    </w:p>
    <w:sectPr w:rsidR="00A757B5" w:rsidRPr="002E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73"/>
    <w:rsid w:val="002E06D7"/>
    <w:rsid w:val="004A1C78"/>
    <w:rsid w:val="0055097C"/>
    <w:rsid w:val="005A3289"/>
    <w:rsid w:val="00670D7F"/>
    <w:rsid w:val="00917FCC"/>
    <w:rsid w:val="00A757B5"/>
    <w:rsid w:val="00BB59B5"/>
    <w:rsid w:val="00D82073"/>
    <w:rsid w:val="00F21F53"/>
    <w:rsid w:val="00F9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35B8"/>
  <w15:chartTrackingRefBased/>
  <w15:docId w15:val="{0AA12EEA-0B8F-4EA2-99AC-F3BC775D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0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1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14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6D7"/>
    <w:rPr>
      <w:rFonts w:ascii="Times New Roman" w:eastAsia="Times New Roman" w:hAnsi="Times New Roman" w:cs="Times New Roman"/>
      <w:b/>
      <w:bCs/>
      <w:kern w:val="36"/>
      <w:sz w:val="48"/>
      <w:szCs w:val="48"/>
    </w:rPr>
  </w:style>
  <w:style w:type="paragraph" w:customStyle="1" w:styleId="toctitle">
    <w:name w:val="toc_title"/>
    <w:basedOn w:val="Normal"/>
    <w:rsid w:val="002E0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2E06D7"/>
  </w:style>
  <w:style w:type="character" w:styleId="Hyperlink">
    <w:name w:val="Hyperlink"/>
    <w:basedOn w:val="DefaultParagraphFont"/>
    <w:uiPriority w:val="99"/>
    <w:semiHidden/>
    <w:unhideWhenUsed/>
    <w:rsid w:val="002E06D7"/>
    <w:rPr>
      <w:color w:val="0000FF"/>
      <w:u w:val="single"/>
    </w:rPr>
  </w:style>
  <w:style w:type="paragraph" w:styleId="NormalWeb">
    <w:name w:val="Normal (Web)"/>
    <w:basedOn w:val="Normal"/>
    <w:uiPriority w:val="99"/>
    <w:semiHidden/>
    <w:unhideWhenUsed/>
    <w:rsid w:val="002E0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06D7"/>
    <w:rPr>
      <w:b/>
      <w:bCs/>
    </w:rPr>
  </w:style>
  <w:style w:type="character" w:customStyle="1" w:styleId="Heading3Char">
    <w:name w:val="Heading 3 Char"/>
    <w:basedOn w:val="DefaultParagraphFont"/>
    <w:link w:val="Heading3"/>
    <w:uiPriority w:val="9"/>
    <w:semiHidden/>
    <w:rsid w:val="00F914D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914D3"/>
    <w:rPr>
      <w:rFonts w:asciiTheme="majorHAnsi" w:eastAsiaTheme="majorEastAsia" w:hAnsiTheme="majorHAnsi" w:cstheme="majorBidi"/>
      <w:color w:val="2F5496" w:themeColor="accent1" w:themeShade="BF"/>
      <w:sz w:val="26"/>
      <w:szCs w:val="26"/>
    </w:rPr>
  </w:style>
  <w:style w:type="paragraph" w:customStyle="1" w:styleId="affiliate-disclaimer">
    <w:name w:val="affiliate-disclaimer"/>
    <w:basedOn w:val="Normal"/>
    <w:rsid w:val="00F914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1035">
      <w:bodyDiv w:val="1"/>
      <w:marLeft w:val="0"/>
      <w:marRight w:val="0"/>
      <w:marTop w:val="0"/>
      <w:marBottom w:val="0"/>
      <w:divBdr>
        <w:top w:val="none" w:sz="0" w:space="0" w:color="auto"/>
        <w:left w:val="none" w:sz="0" w:space="0" w:color="auto"/>
        <w:bottom w:val="none" w:sz="0" w:space="0" w:color="auto"/>
        <w:right w:val="none" w:sz="0" w:space="0" w:color="auto"/>
      </w:divBdr>
      <w:divsChild>
        <w:div w:id="790590445">
          <w:marLeft w:val="0"/>
          <w:marRight w:val="0"/>
          <w:marTop w:val="0"/>
          <w:marBottom w:val="360"/>
          <w:divBdr>
            <w:top w:val="none" w:sz="0" w:space="0" w:color="auto"/>
            <w:left w:val="none" w:sz="0" w:space="0" w:color="auto"/>
            <w:bottom w:val="none" w:sz="0" w:space="0" w:color="auto"/>
            <w:right w:val="none" w:sz="0" w:space="0" w:color="auto"/>
          </w:divBdr>
        </w:div>
      </w:divsChild>
    </w:div>
    <w:div w:id="154957239">
      <w:bodyDiv w:val="1"/>
      <w:marLeft w:val="0"/>
      <w:marRight w:val="0"/>
      <w:marTop w:val="0"/>
      <w:marBottom w:val="0"/>
      <w:divBdr>
        <w:top w:val="none" w:sz="0" w:space="0" w:color="auto"/>
        <w:left w:val="none" w:sz="0" w:space="0" w:color="auto"/>
        <w:bottom w:val="none" w:sz="0" w:space="0" w:color="auto"/>
        <w:right w:val="none" w:sz="0" w:space="0" w:color="auto"/>
      </w:divBdr>
    </w:div>
    <w:div w:id="166020646">
      <w:bodyDiv w:val="1"/>
      <w:marLeft w:val="0"/>
      <w:marRight w:val="0"/>
      <w:marTop w:val="0"/>
      <w:marBottom w:val="0"/>
      <w:divBdr>
        <w:top w:val="none" w:sz="0" w:space="0" w:color="auto"/>
        <w:left w:val="none" w:sz="0" w:space="0" w:color="auto"/>
        <w:bottom w:val="none" w:sz="0" w:space="0" w:color="auto"/>
        <w:right w:val="none" w:sz="0" w:space="0" w:color="auto"/>
      </w:divBdr>
    </w:div>
    <w:div w:id="257101433">
      <w:bodyDiv w:val="1"/>
      <w:marLeft w:val="0"/>
      <w:marRight w:val="0"/>
      <w:marTop w:val="0"/>
      <w:marBottom w:val="0"/>
      <w:divBdr>
        <w:top w:val="none" w:sz="0" w:space="0" w:color="auto"/>
        <w:left w:val="none" w:sz="0" w:space="0" w:color="auto"/>
        <w:bottom w:val="none" w:sz="0" w:space="0" w:color="auto"/>
        <w:right w:val="none" w:sz="0" w:space="0" w:color="auto"/>
      </w:divBdr>
    </w:div>
    <w:div w:id="363674829">
      <w:bodyDiv w:val="1"/>
      <w:marLeft w:val="0"/>
      <w:marRight w:val="0"/>
      <w:marTop w:val="0"/>
      <w:marBottom w:val="0"/>
      <w:divBdr>
        <w:top w:val="none" w:sz="0" w:space="0" w:color="auto"/>
        <w:left w:val="none" w:sz="0" w:space="0" w:color="auto"/>
        <w:bottom w:val="none" w:sz="0" w:space="0" w:color="auto"/>
        <w:right w:val="none" w:sz="0" w:space="0" w:color="auto"/>
      </w:divBdr>
      <w:divsChild>
        <w:div w:id="932126659">
          <w:marLeft w:val="0"/>
          <w:marRight w:val="0"/>
          <w:marTop w:val="0"/>
          <w:marBottom w:val="360"/>
          <w:divBdr>
            <w:top w:val="none" w:sz="0" w:space="0" w:color="auto"/>
            <w:left w:val="none" w:sz="0" w:space="0" w:color="auto"/>
            <w:bottom w:val="none" w:sz="0" w:space="0" w:color="auto"/>
            <w:right w:val="none" w:sz="0" w:space="0" w:color="auto"/>
          </w:divBdr>
        </w:div>
      </w:divsChild>
    </w:div>
    <w:div w:id="410978426">
      <w:bodyDiv w:val="1"/>
      <w:marLeft w:val="0"/>
      <w:marRight w:val="0"/>
      <w:marTop w:val="0"/>
      <w:marBottom w:val="0"/>
      <w:divBdr>
        <w:top w:val="none" w:sz="0" w:space="0" w:color="auto"/>
        <w:left w:val="none" w:sz="0" w:space="0" w:color="auto"/>
        <w:bottom w:val="none" w:sz="0" w:space="0" w:color="auto"/>
        <w:right w:val="none" w:sz="0" w:space="0" w:color="auto"/>
      </w:divBdr>
      <w:divsChild>
        <w:div w:id="2124297483">
          <w:marLeft w:val="0"/>
          <w:marRight w:val="0"/>
          <w:marTop w:val="120"/>
          <w:marBottom w:val="0"/>
          <w:divBdr>
            <w:top w:val="none" w:sz="0" w:space="0" w:color="auto"/>
            <w:left w:val="none" w:sz="0" w:space="0" w:color="auto"/>
            <w:bottom w:val="none" w:sz="0" w:space="0" w:color="auto"/>
            <w:right w:val="none" w:sz="0" w:space="0" w:color="auto"/>
          </w:divBdr>
        </w:div>
        <w:div w:id="2024746058">
          <w:marLeft w:val="0"/>
          <w:marRight w:val="0"/>
          <w:marTop w:val="480"/>
          <w:marBottom w:val="0"/>
          <w:divBdr>
            <w:top w:val="none" w:sz="0" w:space="0" w:color="auto"/>
            <w:left w:val="none" w:sz="0" w:space="0" w:color="auto"/>
            <w:bottom w:val="none" w:sz="0" w:space="0" w:color="auto"/>
            <w:right w:val="none" w:sz="0" w:space="0" w:color="auto"/>
          </w:divBdr>
          <w:divsChild>
            <w:div w:id="2105876907">
              <w:marLeft w:val="150"/>
              <w:marRight w:val="0"/>
              <w:marTop w:val="0"/>
              <w:marBottom w:val="240"/>
              <w:divBdr>
                <w:top w:val="single" w:sz="6" w:space="8" w:color="AAAAAA"/>
                <w:left w:val="single" w:sz="6" w:space="8" w:color="AAAAAA"/>
                <w:bottom w:val="single" w:sz="6" w:space="8" w:color="AAAAAA"/>
                <w:right w:val="single" w:sz="6" w:space="8" w:color="AAAAAA"/>
              </w:divBdr>
            </w:div>
            <w:div w:id="72575817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86311360">
      <w:bodyDiv w:val="1"/>
      <w:marLeft w:val="0"/>
      <w:marRight w:val="0"/>
      <w:marTop w:val="0"/>
      <w:marBottom w:val="0"/>
      <w:divBdr>
        <w:top w:val="none" w:sz="0" w:space="0" w:color="auto"/>
        <w:left w:val="none" w:sz="0" w:space="0" w:color="auto"/>
        <w:bottom w:val="none" w:sz="0" w:space="0" w:color="auto"/>
        <w:right w:val="none" w:sz="0" w:space="0" w:color="auto"/>
      </w:divBdr>
      <w:divsChild>
        <w:div w:id="56635476">
          <w:marLeft w:val="0"/>
          <w:marRight w:val="0"/>
          <w:marTop w:val="0"/>
          <w:marBottom w:val="0"/>
          <w:divBdr>
            <w:top w:val="none" w:sz="0" w:space="0" w:color="auto"/>
            <w:left w:val="none" w:sz="0" w:space="0" w:color="auto"/>
            <w:bottom w:val="none" w:sz="0" w:space="0" w:color="auto"/>
            <w:right w:val="none" w:sz="0" w:space="0" w:color="auto"/>
          </w:divBdr>
          <w:divsChild>
            <w:div w:id="803814753">
              <w:marLeft w:val="0"/>
              <w:marRight w:val="0"/>
              <w:marTop w:val="0"/>
              <w:marBottom w:val="0"/>
              <w:divBdr>
                <w:top w:val="none" w:sz="0" w:space="0" w:color="auto"/>
                <w:left w:val="none" w:sz="0" w:space="0" w:color="auto"/>
                <w:bottom w:val="none" w:sz="0" w:space="0" w:color="auto"/>
                <w:right w:val="none" w:sz="0" w:space="0" w:color="auto"/>
              </w:divBdr>
            </w:div>
            <w:div w:id="235555588">
              <w:marLeft w:val="0"/>
              <w:marRight w:val="0"/>
              <w:marTop w:val="0"/>
              <w:marBottom w:val="0"/>
              <w:divBdr>
                <w:top w:val="none" w:sz="0" w:space="0" w:color="auto"/>
                <w:left w:val="none" w:sz="0" w:space="0" w:color="auto"/>
                <w:bottom w:val="none" w:sz="0" w:space="0" w:color="auto"/>
                <w:right w:val="none" w:sz="0" w:space="0" w:color="auto"/>
              </w:divBdr>
              <w:divsChild>
                <w:div w:id="977877796">
                  <w:marLeft w:val="0"/>
                  <w:marRight w:val="0"/>
                  <w:marTop w:val="120"/>
                  <w:marBottom w:val="0"/>
                  <w:divBdr>
                    <w:top w:val="none" w:sz="0" w:space="0" w:color="auto"/>
                    <w:left w:val="none" w:sz="0" w:space="0" w:color="auto"/>
                    <w:bottom w:val="none" w:sz="0" w:space="0" w:color="auto"/>
                    <w:right w:val="none" w:sz="0" w:space="0" w:color="auto"/>
                  </w:divBdr>
                </w:div>
                <w:div w:id="1197038462">
                  <w:marLeft w:val="0"/>
                  <w:marRight w:val="0"/>
                  <w:marTop w:val="480"/>
                  <w:marBottom w:val="0"/>
                  <w:divBdr>
                    <w:top w:val="none" w:sz="0" w:space="0" w:color="auto"/>
                    <w:left w:val="none" w:sz="0" w:space="0" w:color="auto"/>
                    <w:bottom w:val="none" w:sz="0" w:space="0" w:color="auto"/>
                    <w:right w:val="none" w:sz="0" w:space="0" w:color="auto"/>
                  </w:divBdr>
                  <w:divsChild>
                    <w:div w:id="1542403835">
                      <w:marLeft w:val="150"/>
                      <w:marRight w:val="0"/>
                      <w:marTop w:val="0"/>
                      <w:marBottom w:val="240"/>
                      <w:divBdr>
                        <w:top w:val="single" w:sz="6" w:space="8" w:color="AAAAAA"/>
                        <w:left w:val="single" w:sz="6" w:space="8" w:color="AAAAAA"/>
                        <w:bottom w:val="single" w:sz="6" w:space="8" w:color="AAAAAA"/>
                        <w:right w:val="single" w:sz="6" w:space="8" w:color="AAAAAA"/>
                      </w:divBdr>
                    </w:div>
                    <w:div w:id="1092554521">
                      <w:marLeft w:val="0"/>
                      <w:marRight w:val="0"/>
                      <w:marTop w:val="300"/>
                      <w:marBottom w:val="300"/>
                      <w:divBdr>
                        <w:top w:val="none" w:sz="0" w:space="0" w:color="auto"/>
                        <w:left w:val="none" w:sz="0" w:space="0" w:color="auto"/>
                        <w:bottom w:val="none" w:sz="0" w:space="0" w:color="auto"/>
                        <w:right w:val="none" w:sz="0" w:space="0" w:color="auto"/>
                      </w:divBdr>
                    </w:div>
                    <w:div w:id="1463183671">
                      <w:marLeft w:val="0"/>
                      <w:marRight w:val="0"/>
                      <w:marTop w:val="0"/>
                      <w:marBottom w:val="360"/>
                      <w:divBdr>
                        <w:top w:val="none" w:sz="0" w:space="0" w:color="auto"/>
                        <w:left w:val="none" w:sz="0" w:space="0" w:color="auto"/>
                        <w:bottom w:val="none" w:sz="0" w:space="0" w:color="auto"/>
                        <w:right w:val="none" w:sz="0" w:space="0" w:color="auto"/>
                      </w:divBdr>
                    </w:div>
                    <w:div w:id="791749369">
                      <w:marLeft w:val="0"/>
                      <w:marRight w:val="0"/>
                      <w:marTop w:val="0"/>
                      <w:marBottom w:val="360"/>
                      <w:divBdr>
                        <w:top w:val="none" w:sz="0" w:space="0" w:color="auto"/>
                        <w:left w:val="none" w:sz="0" w:space="0" w:color="auto"/>
                        <w:bottom w:val="none" w:sz="0" w:space="0" w:color="auto"/>
                        <w:right w:val="none" w:sz="0" w:space="0" w:color="auto"/>
                      </w:divBdr>
                    </w:div>
                    <w:div w:id="155191684">
                      <w:marLeft w:val="0"/>
                      <w:marRight w:val="0"/>
                      <w:marTop w:val="0"/>
                      <w:marBottom w:val="360"/>
                      <w:divBdr>
                        <w:top w:val="none" w:sz="0" w:space="0" w:color="auto"/>
                        <w:left w:val="none" w:sz="0" w:space="0" w:color="auto"/>
                        <w:bottom w:val="none" w:sz="0" w:space="0" w:color="auto"/>
                        <w:right w:val="none" w:sz="0" w:space="0" w:color="auto"/>
                      </w:divBdr>
                    </w:div>
                    <w:div w:id="664673215">
                      <w:marLeft w:val="0"/>
                      <w:marRight w:val="0"/>
                      <w:marTop w:val="0"/>
                      <w:marBottom w:val="360"/>
                      <w:divBdr>
                        <w:top w:val="none" w:sz="0" w:space="0" w:color="auto"/>
                        <w:left w:val="none" w:sz="0" w:space="0" w:color="auto"/>
                        <w:bottom w:val="none" w:sz="0" w:space="0" w:color="auto"/>
                        <w:right w:val="none" w:sz="0" w:space="0" w:color="auto"/>
                      </w:divBdr>
                    </w:div>
                    <w:div w:id="1668170678">
                      <w:marLeft w:val="0"/>
                      <w:marRight w:val="0"/>
                      <w:marTop w:val="0"/>
                      <w:marBottom w:val="360"/>
                      <w:divBdr>
                        <w:top w:val="none" w:sz="0" w:space="0" w:color="auto"/>
                        <w:left w:val="none" w:sz="0" w:space="0" w:color="auto"/>
                        <w:bottom w:val="none" w:sz="0" w:space="0" w:color="auto"/>
                        <w:right w:val="none" w:sz="0" w:space="0" w:color="auto"/>
                      </w:divBdr>
                    </w:div>
                    <w:div w:id="7540852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750080907">
      <w:bodyDiv w:val="1"/>
      <w:marLeft w:val="0"/>
      <w:marRight w:val="0"/>
      <w:marTop w:val="0"/>
      <w:marBottom w:val="0"/>
      <w:divBdr>
        <w:top w:val="none" w:sz="0" w:space="0" w:color="auto"/>
        <w:left w:val="none" w:sz="0" w:space="0" w:color="auto"/>
        <w:bottom w:val="none" w:sz="0" w:space="0" w:color="auto"/>
        <w:right w:val="none" w:sz="0" w:space="0" w:color="auto"/>
      </w:divBdr>
      <w:divsChild>
        <w:div w:id="1379549203">
          <w:marLeft w:val="0"/>
          <w:marRight w:val="0"/>
          <w:marTop w:val="0"/>
          <w:marBottom w:val="360"/>
          <w:divBdr>
            <w:top w:val="none" w:sz="0" w:space="0" w:color="auto"/>
            <w:left w:val="none" w:sz="0" w:space="0" w:color="auto"/>
            <w:bottom w:val="none" w:sz="0" w:space="0" w:color="auto"/>
            <w:right w:val="none" w:sz="0" w:space="0" w:color="auto"/>
          </w:divBdr>
        </w:div>
      </w:divsChild>
    </w:div>
    <w:div w:id="2076200933">
      <w:bodyDiv w:val="1"/>
      <w:marLeft w:val="0"/>
      <w:marRight w:val="0"/>
      <w:marTop w:val="0"/>
      <w:marBottom w:val="0"/>
      <w:divBdr>
        <w:top w:val="none" w:sz="0" w:space="0" w:color="auto"/>
        <w:left w:val="none" w:sz="0" w:space="0" w:color="auto"/>
        <w:bottom w:val="none" w:sz="0" w:space="0" w:color="auto"/>
        <w:right w:val="none" w:sz="0" w:space="0" w:color="auto"/>
      </w:divBdr>
      <w:divsChild>
        <w:div w:id="128006229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ickr.com/photos/curiosita/2786921589/" TargetMode="External"/><Relationship Id="rId18" Type="http://schemas.openxmlformats.org/officeDocument/2006/relationships/hyperlink" Target="https://www.flickr.com/photos/karenchristinehibbard/4889821580/" TargetMode="External"/><Relationship Id="rId26" Type="http://schemas.openxmlformats.org/officeDocument/2006/relationships/hyperlink" Target="http://www.burpee.com/vegetables/beans/bean-bush-royalty-purple-pod-organic-prod002228.html" TargetMode="External"/><Relationship Id="rId39" Type="http://schemas.openxmlformats.org/officeDocument/2006/relationships/image" Target="media/image9.jpeg"/><Relationship Id="rId21" Type="http://schemas.openxmlformats.org/officeDocument/2006/relationships/hyperlink" Target="https://sustainableseedco.com/collections/bean-seed/products/kentucky-wonder-pole-bean" TargetMode="External"/><Relationship Id="rId34" Type="http://schemas.openxmlformats.org/officeDocument/2006/relationships/hyperlink" Target="https://www.flickr.com/photos/christinestephens/8732712476/" TargetMode="External"/><Relationship Id="rId42" Type="http://schemas.openxmlformats.org/officeDocument/2006/relationships/hyperlink" Target="https://www.flickr.com/photos/suziesfarm/7971322898/" TargetMode="External"/><Relationship Id="rId47" Type="http://schemas.openxmlformats.org/officeDocument/2006/relationships/hyperlink" Target="https://www.epicgardening.com/aphids/" TargetMode="External"/><Relationship Id="rId50" Type="http://schemas.openxmlformats.org/officeDocument/2006/relationships/hyperlink" Target="https://www.epicgardening.com/cucumber-beetle/" TargetMode="External"/><Relationship Id="rId55" Type="http://schemas.openxmlformats.org/officeDocument/2006/relationships/hyperlink" Target="https://amzn.to/2g3f6Xg" TargetMode="External"/><Relationship Id="rId7" Type="http://schemas.openxmlformats.org/officeDocument/2006/relationships/hyperlink" Target="https://www.epicgardening.com/pole-beans/" TargetMode="External"/><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hyperlink" Target="http://www.johnnyseeds.com/vegetables/beans/bush-beans/dragons-tongue-bean-seed-3175.html" TargetMode="External"/><Relationship Id="rId33" Type="http://schemas.openxmlformats.org/officeDocument/2006/relationships/image" Target="media/image6.jpeg"/><Relationship Id="rId38" Type="http://schemas.openxmlformats.org/officeDocument/2006/relationships/hyperlink" Target="https://www.flickr.com/photos/realvirginiahighlands/3849590793/" TargetMode="External"/><Relationship Id="rId46" Type="http://schemas.openxmlformats.org/officeDocument/2006/relationships/hyperlink" Target="https://www.epicgardening.com/spider-mites/"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rareseeds.com/ojo-de-tigre-bean/" TargetMode="External"/><Relationship Id="rId20" Type="http://schemas.openxmlformats.org/officeDocument/2006/relationships/hyperlink" Target="http://www.burpee.com/vegetables/beans/bean-scarlet-runner-pole-prod000599.html" TargetMode="External"/><Relationship Id="rId29" Type="http://schemas.openxmlformats.org/officeDocument/2006/relationships/hyperlink" Target="https://www.flickr.com/photos/themediatedgarden/5981292598/" TargetMode="External"/><Relationship Id="rId41" Type="http://schemas.openxmlformats.org/officeDocument/2006/relationships/image" Target="media/image10.jpeg"/><Relationship Id="rId54" Type="http://schemas.openxmlformats.org/officeDocument/2006/relationships/hyperlink" Target="https://www.epicgardening.com/cutworms/"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epicgardening.com/pole-beans/" TargetMode="External"/><Relationship Id="rId24" Type="http://schemas.openxmlformats.org/officeDocument/2006/relationships/hyperlink" Target="https://shop.epicgardening.com/collections/seeds-1/products/organic-golden-wax-bush-bean-seeds" TargetMode="External"/><Relationship Id="rId32" Type="http://schemas.openxmlformats.org/officeDocument/2006/relationships/hyperlink" Target="http://www.johnnyseeds.com/vegetables/beans/fava-beans/vroma-bean-seed-3171.html" TargetMode="External"/><Relationship Id="rId37" Type="http://schemas.openxmlformats.org/officeDocument/2006/relationships/image" Target="media/image8.jpeg"/><Relationship Id="rId40" Type="http://schemas.openxmlformats.org/officeDocument/2006/relationships/hyperlink" Target="https://www.flickr.com/photos/miss-cullen-james/6126136833/" TargetMode="External"/><Relationship Id="rId45" Type="http://schemas.openxmlformats.org/officeDocument/2006/relationships/hyperlink" Target="https://www.epicgardening.com/mexican-bean-beetle/" TargetMode="External"/><Relationship Id="rId53" Type="http://schemas.openxmlformats.org/officeDocument/2006/relationships/hyperlink" Target="https://amzn.to/2qaCulJ" TargetMode="External"/><Relationship Id="rId58" Type="http://schemas.openxmlformats.org/officeDocument/2006/relationships/fontTable" Target="fontTable.xml"/><Relationship Id="rId5" Type="http://schemas.openxmlformats.org/officeDocument/2006/relationships/hyperlink" Target="https://shop.epicgardening.com/" TargetMode="External"/><Relationship Id="rId15" Type="http://schemas.openxmlformats.org/officeDocument/2006/relationships/hyperlink" Target="http://www.territorialseed.com/product/Yin_Yang_Bean_Seed" TargetMode="External"/><Relationship Id="rId23" Type="http://schemas.openxmlformats.org/officeDocument/2006/relationships/hyperlink" Target="https://www.flickr.com/photos/dreamexplorer/7432766604/" TargetMode="External"/><Relationship Id="rId28" Type="http://schemas.openxmlformats.org/officeDocument/2006/relationships/image" Target="media/image5.jpeg"/><Relationship Id="rId36" Type="http://schemas.openxmlformats.org/officeDocument/2006/relationships/hyperlink" Target="https://www.flickr.com/photos/extensionhorticulture/2862495109/" TargetMode="External"/><Relationship Id="rId49" Type="http://schemas.openxmlformats.org/officeDocument/2006/relationships/hyperlink" Target="https://amzn.to/2qaCulJ" TargetMode="External"/><Relationship Id="rId57" Type="http://schemas.openxmlformats.org/officeDocument/2006/relationships/hyperlink" Target="https://amzn.to/2zykaaA" TargetMode="External"/><Relationship Id="rId10" Type="http://schemas.openxmlformats.org/officeDocument/2006/relationships/hyperlink" Target="https://www.epicgardening.com/how-to-grow-beans/" TargetMode="External"/><Relationship Id="rId19" Type="http://schemas.openxmlformats.org/officeDocument/2006/relationships/hyperlink" Target="http://www.johnnyseeds.com/vegetables/beans/pole-beans/red-noodle-bean-seed-2626.html" TargetMode="External"/><Relationship Id="rId31" Type="http://schemas.openxmlformats.org/officeDocument/2006/relationships/hyperlink" Target="http://www.kitazawaseed.com/seed_169-6.html" TargetMode="External"/><Relationship Id="rId44" Type="http://schemas.openxmlformats.org/officeDocument/2006/relationships/hyperlink" Target="https://www.flickr.com/photos/jason-riedy/2787059272/" TargetMode="External"/><Relationship Id="rId52" Type="http://schemas.openxmlformats.org/officeDocument/2006/relationships/hyperlink" Target="https://www.epicgardening.com/how-to-get-rid-of-japanese-beetles/" TargetMode="External"/><Relationship Id="rId4" Type="http://schemas.openxmlformats.org/officeDocument/2006/relationships/hyperlink" Target="https://www.epicgardening.com/how-to-grow-beans/" TargetMode="External"/><Relationship Id="rId9" Type="http://schemas.openxmlformats.org/officeDocument/2006/relationships/hyperlink" Target="https://www.epicgardening.com/" TargetMode="External"/><Relationship Id="rId14" Type="http://schemas.openxmlformats.org/officeDocument/2006/relationships/hyperlink" Target="http://www.kitazawaseed.com/seed_501-2.html" TargetMode="External"/><Relationship Id="rId22" Type="http://schemas.openxmlformats.org/officeDocument/2006/relationships/image" Target="media/image4.jpeg"/><Relationship Id="rId27" Type="http://schemas.openxmlformats.org/officeDocument/2006/relationships/hyperlink" Target="https://sustainableseedco.com/collections/bean-seed/products/provider-bush-bean-seeds" TargetMode="External"/><Relationship Id="rId30" Type="http://schemas.openxmlformats.org/officeDocument/2006/relationships/hyperlink" Target="https://www.rareseeds.com/borlotto-di-vigevano-nano-b/" TargetMode="External"/><Relationship Id="rId35" Type="http://schemas.openxmlformats.org/officeDocument/2006/relationships/image" Target="media/image7.jpeg"/><Relationship Id="rId43" Type="http://schemas.openxmlformats.org/officeDocument/2006/relationships/image" Target="media/image11.jpeg"/><Relationship Id="rId48" Type="http://schemas.openxmlformats.org/officeDocument/2006/relationships/hyperlink" Target="https://www.epicgardening.com/thrips/" TargetMode="External"/><Relationship Id="rId56" Type="http://schemas.openxmlformats.org/officeDocument/2006/relationships/hyperlink" Target="https://www.epicgardening.com/leafhopper/" TargetMode="External"/><Relationship Id="rId8" Type="http://schemas.openxmlformats.org/officeDocument/2006/relationships/hyperlink" Target="https://www.epicgardening.com/disclaimer/" TargetMode="External"/><Relationship Id="rId51" Type="http://schemas.openxmlformats.org/officeDocument/2006/relationships/hyperlink" Target="https://amzn.to/2wGYt9N"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2022-06-14T02:29:00Z</dcterms:created>
  <dcterms:modified xsi:type="dcterms:W3CDTF">2022-06-14T02:47:00Z</dcterms:modified>
</cp:coreProperties>
</file>