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D7DD5" w:rsidR="00BD5B34" w:rsidP="008C08B6" w:rsidRDefault="00922A62" w14:paraId="0C59C71E" w14:textId="2CAF33EE">
      <w:pPr>
        <w:jc w:val="center"/>
        <w:rPr>
          <w:rFonts w:ascii="Calibri" w:hAnsi="Calibri" w:eastAsia="Calibri" w:cs="Calibri"/>
        </w:rPr>
      </w:pPr>
      <w:r w:rsidRPr="00293C37">
        <w:rPr>
          <w:rFonts w:ascii="Calibri" w:hAnsi="Calibri" w:eastAsia="Calibri" w:cs="Calibri"/>
          <w:b/>
          <w:sz w:val="36"/>
          <w:szCs w:val="36"/>
          <w:lang w:val="en-GB"/>
        </w:rPr>
        <w:t>Analysis –</w:t>
      </w:r>
      <w:r w:rsidRPr="00293C37" w:rsidR="00293C37">
        <w:rPr>
          <w:rFonts w:ascii="Calibri" w:hAnsi="Calibri" w:eastAsia="Calibri" w:cs="Calibri"/>
          <w:b/>
          <w:sz w:val="36"/>
          <w:szCs w:val="36"/>
          <w:lang w:val="en-GB"/>
        </w:rPr>
        <w:t xml:space="preserve"> </w:t>
      </w:r>
      <w:r w:rsidRPr="00293C37" w:rsidR="00293C37">
        <w:rPr>
          <w:rFonts w:ascii="Calibri" w:hAnsi="Calibri" w:eastAsia="Calibri" w:cs="Calibri"/>
          <w:b/>
          <w:bCs/>
          <w:sz w:val="36"/>
          <w:szCs w:val="36"/>
        </w:rPr>
        <w:t>PhishGuard</w:t>
      </w:r>
      <w:r w:rsidRPr="00293C37">
        <w:rPr>
          <w:sz w:val="36"/>
          <w:szCs w:val="36"/>
        </w:rPr>
        <w:br/>
      </w:r>
      <w:r w:rsidRPr="6CD20365">
        <w:rPr>
          <w:rFonts w:ascii="Calibri" w:hAnsi="Calibri" w:eastAsia="Calibri" w:cs="Calibri"/>
          <w:b/>
          <w:sz w:val="22"/>
          <w:szCs w:val="22"/>
          <w:lang w:val="en-GB"/>
        </w:rPr>
        <w:t xml:space="preserve">Authors: </w:t>
      </w:r>
      <w:r w:rsidRPr="6CD20365">
        <w:rPr>
          <w:rFonts w:ascii="Calibri" w:hAnsi="Calibri" w:eastAsia="Calibri" w:cs="Calibri"/>
          <w:sz w:val="22"/>
          <w:szCs w:val="22"/>
          <w:lang w:val="en-GB"/>
        </w:rPr>
        <w:t>Roko Mladinić, Daniella Namuli, Simeon Markov, Zed Minabowan &amp; Kristiano Mizher</w:t>
      </w:r>
      <w:r>
        <w:br/>
      </w:r>
    </w:p>
    <w:p w:rsidRPr="00C720DB" w:rsidR="00572E5A" w:rsidP="0A63434A" w:rsidRDefault="00BD5B34" w14:paraId="5494C77D" w14:textId="76E63470">
      <w:pPr>
        <w:spacing w:after="120"/>
        <w:rPr>
          <w:rFonts w:ascii="Calibri" w:hAnsi="Calibri" w:eastAsia="Calibri" w:cs="Calibri"/>
        </w:rPr>
      </w:pPr>
      <w:r w:rsidRPr="0A63434A">
        <w:rPr>
          <w:rFonts w:ascii="Calibri" w:hAnsi="Calibri" w:eastAsia="Calibri" w:cs="Calibri"/>
          <w:b/>
          <w:bCs/>
          <w:sz w:val="28"/>
          <w:szCs w:val="28"/>
        </w:rPr>
        <w:t>Introduction</w:t>
      </w:r>
      <w:r>
        <w:br/>
      </w:r>
      <w:r w:rsidRPr="00275B1C" w:rsidR="00275B1C">
        <w:rPr>
          <w:rFonts w:ascii="Calibri" w:hAnsi="Calibri" w:eastAsia="Calibri" w:cs="Calibri"/>
        </w:rPr>
        <w:t>In this document we'll be analysing what our project will require to function properly. The goal of this analysis is to define the problem, the purpose of the project and the context in which it will be used. We will also think about what our potential users would require from our project for it to be seen as a functional game. This analysis will be our foundation for when we start creating our product during the realisation phase.</w:t>
      </w:r>
      <w:r w:rsidR="00E266B8">
        <w:rPr>
          <w:rFonts w:ascii="Calibri" w:hAnsi="Calibri" w:eastAsia="Calibri" w:cs="Calibri"/>
        </w:rPr>
        <w:br/>
      </w:r>
      <w:r w:rsidR="00E266B8">
        <w:rPr>
          <w:rFonts w:ascii="Calibri" w:hAnsi="Calibri" w:eastAsia="Calibri" w:cs="Calibri"/>
        </w:rPr>
        <w:br/>
      </w:r>
      <w:r w:rsidRPr="0A63434A">
        <w:rPr>
          <w:rFonts w:ascii="Calibri" w:hAnsi="Calibri" w:eastAsia="Calibri" w:cs="Calibri"/>
          <w:b/>
          <w:bCs/>
          <w:sz w:val="28"/>
          <w:szCs w:val="28"/>
        </w:rPr>
        <w:t>The problem:</w:t>
      </w:r>
      <w:r>
        <w:br/>
      </w:r>
      <w:r w:rsidR="00A52217">
        <w:rPr>
          <w:rFonts w:ascii="Calibri" w:hAnsi="Calibri" w:eastAsia="Calibri" w:cs="Calibri"/>
        </w:rPr>
        <w:t>A lack of c</w:t>
      </w:r>
      <w:r w:rsidRPr="0003355E" w:rsidR="0003355E">
        <w:rPr>
          <w:rFonts w:ascii="Calibri" w:hAnsi="Calibri" w:eastAsia="Calibri" w:cs="Calibri"/>
        </w:rPr>
        <w:t xml:space="preserve">ybersecurity awareness is a big issue for </w:t>
      </w:r>
      <w:r w:rsidR="00A52217">
        <w:rPr>
          <w:rFonts w:ascii="Calibri" w:hAnsi="Calibri" w:eastAsia="Calibri" w:cs="Calibri"/>
        </w:rPr>
        <w:t>a lot of</w:t>
      </w:r>
      <w:r w:rsidRPr="0003355E" w:rsidR="0003355E">
        <w:rPr>
          <w:rFonts w:ascii="Calibri" w:hAnsi="Calibri" w:eastAsia="Calibri" w:cs="Calibri"/>
        </w:rPr>
        <w:t xml:space="preserve"> organizations. Even though phishing attacks are </w:t>
      </w:r>
      <w:r w:rsidR="00A52217">
        <w:rPr>
          <w:rFonts w:ascii="Calibri" w:hAnsi="Calibri" w:eastAsia="Calibri" w:cs="Calibri"/>
        </w:rPr>
        <w:t>some</w:t>
      </w:r>
      <w:r w:rsidRPr="0003355E" w:rsidR="0003355E">
        <w:rPr>
          <w:rFonts w:ascii="Calibri" w:hAnsi="Calibri" w:eastAsia="Calibri" w:cs="Calibri"/>
        </w:rPr>
        <w:t xml:space="preserve"> of the most common </w:t>
      </w:r>
      <w:r w:rsidR="00A52217">
        <w:rPr>
          <w:rFonts w:ascii="Calibri" w:hAnsi="Calibri" w:eastAsia="Calibri" w:cs="Calibri"/>
        </w:rPr>
        <w:t>online</w:t>
      </w:r>
      <w:r w:rsidRPr="0003355E" w:rsidR="0003355E">
        <w:rPr>
          <w:rFonts w:ascii="Calibri" w:hAnsi="Calibri" w:eastAsia="Calibri" w:cs="Calibri"/>
        </w:rPr>
        <w:t xml:space="preserve"> threats, </w:t>
      </w:r>
      <w:r w:rsidR="00A52217">
        <w:rPr>
          <w:rFonts w:ascii="Calibri" w:hAnsi="Calibri" w:eastAsia="Calibri" w:cs="Calibri"/>
        </w:rPr>
        <w:t>a lot of</w:t>
      </w:r>
      <w:r w:rsidRPr="0003355E" w:rsidR="0003355E">
        <w:rPr>
          <w:rFonts w:ascii="Calibri" w:hAnsi="Calibri" w:eastAsia="Calibri" w:cs="Calibri"/>
        </w:rPr>
        <w:t xml:space="preserve"> </w:t>
      </w:r>
      <w:r w:rsidR="00A52217">
        <w:rPr>
          <w:rFonts w:ascii="Calibri" w:hAnsi="Calibri" w:eastAsia="Calibri" w:cs="Calibri"/>
        </w:rPr>
        <w:t>people</w:t>
      </w:r>
      <w:r w:rsidRPr="0003355E" w:rsidR="0003355E">
        <w:rPr>
          <w:rFonts w:ascii="Calibri" w:hAnsi="Calibri" w:eastAsia="Calibri" w:cs="Calibri"/>
        </w:rPr>
        <w:t xml:space="preserve"> </w:t>
      </w:r>
      <w:r w:rsidR="00A52217">
        <w:rPr>
          <w:rFonts w:ascii="Calibri" w:hAnsi="Calibri" w:eastAsia="Calibri" w:cs="Calibri"/>
        </w:rPr>
        <w:t xml:space="preserve">still </w:t>
      </w:r>
      <w:r w:rsidRPr="0003355E" w:rsidR="0003355E">
        <w:rPr>
          <w:rFonts w:ascii="Calibri" w:hAnsi="Calibri" w:eastAsia="Calibri" w:cs="Calibri"/>
        </w:rPr>
        <w:t xml:space="preserve">struggle to recognize them. This is mainly because cybersecurity training is </w:t>
      </w:r>
      <w:r w:rsidR="008A3F19">
        <w:rPr>
          <w:rFonts w:ascii="Calibri" w:hAnsi="Calibri" w:eastAsia="Calibri" w:cs="Calibri"/>
        </w:rPr>
        <w:t>usually</w:t>
      </w:r>
      <w:r w:rsidRPr="0003355E" w:rsidR="0003355E">
        <w:rPr>
          <w:rFonts w:ascii="Calibri" w:hAnsi="Calibri" w:eastAsia="Calibri" w:cs="Calibri"/>
        </w:rPr>
        <w:t xml:space="preserve"> </w:t>
      </w:r>
      <w:r w:rsidR="008A3F19">
        <w:rPr>
          <w:rFonts w:ascii="Calibri" w:hAnsi="Calibri" w:eastAsia="Calibri" w:cs="Calibri"/>
        </w:rPr>
        <w:t>given</w:t>
      </w:r>
      <w:r w:rsidRPr="0003355E" w:rsidR="0003355E">
        <w:rPr>
          <w:rFonts w:ascii="Calibri" w:hAnsi="Calibri" w:eastAsia="Calibri" w:cs="Calibri"/>
        </w:rPr>
        <w:t xml:space="preserve"> through static methods like documents or videos, which are not very engaging. Because users are not actively involved, they </w:t>
      </w:r>
      <w:r w:rsidR="007E344D">
        <w:rPr>
          <w:rFonts w:ascii="Calibri" w:hAnsi="Calibri" w:eastAsia="Calibri" w:cs="Calibri"/>
        </w:rPr>
        <w:t>usually</w:t>
      </w:r>
      <w:r w:rsidRPr="0003355E" w:rsidR="0003355E">
        <w:rPr>
          <w:rFonts w:ascii="Calibri" w:hAnsi="Calibri" w:eastAsia="Calibri" w:cs="Calibri"/>
        </w:rPr>
        <w:t xml:space="preserve"> do</w:t>
      </w:r>
      <w:r w:rsidR="007E344D">
        <w:rPr>
          <w:rFonts w:ascii="Calibri" w:hAnsi="Calibri" w:eastAsia="Calibri" w:cs="Calibri"/>
        </w:rPr>
        <w:t xml:space="preserve">n’t </w:t>
      </w:r>
      <w:r w:rsidRPr="0003355E" w:rsidR="0003355E">
        <w:rPr>
          <w:rFonts w:ascii="Calibri" w:hAnsi="Calibri" w:eastAsia="Calibri" w:cs="Calibri"/>
        </w:rPr>
        <w:t xml:space="preserve">remember what to look for when they receive a suspicious email. </w:t>
      </w:r>
      <w:r w:rsidR="007E344D">
        <w:rPr>
          <w:rFonts w:ascii="Calibri" w:hAnsi="Calibri" w:eastAsia="Calibri" w:cs="Calibri"/>
        </w:rPr>
        <w:t>Because of that</w:t>
      </w:r>
      <w:r w:rsidRPr="0003355E" w:rsidR="0003355E">
        <w:rPr>
          <w:rFonts w:ascii="Calibri" w:hAnsi="Calibri" w:eastAsia="Calibri" w:cs="Calibri"/>
        </w:rPr>
        <w:t xml:space="preserve">, mistakes like clicking </w:t>
      </w:r>
      <w:r w:rsidR="007E344D">
        <w:rPr>
          <w:rFonts w:ascii="Calibri" w:hAnsi="Calibri" w:eastAsia="Calibri" w:cs="Calibri"/>
        </w:rPr>
        <w:t>on unknown</w:t>
      </w:r>
      <w:r w:rsidRPr="0003355E" w:rsidR="0003355E">
        <w:rPr>
          <w:rFonts w:ascii="Calibri" w:hAnsi="Calibri" w:eastAsia="Calibri" w:cs="Calibri"/>
        </w:rPr>
        <w:t xml:space="preserve"> links or sharing sensitive information still happen</w:t>
      </w:r>
      <w:r w:rsidR="007E344D">
        <w:rPr>
          <w:rFonts w:ascii="Calibri" w:hAnsi="Calibri" w:eastAsia="Calibri" w:cs="Calibri"/>
        </w:rPr>
        <w:t xml:space="preserve">s </w:t>
      </w:r>
      <w:r w:rsidRPr="0003355E" w:rsidR="0003355E">
        <w:rPr>
          <w:rFonts w:ascii="Calibri" w:hAnsi="Calibri" w:eastAsia="Calibri" w:cs="Calibri"/>
        </w:rPr>
        <w:t xml:space="preserve">very often. </w:t>
      </w:r>
      <w:r w:rsidR="007E344D">
        <w:rPr>
          <w:rFonts w:ascii="Calibri" w:hAnsi="Calibri" w:eastAsia="Calibri" w:cs="Calibri"/>
        </w:rPr>
        <w:t>That’s why we want to create</w:t>
      </w:r>
      <w:r w:rsidRPr="0003355E" w:rsidR="0003355E">
        <w:rPr>
          <w:rFonts w:ascii="Calibri" w:hAnsi="Calibri" w:eastAsia="Calibri" w:cs="Calibri"/>
        </w:rPr>
        <w:t xml:space="preserve"> a </w:t>
      </w:r>
      <w:r w:rsidR="007E344D">
        <w:rPr>
          <w:rFonts w:ascii="Calibri" w:hAnsi="Calibri" w:eastAsia="Calibri" w:cs="Calibri"/>
        </w:rPr>
        <w:t xml:space="preserve">better </w:t>
      </w:r>
      <w:r w:rsidRPr="0003355E" w:rsidR="0003355E">
        <w:rPr>
          <w:rFonts w:ascii="Calibri" w:hAnsi="Calibri" w:eastAsia="Calibri" w:cs="Calibri"/>
        </w:rPr>
        <w:t xml:space="preserve">solution that teaches </w:t>
      </w:r>
      <w:r w:rsidR="007E344D">
        <w:rPr>
          <w:rFonts w:ascii="Calibri" w:hAnsi="Calibri" w:eastAsia="Calibri" w:cs="Calibri"/>
        </w:rPr>
        <w:t>people</w:t>
      </w:r>
      <w:r w:rsidRPr="0003355E" w:rsidR="0003355E">
        <w:rPr>
          <w:rFonts w:ascii="Calibri" w:hAnsi="Calibri" w:eastAsia="Calibri" w:cs="Calibri"/>
        </w:rPr>
        <w:t xml:space="preserve"> how to recognize phishing in a more interactive and </w:t>
      </w:r>
      <w:r w:rsidR="007E344D">
        <w:rPr>
          <w:rFonts w:ascii="Calibri" w:hAnsi="Calibri" w:eastAsia="Calibri" w:cs="Calibri"/>
        </w:rPr>
        <w:t>fun</w:t>
      </w:r>
      <w:r w:rsidRPr="0003355E" w:rsidR="0003355E">
        <w:rPr>
          <w:rFonts w:ascii="Calibri" w:hAnsi="Calibri" w:eastAsia="Calibri" w:cs="Calibri"/>
        </w:rPr>
        <w:t xml:space="preserve"> way</w:t>
      </w:r>
      <w:r w:rsidR="007E344D">
        <w:rPr>
          <w:rFonts w:ascii="Calibri" w:hAnsi="Calibri" w:eastAsia="Calibri" w:cs="Calibri"/>
        </w:rPr>
        <w:t>.</w:t>
      </w:r>
    </w:p>
    <w:p w:rsidRPr="00CD7DD5" w:rsidR="00572E5A" w:rsidP="0A63434A" w:rsidRDefault="00B34DFC" w14:paraId="199866C1" w14:textId="65E3E9A7">
      <w:pPr>
        <w:spacing w:after="0"/>
        <w:rPr>
          <w:rFonts w:ascii="Calibri" w:hAnsi="Calibri" w:eastAsia="Calibri" w:cs="Calibri"/>
          <w:b/>
          <w:bCs/>
        </w:rPr>
      </w:pPr>
      <w:r>
        <w:br/>
      </w:r>
      <w:commentRangeStart w:id="0"/>
      <w:r w:rsidRPr="0A63434A" w:rsidR="00BD5B34">
        <w:rPr>
          <w:rFonts w:ascii="Calibri" w:hAnsi="Calibri" w:eastAsia="Calibri" w:cs="Calibri"/>
          <w:b/>
          <w:bCs/>
          <w:sz w:val="28"/>
          <w:szCs w:val="28"/>
        </w:rPr>
        <w:t>Goal of the project:</w:t>
      </w:r>
      <w:commentRangeEnd w:id="0"/>
      <w:r w:rsidRPr="00CD7DD5">
        <w:rPr>
          <w:rStyle w:val="CommentReference"/>
          <w:rFonts w:ascii="Calibri" w:hAnsi="Calibri" w:eastAsia="Calibri" w:cs="Calibri"/>
          <w:b/>
          <w:bCs/>
          <w:sz w:val="24"/>
          <w:szCs w:val="24"/>
        </w:rPr>
        <w:commentReference w:id="0"/>
      </w:r>
    </w:p>
    <w:p w:rsidR="7FCCEACB" w:rsidP="21F82AB8" w:rsidRDefault="7FCCEACB" w14:paraId="4B65CA52" w14:textId="00BCCF3A">
      <w:pPr>
        <w:spacing w:after="0"/>
        <w:rPr>
          <w:rFonts w:ascii="Calibri" w:hAnsi="Calibri" w:eastAsia="Calibri" w:cs="Calibri"/>
        </w:rPr>
      </w:pPr>
      <w:r w:rsidRPr="318E3341">
        <w:rPr>
          <w:rFonts w:ascii="Calibri" w:hAnsi="Calibri" w:eastAsia="Calibri" w:cs="Calibri"/>
        </w:rPr>
        <w:t>In this project</w:t>
      </w:r>
      <w:r w:rsidRPr="4CD50816" w:rsidR="79A738BA">
        <w:rPr>
          <w:rFonts w:ascii="Calibri" w:hAnsi="Calibri" w:eastAsia="Calibri" w:cs="Calibri"/>
        </w:rPr>
        <w:t>,</w:t>
      </w:r>
      <w:r w:rsidRPr="318E3341">
        <w:rPr>
          <w:rFonts w:ascii="Calibri" w:hAnsi="Calibri" w:eastAsia="Calibri" w:cs="Calibri"/>
        </w:rPr>
        <w:t xml:space="preserve"> we want to create an interactive</w:t>
      </w:r>
      <w:r w:rsidRPr="318E3341" w:rsidR="6FF0C0F1">
        <w:rPr>
          <w:rFonts w:ascii="Calibri" w:hAnsi="Calibri" w:eastAsia="Calibri" w:cs="Calibri"/>
        </w:rPr>
        <w:t xml:space="preserve"> </w:t>
      </w:r>
      <w:r w:rsidRPr="58C137AA" w:rsidR="682255C8">
        <w:rPr>
          <w:rFonts w:ascii="Calibri" w:hAnsi="Calibri" w:eastAsia="Calibri" w:cs="Calibri"/>
        </w:rPr>
        <w:t>cybersecurity</w:t>
      </w:r>
      <w:r w:rsidRPr="318E3341" w:rsidR="6FF0C0F1">
        <w:rPr>
          <w:rFonts w:ascii="Calibri" w:hAnsi="Calibri" w:eastAsia="Calibri" w:cs="Calibri"/>
        </w:rPr>
        <w:t xml:space="preserve"> awareness game that helps users </w:t>
      </w:r>
      <w:r w:rsidRPr="58C137AA" w:rsidR="0056AD56">
        <w:rPr>
          <w:rFonts w:ascii="Calibri" w:hAnsi="Calibri" w:eastAsia="Calibri" w:cs="Calibri"/>
        </w:rPr>
        <w:t>recognize</w:t>
      </w:r>
      <w:r w:rsidRPr="318E3341" w:rsidR="6FF0C0F1">
        <w:rPr>
          <w:rFonts w:ascii="Calibri" w:hAnsi="Calibri" w:eastAsia="Calibri" w:cs="Calibri"/>
        </w:rPr>
        <w:t xml:space="preserve"> and avoid phishing attacks. Our goal is to build:</w:t>
      </w:r>
    </w:p>
    <w:p w:rsidR="6FF0C0F1" w:rsidP="21F82AB8" w:rsidRDefault="6FF0C0F1" w14:paraId="556C7289" w14:textId="5333CA43">
      <w:pPr>
        <w:pStyle w:val="ListParagraph"/>
        <w:numPr>
          <w:ilvl w:val="0"/>
          <w:numId w:val="18"/>
        </w:numPr>
        <w:spacing w:after="0"/>
        <w:rPr>
          <w:rFonts w:ascii="Calibri" w:hAnsi="Calibri" w:eastAsia="Calibri" w:cs="Calibri"/>
        </w:rPr>
      </w:pPr>
      <w:r w:rsidRPr="318E3341">
        <w:rPr>
          <w:rFonts w:ascii="Calibri" w:hAnsi="Calibri" w:eastAsia="Calibri" w:cs="Calibri"/>
        </w:rPr>
        <w:t xml:space="preserve">A system that stimulates </w:t>
      </w:r>
      <w:r w:rsidRPr="58C137AA" w:rsidR="1F7D8246">
        <w:rPr>
          <w:rFonts w:ascii="Calibri" w:hAnsi="Calibri" w:eastAsia="Calibri" w:cs="Calibri"/>
        </w:rPr>
        <w:t>realistic</w:t>
      </w:r>
      <w:r w:rsidRPr="318E3341">
        <w:rPr>
          <w:rFonts w:ascii="Calibri" w:hAnsi="Calibri" w:eastAsia="Calibri" w:cs="Calibri"/>
        </w:rPr>
        <w:t xml:space="preserve"> </w:t>
      </w:r>
      <w:r w:rsidRPr="7C3B017D" w:rsidR="0E1F0330">
        <w:rPr>
          <w:rFonts w:ascii="Calibri" w:hAnsi="Calibri" w:eastAsia="Calibri" w:cs="Calibri"/>
        </w:rPr>
        <w:t>phishing</w:t>
      </w:r>
      <w:r w:rsidRPr="318E3341">
        <w:rPr>
          <w:rFonts w:ascii="Calibri" w:hAnsi="Calibri" w:eastAsia="Calibri" w:cs="Calibri"/>
        </w:rPr>
        <w:t xml:space="preserve"> emails so users can learn how cyber</w:t>
      </w:r>
      <w:r w:rsidRPr="4F3AA89F" w:rsidR="494E5608">
        <w:rPr>
          <w:rFonts w:ascii="Calibri" w:hAnsi="Calibri" w:eastAsia="Calibri" w:cs="Calibri"/>
        </w:rPr>
        <w:t>-</w:t>
      </w:r>
      <w:r w:rsidRPr="318E3341">
        <w:rPr>
          <w:rFonts w:ascii="Calibri" w:hAnsi="Calibri" w:eastAsia="Calibri" w:cs="Calibri"/>
        </w:rPr>
        <w:t>attacks work.</w:t>
      </w:r>
    </w:p>
    <w:p w:rsidR="6FF0C0F1" w:rsidP="21F82AB8" w:rsidRDefault="6FF0C0F1" w14:paraId="1C7DA589" w14:textId="05BD8414">
      <w:pPr>
        <w:pStyle w:val="ListParagraph"/>
        <w:numPr>
          <w:ilvl w:val="0"/>
          <w:numId w:val="18"/>
        </w:numPr>
        <w:spacing w:after="0"/>
        <w:rPr>
          <w:rFonts w:ascii="Calibri" w:hAnsi="Calibri" w:eastAsia="Calibri" w:cs="Calibri"/>
        </w:rPr>
      </w:pPr>
      <w:r w:rsidRPr="318E3341">
        <w:rPr>
          <w:rFonts w:ascii="Calibri" w:hAnsi="Calibri" w:eastAsia="Calibri" w:cs="Calibri"/>
        </w:rPr>
        <w:t xml:space="preserve">A feature that allows users to </w:t>
      </w:r>
      <w:r w:rsidRPr="2C6F0F95" w:rsidR="683B69F3">
        <w:rPr>
          <w:rFonts w:ascii="Calibri" w:hAnsi="Calibri" w:eastAsia="Calibri" w:cs="Calibri"/>
        </w:rPr>
        <w:t>analyze</w:t>
      </w:r>
      <w:r w:rsidRPr="318E3341">
        <w:rPr>
          <w:rFonts w:ascii="Calibri" w:hAnsi="Calibri" w:eastAsia="Calibri" w:cs="Calibri"/>
        </w:rPr>
        <w:t xml:space="preserve"> emails and identify suspic</w:t>
      </w:r>
      <w:r w:rsidRPr="318E3341" w:rsidR="1674F454">
        <w:rPr>
          <w:rFonts w:ascii="Calibri" w:hAnsi="Calibri" w:eastAsia="Calibri" w:cs="Calibri"/>
        </w:rPr>
        <w:t>ious elements such as fake links</w:t>
      </w:r>
      <w:r w:rsidRPr="2907FBC2" w:rsidR="4D71364D">
        <w:rPr>
          <w:rFonts w:ascii="Calibri" w:hAnsi="Calibri" w:eastAsia="Calibri" w:cs="Calibri"/>
        </w:rPr>
        <w:t>,</w:t>
      </w:r>
      <w:r w:rsidRPr="3723745E" w:rsidR="4D71364D">
        <w:rPr>
          <w:rFonts w:ascii="Calibri" w:hAnsi="Calibri" w:eastAsia="Calibri" w:cs="Calibri"/>
        </w:rPr>
        <w:t xml:space="preserve"> sender </w:t>
      </w:r>
      <w:r w:rsidRPr="2BBC40AB" w:rsidR="4D71364D">
        <w:rPr>
          <w:rFonts w:ascii="Calibri" w:hAnsi="Calibri" w:eastAsia="Calibri" w:cs="Calibri"/>
        </w:rPr>
        <w:t>impersonation</w:t>
      </w:r>
      <w:r w:rsidRPr="4CD50816" w:rsidR="6319E72C">
        <w:rPr>
          <w:rFonts w:ascii="Calibri" w:hAnsi="Calibri" w:eastAsia="Calibri" w:cs="Calibri"/>
        </w:rPr>
        <w:t>,</w:t>
      </w:r>
      <w:r w:rsidRPr="2210B879" w:rsidR="4D71364D">
        <w:rPr>
          <w:rFonts w:ascii="Calibri" w:hAnsi="Calibri" w:eastAsia="Calibri" w:cs="Calibri"/>
        </w:rPr>
        <w:t xml:space="preserve"> </w:t>
      </w:r>
      <w:r w:rsidRPr="59E261C2" w:rsidR="4D71364D">
        <w:rPr>
          <w:rFonts w:ascii="Calibri" w:hAnsi="Calibri" w:eastAsia="Calibri" w:cs="Calibri"/>
        </w:rPr>
        <w:t>and</w:t>
      </w:r>
      <w:r w:rsidRPr="1E03C886" w:rsidR="4D71364D">
        <w:rPr>
          <w:rFonts w:ascii="Calibri" w:hAnsi="Calibri" w:eastAsia="Calibri" w:cs="Calibri"/>
        </w:rPr>
        <w:t xml:space="preserve"> </w:t>
      </w:r>
      <w:r w:rsidRPr="7C3B017D" w:rsidR="430606E2">
        <w:rPr>
          <w:rFonts w:ascii="Calibri" w:hAnsi="Calibri" w:eastAsia="Calibri" w:cs="Calibri"/>
        </w:rPr>
        <w:t>psychological</w:t>
      </w:r>
      <w:r w:rsidRPr="1DB2C6AA" w:rsidR="4D71364D">
        <w:rPr>
          <w:rFonts w:ascii="Calibri" w:hAnsi="Calibri" w:eastAsia="Calibri" w:cs="Calibri"/>
        </w:rPr>
        <w:t xml:space="preserve"> manipulation</w:t>
      </w:r>
      <w:r w:rsidRPr="3B65B498" w:rsidR="4D71364D">
        <w:rPr>
          <w:rFonts w:ascii="Calibri" w:hAnsi="Calibri" w:eastAsia="Calibri" w:cs="Calibri"/>
        </w:rPr>
        <w:t xml:space="preserve">. </w:t>
      </w:r>
    </w:p>
    <w:p w:rsidR="1674F454" w:rsidP="4BDE5C01" w:rsidRDefault="1674F454" w14:paraId="5501E743" w14:textId="3E90AF96">
      <w:pPr>
        <w:pStyle w:val="ListParagraph"/>
        <w:numPr>
          <w:ilvl w:val="0"/>
          <w:numId w:val="18"/>
        </w:numPr>
        <w:spacing w:after="0"/>
        <w:rPr>
          <w:rFonts w:ascii="Calibri" w:hAnsi="Calibri" w:eastAsia="Calibri" w:cs="Calibri"/>
        </w:rPr>
      </w:pPr>
      <w:r w:rsidRPr="783B3F40">
        <w:rPr>
          <w:rFonts w:ascii="Calibri" w:hAnsi="Calibri" w:eastAsia="Calibri" w:cs="Calibri"/>
        </w:rPr>
        <w:t>a progression system with multiple difficulty levels that challenges users and improves their skills over time</w:t>
      </w:r>
    </w:p>
    <w:p w:rsidR="4BDE5C01" w:rsidP="35F41DD5" w:rsidRDefault="1674F454" w14:paraId="6934D70D" w14:textId="4231EAB5">
      <w:pPr>
        <w:spacing w:before="240" w:after="240"/>
        <w:rPr>
          <w:rFonts w:ascii="Calibri" w:hAnsi="Calibri" w:eastAsia="Calibri" w:cs="Calibri"/>
        </w:rPr>
      </w:pPr>
      <w:r w:rsidRPr="783B3F40">
        <w:rPr>
          <w:rFonts w:ascii="Calibri" w:hAnsi="Calibri" w:eastAsia="Calibri" w:cs="Calibri"/>
        </w:rPr>
        <w:t>With this project, we want to reduce common mistakes like clicking on malicious links or sharing sensitive information. By replacing static training with an interactive and fun learning experience, we aim to create one application that helps users better understand phishing attacks and apply this knowledge in real-life situations.</w:t>
      </w:r>
    </w:p>
    <w:p w:rsidRPr="003A1D0A" w:rsidR="008C08B6" w:rsidP="4DFD48F6" w:rsidRDefault="00B34DFC" w14:paraId="4993E2D2" w14:textId="52CCC385">
      <w:pPr>
        <w:spacing w:before="299" w:after="0"/>
        <w:rPr>
          <w:rFonts w:ascii="Calibri" w:hAnsi="Calibri" w:eastAsia="Calibri" w:cs="Calibri"/>
        </w:rPr>
      </w:pPr>
      <w:r>
        <w:br/>
      </w:r>
      <w:commentRangeStart w:id="2"/>
      <w:r w:rsidRPr="4DFD48F6" w:rsidR="38CD44A4">
        <w:rPr>
          <w:rFonts w:ascii="Calibri" w:hAnsi="Calibri" w:eastAsia="Calibri" w:cs="Calibri"/>
          <w:b/>
          <w:bCs/>
          <w:sz w:val="28"/>
          <w:szCs w:val="28"/>
        </w:rPr>
        <w:t>Target audience:</w:t>
      </w:r>
      <w:commentRangeEnd w:id="2"/>
      <w:r>
        <w:rPr>
          <w:rStyle w:val="CommentReference"/>
          <w:sz w:val="24"/>
          <w:szCs w:val="24"/>
        </w:rPr>
        <w:commentReference w:id="2"/>
      </w:r>
      <w:r>
        <w:br/>
      </w:r>
      <w:r>
        <w:br/>
      </w:r>
      <w:r w:rsidR="3E8DAEB8">
        <w:t>We are targeting corporate employees, students, and IT administrators.</w:t>
      </w:r>
    </w:p>
    <w:p w:rsidRPr="003A1D0A" w:rsidR="008C08B6" w:rsidP="0A63434A" w:rsidRDefault="521D665E" w14:paraId="68DF495D" w14:textId="6A5046DB">
      <w:pPr>
        <w:spacing w:before="299" w:after="0"/>
        <w:rPr>
          <w:rFonts w:ascii="Calibri" w:hAnsi="Calibri" w:eastAsia="Calibri" w:cs="Calibri"/>
        </w:rPr>
      </w:pPr>
      <w:r>
        <w:t xml:space="preserve"> For employees and students, the game makes cybersecurity training fun and interactive, allowing them to practice spotting fake emails in a safe, risk-free environment. For IT administrators and teachers, the dashboard provides data to track progress and identify exactly who needs more help. By serving both the learners and the supervisors, PhishGuard becomes an effective educational tool for schools and businesses alike.</w:t>
      </w:r>
      <w:r w:rsidR="0079452C">
        <w:br/>
      </w:r>
      <w:r w:rsidR="3E8DAEB8">
        <w:br/>
      </w:r>
      <w:r w:rsidRPr="630BB21C" w:rsidR="65315A99">
        <w:rPr>
          <w:rFonts w:ascii="Calibri" w:hAnsi="Calibri" w:eastAsia="Calibri" w:cs="Calibri"/>
          <w:b/>
          <w:bCs/>
          <w:sz w:val="28"/>
          <w:szCs w:val="28"/>
        </w:rPr>
        <w:t>User Stories</w:t>
      </w:r>
      <w:r w:rsidRPr="630BB21C" w:rsidR="047B3B4F">
        <w:rPr>
          <w:rFonts w:ascii="Calibri" w:hAnsi="Calibri" w:eastAsia="Calibri" w:cs="Calibri"/>
          <w:b/>
          <w:bCs/>
          <w:sz w:val="28"/>
          <w:szCs w:val="28"/>
        </w:rPr>
        <w:t>:</w:t>
      </w:r>
      <w:commentRangeStart w:id="4"/>
      <w:commentRangeEnd w:id="4"/>
      <w:r w:rsidRPr="003A1D0A" w:rsidR="3E8DAEB8">
        <w:rPr>
          <w:rStyle w:val="CommentReference"/>
          <w:rFonts w:ascii="Calibri" w:hAnsi="Calibri" w:eastAsia="Calibri" w:cs="Calibri"/>
          <w:sz w:val="24"/>
          <w:szCs w:val="24"/>
        </w:rPr>
        <w:commentReference w:id="4"/>
      </w:r>
    </w:p>
    <w:tbl>
      <w:tblPr>
        <w:tblStyle w:val="GridTable7Colorful-Accent1"/>
        <w:tblW w:w="9157" w:type="dxa"/>
        <w:tblLook w:val="06A0" w:firstRow="1" w:lastRow="0" w:firstColumn="1" w:lastColumn="0" w:noHBand="1" w:noVBand="1"/>
      </w:tblPr>
      <w:tblGrid>
        <w:gridCol w:w="1437"/>
        <w:gridCol w:w="1380"/>
        <w:gridCol w:w="3855"/>
        <w:gridCol w:w="2485"/>
      </w:tblGrid>
      <w:tr w:rsidR="630BB21C" w:rsidTr="06A5EBD7" w14:paraId="6F67423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437" w:type="dxa"/>
          </w:tcPr>
          <w:p w:rsidR="2377D2E7" w:rsidP="630BB21C" w:rsidRDefault="2377D2E7" w14:paraId="098970CA" w14:textId="61F73B3D">
            <w:r>
              <w:t>Reference</w:t>
            </w:r>
          </w:p>
        </w:tc>
        <w:tc>
          <w:tcPr>
            <w:tcW w:w="1380" w:type="dxa"/>
          </w:tcPr>
          <w:p w:rsidR="2377D2E7" w:rsidP="630BB21C" w:rsidRDefault="2377D2E7" w14:paraId="54852135" w14:textId="7C41D64C">
            <w:pPr>
              <w:cnfStyle w:val="100000000000" w:firstRow="1" w:lastRow="0" w:firstColumn="0" w:lastColumn="0" w:oddVBand="0" w:evenVBand="0" w:oddHBand="0" w:evenHBand="0" w:firstRowFirstColumn="0" w:firstRowLastColumn="0" w:lastRowFirstColumn="0" w:lastRowLastColumn="0"/>
            </w:pPr>
            <w:r>
              <w:t>User Role</w:t>
            </w:r>
          </w:p>
        </w:tc>
        <w:tc>
          <w:tcPr>
            <w:tcW w:w="3855" w:type="dxa"/>
          </w:tcPr>
          <w:p w:rsidR="2377D2E7" w:rsidP="630BB21C" w:rsidRDefault="2377D2E7" w14:paraId="03DCB59D" w14:textId="2068817D">
            <w:pPr>
              <w:cnfStyle w:val="100000000000" w:firstRow="1" w:lastRow="0" w:firstColumn="0" w:lastColumn="0" w:oddVBand="0" w:evenVBand="0" w:oddHBand="0" w:evenHBand="0" w:firstRowFirstColumn="0" w:firstRowLastColumn="0" w:lastRowFirstColumn="0" w:lastRowLastColumn="0"/>
            </w:pPr>
            <w:r>
              <w:t>User Story</w:t>
            </w:r>
          </w:p>
        </w:tc>
        <w:tc>
          <w:tcPr>
            <w:tcW w:w="2485" w:type="dxa"/>
          </w:tcPr>
          <w:p w:rsidR="2377D2E7" w:rsidP="630BB21C" w:rsidRDefault="2377D2E7" w14:paraId="7EEE3FEA" w14:textId="1F896D38">
            <w:pPr>
              <w:cnfStyle w:val="100000000000" w:firstRow="1" w:lastRow="0" w:firstColumn="0" w:lastColumn="0" w:oddVBand="0" w:evenVBand="0" w:oddHBand="0" w:evenHBand="0" w:firstRowFirstColumn="0" w:firstRowLastColumn="0" w:lastRowFirstColumn="0" w:lastRowLastColumn="0"/>
            </w:pPr>
            <w:r>
              <w:t>Outcome</w:t>
            </w:r>
          </w:p>
        </w:tc>
      </w:tr>
      <w:tr w:rsidR="630BB21C" w:rsidTr="06A5EBD7" w14:paraId="096E9C4D" w14:textId="77777777">
        <w:trPr>
          <w:trHeight w:val="300"/>
        </w:trPr>
        <w:tc>
          <w:tcPr>
            <w:cnfStyle w:val="001000000000" w:firstRow="0" w:lastRow="0" w:firstColumn="1" w:lastColumn="0" w:oddVBand="0" w:evenVBand="0" w:oddHBand="0" w:evenHBand="0" w:firstRowFirstColumn="0" w:firstRowLastColumn="0" w:lastRowFirstColumn="0" w:lastRowLastColumn="0"/>
            <w:tcW w:w="1437" w:type="dxa"/>
          </w:tcPr>
          <w:p w:rsidR="2377D2E7" w:rsidP="630BB21C" w:rsidRDefault="2377D2E7" w14:paraId="0F307320" w14:textId="72192BC1">
            <w:pPr>
              <w:rPr>
                <w:b/>
                <w:bCs/>
                <w:color w:val="1F1F1F"/>
              </w:rPr>
            </w:pPr>
            <w:r w:rsidRPr="630BB21C">
              <w:rPr>
                <w:b/>
                <w:bCs/>
                <w:color w:val="1F1F1F"/>
              </w:rPr>
              <w:t>EMP-01</w:t>
            </w:r>
          </w:p>
          <w:p w:rsidR="630BB21C" w:rsidP="630BB21C" w:rsidRDefault="630BB21C" w14:paraId="040893F3" w14:textId="6C20E9ED"/>
        </w:tc>
        <w:tc>
          <w:tcPr>
            <w:tcW w:w="1380" w:type="dxa"/>
          </w:tcPr>
          <w:p w:rsidR="2377D2E7" w:rsidP="630BB21C" w:rsidRDefault="2377D2E7" w14:paraId="6A5F48AB" w14:textId="0BD32328">
            <w:pPr>
              <w:cnfStyle w:val="000000000000" w:firstRow="0" w:lastRow="0" w:firstColumn="0" w:lastColumn="0" w:oddVBand="0" w:evenVBand="0" w:oddHBand="0" w:evenHBand="0" w:firstRowFirstColumn="0" w:firstRowLastColumn="0" w:lastRowFirstColumn="0" w:lastRowLastColumn="0"/>
              <w:rPr>
                <w:b/>
                <w:bCs/>
                <w:color w:val="1F1F1F"/>
              </w:rPr>
            </w:pPr>
            <w:r w:rsidRPr="630BB21C">
              <w:rPr>
                <w:b/>
                <w:bCs/>
                <w:color w:val="1F1F1F"/>
              </w:rPr>
              <w:t>Employee</w:t>
            </w:r>
          </w:p>
          <w:p w:rsidR="630BB21C" w:rsidP="630BB21C" w:rsidRDefault="630BB21C" w14:paraId="6FC24D2A" w14:textId="6F3C05D3">
            <w:pPr>
              <w:cnfStyle w:val="000000000000" w:firstRow="0" w:lastRow="0" w:firstColumn="0" w:lastColumn="0" w:oddVBand="0" w:evenVBand="0" w:oddHBand="0" w:evenHBand="0" w:firstRowFirstColumn="0" w:firstRowLastColumn="0" w:lastRowFirstColumn="0" w:lastRowLastColumn="0"/>
            </w:pPr>
          </w:p>
        </w:tc>
        <w:tc>
          <w:tcPr>
            <w:tcW w:w="3855" w:type="dxa"/>
          </w:tcPr>
          <w:p w:rsidR="32AF6AC0" w:rsidP="630BB21C" w:rsidRDefault="32AF6AC0" w14:paraId="5C301070" w14:textId="7675B93B">
            <w:pPr>
              <w:cnfStyle w:val="000000000000" w:firstRow="0" w:lastRow="0" w:firstColumn="0" w:lastColumn="0" w:oddVBand="0" w:evenVBand="0" w:oddHBand="0" w:evenHBand="0" w:firstRowFirstColumn="0" w:firstRowLastColumn="0" w:lastRowFirstColumn="0" w:lastRowLastColumn="0"/>
              <w:rPr>
                <w:color w:val="1F1F1F"/>
              </w:rPr>
            </w:pPr>
            <w:r w:rsidRPr="630BB21C">
              <w:rPr>
                <w:color w:val="1F1F1F"/>
              </w:rPr>
              <w:t>As an employee, I want to practice identifying phishing emails in a simulated inbox, so I can learn to spot red flags without risking actual company data.</w:t>
            </w:r>
          </w:p>
        </w:tc>
        <w:tc>
          <w:tcPr>
            <w:tcW w:w="2485" w:type="dxa"/>
          </w:tcPr>
          <w:p w:rsidR="7D9629A3" w:rsidP="630BB21C" w:rsidRDefault="7D9629A3" w14:paraId="16576B4C" w14:textId="159A0E55">
            <w:pPr>
              <w:cnfStyle w:val="000000000000" w:firstRow="0" w:lastRow="0" w:firstColumn="0" w:lastColumn="0" w:oddVBand="0" w:evenVBand="0" w:oddHBand="0" w:evenHBand="0" w:firstRowFirstColumn="0" w:firstRowLastColumn="0" w:lastRowFirstColumn="0" w:lastRowLastColumn="0"/>
              <w:rPr>
                <w:color w:val="1F1F1F"/>
              </w:rPr>
            </w:pPr>
            <w:r w:rsidRPr="630BB21C">
              <w:rPr>
                <w:color w:val="1F1F1F"/>
              </w:rPr>
              <w:t>Increases confidence and reduces the likelihood of clicking real malicious links.</w:t>
            </w:r>
          </w:p>
        </w:tc>
      </w:tr>
      <w:tr w:rsidR="00B26EF6" w:rsidTr="06A5EBD7" w14:paraId="1C3B219A" w14:textId="77777777">
        <w:trPr>
          <w:trHeight w:val="300"/>
        </w:trPr>
        <w:tc>
          <w:tcPr>
            <w:cnfStyle w:val="001000000000" w:firstRow="0" w:lastRow="0" w:firstColumn="1" w:lastColumn="0" w:oddVBand="0" w:evenVBand="0" w:oddHBand="0" w:evenHBand="0" w:firstRowFirstColumn="0" w:firstRowLastColumn="0" w:lastRowFirstColumn="0" w:lastRowLastColumn="0"/>
            <w:tcW w:w="1437" w:type="dxa"/>
          </w:tcPr>
          <w:p w:rsidRPr="00A24EEF" w:rsidR="00B26EF6" w:rsidP="630BB21C" w:rsidRDefault="00B26EF6" w14:paraId="461BC94D" w14:textId="6496B094">
            <w:pPr>
              <w:rPr>
                <w:b/>
                <w:color w:val="1F1F1F"/>
              </w:rPr>
            </w:pPr>
            <w:r w:rsidRPr="00A24EEF">
              <w:rPr>
                <w:b/>
                <w:color w:val="1F1F1F"/>
              </w:rPr>
              <w:t>EMP-02</w:t>
            </w:r>
          </w:p>
        </w:tc>
        <w:tc>
          <w:tcPr>
            <w:tcW w:w="1380" w:type="dxa"/>
          </w:tcPr>
          <w:p w:rsidRPr="00A24EEF" w:rsidR="00B26EF6" w:rsidP="630BB21C" w:rsidRDefault="00B26EF6" w14:paraId="33066C7C" w14:textId="0CE295D3">
            <w:pPr>
              <w:cnfStyle w:val="000000000000" w:firstRow="0" w:lastRow="0" w:firstColumn="0" w:lastColumn="0" w:oddVBand="0" w:evenVBand="0" w:oddHBand="0" w:evenHBand="0" w:firstRowFirstColumn="0" w:firstRowLastColumn="0" w:lastRowFirstColumn="0" w:lastRowLastColumn="0"/>
              <w:rPr>
                <w:b/>
                <w:color w:val="1F1F1F"/>
              </w:rPr>
            </w:pPr>
            <w:r w:rsidRPr="00A24EEF">
              <w:rPr>
                <w:b/>
                <w:color w:val="1F1F1F"/>
              </w:rPr>
              <w:t>Employee</w:t>
            </w:r>
          </w:p>
        </w:tc>
        <w:tc>
          <w:tcPr>
            <w:tcW w:w="3855" w:type="dxa"/>
          </w:tcPr>
          <w:p w:rsidRPr="00A24EEF" w:rsidR="00B26EF6" w:rsidP="630BB21C" w:rsidRDefault="0060170E" w14:paraId="187C9EE6" w14:textId="77F16E7A">
            <w:pPr>
              <w:cnfStyle w:val="000000000000" w:firstRow="0" w:lastRow="0" w:firstColumn="0" w:lastColumn="0" w:oddVBand="0" w:evenVBand="0" w:oddHBand="0" w:evenHBand="0" w:firstRowFirstColumn="0" w:firstRowLastColumn="0" w:lastRowFirstColumn="0" w:lastRowLastColumn="0"/>
              <w:rPr>
                <w:color w:val="1F1F1F"/>
              </w:rPr>
            </w:pPr>
            <w:r w:rsidRPr="00A24EEF">
              <w:rPr>
                <w:color w:val="1F1F1F"/>
              </w:rPr>
              <w:t>As an employee, I want the phishing emails to increase in difficulty over time, so that I can gradually improve my ability to recognize more advanced attacks.</w:t>
            </w:r>
          </w:p>
        </w:tc>
        <w:tc>
          <w:tcPr>
            <w:tcW w:w="2485" w:type="dxa"/>
          </w:tcPr>
          <w:p w:rsidRPr="00A24EEF" w:rsidR="00B26EF6" w:rsidP="630BB21C" w:rsidRDefault="00F86526" w14:paraId="7FE8ACD3" w14:textId="5C5297FC">
            <w:pPr>
              <w:cnfStyle w:val="000000000000" w:firstRow="0" w:lastRow="0" w:firstColumn="0" w:lastColumn="0" w:oddVBand="0" w:evenVBand="0" w:oddHBand="0" w:evenHBand="0" w:firstRowFirstColumn="0" w:firstRowLastColumn="0" w:lastRowFirstColumn="0" w:lastRowLastColumn="0"/>
              <w:rPr>
                <w:color w:val="1F1F1F"/>
              </w:rPr>
            </w:pPr>
            <w:r w:rsidRPr="00A24EEF">
              <w:rPr>
                <w:color w:val="1F1F1F"/>
              </w:rPr>
              <w:t>Helps users build long-term awareness instead of only recognizing obvious threats.</w:t>
            </w:r>
          </w:p>
        </w:tc>
      </w:tr>
      <w:tr w:rsidR="630BB21C" w:rsidTr="06A5EBD7" w14:paraId="02B342CA" w14:textId="77777777">
        <w:trPr>
          <w:trHeight w:val="300"/>
        </w:trPr>
        <w:tc>
          <w:tcPr>
            <w:cnfStyle w:val="001000000000" w:firstRow="0" w:lastRow="0" w:firstColumn="1" w:lastColumn="0" w:oddVBand="0" w:evenVBand="0" w:oddHBand="0" w:evenHBand="0" w:firstRowFirstColumn="0" w:firstRowLastColumn="0" w:lastRowFirstColumn="0" w:lastRowLastColumn="0"/>
            <w:tcW w:w="1437" w:type="dxa"/>
          </w:tcPr>
          <w:p w:rsidR="2377D2E7" w:rsidP="630BB21C" w:rsidRDefault="2377D2E7" w14:paraId="17805DE5" w14:textId="36470E8A">
            <w:pPr>
              <w:rPr>
                <w:b/>
                <w:bCs/>
                <w:color w:val="1F1F1F"/>
              </w:rPr>
            </w:pPr>
            <w:r w:rsidRPr="630BB21C">
              <w:rPr>
                <w:b/>
                <w:bCs/>
                <w:color w:val="1F1F1F"/>
              </w:rPr>
              <w:t>EMP-0</w:t>
            </w:r>
            <w:r w:rsidR="00B26EF6">
              <w:rPr>
                <w:b/>
                <w:bCs/>
                <w:color w:val="1F1F1F"/>
              </w:rPr>
              <w:t>3</w:t>
            </w:r>
          </w:p>
          <w:p w:rsidR="630BB21C" w:rsidP="630BB21C" w:rsidRDefault="630BB21C" w14:paraId="73F4A373" w14:textId="016CAEBB"/>
        </w:tc>
        <w:tc>
          <w:tcPr>
            <w:tcW w:w="1380" w:type="dxa"/>
          </w:tcPr>
          <w:p w:rsidR="2377D2E7" w:rsidP="630BB21C" w:rsidRDefault="2377D2E7" w14:paraId="15A6203C" w14:textId="62EA3EBC">
            <w:pPr>
              <w:cnfStyle w:val="000000000000" w:firstRow="0" w:lastRow="0" w:firstColumn="0" w:lastColumn="0" w:oddVBand="0" w:evenVBand="0" w:oddHBand="0" w:evenHBand="0" w:firstRowFirstColumn="0" w:firstRowLastColumn="0" w:lastRowFirstColumn="0" w:lastRowLastColumn="0"/>
              <w:rPr>
                <w:b/>
                <w:bCs/>
                <w:color w:val="1F1F1F"/>
              </w:rPr>
            </w:pPr>
            <w:r w:rsidRPr="630BB21C">
              <w:rPr>
                <w:b/>
                <w:bCs/>
                <w:color w:val="1F1F1F"/>
              </w:rPr>
              <w:t>New Hire</w:t>
            </w:r>
          </w:p>
          <w:p w:rsidR="630BB21C" w:rsidP="630BB21C" w:rsidRDefault="630BB21C" w14:paraId="4524E141" w14:textId="19F4ED51">
            <w:pPr>
              <w:cnfStyle w:val="000000000000" w:firstRow="0" w:lastRow="0" w:firstColumn="0" w:lastColumn="0" w:oddVBand="0" w:evenVBand="0" w:oddHBand="0" w:evenHBand="0" w:firstRowFirstColumn="0" w:firstRowLastColumn="0" w:lastRowFirstColumn="0" w:lastRowLastColumn="0"/>
            </w:pPr>
          </w:p>
        </w:tc>
        <w:tc>
          <w:tcPr>
            <w:tcW w:w="3855" w:type="dxa"/>
          </w:tcPr>
          <w:p w:rsidR="630BB21C" w:rsidP="06A5EBD7" w:rsidRDefault="56353089" w14:paraId="040C3166" w14:textId="563AE3CD">
            <w:pPr>
              <w:cnfStyle w:val="000000000000" w:firstRow="0" w:lastRow="0" w:firstColumn="0" w:lastColumn="0" w:oddVBand="0" w:evenVBand="0" w:oddHBand="0" w:evenHBand="0" w:firstRowFirstColumn="0" w:firstRowLastColumn="0" w:lastRowFirstColumn="0" w:lastRowLastColumn="0"/>
              <w:rPr>
                <w:color w:val="1F1F1F"/>
              </w:rPr>
            </w:pPr>
            <w:r w:rsidRPr="06A5EBD7">
              <w:rPr>
                <w:color w:val="1F1F1F"/>
              </w:rPr>
              <w:t>As a new hire, I want to receive instant feedback when I make a mistake, so I can immediately understand which visual cues I missed.</w:t>
            </w:r>
          </w:p>
        </w:tc>
        <w:tc>
          <w:tcPr>
            <w:tcW w:w="2485" w:type="dxa"/>
          </w:tcPr>
          <w:p w:rsidR="01648133" w:rsidP="630BB21C" w:rsidRDefault="01648133" w14:paraId="7B686974" w14:textId="0C8D54EE">
            <w:pPr>
              <w:cnfStyle w:val="000000000000" w:firstRow="0" w:lastRow="0" w:firstColumn="0" w:lastColumn="0" w:oddVBand="0" w:evenVBand="0" w:oddHBand="0" w:evenHBand="0" w:firstRowFirstColumn="0" w:firstRowLastColumn="0" w:lastRowFirstColumn="0" w:lastRowLastColumn="0"/>
              <w:rPr>
                <w:color w:val="1F1F1F"/>
              </w:rPr>
            </w:pPr>
            <w:r w:rsidRPr="630BB21C">
              <w:rPr>
                <w:color w:val="1F1F1F"/>
              </w:rPr>
              <w:t>Accelerates the learning curve for security awareness during the onboarding process.</w:t>
            </w:r>
          </w:p>
        </w:tc>
      </w:tr>
      <w:tr w:rsidR="630BB21C" w:rsidTr="06A5EBD7" w14:paraId="3FC8F568" w14:textId="77777777">
        <w:trPr>
          <w:trHeight w:val="300"/>
        </w:trPr>
        <w:tc>
          <w:tcPr>
            <w:cnfStyle w:val="001000000000" w:firstRow="0" w:lastRow="0" w:firstColumn="1" w:lastColumn="0" w:oddVBand="0" w:evenVBand="0" w:oddHBand="0" w:evenHBand="0" w:firstRowFirstColumn="0" w:firstRowLastColumn="0" w:lastRowFirstColumn="0" w:lastRowLastColumn="0"/>
            <w:tcW w:w="1437" w:type="dxa"/>
          </w:tcPr>
          <w:p w:rsidR="2377D2E7" w:rsidP="630BB21C" w:rsidRDefault="2377D2E7" w14:paraId="7A3243E8" w14:textId="1B4324DE">
            <w:pPr>
              <w:rPr>
                <w:b/>
                <w:bCs/>
                <w:color w:val="1F1F1F"/>
              </w:rPr>
            </w:pPr>
            <w:r w:rsidRPr="630BB21C">
              <w:rPr>
                <w:b/>
                <w:bCs/>
                <w:color w:val="1F1F1F"/>
              </w:rPr>
              <w:t>STU-01</w:t>
            </w:r>
          </w:p>
          <w:p w:rsidR="630BB21C" w:rsidP="630BB21C" w:rsidRDefault="630BB21C" w14:paraId="791C940C" w14:textId="3C100296"/>
        </w:tc>
        <w:tc>
          <w:tcPr>
            <w:tcW w:w="1380" w:type="dxa"/>
          </w:tcPr>
          <w:p w:rsidR="2377D2E7" w:rsidP="630BB21C" w:rsidRDefault="2377D2E7" w14:paraId="19137AA4" w14:textId="3E0EA91B">
            <w:pPr>
              <w:cnfStyle w:val="000000000000" w:firstRow="0" w:lastRow="0" w:firstColumn="0" w:lastColumn="0" w:oddVBand="0" w:evenVBand="0" w:oddHBand="0" w:evenHBand="0" w:firstRowFirstColumn="0" w:firstRowLastColumn="0" w:lastRowFirstColumn="0" w:lastRowLastColumn="0"/>
              <w:rPr>
                <w:b/>
                <w:bCs/>
                <w:color w:val="1F1F1F"/>
              </w:rPr>
            </w:pPr>
            <w:r w:rsidRPr="630BB21C">
              <w:rPr>
                <w:b/>
                <w:bCs/>
                <w:color w:val="1F1F1F"/>
              </w:rPr>
              <w:t>Student</w:t>
            </w:r>
          </w:p>
          <w:p w:rsidR="630BB21C" w:rsidP="630BB21C" w:rsidRDefault="630BB21C" w14:paraId="5F9253BC" w14:textId="479D093F">
            <w:pPr>
              <w:cnfStyle w:val="000000000000" w:firstRow="0" w:lastRow="0" w:firstColumn="0" w:lastColumn="0" w:oddVBand="0" w:evenVBand="0" w:oddHBand="0" w:evenHBand="0" w:firstRowFirstColumn="0" w:firstRowLastColumn="0" w:lastRowFirstColumn="0" w:lastRowLastColumn="0"/>
            </w:pPr>
          </w:p>
        </w:tc>
        <w:tc>
          <w:tcPr>
            <w:tcW w:w="3855" w:type="dxa"/>
          </w:tcPr>
          <w:p w:rsidR="1D57FEA0" w:rsidP="630BB21C" w:rsidRDefault="1D57FEA0" w14:paraId="0C570EE4" w14:textId="36A300DE">
            <w:pPr>
              <w:cnfStyle w:val="000000000000" w:firstRow="0" w:lastRow="0" w:firstColumn="0" w:lastColumn="0" w:oddVBand="0" w:evenVBand="0" w:oddHBand="0" w:evenHBand="0" w:firstRowFirstColumn="0" w:firstRowLastColumn="0" w:lastRowFirstColumn="0" w:lastRowLastColumn="0"/>
              <w:rPr>
                <w:color w:val="1F1F1F"/>
              </w:rPr>
            </w:pPr>
            <w:r w:rsidRPr="630BB21C">
              <w:rPr>
                <w:color w:val="1F1F1F"/>
              </w:rPr>
              <w:t>As a student, I want to see my score and win-streaks, so I feel motivated to compete with my classmates while learning about digital safety.</w:t>
            </w:r>
          </w:p>
          <w:p w:rsidR="630BB21C" w:rsidP="630BB21C" w:rsidRDefault="630BB21C" w14:paraId="33F27B2B" w14:textId="2C1B4294">
            <w:pPr>
              <w:cnfStyle w:val="000000000000" w:firstRow="0" w:lastRow="0" w:firstColumn="0" w:lastColumn="0" w:oddVBand="0" w:evenVBand="0" w:oddHBand="0" w:evenHBand="0" w:firstRowFirstColumn="0" w:firstRowLastColumn="0" w:lastRowFirstColumn="0" w:lastRowLastColumn="0"/>
            </w:pPr>
          </w:p>
        </w:tc>
        <w:tc>
          <w:tcPr>
            <w:tcW w:w="2485" w:type="dxa"/>
          </w:tcPr>
          <w:p w:rsidR="52423524" w:rsidP="630BB21C" w:rsidRDefault="52423524" w14:paraId="25B2BA94" w14:textId="2C5E4C63">
            <w:pPr>
              <w:cnfStyle w:val="000000000000" w:firstRow="0" w:lastRow="0" w:firstColumn="0" w:lastColumn="0" w:oddVBand="0" w:evenVBand="0" w:oddHBand="0" w:evenHBand="0" w:firstRowFirstColumn="0" w:firstRowLastColumn="0" w:lastRowFirstColumn="0" w:lastRowLastColumn="0"/>
              <w:rPr>
                <w:color w:val="1F1F1F"/>
              </w:rPr>
            </w:pPr>
            <w:r w:rsidRPr="630BB21C">
              <w:rPr>
                <w:color w:val="1F1F1F"/>
              </w:rPr>
              <w:t>Improves engagement and retention of cybersecurity principles through competition.</w:t>
            </w:r>
          </w:p>
        </w:tc>
      </w:tr>
      <w:tr w:rsidR="7CF0A5C1" w:rsidTr="06A5EBD7" w14:paraId="33F91929" w14:textId="77777777">
        <w:trPr>
          <w:trHeight w:val="300"/>
        </w:trPr>
        <w:tc>
          <w:tcPr>
            <w:cnfStyle w:val="001000000000" w:firstRow="0" w:lastRow="0" w:firstColumn="1" w:lastColumn="0" w:oddVBand="0" w:evenVBand="0" w:oddHBand="0" w:evenHBand="0" w:firstRowFirstColumn="0" w:firstRowLastColumn="0" w:lastRowFirstColumn="0" w:lastRowLastColumn="0"/>
            <w:tcW w:w="1437" w:type="dxa"/>
          </w:tcPr>
          <w:p w:rsidR="7CF0A5C1" w:rsidP="7CF0A5C1" w:rsidRDefault="3716872A" w14:paraId="24CA061E" w14:textId="7A6884B6">
            <w:pPr>
              <w:rPr>
                <w:b/>
                <w:color w:val="1F1F1F"/>
              </w:rPr>
            </w:pPr>
            <w:r w:rsidRPr="3A78919D">
              <w:rPr>
                <w:b/>
                <w:bCs/>
                <w:color w:val="1F1F1F"/>
              </w:rPr>
              <w:t>STU-02</w:t>
            </w:r>
          </w:p>
        </w:tc>
        <w:tc>
          <w:tcPr>
            <w:tcW w:w="1380" w:type="dxa"/>
          </w:tcPr>
          <w:p w:rsidR="7CF0A5C1" w:rsidP="7CF0A5C1" w:rsidRDefault="3716872A" w14:paraId="5FCB20F7" w14:textId="7F972439">
            <w:pPr>
              <w:cnfStyle w:val="000000000000" w:firstRow="0" w:lastRow="0" w:firstColumn="0" w:lastColumn="0" w:oddVBand="0" w:evenVBand="0" w:oddHBand="0" w:evenHBand="0" w:firstRowFirstColumn="0" w:firstRowLastColumn="0" w:lastRowFirstColumn="0" w:lastRowLastColumn="0"/>
              <w:rPr>
                <w:b/>
                <w:bCs/>
                <w:color w:val="1F1F1F"/>
              </w:rPr>
            </w:pPr>
            <w:r w:rsidRPr="3A78919D">
              <w:rPr>
                <w:b/>
                <w:bCs/>
                <w:color w:val="1F1F1F"/>
              </w:rPr>
              <w:t>Student</w:t>
            </w:r>
          </w:p>
        </w:tc>
        <w:tc>
          <w:tcPr>
            <w:tcW w:w="3855" w:type="dxa"/>
          </w:tcPr>
          <w:p w:rsidR="7CF0A5C1" w:rsidP="7CF0A5C1" w:rsidRDefault="3716872A" w14:paraId="713D3DDD" w14:textId="7DBD54C2">
            <w:pPr>
              <w:cnfStyle w:val="000000000000" w:firstRow="0" w:lastRow="0" w:firstColumn="0" w:lastColumn="0" w:oddVBand="0" w:evenVBand="0" w:oddHBand="0" w:evenHBand="0" w:firstRowFirstColumn="0" w:firstRowLastColumn="0" w:lastRowFirstColumn="0" w:lastRowLastColumn="0"/>
              <w:rPr>
                <w:color w:val="auto"/>
              </w:rPr>
            </w:pPr>
            <w:r w:rsidRPr="0DAD5208">
              <w:rPr>
                <w:color w:val="auto"/>
              </w:rPr>
              <w:t>As a student, I want a countdown timer on each email, so that the simulation mimics the high-pressure environment of a real workplace.</w:t>
            </w:r>
          </w:p>
        </w:tc>
        <w:tc>
          <w:tcPr>
            <w:tcW w:w="2485" w:type="dxa"/>
          </w:tcPr>
          <w:p w:rsidR="7CF0A5C1" w:rsidP="7CF0A5C1" w:rsidRDefault="3716872A" w14:paraId="704695B1" w14:textId="76AB337C">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auto"/>
              </w:rPr>
            </w:pPr>
            <w:r w:rsidRPr="1BB40B78">
              <w:rPr>
                <w:rFonts w:ascii="Aptos" w:hAnsi="Aptos" w:eastAsia="Aptos" w:cs="Aptos"/>
                <w:color w:val="auto"/>
              </w:rPr>
              <w:t>Adds a layer of difficulty that forces users to rely on quick pattern recognition.</w:t>
            </w:r>
          </w:p>
        </w:tc>
      </w:tr>
      <w:tr w:rsidR="00FC59FC" w:rsidTr="06A5EBD7" w14:paraId="2AE18C9E" w14:textId="77777777">
        <w:trPr>
          <w:trHeight w:val="300"/>
        </w:trPr>
        <w:tc>
          <w:tcPr>
            <w:cnfStyle w:val="001000000000" w:firstRow="0" w:lastRow="0" w:firstColumn="1" w:lastColumn="0" w:oddVBand="0" w:evenVBand="0" w:oddHBand="0" w:evenHBand="0" w:firstRowFirstColumn="0" w:firstRowLastColumn="0" w:lastRowFirstColumn="0" w:lastRowLastColumn="0"/>
            <w:tcW w:w="1437" w:type="dxa"/>
          </w:tcPr>
          <w:p w:rsidRPr="004E3435" w:rsidR="00FC59FC" w:rsidP="7CF0A5C1" w:rsidRDefault="00FC59FC" w14:paraId="1A60D864" w14:textId="207EA1CA">
            <w:pPr>
              <w:rPr>
                <w:b/>
                <w:bCs/>
                <w:color w:val="1F1F1F"/>
              </w:rPr>
            </w:pPr>
            <w:r w:rsidRPr="004E3435">
              <w:rPr>
                <w:b/>
                <w:bCs/>
                <w:color w:val="1F1F1F"/>
              </w:rPr>
              <w:t>STU-03</w:t>
            </w:r>
          </w:p>
        </w:tc>
        <w:tc>
          <w:tcPr>
            <w:tcW w:w="1380" w:type="dxa"/>
          </w:tcPr>
          <w:p w:rsidRPr="004E3435" w:rsidR="00FC59FC" w:rsidP="7CF0A5C1" w:rsidRDefault="00FC59FC" w14:paraId="105A258F" w14:textId="5473816A">
            <w:pPr>
              <w:cnfStyle w:val="000000000000" w:firstRow="0" w:lastRow="0" w:firstColumn="0" w:lastColumn="0" w:oddVBand="0" w:evenVBand="0" w:oddHBand="0" w:evenHBand="0" w:firstRowFirstColumn="0" w:firstRowLastColumn="0" w:lastRowFirstColumn="0" w:lastRowLastColumn="0"/>
              <w:rPr>
                <w:b/>
                <w:bCs/>
                <w:color w:val="1F1F1F"/>
              </w:rPr>
            </w:pPr>
            <w:r w:rsidRPr="004E3435">
              <w:rPr>
                <w:b/>
                <w:bCs/>
                <w:color w:val="1F1F1F"/>
              </w:rPr>
              <w:t>Student</w:t>
            </w:r>
          </w:p>
        </w:tc>
        <w:tc>
          <w:tcPr>
            <w:tcW w:w="3855" w:type="dxa"/>
          </w:tcPr>
          <w:p w:rsidRPr="004E3435" w:rsidR="00FC59FC" w:rsidP="7CF0A5C1" w:rsidRDefault="00FC59FC" w14:paraId="6D5F9F63" w14:textId="1D525E48">
            <w:pPr>
              <w:cnfStyle w:val="000000000000" w:firstRow="0" w:lastRow="0" w:firstColumn="0" w:lastColumn="0" w:oddVBand="0" w:evenVBand="0" w:oddHBand="0" w:evenHBand="0" w:firstRowFirstColumn="0" w:firstRowLastColumn="0" w:lastRowFirstColumn="0" w:lastRowLastColumn="0"/>
              <w:rPr>
                <w:color w:val="000000" w:themeColor="text1"/>
              </w:rPr>
            </w:pPr>
            <w:r w:rsidRPr="004E3435">
              <w:rPr>
                <w:color w:val="000000" w:themeColor="text1"/>
              </w:rPr>
              <w:t>As a student, I want short explanations after each round that summarize my mistakes, so I can remember what to look out for in future emails.</w:t>
            </w:r>
          </w:p>
        </w:tc>
        <w:tc>
          <w:tcPr>
            <w:tcW w:w="2485" w:type="dxa"/>
          </w:tcPr>
          <w:p w:rsidRPr="004E3435" w:rsidR="00FC59FC" w:rsidP="7CF0A5C1" w:rsidRDefault="00F66B4E" w14:paraId="08727AE6" w14:textId="385E9403">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004E3435">
              <w:rPr>
                <w:rFonts w:ascii="Aptos" w:hAnsi="Aptos" w:eastAsia="Aptos" w:cs="Aptos"/>
                <w:color w:val="000000" w:themeColor="text1"/>
              </w:rPr>
              <w:t>Reinforces learning through reflection</w:t>
            </w:r>
            <w:r w:rsidRPr="004E3435" w:rsidR="009D142E">
              <w:rPr>
                <w:rFonts w:ascii="Aptos" w:hAnsi="Aptos" w:eastAsia="Aptos" w:cs="Aptos"/>
                <w:color w:val="000000" w:themeColor="text1"/>
              </w:rPr>
              <w:t xml:space="preserve"> on their mistakes.</w:t>
            </w:r>
          </w:p>
        </w:tc>
      </w:tr>
      <w:tr w:rsidR="630BB21C" w:rsidTr="06A5EBD7" w14:paraId="52FCD2DF" w14:textId="77777777">
        <w:trPr>
          <w:trHeight w:val="300"/>
        </w:trPr>
        <w:tc>
          <w:tcPr>
            <w:cnfStyle w:val="001000000000" w:firstRow="0" w:lastRow="0" w:firstColumn="1" w:lastColumn="0" w:oddVBand="0" w:evenVBand="0" w:oddHBand="0" w:evenHBand="0" w:firstRowFirstColumn="0" w:firstRowLastColumn="0" w:lastRowFirstColumn="0" w:lastRowLastColumn="0"/>
            <w:tcW w:w="1437" w:type="dxa"/>
          </w:tcPr>
          <w:p w:rsidR="2377D2E7" w:rsidP="630BB21C" w:rsidRDefault="2377D2E7" w14:paraId="61EF2839" w14:textId="0819F809">
            <w:pPr>
              <w:rPr>
                <w:b/>
                <w:bCs/>
                <w:color w:val="1F1F1F"/>
              </w:rPr>
            </w:pPr>
            <w:r w:rsidRPr="630BB21C">
              <w:rPr>
                <w:b/>
                <w:bCs/>
                <w:color w:val="1F1F1F"/>
              </w:rPr>
              <w:t>ADM-01</w:t>
            </w:r>
          </w:p>
          <w:p w:rsidR="630BB21C" w:rsidP="630BB21C" w:rsidRDefault="630BB21C" w14:paraId="047A9225" w14:textId="562191FB"/>
        </w:tc>
        <w:tc>
          <w:tcPr>
            <w:tcW w:w="1380" w:type="dxa"/>
          </w:tcPr>
          <w:p w:rsidR="2377D2E7" w:rsidP="630BB21C" w:rsidRDefault="2377D2E7" w14:paraId="1FA451C1" w14:textId="1DC0BA10">
            <w:pPr>
              <w:cnfStyle w:val="000000000000" w:firstRow="0" w:lastRow="0" w:firstColumn="0" w:lastColumn="0" w:oddVBand="0" w:evenVBand="0" w:oddHBand="0" w:evenHBand="0" w:firstRowFirstColumn="0" w:firstRowLastColumn="0" w:lastRowFirstColumn="0" w:lastRowLastColumn="0"/>
              <w:rPr>
                <w:b/>
                <w:bCs/>
                <w:color w:val="1F1F1F"/>
              </w:rPr>
            </w:pPr>
            <w:r w:rsidRPr="630BB21C">
              <w:rPr>
                <w:b/>
                <w:bCs/>
                <w:color w:val="1F1F1F"/>
              </w:rPr>
              <w:t>IT Admin</w:t>
            </w:r>
          </w:p>
          <w:p w:rsidR="630BB21C" w:rsidP="630BB21C" w:rsidRDefault="630BB21C" w14:paraId="35A9A229" w14:textId="02F13D30">
            <w:pPr>
              <w:cnfStyle w:val="000000000000" w:firstRow="0" w:lastRow="0" w:firstColumn="0" w:lastColumn="0" w:oddVBand="0" w:evenVBand="0" w:oddHBand="0" w:evenHBand="0" w:firstRowFirstColumn="0" w:firstRowLastColumn="0" w:lastRowFirstColumn="0" w:lastRowLastColumn="0"/>
            </w:pPr>
          </w:p>
        </w:tc>
        <w:tc>
          <w:tcPr>
            <w:tcW w:w="3855" w:type="dxa"/>
          </w:tcPr>
          <w:p w:rsidR="630BB21C" w:rsidP="38ED1E75" w:rsidRDefault="2A64FC74" w14:paraId="09506471" w14:textId="250FCB7F">
            <w:pPr>
              <w:cnfStyle w:val="000000000000" w:firstRow="0" w:lastRow="0" w:firstColumn="0" w:lastColumn="0" w:oddVBand="0" w:evenVBand="0" w:oddHBand="0" w:evenHBand="0" w:firstRowFirstColumn="0" w:firstRowLastColumn="0" w:lastRowFirstColumn="0" w:lastRowLastColumn="0"/>
              <w:rPr>
                <w:color w:val="1F1F1F"/>
              </w:rPr>
            </w:pPr>
            <w:r w:rsidRPr="38ED1E75">
              <w:rPr>
                <w:color w:val="1F1F1F"/>
              </w:rPr>
              <w:t>As an IT administrator, I want to view a dashboard showing which types of attacks users struggle with most, so I can tailor future security briefings.</w:t>
            </w:r>
          </w:p>
        </w:tc>
        <w:tc>
          <w:tcPr>
            <w:tcW w:w="2485" w:type="dxa"/>
          </w:tcPr>
          <w:p w:rsidR="5EA9ACB0" w:rsidP="630BB21C" w:rsidRDefault="5EA9ACB0" w14:paraId="764C2B95" w14:textId="074D0C00">
            <w:pPr>
              <w:cnfStyle w:val="000000000000" w:firstRow="0" w:lastRow="0" w:firstColumn="0" w:lastColumn="0" w:oddVBand="0" w:evenVBand="0" w:oddHBand="0" w:evenHBand="0" w:firstRowFirstColumn="0" w:firstRowLastColumn="0" w:lastRowFirstColumn="0" w:lastRowLastColumn="0"/>
              <w:rPr>
                <w:color w:val="1F1F1F"/>
              </w:rPr>
            </w:pPr>
            <w:r w:rsidRPr="630BB21C">
              <w:rPr>
                <w:color w:val="1F1F1F"/>
              </w:rPr>
              <w:t>Provides data-driven insights to strengthen the organization's overall security posture.</w:t>
            </w:r>
          </w:p>
        </w:tc>
      </w:tr>
      <w:tr w:rsidR="00B4302A" w:rsidTr="06A5EBD7" w14:paraId="12CA1776" w14:textId="77777777">
        <w:trPr>
          <w:trHeight w:val="300"/>
        </w:trPr>
        <w:tc>
          <w:tcPr>
            <w:cnfStyle w:val="001000000000" w:firstRow="0" w:lastRow="0" w:firstColumn="1" w:lastColumn="0" w:oddVBand="0" w:evenVBand="0" w:oddHBand="0" w:evenHBand="0" w:firstRowFirstColumn="0" w:firstRowLastColumn="0" w:lastRowFirstColumn="0" w:lastRowLastColumn="0"/>
            <w:tcW w:w="1437" w:type="dxa"/>
          </w:tcPr>
          <w:p w:rsidRPr="00D92874" w:rsidR="00B4302A" w:rsidP="630BB21C" w:rsidRDefault="00B4302A" w14:paraId="043EDDDE" w14:textId="02552AFF">
            <w:pPr>
              <w:rPr>
                <w:b/>
                <w:bCs/>
                <w:color w:val="1F1F1F"/>
              </w:rPr>
            </w:pPr>
            <w:r w:rsidRPr="00D92874">
              <w:rPr>
                <w:b/>
                <w:bCs/>
                <w:color w:val="1F1F1F"/>
              </w:rPr>
              <w:t>ADM-02</w:t>
            </w:r>
          </w:p>
        </w:tc>
        <w:tc>
          <w:tcPr>
            <w:tcW w:w="1380" w:type="dxa"/>
          </w:tcPr>
          <w:p w:rsidRPr="00D92874" w:rsidR="00B4302A" w:rsidP="630BB21C" w:rsidRDefault="00B4302A" w14:paraId="7AD24372" w14:textId="33AA8C7E">
            <w:pPr>
              <w:cnfStyle w:val="000000000000" w:firstRow="0" w:lastRow="0" w:firstColumn="0" w:lastColumn="0" w:oddVBand="0" w:evenVBand="0" w:oddHBand="0" w:evenHBand="0" w:firstRowFirstColumn="0" w:firstRowLastColumn="0" w:lastRowFirstColumn="0" w:lastRowLastColumn="0"/>
              <w:rPr>
                <w:b/>
                <w:bCs/>
                <w:color w:val="1F1F1F"/>
              </w:rPr>
            </w:pPr>
            <w:r w:rsidRPr="00D92874">
              <w:rPr>
                <w:b/>
                <w:bCs/>
                <w:color w:val="1F1F1F"/>
              </w:rPr>
              <w:t>IT Admin</w:t>
            </w:r>
          </w:p>
        </w:tc>
        <w:tc>
          <w:tcPr>
            <w:tcW w:w="3855" w:type="dxa"/>
          </w:tcPr>
          <w:p w:rsidRPr="00D92874" w:rsidR="00B4302A" w:rsidP="630BB21C" w:rsidRDefault="00E702B9" w14:paraId="6F725649" w14:textId="66D1F8F3">
            <w:pPr>
              <w:cnfStyle w:val="000000000000" w:firstRow="0" w:lastRow="0" w:firstColumn="0" w:lastColumn="0" w:oddVBand="0" w:evenVBand="0" w:oddHBand="0" w:evenHBand="0" w:firstRowFirstColumn="0" w:firstRowLastColumn="0" w:lastRowFirstColumn="0" w:lastRowLastColumn="0"/>
              <w:rPr>
                <w:color w:val="1F1F1F"/>
              </w:rPr>
            </w:pPr>
            <w:r w:rsidRPr="00D92874">
              <w:rPr>
                <w:color w:val="1F1F1F"/>
              </w:rPr>
              <w:t>As an IT administrator, I want to see how long users take to make decisions, so I can identify whether hesitation plays a role in security mistakes.</w:t>
            </w:r>
          </w:p>
        </w:tc>
        <w:tc>
          <w:tcPr>
            <w:tcW w:w="2485" w:type="dxa"/>
          </w:tcPr>
          <w:p w:rsidRPr="00D92874" w:rsidR="00B4302A" w:rsidP="630BB21C" w:rsidRDefault="00E702B9" w14:paraId="106521B0" w14:textId="6DB11A3A">
            <w:pPr>
              <w:cnfStyle w:val="000000000000" w:firstRow="0" w:lastRow="0" w:firstColumn="0" w:lastColumn="0" w:oddVBand="0" w:evenVBand="0" w:oddHBand="0" w:evenHBand="0" w:firstRowFirstColumn="0" w:firstRowLastColumn="0" w:lastRowFirstColumn="0" w:lastRowLastColumn="0"/>
              <w:rPr>
                <w:color w:val="1F1F1F"/>
              </w:rPr>
            </w:pPr>
            <w:r w:rsidRPr="00D92874">
              <w:rPr>
                <w:color w:val="1F1F1F"/>
              </w:rPr>
              <w:t xml:space="preserve">Provides insight into user behavior and helps </w:t>
            </w:r>
            <w:r w:rsidRPr="00D92874" w:rsidR="00BD2B5B">
              <w:rPr>
                <w:color w:val="1F1F1F"/>
              </w:rPr>
              <w:t>improve future training focus.</w:t>
            </w:r>
          </w:p>
        </w:tc>
      </w:tr>
      <w:tr w:rsidR="008026B8" w:rsidTr="06A5EBD7" w14:paraId="3B010AE9" w14:textId="77777777">
        <w:trPr>
          <w:trHeight w:val="300"/>
        </w:trPr>
        <w:tc>
          <w:tcPr>
            <w:cnfStyle w:val="001000000000" w:firstRow="0" w:lastRow="0" w:firstColumn="1" w:lastColumn="0" w:oddVBand="0" w:evenVBand="0" w:oddHBand="0" w:evenHBand="0" w:firstRowFirstColumn="0" w:firstRowLastColumn="0" w:lastRowFirstColumn="0" w:lastRowLastColumn="0"/>
            <w:tcW w:w="1437" w:type="dxa"/>
          </w:tcPr>
          <w:p w:rsidRPr="00D92874" w:rsidR="008026B8" w:rsidP="630BB21C" w:rsidRDefault="008026B8" w14:paraId="00625DCE" w14:textId="41E1C25A">
            <w:pPr>
              <w:rPr>
                <w:b/>
                <w:bCs/>
                <w:color w:val="1F1F1F"/>
              </w:rPr>
            </w:pPr>
            <w:r>
              <w:rPr>
                <w:b/>
                <w:bCs/>
                <w:color w:val="1F1F1F"/>
              </w:rPr>
              <w:t>ADM-03</w:t>
            </w:r>
          </w:p>
        </w:tc>
        <w:tc>
          <w:tcPr>
            <w:tcW w:w="1380" w:type="dxa"/>
          </w:tcPr>
          <w:p w:rsidRPr="00D92874" w:rsidR="008026B8" w:rsidP="630BB21C" w:rsidRDefault="008026B8" w14:paraId="58B5553E" w14:textId="3D6E1C9B">
            <w:pPr>
              <w:cnfStyle w:val="000000000000" w:firstRow="0" w:lastRow="0" w:firstColumn="0" w:lastColumn="0" w:oddVBand="0" w:evenVBand="0" w:oddHBand="0" w:evenHBand="0" w:firstRowFirstColumn="0" w:firstRowLastColumn="0" w:lastRowFirstColumn="0" w:lastRowLastColumn="0"/>
              <w:rPr>
                <w:b/>
                <w:bCs/>
                <w:color w:val="1F1F1F"/>
              </w:rPr>
            </w:pPr>
            <w:r>
              <w:rPr>
                <w:b/>
                <w:bCs/>
                <w:color w:val="1F1F1F"/>
              </w:rPr>
              <w:t>IT Admin</w:t>
            </w:r>
          </w:p>
        </w:tc>
        <w:tc>
          <w:tcPr>
            <w:tcW w:w="3855" w:type="dxa"/>
          </w:tcPr>
          <w:p w:rsidRPr="00F312B9" w:rsidR="00F312B9" w:rsidP="00F312B9" w:rsidRDefault="008026B8" w14:paraId="0FACAD23" w14:textId="1B276ED5">
            <w:pPr>
              <w:cnfStyle w:val="000000000000" w:firstRow="0" w:lastRow="0" w:firstColumn="0" w:lastColumn="0" w:oddVBand="0" w:evenVBand="0" w:oddHBand="0" w:evenHBand="0" w:firstRowFirstColumn="0" w:firstRowLastColumn="0" w:lastRowFirstColumn="0" w:lastRowLastColumn="0"/>
              <w:rPr>
                <w:color w:val="1F1F1F"/>
              </w:rPr>
            </w:pPr>
            <w:r>
              <w:rPr>
                <w:color w:val="1F1F1F"/>
              </w:rPr>
              <w:t>Ad an IT administrator, I want to</w:t>
            </w:r>
            <w:r w:rsidR="00F312B9">
              <w:rPr>
                <w:color w:val="1F1F1F"/>
              </w:rPr>
              <w:t xml:space="preserve"> </w:t>
            </w:r>
            <w:r w:rsidRPr="00F312B9" w:rsidR="00F312B9">
              <w:rPr>
                <w:color w:val="1F1F1F"/>
              </w:rPr>
              <w:t>see how many users are registered in the system, so I can get an overview of how widely the training tool is being used.</w:t>
            </w:r>
          </w:p>
          <w:p w:rsidRPr="00D92874" w:rsidR="008026B8" w:rsidP="00F312B9" w:rsidRDefault="00F312B9" w14:paraId="3F940836" w14:textId="6E7AD6F4">
            <w:pPr>
              <w:cnfStyle w:val="000000000000" w:firstRow="0" w:lastRow="0" w:firstColumn="0" w:lastColumn="0" w:oddVBand="0" w:evenVBand="0" w:oddHBand="0" w:evenHBand="0" w:firstRowFirstColumn="0" w:firstRowLastColumn="0" w:lastRowFirstColumn="0" w:lastRowLastColumn="0"/>
              <w:rPr>
                <w:color w:val="1F1F1F"/>
              </w:rPr>
            </w:pPr>
            <w:r w:rsidRPr="00F312B9">
              <w:rPr>
                <w:color w:val="1F1F1F"/>
              </w:rPr>
              <w:t>Helps measure adoption of the tool and evaluate its reach within the organization or class.</w:t>
            </w:r>
          </w:p>
        </w:tc>
        <w:tc>
          <w:tcPr>
            <w:tcW w:w="2485" w:type="dxa"/>
          </w:tcPr>
          <w:p w:rsidRPr="00D92874" w:rsidR="008026B8" w:rsidP="630BB21C" w:rsidRDefault="005050B6" w14:paraId="2D0BDBEE" w14:textId="388452D4">
            <w:pPr>
              <w:cnfStyle w:val="000000000000" w:firstRow="0" w:lastRow="0" w:firstColumn="0" w:lastColumn="0" w:oddVBand="0" w:evenVBand="0" w:oddHBand="0" w:evenHBand="0" w:firstRowFirstColumn="0" w:firstRowLastColumn="0" w:lastRowFirstColumn="0" w:lastRowLastColumn="0"/>
              <w:rPr>
                <w:color w:val="1F1F1F"/>
              </w:rPr>
            </w:pPr>
            <w:r w:rsidRPr="005050B6">
              <w:rPr>
                <w:color w:val="1F1F1F"/>
              </w:rPr>
              <w:t>Gives insight into adoption levels and helps evaluate how widely the security training is being used.</w:t>
            </w:r>
          </w:p>
        </w:tc>
      </w:tr>
      <w:tr w:rsidR="7EA8ED7E" w:rsidTr="06A5EBD7" w14:paraId="5CD91D25" w14:textId="77777777">
        <w:trPr>
          <w:trHeight w:val="300"/>
        </w:trPr>
        <w:tc>
          <w:tcPr>
            <w:cnfStyle w:val="001000000000" w:firstRow="0" w:lastRow="0" w:firstColumn="1" w:lastColumn="0" w:oddVBand="0" w:evenVBand="0" w:oddHBand="0" w:evenHBand="0" w:firstRowFirstColumn="0" w:firstRowLastColumn="0" w:lastRowFirstColumn="0" w:lastRowLastColumn="0"/>
            <w:tcW w:w="1437" w:type="dxa"/>
          </w:tcPr>
          <w:p w:rsidR="6B7BC7C5" w:rsidP="7EA8ED7E" w:rsidRDefault="6B7BC7C5" w14:paraId="05C3DB64" w14:textId="6A683D41">
            <w:pPr>
              <w:rPr>
                <w:b/>
                <w:bCs/>
                <w:color w:val="1F1F1F"/>
              </w:rPr>
            </w:pPr>
            <w:r w:rsidRPr="7EA8ED7E">
              <w:rPr>
                <w:b/>
                <w:bCs/>
                <w:color w:val="1F1F1F"/>
              </w:rPr>
              <w:t>US-01</w:t>
            </w:r>
          </w:p>
        </w:tc>
        <w:tc>
          <w:tcPr>
            <w:tcW w:w="1380" w:type="dxa"/>
          </w:tcPr>
          <w:p w:rsidR="6B7BC7C5" w:rsidP="7EA8ED7E" w:rsidRDefault="6B7BC7C5" w14:paraId="0A30E652" w14:textId="44631C1C">
            <w:pPr>
              <w:cnfStyle w:val="000000000000" w:firstRow="0" w:lastRow="0" w:firstColumn="0" w:lastColumn="0" w:oddVBand="0" w:evenVBand="0" w:oddHBand="0" w:evenHBand="0" w:firstRowFirstColumn="0" w:firstRowLastColumn="0" w:lastRowFirstColumn="0" w:lastRowLastColumn="0"/>
              <w:rPr>
                <w:b/>
                <w:bCs/>
                <w:color w:val="1F1F1F"/>
              </w:rPr>
            </w:pPr>
            <w:r w:rsidRPr="7EA8ED7E">
              <w:rPr>
                <w:b/>
                <w:bCs/>
                <w:color w:val="1F1F1F"/>
              </w:rPr>
              <w:t>User</w:t>
            </w:r>
          </w:p>
        </w:tc>
        <w:tc>
          <w:tcPr>
            <w:tcW w:w="3855" w:type="dxa"/>
          </w:tcPr>
          <w:p w:rsidR="6B7BC7C5" w:rsidP="7EA8ED7E" w:rsidRDefault="6B7BC7C5" w14:paraId="4D1107FB" w14:textId="3048768E">
            <w:pPr>
              <w:cnfStyle w:val="000000000000" w:firstRow="0" w:lastRow="0" w:firstColumn="0" w:lastColumn="0" w:oddVBand="0" w:evenVBand="0" w:oddHBand="0" w:evenHBand="0" w:firstRowFirstColumn="0" w:firstRowLastColumn="0" w:lastRowFirstColumn="0" w:lastRowLastColumn="0"/>
              <w:rPr>
                <w:color w:val="1F1F1F"/>
              </w:rPr>
            </w:pPr>
            <w:r w:rsidRPr="139E5EA9">
              <w:rPr>
                <w:color w:val="1F1F1F"/>
              </w:rPr>
              <w:t>As an User, I want to be able to log-in, in order to track my score and win-streak.</w:t>
            </w:r>
          </w:p>
        </w:tc>
        <w:tc>
          <w:tcPr>
            <w:tcW w:w="2485" w:type="dxa"/>
          </w:tcPr>
          <w:p w:rsidR="7EA8ED7E" w:rsidP="7EA8ED7E" w:rsidRDefault="6B7BC7C5" w14:paraId="0AE6CAEE" w14:textId="7AA019D6">
            <w:pPr>
              <w:cnfStyle w:val="000000000000" w:firstRow="0" w:lastRow="0" w:firstColumn="0" w:lastColumn="0" w:oddVBand="0" w:evenVBand="0" w:oddHBand="0" w:evenHBand="0" w:firstRowFirstColumn="0" w:firstRowLastColumn="0" w:lastRowFirstColumn="0" w:lastRowLastColumn="0"/>
              <w:rPr>
                <w:color w:val="1F1F1F"/>
              </w:rPr>
            </w:pPr>
            <w:r w:rsidRPr="139E5EA9">
              <w:rPr>
                <w:color w:val="1F1F1F"/>
              </w:rPr>
              <w:t>Ensures that the user will have his progress saved wherever he logs in.</w:t>
            </w:r>
          </w:p>
        </w:tc>
      </w:tr>
    </w:tbl>
    <w:p w:rsidR="17F44D41" w:rsidP="630BB21C" w:rsidRDefault="18243420" w14:paraId="3EC080E5" w14:textId="506E95D8">
      <w:pPr>
        <w:spacing w:line="257" w:lineRule="auto"/>
        <w:jc w:val="center"/>
      </w:pPr>
      <w:r w:rsidRPr="630BB21C">
        <w:rPr>
          <w:rFonts w:ascii="Calibri" w:hAnsi="Calibri" w:eastAsia="Calibri" w:cs="Calibri"/>
          <w:b/>
          <w:bCs/>
          <w:color w:val="000000" w:themeColor="text1"/>
          <w:sz w:val="22"/>
          <w:szCs w:val="22"/>
        </w:rPr>
        <w:t xml:space="preserve">  </w:t>
      </w:r>
      <w:r w:rsidRPr="630BB21C">
        <w:rPr>
          <w:rFonts w:ascii="Calibri" w:hAnsi="Calibri" w:eastAsia="Calibri" w:cs="Calibri"/>
          <w:color w:val="000000" w:themeColor="text1"/>
          <w:sz w:val="22"/>
          <w:szCs w:val="22"/>
        </w:rPr>
        <w:t xml:space="preserve"> </w:t>
      </w:r>
      <w:r w:rsidRPr="630BB21C">
        <w:rPr>
          <w:rFonts w:ascii="Calibri" w:hAnsi="Calibri" w:eastAsia="Calibri" w:cs="Calibri"/>
          <w:i/>
          <w:iCs/>
          <w:color w:val="000000" w:themeColor="text1"/>
          <w:sz w:val="18"/>
          <w:szCs w:val="18"/>
        </w:rPr>
        <w:t>Table 1: User stories</w:t>
      </w:r>
    </w:p>
    <w:p w:rsidR="48A2A81F" w:rsidP="48A2A81F" w:rsidRDefault="48A2A81F" w14:paraId="7B6CC52B" w14:textId="4CFB97FE">
      <w:pPr>
        <w:rPr>
          <w:rFonts w:ascii="Calibri" w:hAnsi="Calibri" w:eastAsia="Calibri" w:cs="Calibri"/>
          <w:b/>
          <w:bCs/>
          <w:sz w:val="28"/>
          <w:szCs w:val="28"/>
        </w:rPr>
      </w:pPr>
    </w:p>
    <w:p w:rsidR="5490F2AF" w:rsidP="0E2C0B2C" w:rsidRDefault="5490F2AF" w14:paraId="7EDC4C11" w14:textId="32097C00">
      <w:pPr>
        <w:rPr>
          <w:rFonts w:ascii="Calibri" w:hAnsi="Calibri" w:eastAsia="Calibri" w:cs="Calibri"/>
          <w:sz w:val="28"/>
          <w:szCs w:val="28"/>
        </w:rPr>
      </w:pPr>
      <w:r w:rsidRPr="0E2C0B2C">
        <w:rPr>
          <w:rFonts w:ascii="Calibri" w:hAnsi="Calibri" w:eastAsia="Calibri" w:cs="Calibri"/>
          <w:b/>
          <w:bCs/>
          <w:sz w:val="28"/>
          <w:szCs w:val="28"/>
        </w:rPr>
        <w:t>MoSCoW:</w:t>
      </w:r>
    </w:p>
    <w:tbl>
      <w:tblPr>
        <w:tblStyle w:val="PlainTable1"/>
        <w:tblW w:w="9016" w:type="dxa"/>
        <w:tblLook w:val="06A0" w:firstRow="1" w:lastRow="0" w:firstColumn="1" w:lastColumn="0" w:noHBand="1" w:noVBand="1"/>
      </w:tblPr>
      <w:tblGrid>
        <w:gridCol w:w="3945"/>
        <w:gridCol w:w="5071"/>
      </w:tblGrid>
      <w:tr w:rsidR="0E2C0B2C" w:rsidTr="2D0EF6E4" w14:paraId="31013248" w14:textId="36CA83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45" w:type="dxa"/>
          </w:tcPr>
          <w:p w:rsidR="0E2C0B2C" w:rsidP="1F091586" w:rsidRDefault="6C38F35C" w14:paraId="5A657F31" w14:textId="5C81B287">
            <w:pPr>
              <w:pStyle w:val="ListParagraph"/>
              <w:rPr>
                <w:rFonts w:ascii="Calibri" w:hAnsi="Calibri" w:eastAsia="Calibri" w:cs="Calibri"/>
              </w:rPr>
            </w:pPr>
            <w:r w:rsidRPr="1F091586">
              <w:rPr>
                <w:rFonts w:ascii="Calibri" w:hAnsi="Calibri" w:eastAsia="Calibri" w:cs="Calibri"/>
              </w:rPr>
              <w:t>Must have</w:t>
            </w:r>
          </w:p>
        </w:tc>
        <w:tc>
          <w:tcPr>
            <w:tcW w:w="5071" w:type="dxa"/>
          </w:tcPr>
          <w:p w:rsidRPr="0064567E" w:rsidR="0E2C0B2C" w:rsidP="57823E4B" w:rsidRDefault="231F3B1E" w14:paraId="6785DC08" w14:textId="7008CC89">
            <w:pPr>
              <w:cnfStyle w:val="100000000000" w:firstRow="1" w:lastRow="0" w:firstColumn="0" w:lastColumn="0" w:oddVBand="0" w:evenVBand="0" w:oddHBand="0" w:evenHBand="0" w:firstRowFirstColumn="0" w:firstRowLastColumn="0" w:lastRowFirstColumn="0" w:lastRowLastColumn="0"/>
              <w:rPr>
                <w:rFonts w:ascii="Calibri" w:hAnsi="Calibri" w:eastAsia="Calibri" w:cs="Calibri"/>
              </w:rPr>
            </w:pPr>
            <w:r w:rsidRPr="0064567E">
              <w:rPr>
                <w:rFonts w:ascii="Calibri" w:hAnsi="Calibri" w:eastAsia="Calibri" w:cs="Calibri"/>
              </w:rPr>
              <w:t>EMP-01, EMP-0</w:t>
            </w:r>
            <w:r w:rsidRPr="0064567E" w:rsidR="00B26EF6">
              <w:rPr>
                <w:rFonts w:ascii="Calibri" w:hAnsi="Calibri" w:eastAsia="Calibri" w:cs="Calibri"/>
              </w:rPr>
              <w:t>3</w:t>
            </w:r>
            <w:r w:rsidRPr="0064567E" w:rsidR="3A5E2DB1">
              <w:rPr>
                <w:rFonts w:ascii="Calibri" w:hAnsi="Calibri" w:eastAsia="Calibri" w:cs="Calibri"/>
              </w:rPr>
              <w:t>, US-01</w:t>
            </w:r>
          </w:p>
        </w:tc>
      </w:tr>
      <w:tr w:rsidR="0E2C0B2C" w:rsidTr="2D0EF6E4" w14:paraId="3A387A8F" w14:textId="15690D67">
        <w:trPr>
          <w:trHeight w:val="300"/>
        </w:trPr>
        <w:tc>
          <w:tcPr>
            <w:cnfStyle w:val="001000000000" w:firstRow="0" w:lastRow="0" w:firstColumn="1" w:lastColumn="0" w:oddVBand="0" w:evenVBand="0" w:oddHBand="0" w:evenHBand="0" w:firstRowFirstColumn="0" w:firstRowLastColumn="0" w:lastRowFirstColumn="0" w:lastRowLastColumn="0"/>
            <w:tcW w:w="3945" w:type="dxa"/>
          </w:tcPr>
          <w:p w:rsidR="0E2C0B2C" w:rsidP="1F091586" w:rsidRDefault="6C38F35C" w14:paraId="3B0A1FDC" w14:textId="7EA4BFBB">
            <w:pPr>
              <w:pStyle w:val="ListParagraph"/>
              <w:rPr>
                <w:rFonts w:ascii="Calibri" w:hAnsi="Calibri" w:eastAsia="Calibri" w:cs="Calibri"/>
              </w:rPr>
            </w:pPr>
            <w:r w:rsidRPr="1F091586">
              <w:rPr>
                <w:rFonts w:ascii="Calibri" w:hAnsi="Calibri" w:eastAsia="Calibri" w:cs="Calibri"/>
              </w:rPr>
              <w:t>Should have</w:t>
            </w:r>
          </w:p>
        </w:tc>
        <w:tc>
          <w:tcPr>
            <w:tcW w:w="5071" w:type="dxa"/>
          </w:tcPr>
          <w:p w:rsidRPr="0064567E" w:rsidR="6C38F35C" w:rsidP="6C77005B" w:rsidRDefault="1D2297E2" w14:paraId="5289FB71" w14:textId="5C78F67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
                <w:bCs/>
              </w:rPr>
            </w:pPr>
            <w:r w:rsidRPr="0064567E">
              <w:rPr>
                <w:rFonts w:ascii="Calibri" w:hAnsi="Calibri" w:eastAsia="Calibri" w:cs="Calibri"/>
                <w:b/>
                <w:bCs/>
              </w:rPr>
              <w:t>STU-01, ADM-01</w:t>
            </w:r>
            <w:r w:rsidRPr="0064567E" w:rsidR="000251DA">
              <w:rPr>
                <w:rFonts w:ascii="Calibri" w:hAnsi="Calibri" w:eastAsia="Calibri" w:cs="Calibri"/>
                <w:b/>
                <w:bCs/>
              </w:rPr>
              <w:t xml:space="preserve">, EMP-02, </w:t>
            </w:r>
            <w:r w:rsidR="00A10A14">
              <w:rPr>
                <w:rFonts w:ascii="Calibri" w:hAnsi="Calibri" w:eastAsia="Calibri" w:cs="Calibri"/>
                <w:b/>
                <w:bCs/>
              </w:rPr>
              <w:t>STU-02</w:t>
            </w:r>
          </w:p>
        </w:tc>
      </w:tr>
      <w:tr w:rsidRPr="0079452C" w:rsidR="0E2C0B2C" w:rsidTr="2D0EF6E4" w14:paraId="0939629C" w14:textId="46F51FD1">
        <w:trPr>
          <w:trHeight w:val="300"/>
        </w:trPr>
        <w:tc>
          <w:tcPr>
            <w:cnfStyle w:val="001000000000" w:firstRow="0" w:lastRow="0" w:firstColumn="1" w:lastColumn="0" w:oddVBand="0" w:evenVBand="0" w:oddHBand="0" w:evenHBand="0" w:firstRowFirstColumn="0" w:firstRowLastColumn="0" w:lastRowFirstColumn="0" w:lastRowLastColumn="0"/>
            <w:tcW w:w="3945" w:type="dxa"/>
          </w:tcPr>
          <w:p w:rsidR="0E2C0B2C" w:rsidP="1F091586" w:rsidRDefault="6C38F35C" w14:paraId="3F5D633F" w14:textId="772D7087">
            <w:pPr>
              <w:pStyle w:val="ListParagraph"/>
              <w:rPr>
                <w:rFonts w:ascii="Calibri" w:hAnsi="Calibri" w:eastAsia="Calibri" w:cs="Calibri"/>
              </w:rPr>
            </w:pPr>
            <w:r w:rsidRPr="1F091586">
              <w:rPr>
                <w:rFonts w:ascii="Calibri" w:hAnsi="Calibri" w:eastAsia="Calibri" w:cs="Calibri"/>
              </w:rPr>
              <w:t>Could have</w:t>
            </w:r>
          </w:p>
        </w:tc>
        <w:tc>
          <w:tcPr>
            <w:tcW w:w="5071" w:type="dxa"/>
          </w:tcPr>
          <w:p w:rsidRPr="0064567E" w:rsidR="7F926C46" w:rsidP="0064567E" w:rsidRDefault="0064567E" w14:paraId="1D085091" w14:textId="251714B3">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
                <w:bCs/>
                <w:lang w:val="de-DE"/>
              </w:rPr>
            </w:pPr>
            <w:r w:rsidRPr="0064567E">
              <w:rPr>
                <w:rFonts w:ascii="Calibri" w:hAnsi="Calibri" w:eastAsia="Calibri" w:cs="Calibri"/>
                <w:b/>
                <w:bCs/>
                <w:lang w:val="de-DE"/>
              </w:rPr>
              <w:t>ADM-03</w:t>
            </w:r>
            <w:r w:rsidR="00A10A14">
              <w:rPr>
                <w:rFonts w:ascii="Calibri" w:hAnsi="Calibri" w:eastAsia="Calibri" w:cs="Calibri"/>
                <w:b/>
                <w:bCs/>
                <w:lang w:val="de-DE"/>
              </w:rPr>
              <w:t>, STU-03</w:t>
            </w:r>
          </w:p>
        </w:tc>
      </w:tr>
      <w:tr w:rsidR="0E2C0B2C" w:rsidTr="2D0EF6E4" w14:paraId="28AAC17E" w14:textId="55BFFD42">
        <w:trPr>
          <w:trHeight w:val="300"/>
        </w:trPr>
        <w:tc>
          <w:tcPr>
            <w:cnfStyle w:val="001000000000" w:firstRow="0" w:lastRow="0" w:firstColumn="1" w:lastColumn="0" w:oddVBand="0" w:evenVBand="0" w:oddHBand="0" w:evenHBand="0" w:firstRowFirstColumn="0" w:firstRowLastColumn="0" w:lastRowFirstColumn="0" w:lastRowLastColumn="0"/>
            <w:tcW w:w="3945" w:type="dxa"/>
          </w:tcPr>
          <w:p w:rsidR="0E2C0B2C" w:rsidP="1F091586" w:rsidRDefault="6C38F35C" w14:paraId="164AAAD2" w14:textId="0790767C">
            <w:pPr>
              <w:pStyle w:val="ListParagraph"/>
              <w:rPr>
                <w:rFonts w:ascii="Calibri" w:hAnsi="Calibri" w:eastAsia="Calibri" w:cs="Calibri"/>
              </w:rPr>
            </w:pPr>
            <w:r w:rsidRPr="1F091586">
              <w:rPr>
                <w:rFonts w:ascii="Calibri" w:hAnsi="Calibri" w:eastAsia="Calibri" w:cs="Calibri"/>
              </w:rPr>
              <w:t>Will/Wish have</w:t>
            </w:r>
          </w:p>
        </w:tc>
        <w:tc>
          <w:tcPr>
            <w:tcW w:w="5071" w:type="dxa"/>
          </w:tcPr>
          <w:p w:rsidRPr="1F091586" w:rsidR="160D8341" w:rsidP="7DE5977C" w:rsidRDefault="0840FCB4" w14:paraId="2F285CE6" w14:textId="73DB51F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
              </w:rPr>
            </w:pPr>
            <w:r w:rsidRPr="22B888B6">
              <w:rPr>
                <w:rFonts w:ascii="Calibri" w:hAnsi="Calibri" w:eastAsia="Calibri" w:cs="Calibri"/>
                <w:b/>
                <w:bCs/>
              </w:rPr>
              <w:t>ADM-02</w:t>
            </w:r>
          </w:p>
        </w:tc>
      </w:tr>
    </w:tbl>
    <w:p w:rsidRPr="00CD7DD5" w:rsidR="0085291E" w:rsidP="1F091586" w:rsidRDefault="116000D7" w14:paraId="34ACE7DB" w14:textId="0DFAEB0D">
      <w:pPr>
        <w:spacing w:after="212" w:line="257" w:lineRule="auto"/>
        <w:ind w:right="3072"/>
        <w:jc w:val="right"/>
      </w:pPr>
      <w:r w:rsidRPr="1F091586">
        <w:rPr>
          <w:rFonts w:ascii="Calibri" w:hAnsi="Calibri" w:eastAsia="Calibri" w:cs="Calibri"/>
          <w:i/>
          <w:iCs/>
          <w:color w:val="000000" w:themeColor="text1"/>
          <w:sz w:val="18"/>
          <w:szCs w:val="18"/>
        </w:rPr>
        <w:t xml:space="preserve">Table 2: MoSCoW requirements prioritization </w:t>
      </w:r>
      <w:r w:rsidRPr="1F091586">
        <w:rPr>
          <w:rFonts w:ascii="Calibri" w:hAnsi="Calibri" w:eastAsia="Calibri" w:cs="Calibri"/>
          <w:color w:val="000000" w:themeColor="text1"/>
          <w:sz w:val="22"/>
          <w:szCs w:val="22"/>
        </w:rPr>
        <w:t xml:space="preserve"> </w:t>
      </w:r>
    </w:p>
    <w:p w:rsidRPr="00CD7DD5" w:rsidR="0085291E" w:rsidP="294CF406" w:rsidRDefault="0039132F" w14:paraId="0E2763F7" w14:textId="5D35AA5C">
      <w:pPr>
        <w:rPr>
          <w:rFonts w:ascii="Calibri" w:hAnsi="Calibri" w:eastAsia="Calibri" w:cs="Calibri"/>
          <w:b/>
          <w:bCs/>
        </w:rPr>
      </w:pPr>
      <w:r>
        <w:rPr>
          <w:rFonts w:ascii="Calibri" w:hAnsi="Calibri" w:eastAsia="Calibri" w:cs="Calibri"/>
          <w:b/>
          <w:bCs/>
          <w:sz w:val="28"/>
          <w:szCs w:val="28"/>
        </w:rPr>
        <w:br/>
      </w:r>
      <w:r w:rsidRPr="294CF406" w:rsidR="2CE9D9F2">
        <w:rPr>
          <w:rFonts w:ascii="Calibri" w:hAnsi="Calibri" w:eastAsia="Calibri" w:cs="Calibri"/>
          <w:b/>
          <w:bCs/>
          <w:sz w:val="28"/>
          <w:szCs w:val="28"/>
        </w:rPr>
        <w:t>Used t</w:t>
      </w:r>
      <w:r w:rsidRPr="294CF406" w:rsidR="4D3A5208">
        <w:rPr>
          <w:rFonts w:ascii="Calibri" w:hAnsi="Calibri" w:eastAsia="Calibri" w:cs="Calibri"/>
          <w:b/>
          <w:bCs/>
          <w:sz w:val="28"/>
          <w:szCs w:val="28"/>
        </w:rPr>
        <w:t xml:space="preserve">ools: </w:t>
      </w:r>
      <w:r w:rsidR="2CE9D9F2">
        <w:br/>
      </w:r>
      <w:r w:rsidRPr="294CF406" w:rsidR="6D7CDA16">
        <w:rPr>
          <w:rFonts w:ascii="Calibri" w:hAnsi="Calibri" w:eastAsia="Calibri" w:cs="Calibri"/>
          <w:b/>
          <w:bCs/>
        </w:rPr>
        <w:t>Design</w:t>
      </w:r>
      <w:r w:rsidRPr="294CF406" w:rsidR="0CB04098">
        <w:rPr>
          <w:rFonts w:ascii="Calibri" w:hAnsi="Calibri" w:eastAsia="Calibri" w:cs="Calibri"/>
          <w:b/>
          <w:bCs/>
        </w:rPr>
        <w:t xml:space="preserve">: </w:t>
      </w:r>
      <w:r w:rsidRPr="294CF406" w:rsidR="0CB04098">
        <w:rPr>
          <w:rFonts w:ascii="Calibri" w:hAnsi="Calibri" w:eastAsia="Calibri" w:cs="Calibri"/>
        </w:rPr>
        <w:t>Figma</w:t>
      </w:r>
    </w:p>
    <w:p w:rsidR="03FD0268" w:rsidP="294CF406" w:rsidRDefault="2245C92E" w14:paraId="39820E30" w14:textId="16C52994">
      <w:pPr>
        <w:rPr>
          <w:rFonts w:ascii="Calibri" w:hAnsi="Calibri" w:eastAsia="Calibri" w:cs="Calibri"/>
          <w:b/>
          <w:bCs/>
        </w:rPr>
      </w:pPr>
      <w:r w:rsidRPr="294CF406">
        <w:rPr>
          <w:rFonts w:ascii="Calibri" w:hAnsi="Calibri" w:eastAsia="Calibri" w:cs="Calibri"/>
          <w:b/>
          <w:bCs/>
        </w:rPr>
        <w:t xml:space="preserve">Version control: </w:t>
      </w:r>
      <w:r w:rsidRPr="294CF406">
        <w:rPr>
          <w:rFonts w:ascii="Calibri" w:hAnsi="Calibri" w:eastAsia="Calibri" w:cs="Calibri"/>
        </w:rPr>
        <w:t>GIT &amp; GitHub-GitLab</w:t>
      </w:r>
      <w:r w:rsidRPr="294CF406" w:rsidR="2F2BC952">
        <w:rPr>
          <w:rFonts w:ascii="Calibri" w:hAnsi="Calibri" w:eastAsia="Calibri" w:cs="Calibri"/>
        </w:rPr>
        <w:t>.</w:t>
      </w:r>
    </w:p>
    <w:p w:rsidRPr="00CD7DD5" w:rsidR="00336792" w:rsidP="1E06A093" w:rsidRDefault="00B34DFC" w14:paraId="12892010" w14:textId="7387A62C">
      <w:pPr>
        <w:spacing w:after="246" w:line="257" w:lineRule="auto"/>
        <w:rPr>
          <w:rFonts w:ascii="Calibri" w:hAnsi="Calibri" w:eastAsia="Calibri" w:cs="Calibri"/>
          <w:b/>
          <w:color w:val="000000" w:themeColor="text1"/>
          <w:sz w:val="28"/>
          <w:szCs w:val="28"/>
        </w:rPr>
      </w:pPr>
      <w:commentRangeStart w:id="6"/>
      <w:r>
        <w:br/>
      </w:r>
      <w:r w:rsidRPr="6CD20365" w:rsidR="0085291E">
        <w:rPr>
          <w:rFonts w:ascii="Calibri" w:hAnsi="Calibri" w:eastAsia="Calibri" w:cs="Calibri"/>
          <w:b/>
          <w:sz w:val="28"/>
          <w:szCs w:val="28"/>
        </w:rPr>
        <w:t>Requirements:</w:t>
      </w:r>
    </w:p>
    <w:p w:rsidR="1542D90A" w:rsidP="00E266B8" w:rsidRDefault="7516527D" w14:paraId="6CFEAD23" w14:textId="48E2BEF1">
      <w:pPr>
        <w:pStyle w:val="ListParagraph"/>
        <w:numPr>
          <w:ilvl w:val="0"/>
          <w:numId w:val="15"/>
        </w:numPr>
        <w:spacing w:after="246" w:line="257" w:lineRule="auto"/>
        <w:rPr>
          <w:rFonts w:ascii="Calibri" w:hAnsi="Calibri" w:eastAsia="Calibri" w:cs="Calibri"/>
          <w:b/>
          <w:bCs/>
          <w:color w:val="000000" w:themeColor="text1"/>
          <w:sz w:val="28"/>
          <w:szCs w:val="28"/>
        </w:rPr>
      </w:pPr>
      <w:r w:rsidRPr="006973AD">
        <w:rPr>
          <w:rFonts w:ascii="Calibri" w:hAnsi="Calibri" w:eastAsia="Calibri" w:cs="Calibri"/>
          <w:b/>
          <w:color w:val="000000" w:themeColor="text1"/>
          <w:sz w:val="28"/>
          <w:szCs w:val="28"/>
        </w:rPr>
        <w:t>Functional requirements</w:t>
      </w:r>
      <w:r w:rsidRPr="6CD60476" w:rsidR="3CCA703F">
        <w:rPr>
          <w:rFonts w:ascii="Calibri" w:hAnsi="Calibri" w:eastAsia="Calibri" w:cs="Calibri"/>
          <w:b/>
          <w:bCs/>
          <w:color w:val="000000" w:themeColor="text1"/>
          <w:sz w:val="28"/>
          <w:szCs w:val="28"/>
        </w:rPr>
        <w:t>:</w:t>
      </w:r>
    </w:p>
    <w:p w:rsidRPr="00E266B8" w:rsidR="00E266B8" w:rsidP="630BB21C" w:rsidRDefault="40AE5A31" w14:paraId="21D16E7E" w14:textId="1FBBD271">
      <w:pPr>
        <w:pStyle w:val="ListParagraph"/>
        <w:numPr>
          <w:ilvl w:val="0"/>
          <w:numId w:val="2"/>
        </w:numPr>
        <w:spacing w:after="246" w:line="257" w:lineRule="auto"/>
        <w:jc w:val="both"/>
        <w:rPr>
          <w:rFonts w:ascii="Calibri" w:hAnsi="Calibri" w:eastAsia="Calibri" w:cs="Calibri"/>
          <w:color w:val="000000" w:themeColor="text1"/>
        </w:rPr>
      </w:pPr>
      <w:r w:rsidRPr="21F82AB8">
        <w:rPr>
          <w:rFonts w:ascii="Calibri" w:hAnsi="Calibri" w:eastAsia="Calibri" w:cs="Calibri"/>
          <w:b/>
          <w:color w:val="000000" w:themeColor="text1"/>
        </w:rPr>
        <w:t>Practicing:</w:t>
      </w:r>
      <w:r w:rsidRPr="21F82AB8" w:rsidR="5A167AE6">
        <w:rPr>
          <w:rFonts w:ascii="Calibri" w:hAnsi="Calibri" w:eastAsia="Calibri" w:cs="Calibri"/>
          <w:b/>
          <w:color w:val="000000" w:themeColor="text1"/>
        </w:rPr>
        <w:t xml:space="preserve"> </w:t>
      </w:r>
      <w:r w:rsidRPr="21F82AB8" w:rsidR="5A167AE6">
        <w:rPr>
          <w:rFonts w:ascii="Calibri" w:hAnsi="Calibri" w:eastAsia="Calibri" w:cs="Calibri"/>
          <w:color w:val="000000" w:themeColor="text1"/>
        </w:rPr>
        <w:t>Users could engage with the content</w:t>
      </w:r>
      <w:r w:rsidRPr="21F82AB8" w:rsidR="73A0AC3F">
        <w:rPr>
          <w:rFonts w:ascii="Calibri" w:hAnsi="Calibri" w:eastAsia="Calibri" w:cs="Calibri"/>
          <w:color w:val="000000" w:themeColor="text1"/>
        </w:rPr>
        <w:t xml:space="preserve"> (e.g. learning how to spot phis</w:t>
      </w:r>
      <w:r w:rsidRPr="21F82AB8" w:rsidR="1E8FF59A">
        <w:rPr>
          <w:rFonts w:ascii="Calibri" w:hAnsi="Calibri" w:eastAsia="Calibri" w:cs="Calibri"/>
          <w:color w:val="000000" w:themeColor="text1"/>
        </w:rPr>
        <w:t>h</w:t>
      </w:r>
      <w:r w:rsidRPr="21F82AB8" w:rsidR="73A0AC3F">
        <w:rPr>
          <w:rFonts w:ascii="Calibri" w:hAnsi="Calibri" w:eastAsia="Calibri" w:cs="Calibri"/>
          <w:color w:val="000000" w:themeColor="text1"/>
        </w:rPr>
        <w:t>ing emails, links)</w:t>
      </w:r>
      <w:r w:rsidRPr="21F82AB8" w:rsidR="395DC226">
        <w:rPr>
          <w:rFonts w:ascii="Calibri" w:hAnsi="Calibri" w:eastAsia="Calibri" w:cs="Calibri"/>
          <w:color w:val="000000" w:themeColor="text1"/>
        </w:rPr>
        <w:t>.</w:t>
      </w:r>
    </w:p>
    <w:p w:rsidR="728F93DB" w:rsidP="630BB21C" w:rsidRDefault="728F93DB" w14:paraId="06DB44B1" w14:textId="29398171">
      <w:pPr>
        <w:pStyle w:val="ListParagraph"/>
        <w:numPr>
          <w:ilvl w:val="0"/>
          <w:numId w:val="2"/>
        </w:numPr>
        <w:spacing w:after="246" w:line="257" w:lineRule="auto"/>
        <w:jc w:val="both"/>
        <w:rPr>
          <w:rFonts w:ascii="Calibri" w:hAnsi="Calibri" w:eastAsia="Calibri" w:cs="Calibri"/>
          <w:color w:val="000000" w:themeColor="text1"/>
        </w:rPr>
      </w:pPr>
      <w:r w:rsidRPr="21F82AB8">
        <w:rPr>
          <w:rFonts w:ascii="Calibri" w:hAnsi="Calibri" w:eastAsia="Calibri" w:cs="Calibri"/>
          <w:b/>
          <w:color w:val="000000" w:themeColor="text1"/>
        </w:rPr>
        <w:t>Feedback</w:t>
      </w:r>
      <w:r w:rsidRPr="21F82AB8" w:rsidR="0953C140">
        <w:rPr>
          <w:rFonts w:ascii="Calibri" w:hAnsi="Calibri" w:eastAsia="Calibri" w:cs="Calibri"/>
          <w:b/>
          <w:color w:val="000000" w:themeColor="text1"/>
        </w:rPr>
        <w:t xml:space="preserve"> system</w:t>
      </w:r>
      <w:r w:rsidRPr="21F82AB8">
        <w:rPr>
          <w:rFonts w:ascii="Calibri" w:hAnsi="Calibri" w:eastAsia="Calibri" w:cs="Calibri"/>
          <w:b/>
          <w:color w:val="000000" w:themeColor="text1"/>
        </w:rPr>
        <w:t xml:space="preserve">: </w:t>
      </w:r>
      <w:r w:rsidRPr="21F82AB8" w:rsidR="4D4B437E">
        <w:rPr>
          <w:rFonts w:ascii="Calibri" w:hAnsi="Calibri" w:eastAsia="Calibri" w:cs="Calibri"/>
          <w:color w:val="000000" w:themeColor="text1"/>
        </w:rPr>
        <w:t xml:space="preserve">Users receive </w:t>
      </w:r>
      <w:r w:rsidRPr="21F82AB8" w:rsidR="20FEB62E">
        <w:rPr>
          <w:rFonts w:ascii="Calibri" w:hAnsi="Calibri" w:eastAsia="Calibri" w:cs="Calibri"/>
          <w:color w:val="000000" w:themeColor="text1"/>
        </w:rPr>
        <w:t>feedback</w:t>
      </w:r>
      <w:r w:rsidRPr="21F82AB8" w:rsidR="4D4B437E">
        <w:rPr>
          <w:rFonts w:ascii="Calibri" w:hAnsi="Calibri" w:eastAsia="Calibri" w:cs="Calibri"/>
          <w:color w:val="000000" w:themeColor="text1"/>
        </w:rPr>
        <w:t xml:space="preserve"> on how they performed, what did they get wrong</w:t>
      </w:r>
      <w:r w:rsidRPr="21F82AB8" w:rsidR="3FBD364C">
        <w:rPr>
          <w:rFonts w:ascii="Calibri" w:hAnsi="Calibri" w:eastAsia="Calibri" w:cs="Calibri"/>
          <w:color w:val="000000" w:themeColor="text1"/>
        </w:rPr>
        <w:t xml:space="preserve"> and visual clues are provided.</w:t>
      </w:r>
    </w:p>
    <w:p w:rsidR="5EF7890E" w:rsidP="630BB21C" w:rsidRDefault="5EF7890E" w14:paraId="5A6DCF3B" w14:textId="08FDC512">
      <w:pPr>
        <w:pStyle w:val="ListParagraph"/>
        <w:numPr>
          <w:ilvl w:val="0"/>
          <w:numId w:val="2"/>
        </w:numPr>
        <w:spacing w:after="246" w:line="257" w:lineRule="auto"/>
        <w:jc w:val="both"/>
        <w:rPr>
          <w:rFonts w:ascii="Calibri" w:hAnsi="Calibri" w:eastAsia="Calibri" w:cs="Calibri"/>
          <w:color w:val="000000" w:themeColor="text1"/>
        </w:rPr>
      </w:pPr>
      <w:r w:rsidRPr="21F82AB8">
        <w:rPr>
          <w:rFonts w:ascii="Calibri" w:hAnsi="Calibri" w:eastAsia="Calibri" w:cs="Calibri"/>
          <w:b/>
          <w:color w:val="000000" w:themeColor="text1"/>
        </w:rPr>
        <w:t xml:space="preserve">Result: </w:t>
      </w:r>
      <w:r w:rsidRPr="21F82AB8">
        <w:rPr>
          <w:rFonts w:ascii="Calibri" w:hAnsi="Calibri" w:eastAsia="Calibri" w:cs="Calibri"/>
          <w:color w:val="000000" w:themeColor="text1"/>
        </w:rPr>
        <w:t>Users can see their results like overall score, win-streaks</w:t>
      </w:r>
      <w:r w:rsidRPr="21F82AB8" w:rsidR="6BD07081">
        <w:rPr>
          <w:rFonts w:ascii="Calibri" w:hAnsi="Calibri" w:eastAsia="Calibri" w:cs="Calibri"/>
          <w:color w:val="000000" w:themeColor="text1"/>
        </w:rPr>
        <w:t>.</w:t>
      </w:r>
    </w:p>
    <w:p w:rsidR="2B958AAF" w:rsidP="630BB21C" w:rsidRDefault="2B958AAF" w14:paraId="2D9DD845" w14:textId="456698A3">
      <w:pPr>
        <w:pStyle w:val="ListParagraph"/>
        <w:numPr>
          <w:ilvl w:val="0"/>
          <w:numId w:val="2"/>
        </w:numPr>
        <w:spacing w:after="246" w:line="257" w:lineRule="auto"/>
        <w:jc w:val="both"/>
        <w:rPr>
          <w:rFonts w:ascii="Calibri" w:hAnsi="Calibri" w:eastAsia="Calibri" w:cs="Calibri"/>
          <w:color w:val="000000" w:themeColor="text1"/>
        </w:rPr>
      </w:pPr>
      <w:r w:rsidRPr="21F82AB8">
        <w:rPr>
          <w:rFonts w:ascii="Calibri" w:hAnsi="Calibri" w:eastAsia="Calibri" w:cs="Calibri"/>
          <w:b/>
          <w:color w:val="000000" w:themeColor="text1"/>
        </w:rPr>
        <w:t xml:space="preserve">Administration: </w:t>
      </w:r>
      <w:r w:rsidRPr="21F82AB8">
        <w:rPr>
          <w:rFonts w:ascii="Calibri" w:hAnsi="Calibri" w:eastAsia="Calibri" w:cs="Calibri"/>
          <w:color w:val="000000" w:themeColor="text1"/>
        </w:rPr>
        <w:t>The admin could see</w:t>
      </w:r>
      <w:r w:rsidRPr="21F82AB8" w:rsidR="7D5435D2">
        <w:rPr>
          <w:rFonts w:ascii="Calibri" w:hAnsi="Calibri" w:eastAsia="Calibri" w:cs="Calibri"/>
          <w:color w:val="000000" w:themeColor="text1"/>
        </w:rPr>
        <w:t xml:space="preserve"> data analytics like dashboard displaying </w:t>
      </w:r>
      <w:r w:rsidRPr="21F82AB8" w:rsidR="495FBDD6">
        <w:rPr>
          <w:rFonts w:ascii="Calibri" w:hAnsi="Calibri" w:eastAsia="Calibri" w:cs="Calibri"/>
          <w:color w:val="000000" w:themeColor="text1"/>
        </w:rPr>
        <w:t>the most</w:t>
      </w:r>
      <w:r w:rsidRPr="21F82AB8" w:rsidR="214A1237">
        <w:rPr>
          <w:rFonts w:ascii="Calibri" w:hAnsi="Calibri" w:eastAsia="Calibri" w:cs="Calibri"/>
          <w:color w:val="000000" w:themeColor="text1"/>
        </w:rPr>
        <w:t xml:space="preserve"> difficult tasks for users, topics that users </w:t>
      </w:r>
      <w:r w:rsidRPr="21F82AB8" w:rsidR="150793F6">
        <w:rPr>
          <w:rFonts w:ascii="Calibri" w:hAnsi="Calibri" w:eastAsia="Calibri" w:cs="Calibri"/>
          <w:color w:val="000000" w:themeColor="text1"/>
        </w:rPr>
        <w:t>struggle</w:t>
      </w:r>
      <w:r w:rsidRPr="21F82AB8" w:rsidR="214A1237">
        <w:rPr>
          <w:rFonts w:ascii="Calibri" w:hAnsi="Calibri" w:eastAsia="Calibri" w:cs="Calibri"/>
          <w:color w:val="000000" w:themeColor="text1"/>
        </w:rPr>
        <w:t xml:space="preserve"> with.</w:t>
      </w:r>
    </w:p>
    <w:p w:rsidR="7516527D" w:rsidP="006973AD" w:rsidRDefault="7516527D" w14:paraId="6890420E" w14:textId="566CACFA">
      <w:pPr>
        <w:pStyle w:val="ListParagraph"/>
        <w:numPr>
          <w:ilvl w:val="0"/>
          <w:numId w:val="15"/>
        </w:numPr>
        <w:rPr>
          <w:rFonts w:ascii="Calibri" w:hAnsi="Calibri" w:eastAsia="Calibri" w:cs="Calibri"/>
          <w:b/>
          <w:bCs/>
          <w:color w:val="000000" w:themeColor="text1"/>
          <w:sz w:val="28"/>
          <w:szCs w:val="28"/>
        </w:rPr>
      </w:pPr>
      <w:r w:rsidRPr="006973AD">
        <w:rPr>
          <w:rFonts w:ascii="Calibri" w:hAnsi="Calibri" w:eastAsia="Calibri" w:cs="Calibri"/>
          <w:b/>
          <w:bCs/>
          <w:color w:val="000000" w:themeColor="text1"/>
          <w:sz w:val="28"/>
          <w:szCs w:val="28"/>
        </w:rPr>
        <w:t xml:space="preserve">Non-functional requirements  </w:t>
      </w:r>
    </w:p>
    <w:p w:rsidRPr="006973AD" w:rsidR="00E266B8" w:rsidP="630BB21C" w:rsidRDefault="292FE6ED" w14:paraId="7C092126" w14:textId="02448ACF">
      <w:pPr>
        <w:pStyle w:val="ListParagraph"/>
        <w:numPr>
          <w:ilvl w:val="0"/>
          <w:numId w:val="1"/>
        </w:numPr>
        <w:jc w:val="both"/>
        <w:rPr>
          <w:rFonts w:ascii="Calibri" w:hAnsi="Calibri" w:eastAsia="Calibri" w:cs="Calibri"/>
          <w:color w:val="000000" w:themeColor="text1"/>
        </w:rPr>
      </w:pPr>
      <w:r w:rsidRPr="21F82AB8">
        <w:rPr>
          <w:rFonts w:ascii="Calibri" w:hAnsi="Calibri" w:eastAsia="Calibri" w:cs="Calibri"/>
          <w:b/>
          <w:color w:val="000000" w:themeColor="text1"/>
        </w:rPr>
        <w:t xml:space="preserve">Performance: </w:t>
      </w:r>
      <w:r w:rsidRPr="21F82AB8">
        <w:rPr>
          <w:rFonts w:ascii="Calibri" w:hAnsi="Calibri" w:eastAsia="Calibri" w:cs="Calibri"/>
          <w:color w:val="000000" w:themeColor="text1"/>
        </w:rPr>
        <w:t>Pages load within</w:t>
      </w:r>
      <w:r w:rsidRPr="21F82AB8" w:rsidR="4F0461A6">
        <w:rPr>
          <w:rFonts w:ascii="Calibri" w:hAnsi="Calibri" w:eastAsia="Calibri" w:cs="Calibri"/>
          <w:color w:val="000000" w:themeColor="text1"/>
        </w:rPr>
        <w:t xml:space="preserve"> accepted time, visuals are rendered eagerly, interactions are smooth.</w:t>
      </w:r>
    </w:p>
    <w:p w:rsidR="57AC779E" w:rsidP="630BB21C" w:rsidRDefault="57AC779E" w14:paraId="78FBE257" w14:textId="00ADC98D">
      <w:pPr>
        <w:pStyle w:val="ListParagraph"/>
        <w:numPr>
          <w:ilvl w:val="0"/>
          <w:numId w:val="1"/>
        </w:numPr>
        <w:jc w:val="both"/>
        <w:rPr>
          <w:rFonts w:ascii="Calibri" w:hAnsi="Calibri" w:eastAsia="Calibri" w:cs="Calibri"/>
          <w:color w:val="000000" w:themeColor="text1"/>
        </w:rPr>
      </w:pPr>
      <w:r w:rsidRPr="21F82AB8">
        <w:rPr>
          <w:rFonts w:ascii="Calibri" w:hAnsi="Calibri" w:eastAsia="Calibri" w:cs="Calibri"/>
          <w:b/>
          <w:color w:val="000000" w:themeColor="text1"/>
        </w:rPr>
        <w:t xml:space="preserve">Scalability: </w:t>
      </w:r>
      <w:r w:rsidRPr="21F82AB8">
        <w:rPr>
          <w:rFonts w:ascii="Calibri" w:hAnsi="Calibri" w:eastAsia="Calibri" w:cs="Calibri"/>
          <w:color w:val="000000" w:themeColor="text1"/>
        </w:rPr>
        <w:t>The architecture handles</w:t>
      </w:r>
      <w:r w:rsidRPr="21F82AB8" w:rsidR="728E7429">
        <w:rPr>
          <w:rFonts w:ascii="Calibri" w:hAnsi="Calibri" w:eastAsia="Calibri" w:cs="Calibri"/>
          <w:color w:val="000000" w:themeColor="text1"/>
        </w:rPr>
        <w:t xml:space="preserve"> future</w:t>
      </w:r>
      <w:r w:rsidRPr="21F82AB8" w:rsidR="527B7BED">
        <w:rPr>
          <w:rFonts w:ascii="Calibri" w:hAnsi="Calibri" w:eastAsia="Calibri" w:cs="Calibri"/>
          <w:color w:val="000000" w:themeColor="text1"/>
        </w:rPr>
        <w:t xml:space="preserve"> scales, seamless integration of new features.</w:t>
      </w:r>
    </w:p>
    <w:p w:rsidR="61D8CF55" w:rsidP="630BB21C" w:rsidRDefault="61D8CF55" w14:paraId="3E769BDE" w14:textId="4F5A0662">
      <w:pPr>
        <w:pStyle w:val="ListParagraph"/>
        <w:numPr>
          <w:ilvl w:val="0"/>
          <w:numId w:val="1"/>
        </w:numPr>
        <w:jc w:val="both"/>
        <w:rPr>
          <w:rFonts w:ascii="Calibri" w:hAnsi="Calibri" w:eastAsia="Calibri" w:cs="Calibri"/>
          <w:color w:val="000000" w:themeColor="text1"/>
        </w:rPr>
      </w:pPr>
      <w:r w:rsidRPr="2BC2BD5F" w:rsidR="77D1AB1F">
        <w:rPr>
          <w:rFonts w:ascii="Calibri" w:hAnsi="Calibri" w:eastAsia="Calibri" w:cs="Calibri"/>
          <w:b w:val="1"/>
          <w:bCs w:val="1"/>
          <w:color w:val="000000" w:themeColor="text1" w:themeTint="FF" w:themeShade="FF"/>
        </w:rPr>
        <w:t xml:space="preserve">Usability: </w:t>
      </w:r>
      <w:r w:rsidRPr="2BC2BD5F" w:rsidR="77D1AB1F">
        <w:rPr>
          <w:rFonts w:ascii="Calibri" w:hAnsi="Calibri" w:eastAsia="Calibri" w:cs="Calibri"/>
          <w:color w:val="000000" w:themeColor="text1" w:themeTint="FF" w:themeShade="FF"/>
        </w:rPr>
        <w:t>The interface</w:t>
      </w:r>
      <w:r w:rsidRPr="2BC2BD5F" w:rsidR="3A118B84">
        <w:rPr>
          <w:rFonts w:ascii="Calibri" w:hAnsi="Calibri" w:eastAsia="Calibri" w:cs="Calibri"/>
          <w:color w:val="000000" w:themeColor="text1" w:themeTint="FF" w:themeShade="FF"/>
        </w:rPr>
        <w:t xml:space="preserve"> </w:t>
      </w:r>
      <w:r w:rsidRPr="2BC2BD5F" w:rsidR="77D1AB1F">
        <w:rPr>
          <w:rFonts w:ascii="Calibri" w:hAnsi="Calibri" w:eastAsia="Calibri" w:cs="Calibri"/>
          <w:color w:val="000000" w:themeColor="text1" w:themeTint="FF" w:themeShade="FF"/>
        </w:rPr>
        <w:t>should be intuitive, v</w:t>
      </w:r>
      <w:r w:rsidRPr="2BC2BD5F" w:rsidR="4C3FA42D">
        <w:rPr>
          <w:rFonts w:ascii="Calibri" w:hAnsi="Calibri" w:eastAsia="Calibri" w:cs="Calibri"/>
          <w:color w:val="000000" w:themeColor="text1" w:themeTint="FF" w:themeShade="FF"/>
        </w:rPr>
        <w:t>isuals not being overwhelming, users could orient themselves e</w:t>
      </w:r>
      <w:r w:rsidRPr="2BC2BD5F" w:rsidR="516A9FB3">
        <w:rPr>
          <w:rFonts w:ascii="Calibri" w:hAnsi="Calibri" w:eastAsia="Calibri" w:cs="Calibri"/>
          <w:color w:val="000000" w:themeColor="text1" w:themeTint="FF" w:themeShade="FF"/>
        </w:rPr>
        <w:t>asily.</w:t>
      </w:r>
    </w:p>
    <w:p w:rsidR="206748D6" w:rsidP="630BB21C" w:rsidRDefault="206748D6" w14:paraId="492A33CD" w14:textId="79A87C92">
      <w:pPr>
        <w:pStyle w:val="ListParagraph"/>
        <w:numPr>
          <w:ilvl w:val="0"/>
          <w:numId w:val="1"/>
        </w:numPr>
        <w:jc w:val="both"/>
        <w:rPr>
          <w:rFonts w:ascii="Calibri" w:hAnsi="Calibri" w:eastAsia="Calibri" w:cs="Calibri"/>
          <w:b/>
          <w:color w:val="000000" w:themeColor="text1"/>
        </w:rPr>
      </w:pPr>
      <w:r w:rsidRPr="21F82AB8">
        <w:rPr>
          <w:rFonts w:ascii="Calibri" w:hAnsi="Calibri" w:eastAsia="Calibri" w:cs="Calibri"/>
          <w:b/>
          <w:color w:val="000000" w:themeColor="text1"/>
        </w:rPr>
        <w:t>Security:</w:t>
      </w:r>
      <w:r w:rsidRPr="21F82AB8" w:rsidR="22F560E3">
        <w:rPr>
          <w:rFonts w:ascii="Calibri" w:hAnsi="Calibri" w:eastAsia="Calibri" w:cs="Calibri"/>
          <w:b/>
          <w:color w:val="000000" w:themeColor="text1"/>
        </w:rPr>
        <w:t xml:space="preserve"> </w:t>
      </w:r>
      <w:r w:rsidRPr="21F82AB8">
        <w:rPr>
          <w:rFonts w:ascii="Calibri" w:hAnsi="Calibri" w:eastAsia="Calibri" w:cs="Calibri"/>
          <w:color w:val="000000" w:themeColor="text1"/>
        </w:rPr>
        <w:t>Validation for common vulnerability attacks, password hashed</w:t>
      </w:r>
      <w:r w:rsidRPr="21F82AB8" w:rsidR="5296E8C8">
        <w:rPr>
          <w:rFonts w:ascii="Calibri" w:hAnsi="Calibri" w:eastAsia="Calibri" w:cs="Calibri"/>
          <w:color w:val="000000" w:themeColor="text1"/>
        </w:rPr>
        <w:t>, CSRF tokenization.</w:t>
      </w:r>
    </w:p>
    <w:p w:rsidR="294CF406" w:rsidP="00E266B8" w:rsidRDefault="25A9E74E" w14:paraId="0BEA7BA5" w14:textId="1088FE32">
      <w:pPr>
        <w:pStyle w:val="ListParagraph"/>
        <w:numPr>
          <w:ilvl w:val="0"/>
          <w:numId w:val="15"/>
        </w:numPr>
        <w:rPr>
          <w:rFonts w:ascii="Calibri" w:hAnsi="Calibri" w:eastAsia="Calibri" w:cs="Calibri"/>
          <w:b/>
          <w:bCs/>
          <w:color w:val="000000" w:themeColor="text1"/>
          <w:sz w:val="28"/>
          <w:szCs w:val="28"/>
        </w:rPr>
      </w:pPr>
      <w:r w:rsidRPr="45AAA4C3">
        <w:rPr>
          <w:rFonts w:ascii="Calibri" w:hAnsi="Calibri" w:eastAsia="Calibri" w:cs="Calibri"/>
          <w:b/>
          <w:bCs/>
          <w:color w:val="000000" w:themeColor="text1"/>
          <w:sz w:val="28"/>
          <w:szCs w:val="28"/>
        </w:rPr>
        <w:t xml:space="preserve">Technical requirements </w:t>
      </w:r>
    </w:p>
    <w:p w:rsidRPr="00E266B8" w:rsidR="00E266B8" w:rsidP="630BB21C" w:rsidRDefault="00E266B8" w14:paraId="11B9E18C" w14:textId="4A050483">
      <w:pPr>
        <w:pStyle w:val="ListParagraph"/>
        <w:ind w:left="1440"/>
        <w:rPr>
          <w:rFonts w:ascii="Calibri" w:hAnsi="Calibri" w:eastAsia="Calibri" w:cs="Calibri"/>
          <w:b/>
          <w:color w:val="000000" w:themeColor="text1"/>
        </w:rPr>
      </w:pPr>
      <w:commentRangeEnd w:id="6"/>
      <w:r w:rsidRPr="21F82AB8">
        <w:rPr>
          <w:rStyle w:val="CommentReference"/>
          <w:rFonts w:ascii="Calibri" w:hAnsi="Calibri" w:eastAsia="Calibri" w:cs="Calibri"/>
          <w:b/>
          <w:color w:val="000000" w:themeColor="text1"/>
          <w:sz w:val="24"/>
          <w:szCs w:val="24"/>
        </w:rPr>
        <w:commentReference w:id="6"/>
      </w:r>
      <w:r w:rsidRPr="21F82AB8" w:rsidR="21DB6C7F">
        <w:rPr>
          <w:rFonts w:ascii="Calibri" w:hAnsi="Calibri" w:eastAsia="Calibri" w:cs="Calibri"/>
          <w:b/>
          <w:color w:val="000000" w:themeColor="text1"/>
        </w:rPr>
        <w:t>Frontend:</w:t>
      </w:r>
    </w:p>
    <w:p w:rsidR="6A6E941D" w:rsidP="630BB21C" w:rsidRDefault="6A6E941D" w14:paraId="236B0C3F" w14:textId="71497060">
      <w:pPr>
        <w:pStyle w:val="ListParagraph"/>
        <w:ind w:left="1440"/>
        <w:rPr>
          <w:rFonts w:ascii="Calibri" w:hAnsi="Calibri" w:eastAsia="Calibri" w:cs="Calibri"/>
          <w:color w:val="000000" w:themeColor="text1"/>
        </w:rPr>
      </w:pPr>
      <w:r w:rsidRPr="21F82AB8">
        <w:rPr>
          <w:rFonts w:ascii="Calibri" w:hAnsi="Calibri" w:eastAsia="Calibri" w:cs="Calibri"/>
          <w:i/>
          <w:color w:val="000000" w:themeColor="text1"/>
          <w:u w:val="single"/>
        </w:rPr>
        <w:t>Frontend frameworks:</w:t>
      </w:r>
      <w:r w:rsidRPr="21F82AB8">
        <w:rPr>
          <w:rFonts w:ascii="Calibri" w:hAnsi="Calibri" w:eastAsia="Calibri" w:cs="Calibri"/>
          <w:b/>
          <w:color w:val="000000" w:themeColor="text1"/>
        </w:rPr>
        <w:t xml:space="preserve"> </w:t>
      </w:r>
      <w:r w:rsidRPr="21F82AB8">
        <w:rPr>
          <w:rFonts w:ascii="Calibri" w:hAnsi="Calibri" w:eastAsia="Calibri" w:cs="Calibri"/>
          <w:color w:val="000000" w:themeColor="text1"/>
        </w:rPr>
        <w:t>Vue.js &amp; Nuxt.</w:t>
      </w:r>
    </w:p>
    <w:p w:rsidR="6A6E941D" w:rsidP="630BB21C" w:rsidRDefault="3ECF7D0B" w14:paraId="0D167ABA" w14:textId="1CF51839">
      <w:pPr>
        <w:pStyle w:val="ListParagraph"/>
        <w:ind w:left="1440"/>
        <w:rPr>
          <w:rFonts w:ascii="Calibri" w:hAnsi="Calibri" w:eastAsia="Calibri" w:cs="Calibri"/>
          <w:color w:val="000000" w:themeColor="text1"/>
        </w:rPr>
      </w:pPr>
      <w:r w:rsidRPr="21F82AB8">
        <w:rPr>
          <w:rFonts w:ascii="Calibri" w:hAnsi="Calibri" w:eastAsia="Calibri" w:cs="Calibri"/>
          <w:i/>
          <w:iCs/>
          <w:color w:val="000000" w:themeColor="text1"/>
          <w:u w:val="single"/>
        </w:rPr>
        <w:t>UI/UX</w:t>
      </w:r>
      <w:r w:rsidRPr="21F82AB8" w:rsidR="7FE0A66C">
        <w:rPr>
          <w:rFonts w:ascii="Calibri" w:hAnsi="Calibri" w:eastAsia="Calibri" w:cs="Calibri"/>
          <w:i/>
          <w:color w:val="000000" w:themeColor="text1"/>
          <w:u w:val="single"/>
        </w:rPr>
        <w:t>:</w:t>
      </w:r>
      <w:r w:rsidRPr="21F82AB8" w:rsidR="7FE0A66C">
        <w:rPr>
          <w:rFonts w:ascii="Calibri" w:hAnsi="Calibri" w:eastAsia="Calibri" w:cs="Calibri"/>
          <w:color w:val="000000" w:themeColor="text1"/>
        </w:rPr>
        <w:t xml:space="preserve"> </w:t>
      </w:r>
      <w:r w:rsidRPr="21F82AB8" w:rsidR="6A6E941D">
        <w:rPr>
          <w:rFonts w:ascii="Calibri" w:hAnsi="Calibri" w:eastAsia="Calibri" w:cs="Calibri"/>
          <w:color w:val="000000" w:themeColor="text1"/>
        </w:rPr>
        <w:t xml:space="preserve">Tailwind CSS + Shadcn/ui, </w:t>
      </w:r>
      <w:r w:rsidRPr="21F82AB8" w:rsidR="76FF18FC">
        <w:rPr>
          <w:rFonts w:ascii="Calibri" w:hAnsi="Calibri" w:eastAsia="Calibri" w:cs="Calibri"/>
          <w:color w:val="000000" w:themeColor="text1"/>
        </w:rPr>
        <w:t>HeroUI (UI component libraries).</w:t>
      </w:r>
    </w:p>
    <w:p w:rsidR="284FE9B4" w:rsidP="21F82AB8" w:rsidRDefault="284FE9B4" w14:paraId="5F3D2435" w14:textId="2A33B7E3">
      <w:pPr>
        <w:ind w:left="720"/>
        <w:rPr>
          <w:rFonts w:ascii="Calibri" w:hAnsi="Calibri" w:eastAsia="Calibri" w:cs="Calibri"/>
          <w:b/>
          <w:bCs/>
        </w:rPr>
      </w:pPr>
      <w:r w:rsidRPr="21F82AB8">
        <w:rPr>
          <w:rFonts w:ascii="Calibri" w:hAnsi="Calibri" w:eastAsia="Calibri" w:cs="Calibri"/>
          <w:b/>
          <w:bCs/>
        </w:rPr>
        <w:t>Backend:</w:t>
      </w:r>
    </w:p>
    <w:p w:rsidR="284FE9B4" w:rsidP="21F82AB8" w:rsidRDefault="284FE9B4" w14:paraId="7CAA0F33" w14:textId="18FCFED9">
      <w:pPr>
        <w:ind w:left="720"/>
        <w:rPr>
          <w:rFonts w:ascii="Calibri" w:hAnsi="Calibri" w:eastAsia="Calibri" w:cs="Calibri"/>
        </w:rPr>
      </w:pPr>
      <w:r w:rsidRPr="21F82AB8">
        <w:rPr>
          <w:rFonts w:ascii="Calibri" w:hAnsi="Calibri" w:eastAsia="Calibri" w:cs="Calibri"/>
          <w:i/>
          <w:iCs/>
          <w:u w:val="single"/>
        </w:rPr>
        <w:t>Language:</w:t>
      </w:r>
      <w:r w:rsidRPr="21F82AB8">
        <w:rPr>
          <w:rFonts w:ascii="Calibri" w:hAnsi="Calibri" w:eastAsia="Calibri" w:cs="Calibri"/>
        </w:rPr>
        <w:t xml:space="preserve"> JavaScript</w:t>
      </w:r>
      <w:r w:rsidRPr="21F82AB8" w:rsidR="3F4018AE">
        <w:rPr>
          <w:rFonts w:ascii="Calibri" w:hAnsi="Calibri" w:eastAsia="Calibri" w:cs="Calibri"/>
        </w:rPr>
        <w:t>.</w:t>
      </w:r>
    </w:p>
    <w:p w:rsidR="284FE9B4" w:rsidP="21F82AB8" w:rsidRDefault="284FE9B4" w14:paraId="49CCC18B" w14:textId="4D622A60">
      <w:pPr>
        <w:ind w:left="720"/>
        <w:rPr>
          <w:rFonts w:ascii="Calibri" w:hAnsi="Calibri" w:eastAsia="Calibri" w:cs="Calibri"/>
        </w:rPr>
      </w:pPr>
      <w:r w:rsidRPr="21F82AB8">
        <w:rPr>
          <w:rFonts w:ascii="Calibri" w:hAnsi="Calibri" w:eastAsia="Calibri" w:cs="Calibri"/>
          <w:i/>
          <w:iCs/>
          <w:u w:val="single"/>
        </w:rPr>
        <w:t>Backend Server:</w:t>
      </w:r>
      <w:r w:rsidRPr="21F82AB8">
        <w:rPr>
          <w:rFonts w:ascii="Calibri" w:hAnsi="Calibri" w:eastAsia="Calibri" w:cs="Calibri"/>
          <w:i/>
          <w:iCs/>
        </w:rPr>
        <w:t xml:space="preserve"> </w:t>
      </w:r>
      <w:r w:rsidRPr="21F82AB8">
        <w:rPr>
          <w:rFonts w:ascii="Calibri" w:hAnsi="Calibri" w:eastAsia="Calibri" w:cs="Calibri"/>
        </w:rPr>
        <w:t>Nitro (Nuxt Server) + Node.js</w:t>
      </w:r>
      <w:r w:rsidRPr="21F82AB8" w:rsidR="1841EB76">
        <w:rPr>
          <w:rFonts w:ascii="Calibri" w:hAnsi="Calibri" w:eastAsia="Calibri" w:cs="Calibri"/>
        </w:rPr>
        <w:t>.</w:t>
      </w:r>
    </w:p>
    <w:p w:rsidR="37C6D44F" w:rsidP="21F82AB8" w:rsidRDefault="37C6D44F" w14:paraId="3002591A" w14:textId="09F6E94D">
      <w:pPr>
        <w:ind w:left="720"/>
        <w:rPr>
          <w:rFonts w:ascii="Calibri" w:hAnsi="Calibri" w:eastAsia="Calibri" w:cs="Calibri"/>
        </w:rPr>
      </w:pPr>
      <w:r w:rsidRPr="21F82AB8">
        <w:rPr>
          <w:rFonts w:ascii="Calibri" w:hAnsi="Calibri" w:eastAsia="Calibri" w:cs="Calibri"/>
          <w:i/>
          <w:iCs/>
          <w:u w:val="single"/>
        </w:rPr>
        <w:t>Architecture:</w:t>
      </w:r>
      <w:r w:rsidRPr="21F82AB8">
        <w:rPr>
          <w:rFonts w:ascii="Calibri" w:hAnsi="Calibri" w:eastAsia="Calibri" w:cs="Calibri"/>
          <w:i/>
          <w:iCs/>
        </w:rPr>
        <w:t xml:space="preserve"> </w:t>
      </w:r>
      <w:r w:rsidRPr="21F82AB8">
        <w:rPr>
          <w:rFonts w:ascii="Calibri" w:hAnsi="Calibri" w:eastAsia="Calibri" w:cs="Calibri"/>
        </w:rPr>
        <w:t>Client-</w:t>
      </w:r>
      <w:r w:rsidRPr="21F82AB8" w:rsidR="121E86D5">
        <w:rPr>
          <w:rFonts w:ascii="Calibri" w:hAnsi="Calibri" w:eastAsia="Calibri" w:cs="Calibri"/>
        </w:rPr>
        <w:t>server communication.</w:t>
      </w:r>
    </w:p>
    <w:p w:rsidR="121E86D5" w:rsidP="21F82AB8" w:rsidRDefault="121E86D5" w14:paraId="7166CE21" w14:textId="5C492FA5">
      <w:pPr>
        <w:ind w:left="720" w:firstLine="720"/>
        <w:rPr>
          <w:rFonts w:ascii="Calibri" w:hAnsi="Calibri" w:eastAsia="Calibri" w:cs="Calibri"/>
          <w:i/>
          <w:iCs/>
        </w:rPr>
      </w:pPr>
      <w:r w:rsidRPr="21F82AB8">
        <w:rPr>
          <w:rFonts w:ascii="Calibri" w:hAnsi="Calibri" w:eastAsia="Calibri" w:cs="Calibri"/>
          <w:i/>
          <w:iCs/>
          <w:u w:val="single"/>
        </w:rPr>
        <w:t>Database:</w:t>
      </w:r>
      <w:r w:rsidRPr="21F82AB8">
        <w:rPr>
          <w:rFonts w:ascii="Calibri" w:hAnsi="Calibri" w:eastAsia="Calibri" w:cs="Calibri"/>
          <w:i/>
          <w:iCs/>
        </w:rPr>
        <w:t xml:space="preserve"> </w:t>
      </w:r>
      <w:r w:rsidRPr="21F82AB8">
        <w:rPr>
          <w:rFonts w:ascii="Calibri" w:hAnsi="Calibri" w:eastAsia="Calibri" w:cs="Calibri"/>
        </w:rPr>
        <w:t>PostgreSQL.</w:t>
      </w:r>
    </w:p>
    <w:p w:rsidR="121E86D5" w:rsidP="21F82AB8" w:rsidRDefault="121E86D5" w14:paraId="5B376194" w14:textId="40941B2D">
      <w:pPr>
        <w:ind w:left="720" w:firstLine="720"/>
        <w:rPr>
          <w:rFonts w:ascii="Calibri" w:hAnsi="Calibri" w:eastAsia="Calibri" w:cs="Calibri"/>
          <w:i/>
          <w:iCs/>
        </w:rPr>
      </w:pPr>
      <w:r w:rsidRPr="21F82AB8">
        <w:rPr>
          <w:rFonts w:ascii="Calibri" w:hAnsi="Calibri" w:eastAsia="Calibri" w:cs="Calibri"/>
          <w:i/>
          <w:iCs/>
          <w:u w:val="single"/>
        </w:rPr>
        <w:t>Deployment:</w:t>
      </w:r>
      <w:r w:rsidRPr="21F82AB8">
        <w:rPr>
          <w:rFonts w:ascii="Calibri" w:hAnsi="Calibri" w:eastAsia="Calibri" w:cs="Calibri"/>
          <w:i/>
          <w:iCs/>
        </w:rPr>
        <w:t xml:space="preserve"> </w:t>
      </w:r>
      <w:r w:rsidRPr="21F82AB8">
        <w:rPr>
          <w:rFonts w:ascii="Calibri" w:hAnsi="Calibri" w:eastAsia="Calibri" w:cs="Calibri"/>
        </w:rPr>
        <w:t>Railway.</w:t>
      </w:r>
    </w:p>
    <w:p w:rsidR="121E86D5" w:rsidP="21F82AB8" w:rsidRDefault="121E86D5" w14:paraId="571D5975" w14:textId="52D78BA6">
      <w:pPr>
        <w:ind w:left="720" w:firstLine="720"/>
        <w:rPr>
          <w:rFonts w:ascii="Calibri" w:hAnsi="Calibri" w:eastAsia="Calibri" w:cs="Calibri"/>
          <w:i/>
          <w:iCs/>
        </w:rPr>
      </w:pPr>
      <w:r w:rsidRPr="21F82AB8">
        <w:rPr>
          <w:rFonts w:ascii="Calibri" w:hAnsi="Calibri" w:eastAsia="Calibri" w:cs="Calibri"/>
          <w:i/>
          <w:iCs/>
          <w:u w:val="single"/>
        </w:rPr>
        <w:t>CI/CD pipeline:</w:t>
      </w:r>
      <w:r w:rsidRPr="21F82AB8">
        <w:rPr>
          <w:rFonts w:ascii="Calibri" w:hAnsi="Calibri" w:eastAsia="Calibri" w:cs="Calibri"/>
          <w:i/>
          <w:iCs/>
        </w:rPr>
        <w:t xml:space="preserve"> </w:t>
      </w:r>
      <w:r w:rsidRPr="21F82AB8">
        <w:rPr>
          <w:rFonts w:ascii="Calibri" w:hAnsi="Calibri" w:eastAsia="Calibri" w:cs="Calibri"/>
        </w:rPr>
        <w:t>GitHub Actions.</w:t>
      </w:r>
      <w:r w:rsidRPr="21F82AB8">
        <w:rPr>
          <w:rFonts w:ascii="Calibri" w:hAnsi="Calibri" w:eastAsia="Calibri" w:cs="Calibri"/>
          <w:i/>
          <w:iCs/>
        </w:rPr>
        <w:t xml:space="preserve"> </w:t>
      </w:r>
      <w:r w:rsidRPr="21F82AB8" w:rsidR="37C6D44F">
        <w:rPr>
          <w:rFonts w:ascii="Calibri" w:hAnsi="Calibri" w:eastAsia="Calibri" w:cs="Calibri"/>
          <w:i/>
          <w:iCs/>
        </w:rPr>
        <w:t xml:space="preserve"> </w:t>
      </w:r>
    </w:p>
    <w:p w:rsidR="09433FE3" w:rsidP="21F82AB8" w:rsidRDefault="09433FE3" w14:paraId="6AE08B14" w14:textId="6A6267B9">
      <w:pPr>
        <w:ind w:left="720" w:firstLine="720"/>
        <w:rPr>
          <w:rFonts w:ascii="Calibri" w:hAnsi="Calibri" w:eastAsia="Calibri" w:cs="Calibri"/>
        </w:rPr>
      </w:pPr>
      <w:r w:rsidRPr="21F82AB8">
        <w:rPr>
          <w:rFonts w:ascii="Calibri" w:hAnsi="Calibri" w:eastAsia="Calibri" w:cs="Calibri"/>
          <w:i/>
          <w:iCs/>
          <w:u w:val="single"/>
        </w:rPr>
        <w:t>Testing:</w:t>
      </w:r>
      <w:r w:rsidRPr="21F82AB8">
        <w:rPr>
          <w:rFonts w:ascii="Calibri" w:hAnsi="Calibri" w:eastAsia="Calibri" w:cs="Calibri"/>
          <w:i/>
          <w:iCs/>
        </w:rPr>
        <w:t xml:space="preserve"> </w:t>
      </w:r>
      <w:r w:rsidRPr="21F82AB8">
        <w:rPr>
          <w:rFonts w:ascii="Calibri" w:hAnsi="Calibri" w:eastAsia="Calibri" w:cs="Calibri"/>
        </w:rPr>
        <w:t>Playwright.</w:t>
      </w:r>
    </w:p>
    <w:p w:rsidR="294CF406" w:rsidRDefault="294CF406" w14:paraId="5F21E40B" w14:textId="72EF57FA"/>
    <w:p w:rsidR="21F82AB8" w:rsidRDefault="21F82AB8" w14:paraId="27900BB4" w14:textId="6308F3A0">
      <w:r>
        <w:br w:type="page"/>
      </w:r>
    </w:p>
    <w:p w:rsidR="21F82AB8" w:rsidP="21F82AB8" w:rsidRDefault="21F82AB8" w14:paraId="5473239C" w14:textId="4A4EE395"/>
    <w:p w:rsidRPr="00E266B8" w:rsidR="1F091586" w:rsidP="00E266B8" w:rsidRDefault="2364D1F6" w14:paraId="105EBD46" w14:textId="00B63D6F">
      <w:r w:rsidRPr="294CF406">
        <w:rPr>
          <w:rFonts w:ascii="Calibri" w:hAnsi="Calibri" w:eastAsia="Calibri" w:cs="Calibri"/>
          <w:b/>
          <w:bCs/>
          <w:sz w:val="28"/>
          <w:szCs w:val="28"/>
        </w:rPr>
        <w:t>Conclusion:</w:t>
      </w:r>
      <w:r w:rsidR="00FD66F3">
        <w:rPr>
          <w:rFonts w:ascii="Calibri" w:hAnsi="Calibri" w:eastAsia="Calibri" w:cs="Calibri"/>
          <w:b/>
          <w:bCs/>
          <w:sz w:val="28"/>
          <w:szCs w:val="28"/>
        </w:rPr>
        <w:br/>
      </w:r>
    </w:p>
    <w:p w:rsidR="294CF406" w:rsidP="294CF406" w:rsidRDefault="294CF406" w14:paraId="5C690B8A" w14:textId="62CC226C">
      <w:pPr>
        <w:rPr>
          <w:rFonts w:ascii="Calibri" w:hAnsi="Calibri" w:eastAsia="Calibri" w:cs="Calibri"/>
          <w:b/>
          <w:bCs/>
          <w:sz w:val="28"/>
          <w:szCs w:val="28"/>
        </w:rPr>
      </w:pPr>
      <w:r>
        <w:br w:type="page"/>
      </w:r>
    </w:p>
    <w:p w:rsidRPr="00CD7DD5" w:rsidR="00A92E56" w:rsidP="294CF406" w:rsidRDefault="035B9014" w14:paraId="554F2B91" w14:textId="4EDEEB7B">
      <w:pPr>
        <w:rPr>
          <w:rFonts w:ascii="Calibri" w:hAnsi="Calibri" w:eastAsia="Calibri" w:cs="Calibri"/>
          <w:highlight w:val="yellow"/>
        </w:rPr>
      </w:pPr>
      <w:r w:rsidRPr="294CF406">
        <w:rPr>
          <w:rFonts w:ascii="Calibri" w:hAnsi="Calibri" w:eastAsia="Calibri" w:cs="Calibri"/>
          <w:b/>
          <w:bCs/>
          <w:sz w:val="28"/>
          <w:szCs w:val="28"/>
        </w:rPr>
        <w:t>References</w:t>
      </w:r>
      <w:r w:rsidRPr="294CF406" w:rsidR="30B8DB88">
        <w:rPr>
          <w:rFonts w:ascii="Calibri" w:hAnsi="Calibri" w:eastAsia="Calibri" w:cs="Calibri"/>
          <w:b/>
          <w:bCs/>
          <w:sz w:val="28"/>
          <w:szCs w:val="28"/>
        </w:rPr>
        <w:t>:</w:t>
      </w:r>
    </w:p>
    <w:p w:rsidRPr="00CD7DD5" w:rsidR="00A92E56" w:rsidP="7E563307" w:rsidRDefault="43C860AA" w14:paraId="6D82EFF1" w14:textId="5715D044">
      <w:r>
        <w:t xml:space="preserve">For </w:t>
      </w:r>
      <w:r w:rsidR="6166238A">
        <w:t>reference,</w:t>
      </w:r>
      <w:r>
        <w:t xml:space="preserve"> see </w:t>
      </w:r>
      <w:r w:rsidRPr="7E563307">
        <w:rPr>
          <w:i/>
          <w:iCs/>
        </w:rPr>
        <w:t>Applied Research</w:t>
      </w:r>
      <w:r w:rsidRPr="7E563307" w:rsidR="3F54293F">
        <w:rPr>
          <w:i/>
          <w:iCs/>
        </w:rPr>
        <w:t xml:space="preserve"> </w:t>
      </w:r>
      <w:r w:rsidRPr="7E563307" w:rsidR="3F54293F">
        <w:t>document.</w:t>
      </w:r>
    </w:p>
    <w:p w:rsidRPr="00CD7DD5" w:rsidR="00A92E56" w:rsidP="471750FA" w:rsidRDefault="5DDD0B45" w14:paraId="434DAE2A" w14:textId="43B4D6F8">
      <w:pPr>
        <w:rPr>
          <w:rFonts w:ascii="Calibri" w:hAnsi="Calibri" w:eastAsia="Calibri" w:cs="Calibri"/>
        </w:rPr>
      </w:pPr>
      <w:r>
        <w:t xml:space="preserve"> </w:t>
      </w:r>
      <w:r>
        <w:br/>
      </w:r>
    </w:p>
    <w:sectPr w:rsidRPr="00CD7DD5" w:rsidR="00A92E56">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D" w:author="Namuli,Daniella D." w:date="2025-12-17T14:32:00Z" w:id="0">
    <w:p w:rsidR="00C80CFE" w:rsidRDefault="00C80CFE" w14:paraId="66178F36" w14:textId="715F1190">
      <w:r>
        <w:annotationRef/>
      </w:r>
      <w:r>
        <w:fldChar w:fldCharType="begin"/>
      </w:r>
      <w:r>
        <w:instrText xml:space="preserve"> HYPERLINK "mailto:585932@student.fontys.nl"</w:instrText>
      </w:r>
      <w:bookmarkStart w:name="_@_887C6BACF4374C909C725DDB03D33159Z" w:id="1"/>
      <w:r>
        <w:fldChar w:fldCharType="separate"/>
      </w:r>
      <w:bookmarkEnd w:id="1"/>
      <w:r w:rsidRPr="0B88BE96">
        <w:rPr>
          <w:rStyle w:val="Mention"/>
          <w:noProof/>
        </w:rPr>
        <w:t>@Namuli,Daniella D.</w:t>
      </w:r>
      <w:r>
        <w:fldChar w:fldCharType="end"/>
      </w:r>
      <w:r w:rsidRPr="6A366BDC">
        <w:t xml:space="preserve"> do this</w:t>
      </w:r>
    </w:p>
  </w:comment>
  <w:comment w:initials="MR" w:author="Mladinić,Roko R." w:date="2025-12-17T14:28:00Z" w:id="2">
    <w:p w:rsidR="00205767" w:rsidRDefault="00205767" w14:paraId="4936B462" w14:textId="77777777">
      <w:r>
        <w:annotationRef/>
      </w:r>
      <w:r>
        <w:fldChar w:fldCharType="begin"/>
      </w:r>
      <w:r>
        <w:instrText xml:space="preserve"> HYPERLINK "mailto:572077@student.fontys.nl"</w:instrText>
      </w:r>
      <w:bookmarkStart w:name="_@_35542BC091684220928D2F6EEAF2EC4EZ" w:id="3"/>
      <w:r>
        <w:fldChar w:fldCharType="separate"/>
      </w:r>
      <w:bookmarkEnd w:id="3"/>
      <w:r w:rsidRPr="4B5CBC26">
        <w:rPr>
          <w:noProof/>
        </w:rPr>
        <w:t>@Mladinić,Roko R.</w:t>
      </w:r>
      <w:r>
        <w:fldChar w:fldCharType="end"/>
      </w:r>
      <w:r w:rsidRPr="06923C40">
        <w:t xml:space="preserve"> </w:t>
      </w:r>
    </w:p>
  </w:comment>
  <w:comment w:initials="MR" w:author="Mladinić,Roko R." w:date="2025-12-17T14:27:00Z" w:id="4">
    <w:p w:rsidR="00192AED" w:rsidRDefault="00192AED" w14:paraId="4FAF705A" w14:textId="1F41FAEC">
      <w:r>
        <w:annotationRef/>
      </w:r>
      <w:r>
        <w:fldChar w:fldCharType="begin"/>
      </w:r>
      <w:r>
        <w:instrText xml:space="preserve"> HYPERLINK "mailto:572077@student.fontys.nl"</w:instrText>
      </w:r>
      <w:bookmarkStart w:name="_@_0CC0757C022F4112AE03E6267743D827Z" w:id="5"/>
      <w:r>
        <w:fldChar w:fldCharType="separate"/>
      </w:r>
      <w:bookmarkEnd w:id="5"/>
      <w:r w:rsidRPr="1E999B19">
        <w:rPr>
          <w:rStyle w:val="Mention"/>
          <w:noProof/>
        </w:rPr>
        <w:t>@Mladinić,Roko R.</w:t>
      </w:r>
      <w:r>
        <w:fldChar w:fldCharType="end"/>
      </w:r>
      <w:r w:rsidRPr="3F5D96AE">
        <w:t xml:space="preserve"> </w:t>
      </w:r>
    </w:p>
  </w:comment>
  <w:comment w:initials="MS" w:author="Markov,Simeon S." w:date="2025-12-17T14:33:00Z" w:id="6">
    <w:p w:rsidR="006B731A" w:rsidRDefault="006B731A" w14:paraId="1520C15A" w14:textId="3993AA5F">
      <w:r>
        <w:annotationRef/>
      </w:r>
      <w:r>
        <w:fldChar w:fldCharType="begin"/>
      </w:r>
      <w:r>
        <w:instrText xml:space="preserve"> HYPERLINK "mailto:570737@student.fontys.nl"</w:instrText>
      </w:r>
      <w:bookmarkStart w:name="_@_2C69E54E582443519E9AEDA0A53D0842Z" w:id="7"/>
      <w:r>
        <w:fldChar w:fldCharType="separate"/>
      </w:r>
      <w:bookmarkEnd w:id="7"/>
      <w:r w:rsidRPr="5D585F0C">
        <w:rPr>
          <w:rStyle w:val="Mention"/>
          <w:noProof/>
        </w:rPr>
        <w:t>@Markov,Simeon S.</w:t>
      </w:r>
      <w:r>
        <w:fldChar w:fldCharType="end"/>
      </w:r>
      <w:r w:rsidRPr="52B838E1">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178F36" w15:done="1"/>
  <w15:commentEx w15:paraId="4936B462" w15:done="1"/>
  <w15:commentEx w15:paraId="4FAF705A" w15:done="1"/>
  <w15:commentEx w15:paraId="1520C15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CF3040" w16cex:dateUtc="2025-12-17T13:32:00Z"/>
  <w16cex:commentExtensible w16cex:durableId="0FC8FE69" w16cex:dateUtc="2025-12-17T13:28:00Z"/>
  <w16cex:commentExtensible w16cex:durableId="29BE5243" w16cex:dateUtc="2025-12-17T13:27:00Z"/>
  <w16cex:commentExtensible w16cex:durableId="72CE65A9" w16cex:dateUtc="2025-12-17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178F36" w16cid:durableId="5CCF3040"/>
  <w16cid:commentId w16cid:paraId="4936B462" w16cid:durableId="0FC8FE69"/>
  <w16cid:commentId w16cid:paraId="4FAF705A" w16cid:durableId="29BE5243"/>
  <w16cid:commentId w16cid:paraId="1520C15A" w16cid:durableId="72CE65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63AC"/>
    <w:multiLevelType w:val="hybridMultilevel"/>
    <w:tmpl w:val="69AC6FE8"/>
    <w:lvl w:ilvl="0" w:tplc="B7363DC6">
      <w:start w:val="2"/>
      <w:numFmt w:val="bullet"/>
      <w:lvlText w:val="-"/>
      <w:lvlJc w:val="left"/>
      <w:pPr>
        <w:ind w:left="720" w:hanging="360"/>
      </w:pPr>
      <w:rPr>
        <w:rFonts w:hint="default" w:ascii="Aptos" w:hAnsi="Aptos" w:eastAsiaTheme="minorHAnsi" w:cstheme="minorBidi"/>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 w15:restartNumberingAfterBreak="0">
    <w:nsid w:val="0821A7C2"/>
    <w:multiLevelType w:val="hybridMultilevel"/>
    <w:tmpl w:val="FFFFFFFF"/>
    <w:lvl w:ilvl="0" w:tplc="C090E678">
      <w:start w:val="1"/>
      <w:numFmt w:val="bullet"/>
      <w:lvlText w:val=""/>
      <w:lvlJc w:val="left"/>
      <w:pPr>
        <w:ind w:left="720" w:hanging="360"/>
      </w:pPr>
      <w:rPr>
        <w:rFonts w:hint="default" w:ascii="Symbol" w:hAnsi="Symbol"/>
      </w:rPr>
    </w:lvl>
    <w:lvl w:ilvl="1" w:tplc="3744B010">
      <w:start w:val="1"/>
      <w:numFmt w:val="bullet"/>
      <w:lvlText w:val="o"/>
      <w:lvlJc w:val="left"/>
      <w:pPr>
        <w:ind w:left="1440" w:hanging="360"/>
      </w:pPr>
      <w:rPr>
        <w:rFonts w:hint="default" w:ascii="Courier New" w:hAnsi="Courier New"/>
      </w:rPr>
    </w:lvl>
    <w:lvl w:ilvl="2" w:tplc="082A9174">
      <w:start w:val="1"/>
      <w:numFmt w:val="bullet"/>
      <w:lvlText w:val=""/>
      <w:lvlJc w:val="left"/>
      <w:pPr>
        <w:ind w:left="2160" w:hanging="360"/>
      </w:pPr>
      <w:rPr>
        <w:rFonts w:hint="default" w:ascii="Wingdings" w:hAnsi="Wingdings"/>
      </w:rPr>
    </w:lvl>
    <w:lvl w:ilvl="3" w:tplc="9A1ED884">
      <w:start w:val="1"/>
      <w:numFmt w:val="bullet"/>
      <w:lvlText w:val=""/>
      <w:lvlJc w:val="left"/>
      <w:pPr>
        <w:ind w:left="2880" w:hanging="360"/>
      </w:pPr>
      <w:rPr>
        <w:rFonts w:hint="default" w:ascii="Symbol" w:hAnsi="Symbol"/>
      </w:rPr>
    </w:lvl>
    <w:lvl w:ilvl="4" w:tplc="F5742A20">
      <w:start w:val="1"/>
      <w:numFmt w:val="bullet"/>
      <w:lvlText w:val="o"/>
      <w:lvlJc w:val="left"/>
      <w:pPr>
        <w:ind w:left="3600" w:hanging="360"/>
      </w:pPr>
      <w:rPr>
        <w:rFonts w:hint="default" w:ascii="Courier New" w:hAnsi="Courier New"/>
      </w:rPr>
    </w:lvl>
    <w:lvl w:ilvl="5" w:tplc="7766FCB4">
      <w:start w:val="1"/>
      <w:numFmt w:val="bullet"/>
      <w:lvlText w:val=""/>
      <w:lvlJc w:val="left"/>
      <w:pPr>
        <w:ind w:left="4320" w:hanging="360"/>
      </w:pPr>
      <w:rPr>
        <w:rFonts w:hint="default" w:ascii="Wingdings" w:hAnsi="Wingdings"/>
      </w:rPr>
    </w:lvl>
    <w:lvl w:ilvl="6" w:tplc="4BEE42E4">
      <w:start w:val="1"/>
      <w:numFmt w:val="bullet"/>
      <w:lvlText w:val=""/>
      <w:lvlJc w:val="left"/>
      <w:pPr>
        <w:ind w:left="5040" w:hanging="360"/>
      </w:pPr>
      <w:rPr>
        <w:rFonts w:hint="default" w:ascii="Symbol" w:hAnsi="Symbol"/>
      </w:rPr>
    </w:lvl>
    <w:lvl w:ilvl="7" w:tplc="9D704E0C">
      <w:start w:val="1"/>
      <w:numFmt w:val="bullet"/>
      <w:lvlText w:val="o"/>
      <w:lvlJc w:val="left"/>
      <w:pPr>
        <w:ind w:left="5760" w:hanging="360"/>
      </w:pPr>
      <w:rPr>
        <w:rFonts w:hint="default" w:ascii="Courier New" w:hAnsi="Courier New"/>
      </w:rPr>
    </w:lvl>
    <w:lvl w:ilvl="8" w:tplc="A5E02B34">
      <w:start w:val="1"/>
      <w:numFmt w:val="bullet"/>
      <w:lvlText w:val=""/>
      <w:lvlJc w:val="left"/>
      <w:pPr>
        <w:ind w:left="6480" w:hanging="360"/>
      </w:pPr>
      <w:rPr>
        <w:rFonts w:hint="default" w:ascii="Wingdings" w:hAnsi="Wingdings"/>
      </w:rPr>
    </w:lvl>
  </w:abstractNum>
  <w:abstractNum w:abstractNumId="2" w15:restartNumberingAfterBreak="0">
    <w:nsid w:val="14CA3ED0"/>
    <w:multiLevelType w:val="multilevel"/>
    <w:tmpl w:val="F26EE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B173928"/>
    <w:multiLevelType w:val="hybridMultilevel"/>
    <w:tmpl w:val="FFFFFFFF"/>
    <w:lvl w:ilvl="0" w:tplc="754ED246">
      <w:start w:val="1"/>
      <w:numFmt w:val="bullet"/>
      <w:lvlText w:val=""/>
      <w:lvlJc w:val="left"/>
      <w:pPr>
        <w:ind w:left="1080" w:hanging="360"/>
      </w:pPr>
      <w:rPr>
        <w:rFonts w:hint="default" w:ascii="Symbol" w:hAnsi="Symbol"/>
      </w:rPr>
    </w:lvl>
    <w:lvl w:ilvl="1" w:tplc="3CCE33AC">
      <w:start w:val="1"/>
      <w:numFmt w:val="bullet"/>
      <w:lvlText w:val="o"/>
      <w:lvlJc w:val="left"/>
      <w:pPr>
        <w:ind w:left="1800" w:hanging="360"/>
      </w:pPr>
      <w:rPr>
        <w:rFonts w:hint="default" w:ascii="Courier New" w:hAnsi="Courier New"/>
      </w:rPr>
    </w:lvl>
    <w:lvl w:ilvl="2" w:tplc="C9D21C4C">
      <w:start w:val="1"/>
      <w:numFmt w:val="bullet"/>
      <w:lvlText w:val=""/>
      <w:lvlJc w:val="left"/>
      <w:pPr>
        <w:ind w:left="2520" w:hanging="360"/>
      </w:pPr>
      <w:rPr>
        <w:rFonts w:hint="default" w:ascii="Wingdings" w:hAnsi="Wingdings"/>
      </w:rPr>
    </w:lvl>
    <w:lvl w:ilvl="3" w:tplc="DD1AEE5C">
      <w:start w:val="1"/>
      <w:numFmt w:val="bullet"/>
      <w:lvlText w:val=""/>
      <w:lvlJc w:val="left"/>
      <w:pPr>
        <w:ind w:left="3240" w:hanging="360"/>
      </w:pPr>
      <w:rPr>
        <w:rFonts w:hint="default" w:ascii="Symbol" w:hAnsi="Symbol"/>
      </w:rPr>
    </w:lvl>
    <w:lvl w:ilvl="4" w:tplc="DF963D4E">
      <w:start w:val="1"/>
      <w:numFmt w:val="bullet"/>
      <w:lvlText w:val="o"/>
      <w:lvlJc w:val="left"/>
      <w:pPr>
        <w:ind w:left="3960" w:hanging="360"/>
      </w:pPr>
      <w:rPr>
        <w:rFonts w:hint="default" w:ascii="Courier New" w:hAnsi="Courier New"/>
      </w:rPr>
    </w:lvl>
    <w:lvl w:ilvl="5" w:tplc="2E5832F6">
      <w:start w:val="1"/>
      <w:numFmt w:val="bullet"/>
      <w:lvlText w:val=""/>
      <w:lvlJc w:val="left"/>
      <w:pPr>
        <w:ind w:left="4680" w:hanging="360"/>
      </w:pPr>
      <w:rPr>
        <w:rFonts w:hint="default" w:ascii="Wingdings" w:hAnsi="Wingdings"/>
      </w:rPr>
    </w:lvl>
    <w:lvl w:ilvl="6" w:tplc="8ED056EA">
      <w:start w:val="1"/>
      <w:numFmt w:val="bullet"/>
      <w:lvlText w:val=""/>
      <w:lvlJc w:val="left"/>
      <w:pPr>
        <w:ind w:left="5400" w:hanging="360"/>
      </w:pPr>
      <w:rPr>
        <w:rFonts w:hint="default" w:ascii="Symbol" w:hAnsi="Symbol"/>
      </w:rPr>
    </w:lvl>
    <w:lvl w:ilvl="7" w:tplc="DDDAA962">
      <w:start w:val="1"/>
      <w:numFmt w:val="bullet"/>
      <w:lvlText w:val="o"/>
      <w:lvlJc w:val="left"/>
      <w:pPr>
        <w:ind w:left="6120" w:hanging="360"/>
      </w:pPr>
      <w:rPr>
        <w:rFonts w:hint="default" w:ascii="Courier New" w:hAnsi="Courier New"/>
      </w:rPr>
    </w:lvl>
    <w:lvl w:ilvl="8" w:tplc="7E586A46">
      <w:start w:val="1"/>
      <w:numFmt w:val="bullet"/>
      <w:lvlText w:val=""/>
      <w:lvlJc w:val="left"/>
      <w:pPr>
        <w:ind w:left="6840" w:hanging="360"/>
      </w:pPr>
      <w:rPr>
        <w:rFonts w:hint="default" w:ascii="Wingdings" w:hAnsi="Wingdings"/>
      </w:rPr>
    </w:lvl>
  </w:abstractNum>
  <w:abstractNum w:abstractNumId="4" w15:restartNumberingAfterBreak="0">
    <w:nsid w:val="1CAD60B3"/>
    <w:multiLevelType w:val="hybridMultilevel"/>
    <w:tmpl w:val="C20CC21C"/>
    <w:lvl w:ilvl="0" w:tplc="56FA1898">
      <w:start w:val="8"/>
      <w:numFmt w:val="bullet"/>
      <w:lvlText w:val="-"/>
      <w:lvlJc w:val="left"/>
      <w:pPr>
        <w:ind w:left="720" w:hanging="360"/>
      </w:pPr>
      <w:rPr>
        <w:rFonts w:hint="default" w:ascii="Aptos" w:hAnsi="Aptos" w:eastAsiaTheme="minorHAnsi" w:cstheme="minorBidi"/>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5" w15:restartNumberingAfterBreak="0">
    <w:nsid w:val="1D7D7B3F"/>
    <w:multiLevelType w:val="multilevel"/>
    <w:tmpl w:val="C9427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01ECF8F"/>
    <w:multiLevelType w:val="hybridMultilevel"/>
    <w:tmpl w:val="FFFFFFFF"/>
    <w:lvl w:ilvl="0" w:tplc="DD06DA28">
      <w:start w:val="1"/>
      <w:numFmt w:val="bullet"/>
      <w:lvlText w:val=""/>
      <w:lvlJc w:val="left"/>
      <w:pPr>
        <w:ind w:left="720" w:hanging="360"/>
      </w:pPr>
      <w:rPr>
        <w:rFonts w:hint="default" w:ascii="Symbol" w:hAnsi="Symbol"/>
      </w:rPr>
    </w:lvl>
    <w:lvl w:ilvl="1" w:tplc="BF2EEF70">
      <w:start w:val="1"/>
      <w:numFmt w:val="bullet"/>
      <w:lvlText w:val="o"/>
      <w:lvlJc w:val="left"/>
      <w:pPr>
        <w:ind w:left="1440" w:hanging="360"/>
      </w:pPr>
      <w:rPr>
        <w:rFonts w:hint="default" w:ascii="Courier New" w:hAnsi="Courier New"/>
      </w:rPr>
    </w:lvl>
    <w:lvl w:ilvl="2" w:tplc="61B61910">
      <w:start w:val="1"/>
      <w:numFmt w:val="bullet"/>
      <w:lvlText w:val=""/>
      <w:lvlJc w:val="left"/>
      <w:pPr>
        <w:ind w:left="2160" w:hanging="360"/>
      </w:pPr>
      <w:rPr>
        <w:rFonts w:hint="default" w:ascii="Wingdings" w:hAnsi="Wingdings"/>
      </w:rPr>
    </w:lvl>
    <w:lvl w:ilvl="3" w:tplc="DACC7990">
      <w:start w:val="1"/>
      <w:numFmt w:val="bullet"/>
      <w:lvlText w:val=""/>
      <w:lvlJc w:val="left"/>
      <w:pPr>
        <w:ind w:left="2880" w:hanging="360"/>
      </w:pPr>
      <w:rPr>
        <w:rFonts w:hint="default" w:ascii="Symbol" w:hAnsi="Symbol"/>
      </w:rPr>
    </w:lvl>
    <w:lvl w:ilvl="4" w:tplc="FDB6B2DA">
      <w:start w:val="1"/>
      <w:numFmt w:val="bullet"/>
      <w:lvlText w:val="o"/>
      <w:lvlJc w:val="left"/>
      <w:pPr>
        <w:ind w:left="3600" w:hanging="360"/>
      </w:pPr>
      <w:rPr>
        <w:rFonts w:hint="default" w:ascii="Courier New" w:hAnsi="Courier New"/>
      </w:rPr>
    </w:lvl>
    <w:lvl w:ilvl="5" w:tplc="00A86D48">
      <w:start w:val="1"/>
      <w:numFmt w:val="bullet"/>
      <w:lvlText w:val=""/>
      <w:lvlJc w:val="left"/>
      <w:pPr>
        <w:ind w:left="4320" w:hanging="360"/>
      </w:pPr>
      <w:rPr>
        <w:rFonts w:hint="default" w:ascii="Wingdings" w:hAnsi="Wingdings"/>
      </w:rPr>
    </w:lvl>
    <w:lvl w:ilvl="6" w:tplc="E4A881D6">
      <w:start w:val="1"/>
      <w:numFmt w:val="bullet"/>
      <w:lvlText w:val=""/>
      <w:lvlJc w:val="left"/>
      <w:pPr>
        <w:ind w:left="5040" w:hanging="360"/>
      </w:pPr>
      <w:rPr>
        <w:rFonts w:hint="default" w:ascii="Symbol" w:hAnsi="Symbol"/>
      </w:rPr>
    </w:lvl>
    <w:lvl w:ilvl="7" w:tplc="574E9F02">
      <w:start w:val="1"/>
      <w:numFmt w:val="bullet"/>
      <w:lvlText w:val="o"/>
      <w:lvlJc w:val="left"/>
      <w:pPr>
        <w:ind w:left="5760" w:hanging="360"/>
      </w:pPr>
      <w:rPr>
        <w:rFonts w:hint="default" w:ascii="Courier New" w:hAnsi="Courier New"/>
      </w:rPr>
    </w:lvl>
    <w:lvl w:ilvl="8" w:tplc="7EE47864">
      <w:start w:val="1"/>
      <w:numFmt w:val="bullet"/>
      <w:lvlText w:val=""/>
      <w:lvlJc w:val="left"/>
      <w:pPr>
        <w:ind w:left="6480" w:hanging="360"/>
      </w:pPr>
      <w:rPr>
        <w:rFonts w:hint="default" w:ascii="Wingdings" w:hAnsi="Wingdings"/>
      </w:rPr>
    </w:lvl>
  </w:abstractNum>
  <w:abstractNum w:abstractNumId="7" w15:restartNumberingAfterBreak="0">
    <w:nsid w:val="21B73957"/>
    <w:multiLevelType w:val="hybridMultilevel"/>
    <w:tmpl w:val="FFFFFFFF"/>
    <w:lvl w:ilvl="0" w:tplc="4CB0924A">
      <w:start w:val="1"/>
      <w:numFmt w:val="bullet"/>
      <w:lvlText w:val=""/>
      <w:lvlJc w:val="left"/>
      <w:pPr>
        <w:ind w:left="720" w:hanging="360"/>
      </w:pPr>
      <w:rPr>
        <w:rFonts w:hint="default" w:ascii="Symbol" w:hAnsi="Symbol"/>
      </w:rPr>
    </w:lvl>
    <w:lvl w:ilvl="1" w:tplc="CD7215E2">
      <w:start w:val="1"/>
      <w:numFmt w:val="bullet"/>
      <w:lvlText w:val="o"/>
      <w:lvlJc w:val="left"/>
      <w:pPr>
        <w:ind w:left="1440" w:hanging="360"/>
      </w:pPr>
      <w:rPr>
        <w:rFonts w:hint="default" w:ascii="Courier New" w:hAnsi="Courier New"/>
      </w:rPr>
    </w:lvl>
    <w:lvl w:ilvl="2" w:tplc="031A6BA4">
      <w:start w:val="1"/>
      <w:numFmt w:val="bullet"/>
      <w:lvlText w:val=""/>
      <w:lvlJc w:val="left"/>
      <w:pPr>
        <w:ind w:left="2160" w:hanging="360"/>
      </w:pPr>
      <w:rPr>
        <w:rFonts w:hint="default" w:ascii="Wingdings" w:hAnsi="Wingdings"/>
      </w:rPr>
    </w:lvl>
    <w:lvl w:ilvl="3" w:tplc="DCC653AE">
      <w:start w:val="1"/>
      <w:numFmt w:val="bullet"/>
      <w:lvlText w:val=""/>
      <w:lvlJc w:val="left"/>
      <w:pPr>
        <w:ind w:left="2880" w:hanging="360"/>
      </w:pPr>
      <w:rPr>
        <w:rFonts w:hint="default" w:ascii="Symbol" w:hAnsi="Symbol"/>
      </w:rPr>
    </w:lvl>
    <w:lvl w:ilvl="4" w:tplc="A71C755A">
      <w:start w:val="1"/>
      <w:numFmt w:val="bullet"/>
      <w:lvlText w:val="o"/>
      <w:lvlJc w:val="left"/>
      <w:pPr>
        <w:ind w:left="3600" w:hanging="360"/>
      </w:pPr>
      <w:rPr>
        <w:rFonts w:hint="default" w:ascii="Courier New" w:hAnsi="Courier New"/>
      </w:rPr>
    </w:lvl>
    <w:lvl w:ilvl="5" w:tplc="95A2E25C">
      <w:start w:val="1"/>
      <w:numFmt w:val="bullet"/>
      <w:lvlText w:val=""/>
      <w:lvlJc w:val="left"/>
      <w:pPr>
        <w:ind w:left="4320" w:hanging="360"/>
      </w:pPr>
      <w:rPr>
        <w:rFonts w:hint="default" w:ascii="Wingdings" w:hAnsi="Wingdings"/>
      </w:rPr>
    </w:lvl>
    <w:lvl w:ilvl="6" w:tplc="7466F9BA">
      <w:start w:val="1"/>
      <w:numFmt w:val="bullet"/>
      <w:lvlText w:val=""/>
      <w:lvlJc w:val="left"/>
      <w:pPr>
        <w:ind w:left="5040" w:hanging="360"/>
      </w:pPr>
      <w:rPr>
        <w:rFonts w:hint="default" w:ascii="Symbol" w:hAnsi="Symbol"/>
      </w:rPr>
    </w:lvl>
    <w:lvl w:ilvl="7" w:tplc="F528A5E2">
      <w:start w:val="1"/>
      <w:numFmt w:val="bullet"/>
      <w:lvlText w:val="o"/>
      <w:lvlJc w:val="left"/>
      <w:pPr>
        <w:ind w:left="5760" w:hanging="360"/>
      </w:pPr>
      <w:rPr>
        <w:rFonts w:hint="default" w:ascii="Courier New" w:hAnsi="Courier New"/>
      </w:rPr>
    </w:lvl>
    <w:lvl w:ilvl="8" w:tplc="7062C3D4">
      <w:start w:val="1"/>
      <w:numFmt w:val="bullet"/>
      <w:lvlText w:val=""/>
      <w:lvlJc w:val="left"/>
      <w:pPr>
        <w:ind w:left="6480" w:hanging="360"/>
      </w:pPr>
      <w:rPr>
        <w:rFonts w:hint="default" w:ascii="Wingdings" w:hAnsi="Wingdings"/>
      </w:rPr>
    </w:lvl>
  </w:abstractNum>
  <w:abstractNum w:abstractNumId="8" w15:restartNumberingAfterBreak="0">
    <w:nsid w:val="23039F7D"/>
    <w:multiLevelType w:val="hybridMultilevel"/>
    <w:tmpl w:val="20BE9C3C"/>
    <w:lvl w:ilvl="0" w:tplc="172A196A">
      <w:start w:val="1"/>
      <w:numFmt w:val="decimal"/>
      <w:lvlText w:val="•"/>
      <w:lvlJc w:val="left"/>
      <w:pPr>
        <w:ind w:left="720" w:hanging="360"/>
      </w:pPr>
    </w:lvl>
    <w:lvl w:ilvl="1" w:tplc="3AECC548">
      <w:start w:val="1"/>
      <w:numFmt w:val="lowerLetter"/>
      <w:lvlText w:val="%2."/>
      <w:lvlJc w:val="left"/>
      <w:pPr>
        <w:ind w:left="1440" w:hanging="360"/>
      </w:pPr>
    </w:lvl>
    <w:lvl w:ilvl="2" w:tplc="EC1EB8F0">
      <w:start w:val="1"/>
      <w:numFmt w:val="lowerRoman"/>
      <w:lvlText w:val="%3."/>
      <w:lvlJc w:val="right"/>
      <w:pPr>
        <w:ind w:left="2160" w:hanging="180"/>
      </w:pPr>
    </w:lvl>
    <w:lvl w:ilvl="3" w:tplc="4234237E">
      <w:start w:val="1"/>
      <w:numFmt w:val="decimal"/>
      <w:lvlText w:val="%4."/>
      <w:lvlJc w:val="left"/>
      <w:pPr>
        <w:ind w:left="2880" w:hanging="360"/>
      </w:pPr>
    </w:lvl>
    <w:lvl w:ilvl="4" w:tplc="11544134">
      <w:start w:val="1"/>
      <w:numFmt w:val="lowerLetter"/>
      <w:lvlText w:val="%5."/>
      <w:lvlJc w:val="left"/>
      <w:pPr>
        <w:ind w:left="3600" w:hanging="360"/>
      </w:pPr>
    </w:lvl>
    <w:lvl w:ilvl="5" w:tplc="F8FEC970">
      <w:start w:val="1"/>
      <w:numFmt w:val="lowerRoman"/>
      <w:lvlText w:val="%6."/>
      <w:lvlJc w:val="right"/>
      <w:pPr>
        <w:ind w:left="4320" w:hanging="180"/>
      </w:pPr>
    </w:lvl>
    <w:lvl w:ilvl="6" w:tplc="552E2B26">
      <w:start w:val="1"/>
      <w:numFmt w:val="decimal"/>
      <w:lvlText w:val="%7."/>
      <w:lvlJc w:val="left"/>
      <w:pPr>
        <w:ind w:left="5040" w:hanging="360"/>
      </w:pPr>
    </w:lvl>
    <w:lvl w:ilvl="7" w:tplc="DD7ED2BE">
      <w:start w:val="1"/>
      <w:numFmt w:val="lowerLetter"/>
      <w:lvlText w:val="%8."/>
      <w:lvlJc w:val="left"/>
      <w:pPr>
        <w:ind w:left="5760" w:hanging="360"/>
      </w:pPr>
    </w:lvl>
    <w:lvl w:ilvl="8" w:tplc="73806D0E">
      <w:start w:val="1"/>
      <w:numFmt w:val="lowerRoman"/>
      <w:lvlText w:val="%9."/>
      <w:lvlJc w:val="right"/>
      <w:pPr>
        <w:ind w:left="6480" w:hanging="180"/>
      </w:pPr>
    </w:lvl>
  </w:abstractNum>
  <w:abstractNum w:abstractNumId="9" w15:restartNumberingAfterBreak="0">
    <w:nsid w:val="25ABC3D8"/>
    <w:multiLevelType w:val="hybridMultilevel"/>
    <w:tmpl w:val="FFFFFFFF"/>
    <w:lvl w:ilvl="0" w:tplc="F4586C44">
      <w:start w:val="1"/>
      <w:numFmt w:val="bullet"/>
      <w:lvlText w:val=""/>
      <w:lvlJc w:val="left"/>
      <w:pPr>
        <w:ind w:left="720" w:hanging="360"/>
      </w:pPr>
      <w:rPr>
        <w:rFonts w:hint="default" w:ascii="Symbol" w:hAnsi="Symbol"/>
      </w:rPr>
    </w:lvl>
    <w:lvl w:ilvl="1" w:tplc="00AC03A0">
      <w:start w:val="1"/>
      <w:numFmt w:val="bullet"/>
      <w:lvlText w:val="o"/>
      <w:lvlJc w:val="left"/>
      <w:pPr>
        <w:ind w:left="1440" w:hanging="360"/>
      </w:pPr>
      <w:rPr>
        <w:rFonts w:hint="default" w:ascii="Courier New" w:hAnsi="Courier New"/>
      </w:rPr>
    </w:lvl>
    <w:lvl w:ilvl="2" w:tplc="507E4724">
      <w:start w:val="1"/>
      <w:numFmt w:val="bullet"/>
      <w:lvlText w:val=""/>
      <w:lvlJc w:val="left"/>
      <w:pPr>
        <w:ind w:left="2160" w:hanging="360"/>
      </w:pPr>
      <w:rPr>
        <w:rFonts w:hint="default" w:ascii="Wingdings" w:hAnsi="Wingdings"/>
      </w:rPr>
    </w:lvl>
    <w:lvl w:ilvl="3" w:tplc="C1186382">
      <w:start w:val="1"/>
      <w:numFmt w:val="bullet"/>
      <w:lvlText w:val=""/>
      <w:lvlJc w:val="left"/>
      <w:pPr>
        <w:ind w:left="2880" w:hanging="360"/>
      </w:pPr>
      <w:rPr>
        <w:rFonts w:hint="default" w:ascii="Symbol" w:hAnsi="Symbol"/>
      </w:rPr>
    </w:lvl>
    <w:lvl w:ilvl="4" w:tplc="E7A4318C">
      <w:start w:val="1"/>
      <w:numFmt w:val="bullet"/>
      <w:lvlText w:val="o"/>
      <w:lvlJc w:val="left"/>
      <w:pPr>
        <w:ind w:left="3600" w:hanging="360"/>
      </w:pPr>
      <w:rPr>
        <w:rFonts w:hint="default" w:ascii="Courier New" w:hAnsi="Courier New"/>
      </w:rPr>
    </w:lvl>
    <w:lvl w:ilvl="5" w:tplc="2178539C">
      <w:start w:val="1"/>
      <w:numFmt w:val="bullet"/>
      <w:lvlText w:val=""/>
      <w:lvlJc w:val="left"/>
      <w:pPr>
        <w:ind w:left="4320" w:hanging="360"/>
      </w:pPr>
      <w:rPr>
        <w:rFonts w:hint="default" w:ascii="Wingdings" w:hAnsi="Wingdings"/>
      </w:rPr>
    </w:lvl>
    <w:lvl w:ilvl="6" w:tplc="01927E7C">
      <w:start w:val="1"/>
      <w:numFmt w:val="bullet"/>
      <w:lvlText w:val=""/>
      <w:lvlJc w:val="left"/>
      <w:pPr>
        <w:ind w:left="5040" w:hanging="360"/>
      </w:pPr>
      <w:rPr>
        <w:rFonts w:hint="default" w:ascii="Symbol" w:hAnsi="Symbol"/>
      </w:rPr>
    </w:lvl>
    <w:lvl w:ilvl="7" w:tplc="C64AA098">
      <w:start w:val="1"/>
      <w:numFmt w:val="bullet"/>
      <w:lvlText w:val="o"/>
      <w:lvlJc w:val="left"/>
      <w:pPr>
        <w:ind w:left="5760" w:hanging="360"/>
      </w:pPr>
      <w:rPr>
        <w:rFonts w:hint="default" w:ascii="Courier New" w:hAnsi="Courier New"/>
      </w:rPr>
    </w:lvl>
    <w:lvl w:ilvl="8" w:tplc="88DA7B10">
      <w:start w:val="1"/>
      <w:numFmt w:val="bullet"/>
      <w:lvlText w:val=""/>
      <w:lvlJc w:val="left"/>
      <w:pPr>
        <w:ind w:left="6480" w:hanging="360"/>
      </w:pPr>
      <w:rPr>
        <w:rFonts w:hint="default" w:ascii="Wingdings" w:hAnsi="Wingdings"/>
      </w:rPr>
    </w:lvl>
  </w:abstractNum>
  <w:abstractNum w:abstractNumId="10" w15:restartNumberingAfterBreak="0">
    <w:nsid w:val="3FDF2A27"/>
    <w:multiLevelType w:val="hybridMultilevel"/>
    <w:tmpl w:val="B7CECFB2"/>
    <w:lvl w:ilvl="0" w:tplc="64DCB0E0">
      <w:start w:val="1"/>
      <w:numFmt w:val="bullet"/>
      <w:lvlText w:val=""/>
      <w:lvlJc w:val="left"/>
      <w:pPr>
        <w:ind w:left="1800" w:hanging="360"/>
      </w:pPr>
      <w:rPr>
        <w:rFonts w:hint="default" w:ascii="Symbol" w:hAnsi="Symbol"/>
      </w:rPr>
    </w:lvl>
    <w:lvl w:ilvl="1" w:tplc="1DAE16F6">
      <w:start w:val="1"/>
      <w:numFmt w:val="bullet"/>
      <w:lvlText w:val="o"/>
      <w:lvlJc w:val="left"/>
      <w:pPr>
        <w:ind w:left="2520" w:hanging="360"/>
      </w:pPr>
      <w:rPr>
        <w:rFonts w:hint="default" w:ascii="Courier New" w:hAnsi="Courier New"/>
      </w:rPr>
    </w:lvl>
    <w:lvl w:ilvl="2" w:tplc="18FA77F4">
      <w:start w:val="1"/>
      <w:numFmt w:val="bullet"/>
      <w:lvlText w:val=""/>
      <w:lvlJc w:val="left"/>
      <w:pPr>
        <w:ind w:left="3240" w:hanging="360"/>
      </w:pPr>
      <w:rPr>
        <w:rFonts w:hint="default" w:ascii="Wingdings" w:hAnsi="Wingdings"/>
      </w:rPr>
    </w:lvl>
    <w:lvl w:ilvl="3" w:tplc="3B86ECAC">
      <w:start w:val="1"/>
      <w:numFmt w:val="bullet"/>
      <w:lvlText w:val=""/>
      <w:lvlJc w:val="left"/>
      <w:pPr>
        <w:ind w:left="3960" w:hanging="360"/>
      </w:pPr>
      <w:rPr>
        <w:rFonts w:hint="default" w:ascii="Symbol" w:hAnsi="Symbol"/>
      </w:rPr>
    </w:lvl>
    <w:lvl w:ilvl="4" w:tplc="05D04ED2">
      <w:start w:val="1"/>
      <w:numFmt w:val="bullet"/>
      <w:lvlText w:val="o"/>
      <w:lvlJc w:val="left"/>
      <w:pPr>
        <w:ind w:left="4680" w:hanging="360"/>
      </w:pPr>
      <w:rPr>
        <w:rFonts w:hint="default" w:ascii="Courier New" w:hAnsi="Courier New"/>
      </w:rPr>
    </w:lvl>
    <w:lvl w:ilvl="5" w:tplc="6582BDB0">
      <w:start w:val="1"/>
      <w:numFmt w:val="bullet"/>
      <w:lvlText w:val=""/>
      <w:lvlJc w:val="left"/>
      <w:pPr>
        <w:ind w:left="5400" w:hanging="360"/>
      </w:pPr>
      <w:rPr>
        <w:rFonts w:hint="default" w:ascii="Wingdings" w:hAnsi="Wingdings"/>
      </w:rPr>
    </w:lvl>
    <w:lvl w:ilvl="6" w:tplc="BF828BE4">
      <w:start w:val="1"/>
      <w:numFmt w:val="bullet"/>
      <w:lvlText w:val=""/>
      <w:lvlJc w:val="left"/>
      <w:pPr>
        <w:ind w:left="6120" w:hanging="360"/>
      </w:pPr>
      <w:rPr>
        <w:rFonts w:hint="default" w:ascii="Symbol" w:hAnsi="Symbol"/>
      </w:rPr>
    </w:lvl>
    <w:lvl w:ilvl="7" w:tplc="4BCE9B30">
      <w:start w:val="1"/>
      <w:numFmt w:val="bullet"/>
      <w:lvlText w:val="o"/>
      <w:lvlJc w:val="left"/>
      <w:pPr>
        <w:ind w:left="6840" w:hanging="360"/>
      </w:pPr>
      <w:rPr>
        <w:rFonts w:hint="default" w:ascii="Courier New" w:hAnsi="Courier New"/>
      </w:rPr>
    </w:lvl>
    <w:lvl w:ilvl="8" w:tplc="00B22EE4">
      <w:start w:val="1"/>
      <w:numFmt w:val="bullet"/>
      <w:lvlText w:val=""/>
      <w:lvlJc w:val="left"/>
      <w:pPr>
        <w:ind w:left="7560" w:hanging="360"/>
      </w:pPr>
      <w:rPr>
        <w:rFonts w:hint="default" w:ascii="Wingdings" w:hAnsi="Wingdings"/>
      </w:rPr>
    </w:lvl>
  </w:abstractNum>
  <w:abstractNum w:abstractNumId="11" w15:restartNumberingAfterBreak="0">
    <w:nsid w:val="48DF56A5"/>
    <w:multiLevelType w:val="hybridMultilevel"/>
    <w:tmpl w:val="FFFFFFFF"/>
    <w:lvl w:ilvl="0" w:tplc="8EFCEA22">
      <w:start w:val="1"/>
      <w:numFmt w:val="bullet"/>
      <w:lvlText w:val=""/>
      <w:lvlJc w:val="left"/>
      <w:pPr>
        <w:ind w:left="1080" w:hanging="360"/>
      </w:pPr>
      <w:rPr>
        <w:rFonts w:hint="default" w:ascii="Symbol" w:hAnsi="Symbol"/>
      </w:rPr>
    </w:lvl>
    <w:lvl w:ilvl="1" w:tplc="CA325B08">
      <w:start w:val="1"/>
      <w:numFmt w:val="bullet"/>
      <w:lvlText w:val="o"/>
      <w:lvlJc w:val="left"/>
      <w:pPr>
        <w:ind w:left="1800" w:hanging="360"/>
      </w:pPr>
      <w:rPr>
        <w:rFonts w:hint="default" w:ascii="Courier New" w:hAnsi="Courier New"/>
      </w:rPr>
    </w:lvl>
    <w:lvl w:ilvl="2" w:tplc="C5365E78">
      <w:start w:val="1"/>
      <w:numFmt w:val="bullet"/>
      <w:lvlText w:val=""/>
      <w:lvlJc w:val="left"/>
      <w:pPr>
        <w:ind w:left="2520" w:hanging="360"/>
      </w:pPr>
      <w:rPr>
        <w:rFonts w:hint="default" w:ascii="Wingdings" w:hAnsi="Wingdings"/>
      </w:rPr>
    </w:lvl>
    <w:lvl w:ilvl="3" w:tplc="AA6A295E">
      <w:start w:val="1"/>
      <w:numFmt w:val="bullet"/>
      <w:lvlText w:val=""/>
      <w:lvlJc w:val="left"/>
      <w:pPr>
        <w:ind w:left="3240" w:hanging="360"/>
      </w:pPr>
      <w:rPr>
        <w:rFonts w:hint="default" w:ascii="Symbol" w:hAnsi="Symbol"/>
      </w:rPr>
    </w:lvl>
    <w:lvl w:ilvl="4" w:tplc="4E3A730A">
      <w:start w:val="1"/>
      <w:numFmt w:val="bullet"/>
      <w:lvlText w:val="o"/>
      <w:lvlJc w:val="left"/>
      <w:pPr>
        <w:ind w:left="3960" w:hanging="360"/>
      </w:pPr>
      <w:rPr>
        <w:rFonts w:hint="default" w:ascii="Courier New" w:hAnsi="Courier New"/>
      </w:rPr>
    </w:lvl>
    <w:lvl w:ilvl="5" w:tplc="BAD2C4FC">
      <w:start w:val="1"/>
      <w:numFmt w:val="bullet"/>
      <w:lvlText w:val=""/>
      <w:lvlJc w:val="left"/>
      <w:pPr>
        <w:ind w:left="4680" w:hanging="360"/>
      </w:pPr>
      <w:rPr>
        <w:rFonts w:hint="default" w:ascii="Wingdings" w:hAnsi="Wingdings"/>
      </w:rPr>
    </w:lvl>
    <w:lvl w:ilvl="6" w:tplc="7BEA56BE">
      <w:start w:val="1"/>
      <w:numFmt w:val="bullet"/>
      <w:lvlText w:val=""/>
      <w:lvlJc w:val="left"/>
      <w:pPr>
        <w:ind w:left="5400" w:hanging="360"/>
      </w:pPr>
      <w:rPr>
        <w:rFonts w:hint="default" w:ascii="Symbol" w:hAnsi="Symbol"/>
      </w:rPr>
    </w:lvl>
    <w:lvl w:ilvl="7" w:tplc="3D22AF38">
      <w:start w:val="1"/>
      <w:numFmt w:val="bullet"/>
      <w:lvlText w:val="o"/>
      <w:lvlJc w:val="left"/>
      <w:pPr>
        <w:ind w:left="6120" w:hanging="360"/>
      </w:pPr>
      <w:rPr>
        <w:rFonts w:hint="default" w:ascii="Courier New" w:hAnsi="Courier New"/>
      </w:rPr>
    </w:lvl>
    <w:lvl w:ilvl="8" w:tplc="6BFE4FAA">
      <w:start w:val="1"/>
      <w:numFmt w:val="bullet"/>
      <w:lvlText w:val=""/>
      <w:lvlJc w:val="left"/>
      <w:pPr>
        <w:ind w:left="6840" w:hanging="360"/>
      </w:pPr>
      <w:rPr>
        <w:rFonts w:hint="default" w:ascii="Wingdings" w:hAnsi="Wingdings"/>
      </w:rPr>
    </w:lvl>
  </w:abstractNum>
  <w:abstractNum w:abstractNumId="12" w15:restartNumberingAfterBreak="0">
    <w:nsid w:val="4BC5048E"/>
    <w:multiLevelType w:val="hybridMultilevel"/>
    <w:tmpl w:val="65666574"/>
    <w:lvl w:ilvl="0" w:tplc="E2580EF0">
      <w:start w:val="2"/>
      <w:numFmt w:val="bullet"/>
      <w:lvlText w:val="-"/>
      <w:lvlJc w:val="left"/>
      <w:pPr>
        <w:ind w:left="720" w:hanging="360"/>
      </w:pPr>
      <w:rPr>
        <w:rFonts w:hint="default" w:ascii="Calibri" w:hAnsi="Calibri" w:eastAsia="Calibri" w:cs="Calibri"/>
      </w:rPr>
    </w:lvl>
    <w:lvl w:ilvl="1" w:tplc="10000003">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3" w15:restartNumberingAfterBreak="0">
    <w:nsid w:val="53347C58"/>
    <w:multiLevelType w:val="hybridMultilevel"/>
    <w:tmpl w:val="FFFFFFFF"/>
    <w:lvl w:ilvl="0" w:tplc="93688B6A">
      <w:start w:val="1"/>
      <w:numFmt w:val="bullet"/>
      <w:lvlText w:val=""/>
      <w:lvlJc w:val="left"/>
      <w:pPr>
        <w:ind w:left="720" w:hanging="360"/>
      </w:pPr>
      <w:rPr>
        <w:rFonts w:hint="default" w:ascii="Symbol" w:hAnsi="Symbol"/>
      </w:rPr>
    </w:lvl>
    <w:lvl w:ilvl="1" w:tplc="F72AAE3A">
      <w:start w:val="1"/>
      <w:numFmt w:val="bullet"/>
      <w:lvlText w:val="o"/>
      <w:lvlJc w:val="left"/>
      <w:pPr>
        <w:ind w:left="1440" w:hanging="360"/>
      </w:pPr>
      <w:rPr>
        <w:rFonts w:hint="default" w:ascii="Courier New" w:hAnsi="Courier New"/>
      </w:rPr>
    </w:lvl>
    <w:lvl w:ilvl="2" w:tplc="6C00CEC6">
      <w:start w:val="1"/>
      <w:numFmt w:val="bullet"/>
      <w:lvlText w:val=""/>
      <w:lvlJc w:val="left"/>
      <w:pPr>
        <w:ind w:left="2160" w:hanging="360"/>
      </w:pPr>
      <w:rPr>
        <w:rFonts w:hint="default" w:ascii="Wingdings" w:hAnsi="Wingdings"/>
      </w:rPr>
    </w:lvl>
    <w:lvl w:ilvl="3" w:tplc="29FCEB88">
      <w:start w:val="1"/>
      <w:numFmt w:val="bullet"/>
      <w:lvlText w:val=""/>
      <w:lvlJc w:val="left"/>
      <w:pPr>
        <w:ind w:left="2880" w:hanging="360"/>
      </w:pPr>
      <w:rPr>
        <w:rFonts w:hint="default" w:ascii="Symbol" w:hAnsi="Symbol"/>
      </w:rPr>
    </w:lvl>
    <w:lvl w:ilvl="4" w:tplc="3FCCCBA6">
      <w:start w:val="1"/>
      <w:numFmt w:val="bullet"/>
      <w:lvlText w:val="o"/>
      <w:lvlJc w:val="left"/>
      <w:pPr>
        <w:ind w:left="3600" w:hanging="360"/>
      </w:pPr>
      <w:rPr>
        <w:rFonts w:hint="default" w:ascii="Courier New" w:hAnsi="Courier New"/>
      </w:rPr>
    </w:lvl>
    <w:lvl w:ilvl="5" w:tplc="27985C98">
      <w:start w:val="1"/>
      <w:numFmt w:val="bullet"/>
      <w:lvlText w:val=""/>
      <w:lvlJc w:val="left"/>
      <w:pPr>
        <w:ind w:left="4320" w:hanging="360"/>
      </w:pPr>
      <w:rPr>
        <w:rFonts w:hint="default" w:ascii="Wingdings" w:hAnsi="Wingdings"/>
      </w:rPr>
    </w:lvl>
    <w:lvl w:ilvl="6" w:tplc="A9D86EB0">
      <w:start w:val="1"/>
      <w:numFmt w:val="bullet"/>
      <w:lvlText w:val=""/>
      <w:lvlJc w:val="left"/>
      <w:pPr>
        <w:ind w:left="5040" w:hanging="360"/>
      </w:pPr>
      <w:rPr>
        <w:rFonts w:hint="default" w:ascii="Symbol" w:hAnsi="Symbol"/>
      </w:rPr>
    </w:lvl>
    <w:lvl w:ilvl="7" w:tplc="BAACD502">
      <w:start w:val="1"/>
      <w:numFmt w:val="bullet"/>
      <w:lvlText w:val="o"/>
      <w:lvlJc w:val="left"/>
      <w:pPr>
        <w:ind w:left="5760" w:hanging="360"/>
      </w:pPr>
      <w:rPr>
        <w:rFonts w:hint="default" w:ascii="Courier New" w:hAnsi="Courier New"/>
      </w:rPr>
    </w:lvl>
    <w:lvl w:ilvl="8" w:tplc="2BC20430">
      <w:start w:val="1"/>
      <w:numFmt w:val="bullet"/>
      <w:lvlText w:val=""/>
      <w:lvlJc w:val="left"/>
      <w:pPr>
        <w:ind w:left="6480" w:hanging="360"/>
      </w:pPr>
      <w:rPr>
        <w:rFonts w:hint="default" w:ascii="Wingdings" w:hAnsi="Wingdings"/>
      </w:rPr>
    </w:lvl>
  </w:abstractNum>
  <w:abstractNum w:abstractNumId="14" w15:restartNumberingAfterBreak="0">
    <w:nsid w:val="55CF3C4B"/>
    <w:multiLevelType w:val="hybridMultilevel"/>
    <w:tmpl w:val="12025072"/>
    <w:lvl w:ilvl="0" w:tplc="774874B2">
      <w:start w:val="1"/>
      <w:numFmt w:val="bullet"/>
      <w:lvlText w:val=""/>
      <w:lvlJc w:val="left"/>
      <w:pPr>
        <w:ind w:left="1800" w:hanging="360"/>
      </w:pPr>
      <w:rPr>
        <w:rFonts w:hint="default" w:ascii="Symbol" w:hAnsi="Symbol"/>
      </w:rPr>
    </w:lvl>
    <w:lvl w:ilvl="1" w:tplc="5420A0F6">
      <w:start w:val="1"/>
      <w:numFmt w:val="bullet"/>
      <w:lvlText w:val="o"/>
      <w:lvlJc w:val="left"/>
      <w:pPr>
        <w:ind w:left="2520" w:hanging="360"/>
      </w:pPr>
      <w:rPr>
        <w:rFonts w:hint="default" w:ascii="Courier New" w:hAnsi="Courier New"/>
      </w:rPr>
    </w:lvl>
    <w:lvl w:ilvl="2" w:tplc="7256D9F2">
      <w:start w:val="1"/>
      <w:numFmt w:val="bullet"/>
      <w:lvlText w:val=""/>
      <w:lvlJc w:val="left"/>
      <w:pPr>
        <w:ind w:left="3240" w:hanging="360"/>
      </w:pPr>
      <w:rPr>
        <w:rFonts w:hint="default" w:ascii="Wingdings" w:hAnsi="Wingdings"/>
      </w:rPr>
    </w:lvl>
    <w:lvl w:ilvl="3" w:tplc="984E5C46">
      <w:start w:val="1"/>
      <w:numFmt w:val="bullet"/>
      <w:lvlText w:val=""/>
      <w:lvlJc w:val="left"/>
      <w:pPr>
        <w:ind w:left="3960" w:hanging="360"/>
      </w:pPr>
      <w:rPr>
        <w:rFonts w:hint="default" w:ascii="Symbol" w:hAnsi="Symbol"/>
      </w:rPr>
    </w:lvl>
    <w:lvl w:ilvl="4" w:tplc="5BC63E1C">
      <w:start w:val="1"/>
      <w:numFmt w:val="bullet"/>
      <w:lvlText w:val="o"/>
      <w:lvlJc w:val="left"/>
      <w:pPr>
        <w:ind w:left="4680" w:hanging="360"/>
      </w:pPr>
      <w:rPr>
        <w:rFonts w:hint="default" w:ascii="Courier New" w:hAnsi="Courier New"/>
      </w:rPr>
    </w:lvl>
    <w:lvl w:ilvl="5" w:tplc="09704A14">
      <w:start w:val="1"/>
      <w:numFmt w:val="bullet"/>
      <w:lvlText w:val=""/>
      <w:lvlJc w:val="left"/>
      <w:pPr>
        <w:ind w:left="5400" w:hanging="360"/>
      </w:pPr>
      <w:rPr>
        <w:rFonts w:hint="default" w:ascii="Wingdings" w:hAnsi="Wingdings"/>
      </w:rPr>
    </w:lvl>
    <w:lvl w:ilvl="6" w:tplc="4260CA24">
      <w:start w:val="1"/>
      <w:numFmt w:val="bullet"/>
      <w:lvlText w:val=""/>
      <w:lvlJc w:val="left"/>
      <w:pPr>
        <w:ind w:left="6120" w:hanging="360"/>
      </w:pPr>
      <w:rPr>
        <w:rFonts w:hint="default" w:ascii="Symbol" w:hAnsi="Symbol"/>
      </w:rPr>
    </w:lvl>
    <w:lvl w:ilvl="7" w:tplc="41A8522C">
      <w:start w:val="1"/>
      <w:numFmt w:val="bullet"/>
      <w:lvlText w:val="o"/>
      <w:lvlJc w:val="left"/>
      <w:pPr>
        <w:ind w:left="6840" w:hanging="360"/>
      </w:pPr>
      <w:rPr>
        <w:rFonts w:hint="default" w:ascii="Courier New" w:hAnsi="Courier New"/>
      </w:rPr>
    </w:lvl>
    <w:lvl w:ilvl="8" w:tplc="FB4C4B72">
      <w:start w:val="1"/>
      <w:numFmt w:val="bullet"/>
      <w:lvlText w:val=""/>
      <w:lvlJc w:val="left"/>
      <w:pPr>
        <w:ind w:left="7560" w:hanging="360"/>
      </w:pPr>
      <w:rPr>
        <w:rFonts w:hint="default" w:ascii="Wingdings" w:hAnsi="Wingdings"/>
      </w:rPr>
    </w:lvl>
  </w:abstractNum>
  <w:abstractNum w:abstractNumId="15" w15:restartNumberingAfterBreak="0">
    <w:nsid w:val="582412C8"/>
    <w:multiLevelType w:val="multilevel"/>
    <w:tmpl w:val="7DAA7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A681169"/>
    <w:multiLevelType w:val="hybridMultilevel"/>
    <w:tmpl w:val="FFFFFFFF"/>
    <w:lvl w:ilvl="0" w:tplc="E63AE252">
      <w:start w:val="1"/>
      <w:numFmt w:val="bullet"/>
      <w:lvlText w:val=""/>
      <w:lvlJc w:val="left"/>
      <w:pPr>
        <w:ind w:left="1080" w:hanging="360"/>
      </w:pPr>
      <w:rPr>
        <w:rFonts w:hint="default" w:ascii="Symbol" w:hAnsi="Symbol"/>
      </w:rPr>
    </w:lvl>
    <w:lvl w:ilvl="1" w:tplc="23E434F2">
      <w:start w:val="1"/>
      <w:numFmt w:val="bullet"/>
      <w:lvlText w:val="o"/>
      <w:lvlJc w:val="left"/>
      <w:pPr>
        <w:ind w:left="1800" w:hanging="360"/>
      </w:pPr>
      <w:rPr>
        <w:rFonts w:hint="default" w:ascii="Courier New" w:hAnsi="Courier New"/>
      </w:rPr>
    </w:lvl>
    <w:lvl w:ilvl="2" w:tplc="6F987FF0">
      <w:start w:val="1"/>
      <w:numFmt w:val="bullet"/>
      <w:lvlText w:val=""/>
      <w:lvlJc w:val="left"/>
      <w:pPr>
        <w:ind w:left="2520" w:hanging="360"/>
      </w:pPr>
      <w:rPr>
        <w:rFonts w:hint="default" w:ascii="Wingdings" w:hAnsi="Wingdings"/>
      </w:rPr>
    </w:lvl>
    <w:lvl w:ilvl="3" w:tplc="BDC4C160">
      <w:start w:val="1"/>
      <w:numFmt w:val="bullet"/>
      <w:lvlText w:val=""/>
      <w:lvlJc w:val="left"/>
      <w:pPr>
        <w:ind w:left="3240" w:hanging="360"/>
      </w:pPr>
      <w:rPr>
        <w:rFonts w:hint="default" w:ascii="Symbol" w:hAnsi="Symbol"/>
      </w:rPr>
    </w:lvl>
    <w:lvl w:ilvl="4" w:tplc="22AEC18A">
      <w:start w:val="1"/>
      <w:numFmt w:val="bullet"/>
      <w:lvlText w:val="o"/>
      <w:lvlJc w:val="left"/>
      <w:pPr>
        <w:ind w:left="3960" w:hanging="360"/>
      </w:pPr>
      <w:rPr>
        <w:rFonts w:hint="default" w:ascii="Courier New" w:hAnsi="Courier New"/>
      </w:rPr>
    </w:lvl>
    <w:lvl w:ilvl="5" w:tplc="65A838CC">
      <w:start w:val="1"/>
      <w:numFmt w:val="bullet"/>
      <w:lvlText w:val=""/>
      <w:lvlJc w:val="left"/>
      <w:pPr>
        <w:ind w:left="4680" w:hanging="360"/>
      </w:pPr>
      <w:rPr>
        <w:rFonts w:hint="default" w:ascii="Wingdings" w:hAnsi="Wingdings"/>
      </w:rPr>
    </w:lvl>
    <w:lvl w:ilvl="6" w:tplc="443624C6">
      <w:start w:val="1"/>
      <w:numFmt w:val="bullet"/>
      <w:lvlText w:val=""/>
      <w:lvlJc w:val="left"/>
      <w:pPr>
        <w:ind w:left="5400" w:hanging="360"/>
      </w:pPr>
      <w:rPr>
        <w:rFonts w:hint="default" w:ascii="Symbol" w:hAnsi="Symbol"/>
      </w:rPr>
    </w:lvl>
    <w:lvl w:ilvl="7" w:tplc="34622366">
      <w:start w:val="1"/>
      <w:numFmt w:val="bullet"/>
      <w:lvlText w:val="o"/>
      <w:lvlJc w:val="left"/>
      <w:pPr>
        <w:ind w:left="6120" w:hanging="360"/>
      </w:pPr>
      <w:rPr>
        <w:rFonts w:hint="default" w:ascii="Courier New" w:hAnsi="Courier New"/>
      </w:rPr>
    </w:lvl>
    <w:lvl w:ilvl="8" w:tplc="6076FF2E">
      <w:start w:val="1"/>
      <w:numFmt w:val="bullet"/>
      <w:lvlText w:val=""/>
      <w:lvlJc w:val="left"/>
      <w:pPr>
        <w:ind w:left="6840" w:hanging="360"/>
      </w:pPr>
      <w:rPr>
        <w:rFonts w:hint="default" w:ascii="Wingdings" w:hAnsi="Wingdings"/>
      </w:rPr>
    </w:lvl>
  </w:abstractNum>
  <w:abstractNum w:abstractNumId="17" w15:restartNumberingAfterBreak="0">
    <w:nsid w:val="79602B8D"/>
    <w:multiLevelType w:val="multilevel"/>
    <w:tmpl w:val="03C04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533179">
    <w:abstractNumId w:val="14"/>
  </w:num>
  <w:num w:numId="2" w16cid:durableId="217252405">
    <w:abstractNumId w:val="10"/>
  </w:num>
  <w:num w:numId="3" w16cid:durableId="1104500811">
    <w:abstractNumId w:val="7"/>
  </w:num>
  <w:num w:numId="4" w16cid:durableId="1140998094">
    <w:abstractNumId w:val="15"/>
  </w:num>
  <w:num w:numId="5" w16cid:durableId="1254556317">
    <w:abstractNumId w:val="6"/>
  </w:num>
  <w:num w:numId="6" w16cid:durableId="1352410652">
    <w:abstractNumId w:val="4"/>
  </w:num>
  <w:num w:numId="7" w16cid:durableId="1603757488">
    <w:abstractNumId w:val="5"/>
  </w:num>
  <w:num w:numId="8" w16cid:durableId="1648121402">
    <w:abstractNumId w:val="9"/>
  </w:num>
  <w:num w:numId="9" w16cid:durableId="1748259208">
    <w:abstractNumId w:val="3"/>
  </w:num>
  <w:num w:numId="10" w16cid:durableId="2087413251">
    <w:abstractNumId w:val="0"/>
  </w:num>
  <w:num w:numId="11" w16cid:durableId="2125466708">
    <w:abstractNumId w:val="11"/>
  </w:num>
  <w:num w:numId="12" w16cid:durableId="273248615">
    <w:abstractNumId w:val="2"/>
  </w:num>
  <w:num w:numId="13" w16cid:durableId="473956367">
    <w:abstractNumId w:val="13"/>
  </w:num>
  <w:num w:numId="14" w16cid:durableId="65953446">
    <w:abstractNumId w:val="8"/>
  </w:num>
  <w:num w:numId="15" w16cid:durableId="82193643">
    <w:abstractNumId w:val="12"/>
  </w:num>
  <w:num w:numId="16" w16cid:durableId="852501366">
    <w:abstractNumId w:val="17"/>
  </w:num>
  <w:num w:numId="17" w16cid:durableId="974219629">
    <w:abstractNumId w:val="16"/>
  </w:num>
  <w:num w:numId="18" w16cid:durableId="104667976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muli,Daniella D.">
    <w15:presenceInfo w15:providerId="AD" w15:userId="S::585932@student.fontys.nl::ba56afbb-6960-4534-a3ed-7d5ffad7e516"/>
  </w15:person>
  <w15:person w15:author="Mladinić,Roko R.">
    <w15:presenceInfo w15:providerId="AD" w15:userId="S::572077@student.fontys.nl::9681da91-df9e-433b-b0fb-5133fff13da8"/>
  </w15:person>
  <w15:person w15:author="Markov,Simeon S.">
    <w15:presenceInfo w15:providerId="AD" w15:userId="S::570737@student.fontys.nl::46f749a1-f185-4424-8563-9e4aafd97d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755"/>
    <w:rsid w:val="00002D95"/>
    <w:rsid w:val="00006791"/>
    <w:rsid w:val="0001213F"/>
    <w:rsid w:val="00014B29"/>
    <w:rsid w:val="00014D0F"/>
    <w:rsid w:val="0001649F"/>
    <w:rsid w:val="00017572"/>
    <w:rsid w:val="00017A74"/>
    <w:rsid w:val="000229DA"/>
    <w:rsid w:val="00022B8E"/>
    <w:rsid w:val="0002319F"/>
    <w:rsid w:val="00024A75"/>
    <w:rsid w:val="000251DA"/>
    <w:rsid w:val="000260FF"/>
    <w:rsid w:val="00026AC7"/>
    <w:rsid w:val="0003355E"/>
    <w:rsid w:val="00040079"/>
    <w:rsid w:val="00041989"/>
    <w:rsid w:val="00043D17"/>
    <w:rsid w:val="00044BBE"/>
    <w:rsid w:val="00047BA5"/>
    <w:rsid w:val="00047E77"/>
    <w:rsid w:val="00052DE3"/>
    <w:rsid w:val="000573AB"/>
    <w:rsid w:val="00060CA8"/>
    <w:rsid w:val="00063A90"/>
    <w:rsid w:val="00063C90"/>
    <w:rsid w:val="00065C7A"/>
    <w:rsid w:val="00066458"/>
    <w:rsid w:val="0007077A"/>
    <w:rsid w:val="00072A30"/>
    <w:rsid w:val="00074240"/>
    <w:rsid w:val="00075ADE"/>
    <w:rsid w:val="00077CF4"/>
    <w:rsid w:val="000804D9"/>
    <w:rsid w:val="00080AFC"/>
    <w:rsid w:val="00082ECA"/>
    <w:rsid w:val="00083BE0"/>
    <w:rsid w:val="000847A2"/>
    <w:rsid w:val="000859A3"/>
    <w:rsid w:val="0009098C"/>
    <w:rsid w:val="000938E4"/>
    <w:rsid w:val="00093E24"/>
    <w:rsid w:val="00096DEE"/>
    <w:rsid w:val="000A101D"/>
    <w:rsid w:val="000A1E4B"/>
    <w:rsid w:val="000A34AD"/>
    <w:rsid w:val="000A369C"/>
    <w:rsid w:val="000A799E"/>
    <w:rsid w:val="000B22B5"/>
    <w:rsid w:val="000B5FCC"/>
    <w:rsid w:val="000B7B92"/>
    <w:rsid w:val="000B7D97"/>
    <w:rsid w:val="000C06B0"/>
    <w:rsid w:val="000C2513"/>
    <w:rsid w:val="000C2E40"/>
    <w:rsid w:val="000C442C"/>
    <w:rsid w:val="000C5121"/>
    <w:rsid w:val="000C7119"/>
    <w:rsid w:val="000C74AC"/>
    <w:rsid w:val="000D0E2D"/>
    <w:rsid w:val="000D161D"/>
    <w:rsid w:val="000D1920"/>
    <w:rsid w:val="000D3754"/>
    <w:rsid w:val="000D43A3"/>
    <w:rsid w:val="000D75CC"/>
    <w:rsid w:val="000E1C8A"/>
    <w:rsid w:val="000E2638"/>
    <w:rsid w:val="000E2A70"/>
    <w:rsid w:val="000E2FA6"/>
    <w:rsid w:val="000E47CF"/>
    <w:rsid w:val="000E79A5"/>
    <w:rsid w:val="000F26FB"/>
    <w:rsid w:val="000F570F"/>
    <w:rsid w:val="000F6E4E"/>
    <w:rsid w:val="00102B86"/>
    <w:rsid w:val="00103A76"/>
    <w:rsid w:val="00105C44"/>
    <w:rsid w:val="001138E5"/>
    <w:rsid w:val="00114D70"/>
    <w:rsid w:val="00116694"/>
    <w:rsid w:val="0011691A"/>
    <w:rsid w:val="00122A6E"/>
    <w:rsid w:val="00126CA6"/>
    <w:rsid w:val="00131236"/>
    <w:rsid w:val="0013258D"/>
    <w:rsid w:val="00132658"/>
    <w:rsid w:val="001334D5"/>
    <w:rsid w:val="001375AF"/>
    <w:rsid w:val="0014602B"/>
    <w:rsid w:val="00152899"/>
    <w:rsid w:val="0015406E"/>
    <w:rsid w:val="001549F9"/>
    <w:rsid w:val="00162634"/>
    <w:rsid w:val="00164EE6"/>
    <w:rsid w:val="00165BC1"/>
    <w:rsid w:val="001667D7"/>
    <w:rsid w:val="00170250"/>
    <w:rsid w:val="001722A6"/>
    <w:rsid w:val="00172C80"/>
    <w:rsid w:val="0017476F"/>
    <w:rsid w:val="00175D0A"/>
    <w:rsid w:val="001765A6"/>
    <w:rsid w:val="001778BF"/>
    <w:rsid w:val="001840AA"/>
    <w:rsid w:val="00185058"/>
    <w:rsid w:val="00191A33"/>
    <w:rsid w:val="001920E0"/>
    <w:rsid w:val="00192AED"/>
    <w:rsid w:val="00193892"/>
    <w:rsid w:val="00195B02"/>
    <w:rsid w:val="001970B0"/>
    <w:rsid w:val="0019782E"/>
    <w:rsid w:val="001A22BF"/>
    <w:rsid w:val="001A50E7"/>
    <w:rsid w:val="001A6432"/>
    <w:rsid w:val="001B1B62"/>
    <w:rsid w:val="001B268A"/>
    <w:rsid w:val="001B2E2A"/>
    <w:rsid w:val="001B3222"/>
    <w:rsid w:val="001B36A9"/>
    <w:rsid w:val="001B3CBB"/>
    <w:rsid w:val="001B4331"/>
    <w:rsid w:val="001B4BEE"/>
    <w:rsid w:val="001B50B3"/>
    <w:rsid w:val="001B67D4"/>
    <w:rsid w:val="001D3C57"/>
    <w:rsid w:val="001D4B43"/>
    <w:rsid w:val="001D6074"/>
    <w:rsid w:val="001D620E"/>
    <w:rsid w:val="001E7D57"/>
    <w:rsid w:val="001F0F0F"/>
    <w:rsid w:val="001F53CD"/>
    <w:rsid w:val="0020518C"/>
    <w:rsid w:val="00205767"/>
    <w:rsid w:val="002077B5"/>
    <w:rsid w:val="00210383"/>
    <w:rsid w:val="002112F8"/>
    <w:rsid w:val="00211AC5"/>
    <w:rsid w:val="00212627"/>
    <w:rsid w:val="00212A34"/>
    <w:rsid w:val="00214FF2"/>
    <w:rsid w:val="002162E2"/>
    <w:rsid w:val="002173EA"/>
    <w:rsid w:val="00217A62"/>
    <w:rsid w:val="00221464"/>
    <w:rsid w:val="00222CAC"/>
    <w:rsid w:val="002245F5"/>
    <w:rsid w:val="00224DE8"/>
    <w:rsid w:val="00225F10"/>
    <w:rsid w:val="002276E8"/>
    <w:rsid w:val="0023110E"/>
    <w:rsid w:val="002344AA"/>
    <w:rsid w:val="00234767"/>
    <w:rsid w:val="002351AC"/>
    <w:rsid w:val="002365AB"/>
    <w:rsid w:val="00236F0C"/>
    <w:rsid w:val="002402B4"/>
    <w:rsid w:val="00241FBA"/>
    <w:rsid w:val="0024407B"/>
    <w:rsid w:val="002444F4"/>
    <w:rsid w:val="0024687B"/>
    <w:rsid w:val="0024793F"/>
    <w:rsid w:val="00250077"/>
    <w:rsid w:val="00251E1C"/>
    <w:rsid w:val="00263522"/>
    <w:rsid w:val="002646A2"/>
    <w:rsid w:val="00265582"/>
    <w:rsid w:val="00275B1C"/>
    <w:rsid w:val="0027682B"/>
    <w:rsid w:val="00277CAE"/>
    <w:rsid w:val="00281013"/>
    <w:rsid w:val="002812B6"/>
    <w:rsid w:val="00281738"/>
    <w:rsid w:val="002837F7"/>
    <w:rsid w:val="0028463B"/>
    <w:rsid w:val="00284792"/>
    <w:rsid w:val="00287F35"/>
    <w:rsid w:val="00293C37"/>
    <w:rsid w:val="002A26EF"/>
    <w:rsid w:val="002A4A8E"/>
    <w:rsid w:val="002A5322"/>
    <w:rsid w:val="002B2404"/>
    <w:rsid w:val="002B36DE"/>
    <w:rsid w:val="002B5178"/>
    <w:rsid w:val="002C1914"/>
    <w:rsid w:val="002C2272"/>
    <w:rsid w:val="002C2831"/>
    <w:rsid w:val="002C380F"/>
    <w:rsid w:val="002C4F48"/>
    <w:rsid w:val="002C6256"/>
    <w:rsid w:val="002D48A2"/>
    <w:rsid w:val="002D6FD7"/>
    <w:rsid w:val="002E0325"/>
    <w:rsid w:val="002E1A99"/>
    <w:rsid w:val="002E3209"/>
    <w:rsid w:val="002E5565"/>
    <w:rsid w:val="002E5F4E"/>
    <w:rsid w:val="002E789B"/>
    <w:rsid w:val="002E7A35"/>
    <w:rsid w:val="002F04D5"/>
    <w:rsid w:val="002F21B2"/>
    <w:rsid w:val="002F6849"/>
    <w:rsid w:val="0030004F"/>
    <w:rsid w:val="003022F4"/>
    <w:rsid w:val="0031013D"/>
    <w:rsid w:val="0031182A"/>
    <w:rsid w:val="00312A11"/>
    <w:rsid w:val="00314745"/>
    <w:rsid w:val="00314F62"/>
    <w:rsid w:val="00315AE3"/>
    <w:rsid w:val="003168BE"/>
    <w:rsid w:val="00320AE5"/>
    <w:rsid w:val="00321467"/>
    <w:rsid w:val="0032223D"/>
    <w:rsid w:val="00322486"/>
    <w:rsid w:val="00322694"/>
    <w:rsid w:val="00323634"/>
    <w:rsid w:val="0032638C"/>
    <w:rsid w:val="0032656E"/>
    <w:rsid w:val="003274A0"/>
    <w:rsid w:val="0033607D"/>
    <w:rsid w:val="00336792"/>
    <w:rsid w:val="00343609"/>
    <w:rsid w:val="00343C35"/>
    <w:rsid w:val="00343C6C"/>
    <w:rsid w:val="00347E90"/>
    <w:rsid w:val="00350C0A"/>
    <w:rsid w:val="00351C6B"/>
    <w:rsid w:val="00353F06"/>
    <w:rsid w:val="003555F5"/>
    <w:rsid w:val="003563D7"/>
    <w:rsid w:val="00363B0C"/>
    <w:rsid w:val="00365F48"/>
    <w:rsid w:val="0036765B"/>
    <w:rsid w:val="0037347F"/>
    <w:rsid w:val="00374CAE"/>
    <w:rsid w:val="0038156F"/>
    <w:rsid w:val="00381F59"/>
    <w:rsid w:val="0038760F"/>
    <w:rsid w:val="0039132F"/>
    <w:rsid w:val="00392316"/>
    <w:rsid w:val="0039391B"/>
    <w:rsid w:val="00394484"/>
    <w:rsid w:val="003969A3"/>
    <w:rsid w:val="003A1D0A"/>
    <w:rsid w:val="003A254D"/>
    <w:rsid w:val="003A3298"/>
    <w:rsid w:val="003A36E6"/>
    <w:rsid w:val="003A5FED"/>
    <w:rsid w:val="003B1561"/>
    <w:rsid w:val="003B4F70"/>
    <w:rsid w:val="003B7D62"/>
    <w:rsid w:val="003C3121"/>
    <w:rsid w:val="003C3AE5"/>
    <w:rsid w:val="003C3E1F"/>
    <w:rsid w:val="003D1A4E"/>
    <w:rsid w:val="003D1DEF"/>
    <w:rsid w:val="003D676F"/>
    <w:rsid w:val="003E1850"/>
    <w:rsid w:val="003E3C70"/>
    <w:rsid w:val="003E3EE3"/>
    <w:rsid w:val="003E6FEB"/>
    <w:rsid w:val="003F0505"/>
    <w:rsid w:val="003F648D"/>
    <w:rsid w:val="00401D29"/>
    <w:rsid w:val="00401FB5"/>
    <w:rsid w:val="00404418"/>
    <w:rsid w:val="004046A3"/>
    <w:rsid w:val="00404A22"/>
    <w:rsid w:val="00404B72"/>
    <w:rsid w:val="0040563C"/>
    <w:rsid w:val="004066A4"/>
    <w:rsid w:val="0041044C"/>
    <w:rsid w:val="00411E94"/>
    <w:rsid w:val="00414D4C"/>
    <w:rsid w:val="00420AEE"/>
    <w:rsid w:val="0042160D"/>
    <w:rsid w:val="00422639"/>
    <w:rsid w:val="00425275"/>
    <w:rsid w:val="00427C94"/>
    <w:rsid w:val="0043102F"/>
    <w:rsid w:val="00433A09"/>
    <w:rsid w:val="00435870"/>
    <w:rsid w:val="00437840"/>
    <w:rsid w:val="00440475"/>
    <w:rsid w:val="00442ACF"/>
    <w:rsid w:val="00442B9B"/>
    <w:rsid w:val="004440BA"/>
    <w:rsid w:val="00444E8F"/>
    <w:rsid w:val="00446427"/>
    <w:rsid w:val="00452036"/>
    <w:rsid w:val="0045354B"/>
    <w:rsid w:val="00456CB3"/>
    <w:rsid w:val="00461F5C"/>
    <w:rsid w:val="00462BD9"/>
    <w:rsid w:val="00464DC0"/>
    <w:rsid w:val="00467492"/>
    <w:rsid w:val="004721FC"/>
    <w:rsid w:val="00474453"/>
    <w:rsid w:val="00474AB9"/>
    <w:rsid w:val="00475446"/>
    <w:rsid w:val="00477189"/>
    <w:rsid w:val="004838C0"/>
    <w:rsid w:val="004843A9"/>
    <w:rsid w:val="00485FD8"/>
    <w:rsid w:val="004877D3"/>
    <w:rsid w:val="00487BCD"/>
    <w:rsid w:val="00490420"/>
    <w:rsid w:val="004921A3"/>
    <w:rsid w:val="0049560C"/>
    <w:rsid w:val="00496A2C"/>
    <w:rsid w:val="004976E9"/>
    <w:rsid w:val="004A3225"/>
    <w:rsid w:val="004A72CF"/>
    <w:rsid w:val="004B2366"/>
    <w:rsid w:val="004B5EB5"/>
    <w:rsid w:val="004C01B6"/>
    <w:rsid w:val="004C1E19"/>
    <w:rsid w:val="004C2736"/>
    <w:rsid w:val="004C6972"/>
    <w:rsid w:val="004C7658"/>
    <w:rsid w:val="004D10FA"/>
    <w:rsid w:val="004D174D"/>
    <w:rsid w:val="004D1C99"/>
    <w:rsid w:val="004D1DFB"/>
    <w:rsid w:val="004D3A27"/>
    <w:rsid w:val="004D5A2B"/>
    <w:rsid w:val="004D656C"/>
    <w:rsid w:val="004E1105"/>
    <w:rsid w:val="004E3435"/>
    <w:rsid w:val="004E4A97"/>
    <w:rsid w:val="004E64BC"/>
    <w:rsid w:val="004E6575"/>
    <w:rsid w:val="004E6C66"/>
    <w:rsid w:val="004E6E18"/>
    <w:rsid w:val="004E76C3"/>
    <w:rsid w:val="004E79E8"/>
    <w:rsid w:val="004F009F"/>
    <w:rsid w:val="004F1351"/>
    <w:rsid w:val="005007FE"/>
    <w:rsid w:val="00501279"/>
    <w:rsid w:val="00501622"/>
    <w:rsid w:val="00502AB6"/>
    <w:rsid w:val="00502DD1"/>
    <w:rsid w:val="0050428B"/>
    <w:rsid w:val="005050B6"/>
    <w:rsid w:val="00507E45"/>
    <w:rsid w:val="00510B39"/>
    <w:rsid w:val="00510DD1"/>
    <w:rsid w:val="005125F0"/>
    <w:rsid w:val="00516DAD"/>
    <w:rsid w:val="0052124E"/>
    <w:rsid w:val="005227E2"/>
    <w:rsid w:val="00524A6F"/>
    <w:rsid w:val="00526191"/>
    <w:rsid w:val="0052747D"/>
    <w:rsid w:val="005279F9"/>
    <w:rsid w:val="00531396"/>
    <w:rsid w:val="0053452B"/>
    <w:rsid w:val="00543725"/>
    <w:rsid w:val="00544D8C"/>
    <w:rsid w:val="00544F38"/>
    <w:rsid w:val="00545590"/>
    <w:rsid w:val="0054779B"/>
    <w:rsid w:val="00551EBD"/>
    <w:rsid w:val="0055282C"/>
    <w:rsid w:val="00553F23"/>
    <w:rsid w:val="00555625"/>
    <w:rsid w:val="00555CBA"/>
    <w:rsid w:val="00556BB4"/>
    <w:rsid w:val="0055714F"/>
    <w:rsid w:val="005572BE"/>
    <w:rsid w:val="005614A1"/>
    <w:rsid w:val="005624F9"/>
    <w:rsid w:val="00563208"/>
    <w:rsid w:val="00566F69"/>
    <w:rsid w:val="0056AD56"/>
    <w:rsid w:val="00572E5A"/>
    <w:rsid w:val="0057401E"/>
    <w:rsid w:val="005745CD"/>
    <w:rsid w:val="00574FBE"/>
    <w:rsid w:val="005751FF"/>
    <w:rsid w:val="005759FC"/>
    <w:rsid w:val="005765F5"/>
    <w:rsid w:val="00580FFA"/>
    <w:rsid w:val="00581B49"/>
    <w:rsid w:val="005864E9"/>
    <w:rsid w:val="00586F46"/>
    <w:rsid w:val="00591FD4"/>
    <w:rsid w:val="00592673"/>
    <w:rsid w:val="00593EB6"/>
    <w:rsid w:val="005966FC"/>
    <w:rsid w:val="005A0B1C"/>
    <w:rsid w:val="005A291A"/>
    <w:rsid w:val="005A317A"/>
    <w:rsid w:val="005A39B6"/>
    <w:rsid w:val="005B0814"/>
    <w:rsid w:val="005B1116"/>
    <w:rsid w:val="005C14B6"/>
    <w:rsid w:val="005C15A1"/>
    <w:rsid w:val="005C2B1D"/>
    <w:rsid w:val="005C4739"/>
    <w:rsid w:val="005C54AE"/>
    <w:rsid w:val="005D21A6"/>
    <w:rsid w:val="005D2975"/>
    <w:rsid w:val="005D341E"/>
    <w:rsid w:val="005D3E60"/>
    <w:rsid w:val="005D43EF"/>
    <w:rsid w:val="005D4976"/>
    <w:rsid w:val="005E2811"/>
    <w:rsid w:val="005E5C3E"/>
    <w:rsid w:val="005F3735"/>
    <w:rsid w:val="006004D1"/>
    <w:rsid w:val="00600CD9"/>
    <w:rsid w:val="0060170E"/>
    <w:rsid w:val="006024B3"/>
    <w:rsid w:val="00607C7D"/>
    <w:rsid w:val="00610DF5"/>
    <w:rsid w:val="00612393"/>
    <w:rsid w:val="00616159"/>
    <w:rsid w:val="00626405"/>
    <w:rsid w:val="006276B5"/>
    <w:rsid w:val="00632F9F"/>
    <w:rsid w:val="00635392"/>
    <w:rsid w:val="00641760"/>
    <w:rsid w:val="00641C48"/>
    <w:rsid w:val="0064292A"/>
    <w:rsid w:val="00643C35"/>
    <w:rsid w:val="006452AC"/>
    <w:rsid w:val="00645440"/>
    <w:rsid w:val="0064567E"/>
    <w:rsid w:val="0064668D"/>
    <w:rsid w:val="0064789F"/>
    <w:rsid w:val="00647AF7"/>
    <w:rsid w:val="00653BA6"/>
    <w:rsid w:val="006559CF"/>
    <w:rsid w:val="00666EBF"/>
    <w:rsid w:val="006671D3"/>
    <w:rsid w:val="0067555D"/>
    <w:rsid w:val="00677322"/>
    <w:rsid w:val="00680EB1"/>
    <w:rsid w:val="006815C9"/>
    <w:rsid w:val="00682C44"/>
    <w:rsid w:val="0068480D"/>
    <w:rsid w:val="006868B7"/>
    <w:rsid w:val="0068705C"/>
    <w:rsid w:val="00692633"/>
    <w:rsid w:val="00692F27"/>
    <w:rsid w:val="00694F22"/>
    <w:rsid w:val="006973AD"/>
    <w:rsid w:val="006A7F66"/>
    <w:rsid w:val="006B0F9C"/>
    <w:rsid w:val="006B1D20"/>
    <w:rsid w:val="006B3390"/>
    <w:rsid w:val="006B4DAE"/>
    <w:rsid w:val="006B5508"/>
    <w:rsid w:val="006B5BE5"/>
    <w:rsid w:val="006B731A"/>
    <w:rsid w:val="006C1C81"/>
    <w:rsid w:val="006C501A"/>
    <w:rsid w:val="006D02B1"/>
    <w:rsid w:val="006D70E5"/>
    <w:rsid w:val="006E0336"/>
    <w:rsid w:val="006E068C"/>
    <w:rsid w:val="006E07CF"/>
    <w:rsid w:val="006E36A5"/>
    <w:rsid w:val="006E426A"/>
    <w:rsid w:val="006E75CF"/>
    <w:rsid w:val="006F0772"/>
    <w:rsid w:val="006F71DA"/>
    <w:rsid w:val="007029E2"/>
    <w:rsid w:val="00702ADC"/>
    <w:rsid w:val="00703152"/>
    <w:rsid w:val="00704273"/>
    <w:rsid w:val="007046B2"/>
    <w:rsid w:val="00711F1A"/>
    <w:rsid w:val="00711FD6"/>
    <w:rsid w:val="007201ED"/>
    <w:rsid w:val="00720858"/>
    <w:rsid w:val="0072100B"/>
    <w:rsid w:val="00721C23"/>
    <w:rsid w:val="00721F5F"/>
    <w:rsid w:val="007222AD"/>
    <w:rsid w:val="007222EB"/>
    <w:rsid w:val="007226A8"/>
    <w:rsid w:val="00723E7D"/>
    <w:rsid w:val="00730B4F"/>
    <w:rsid w:val="00731109"/>
    <w:rsid w:val="00734952"/>
    <w:rsid w:val="00735F95"/>
    <w:rsid w:val="00737B46"/>
    <w:rsid w:val="00740F97"/>
    <w:rsid w:val="00742C28"/>
    <w:rsid w:val="0074377E"/>
    <w:rsid w:val="0074742A"/>
    <w:rsid w:val="00747DA7"/>
    <w:rsid w:val="00750833"/>
    <w:rsid w:val="00751E8F"/>
    <w:rsid w:val="00752EBE"/>
    <w:rsid w:val="007548EE"/>
    <w:rsid w:val="007554BE"/>
    <w:rsid w:val="00762505"/>
    <w:rsid w:val="007640B9"/>
    <w:rsid w:val="007647F2"/>
    <w:rsid w:val="00772EC4"/>
    <w:rsid w:val="0077324C"/>
    <w:rsid w:val="00773397"/>
    <w:rsid w:val="007760B8"/>
    <w:rsid w:val="00777E72"/>
    <w:rsid w:val="00777EF9"/>
    <w:rsid w:val="00784D33"/>
    <w:rsid w:val="007907CF"/>
    <w:rsid w:val="007940AE"/>
    <w:rsid w:val="0079452C"/>
    <w:rsid w:val="00794A1E"/>
    <w:rsid w:val="0079604A"/>
    <w:rsid w:val="007A254C"/>
    <w:rsid w:val="007A5D4D"/>
    <w:rsid w:val="007B0521"/>
    <w:rsid w:val="007B19E8"/>
    <w:rsid w:val="007B288B"/>
    <w:rsid w:val="007B3A27"/>
    <w:rsid w:val="007B4431"/>
    <w:rsid w:val="007B4458"/>
    <w:rsid w:val="007B482B"/>
    <w:rsid w:val="007B61F7"/>
    <w:rsid w:val="007B7F28"/>
    <w:rsid w:val="007C45BF"/>
    <w:rsid w:val="007C5EDA"/>
    <w:rsid w:val="007D00C3"/>
    <w:rsid w:val="007D0BA5"/>
    <w:rsid w:val="007D1312"/>
    <w:rsid w:val="007D435F"/>
    <w:rsid w:val="007D58C8"/>
    <w:rsid w:val="007E1557"/>
    <w:rsid w:val="007E344D"/>
    <w:rsid w:val="007E723B"/>
    <w:rsid w:val="007F3B2B"/>
    <w:rsid w:val="00800591"/>
    <w:rsid w:val="0080092B"/>
    <w:rsid w:val="0080166A"/>
    <w:rsid w:val="00801EB9"/>
    <w:rsid w:val="008026B8"/>
    <w:rsid w:val="00804AB5"/>
    <w:rsid w:val="008053A8"/>
    <w:rsid w:val="00805E38"/>
    <w:rsid w:val="008078B3"/>
    <w:rsid w:val="00807E75"/>
    <w:rsid w:val="008135D9"/>
    <w:rsid w:val="00815B1B"/>
    <w:rsid w:val="0082038C"/>
    <w:rsid w:val="00821AB8"/>
    <w:rsid w:val="008268AA"/>
    <w:rsid w:val="00827243"/>
    <w:rsid w:val="00831BB9"/>
    <w:rsid w:val="00832A70"/>
    <w:rsid w:val="0084216F"/>
    <w:rsid w:val="0084606F"/>
    <w:rsid w:val="00850C10"/>
    <w:rsid w:val="00851200"/>
    <w:rsid w:val="008518E6"/>
    <w:rsid w:val="008525EE"/>
    <w:rsid w:val="0085291E"/>
    <w:rsid w:val="008548E8"/>
    <w:rsid w:val="00854F56"/>
    <w:rsid w:val="00860B24"/>
    <w:rsid w:val="008623AF"/>
    <w:rsid w:val="00862644"/>
    <w:rsid w:val="00867128"/>
    <w:rsid w:val="00870FF1"/>
    <w:rsid w:val="00872503"/>
    <w:rsid w:val="008737FB"/>
    <w:rsid w:val="00877B86"/>
    <w:rsid w:val="00880D23"/>
    <w:rsid w:val="00891FA1"/>
    <w:rsid w:val="0089792A"/>
    <w:rsid w:val="00897DFE"/>
    <w:rsid w:val="008A0DA6"/>
    <w:rsid w:val="008A1989"/>
    <w:rsid w:val="008A2755"/>
    <w:rsid w:val="008A3ED4"/>
    <w:rsid w:val="008A3F19"/>
    <w:rsid w:val="008A4C1B"/>
    <w:rsid w:val="008A5558"/>
    <w:rsid w:val="008A5D22"/>
    <w:rsid w:val="008A74A1"/>
    <w:rsid w:val="008A7DED"/>
    <w:rsid w:val="008B0713"/>
    <w:rsid w:val="008B607C"/>
    <w:rsid w:val="008B62B3"/>
    <w:rsid w:val="008C08B6"/>
    <w:rsid w:val="008C09C4"/>
    <w:rsid w:val="008C09F7"/>
    <w:rsid w:val="008C612A"/>
    <w:rsid w:val="008D08DC"/>
    <w:rsid w:val="008D124B"/>
    <w:rsid w:val="008D5743"/>
    <w:rsid w:val="008D736B"/>
    <w:rsid w:val="008D779A"/>
    <w:rsid w:val="008D7941"/>
    <w:rsid w:val="008E07C4"/>
    <w:rsid w:val="008E2D25"/>
    <w:rsid w:val="008F1608"/>
    <w:rsid w:val="008F1E7A"/>
    <w:rsid w:val="008F589B"/>
    <w:rsid w:val="008F58ED"/>
    <w:rsid w:val="008F6624"/>
    <w:rsid w:val="008F6D50"/>
    <w:rsid w:val="008F775B"/>
    <w:rsid w:val="00901050"/>
    <w:rsid w:val="00902679"/>
    <w:rsid w:val="00907FCE"/>
    <w:rsid w:val="0091156D"/>
    <w:rsid w:val="0091246D"/>
    <w:rsid w:val="00915871"/>
    <w:rsid w:val="00917B4E"/>
    <w:rsid w:val="00920F9D"/>
    <w:rsid w:val="00922A62"/>
    <w:rsid w:val="00924134"/>
    <w:rsid w:val="00924C82"/>
    <w:rsid w:val="0092521D"/>
    <w:rsid w:val="00925408"/>
    <w:rsid w:val="00925937"/>
    <w:rsid w:val="0093029E"/>
    <w:rsid w:val="00936449"/>
    <w:rsid w:val="00936A95"/>
    <w:rsid w:val="00942B4E"/>
    <w:rsid w:val="00943B21"/>
    <w:rsid w:val="00944A8D"/>
    <w:rsid w:val="00945BA9"/>
    <w:rsid w:val="009504D4"/>
    <w:rsid w:val="00952682"/>
    <w:rsid w:val="00956851"/>
    <w:rsid w:val="00956C42"/>
    <w:rsid w:val="00960142"/>
    <w:rsid w:val="00960BC1"/>
    <w:rsid w:val="00962507"/>
    <w:rsid w:val="00963F0A"/>
    <w:rsid w:val="00970242"/>
    <w:rsid w:val="0097286A"/>
    <w:rsid w:val="009750D7"/>
    <w:rsid w:val="00976A14"/>
    <w:rsid w:val="00976AF5"/>
    <w:rsid w:val="00980B74"/>
    <w:rsid w:val="0098354C"/>
    <w:rsid w:val="00984F3B"/>
    <w:rsid w:val="00987719"/>
    <w:rsid w:val="00992CAE"/>
    <w:rsid w:val="00994924"/>
    <w:rsid w:val="00995541"/>
    <w:rsid w:val="00995A5B"/>
    <w:rsid w:val="00995C05"/>
    <w:rsid w:val="009A06EE"/>
    <w:rsid w:val="009A57E7"/>
    <w:rsid w:val="009A654B"/>
    <w:rsid w:val="009A7310"/>
    <w:rsid w:val="009B0C96"/>
    <w:rsid w:val="009B13B8"/>
    <w:rsid w:val="009B3CC4"/>
    <w:rsid w:val="009B5793"/>
    <w:rsid w:val="009B630C"/>
    <w:rsid w:val="009B7F83"/>
    <w:rsid w:val="009C19F0"/>
    <w:rsid w:val="009C2D95"/>
    <w:rsid w:val="009C3236"/>
    <w:rsid w:val="009C4CB9"/>
    <w:rsid w:val="009C59D8"/>
    <w:rsid w:val="009C62D5"/>
    <w:rsid w:val="009C72FE"/>
    <w:rsid w:val="009D142E"/>
    <w:rsid w:val="009D15BF"/>
    <w:rsid w:val="009D1D14"/>
    <w:rsid w:val="009D48AF"/>
    <w:rsid w:val="009D7655"/>
    <w:rsid w:val="009D76A4"/>
    <w:rsid w:val="009D7FE6"/>
    <w:rsid w:val="009E0555"/>
    <w:rsid w:val="009E1A97"/>
    <w:rsid w:val="009E2DE1"/>
    <w:rsid w:val="009E33AC"/>
    <w:rsid w:val="009E4726"/>
    <w:rsid w:val="009E52E7"/>
    <w:rsid w:val="009E5FA8"/>
    <w:rsid w:val="009F30C7"/>
    <w:rsid w:val="009F384B"/>
    <w:rsid w:val="009F5FBB"/>
    <w:rsid w:val="009F618A"/>
    <w:rsid w:val="009F74CD"/>
    <w:rsid w:val="009F7F41"/>
    <w:rsid w:val="00A00F07"/>
    <w:rsid w:val="00A01E25"/>
    <w:rsid w:val="00A04149"/>
    <w:rsid w:val="00A10A14"/>
    <w:rsid w:val="00A10A4B"/>
    <w:rsid w:val="00A1226E"/>
    <w:rsid w:val="00A1365B"/>
    <w:rsid w:val="00A1569E"/>
    <w:rsid w:val="00A169F3"/>
    <w:rsid w:val="00A24EEF"/>
    <w:rsid w:val="00A2644F"/>
    <w:rsid w:val="00A26FF2"/>
    <w:rsid w:val="00A33CE6"/>
    <w:rsid w:val="00A34063"/>
    <w:rsid w:val="00A34426"/>
    <w:rsid w:val="00A34D4C"/>
    <w:rsid w:val="00A34DC2"/>
    <w:rsid w:val="00A419BA"/>
    <w:rsid w:val="00A41F99"/>
    <w:rsid w:val="00A42F43"/>
    <w:rsid w:val="00A46C1A"/>
    <w:rsid w:val="00A51786"/>
    <w:rsid w:val="00A51B7B"/>
    <w:rsid w:val="00A52217"/>
    <w:rsid w:val="00A53FE4"/>
    <w:rsid w:val="00A557C5"/>
    <w:rsid w:val="00A60119"/>
    <w:rsid w:val="00A60EA2"/>
    <w:rsid w:val="00A611A8"/>
    <w:rsid w:val="00A611BA"/>
    <w:rsid w:val="00A62306"/>
    <w:rsid w:val="00A63AE3"/>
    <w:rsid w:val="00A64DFE"/>
    <w:rsid w:val="00A65D6C"/>
    <w:rsid w:val="00A6652B"/>
    <w:rsid w:val="00A71613"/>
    <w:rsid w:val="00A71DEA"/>
    <w:rsid w:val="00A71E0E"/>
    <w:rsid w:val="00A725E6"/>
    <w:rsid w:val="00A74725"/>
    <w:rsid w:val="00A75A54"/>
    <w:rsid w:val="00A76347"/>
    <w:rsid w:val="00A80F37"/>
    <w:rsid w:val="00A814D1"/>
    <w:rsid w:val="00A8511D"/>
    <w:rsid w:val="00A9059B"/>
    <w:rsid w:val="00A90ACB"/>
    <w:rsid w:val="00A9209E"/>
    <w:rsid w:val="00A92E56"/>
    <w:rsid w:val="00A9480C"/>
    <w:rsid w:val="00A95C0C"/>
    <w:rsid w:val="00A97684"/>
    <w:rsid w:val="00A978A4"/>
    <w:rsid w:val="00AA0189"/>
    <w:rsid w:val="00AA0190"/>
    <w:rsid w:val="00AA0F13"/>
    <w:rsid w:val="00AA3163"/>
    <w:rsid w:val="00AA3284"/>
    <w:rsid w:val="00AA3A96"/>
    <w:rsid w:val="00AA4C28"/>
    <w:rsid w:val="00AA6C9A"/>
    <w:rsid w:val="00AA6D6F"/>
    <w:rsid w:val="00AA71E8"/>
    <w:rsid w:val="00AB13D4"/>
    <w:rsid w:val="00AB2FFB"/>
    <w:rsid w:val="00AB707F"/>
    <w:rsid w:val="00AB7688"/>
    <w:rsid w:val="00AC06FB"/>
    <w:rsid w:val="00AC0D0E"/>
    <w:rsid w:val="00AC5944"/>
    <w:rsid w:val="00AC6B0A"/>
    <w:rsid w:val="00ACC43D"/>
    <w:rsid w:val="00AD1A9A"/>
    <w:rsid w:val="00AD1E24"/>
    <w:rsid w:val="00AD27AA"/>
    <w:rsid w:val="00AD3F35"/>
    <w:rsid w:val="00AD63FC"/>
    <w:rsid w:val="00AD77CF"/>
    <w:rsid w:val="00AF30F6"/>
    <w:rsid w:val="00AF6B1D"/>
    <w:rsid w:val="00AF7337"/>
    <w:rsid w:val="00AF7F6F"/>
    <w:rsid w:val="00B0181E"/>
    <w:rsid w:val="00B050DB"/>
    <w:rsid w:val="00B06603"/>
    <w:rsid w:val="00B1194E"/>
    <w:rsid w:val="00B14058"/>
    <w:rsid w:val="00B169BE"/>
    <w:rsid w:val="00B1763A"/>
    <w:rsid w:val="00B220D5"/>
    <w:rsid w:val="00B243E1"/>
    <w:rsid w:val="00B26EF6"/>
    <w:rsid w:val="00B27AAB"/>
    <w:rsid w:val="00B30221"/>
    <w:rsid w:val="00B31AF2"/>
    <w:rsid w:val="00B333B4"/>
    <w:rsid w:val="00B34DFC"/>
    <w:rsid w:val="00B3695F"/>
    <w:rsid w:val="00B404F8"/>
    <w:rsid w:val="00B40701"/>
    <w:rsid w:val="00B41D00"/>
    <w:rsid w:val="00B4302A"/>
    <w:rsid w:val="00B4353B"/>
    <w:rsid w:val="00B43BEF"/>
    <w:rsid w:val="00B45682"/>
    <w:rsid w:val="00B45961"/>
    <w:rsid w:val="00B46067"/>
    <w:rsid w:val="00B46DA0"/>
    <w:rsid w:val="00B50555"/>
    <w:rsid w:val="00B508CE"/>
    <w:rsid w:val="00B5109B"/>
    <w:rsid w:val="00B52D50"/>
    <w:rsid w:val="00B567AC"/>
    <w:rsid w:val="00B56C9A"/>
    <w:rsid w:val="00B57DF8"/>
    <w:rsid w:val="00B60585"/>
    <w:rsid w:val="00B619C9"/>
    <w:rsid w:val="00B624D2"/>
    <w:rsid w:val="00B655EF"/>
    <w:rsid w:val="00B71AEE"/>
    <w:rsid w:val="00B72E2A"/>
    <w:rsid w:val="00B762E8"/>
    <w:rsid w:val="00B7725E"/>
    <w:rsid w:val="00B80AA0"/>
    <w:rsid w:val="00B81469"/>
    <w:rsid w:val="00B83E0B"/>
    <w:rsid w:val="00B84BB1"/>
    <w:rsid w:val="00B856A4"/>
    <w:rsid w:val="00B85ECB"/>
    <w:rsid w:val="00B9455D"/>
    <w:rsid w:val="00B949E8"/>
    <w:rsid w:val="00BA08F3"/>
    <w:rsid w:val="00BA3608"/>
    <w:rsid w:val="00BA5817"/>
    <w:rsid w:val="00BB19FF"/>
    <w:rsid w:val="00BB2BB5"/>
    <w:rsid w:val="00BB3D50"/>
    <w:rsid w:val="00BB5C1D"/>
    <w:rsid w:val="00BB5C3D"/>
    <w:rsid w:val="00BC300B"/>
    <w:rsid w:val="00BC357D"/>
    <w:rsid w:val="00BC5184"/>
    <w:rsid w:val="00BC5A8D"/>
    <w:rsid w:val="00BD0CBD"/>
    <w:rsid w:val="00BD2B5B"/>
    <w:rsid w:val="00BD5B34"/>
    <w:rsid w:val="00BD77DE"/>
    <w:rsid w:val="00BD794F"/>
    <w:rsid w:val="00BE02BF"/>
    <w:rsid w:val="00BE2770"/>
    <w:rsid w:val="00BE3BBD"/>
    <w:rsid w:val="00BE44D1"/>
    <w:rsid w:val="00BE4917"/>
    <w:rsid w:val="00BE6D9B"/>
    <w:rsid w:val="00BF09C2"/>
    <w:rsid w:val="00BF1C10"/>
    <w:rsid w:val="00BF23F2"/>
    <w:rsid w:val="00BF26CE"/>
    <w:rsid w:val="00C01FEE"/>
    <w:rsid w:val="00C02368"/>
    <w:rsid w:val="00C0265D"/>
    <w:rsid w:val="00C03C77"/>
    <w:rsid w:val="00C1000F"/>
    <w:rsid w:val="00C13668"/>
    <w:rsid w:val="00C14110"/>
    <w:rsid w:val="00C166C5"/>
    <w:rsid w:val="00C235BC"/>
    <w:rsid w:val="00C23BDF"/>
    <w:rsid w:val="00C242A0"/>
    <w:rsid w:val="00C24E50"/>
    <w:rsid w:val="00C26486"/>
    <w:rsid w:val="00C30D66"/>
    <w:rsid w:val="00C311B6"/>
    <w:rsid w:val="00C32127"/>
    <w:rsid w:val="00C3474B"/>
    <w:rsid w:val="00C35102"/>
    <w:rsid w:val="00C36537"/>
    <w:rsid w:val="00C37821"/>
    <w:rsid w:val="00C419FF"/>
    <w:rsid w:val="00C43940"/>
    <w:rsid w:val="00C46BBE"/>
    <w:rsid w:val="00C50A2E"/>
    <w:rsid w:val="00C51370"/>
    <w:rsid w:val="00C53DD7"/>
    <w:rsid w:val="00C54B23"/>
    <w:rsid w:val="00C571AF"/>
    <w:rsid w:val="00C60E82"/>
    <w:rsid w:val="00C62595"/>
    <w:rsid w:val="00C63B22"/>
    <w:rsid w:val="00C64442"/>
    <w:rsid w:val="00C6666A"/>
    <w:rsid w:val="00C66924"/>
    <w:rsid w:val="00C7115F"/>
    <w:rsid w:val="00C71EAD"/>
    <w:rsid w:val="00C720DB"/>
    <w:rsid w:val="00C72DBD"/>
    <w:rsid w:val="00C73D93"/>
    <w:rsid w:val="00C74396"/>
    <w:rsid w:val="00C7580A"/>
    <w:rsid w:val="00C80755"/>
    <w:rsid w:val="00C8094D"/>
    <w:rsid w:val="00C80CFE"/>
    <w:rsid w:val="00C86960"/>
    <w:rsid w:val="00C86AC1"/>
    <w:rsid w:val="00C91353"/>
    <w:rsid w:val="00C9229B"/>
    <w:rsid w:val="00C947CD"/>
    <w:rsid w:val="00C959BF"/>
    <w:rsid w:val="00C97665"/>
    <w:rsid w:val="00CA00BE"/>
    <w:rsid w:val="00CA0119"/>
    <w:rsid w:val="00CA296A"/>
    <w:rsid w:val="00CA3073"/>
    <w:rsid w:val="00CA778F"/>
    <w:rsid w:val="00CA7C5D"/>
    <w:rsid w:val="00CB1598"/>
    <w:rsid w:val="00CB344D"/>
    <w:rsid w:val="00CB610C"/>
    <w:rsid w:val="00CC1C2D"/>
    <w:rsid w:val="00CC40F1"/>
    <w:rsid w:val="00CD0150"/>
    <w:rsid w:val="00CD3634"/>
    <w:rsid w:val="00CD49B4"/>
    <w:rsid w:val="00CD4A04"/>
    <w:rsid w:val="00CD524C"/>
    <w:rsid w:val="00CD7DD5"/>
    <w:rsid w:val="00CE0FAD"/>
    <w:rsid w:val="00CE1107"/>
    <w:rsid w:val="00CE4238"/>
    <w:rsid w:val="00CE5D71"/>
    <w:rsid w:val="00CE74DB"/>
    <w:rsid w:val="00CF2BBA"/>
    <w:rsid w:val="00D07D3A"/>
    <w:rsid w:val="00D109A6"/>
    <w:rsid w:val="00D10BDA"/>
    <w:rsid w:val="00D10DE2"/>
    <w:rsid w:val="00D12124"/>
    <w:rsid w:val="00D1626C"/>
    <w:rsid w:val="00D200C9"/>
    <w:rsid w:val="00D21C78"/>
    <w:rsid w:val="00D21F39"/>
    <w:rsid w:val="00D310FE"/>
    <w:rsid w:val="00D314B5"/>
    <w:rsid w:val="00D3191D"/>
    <w:rsid w:val="00D31D87"/>
    <w:rsid w:val="00D328FD"/>
    <w:rsid w:val="00D33182"/>
    <w:rsid w:val="00D35687"/>
    <w:rsid w:val="00D377D4"/>
    <w:rsid w:val="00D379B9"/>
    <w:rsid w:val="00D37CFD"/>
    <w:rsid w:val="00D40A1E"/>
    <w:rsid w:val="00D44492"/>
    <w:rsid w:val="00D45CF6"/>
    <w:rsid w:val="00D47209"/>
    <w:rsid w:val="00D510D5"/>
    <w:rsid w:val="00D5136F"/>
    <w:rsid w:val="00D533D6"/>
    <w:rsid w:val="00D54C64"/>
    <w:rsid w:val="00D61883"/>
    <w:rsid w:val="00D6451F"/>
    <w:rsid w:val="00D65C54"/>
    <w:rsid w:val="00D664AC"/>
    <w:rsid w:val="00D715B1"/>
    <w:rsid w:val="00D745C8"/>
    <w:rsid w:val="00D746C5"/>
    <w:rsid w:val="00D75767"/>
    <w:rsid w:val="00D77DA0"/>
    <w:rsid w:val="00D82452"/>
    <w:rsid w:val="00D87E6E"/>
    <w:rsid w:val="00D913E8"/>
    <w:rsid w:val="00D92874"/>
    <w:rsid w:val="00D94158"/>
    <w:rsid w:val="00D94479"/>
    <w:rsid w:val="00D94A05"/>
    <w:rsid w:val="00D950CE"/>
    <w:rsid w:val="00DA055F"/>
    <w:rsid w:val="00DA0D2C"/>
    <w:rsid w:val="00DA30A4"/>
    <w:rsid w:val="00DA3828"/>
    <w:rsid w:val="00DA42D1"/>
    <w:rsid w:val="00DA7748"/>
    <w:rsid w:val="00DB1524"/>
    <w:rsid w:val="00DB292A"/>
    <w:rsid w:val="00DB426B"/>
    <w:rsid w:val="00DB42F3"/>
    <w:rsid w:val="00DB6552"/>
    <w:rsid w:val="00DB6E15"/>
    <w:rsid w:val="00DC3EA8"/>
    <w:rsid w:val="00DC60CA"/>
    <w:rsid w:val="00DC62FC"/>
    <w:rsid w:val="00DC6ACD"/>
    <w:rsid w:val="00DC7717"/>
    <w:rsid w:val="00DD2758"/>
    <w:rsid w:val="00DD3A0B"/>
    <w:rsid w:val="00DD65E2"/>
    <w:rsid w:val="00DD7B38"/>
    <w:rsid w:val="00DE6375"/>
    <w:rsid w:val="00DF035E"/>
    <w:rsid w:val="00DF151F"/>
    <w:rsid w:val="00DF71C6"/>
    <w:rsid w:val="00E017B6"/>
    <w:rsid w:val="00E021E9"/>
    <w:rsid w:val="00E03571"/>
    <w:rsid w:val="00E10462"/>
    <w:rsid w:val="00E10F79"/>
    <w:rsid w:val="00E11189"/>
    <w:rsid w:val="00E1410F"/>
    <w:rsid w:val="00E14389"/>
    <w:rsid w:val="00E1500E"/>
    <w:rsid w:val="00E164C5"/>
    <w:rsid w:val="00E21626"/>
    <w:rsid w:val="00E24B92"/>
    <w:rsid w:val="00E24DB1"/>
    <w:rsid w:val="00E252F0"/>
    <w:rsid w:val="00E266B8"/>
    <w:rsid w:val="00E27D69"/>
    <w:rsid w:val="00E309D1"/>
    <w:rsid w:val="00E30A25"/>
    <w:rsid w:val="00E32C18"/>
    <w:rsid w:val="00E33279"/>
    <w:rsid w:val="00E370B3"/>
    <w:rsid w:val="00E3744F"/>
    <w:rsid w:val="00E37525"/>
    <w:rsid w:val="00E45961"/>
    <w:rsid w:val="00E4784B"/>
    <w:rsid w:val="00E506DA"/>
    <w:rsid w:val="00E520DB"/>
    <w:rsid w:val="00E53E25"/>
    <w:rsid w:val="00E647B2"/>
    <w:rsid w:val="00E65D55"/>
    <w:rsid w:val="00E6722A"/>
    <w:rsid w:val="00E67B3D"/>
    <w:rsid w:val="00E702B9"/>
    <w:rsid w:val="00E7217C"/>
    <w:rsid w:val="00E72C95"/>
    <w:rsid w:val="00E74032"/>
    <w:rsid w:val="00E7510D"/>
    <w:rsid w:val="00E75D10"/>
    <w:rsid w:val="00E75FA0"/>
    <w:rsid w:val="00E76BA1"/>
    <w:rsid w:val="00E850A5"/>
    <w:rsid w:val="00E85AF8"/>
    <w:rsid w:val="00E9190D"/>
    <w:rsid w:val="00E93879"/>
    <w:rsid w:val="00E96F79"/>
    <w:rsid w:val="00EA1092"/>
    <w:rsid w:val="00EA1DBD"/>
    <w:rsid w:val="00EA3DDA"/>
    <w:rsid w:val="00EA4CE3"/>
    <w:rsid w:val="00EA521E"/>
    <w:rsid w:val="00EB26CD"/>
    <w:rsid w:val="00EB2A00"/>
    <w:rsid w:val="00EB690B"/>
    <w:rsid w:val="00EC0D97"/>
    <w:rsid w:val="00EC20BF"/>
    <w:rsid w:val="00EC2D83"/>
    <w:rsid w:val="00EC7872"/>
    <w:rsid w:val="00ED439C"/>
    <w:rsid w:val="00ED520A"/>
    <w:rsid w:val="00ED7949"/>
    <w:rsid w:val="00EE50CF"/>
    <w:rsid w:val="00EE5B03"/>
    <w:rsid w:val="00EF0871"/>
    <w:rsid w:val="00EF13CC"/>
    <w:rsid w:val="00EF4BED"/>
    <w:rsid w:val="00EF5322"/>
    <w:rsid w:val="00EF5B50"/>
    <w:rsid w:val="00F001D5"/>
    <w:rsid w:val="00F00759"/>
    <w:rsid w:val="00F0143A"/>
    <w:rsid w:val="00F01BE7"/>
    <w:rsid w:val="00F052BE"/>
    <w:rsid w:val="00F06CF9"/>
    <w:rsid w:val="00F13EF7"/>
    <w:rsid w:val="00F1566D"/>
    <w:rsid w:val="00F1628F"/>
    <w:rsid w:val="00F22AB4"/>
    <w:rsid w:val="00F312B9"/>
    <w:rsid w:val="00F315AD"/>
    <w:rsid w:val="00F32601"/>
    <w:rsid w:val="00F3287B"/>
    <w:rsid w:val="00F34367"/>
    <w:rsid w:val="00F36B5C"/>
    <w:rsid w:val="00F42008"/>
    <w:rsid w:val="00F42586"/>
    <w:rsid w:val="00F433EF"/>
    <w:rsid w:val="00F44460"/>
    <w:rsid w:val="00F5196F"/>
    <w:rsid w:val="00F53E40"/>
    <w:rsid w:val="00F54E9F"/>
    <w:rsid w:val="00F5536C"/>
    <w:rsid w:val="00F55BA8"/>
    <w:rsid w:val="00F57B8C"/>
    <w:rsid w:val="00F60759"/>
    <w:rsid w:val="00F609B7"/>
    <w:rsid w:val="00F60DB1"/>
    <w:rsid w:val="00F65C69"/>
    <w:rsid w:val="00F66B4E"/>
    <w:rsid w:val="00F67934"/>
    <w:rsid w:val="00F73849"/>
    <w:rsid w:val="00F765E5"/>
    <w:rsid w:val="00F862A0"/>
    <w:rsid w:val="00F86526"/>
    <w:rsid w:val="00F86B7E"/>
    <w:rsid w:val="00F86BD7"/>
    <w:rsid w:val="00F8749B"/>
    <w:rsid w:val="00F91B68"/>
    <w:rsid w:val="00F9215A"/>
    <w:rsid w:val="00F96294"/>
    <w:rsid w:val="00F97347"/>
    <w:rsid w:val="00FA2BF5"/>
    <w:rsid w:val="00FA4E00"/>
    <w:rsid w:val="00FA53A8"/>
    <w:rsid w:val="00FB4250"/>
    <w:rsid w:val="00FB6305"/>
    <w:rsid w:val="00FB71D6"/>
    <w:rsid w:val="00FB72B6"/>
    <w:rsid w:val="00FC341B"/>
    <w:rsid w:val="00FC484E"/>
    <w:rsid w:val="00FC59FC"/>
    <w:rsid w:val="00FC696C"/>
    <w:rsid w:val="00FC6F91"/>
    <w:rsid w:val="00FD096A"/>
    <w:rsid w:val="00FD1D0D"/>
    <w:rsid w:val="00FD5F58"/>
    <w:rsid w:val="00FD66F3"/>
    <w:rsid w:val="00FE1ACD"/>
    <w:rsid w:val="00FE1BD2"/>
    <w:rsid w:val="00FF12BA"/>
    <w:rsid w:val="00FF3FB8"/>
    <w:rsid w:val="0148A590"/>
    <w:rsid w:val="0157903E"/>
    <w:rsid w:val="01648133"/>
    <w:rsid w:val="01B524A9"/>
    <w:rsid w:val="01B6A305"/>
    <w:rsid w:val="01DBA135"/>
    <w:rsid w:val="0243565B"/>
    <w:rsid w:val="02BB082D"/>
    <w:rsid w:val="02E6F822"/>
    <w:rsid w:val="02F36265"/>
    <w:rsid w:val="03002A0A"/>
    <w:rsid w:val="033BEE07"/>
    <w:rsid w:val="034F610C"/>
    <w:rsid w:val="035B9014"/>
    <w:rsid w:val="038E5A44"/>
    <w:rsid w:val="03993937"/>
    <w:rsid w:val="03B3CA80"/>
    <w:rsid w:val="03FAA448"/>
    <w:rsid w:val="03FD0268"/>
    <w:rsid w:val="0430509C"/>
    <w:rsid w:val="046FAD58"/>
    <w:rsid w:val="0472E084"/>
    <w:rsid w:val="047B3B4F"/>
    <w:rsid w:val="04818284"/>
    <w:rsid w:val="0489516A"/>
    <w:rsid w:val="049FB16F"/>
    <w:rsid w:val="04A125A0"/>
    <w:rsid w:val="04F09621"/>
    <w:rsid w:val="050DD1DB"/>
    <w:rsid w:val="0522D9C7"/>
    <w:rsid w:val="05667F72"/>
    <w:rsid w:val="05B9FB5F"/>
    <w:rsid w:val="05EB779E"/>
    <w:rsid w:val="05F2C923"/>
    <w:rsid w:val="06372AA2"/>
    <w:rsid w:val="063D8C21"/>
    <w:rsid w:val="0688C959"/>
    <w:rsid w:val="069EAE67"/>
    <w:rsid w:val="06A5EBD7"/>
    <w:rsid w:val="06BA6A9A"/>
    <w:rsid w:val="06E69420"/>
    <w:rsid w:val="06F36DB1"/>
    <w:rsid w:val="071E659A"/>
    <w:rsid w:val="072C8E87"/>
    <w:rsid w:val="0748241A"/>
    <w:rsid w:val="076B14FB"/>
    <w:rsid w:val="07CAC19C"/>
    <w:rsid w:val="0808C05C"/>
    <w:rsid w:val="0814FE69"/>
    <w:rsid w:val="0840FCB4"/>
    <w:rsid w:val="08851772"/>
    <w:rsid w:val="08C2C2D4"/>
    <w:rsid w:val="090E2C19"/>
    <w:rsid w:val="09433FE3"/>
    <w:rsid w:val="0953C140"/>
    <w:rsid w:val="09685E1C"/>
    <w:rsid w:val="099B83A3"/>
    <w:rsid w:val="09D3FFA8"/>
    <w:rsid w:val="0A2CDCBA"/>
    <w:rsid w:val="0A2DFDE4"/>
    <w:rsid w:val="0A4B6A1F"/>
    <w:rsid w:val="0A63434A"/>
    <w:rsid w:val="0A9BA89E"/>
    <w:rsid w:val="0AC1D964"/>
    <w:rsid w:val="0BF72133"/>
    <w:rsid w:val="0BF8A9D8"/>
    <w:rsid w:val="0C859955"/>
    <w:rsid w:val="0C93D13B"/>
    <w:rsid w:val="0CB04098"/>
    <w:rsid w:val="0CC321E2"/>
    <w:rsid w:val="0D5AC379"/>
    <w:rsid w:val="0D74BEDD"/>
    <w:rsid w:val="0D79A815"/>
    <w:rsid w:val="0DA0443A"/>
    <w:rsid w:val="0DAD5208"/>
    <w:rsid w:val="0E1F0330"/>
    <w:rsid w:val="0E2C0B2C"/>
    <w:rsid w:val="0E9259E1"/>
    <w:rsid w:val="0ED09EBD"/>
    <w:rsid w:val="0EECC79A"/>
    <w:rsid w:val="0EFD6630"/>
    <w:rsid w:val="0F13E13C"/>
    <w:rsid w:val="0F44F101"/>
    <w:rsid w:val="0F697A84"/>
    <w:rsid w:val="0F6A3D63"/>
    <w:rsid w:val="0FA07831"/>
    <w:rsid w:val="0FB03580"/>
    <w:rsid w:val="0FB74D85"/>
    <w:rsid w:val="0FE44F41"/>
    <w:rsid w:val="101F43D6"/>
    <w:rsid w:val="107A5127"/>
    <w:rsid w:val="1129FCB0"/>
    <w:rsid w:val="116000D7"/>
    <w:rsid w:val="11881A75"/>
    <w:rsid w:val="11A2EC06"/>
    <w:rsid w:val="11B890F6"/>
    <w:rsid w:val="11C44D75"/>
    <w:rsid w:val="121E86D5"/>
    <w:rsid w:val="125687A7"/>
    <w:rsid w:val="128555DA"/>
    <w:rsid w:val="12C26229"/>
    <w:rsid w:val="12D2567B"/>
    <w:rsid w:val="12EC2AE5"/>
    <w:rsid w:val="130FF1DC"/>
    <w:rsid w:val="131E6726"/>
    <w:rsid w:val="13664CE2"/>
    <w:rsid w:val="139E5EA9"/>
    <w:rsid w:val="14367353"/>
    <w:rsid w:val="1481A62A"/>
    <w:rsid w:val="14CDB46D"/>
    <w:rsid w:val="150793F6"/>
    <w:rsid w:val="150C6210"/>
    <w:rsid w:val="15185E09"/>
    <w:rsid w:val="1542D90A"/>
    <w:rsid w:val="154E04E2"/>
    <w:rsid w:val="1551A61E"/>
    <w:rsid w:val="160D8341"/>
    <w:rsid w:val="1615EE53"/>
    <w:rsid w:val="16479D68"/>
    <w:rsid w:val="166ECDE2"/>
    <w:rsid w:val="1674F454"/>
    <w:rsid w:val="16E3D622"/>
    <w:rsid w:val="16EB5584"/>
    <w:rsid w:val="16EDFA69"/>
    <w:rsid w:val="1713BFD2"/>
    <w:rsid w:val="171E1418"/>
    <w:rsid w:val="17501A7A"/>
    <w:rsid w:val="1772AB11"/>
    <w:rsid w:val="1775B829"/>
    <w:rsid w:val="1796F9A9"/>
    <w:rsid w:val="17A708DE"/>
    <w:rsid w:val="17F44D41"/>
    <w:rsid w:val="18243420"/>
    <w:rsid w:val="182ABA83"/>
    <w:rsid w:val="1841EB76"/>
    <w:rsid w:val="18ACFC04"/>
    <w:rsid w:val="18AD3A29"/>
    <w:rsid w:val="18BAE4B4"/>
    <w:rsid w:val="18FDC321"/>
    <w:rsid w:val="191E0539"/>
    <w:rsid w:val="1921BD32"/>
    <w:rsid w:val="1923C788"/>
    <w:rsid w:val="19481577"/>
    <w:rsid w:val="19752501"/>
    <w:rsid w:val="19B7AB7C"/>
    <w:rsid w:val="19C45C8B"/>
    <w:rsid w:val="1A1167B8"/>
    <w:rsid w:val="1A518732"/>
    <w:rsid w:val="1A86A408"/>
    <w:rsid w:val="1AFE3EE6"/>
    <w:rsid w:val="1B096C44"/>
    <w:rsid w:val="1B26FFE9"/>
    <w:rsid w:val="1B36A7F8"/>
    <w:rsid w:val="1B5C485C"/>
    <w:rsid w:val="1B5E4A87"/>
    <w:rsid w:val="1BAF7E11"/>
    <w:rsid w:val="1BB40B78"/>
    <w:rsid w:val="1BEE7480"/>
    <w:rsid w:val="1C2ECF8D"/>
    <w:rsid w:val="1C301B6D"/>
    <w:rsid w:val="1C4026D3"/>
    <w:rsid w:val="1C5D103A"/>
    <w:rsid w:val="1C70D2B9"/>
    <w:rsid w:val="1C95B56E"/>
    <w:rsid w:val="1CB1A852"/>
    <w:rsid w:val="1CD4DA30"/>
    <w:rsid w:val="1CE5A47C"/>
    <w:rsid w:val="1D2297E2"/>
    <w:rsid w:val="1D3816D0"/>
    <w:rsid w:val="1D57FEA0"/>
    <w:rsid w:val="1D85F1A0"/>
    <w:rsid w:val="1DA23501"/>
    <w:rsid w:val="1DB1A45D"/>
    <w:rsid w:val="1DB2C6AA"/>
    <w:rsid w:val="1DBCC9AE"/>
    <w:rsid w:val="1DD71F0E"/>
    <w:rsid w:val="1E03C886"/>
    <w:rsid w:val="1E06A093"/>
    <w:rsid w:val="1E15A008"/>
    <w:rsid w:val="1E1714AC"/>
    <w:rsid w:val="1E21C048"/>
    <w:rsid w:val="1E8FF59A"/>
    <w:rsid w:val="1EB9DBC3"/>
    <w:rsid w:val="1EE5AF61"/>
    <w:rsid w:val="1F091586"/>
    <w:rsid w:val="1F0BEAA4"/>
    <w:rsid w:val="1F42B3F9"/>
    <w:rsid w:val="1F4EFED3"/>
    <w:rsid w:val="1F58B551"/>
    <w:rsid w:val="1F7D8246"/>
    <w:rsid w:val="1F861D29"/>
    <w:rsid w:val="1F924B8D"/>
    <w:rsid w:val="1F9B5C1E"/>
    <w:rsid w:val="204F724E"/>
    <w:rsid w:val="206748D6"/>
    <w:rsid w:val="20869966"/>
    <w:rsid w:val="20A17DD1"/>
    <w:rsid w:val="20FEB62E"/>
    <w:rsid w:val="21096135"/>
    <w:rsid w:val="212CB536"/>
    <w:rsid w:val="214A1237"/>
    <w:rsid w:val="214B85C7"/>
    <w:rsid w:val="216DB311"/>
    <w:rsid w:val="217A53DD"/>
    <w:rsid w:val="21B496D3"/>
    <w:rsid w:val="21D25299"/>
    <w:rsid w:val="21DB6C7F"/>
    <w:rsid w:val="21F82AB8"/>
    <w:rsid w:val="2210B879"/>
    <w:rsid w:val="2245C92E"/>
    <w:rsid w:val="2263AB55"/>
    <w:rsid w:val="226830B7"/>
    <w:rsid w:val="22698BAD"/>
    <w:rsid w:val="22B79617"/>
    <w:rsid w:val="22B888B6"/>
    <w:rsid w:val="22BFD4F6"/>
    <w:rsid w:val="22DB6490"/>
    <w:rsid w:val="22F560E3"/>
    <w:rsid w:val="2308A574"/>
    <w:rsid w:val="231F3B1E"/>
    <w:rsid w:val="2364D1F6"/>
    <w:rsid w:val="236AADBB"/>
    <w:rsid w:val="2377D2E7"/>
    <w:rsid w:val="237F2B4A"/>
    <w:rsid w:val="23990355"/>
    <w:rsid w:val="23ED57E2"/>
    <w:rsid w:val="240A96C7"/>
    <w:rsid w:val="2411AE2E"/>
    <w:rsid w:val="247D6D86"/>
    <w:rsid w:val="249764D8"/>
    <w:rsid w:val="24C12D2D"/>
    <w:rsid w:val="251AB05B"/>
    <w:rsid w:val="2557A1A4"/>
    <w:rsid w:val="257CC4A8"/>
    <w:rsid w:val="258295E1"/>
    <w:rsid w:val="25A9E74E"/>
    <w:rsid w:val="25F4F439"/>
    <w:rsid w:val="2605CFA5"/>
    <w:rsid w:val="261E74EF"/>
    <w:rsid w:val="264073D1"/>
    <w:rsid w:val="264F1E2B"/>
    <w:rsid w:val="267B7C5A"/>
    <w:rsid w:val="2682BBBD"/>
    <w:rsid w:val="268DB499"/>
    <w:rsid w:val="27672354"/>
    <w:rsid w:val="277ED045"/>
    <w:rsid w:val="279F53E7"/>
    <w:rsid w:val="27AF7AB4"/>
    <w:rsid w:val="27B577EB"/>
    <w:rsid w:val="27CC9195"/>
    <w:rsid w:val="27DF9AB9"/>
    <w:rsid w:val="2811DD97"/>
    <w:rsid w:val="284FE9B4"/>
    <w:rsid w:val="28B63E5B"/>
    <w:rsid w:val="28DF3D59"/>
    <w:rsid w:val="2907FBC2"/>
    <w:rsid w:val="292FE6ED"/>
    <w:rsid w:val="29379963"/>
    <w:rsid w:val="294CF406"/>
    <w:rsid w:val="2954115C"/>
    <w:rsid w:val="29697950"/>
    <w:rsid w:val="296EF269"/>
    <w:rsid w:val="29752F9A"/>
    <w:rsid w:val="29DD72A6"/>
    <w:rsid w:val="2A0CF344"/>
    <w:rsid w:val="2A40DAED"/>
    <w:rsid w:val="2A64FC74"/>
    <w:rsid w:val="2A9B2375"/>
    <w:rsid w:val="2B0C70A0"/>
    <w:rsid w:val="2B958AAF"/>
    <w:rsid w:val="2BBC40AB"/>
    <w:rsid w:val="2BC2BD5F"/>
    <w:rsid w:val="2BC6D2AB"/>
    <w:rsid w:val="2BC75F85"/>
    <w:rsid w:val="2BDB8411"/>
    <w:rsid w:val="2BE7DE21"/>
    <w:rsid w:val="2C342411"/>
    <w:rsid w:val="2C504BC1"/>
    <w:rsid w:val="2C6F0F95"/>
    <w:rsid w:val="2C7460F3"/>
    <w:rsid w:val="2CDE9896"/>
    <w:rsid w:val="2CE9D9F2"/>
    <w:rsid w:val="2CEA9A77"/>
    <w:rsid w:val="2D0EF6E4"/>
    <w:rsid w:val="2D1296CE"/>
    <w:rsid w:val="2D748394"/>
    <w:rsid w:val="2D9A09F2"/>
    <w:rsid w:val="2DA1E1B1"/>
    <w:rsid w:val="2DE2B752"/>
    <w:rsid w:val="2E1AAA0A"/>
    <w:rsid w:val="2E63DB94"/>
    <w:rsid w:val="2EB1FCC3"/>
    <w:rsid w:val="2ECD8208"/>
    <w:rsid w:val="2EFE9FEF"/>
    <w:rsid w:val="2F023E9D"/>
    <w:rsid w:val="2F108011"/>
    <w:rsid w:val="2F18EE6F"/>
    <w:rsid w:val="2F2BC952"/>
    <w:rsid w:val="2F5FA344"/>
    <w:rsid w:val="2F631A02"/>
    <w:rsid w:val="2F6912AC"/>
    <w:rsid w:val="2FE5DCD3"/>
    <w:rsid w:val="2FF0BC0D"/>
    <w:rsid w:val="30029CB6"/>
    <w:rsid w:val="30792377"/>
    <w:rsid w:val="30B8DB88"/>
    <w:rsid w:val="30DAFC3A"/>
    <w:rsid w:val="3106C13E"/>
    <w:rsid w:val="3176594D"/>
    <w:rsid w:val="318E3341"/>
    <w:rsid w:val="319AAAB8"/>
    <w:rsid w:val="31B10A3C"/>
    <w:rsid w:val="31CD6A4A"/>
    <w:rsid w:val="320A94A3"/>
    <w:rsid w:val="324A84DF"/>
    <w:rsid w:val="32763D4A"/>
    <w:rsid w:val="328B2AF9"/>
    <w:rsid w:val="329059C6"/>
    <w:rsid w:val="32AF6AC0"/>
    <w:rsid w:val="32EC3E6A"/>
    <w:rsid w:val="32F54B29"/>
    <w:rsid w:val="3349D522"/>
    <w:rsid w:val="3397954A"/>
    <w:rsid w:val="33B49C8B"/>
    <w:rsid w:val="3417A543"/>
    <w:rsid w:val="3426EE06"/>
    <w:rsid w:val="3429E9A3"/>
    <w:rsid w:val="343D8B7D"/>
    <w:rsid w:val="344CF5F5"/>
    <w:rsid w:val="34674EB2"/>
    <w:rsid w:val="3494150B"/>
    <w:rsid w:val="34CAE41F"/>
    <w:rsid w:val="34F3501B"/>
    <w:rsid w:val="3565D1F2"/>
    <w:rsid w:val="35B8869D"/>
    <w:rsid w:val="35C2CE36"/>
    <w:rsid w:val="35D6AF78"/>
    <w:rsid w:val="35EA9246"/>
    <w:rsid w:val="35F41DD5"/>
    <w:rsid w:val="361A5800"/>
    <w:rsid w:val="3649822C"/>
    <w:rsid w:val="36DE28F2"/>
    <w:rsid w:val="3704A6A5"/>
    <w:rsid w:val="3710680E"/>
    <w:rsid w:val="3716872A"/>
    <w:rsid w:val="3723745E"/>
    <w:rsid w:val="375AB302"/>
    <w:rsid w:val="37A3C76C"/>
    <w:rsid w:val="37ADAB8F"/>
    <w:rsid w:val="37ADE2A8"/>
    <w:rsid w:val="37C6D44F"/>
    <w:rsid w:val="3870FF11"/>
    <w:rsid w:val="38CD44A4"/>
    <w:rsid w:val="38ED1E75"/>
    <w:rsid w:val="39006AFC"/>
    <w:rsid w:val="393F1B3A"/>
    <w:rsid w:val="3949D85B"/>
    <w:rsid w:val="395DC226"/>
    <w:rsid w:val="39A89C68"/>
    <w:rsid w:val="39B82BCB"/>
    <w:rsid w:val="3A118B84"/>
    <w:rsid w:val="3A532D56"/>
    <w:rsid w:val="3A53730D"/>
    <w:rsid w:val="3A5E2DB1"/>
    <w:rsid w:val="3A6C010C"/>
    <w:rsid w:val="3A78919D"/>
    <w:rsid w:val="3AA1B46B"/>
    <w:rsid w:val="3AC24BAC"/>
    <w:rsid w:val="3AE0C44B"/>
    <w:rsid w:val="3AE3FBA0"/>
    <w:rsid w:val="3B65B498"/>
    <w:rsid w:val="3B947276"/>
    <w:rsid w:val="3BC0FAC6"/>
    <w:rsid w:val="3BD3076D"/>
    <w:rsid w:val="3C98C15B"/>
    <w:rsid w:val="3CCA703F"/>
    <w:rsid w:val="3CD1BB91"/>
    <w:rsid w:val="3CE14C45"/>
    <w:rsid w:val="3CE78B38"/>
    <w:rsid w:val="3D8B6503"/>
    <w:rsid w:val="3DE9852C"/>
    <w:rsid w:val="3E8DAEB8"/>
    <w:rsid w:val="3EA48907"/>
    <w:rsid w:val="3EAF13A7"/>
    <w:rsid w:val="3EB31552"/>
    <w:rsid w:val="3ECF7D0B"/>
    <w:rsid w:val="3EE4CA30"/>
    <w:rsid w:val="3EE76205"/>
    <w:rsid w:val="3EE9AACA"/>
    <w:rsid w:val="3F1A16D1"/>
    <w:rsid w:val="3F1F9F92"/>
    <w:rsid w:val="3F2123E9"/>
    <w:rsid w:val="3F21AF4E"/>
    <w:rsid w:val="3F22187C"/>
    <w:rsid w:val="3F235368"/>
    <w:rsid w:val="3F32FCA7"/>
    <w:rsid w:val="3F4018AE"/>
    <w:rsid w:val="3F4D3BB0"/>
    <w:rsid w:val="3F54293F"/>
    <w:rsid w:val="3F8547DB"/>
    <w:rsid w:val="3FA8AB59"/>
    <w:rsid w:val="3FBD364C"/>
    <w:rsid w:val="3FDC4A87"/>
    <w:rsid w:val="40037552"/>
    <w:rsid w:val="401A1317"/>
    <w:rsid w:val="4020250B"/>
    <w:rsid w:val="406E6245"/>
    <w:rsid w:val="40A0A440"/>
    <w:rsid w:val="40AA058B"/>
    <w:rsid w:val="40AE5A31"/>
    <w:rsid w:val="40D391B2"/>
    <w:rsid w:val="4134CD1E"/>
    <w:rsid w:val="4178156B"/>
    <w:rsid w:val="417F2EB6"/>
    <w:rsid w:val="418AD029"/>
    <w:rsid w:val="41AEEA88"/>
    <w:rsid w:val="428BE6F0"/>
    <w:rsid w:val="430606E2"/>
    <w:rsid w:val="4338267D"/>
    <w:rsid w:val="434F3D77"/>
    <w:rsid w:val="435199F4"/>
    <w:rsid w:val="43608471"/>
    <w:rsid w:val="4369CBDE"/>
    <w:rsid w:val="43C860AA"/>
    <w:rsid w:val="43CD7B51"/>
    <w:rsid w:val="43D84639"/>
    <w:rsid w:val="4413ACCF"/>
    <w:rsid w:val="448705EC"/>
    <w:rsid w:val="44BAB2F2"/>
    <w:rsid w:val="44CD4B23"/>
    <w:rsid w:val="44EE76F3"/>
    <w:rsid w:val="45105F90"/>
    <w:rsid w:val="4525E6CF"/>
    <w:rsid w:val="452829FC"/>
    <w:rsid w:val="45363620"/>
    <w:rsid w:val="4543A5EA"/>
    <w:rsid w:val="45AAA4C3"/>
    <w:rsid w:val="45C06774"/>
    <w:rsid w:val="45CA0874"/>
    <w:rsid w:val="45D6E60E"/>
    <w:rsid w:val="45E48440"/>
    <w:rsid w:val="4639CC62"/>
    <w:rsid w:val="468B4105"/>
    <w:rsid w:val="46E86CB1"/>
    <w:rsid w:val="46F9621A"/>
    <w:rsid w:val="471750FA"/>
    <w:rsid w:val="47272FC6"/>
    <w:rsid w:val="4749E3D6"/>
    <w:rsid w:val="4769FE97"/>
    <w:rsid w:val="479DF252"/>
    <w:rsid w:val="47A3B6A1"/>
    <w:rsid w:val="47DFEEE9"/>
    <w:rsid w:val="47E8D3D7"/>
    <w:rsid w:val="483EEDA7"/>
    <w:rsid w:val="48A2A81F"/>
    <w:rsid w:val="48A71B00"/>
    <w:rsid w:val="48BF030F"/>
    <w:rsid w:val="48EC48D4"/>
    <w:rsid w:val="4933B3E5"/>
    <w:rsid w:val="493AE635"/>
    <w:rsid w:val="494E5608"/>
    <w:rsid w:val="4959AAAE"/>
    <w:rsid w:val="495B1490"/>
    <w:rsid w:val="495B1C2F"/>
    <w:rsid w:val="495BEB50"/>
    <w:rsid w:val="495FBDD6"/>
    <w:rsid w:val="4A96A3B5"/>
    <w:rsid w:val="4A9B9E21"/>
    <w:rsid w:val="4AF908A9"/>
    <w:rsid w:val="4B269BB9"/>
    <w:rsid w:val="4B498106"/>
    <w:rsid w:val="4B6AB87B"/>
    <w:rsid w:val="4B7F6B96"/>
    <w:rsid w:val="4BDE5C01"/>
    <w:rsid w:val="4BF504CC"/>
    <w:rsid w:val="4C00CDCD"/>
    <w:rsid w:val="4C224B8A"/>
    <w:rsid w:val="4C3FA42D"/>
    <w:rsid w:val="4C69DB81"/>
    <w:rsid w:val="4C8768DB"/>
    <w:rsid w:val="4C945A7A"/>
    <w:rsid w:val="4CAE184D"/>
    <w:rsid w:val="4CD50816"/>
    <w:rsid w:val="4CE61B64"/>
    <w:rsid w:val="4D05A892"/>
    <w:rsid w:val="4D1E06FF"/>
    <w:rsid w:val="4D3A5208"/>
    <w:rsid w:val="4D459738"/>
    <w:rsid w:val="4D4B437E"/>
    <w:rsid w:val="4D71364D"/>
    <w:rsid w:val="4D7EE1F6"/>
    <w:rsid w:val="4D9742D1"/>
    <w:rsid w:val="4DB3BFD4"/>
    <w:rsid w:val="4DC2A152"/>
    <w:rsid w:val="4DCF7376"/>
    <w:rsid w:val="4DD600FA"/>
    <w:rsid w:val="4DEBA36F"/>
    <w:rsid w:val="4DF85242"/>
    <w:rsid w:val="4DFD48F6"/>
    <w:rsid w:val="4E13AA2A"/>
    <w:rsid w:val="4E2C88BE"/>
    <w:rsid w:val="4E743D05"/>
    <w:rsid w:val="4E7680B3"/>
    <w:rsid w:val="4E99F312"/>
    <w:rsid w:val="4EBA3FE0"/>
    <w:rsid w:val="4F0461A6"/>
    <w:rsid w:val="4F19EF1F"/>
    <w:rsid w:val="4F28374C"/>
    <w:rsid w:val="4F2AC3A8"/>
    <w:rsid w:val="4F3AA89F"/>
    <w:rsid w:val="4F439D4B"/>
    <w:rsid w:val="4F6A57F8"/>
    <w:rsid w:val="4F82C43A"/>
    <w:rsid w:val="4FABB825"/>
    <w:rsid w:val="509F39DD"/>
    <w:rsid w:val="50C45B9F"/>
    <w:rsid w:val="51418410"/>
    <w:rsid w:val="515F92E5"/>
    <w:rsid w:val="516782FF"/>
    <w:rsid w:val="516A9FB3"/>
    <w:rsid w:val="51795353"/>
    <w:rsid w:val="5189D8F5"/>
    <w:rsid w:val="51913538"/>
    <w:rsid w:val="521D665E"/>
    <w:rsid w:val="52423524"/>
    <w:rsid w:val="524681C7"/>
    <w:rsid w:val="527B7BED"/>
    <w:rsid w:val="5296E8C8"/>
    <w:rsid w:val="52983721"/>
    <w:rsid w:val="529D544F"/>
    <w:rsid w:val="52A10CF9"/>
    <w:rsid w:val="5317992D"/>
    <w:rsid w:val="53398001"/>
    <w:rsid w:val="536C624A"/>
    <w:rsid w:val="5387DDE2"/>
    <w:rsid w:val="53957DF7"/>
    <w:rsid w:val="539D6D79"/>
    <w:rsid w:val="53EB73E1"/>
    <w:rsid w:val="53F35610"/>
    <w:rsid w:val="543F61F7"/>
    <w:rsid w:val="5490F2AF"/>
    <w:rsid w:val="54BEAAC5"/>
    <w:rsid w:val="54D44960"/>
    <w:rsid w:val="54FB98E9"/>
    <w:rsid w:val="552B7975"/>
    <w:rsid w:val="5566EE3C"/>
    <w:rsid w:val="55C08081"/>
    <w:rsid w:val="55C86A81"/>
    <w:rsid w:val="56137E2C"/>
    <w:rsid w:val="56353089"/>
    <w:rsid w:val="564C5398"/>
    <w:rsid w:val="569112A1"/>
    <w:rsid w:val="56995E4D"/>
    <w:rsid w:val="569B8B93"/>
    <w:rsid w:val="570B3675"/>
    <w:rsid w:val="5723F48C"/>
    <w:rsid w:val="5777055D"/>
    <w:rsid w:val="57823E4B"/>
    <w:rsid w:val="5787A266"/>
    <w:rsid w:val="57AC779E"/>
    <w:rsid w:val="57B45186"/>
    <w:rsid w:val="57B4F413"/>
    <w:rsid w:val="57BF0A46"/>
    <w:rsid w:val="57F37B60"/>
    <w:rsid w:val="58429130"/>
    <w:rsid w:val="58523CE0"/>
    <w:rsid w:val="589BEA6B"/>
    <w:rsid w:val="58C137AA"/>
    <w:rsid w:val="58DE2185"/>
    <w:rsid w:val="59242710"/>
    <w:rsid w:val="595373A9"/>
    <w:rsid w:val="595FA797"/>
    <w:rsid w:val="596FF03A"/>
    <w:rsid w:val="59C9C366"/>
    <w:rsid w:val="59E261C2"/>
    <w:rsid w:val="5A167AE6"/>
    <w:rsid w:val="5A1C8172"/>
    <w:rsid w:val="5A48F9CB"/>
    <w:rsid w:val="5A51514F"/>
    <w:rsid w:val="5A5D8DFD"/>
    <w:rsid w:val="5A9DCD25"/>
    <w:rsid w:val="5B0B50CE"/>
    <w:rsid w:val="5B224C9C"/>
    <w:rsid w:val="5B2F7D39"/>
    <w:rsid w:val="5BA77FE1"/>
    <w:rsid w:val="5C14F042"/>
    <w:rsid w:val="5C23790F"/>
    <w:rsid w:val="5C2C5423"/>
    <w:rsid w:val="5C90FDE7"/>
    <w:rsid w:val="5CA47E8F"/>
    <w:rsid w:val="5CBB04D2"/>
    <w:rsid w:val="5CC7E7C3"/>
    <w:rsid w:val="5D37FDD1"/>
    <w:rsid w:val="5D4A2560"/>
    <w:rsid w:val="5D6FD6E5"/>
    <w:rsid w:val="5DB2F6D8"/>
    <w:rsid w:val="5DB63096"/>
    <w:rsid w:val="5DDD0B45"/>
    <w:rsid w:val="5DE2AE44"/>
    <w:rsid w:val="5E3AAFB6"/>
    <w:rsid w:val="5EA9ACB0"/>
    <w:rsid w:val="5ECFA7DB"/>
    <w:rsid w:val="5EDA305A"/>
    <w:rsid w:val="5EF7890E"/>
    <w:rsid w:val="5F01B044"/>
    <w:rsid w:val="5F05D19C"/>
    <w:rsid w:val="5F07D069"/>
    <w:rsid w:val="5F0B227C"/>
    <w:rsid w:val="5F36A612"/>
    <w:rsid w:val="5F5D4A6C"/>
    <w:rsid w:val="5F724F3C"/>
    <w:rsid w:val="60553339"/>
    <w:rsid w:val="60AD6E14"/>
    <w:rsid w:val="60EEA312"/>
    <w:rsid w:val="610B7B3B"/>
    <w:rsid w:val="613EB799"/>
    <w:rsid w:val="6166238A"/>
    <w:rsid w:val="61676A33"/>
    <w:rsid w:val="61C77DEB"/>
    <w:rsid w:val="61CE2DA7"/>
    <w:rsid w:val="61D8CF55"/>
    <w:rsid w:val="61ED28AA"/>
    <w:rsid w:val="61FFE10E"/>
    <w:rsid w:val="6216DAEE"/>
    <w:rsid w:val="6244AF8E"/>
    <w:rsid w:val="6261747F"/>
    <w:rsid w:val="626CFAEE"/>
    <w:rsid w:val="62B80090"/>
    <w:rsid w:val="630BB21C"/>
    <w:rsid w:val="6319E72C"/>
    <w:rsid w:val="638ADCE0"/>
    <w:rsid w:val="63DB9336"/>
    <w:rsid w:val="641384DF"/>
    <w:rsid w:val="6470A448"/>
    <w:rsid w:val="647626B2"/>
    <w:rsid w:val="6477A254"/>
    <w:rsid w:val="6479FB9A"/>
    <w:rsid w:val="64A50B37"/>
    <w:rsid w:val="65252BBE"/>
    <w:rsid w:val="65315A99"/>
    <w:rsid w:val="653FA44A"/>
    <w:rsid w:val="6578DAE0"/>
    <w:rsid w:val="65A877D3"/>
    <w:rsid w:val="65B49D8D"/>
    <w:rsid w:val="66254E16"/>
    <w:rsid w:val="6646F298"/>
    <w:rsid w:val="664F0D6C"/>
    <w:rsid w:val="668F3B7D"/>
    <w:rsid w:val="66C292DB"/>
    <w:rsid w:val="673350A5"/>
    <w:rsid w:val="67430948"/>
    <w:rsid w:val="677232AE"/>
    <w:rsid w:val="67A2F17C"/>
    <w:rsid w:val="67DD5B0B"/>
    <w:rsid w:val="67EC26A1"/>
    <w:rsid w:val="6822020A"/>
    <w:rsid w:val="682255C8"/>
    <w:rsid w:val="683B69F3"/>
    <w:rsid w:val="68763EE8"/>
    <w:rsid w:val="68A6414A"/>
    <w:rsid w:val="68D65EB6"/>
    <w:rsid w:val="68D9849D"/>
    <w:rsid w:val="68E5D305"/>
    <w:rsid w:val="69856997"/>
    <w:rsid w:val="6986FD16"/>
    <w:rsid w:val="69D2CBFE"/>
    <w:rsid w:val="6A093EC2"/>
    <w:rsid w:val="6A125EF8"/>
    <w:rsid w:val="6A4526FB"/>
    <w:rsid w:val="6A6E941D"/>
    <w:rsid w:val="6AAF9548"/>
    <w:rsid w:val="6AC574A3"/>
    <w:rsid w:val="6AE0CE57"/>
    <w:rsid w:val="6AFCB761"/>
    <w:rsid w:val="6B7BC7C5"/>
    <w:rsid w:val="6BB0AE3A"/>
    <w:rsid w:val="6BD07081"/>
    <w:rsid w:val="6C38F35C"/>
    <w:rsid w:val="6C77005B"/>
    <w:rsid w:val="6CA62F80"/>
    <w:rsid w:val="6CCCAB7D"/>
    <w:rsid w:val="6CD20365"/>
    <w:rsid w:val="6CD60476"/>
    <w:rsid w:val="6CD6DC55"/>
    <w:rsid w:val="6CDC666C"/>
    <w:rsid w:val="6D2485DD"/>
    <w:rsid w:val="6D7CDA16"/>
    <w:rsid w:val="6D8056DB"/>
    <w:rsid w:val="6DA0868C"/>
    <w:rsid w:val="6E098D87"/>
    <w:rsid w:val="6E33126A"/>
    <w:rsid w:val="6E39CD68"/>
    <w:rsid w:val="6E57EAA4"/>
    <w:rsid w:val="6E9A508B"/>
    <w:rsid w:val="6F010419"/>
    <w:rsid w:val="6F39D224"/>
    <w:rsid w:val="6F4C47A3"/>
    <w:rsid w:val="6F6DA767"/>
    <w:rsid w:val="6F72CD66"/>
    <w:rsid w:val="6FEEE79F"/>
    <w:rsid w:val="6FF0C0F1"/>
    <w:rsid w:val="7083E3B1"/>
    <w:rsid w:val="70C42B95"/>
    <w:rsid w:val="70C4A9B8"/>
    <w:rsid w:val="71269BD1"/>
    <w:rsid w:val="712CF567"/>
    <w:rsid w:val="71453934"/>
    <w:rsid w:val="7154EC0F"/>
    <w:rsid w:val="7167D134"/>
    <w:rsid w:val="716940C0"/>
    <w:rsid w:val="71A54DA4"/>
    <w:rsid w:val="71A8E680"/>
    <w:rsid w:val="71AA22AA"/>
    <w:rsid w:val="71EF5790"/>
    <w:rsid w:val="72117A0F"/>
    <w:rsid w:val="721B6B4E"/>
    <w:rsid w:val="723B90B7"/>
    <w:rsid w:val="72507A68"/>
    <w:rsid w:val="725485B5"/>
    <w:rsid w:val="72816E42"/>
    <w:rsid w:val="728E7429"/>
    <w:rsid w:val="728F93DB"/>
    <w:rsid w:val="72AA501F"/>
    <w:rsid w:val="72DE5E02"/>
    <w:rsid w:val="72E7572B"/>
    <w:rsid w:val="734F8B14"/>
    <w:rsid w:val="73862A88"/>
    <w:rsid w:val="73877854"/>
    <w:rsid w:val="7395F7B8"/>
    <w:rsid w:val="73A0AC3F"/>
    <w:rsid w:val="73F7C92E"/>
    <w:rsid w:val="73F83018"/>
    <w:rsid w:val="7444E217"/>
    <w:rsid w:val="7474CB7C"/>
    <w:rsid w:val="747A0604"/>
    <w:rsid w:val="749BE423"/>
    <w:rsid w:val="74C23F53"/>
    <w:rsid w:val="74DED7C0"/>
    <w:rsid w:val="75055398"/>
    <w:rsid w:val="750B9B9F"/>
    <w:rsid w:val="7516527D"/>
    <w:rsid w:val="7536A119"/>
    <w:rsid w:val="7553A8B1"/>
    <w:rsid w:val="755FD975"/>
    <w:rsid w:val="75A15F70"/>
    <w:rsid w:val="75CCBAA1"/>
    <w:rsid w:val="7623A3E6"/>
    <w:rsid w:val="762BD400"/>
    <w:rsid w:val="769067BB"/>
    <w:rsid w:val="76B35829"/>
    <w:rsid w:val="76D0DE1F"/>
    <w:rsid w:val="76FF18FC"/>
    <w:rsid w:val="7723877E"/>
    <w:rsid w:val="7731904C"/>
    <w:rsid w:val="77582A36"/>
    <w:rsid w:val="7779B7AB"/>
    <w:rsid w:val="77806873"/>
    <w:rsid w:val="778FEE46"/>
    <w:rsid w:val="77B3353D"/>
    <w:rsid w:val="77D1AB1F"/>
    <w:rsid w:val="77E06FC1"/>
    <w:rsid w:val="77F0C084"/>
    <w:rsid w:val="7826514D"/>
    <w:rsid w:val="783B3F40"/>
    <w:rsid w:val="787C91D5"/>
    <w:rsid w:val="788A31B5"/>
    <w:rsid w:val="788CD902"/>
    <w:rsid w:val="78B0973F"/>
    <w:rsid w:val="78D82C49"/>
    <w:rsid w:val="79901C8F"/>
    <w:rsid w:val="79A738BA"/>
    <w:rsid w:val="79AEF3F2"/>
    <w:rsid w:val="79B4A6D7"/>
    <w:rsid w:val="79BBB6FE"/>
    <w:rsid w:val="79D5EFBF"/>
    <w:rsid w:val="79EFDA65"/>
    <w:rsid w:val="7A392E45"/>
    <w:rsid w:val="7A53EDF9"/>
    <w:rsid w:val="7A8FD142"/>
    <w:rsid w:val="7B2D7E2F"/>
    <w:rsid w:val="7B343E9C"/>
    <w:rsid w:val="7B4E6C44"/>
    <w:rsid w:val="7BBD2612"/>
    <w:rsid w:val="7C119C53"/>
    <w:rsid w:val="7C3B017D"/>
    <w:rsid w:val="7C3CEE37"/>
    <w:rsid w:val="7C3EBB56"/>
    <w:rsid w:val="7C854EF1"/>
    <w:rsid w:val="7CC648D5"/>
    <w:rsid w:val="7CD1A44A"/>
    <w:rsid w:val="7CF0A5C1"/>
    <w:rsid w:val="7D5435D2"/>
    <w:rsid w:val="7D75220E"/>
    <w:rsid w:val="7D7DC21F"/>
    <w:rsid w:val="7D8965CD"/>
    <w:rsid w:val="7D8A8F84"/>
    <w:rsid w:val="7D9629A3"/>
    <w:rsid w:val="7DDFCA2E"/>
    <w:rsid w:val="7DE5977C"/>
    <w:rsid w:val="7DED22A6"/>
    <w:rsid w:val="7E273807"/>
    <w:rsid w:val="7E438A18"/>
    <w:rsid w:val="7E4E8EC6"/>
    <w:rsid w:val="7E563307"/>
    <w:rsid w:val="7E642D85"/>
    <w:rsid w:val="7EA2D372"/>
    <w:rsid w:val="7EA4ADDF"/>
    <w:rsid w:val="7EA8ED7E"/>
    <w:rsid w:val="7EC7D97F"/>
    <w:rsid w:val="7ECDCE6B"/>
    <w:rsid w:val="7EEB3C0E"/>
    <w:rsid w:val="7F07784C"/>
    <w:rsid w:val="7F396E6E"/>
    <w:rsid w:val="7F478FA7"/>
    <w:rsid w:val="7F54B6AE"/>
    <w:rsid w:val="7F62DF5F"/>
    <w:rsid w:val="7F7C032B"/>
    <w:rsid w:val="7F926C46"/>
    <w:rsid w:val="7F99CC0F"/>
    <w:rsid w:val="7F99E96F"/>
    <w:rsid w:val="7FB9B700"/>
    <w:rsid w:val="7FCCEACB"/>
    <w:rsid w:val="7FE0A6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237CF"/>
  <w15:chartTrackingRefBased/>
  <w15:docId w15:val="{7AD1218F-C2CA-47EB-ACAF-3D205DDC2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22A62"/>
  </w:style>
  <w:style w:type="paragraph" w:styleId="Heading1">
    <w:name w:val="heading 1"/>
    <w:basedOn w:val="Normal"/>
    <w:next w:val="Normal"/>
    <w:uiPriority w:val="9"/>
    <w:qFormat/>
    <w:rsid w:val="00C8075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semiHidden/>
    <w:unhideWhenUsed/>
    <w:qFormat/>
    <w:rsid w:val="00C8075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semiHidden/>
    <w:unhideWhenUsed/>
    <w:qFormat/>
    <w:rsid w:val="00C80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C80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C80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C80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C80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C80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C8075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C80755"/>
    <w:pPr>
      <w:ind w:left="720"/>
      <w:contextualSpacing/>
    </w:pPr>
  </w:style>
  <w:style w:type="character" w:styleId="IntenseEmphasis">
    <w:name w:val="Intense Emphasis"/>
    <w:basedOn w:val="DefaultParagraphFont"/>
    <w:uiPriority w:val="21"/>
    <w:qFormat/>
    <w:rsid w:val="00C80755"/>
    <w:rPr>
      <w:i/>
      <w:iCs/>
      <w:color w:val="0F4761" w:themeColor="accent1" w:themeShade="BF"/>
    </w:rPr>
  </w:style>
  <w:style w:type="character" w:styleId="IntenseReference">
    <w:name w:val="Intense Reference"/>
    <w:basedOn w:val="DefaultParagraphFont"/>
    <w:uiPriority w:val="32"/>
    <w:qFormat/>
    <w:rsid w:val="00C80755"/>
    <w:rPr>
      <w:b/>
      <w:bCs/>
      <w:smallCaps/>
      <w:color w:val="0F4761" w:themeColor="accent1" w:themeShade="BF"/>
      <w:spacing w:val="5"/>
    </w:rPr>
  </w:style>
  <w:style w:type="character" w:styleId="Heading1Char" w:customStyle="1">
    <w:name w:val="Heading 1 Char"/>
    <w:basedOn w:val="DefaultParagraphFont"/>
    <w:uiPriority w:val="9"/>
    <w:rsid w:val="00922A62"/>
    <w:rPr>
      <w:rFonts w:asciiTheme="majorHAnsi" w:hAnsiTheme="majorHAnsi" w:eastAsiaTheme="majorEastAsia" w:cstheme="majorBidi"/>
      <w:color w:val="0F4761" w:themeColor="accent1" w:themeShade="BF"/>
      <w:sz w:val="40"/>
      <w:szCs w:val="40"/>
      <w:lang w:val="en-US"/>
    </w:rPr>
  </w:style>
  <w:style w:type="character" w:styleId="Heading2Char" w:customStyle="1">
    <w:name w:val="Heading 2 Char"/>
    <w:basedOn w:val="DefaultParagraphFont"/>
    <w:uiPriority w:val="9"/>
    <w:semiHidden/>
    <w:rsid w:val="00922A62"/>
    <w:rPr>
      <w:rFonts w:asciiTheme="majorHAnsi" w:hAnsiTheme="majorHAnsi" w:eastAsiaTheme="majorEastAsia" w:cstheme="majorBidi"/>
      <w:color w:val="0F4761" w:themeColor="accent1" w:themeShade="BF"/>
      <w:sz w:val="32"/>
      <w:szCs w:val="32"/>
      <w:lang w:val="en-US"/>
    </w:rPr>
  </w:style>
  <w:style w:type="character" w:styleId="Heading3Char" w:customStyle="1">
    <w:name w:val="Heading 3 Char"/>
    <w:basedOn w:val="DefaultParagraphFont"/>
    <w:uiPriority w:val="9"/>
    <w:semiHidden/>
    <w:rsid w:val="00922A62"/>
    <w:rPr>
      <w:rFonts w:eastAsiaTheme="majorEastAsia" w:cstheme="majorBidi"/>
      <w:color w:val="0F4761" w:themeColor="accent1" w:themeShade="BF"/>
      <w:sz w:val="28"/>
      <w:szCs w:val="28"/>
      <w:lang w:val="en-US"/>
    </w:rPr>
  </w:style>
  <w:style w:type="character" w:styleId="Heading4Char" w:customStyle="1">
    <w:name w:val="Heading 4 Char"/>
    <w:basedOn w:val="DefaultParagraphFont"/>
    <w:uiPriority w:val="9"/>
    <w:semiHidden/>
    <w:rsid w:val="00922A62"/>
    <w:rPr>
      <w:rFonts w:eastAsiaTheme="majorEastAsia" w:cstheme="majorBidi"/>
      <w:i/>
      <w:iCs/>
      <w:color w:val="0F4761" w:themeColor="accent1" w:themeShade="BF"/>
      <w:lang w:val="en-US"/>
    </w:rPr>
  </w:style>
  <w:style w:type="character" w:styleId="Heading5Char" w:customStyle="1">
    <w:name w:val="Heading 5 Char"/>
    <w:basedOn w:val="DefaultParagraphFont"/>
    <w:uiPriority w:val="9"/>
    <w:semiHidden/>
    <w:rsid w:val="00922A62"/>
    <w:rPr>
      <w:rFonts w:eastAsiaTheme="majorEastAsia" w:cstheme="majorBidi"/>
      <w:color w:val="0F4761" w:themeColor="accent1" w:themeShade="BF"/>
      <w:lang w:val="en-US"/>
    </w:rPr>
  </w:style>
  <w:style w:type="character" w:styleId="Heading6Char" w:customStyle="1">
    <w:name w:val="Heading 6 Char"/>
    <w:basedOn w:val="DefaultParagraphFont"/>
    <w:uiPriority w:val="9"/>
    <w:semiHidden/>
    <w:rsid w:val="00922A62"/>
    <w:rPr>
      <w:rFonts w:eastAsiaTheme="majorEastAsia" w:cstheme="majorBidi"/>
      <w:i/>
      <w:iCs/>
      <w:color w:val="595959" w:themeColor="text1" w:themeTint="A6"/>
      <w:lang w:val="en-US"/>
    </w:rPr>
  </w:style>
  <w:style w:type="character" w:styleId="Heading7Char" w:customStyle="1">
    <w:name w:val="Heading 7 Char"/>
    <w:basedOn w:val="DefaultParagraphFont"/>
    <w:uiPriority w:val="9"/>
    <w:semiHidden/>
    <w:rsid w:val="00922A62"/>
    <w:rPr>
      <w:rFonts w:eastAsiaTheme="majorEastAsia" w:cstheme="majorBidi"/>
      <w:color w:val="595959" w:themeColor="text1" w:themeTint="A6"/>
      <w:lang w:val="en-US"/>
    </w:rPr>
  </w:style>
  <w:style w:type="character" w:styleId="Heading8Char" w:customStyle="1">
    <w:name w:val="Heading 8 Char"/>
    <w:basedOn w:val="DefaultParagraphFont"/>
    <w:uiPriority w:val="9"/>
    <w:semiHidden/>
    <w:rsid w:val="00922A62"/>
    <w:rPr>
      <w:rFonts w:eastAsiaTheme="majorEastAsia" w:cstheme="majorBidi"/>
      <w:i/>
      <w:iCs/>
      <w:color w:val="272727" w:themeColor="text1" w:themeTint="D8"/>
      <w:lang w:val="en-US"/>
    </w:rPr>
  </w:style>
  <w:style w:type="character" w:styleId="Heading9Char" w:customStyle="1">
    <w:name w:val="Heading 9 Char"/>
    <w:basedOn w:val="DefaultParagraphFont"/>
    <w:uiPriority w:val="9"/>
    <w:semiHidden/>
    <w:rsid w:val="00922A62"/>
    <w:rPr>
      <w:rFonts w:eastAsiaTheme="majorEastAsia" w:cstheme="majorBidi"/>
      <w:color w:val="272727" w:themeColor="text1" w:themeTint="D8"/>
      <w:lang w:val="en-US"/>
    </w:rPr>
  </w:style>
  <w:style w:type="paragraph" w:styleId="a" w:customStyle="1">
    <w:link w:val="IntenseQuoteChar"/>
    <w:uiPriority w:val="30"/>
    <w:qFormat/>
    <w:rsid w:val="00922A6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a"/>
    <w:uiPriority w:val="30"/>
    <w:rsid w:val="00922A62"/>
    <w:rPr>
      <w:i/>
      <w:iCs/>
      <w:color w:val="0F4761" w:themeColor="accent1" w:themeShade="BF"/>
    </w:rPr>
  </w:style>
  <w:style w:type="character" w:styleId="TitleChar" w:customStyle="1">
    <w:name w:val="Title Char"/>
    <w:basedOn w:val="DefaultParagraphFont"/>
    <w:uiPriority w:val="10"/>
    <w:rsid w:val="00922A62"/>
    <w:rPr>
      <w:rFonts w:asciiTheme="majorHAnsi" w:hAnsiTheme="majorHAnsi" w:eastAsiaTheme="majorEastAsia" w:cstheme="majorBidi"/>
      <w:spacing w:val="-10"/>
      <w:kern w:val="28"/>
      <w:sz w:val="56"/>
      <w:szCs w:val="56"/>
      <w:lang w:val="en-US"/>
    </w:rPr>
  </w:style>
  <w:style w:type="character" w:styleId="SubtitleChar" w:customStyle="1">
    <w:name w:val="Subtitle Char"/>
    <w:basedOn w:val="DefaultParagraphFont"/>
    <w:uiPriority w:val="11"/>
    <w:rsid w:val="00922A62"/>
    <w:rPr>
      <w:rFonts w:eastAsiaTheme="majorEastAsia" w:cstheme="majorBidi"/>
      <w:color w:val="595959" w:themeColor="text1" w:themeTint="A6"/>
      <w:spacing w:val="15"/>
      <w:sz w:val="28"/>
      <w:szCs w:val="28"/>
      <w:lang w:val="en-US"/>
    </w:rPr>
  </w:style>
  <w:style w:type="character" w:styleId="QuoteChar" w:customStyle="1">
    <w:name w:val="Quote Char"/>
    <w:basedOn w:val="DefaultParagraphFont"/>
    <w:uiPriority w:val="29"/>
    <w:rsid w:val="00922A62"/>
    <w:rPr>
      <w:i/>
      <w:iCs/>
      <w:color w:val="404040" w:themeColor="text1" w:themeTint="BF"/>
      <w:lang w:val="en-US"/>
    </w:rPr>
  </w:style>
  <w:style w:type="paragraph" w:styleId="CommentText">
    <w:name w:val="annotation text"/>
    <w:basedOn w:val="Normal"/>
    <w:link w:val="CommentTextChar"/>
    <w:uiPriority w:val="99"/>
    <w:semiHidden/>
    <w:unhideWhenUsed/>
    <w:rsid w:val="0041044C"/>
    <w:pPr>
      <w:spacing w:line="240" w:lineRule="auto"/>
    </w:pPr>
    <w:rPr>
      <w:sz w:val="20"/>
      <w:szCs w:val="20"/>
    </w:rPr>
  </w:style>
  <w:style w:type="character" w:styleId="CommentTextChar" w:customStyle="1">
    <w:name w:val="Comment Text Char"/>
    <w:basedOn w:val="DefaultParagraphFont"/>
    <w:link w:val="CommentText"/>
    <w:uiPriority w:val="99"/>
    <w:semiHidden/>
    <w:rsid w:val="0041044C"/>
    <w:rPr>
      <w:sz w:val="20"/>
      <w:szCs w:val="20"/>
    </w:rPr>
  </w:style>
  <w:style w:type="character" w:styleId="CommentReference">
    <w:name w:val="annotation reference"/>
    <w:basedOn w:val="DefaultParagraphFont"/>
    <w:uiPriority w:val="99"/>
    <w:semiHidden/>
    <w:unhideWhenUsed/>
    <w:rsid w:val="008A3F19"/>
    <w:rPr>
      <w:sz w:val="16"/>
      <w:szCs w:val="16"/>
    </w:rPr>
  </w:style>
  <w:style w:type="table" w:styleId="GridTable5Dark-Accent1">
    <w:name w:val="Grid Table 5 Dark Accent 1"/>
    <w:basedOn w:val="TableNormal"/>
    <w:uiPriority w:val="50"/>
    <w:rsid w:val="0038760F"/>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ormalWeb">
    <w:name w:val="Normal (Web)"/>
    <w:basedOn w:val="Normal"/>
    <w:uiPriority w:val="99"/>
    <w:semiHidden/>
    <w:unhideWhenUsed/>
    <w:rsid w:val="00275B1C"/>
    <w:rPr>
      <w:rFonts w:ascii="Times New Roman" w:hAnsi="Times New Roman" w:cs="Times New Roman"/>
    </w:rPr>
  </w:style>
  <w:style w:type="character" w:styleId="Mention">
    <w:name w:val="Mention"/>
    <w:basedOn w:val="DefaultParagraphFont"/>
    <w:uiPriority w:val="99"/>
    <w:unhideWhenUsed/>
    <w:rsid w:val="00E10F79"/>
    <w:rPr>
      <w:color w:val="2B579A"/>
      <w:shd w:val="clear" w:color="auto" w:fill="E1DFDD"/>
    </w:rPr>
  </w:style>
  <w:style w:type="table" w:styleId="TableGrid">
    <w:name w:val="Table Grid"/>
    <w:basedOn w:val="TableNormal"/>
    <w:uiPriority w:val="59"/>
    <w:rsid w:val="006004D1"/>
    <w:pPr>
      <w:spacing w:after="0" w:line="240" w:lineRule="auto"/>
    </w:pPr>
    <w:tblPr/>
  </w:style>
  <w:style w:type="character" w:styleId="Hyperlink">
    <w:name w:val="Hyperlink"/>
    <w:basedOn w:val="DefaultParagraphFont"/>
    <w:uiPriority w:val="99"/>
    <w:unhideWhenUsed/>
    <w:rsid w:val="001138E5"/>
    <w:rPr>
      <w:color w:val="467886"/>
      <w:u w:val="single"/>
    </w:rPr>
  </w:style>
  <w:style w:type="table" w:styleId="PlainTable1">
    <w:name w:val="Plain Table 1"/>
    <w:basedOn w:val="TableNormal"/>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kstopmerkingChar" w:customStyle="1">
    <w:name w:val="Tekst opmerking Char"/>
    <w:basedOn w:val="DefaultParagraphFont"/>
    <w:uiPriority w:val="99"/>
    <w:rsid w:val="00AA3284"/>
    <w:rPr>
      <w:sz w:val="20"/>
      <w:szCs w:val="20"/>
    </w:rPr>
  </w:style>
  <w:style w:type="character" w:styleId="OnderwerpvanopmerkingChar" w:customStyle="1">
    <w:name w:val="Onderwerp van opmerking Char"/>
    <w:basedOn w:val="TekstopmerkingChar"/>
    <w:uiPriority w:val="99"/>
    <w:semiHidden/>
    <w:rsid w:val="00AA3284"/>
    <w:rPr>
      <w:b/>
      <w:bCs/>
      <w:sz w:val="20"/>
      <w:szCs w:val="20"/>
    </w:rPr>
  </w:style>
  <w:style w:type="table" w:styleId="GridTable7Colorful-Accent1">
    <w:name w:val="Grid Table 7 Colorful Accent 1"/>
    <w:basedOn w:val="TableNormal"/>
    <w:uiPriority w:val="52"/>
    <w:pPr>
      <w:spacing w:after="0" w:line="240" w:lineRule="auto"/>
    </w:pPr>
    <w:rPr>
      <w:color w:val="0F4761"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45B0E1" w:themeColor="accent1" w:themeTint="99" w:sz="4" w:space="0"/>
        </w:tcBorders>
      </w:tcPr>
    </w:tblStylePr>
    <w:tblStylePr w:type="nwCell">
      <w:tblPr/>
      <w:tcPr>
        <w:tcBorders>
          <w:bottom w:val="single" w:color="45B0E1" w:themeColor="accent1" w:themeTint="99" w:sz="4" w:space="0"/>
        </w:tcBorders>
      </w:tcPr>
    </w:tblStylePr>
    <w:tblStylePr w:type="seCell">
      <w:tblPr/>
      <w:tcPr>
        <w:tcBorders>
          <w:top w:val="single" w:color="45B0E1" w:themeColor="accent1" w:themeTint="99" w:sz="4" w:space="0"/>
        </w:tcBorders>
      </w:tcPr>
    </w:tblStylePr>
    <w:tblStylePr w:type="swCell">
      <w:tblPr/>
      <w:tcPr>
        <w:tcBorders>
          <w:top w:val="single" w:color="45B0E1" w:themeColor="accent1" w:themeTint="99"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microsoft.com/office/2019/05/relationships/documenttasks" Target="documenttasks/documenttasks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D9D37E8E-D634-4ABE-A743-125B1C426B38}">
    <t:Anchor>
      <t:Comment id="700338755"/>
    </t:Anchor>
    <t:History>
      <t:Event id="{D9D3AD21-FBC3-4A18-889B-58EEFFC42823}" time="2025-12-17T13:27:28.837Z">
        <t:Attribution userId="S::572077@student.fontys.nl::9681da91-df9e-433b-b0fb-5133fff13da8" userProvider="AD" userName="Mladinić,Roko R."/>
        <t:Anchor>
          <t:Comment id="700338755"/>
        </t:Anchor>
        <t:Create/>
      </t:Event>
      <t:Event id="{FAB08C34-E52F-4C03-955F-72817154F62C}" time="2025-12-17T13:27:28.837Z">
        <t:Attribution userId="S::572077@student.fontys.nl::9681da91-df9e-433b-b0fb-5133fff13da8" userProvider="AD" userName="Mladinić,Roko R."/>
        <t:Anchor>
          <t:Comment id="700338755"/>
        </t:Anchor>
        <t:Assign userId="S::572077@student.fontys.nl::9681da91-df9e-433b-b0fb-5133fff13da8" userProvider="AD" userName="Mladinić,Roko R."/>
      </t:Event>
      <t:Event id="{21EBFBD3-A4F8-4BCF-8BCD-30F53C89C2FF}" time="2025-12-17T13:27:28.837Z">
        <t:Attribution userId="S::572077@student.fontys.nl::9681da91-df9e-433b-b0fb-5133fff13da8" userProvider="AD" userName="Mladinić,Roko R."/>
        <t:Anchor>
          <t:Comment id="700338755"/>
        </t:Anchor>
        <t:SetTitle title="@Mladinić,Roko R."/>
      </t:Event>
      <t:Event id="{DB0CA48F-07BB-40B0-B91E-BD7FBE8B3734}" time="2025-12-17T17:05:23.464Z">
        <t:Attribution userId="S::572077@student.fontys.nl::9681da91-df9e-433b-b0fb-5133fff13da8" userProvider="AD" userName="Mladinić,Roko R."/>
        <t:Progress percentComplete="100"/>
      </t:Event>
    </t:History>
  </t:Task>
  <t:Task id="{8E1AD6E3-BA00-42CC-A2EB-E79F9EDBCA9F}">
    <t:Anchor>
      <t:Comment id="1557082176"/>
    </t:Anchor>
    <t:History>
      <t:Event id="{F406B48B-8EEA-46D8-82F5-CD62C6BF5868}" time="2025-12-17T13:32:24.948Z">
        <t:Attribution userId="S::585932@student.fontys.nl::ba56afbb-6960-4534-a3ed-7d5ffad7e516" userProvider="AD" userName="Namuli,Daniella D."/>
        <t:Anchor>
          <t:Comment id="1557082176"/>
        </t:Anchor>
        <t:Create/>
      </t:Event>
      <t:Event id="{8A9EE9EA-611C-4F9D-A786-1122B6BE1582}" time="2025-12-17T13:32:24.948Z">
        <t:Attribution userId="S::585932@student.fontys.nl::ba56afbb-6960-4534-a3ed-7d5ffad7e516" userProvider="AD" userName="Namuli,Daniella D."/>
        <t:Anchor>
          <t:Comment id="1557082176"/>
        </t:Anchor>
        <t:Assign userId="S::585932@student.fontys.nl::ba56afbb-6960-4534-a3ed-7d5ffad7e516" userProvider="AD" userName="Namuli,Daniella D."/>
      </t:Event>
      <t:Event id="{2D8216EA-04D7-42D6-8815-1F70C081E01C}" time="2025-12-17T13:32:24.948Z">
        <t:Attribution userId="S::585932@student.fontys.nl::ba56afbb-6960-4534-a3ed-7d5ffad7e516" userProvider="AD" userName="Namuli,Daniella D."/>
        <t:Anchor>
          <t:Comment id="1557082176"/>
        </t:Anchor>
        <t:SetTitle title="@Namuli,Daniella D. do this"/>
      </t:Event>
      <t:Event id="{A3B1090D-FF47-4578-B2A9-C4148D083BBE}" time="2025-12-18T09:36:36.09Z">
        <t:Attribution userId="S::585932@student.fontys.nl::ba56afbb-6960-4534-a3ed-7d5ffad7e516" userProvider="AD" userName="Namuli,Daniella D."/>
        <t:Progress percentComplete="100"/>
      </t:Event>
    </t:History>
  </t:Task>
  <t:Task id="{1A1532E9-4DA9-4971-AC40-9B44E9E17AF6}">
    <t:Anchor>
      <t:Comment id="1926129065"/>
    </t:Anchor>
    <t:History>
      <t:Event id="{C9E7BB5B-99EF-42E8-A121-F76D4BBBC8DF}" time="2025-12-17T13:33:07.603Z">
        <t:Attribution userId="S::570737@student.fontys.nl::46f749a1-f185-4424-8563-9e4aafd97d78" userProvider="AD" userName="Markov,Simeon S."/>
        <t:Anchor>
          <t:Comment id="1926129065"/>
        </t:Anchor>
        <t:Create/>
      </t:Event>
      <t:Event id="{4F94597D-AD32-4912-808F-FAFD97A219D8}" time="2025-12-17T13:33:07.603Z">
        <t:Attribution userId="S::570737@student.fontys.nl::46f749a1-f185-4424-8563-9e4aafd97d78" userProvider="AD" userName="Markov,Simeon S."/>
        <t:Anchor>
          <t:Comment id="1926129065"/>
        </t:Anchor>
        <t:Assign userId="S::570737@student.fontys.nl::46f749a1-f185-4424-8563-9e4aafd97d78" userProvider="AD" userName="Markov,Simeon S."/>
      </t:Event>
      <t:Event id="{9EB71D05-5E21-4BCB-8501-A857576A6C67}" time="2025-12-17T13:33:07.603Z">
        <t:Attribution userId="S::570737@student.fontys.nl::46f749a1-f185-4424-8563-9e4aafd97d78" userProvider="AD" userName="Markov,Simeon S."/>
        <t:Anchor>
          <t:Comment id="1926129065"/>
        </t:Anchor>
        <t:SetTitle title="@Markov,Simeon S."/>
      </t:Event>
      <t:Event id="{FFB87FD4-957D-4678-BD6A-3B9FB8CF7B41}" time="2025-12-18T09:31:16.53Z">
        <t:Attribution userId="S::570737@student.fontys.nl::46f749a1-f185-4424-8563-9e4aafd97d78" userProvider="AD" userName="Markov,Simeon S."/>
        <t:Progress percentComplete="100"/>
      </t:Event>
    </t:History>
  </t:Task>
  <t:Task id="{BAA9AC48-7ECB-4909-8B9A-D448D3D111F5}">
    <t:Anchor>
      <t:Comment id="264830569"/>
    </t:Anchor>
    <t:History>
      <t:Event id="{CD2F1404-E380-432C-93D7-557DC443FC10}" time="2025-12-17T13:28:01.403Z">
        <t:Attribution userId="S::572077@student.fontys.nl::9681da91-df9e-433b-b0fb-5133fff13da8" userProvider="AD" userName="Mladinić,Roko R."/>
        <t:Anchor>
          <t:Comment id="264830569"/>
        </t:Anchor>
        <t:Create/>
      </t:Event>
      <t:Event id="{ECB07FA9-DD4C-4DAF-AD7B-C145BC18A5E4}" time="2025-12-17T13:28:01.403Z">
        <t:Attribution userId="S::572077@student.fontys.nl::9681da91-df9e-433b-b0fb-5133fff13da8" userProvider="AD" userName="Mladinić,Roko R."/>
        <t:Anchor>
          <t:Comment id="264830569"/>
        </t:Anchor>
        <t:Assign userId="S::572077@student.fontys.nl::9681da91-df9e-433b-b0fb-5133fff13da8" userProvider="AD" userName="Mladinić,Roko R."/>
      </t:Event>
      <t:Event id="{8F43AF5B-A1D8-4A6F-A9BA-D91847C7A451}" time="2025-12-17T13:28:01.403Z">
        <t:Attribution userId="S::572077@student.fontys.nl::9681da91-df9e-433b-b0fb-5133fff13da8" userProvider="AD" userName="Mladinić,Roko R."/>
        <t:Anchor>
          <t:Comment id="264830569"/>
        </t:Anchor>
        <t:SetTitle title="@Mladinić,Roko R."/>
      </t:Event>
      <t:Event id="{6D79B9F9-7ECB-4784-B2D6-A978ECBC467D}" time="2025-12-17T17:05:22.017Z">
        <t:Attribution userId="S::572077@student.fontys.nl::9681da91-df9e-433b-b0fb-5133fff13da8" userProvider="AD" userName="Mladinić,Roko R."/>
        <t:Progress percentComplete="100"/>
      </t:Event>
    </t:History>
  </t:Task>
</t:Task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Minabowan,Zed P.X.O.</dc:creator>
  <keywords/>
  <dc:description/>
  <lastModifiedBy>Markov,Simeon S.</lastModifiedBy>
  <revision>613</revision>
  <dcterms:created xsi:type="dcterms:W3CDTF">2025-11-09T07:39:00.0000000Z</dcterms:created>
  <dcterms:modified xsi:type="dcterms:W3CDTF">2025-12-19T09:55:08.8705052Z</dcterms:modified>
</coreProperties>
</file>