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D3DB9" w14:textId="77777777" w:rsidR="00B34C2C" w:rsidRDefault="00000000">
      <w:pPr>
        <w:spacing w:after="158" w:line="259" w:lineRule="auto"/>
        <w:ind w:left="0" w:right="0" w:firstLine="0"/>
        <w:jc w:val="left"/>
      </w:pPr>
      <w:r>
        <w:t xml:space="preserve"> </w:t>
      </w:r>
    </w:p>
    <w:p w14:paraId="3995D2E7" w14:textId="77777777" w:rsidR="00B34C2C" w:rsidRDefault="00000000">
      <w:pPr>
        <w:spacing w:after="429" w:line="259" w:lineRule="auto"/>
        <w:ind w:left="14" w:right="0" w:firstLine="0"/>
        <w:jc w:val="left"/>
      </w:pPr>
      <w:r>
        <w:t xml:space="preserve">  </w:t>
      </w:r>
    </w:p>
    <w:p w14:paraId="43C8B997" w14:textId="77777777" w:rsidR="00B34C2C" w:rsidRDefault="00000000">
      <w:pPr>
        <w:spacing w:after="247" w:line="259" w:lineRule="auto"/>
        <w:ind w:left="734" w:right="0" w:firstLine="0"/>
        <w:jc w:val="left"/>
      </w:pPr>
      <w:r>
        <w:t xml:space="preserve">   </w:t>
      </w:r>
    </w:p>
    <w:p w14:paraId="0684AF40" w14:textId="77777777" w:rsidR="00B34C2C" w:rsidRDefault="00000000">
      <w:pPr>
        <w:spacing w:after="242" w:line="259" w:lineRule="auto"/>
        <w:ind w:left="734" w:right="0" w:firstLine="0"/>
        <w:jc w:val="left"/>
      </w:pPr>
      <w:r>
        <w:t xml:space="preserve">   </w:t>
      </w:r>
    </w:p>
    <w:p w14:paraId="2B43D21D" w14:textId="77777777" w:rsidR="00B34C2C" w:rsidRDefault="00000000">
      <w:pPr>
        <w:spacing w:after="242" w:line="259" w:lineRule="auto"/>
        <w:ind w:left="734" w:right="0" w:firstLine="0"/>
        <w:jc w:val="left"/>
      </w:pPr>
      <w:r>
        <w:t xml:space="preserve">   </w:t>
      </w:r>
    </w:p>
    <w:p w14:paraId="63E06E49" w14:textId="77777777" w:rsidR="00B34C2C" w:rsidRDefault="00000000">
      <w:pPr>
        <w:spacing w:after="244" w:line="259" w:lineRule="auto"/>
        <w:ind w:left="734" w:right="0" w:firstLine="0"/>
        <w:jc w:val="left"/>
      </w:pPr>
      <w:r>
        <w:t xml:space="preserve">   </w:t>
      </w:r>
    </w:p>
    <w:p w14:paraId="33F3D8DC" w14:textId="77777777" w:rsidR="00B34C2C" w:rsidRDefault="00000000">
      <w:pPr>
        <w:spacing w:after="302" w:line="259" w:lineRule="auto"/>
        <w:ind w:left="734" w:right="0" w:firstLine="0"/>
        <w:jc w:val="left"/>
      </w:pPr>
      <w:r>
        <w:t xml:space="preserve">   </w:t>
      </w:r>
    </w:p>
    <w:p w14:paraId="2CD350CE" w14:textId="44FCE0FD" w:rsidR="00B34C2C" w:rsidRDefault="004D64DD" w:rsidP="004D64DD">
      <w:pPr>
        <w:spacing w:after="212" w:line="259" w:lineRule="auto"/>
        <w:ind w:left="0" w:right="3382" w:firstLine="720"/>
        <w:jc w:val="right"/>
      </w:pPr>
      <w:r>
        <w:rPr>
          <w:b/>
          <w:sz w:val="24"/>
        </w:rPr>
        <w:t xml:space="preserve">   </w:t>
      </w:r>
      <w:proofErr w:type="spellStart"/>
      <w:r w:rsidR="00000000">
        <w:rPr>
          <w:b/>
          <w:sz w:val="24"/>
        </w:rPr>
        <w:t>Realisation</w:t>
      </w:r>
      <w:proofErr w:type="spellEnd"/>
      <w:r w:rsidR="00000000">
        <w:rPr>
          <w:b/>
          <w:sz w:val="24"/>
        </w:rPr>
        <w:t xml:space="preserve"> document:</w:t>
      </w:r>
      <w:r>
        <w:rPr>
          <w:b/>
          <w:sz w:val="24"/>
        </w:rPr>
        <w:t xml:space="preserve"> </w:t>
      </w:r>
      <w:proofErr w:type="spellStart"/>
      <w:r>
        <w:rPr>
          <w:b/>
          <w:sz w:val="24"/>
        </w:rPr>
        <w:t>FoodBridge</w:t>
      </w:r>
      <w:proofErr w:type="spellEnd"/>
      <w:r w:rsidR="00000000">
        <w:rPr>
          <w:b/>
          <w:sz w:val="24"/>
        </w:rPr>
        <w:t xml:space="preserve"> </w:t>
      </w:r>
      <w:r w:rsidR="00000000">
        <w:t xml:space="preserve">  </w:t>
      </w:r>
    </w:p>
    <w:p w14:paraId="41CFC35B" w14:textId="77777777" w:rsidR="00B34C2C" w:rsidRDefault="00000000">
      <w:pPr>
        <w:spacing w:after="245" w:line="259" w:lineRule="auto"/>
        <w:jc w:val="right"/>
      </w:pPr>
      <w:r>
        <w:rPr>
          <w:b/>
        </w:rPr>
        <w:t>By</w:t>
      </w:r>
      <w:r>
        <w:t xml:space="preserve">: Simeon Markov   </w:t>
      </w:r>
    </w:p>
    <w:p w14:paraId="5A864FB3" w14:textId="77777777" w:rsidR="00B34C2C" w:rsidRDefault="00000000">
      <w:pPr>
        <w:spacing w:after="245" w:line="259" w:lineRule="auto"/>
        <w:ind w:right="3566"/>
        <w:jc w:val="right"/>
      </w:pPr>
      <w:r>
        <w:rPr>
          <w:b/>
        </w:rPr>
        <w:t>Institution Name</w:t>
      </w:r>
      <w:r>
        <w:t xml:space="preserve">: Fontys UAS   </w:t>
      </w:r>
    </w:p>
    <w:p w14:paraId="6DAC7777" w14:textId="77777777" w:rsidR="00B34C2C" w:rsidRDefault="00000000">
      <w:pPr>
        <w:spacing w:after="245" w:line="259" w:lineRule="auto"/>
        <w:ind w:right="3891"/>
        <w:jc w:val="right"/>
      </w:pPr>
      <w:r>
        <w:rPr>
          <w:b/>
        </w:rPr>
        <w:t>Course/Class</w:t>
      </w:r>
      <w:r>
        <w:t xml:space="preserve">: ICT/EN08   </w:t>
      </w:r>
    </w:p>
    <w:p w14:paraId="0C701096" w14:textId="7A8D0A86" w:rsidR="00B34C2C" w:rsidRDefault="00000000">
      <w:pPr>
        <w:spacing w:after="234"/>
        <w:ind w:left="3918" w:right="0"/>
      </w:pPr>
      <w:r>
        <w:rPr>
          <w:b/>
        </w:rPr>
        <w:t>Date:</w:t>
      </w:r>
      <w:r w:rsidR="004D64DD">
        <w:rPr>
          <w:b/>
        </w:rPr>
        <w:t xml:space="preserve"> </w:t>
      </w:r>
      <w:r w:rsidR="004D64DD" w:rsidRPr="004D64DD">
        <w:rPr>
          <w:bCs/>
        </w:rPr>
        <w:fldChar w:fldCharType="begin"/>
      </w:r>
      <w:r w:rsidR="004D64DD" w:rsidRPr="004D64DD">
        <w:rPr>
          <w:bCs/>
        </w:rPr>
        <w:instrText xml:space="preserve"> DATE \@ "yyyy-MM-dd" </w:instrText>
      </w:r>
      <w:r w:rsidR="004D64DD" w:rsidRPr="004D64DD">
        <w:rPr>
          <w:bCs/>
        </w:rPr>
        <w:fldChar w:fldCharType="separate"/>
      </w:r>
      <w:r w:rsidR="00B40C16">
        <w:rPr>
          <w:bCs/>
          <w:noProof/>
        </w:rPr>
        <w:t>2025-12-02</w:t>
      </w:r>
      <w:r w:rsidR="004D64DD" w:rsidRPr="004D64DD">
        <w:rPr>
          <w:bCs/>
        </w:rPr>
        <w:fldChar w:fldCharType="end"/>
      </w:r>
      <w:r>
        <w:t xml:space="preserve"> </w:t>
      </w:r>
    </w:p>
    <w:p w14:paraId="423903D0" w14:textId="77777777" w:rsidR="00B34C2C" w:rsidRDefault="00000000">
      <w:pPr>
        <w:spacing w:after="244" w:line="259" w:lineRule="auto"/>
        <w:ind w:left="47" w:right="0" w:firstLine="0"/>
        <w:jc w:val="center"/>
      </w:pPr>
      <w:r>
        <w:t xml:space="preserve">   </w:t>
      </w:r>
    </w:p>
    <w:p w14:paraId="20541AAE" w14:textId="77777777" w:rsidR="00B34C2C" w:rsidRDefault="00000000">
      <w:pPr>
        <w:spacing w:after="245" w:line="259" w:lineRule="auto"/>
        <w:ind w:left="47" w:right="0" w:firstLine="0"/>
        <w:jc w:val="center"/>
      </w:pPr>
      <w:r>
        <w:t xml:space="preserve">   </w:t>
      </w:r>
    </w:p>
    <w:p w14:paraId="55905010" w14:textId="77777777" w:rsidR="00B34C2C" w:rsidRDefault="00000000">
      <w:pPr>
        <w:spacing w:after="247" w:line="259" w:lineRule="auto"/>
        <w:ind w:left="47" w:right="0" w:firstLine="0"/>
        <w:jc w:val="center"/>
      </w:pPr>
      <w:r>
        <w:t xml:space="preserve">   </w:t>
      </w:r>
    </w:p>
    <w:p w14:paraId="1C5C6143" w14:textId="77777777" w:rsidR="00B34C2C" w:rsidRDefault="00000000">
      <w:pPr>
        <w:spacing w:after="239" w:line="259" w:lineRule="auto"/>
        <w:ind w:left="0" w:right="54" w:firstLine="0"/>
        <w:jc w:val="center"/>
      </w:pPr>
      <w:r>
        <w:t xml:space="preserve">  </w:t>
      </w:r>
    </w:p>
    <w:p w14:paraId="1F0C0CF3" w14:textId="77777777" w:rsidR="00B34C2C" w:rsidRDefault="00000000">
      <w:pPr>
        <w:spacing w:after="244" w:line="259" w:lineRule="auto"/>
        <w:ind w:left="0" w:right="54" w:firstLine="0"/>
        <w:jc w:val="center"/>
      </w:pPr>
      <w:r>
        <w:t xml:space="preserve">  </w:t>
      </w:r>
    </w:p>
    <w:p w14:paraId="2C59964D" w14:textId="77777777" w:rsidR="00B34C2C" w:rsidRDefault="00000000">
      <w:pPr>
        <w:spacing w:after="242" w:line="259" w:lineRule="auto"/>
        <w:ind w:left="0" w:right="54" w:firstLine="0"/>
        <w:jc w:val="center"/>
      </w:pPr>
      <w:r>
        <w:t xml:space="preserve">  </w:t>
      </w:r>
    </w:p>
    <w:p w14:paraId="03E7E184" w14:textId="77777777" w:rsidR="00B34C2C" w:rsidRDefault="00000000">
      <w:pPr>
        <w:spacing w:after="242" w:line="259" w:lineRule="auto"/>
        <w:ind w:left="0" w:right="54" w:firstLine="0"/>
        <w:jc w:val="center"/>
      </w:pPr>
      <w:r>
        <w:t xml:space="preserve">  </w:t>
      </w:r>
    </w:p>
    <w:p w14:paraId="71C33AC0" w14:textId="77777777" w:rsidR="00B34C2C" w:rsidRDefault="00000000">
      <w:pPr>
        <w:spacing w:after="242" w:line="259" w:lineRule="auto"/>
        <w:ind w:left="0" w:right="54" w:firstLine="0"/>
        <w:jc w:val="center"/>
      </w:pPr>
      <w:r>
        <w:t xml:space="preserve">  </w:t>
      </w:r>
    </w:p>
    <w:p w14:paraId="69B1C19F" w14:textId="77777777" w:rsidR="00B34C2C" w:rsidRDefault="00000000">
      <w:pPr>
        <w:spacing w:after="239" w:line="259" w:lineRule="auto"/>
        <w:ind w:left="47" w:right="0" w:firstLine="0"/>
        <w:jc w:val="center"/>
      </w:pPr>
      <w:r>
        <w:t xml:space="preserve">   </w:t>
      </w:r>
    </w:p>
    <w:p w14:paraId="635DE3ED" w14:textId="77777777" w:rsidR="00B34C2C" w:rsidRDefault="00000000">
      <w:pPr>
        <w:spacing w:after="247" w:line="259" w:lineRule="auto"/>
        <w:ind w:left="47" w:right="0" w:firstLine="0"/>
        <w:jc w:val="center"/>
      </w:pPr>
      <w:r>
        <w:t xml:space="preserve">   </w:t>
      </w:r>
    </w:p>
    <w:p w14:paraId="23FDDBE8" w14:textId="77777777" w:rsidR="00B34C2C" w:rsidRDefault="00000000">
      <w:pPr>
        <w:spacing w:after="244" w:line="259" w:lineRule="auto"/>
        <w:ind w:left="47" w:right="0" w:firstLine="0"/>
        <w:jc w:val="center"/>
      </w:pPr>
      <w:r>
        <w:t xml:space="preserve">   </w:t>
      </w:r>
    </w:p>
    <w:p w14:paraId="5CEA20D5" w14:textId="77777777" w:rsidR="00B34C2C" w:rsidRDefault="00000000">
      <w:pPr>
        <w:spacing w:after="287" w:line="259" w:lineRule="auto"/>
        <w:ind w:left="47" w:right="0" w:firstLine="0"/>
        <w:jc w:val="center"/>
      </w:pPr>
      <w:r>
        <w:t xml:space="preserve">   </w:t>
      </w:r>
    </w:p>
    <w:p w14:paraId="1CFA6525" w14:textId="77777777" w:rsidR="00B34C2C" w:rsidRDefault="00000000">
      <w:pPr>
        <w:spacing w:after="0" w:line="259" w:lineRule="auto"/>
        <w:ind w:left="14" w:right="0" w:firstLine="0"/>
        <w:jc w:val="left"/>
      </w:pPr>
      <w:r>
        <w:lastRenderedPageBreak/>
        <w:t xml:space="preserve">   </w:t>
      </w:r>
      <w:r>
        <w:tab/>
        <w:t xml:space="preserve">   </w:t>
      </w:r>
    </w:p>
    <w:p w14:paraId="4D070725" w14:textId="77777777" w:rsidR="00B34C2C" w:rsidRDefault="00000000">
      <w:pPr>
        <w:spacing w:after="0" w:line="259" w:lineRule="auto"/>
        <w:ind w:left="14" w:right="0" w:firstLine="0"/>
        <w:jc w:val="left"/>
      </w:pPr>
      <w:r>
        <w:t xml:space="preserve">   </w:t>
      </w:r>
    </w:p>
    <w:p w14:paraId="21A9F3F4" w14:textId="77777777" w:rsidR="00B34C2C" w:rsidRDefault="00000000">
      <w:pPr>
        <w:pStyle w:val="Heading1"/>
        <w:ind w:left="657" w:right="901"/>
      </w:pPr>
      <w:r>
        <w:t xml:space="preserve">Introduction   </w:t>
      </w:r>
    </w:p>
    <w:p w14:paraId="1000A57F" w14:textId="0EF6F761" w:rsidR="00B34C2C" w:rsidRDefault="00000000">
      <w:pPr>
        <w:spacing w:line="356" w:lineRule="auto"/>
        <w:ind w:left="718" w:right="248"/>
      </w:pPr>
      <w:r>
        <w:t xml:space="preserve">This document highlights the project development phase, detailing the technical structure, implementation strategy and development workflow. It includes explanation of the core logic, explaining major parts of the architecture like controllers, views, components, writing and dealing with migrations (database changes, modifications).   </w:t>
      </w:r>
    </w:p>
    <w:p w14:paraId="03D9A20D" w14:textId="77777777" w:rsidR="00B34C2C" w:rsidRDefault="00000000">
      <w:pPr>
        <w:spacing w:after="0" w:line="259" w:lineRule="auto"/>
        <w:ind w:left="14" w:right="0" w:firstLine="0"/>
        <w:jc w:val="left"/>
      </w:pPr>
      <w:r>
        <w:t xml:space="preserve">  </w:t>
      </w:r>
      <w:r>
        <w:tab/>
        <w:t xml:space="preserve">  </w:t>
      </w:r>
      <w:r>
        <w:tab/>
        <w:t xml:space="preserve"> </w:t>
      </w:r>
      <w:r>
        <w:br w:type="page"/>
      </w:r>
    </w:p>
    <w:p w14:paraId="4F2A86F1" w14:textId="77777777" w:rsidR="00B34C2C" w:rsidRDefault="00000000">
      <w:pPr>
        <w:spacing w:after="113" w:line="259" w:lineRule="auto"/>
        <w:ind w:left="708" w:right="0" w:firstLine="0"/>
        <w:jc w:val="left"/>
      </w:pPr>
      <w:r>
        <w:lastRenderedPageBreak/>
        <w:t xml:space="preserve">  </w:t>
      </w:r>
    </w:p>
    <w:p w14:paraId="2D87AA90" w14:textId="77777777" w:rsidR="00B34C2C" w:rsidRDefault="00000000">
      <w:pPr>
        <w:spacing w:after="110" w:line="259" w:lineRule="auto"/>
        <w:ind w:left="722" w:right="0" w:firstLine="0"/>
        <w:jc w:val="left"/>
      </w:pPr>
      <w:r>
        <w:t xml:space="preserve">     </w:t>
      </w:r>
    </w:p>
    <w:p w14:paraId="48A71614" w14:textId="77777777" w:rsidR="00B34C2C" w:rsidRDefault="00000000">
      <w:pPr>
        <w:pStyle w:val="Heading1"/>
        <w:ind w:left="657" w:right="909"/>
      </w:pPr>
      <w:r>
        <w:t xml:space="preserve">Project structure   </w:t>
      </w:r>
    </w:p>
    <w:p w14:paraId="4D06C6D8" w14:textId="77777777" w:rsidR="00B34C2C" w:rsidRDefault="00000000">
      <w:pPr>
        <w:spacing w:after="107"/>
        <w:ind w:left="718" w:right="0"/>
      </w:pPr>
      <w:r>
        <w:t xml:space="preserve">  This section presents the system architecture and main components. </w:t>
      </w:r>
    </w:p>
    <w:p w14:paraId="1807348C" w14:textId="43738D43" w:rsidR="00B34C2C" w:rsidRDefault="00000000">
      <w:pPr>
        <w:spacing w:after="112" w:line="259" w:lineRule="auto"/>
        <w:ind w:left="708" w:right="0" w:firstLine="0"/>
        <w:jc w:val="left"/>
      </w:pPr>
      <w:r>
        <w:rPr>
          <w:b/>
          <w:u w:val="single" w:color="000000"/>
        </w:rPr>
        <w:t>System architecture:</w:t>
      </w:r>
      <w:r>
        <w:rPr>
          <w:b/>
        </w:rPr>
        <w:t xml:space="preserve"> </w:t>
      </w:r>
    </w:p>
    <w:p w14:paraId="67779DCC" w14:textId="181AC4D2" w:rsidR="00B34C2C" w:rsidRDefault="00000000">
      <w:pPr>
        <w:spacing w:after="105"/>
        <w:ind w:left="718" w:right="0"/>
      </w:pPr>
      <w:r>
        <w:t xml:space="preserve"> </w:t>
      </w:r>
      <w:r>
        <w:rPr>
          <w:b/>
        </w:rPr>
        <w:t>Architecture:</w:t>
      </w:r>
      <w:r>
        <w:t xml:space="preserve"> </w:t>
      </w:r>
      <w:r w:rsidR="004D64DD">
        <w:t>React &amp; Asp.NET</w:t>
      </w:r>
      <w:r>
        <w:t xml:space="preserve"> </w:t>
      </w:r>
      <w:r w:rsidR="004D64DD">
        <w:t>(Client-Server communication)</w:t>
      </w:r>
    </w:p>
    <w:p w14:paraId="72ED8B20" w14:textId="65E4EC45" w:rsidR="00B34C2C" w:rsidRDefault="00000000" w:rsidP="00587639">
      <w:pPr>
        <w:numPr>
          <w:ilvl w:val="0"/>
          <w:numId w:val="1"/>
        </w:numPr>
        <w:tabs>
          <w:tab w:val="left" w:pos="1134"/>
        </w:tabs>
        <w:spacing w:after="106"/>
        <w:ind w:right="0" w:firstLine="142"/>
      </w:pPr>
      <w:r>
        <w:rPr>
          <w:b/>
        </w:rPr>
        <w:t>Backend:</w:t>
      </w:r>
      <w:r>
        <w:t xml:space="preserve"> </w:t>
      </w:r>
      <w:r w:rsidR="004D64DD">
        <w:t>Asp.NET</w:t>
      </w:r>
      <w:r>
        <w:t xml:space="preserve"> handles routing, controllers, models, validation </w:t>
      </w:r>
    </w:p>
    <w:p w14:paraId="63543673" w14:textId="7E91A43F" w:rsidR="00B34C2C" w:rsidRDefault="00587639" w:rsidP="00587639">
      <w:pPr>
        <w:numPr>
          <w:ilvl w:val="0"/>
          <w:numId w:val="1"/>
        </w:numPr>
        <w:tabs>
          <w:tab w:val="left" w:pos="1134"/>
        </w:tabs>
        <w:spacing w:after="105"/>
        <w:ind w:right="0" w:firstLine="142"/>
      </w:pPr>
      <w:r>
        <w:rPr>
          <w:noProof/>
        </w:rPr>
        <mc:AlternateContent>
          <mc:Choice Requires="wps">
            <w:drawing>
              <wp:anchor distT="0" distB="0" distL="114300" distR="114300" simplePos="0" relativeHeight="251663360" behindDoc="0" locked="0" layoutInCell="1" allowOverlap="1" wp14:anchorId="5516212F" wp14:editId="7050FF62">
                <wp:simplePos x="0" y="0"/>
                <wp:positionH relativeFrom="column">
                  <wp:posOffset>3444240</wp:posOffset>
                </wp:positionH>
                <wp:positionV relativeFrom="paragraph">
                  <wp:posOffset>3427095</wp:posOffset>
                </wp:positionV>
                <wp:extent cx="3110230" cy="311150"/>
                <wp:effectExtent l="0" t="0" r="0" b="0"/>
                <wp:wrapTopAndBottom/>
                <wp:docPr id="1032639336" name="Text Box 1"/>
                <wp:cNvGraphicFramePr/>
                <a:graphic xmlns:a="http://schemas.openxmlformats.org/drawingml/2006/main">
                  <a:graphicData uri="http://schemas.microsoft.com/office/word/2010/wordprocessingShape">
                    <wps:wsp>
                      <wps:cNvSpPr txBox="1"/>
                      <wps:spPr>
                        <a:xfrm>
                          <a:off x="0" y="0"/>
                          <a:ext cx="3110230" cy="311150"/>
                        </a:xfrm>
                        <a:prstGeom prst="rect">
                          <a:avLst/>
                        </a:prstGeom>
                        <a:solidFill>
                          <a:prstClr val="white"/>
                        </a:solidFill>
                        <a:ln>
                          <a:noFill/>
                        </a:ln>
                      </wps:spPr>
                      <wps:txbx>
                        <w:txbxContent>
                          <w:p w14:paraId="010E9DCE" w14:textId="28AE7FAA" w:rsidR="00587639" w:rsidRPr="00417657" w:rsidRDefault="00587639" w:rsidP="00587639">
                            <w:pPr>
                              <w:pStyle w:val="Caption"/>
                              <w:ind w:right="1496"/>
                              <w:rPr>
                                <w:noProof/>
                                <w:color w:val="000000"/>
                                <w:sz w:val="22"/>
                              </w:rPr>
                            </w:pPr>
                            <w:r>
                              <w:t xml:space="preserve">Figure </w:t>
                            </w:r>
                            <w:r>
                              <w:fldChar w:fldCharType="begin"/>
                            </w:r>
                            <w:r>
                              <w:instrText xml:space="preserve"> SEQ Figure \* ARABIC </w:instrText>
                            </w:r>
                            <w:r>
                              <w:fldChar w:fldCharType="separate"/>
                            </w:r>
                            <w:r>
                              <w:rPr>
                                <w:noProof/>
                              </w:rPr>
                              <w:t>2</w:t>
                            </w:r>
                            <w:r>
                              <w:fldChar w:fldCharType="end"/>
                            </w:r>
                            <w:r>
                              <w:t>: Server-side structure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16212F" id="_x0000_t202" coordsize="21600,21600" o:spt="202" path="m,l,21600r21600,l21600,xe">
                <v:stroke joinstyle="miter"/>
                <v:path gradientshapeok="t" o:connecttype="rect"/>
              </v:shapetype>
              <v:shape id="Text Box 1" o:spid="_x0000_s1026" type="#_x0000_t202" style="position:absolute;left:0;text-align:left;margin-left:271.2pt;margin-top:269.85pt;width:244.9pt;height:2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AXTGAIAADsEAAAOAAAAZHJzL2Uyb0RvYy54bWysU01v2zAMvQ/YfxB0Xxyn2DAYcYosRYYB&#10;QVugLXpWZCk2IIsapcTOfv0o2U62bqdhF4kiKX68Ry5v+9awk0LfgC15PptzpqyEqrGHkr88bz98&#10;5swHYSthwKqSn5Xnt6v375adK9QCajCVQkZBrC86V/I6BFdkmZe1aoWfgVOWjBqwFYGeeMgqFB1F&#10;b022mM8/ZR1g5RCk8p60d4ORr1J8rZUMD1p7FZgpOdUW0onp3MczWy1FcUDh6kaOZYh/qKIVjaWk&#10;l1B3Igh2xOaPUG0jETzoMJPQZqB1I1XqgbrJ52+6eaqFU6kXAse7C0z+/4WV96cn94gs9F+gJwIj&#10;IJ3zhSdl7KfX2MabKmVkJwjPF9hUH5gk5U2ezxc3ZJJko0f+MeGaXX879OGrgpZFoeRItCS0xGnn&#10;A2Uk18klJvNgmmrbGBMf0bAxyE6CKOzqJqhYI/34zcvY6Gsh/hrMUZNdW4lS6Pf92N8eqjO1jTBM&#10;hHdy21CinfDhUSCNALVDYx0e6NAGupLDKHFWA/74mz76EzNk5ayjkSq5/34UqDgz3yxxFudvEnAS&#10;9pNgj+0GqMWcFsbJJNIHDGYSNUL7StO+jlnIJKykXCUPk7gJw2DTtki1XicnmjInws4+ORlDT4A+&#10;968C3UhHICLvYRo2UbxhZfAd4F0fA+gmURYBHVAccaYJTbyM2xRX4Nd38rru/OonAAAA//8DAFBL&#10;AwQUAAYACAAAACEA36A8x+EAAAAMAQAADwAAAGRycy9kb3ducmV2LnhtbEyPPU/DMBCGdyT+g3VI&#10;LBV1cEsbQpwKWthgaKk6X2OTRMTnyHaa9N/jTmW7j0fvPZevRtOyk3a+sSThcZoA01Ra1VAlYf/9&#10;8ZAC8wFJYWtJSzhrD6vi9ibHTNmBtvq0CxWLIeQzlFCH0GWc+7LWBv3Udpri7sc6gyG2ruLK4RDD&#10;TctFkiy4wYbihRo7va51+bvrjYTFxvXDltaTzf79E7+6Shzezgcp7+/G1xdgQY/hCsNFP6pDEZ2O&#10;tiflWSvhaS7mEY3F7HkJ7EIkMyGAHeMoTZfAi5z/f6L4AwAA//8DAFBLAQItABQABgAIAAAAIQC2&#10;gziS/gAAAOEBAAATAAAAAAAAAAAAAAAAAAAAAABbQ29udGVudF9UeXBlc10ueG1sUEsBAi0AFAAG&#10;AAgAAAAhADj9If/WAAAAlAEAAAsAAAAAAAAAAAAAAAAALwEAAF9yZWxzLy5yZWxzUEsBAi0AFAAG&#10;AAgAAAAhANJsBdMYAgAAOwQAAA4AAAAAAAAAAAAAAAAALgIAAGRycy9lMm9Eb2MueG1sUEsBAi0A&#10;FAAGAAgAAAAhAN+gPMfhAAAADAEAAA8AAAAAAAAAAAAAAAAAcgQAAGRycy9kb3ducmV2LnhtbFBL&#10;BQYAAAAABAAEAPMAAACABQAAAAA=&#10;" stroked="f">
                <v:textbox inset="0,0,0,0">
                  <w:txbxContent>
                    <w:p w14:paraId="010E9DCE" w14:textId="28AE7FAA" w:rsidR="00587639" w:rsidRPr="00417657" w:rsidRDefault="00587639" w:rsidP="00587639">
                      <w:pPr>
                        <w:pStyle w:val="Caption"/>
                        <w:ind w:right="1496"/>
                        <w:rPr>
                          <w:noProof/>
                          <w:color w:val="000000"/>
                          <w:sz w:val="22"/>
                        </w:rPr>
                      </w:pPr>
                      <w:r>
                        <w:t xml:space="preserve">Figure </w:t>
                      </w:r>
                      <w:r>
                        <w:fldChar w:fldCharType="begin"/>
                      </w:r>
                      <w:r>
                        <w:instrText xml:space="preserve"> SEQ Figure \* ARABIC </w:instrText>
                      </w:r>
                      <w:r>
                        <w:fldChar w:fldCharType="separate"/>
                      </w:r>
                      <w:r>
                        <w:rPr>
                          <w:noProof/>
                        </w:rPr>
                        <w:t>2</w:t>
                      </w:r>
                      <w:r>
                        <w:fldChar w:fldCharType="end"/>
                      </w:r>
                      <w:r>
                        <w:t>: Server-side structure</w:t>
                      </w:r>
                    </w:p>
                  </w:txbxContent>
                </v:textbox>
                <w10:wrap type="topAndBottom"/>
              </v:shape>
            </w:pict>
          </mc:Fallback>
        </mc:AlternateContent>
      </w:r>
      <w:r>
        <w:rPr>
          <w:noProof/>
        </w:rPr>
        <mc:AlternateContent>
          <mc:Choice Requires="wps">
            <w:drawing>
              <wp:anchor distT="0" distB="0" distL="114300" distR="114300" simplePos="0" relativeHeight="251661312" behindDoc="0" locked="0" layoutInCell="1" allowOverlap="1" wp14:anchorId="37D2BB5D" wp14:editId="475AA886">
                <wp:simplePos x="0" y="0"/>
                <wp:positionH relativeFrom="column">
                  <wp:posOffset>624840</wp:posOffset>
                </wp:positionH>
                <wp:positionV relativeFrom="paragraph">
                  <wp:posOffset>3926205</wp:posOffset>
                </wp:positionV>
                <wp:extent cx="3137535" cy="255905"/>
                <wp:effectExtent l="0" t="0" r="5715" b="0"/>
                <wp:wrapTopAndBottom/>
                <wp:docPr id="1870488609" name="Text Box 1"/>
                <wp:cNvGraphicFramePr/>
                <a:graphic xmlns:a="http://schemas.openxmlformats.org/drawingml/2006/main">
                  <a:graphicData uri="http://schemas.microsoft.com/office/word/2010/wordprocessingShape">
                    <wps:wsp>
                      <wps:cNvSpPr txBox="1"/>
                      <wps:spPr>
                        <a:xfrm>
                          <a:off x="0" y="0"/>
                          <a:ext cx="3137535" cy="255905"/>
                        </a:xfrm>
                        <a:prstGeom prst="rect">
                          <a:avLst/>
                        </a:prstGeom>
                        <a:solidFill>
                          <a:prstClr val="white"/>
                        </a:solidFill>
                        <a:ln>
                          <a:noFill/>
                        </a:ln>
                      </wps:spPr>
                      <wps:txbx>
                        <w:txbxContent>
                          <w:p w14:paraId="7962797C" w14:textId="1B8890EE" w:rsidR="00587639" w:rsidRPr="00BE2B15" w:rsidRDefault="00587639" w:rsidP="00587639">
                            <w:pPr>
                              <w:pStyle w:val="Caption"/>
                              <w:ind w:right="1747"/>
                              <w:jc w:val="left"/>
                              <w:rPr>
                                <w:color w:val="000000"/>
                                <w:sz w:val="22"/>
                              </w:rPr>
                            </w:pPr>
                            <w:r>
                              <w:t xml:space="preserve">Figure </w:t>
                            </w:r>
                            <w:r>
                              <w:fldChar w:fldCharType="begin"/>
                            </w:r>
                            <w:r>
                              <w:instrText xml:space="preserve"> SEQ Figure \* ARABIC </w:instrText>
                            </w:r>
                            <w:r>
                              <w:fldChar w:fldCharType="separate"/>
                            </w:r>
                            <w:r>
                              <w:rPr>
                                <w:noProof/>
                              </w:rPr>
                              <w:t>1</w:t>
                            </w:r>
                            <w:r>
                              <w:fldChar w:fldCharType="end"/>
                            </w:r>
                            <w:r>
                              <w:t>: Client-side structure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D2BB5D" id="_x0000_s1027" type="#_x0000_t202" style="position:absolute;left:0;text-align:left;margin-left:49.2pt;margin-top:309.15pt;width:247.05pt;height:20.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3rwGwIAAEIEAAAOAAAAZHJzL2Uyb0RvYy54bWysU01v2zAMvQ/YfxB0X5wPZFuNOEWWIsOA&#10;oi2QDj0rshQLkEWNUmJnv36UHSddt9Owi0yTFKn3Hrm4bWvLjgqDAVfwyWjMmXISSuP2Bf/+vPnw&#10;mbMQhSuFBacKflKB3y7fv1s0PldTqMCWChkVcSFvfMGrGH2eZUFWqhZhBF45CmrAWkT6xX1Womio&#10;em2z6Xj8MWsAS48gVQjkveuDfNnV11rJ+Kh1UJHZgtPbYndid+7SmS0XIt+j8JWR52eIf3hFLYyj&#10;ppdSdyIKdkDzR6naSIQAOo4k1BlobaTqMBCayfgNmm0lvOqwEDnBX2gK/6+sfDhu/ROy2H6BlgRM&#10;hDQ+5IGcCU+rsU5feimjOFF4utCm2sgkOWeT2af5bM6ZpNh0Pr8Zz1OZ7HrbY4hfFdQsGQVHkqVj&#10;SxzvQ+xTh5TULIA15cZYm35SYG2RHQVJ2FQmqnPx37KsS7kO0q2+YPJkVyjJiu2uZaZ8BXMH5YnQ&#10;I/SDEbzcGOp3L0J8EkiTQIBpuuMjHdpCU3A4W5xVgD//5k/5JBBFOWtosgoefhwEKs7sN0fSpTEc&#10;DByM3WC4Q70GQjqhvfGyM+kCRjuYGqF+oaFfpS4UEk5Sr4LHwVzHfr5paaRarbokGjYv4r3beplK&#10;D7w+ty8C/VmVSHo+wDBzIn8jTp/bs7w6RNCmUy7x2rN4ppsGtdP+vFRpE17/d1nX1V/+AgAA//8D&#10;AFBLAwQUAAYACAAAACEA41unh98AAAAKAQAADwAAAGRycy9kb3ducmV2LnhtbEyPwU6DQBCG7ya+&#10;w2ZMvBi7FIVQZGm01ZseWpuet+wIRHaWsEuhb+940uPM/Pnm+4v1bDtxxsG3jhQsFxEIpMqZlmoF&#10;h8+3+wyED5qM7hyhggt6WJfXV4XOjZtoh+d9qAVDyOdaQRNCn0vpqwat9gvXI/Htyw1WBx6HWppB&#10;Twy3nYyjKJVWt8QfGt3jpsHqez9aBel2GKcdbe62h9d3/dHX8fHlclTq9mZ+fgIRcA5/YfjVZ3Uo&#10;2enkRjJedApW2SMnmbXMHkBwIFnFCYgTb5IsBVkW8n+F8gcAAP//AwBQSwECLQAUAAYACAAAACEA&#10;toM4kv4AAADhAQAAEwAAAAAAAAAAAAAAAAAAAAAAW0NvbnRlbnRfVHlwZXNdLnhtbFBLAQItABQA&#10;BgAIAAAAIQA4/SH/1gAAAJQBAAALAAAAAAAAAAAAAAAAAC8BAABfcmVscy8ucmVsc1BLAQItABQA&#10;BgAIAAAAIQCtJ3rwGwIAAEIEAAAOAAAAAAAAAAAAAAAAAC4CAABkcnMvZTJvRG9jLnhtbFBLAQIt&#10;ABQABgAIAAAAIQDjW6eH3wAAAAoBAAAPAAAAAAAAAAAAAAAAAHUEAABkcnMvZG93bnJldi54bWxQ&#10;SwUGAAAAAAQABADzAAAAgQUAAAAA&#10;" stroked="f">
                <v:textbox inset="0,0,0,0">
                  <w:txbxContent>
                    <w:p w14:paraId="7962797C" w14:textId="1B8890EE" w:rsidR="00587639" w:rsidRPr="00BE2B15" w:rsidRDefault="00587639" w:rsidP="00587639">
                      <w:pPr>
                        <w:pStyle w:val="Caption"/>
                        <w:ind w:right="1747"/>
                        <w:jc w:val="left"/>
                        <w:rPr>
                          <w:color w:val="000000"/>
                          <w:sz w:val="22"/>
                        </w:rPr>
                      </w:pPr>
                      <w:r>
                        <w:t xml:space="preserve">Figure </w:t>
                      </w:r>
                      <w:r>
                        <w:fldChar w:fldCharType="begin"/>
                      </w:r>
                      <w:r>
                        <w:instrText xml:space="preserve"> SEQ Figure \* ARABIC </w:instrText>
                      </w:r>
                      <w:r>
                        <w:fldChar w:fldCharType="separate"/>
                      </w:r>
                      <w:r>
                        <w:rPr>
                          <w:noProof/>
                        </w:rPr>
                        <w:t>1</w:t>
                      </w:r>
                      <w:r>
                        <w:fldChar w:fldCharType="end"/>
                      </w:r>
                      <w:r>
                        <w:t>: Client-side structure</w:t>
                      </w:r>
                    </w:p>
                  </w:txbxContent>
                </v:textbox>
                <w10:wrap type="topAndBottom"/>
              </v:shape>
            </w:pict>
          </mc:Fallback>
        </mc:AlternateContent>
      </w:r>
      <w:r w:rsidRPr="00587639">
        <w:drawing>
          <wp:anchor distT="0" distB="0" distL="114300" distR="114300" simplePos="0" relativeHeight="251659264" behindDoc="0" locked="0" layoutInCell="1" allowOverlap="1" wp14:anchorId="461CC649" wp14:editId="2D297F6E">
            <wp:simplePos x="0" y="0"/>
            <wp:positionH relativeFrom="column">
              <wp:posOffset>3444240</wp:posOffset>
            </wp:positionH>
            <wp:positionV relativeFrom="paragraph">
              <wp:posOffset>351155</wp:posOffset>
            </wp:positionV>
            <wp:extent cx="2126615" cy="3002280"/>
            <wp:effectExtent l="0" t="0" r="6985" b="7620"/>
            <wp:wrapTopAndBottom/>
            <wp:docPr id="403414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1473"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126615" cy="3002280"/>
                    </a:xfrm>
                    <a:prstGeom prst="rect">
                      <a:avLst/>
                    </a:prstGeom>
                  </pic:spPr>
                </pic:pic>
              </a:graphicData>
            </a:graphic>
            <wp14:sizeRelV relativeFrom="margin">
              <wp14:pctHeight>0</wp14:pctHeight>
            </wp14:sizeRelV>
          </wp:anchor>
        </w:drawing>
      </w:r>
      <w:r w:rsidRPr="00587639">
        <w:drawing>
          <wp:anchor distT="0" distB="0" distL="114300" distR="114300" simplePos="0" relativeHeight="251658240" behindDoc="0" locked="0" layoutInCell="1" allowOverlap="1" wp14:anchorId="33CA85A1" wp14:editId="6BAD0CF6">
            <wp:simplePos x="0" y="0"/>
            <wp:positionH relativeFrom="column">
              <wp:posOffset>673735</wp:posOffset>
            </wp:positionH>
            <wp:positionV relativeFrom="paragraph">
              <wp:posOffset>351155</wp:posOffset>
            </wp:positionV>
            <wp:extent cx="1994535" cy="3514725"/>
            <wp:effectExtent l="0" t="0" r="5715" b="9525"/>
            <wp:wrapTopAndBottom/>
            <wp:docPr id="3198370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37021"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994535" cy="3514725"/>
                    </a:xfrm>
                    <a:prstGeom prst="rect">
                      <a:avLst/>
                    </a:prstGeom>
                  </pic:spPr>
                </pic:pic>
              </a:graphicData>
            </a:graphic>
            <wp14:sizeRelH relativeFrom="margin">
              <wp14:pctWidth>0</wp14:pctWidth>
            </wp14:sizeRelH>
            <wp14:sizeRelV relativeFrom="margin">
              <wp14:pctHeight>0</wp14:pctHeight>
            </wp14:sizeRelV>
          </wp:anchor>
        </w:drawing>
      </w:r>
      <w:r w:rsidR="00000000">
        <w:rPr>
          <w:b/>
        </w:rPr>
        <w:t>Frontend:</w:t>
      </w:r>
      <w:r w:rsidR="00000000">
        <w:t xml:space="preserve"> </w:t>
      </w:r>
      <w:r w:rsidR="004D64DD">
        <w:t>React handles frontend (React components).</w:t>
      </w:r>
      <w:r w:rsidR="00000000">
        <w:t xml:space="preserve"> </w:t>
      </w:r>
    </w:p>
    <w:p w14:paraId="73D44DA5" w14:textId="1DA7B9DD" w:rsidR="00B34C2C" w:rsidRDefault="00B34C2C">
      <w:pPr>
        <w:spacing w:after="112" w:line="259" w:lineRule="auto"/>
        <w:ind w:left="708" w:right="0" w:firstLine="0"/>
        <w:jc w:val="left"/>
      </w:pPr>
    </w:p>
    <w:p w14:paraId="32B3B58B" w14:textId="0CC8BB9C" w:rsidR="00B34C2C" w:rsidRDefault="00000000">
      <w:pPr>
        <w:spacing w:after="112" w:line="259" w:lineRule="auto"/>
        <w:ind w:left="708" w:right="0" w:firstLine="0"/>
        <w:jc w:val="left"/>
      </w:pPr>
      <w:r>
        <w:t xml:space="preserve"> </w:t>
      </w:r>
    </w:p>
    <w:p w14:paraId="75A385F9" w14:textId="77777777" w:rsidR="00B34C2C" w:rsidRDefault="00000000">
      <w:pPr>
        <w:pStyle w:val="Heading1"/>
        <w:spacing w:after="251" w:line="259" w:lineRule="auto"/>
        <w:ind w:left="-5" w:right="0"/>
        <w:jc w:val="left"/>
      </w:pPr>
      <w:r>
        <w:t xml:space="preserve">UI Additions/Alterations </w:t>
      </w:r>
    </w:p>
    <w:p w14:paraId="1D578BB5" w14:textId="374C1A9A" w:rsidR="00B34C2C" w:rsidRDefault="00DA2014">
      <w:pPr>
        <w:numPr>
          <w:ilvl w:val="0"/>
          <w:numId w:val="2"/>
        </w:numPr>
        <w:ind w:right="0" w:hanging="154"/>
      </w:pPr>
      <w:r>
        <w:rPr>
          <w:i/>
          <w:u w:val="single" w:color="000000"/>
        </w:rPr>
        <w:t>Manage Resource</w:t>
      </w:r>
      <w:r w:rsidR="00000000">
        <w:rPr>
          <w:i/>
          <w:u w:val="single" w:color="000000"/>
        </w:rPr>
        <w:t>:</w:t>
      </w:r>
      <w:r w:rsidR="00000000">
        <w:t xml:space="preserve"> </w:t>
      </w:r>
      <w:r>
        <w:t xml:space="preserve">The </w:t>
      </w:r>
      <w:proofErr w:type="gramStart"/>
      <w:r>
        <w:t>manage</w:t>
      </w:r>
      <w:proofErr w:type="gramEnd"/>
      <w:r>
        <w:t xml:space="preserve"> resource page was modified to include a search bar and a filtration</w:t>
      </w:r>
      <w:r w:rsidR="00000000">
        <w:t>.</w:t>
      </w:r>
      <w:r w:rsidR="00000000">
        <w:rPr>
          <w:i/>
        </w:rPr>
        <w:t xml:space="preserve"> </w:t>
      </w:r>
    </w:p>
    <w:p w14:paraId="4581CD58" w14:textId="66E01E26" w:rsidR="00B34C2C" w:rsidRDefault="00000000" w:rsidP="00DA2014">
      <w:pPr>
        <w:spacing w:after="128" w:line="259" w:lineRule="auto"/>
        <w:ind w:left="-140" w:right="-390" w:firstLine="0"/>
        <w:jc w:val="center"/>
      </w:pPr>
      <w:r>
        <w:rPr>
          <w:noProof/>
        </w:rPr>
        <w:lastRenderedPageBreak/>
        <w:drawing>
          <wp:anchor distT="0" distB="0" distL="114300" distR="114300" simplePos="0" relativeHeight="251664384" behindDoc="0" locked="0" layoutInCell="1" allowOverlap="1" wp14:anchorId="51771A87" wp14:editId="488C34A9">
            <wp:simplePos x="0" y="0"/>
            <wp:positionH relativeFrom="column">
              <wp:posOffset>-45662</wp:posOffset>
            </wp:positionH>
            <wp:positionV relativeFrom="paragraph">
              <wp:posOffset>2540</wp:posOffset>
            </wp:positionV>
            <wp:extent cx="5818505" cy="2722245"/>
            <wp:effectExtent l="0" t="0" r="0" b="1905"/>
            <wp:wrapTopAndBottom/>
            <wp:docPr id="2214" name="Picture 2214"/>
            <wp:cNvGraphicFramePr/>
            <a:graphic xmlns:a="http://schemas.openxmlformats.org/drawingml/2006/main">
              <a:graphicData uri="http://schemas.openxmlformats.org/drawingml/2006/picture">
                <pic:pic xmlns:pic="http://schemas.openxmlformats.org/drawingml/2006/picture">
                  <pic:nvPicPr>
                    <pic:cNvPr id="2214" name="Picture 22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18505" cy="2722245"/>
                    </a:xfrm>
                    <a:prstGeom prst="rect">
                      <a:avLst/>
                    </a:prstGeom>
                  </pic:spPr>
                </pic:pic>
              </a:graphicData>
            </a:graphic>
            <wp14:sizeRelH relativeFrom="margin">
              <wp14:pctWidth>0</wp14:pctWidth>
            </wp14:sizeRelH>
            <wp14:sizeRelV relativeFrom="margin">
              <wp14:pctHeight>0</wp14:pctHeight>
            </wp14:sizeRelV>
          </wp:anchor>
        </w:drawing>
      </w:r>
      <w:r>
        <w:rPr>
          <w:i/>
          <w:color w:val="0E2841"/>
          <w:sz w:val="18"/>
        </w:rPr>
        <w:t xml:space="preserve">Figure </w:t>
      </w:r>
      <w:r w:rsidR="00DA2014">
        <w:rPr>
          <w:i/>
          <w:color w:val="0E2841"/>
          <w:sz w:val="18"/>
        </w:rPr>
        <w:t>3</w:t>
      </w:r>
      <w:r>
        <w:rPr>
          <w:i/>
          <w:color w:val="0E2841"/>
          <w:sz w:val="18"/>
        </w:rPr>
        <w:t>:</w:t>
      </w:r>
      <w:r w:rsidR="00DA2014">
        <w:rPr>
          <w:i/>
          <w:color w:val="0E2841"/>
          <w:sz w:val="18"/>
        </w:rPr>
        <w:t xml:space="preserve"> Manage </w:t>
      </w:r>
      <w:proofErr w:type="gramStart"/>
      <w:r w:rsidR="00DA2014">
        <w:rPr>
          <w:i/>
          <w:color w:val="0E2841"/>
          <w:sz w:val="18"/>
        </w:rPr>
        <w:t xml:space="preserve">resource </w:t>
      </w:r>
      <w:r>
        <w:rPr>
          <w:i/>
          <w:color w:val="0E2841"/>
          <w:sz w:val="18"/>
        </w:rPr>
        <w:t xml:space="preserve"> page</w:t>
      </w:r>
      <w:proofErr w:type="gramEnd"/>
    </w:p>
    <w:p w14:paraId="1FAF7446" w14:textId="1A18E815" w:rsidR="00B34C2C" w:rsidRDefault="00000000">
      <w:pPr>
        <w:spacing w:after="21" w:line="259" w:lineRule="auto"/>
        <w:ind w:left="0" w:right="281" w:firstLine="0"/>
        <w:jc w:val="center"/>
      </w:pPr>
      <w:r>
        <w:t>The page contains internal links</w:t>
      </w:r>
      <w:r w:rsidR="00DA2014">
        <w:t xml:space="preserve"> to create, edit, and delete a resource</w:t>
      </w:r>
      <w:r>
        <w:t xml:space="preserve">.  </w:t>
      </w:r>
    </w:p>
    <w:p w14:paraId="290C69F6" w14:textId="77777777" w:rsidR="00B34C2C" w:rsidRDefault="00000000">
      <w:pPr>
        <w:spacing w:after="35" w:line="259" w:lineRule="auto"/>
        <w:ind w:left="0" w:right="0" w:firstLine="0"/>
        <w:jc w:val="left"/>
      </w:pPr>
      <w:r>
        <w:t xml:space="preserve"> </w:t>
      </w:r>
    </w:p>
    <w:p w14:paraId="62AE9EED" w14:textId="77777777" w:rsidR="00DA2014" w:rsidRDefault="00DA2014">
      <w:pPr>
        <w:pStyle w:val="Heading1"/>
        <w:ind w:left="657" w:right="107"/>
      </w:pPr>
    </w:p>
    <w:p w14:paraId="33ACE7B8" w14:textId="02752239" w:rsidR="00B34C2C" w:rsidRDefault="00000000">
      <w:pPr>
        <w:pStyle w:val="Heading1"/>
        <w:ind w:left="657" w:right="107"/>
      </w:pPr>
      <w:r>
        <w:t xml:space="preserve">Code documentation   </w:t>
      </w:r>
    </w:p>
    <w:p w14:paraId="0B425A89" w14:textId="77777777" w:rsidR="00B34C2C" w:rsidRDefault="00000000">
      <w:pPr>
        <w:pStyle w:val="Heading2"/>
        <w:spacing w:after="244"/>
        <w:ind w:left="-5"/>
      </w:pPr>
      <w:r>
        <w:t xml:space="preserve">Main logic </w:t>
      </w:r>
    </w:p>
    <w:p w14:paraId="0B97E156" w14:textId="185C1FB3" w:rsidR="00B34C2C" w:rsidRDefault="00000000">
      <w:pPr>
        <w:spacing w:after="107"/>
        <w:ind w:left="-5" w:right="0"/>
      </w:pPr>
      <w:r>
        <w:t>This section explains the main logic behind the project (</w:t>
      </w:r>
      <w:proofErr w:type="spellStart"/>
      <w:r w:rsidR="00411853">
        <w:t>DotVVM</w:t>
      </w:r>
      <w:proofErr w:type="spellEnd"/>
      <w:r>
        <w:t xml:space="preserve"> three-tier architecture). </w:t>
      </w:r>
    </w:p>
    <w:p w14:paraId="5CAC501F" w14:textId="7D90E38E" w:rsidR="00B34C2C" w:rsidRDefault="00000000">
      <w:pPr>
        <w:spacing w:line="355" w:lineRule="auto"/>
        <w:ind w:left="-5" w:right="0"/>
      </w:pPr>
      <w:r>
        <w:rPr>
          <w:i/>
          <w:u w:val="single" w:color="000000"/>
        </w:rPr>
        <w:t>Example flow:</w:t>
      </w:r>
      <w:r>
        <w:t xml:space="preserve"> First a model with a migration file is created, where the migration file is used to define the model objects, so that the ORM</w:t>
      </w:r>
      <w:r w:rsidR="0013499D">
        <w:t xml:space="preserve"> (Entity Framework in this case)</w:t>
      </w:r>
      <w:r>
        <w:t xml:space="preserve"> could pass it as data object (code-first approach) and the model prepares the data that the application is going to work with (business layer). Then </w:t>
      </w:r>
      <w:r w:rsidR="00411853">
        <w:t xml:space="preserve">a </w:t>
      </w:r>
      <w:proofErr w:type="gramStart"/>
      <w:r w:rsidR="00411853">
        <w:t>react</w:t>
      </w:r>
      <w:proofErr w:type="gramEnd"/>
      <w:r w:rsidR="00411853">
        <w:t xml:space="preserve"> component</w:t>
      </w:r>
      <w:r>
        <w:t xml:space="preserve"> reads from the </w:t>
      </w:r>
      <w:r w:rsidR="00411853">
        <w:t>entity</w:t>
      </w:r>
      <w:r>
        <w:t xml:space="preserve">, handles user’s requests, passes data to the defined controller, which then returns a response to the </w:t>
      </w:r>
      <w:r w:rsidR="00411853">
        <w:t>page</w:t>
      </w:r>
      <w:r>
        <w:t xml:space="preserve">.  </w:t>
      </w:r>
    </w:p>
    <w:p w14:paraId="598A91B9" w14:textId="77777777" w:rsidR="00B34C2C" w:rsidRDefault="00000000">
      <w:pPr>
        <w:spacing w:after="0" w:line="259" w:lineRule="auto"/>
        <w:ind w:left="0" w:right="0" w:firstLine="0"/>
        <w:jc w:val="left"/>
      </w:pPr>
      <w:r>
        <w:t xml:space="preserve"> </w:t>
      </w:r>
    </w:p>
    <w:p w14:paraId="34054598" w14:textId="77777777" w:rsidR="00B34C2C" w:rsidRDefault="00000000">
      <w:pPr>
        <w:spacing w:after="127" w:line="259" w:lineRule="auto"/>
        <w:ind w:left="-4" w:right="-526" w:firstLine="0"/>
        <w:jc w:val="left"/>
      </w:pPr>
      <w:r>
        <w:rPr>
          <w:noProof/>
        </w:rPr>
        <w:lastRenderedPageBreak/>
        <w:drawing>
          <wp:inline distT="0" distB="0" distL="0" distR="0" wp14:anchorId="3B20A2CD" wp14:editId="227849AA">
            <wp:extent cx="5285510" cy="2611582"/>
            <wp:effectExtent l="0" t="0" r="0" b="0"/>
            <wp:docPr id="3749" name="Picture 3749"/>
            <wp:cNvGraphicFramePr/>
            <a:graphic xmlns:a="http://schemas.openxmlformats.org/drawingml/2006/main">
              <a:graphicData uri="http://schemas.openxmlformats.org/drawingml/2006/picture">
                <pic:pic xmlns:pic="http://schemas.openxmlformats.org/drawingml/2006/picture">
                  <pic:nvPicPr>
                    <pic:cNvPr id="3749" name="Picture 37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97736" cy="2617623"/>
                    </a:xfrm>
                    <a:prstGeom prst="rect">
                      <a:avLst/>
                    </a:prstGeom>
                  </pic:spPr>
                </pic:pic>
              </a:graphicData>
            </a:graphic>
          </wp:inline>
        </w:drawing>
      </w:r>
    </w:p>
    <w:p w14:paraId="494B9476" w14:textId="46822388" w:rsidR="00B34C2C" w:rsidRDefault="00000000" w:rsidP="00CE0E08">
      <w:pPr>
        <w:spacing w:after="175" w:line="259" w:lineRule="auto"/>
        <w:ind w:left="739" w:right="1126"/>
        <w:jc w:val="center"/>
        <w:rPr>
          <w:i/>
          <w:color w:val="0E2841"/>
          <w:sz w:val="18"/>
        </w:rPr>
      </w:pPr>
      <w:r>
        <w:rPr>
          <w:i/>
          <w:color w:val="0E2841"/>
          <w:sz w:val="18"/>
        </w:rPr>
        <w:t xml:space="preserve">Figure </w:t>
      </w:r>
      <w:r w:rsidR="00CE0E08">
        <w:rPr>
          <w:i/>
          <w:color w:val="0E2841"/>
          <w:sz w:val="18"/>
        </w:rPr>
        <w:t>4</w:t>
      </w:r>
      <w:r>
        <w:rPr>
          <w:i/>
          <w:color w:val="0E2841"/>
          <w:sz w:val="18"/>
        </w:rPr>
        <w:t>:</w:t>
      </w:r>
      <w:r w:rsidR="00CE0E08">
        <w:rPr>
          <w:i/>
          <w:color w:val="0E2841"/>
          <w:sz w:val="18"/>
        </w:rPr>
        <w:t xml:space="preserve"> Donation entity defined</w:t>
      </w:r>
    </w:p>
    <w:p w14:paraId="71F7CC2B" w14:textId="077DC89A" w:rsidR="00CE0E08" w:rsidRDefault="00CE0E08" w:rsidP="00CE0E08">
      <w:pPr>
        <w:ind w:right="856"/>
      </w:pPr>
      <w:r w:rsidRPr="00CE0E08">
        <w:rPr>
          <w:b/>
          <w:bCs/>
        </w:rPr>
        <w:t>Explanation:</w:t>
      </w:r>
      <w:r>
        <w:t xml:space="preserve"> Each field that will correspond to a column in the table is </w:t>
      </w:r>
      <w:proofErr w:type="gramStart"/>
      <w:r>
        <w:t>defined</w:t>
      </w:r>
      <w:proofErr w:type="gramEnd"/>
      <w:r>
        <w:t xml:space="preserve"> class of the object type (Donation -&gt; Donations). Each annotation like </w:t>
      </w:r>
      <w:r w:rsidRPr="0026048D">
        <w:rPr>
          <w:b/>
          <w:bCs/>
        </w:rPr>
        <w:t>Key</w:t>
      </w:r>
      <w:r>
        <w:t xml:space="preserve">, </w:t>
      </w:r>
      <w:r w:rsidRPr="0026048D">
        <w:rPr>
          <w:b/>
          <w:bCs/>
        </w:rPr>
        <w:t>Required</w:t>
      </w:r>
      <w:r>
        <w:t xml:space="preserve"> is a constraint for that column in the database.</w:t>
      </w:r>
    </w:p>
    <w:p w14:paraId="5163FBCE" w14:textId="6084D7D7" w:rsidR="00B34C2C" w:rsidRDefault="00B34C2C">
      <w:pPr>
        <w:spacing w:after="112" w:line="259" w:lineRule="auto"/>
        <w:ind w:left="0" w:right="0" w:firstLine="0"/>
        <w:jc w:val="left"/>
      </w:pPr>
    </w:p>
    <w:p w14:paraId="72262EAA" w14:textId="5DDCFAA6" w:rsidR="004A2DCA" w:rsidRDefault="004A2DCA">
      <w:pPr>
        <w:spacing w:after="112" w:line="259" w:lineRule="auto"/>
        <w:ind w:left="0" w:right="0" w:firstLine="0"/>
        <w:jc w:val="left"/>
      </w:pPr>
      <w:r w:rsidRPr="004A2DCA">
        <w:rPr>
          <w:b/>
          <w:bCs/>
        </w:rPr>
        <w:t>Controllers:</w:t>
      </w:r>
      <w:r>
        <w:rPr>
          <w:b/>
          <w:bCs/>
        </w:rPr>
        <w:t xml:space="preserve"> </w:t>
      </w:r>
      <w:r w:rsidRPr="004A2DCA">
        <w:t>Exposing</w:t>
      </w:r>
      <w:r>
        <w:t xml:space="preserve"> ASP.NET backend API for the server-side rendering.</w:t>
      </w:r>
    </w:p>
    <w:p w14:paraId="65E64692" w14:textId="77777777" w:rsidR="004A2DCA" w:rsidRPr="004A2DCA" w:rsidRDefault="004A2DCA">
      <w:pPr>
        <w:spacing w:after="112" w:line="259" w:lineRule="auto"/>
        <w:ind w:left="0" w:right="0" w:firstLine="0"/>
        <w:jc w:val="left"/>
      </w:pPr>
    </w:p>
    <w:p w14:paraId="03BFFE9B" w14:textId="77777777" w:rsidR="00B34C2C" w:rsidRDefault="00000000">
      <w:pPr>
        <w:spacing w:line="357" w:lineRule="auto"/>
        <w:ind w:left="-5" w:right="0"/>
      </w:pPr>
      <w:r>
        <w:rPr>
          <w:b/>
        </w:rPr>
        <w:t xml:space="preserve">NOTE: </w:t>
      </w:r>
      <w:r>
        <w:t>For extensive reading of the code documentation please visit</w:t>
      </w:r>
      <w:hyperlink r:id="rId11">
        <w:r>
          <w:t>:</w:t>
        </w:r>
      </w:hyperlink>
      <w:hyperlink r:id="rId12">
        <w:r>
          <w:t xml:space="preserve"> </w:t>
        </w:r>
      </w:hyperlink>
      <w:hyperlink r:id="rId13">
        <w:r>
          <w:rPr>
            <w:color w:val="467886"/>
            <w:u w:val="single" w:color="467886"/>
          </w:rPr>
          <w:t>https://github.com/Simeon31/Pass</w:t>
        </w:r>
      </w:hyperlink>
      <w:hyperlink r:id="rId14">
        <w:r>
          <w:rPr>
            <w:color w:val="467886"/>
            <w:u w:val="single" w:color="467886"/>
          </w:rPr>
          <w:t>-</w:t>
        </w:r>
      </w:hyperlink>
      <w:hyperlink r:id="rId15">
        <w:r>
          <w:rPr>
            <w:color w:val="467886"/>
            <w:u w:val="single" w:color="467886"/>
          </w:rPr>
          <w:t>The</w:t>
        </w:r>
      </w:hyperlink>
      <w:hyperlink r:id="rId16"/>
      <w:hyperlink r:id="rId17">
        <w:r>
          <w:rPr>
            <w:color w:val="467886"/>
            <w:u w:val="single" w:color="467886"/>
          </w:rPr>
          <w:t>Ball/tree/master</w:t>
        </w:r>
      </w:hyperlink>
      <w:hyperlink r:id="rId18">
        <w:r>
          <w:t>.</w:t>
        </w:r>
      </w:hyperlink>
      <w:r>
        <w:t xml:space="preserve"> </w:t>
      </w:r>
    </w:p>
    <w:p w14:paraId="779741F1" w14:textId="77777777" w:rsidR="00B34C2C" w:rsidRDefault="00000000">
      <w:pPr>
        <w:spacing w:after="113" w:line="259" w:lineRule="auto"/>
        <w:ind w:left="0" w:right="0" w:firstLine="0"/>
        <w:jc w:val="left"/>
      </w:pPr>
      <w:r>
        <w:rPr>
          <w:b/>
        </w:rPr>
        <w:t xml:space="preserve"> </w:t>
      </w:r>
    </w:p>
    <w:p w14:paraId="00C9BF41" w14:textId="77777777" w:rsidR="00B34C2C" w:rsidRDefault="00000000">
      <w:pPr>
        <w:pStyle w:val="Heading1"/>
        <w:spacing w:after="251" w:line="259" w:lineRule="auto"/>
        <w:ind w:left="2100" w:right="0"/>
        <w:jc w:val="left"/>
      </w:pPr>
      <w:r>
        <w:t xml:space="preserve"> </w:t>
      </w:r>
      <w:proofErr w:type="gramStart"/>
      <w:r>
        <w:t>Development</w:t>
      </w:r>
      <w:proofErr w:type="gramEnd"/>
      <w:r>
        <w:t xml:space="preserve"> methodology and techniques </w:t>
      </w:r>
    </w:p>
    <w:p w14:paraId="56BAC819" w14:textId="77777777" w:rsidR="00B34C2C" w:rsidRDefault="00000000">
      <w:pPr>
        <w:pStyle w:val="Heading2"/>
        <w:ind w:left="-5"/>
      </w:pPr>
      <w:r>
        <w:t xml:space="preserve">Architectural Patterns &amp; Principles </w:t>
      </w:r>
    </w:p>
    <w:tbl>
      <w:tblPr>
        <w:tblStyle w:val="TableGrid"/>
        <w:tblW w:w="10168" w:type="dxa"/>
        <w:tblInd w:w="5" w:type="dxa"/>
        <w:tblCellMar>
          <w:top w:w="317" w:type="dxa"/>
          <w:left w:w="108" w:type="dxa"/>
          <w:bottom w:w="0" w:type="dxa"/>
          <w:right w:w="115" w:type="dxa"/>
        </w:tblCellMar>
        <w:tblLook w:val="04A0" w:firstRow="1" w:lastRow="0" w:firstColumn="1" w:lastColumn="0" w:noHBand="0" w:noVBand="1"/>
      </w:tblPr>
      <w:tblGrid>
        <w:gridCol w:w="5084"/>
        <w:gridCol w:w="5084"/>
      </w:tblGrid>
      <w:tr w:rsidR="00B34C2C" w14:paraId="528003D2" w14:textId="77777777">
        <w:trPr>
          <w:trHeight w:val="768"/>
        </w:trPr>
        <w:tc>
          <w:tcPr>
            <w:tcW w:w="5084" w:type="dxa"/>
            <w:tcBorders>
              <w:top w:val="single" w:sz="4" w:space="0" w:color="000000"/>
              <w:left w:val="single" w:sz="4" w:space="0" w:color="000000"/>
              <w:bottom w:val="single" w:sz="4" w:space="0" w:color="000000"/>
              <w:right w:val="single" w:sz="4" w:space="0" w:color="000000"/>
            </w:tcBorders>
            <w:vAlign w:val="center"/>
          </w:tcPr>
          <w:p w14:paraId="569B5CB8" w14:textId="77777777" w:rsidR="00B34C2C" w:rsidRDefault="00000000">
            <w:pPr>
              <w:spacing w:after="0" w:line="259" w:lineRule="auto"/>
              <w:ind w:left="0" w:right="0" w:firstLine="0"/>
              <w:jc w:val="left"/>
            </w:pPr>
            <w:r>
              <w:rPr>
                <w:rFonts w:ascii="Segoe UI" w:eastAsia="Segoe UI" w:hAnsi="Segoe UI" w:cs="Segoe UI"/>
                <w:b/>
                <w:sz w:val="21"/>
              </w:rPr>
              <w:t xml:space="preserve">Category </w:t>
            </w:r>
          </w:p>
        </w:tc>
        <w:tc>
          <w:tcPr>
            <w:tcW w:w="5084" w:type="dxa"/>
            <w:tcBorders>
              <w:top w:val="single" w:sz="4" w:space="0" w:color="000000"/>
              <w:left w:val="single" w:sz="4" w:space="0" w:color="000000"/>
              <w:bottom w:val="single" w:sz="4" w:space="0" w:color="000000"/>
              <w:right w:val="single" w:sz="4" w:space="0" w:color="000000"/>
            </w:tcBorders>
            <w:vAlign w:val="center"/>
          </w:tcPr>
          <w:p w14:paraId="2140EAE4" w14:textId="77777777" w:rsidR="00B34C2C" w:rsidRDefault="00000000">
            <w:pPr>
              <w:spacing w:after="0" w:line="259" w:lineRule="auto"/>
              <w:ind w:left="0" w:right="0" w:firstLine="0"/>
              <w:jc w:val="left"/>
            </w:pPr>
            <w:r>
              <w:rPr>
                <w:rFonts w:ascii="Segoe UI" w:eastAsia="Segoe UI" w:hAnsi="Segoe UI" w:cs="Segoe UI"/>
                <w:b/>
                <w:sz w:val="21"/>
              </w:rPr>
              <w:t xml:space="preserve">Patterns/Principles </w:t>
            </w:r>
          </w:p>
        </w:tc>
      </w:tr>
      <w:tr w:rsidR="00B34C2C" w14:paraId="7D800D3B" w14:textId="77777777">
        <w:trPr>
          <w:trHeight w:val="1887"/>
        </w:trPr>
        <w:tc>
          <w:tcPr>
            <w:tcW w:w="5084" w:type="dxa"/>
            <w:tcBorders>
              <w:top w:val="single" w:sz="4" w:space="0" w:color="000000"/>
              <w:left w:val="single" w:sz="4" w:space="0" w:color="000000"/>
              <w:bottom w:val="single" w:sz="4" w:space="0" w:color="000000"/>
              <w:right w:val="single" w:sz="4" w:space="0" w:color="000000"/>
            </w:tcBorders>
          </w:tcPr>
          <w:p w14:paraId="141F64B6" w14:textId="77777777" w:rsidR="00B34C2C" w:rsidRDefault="00000000">
            <w:pPr>
              <w:spacing w:after="0" w:line="259" w:lineRule="auto"/>
              <w:ind w:left="5" w:right="0" w:firstLine="0"/>
              <w:jc w:val="left"/>
            </w:pPr>
            <w:r>
              <w:rPr>
                <w:rFonts w:ascii="Segoe UI" w:eastAsia="Segoe UI" w:hAnsi="Segoe UI" w:cs="Segoe UI"/>
                <w:b/>
                <w:sz w:val="21"/>
                <w:bdr w:val="single" w:sz="4" w:space="0" w:color="000000"/>
              </w:rPr>
              <w:t>Patterns</w:t>
            </w:r>
            <w:r>
              <w:rPr>
                <w:rFonts w:ascii="Segoe UI" w:eastAsia="Segoe UI" w:hAnsi="Segoe UI" w:cs="Segoe UI"/>
                <w:sz w:val="21"/>
              </w:rPr>
              <w:t xml:space="preserve"> </w:t>
            </w:r>
          </w:p>
        </w:tc>
        <w:tc>
          <w:tcPr>
            <w:tcW w:w="5084" w:type="dxa"/>
            <w:tcBorders>
              <w:top w:val="single" w:sz="4" w:space="0" w:color="000000"/>
              <w:left w:val="single" w:sz="4" w:space="0" w:color="000000"/>
              <w:bottom w:val="single" w:sz="4" w:space="0" w:color="000000"/>
              <w:right w:val="single" w:sz="4" w:space="0" w:color="000000"/>
            </w:tcBorders>
            <w:vAlign w:val="center"/>
          </w:tcPr>
          <w:p w14:paraId="1367504B" w14:textId="77777777" w:rsidR="00B34C2C" w:rsidRDefault="00000000">
            <w:pPr>
              <w:spacing w:after="0" w:line="259" w:lineRule="auto"/>
              <w:ind w:left="0" w:right="0" w:firstLine="0"/>
              <w:jc w:val="left"/>
            </w:pPr>
            <w:r>
              <w:rPr>
                <w:rFonts w:ascii="Segoe UI" w:eastAsia="Segoe UI" w:hAnsi="Segoe UI" w:cs="Segoe UI"/>
                <w:sz w:val="21"/>
              </w:rPr>
              <w:t xml:space="preserve">Layered architecture, Domain-Driven </w:t>
            </w:r>
            <w:proofErr w:type="spellStart"/>
            <w:r>
              <w:rPr>
                <w:rFonts w:ascii="Segoe UI" w:eastAsia="Segoe UI" w:hAnsi="Segoe UI" w:cs="Segoe UI"/>
                <w:sz w:val="21"/>
              </w:rPr>
              <w:t>Designinspired</w:t>
            </w:r>
            <w:proofErr w:type="spellEnd"/>
            <w:r>
              <w:rPr>
                <w:rFonts w:ascii="Segoe UI" w:eastAsia="Segoe UI" w:hAnsi="Segoe UI" w:cs="Segoe UI"/>
                <w:sz w:val="21"/>
              </w:rPr>
              <w:t xml:space="preserve"> aggregates, Repository &amp; Adapter patterns at boundaries, CQRS-lite for read-heavy timelines, Event-driven async processing for notifications/media </w:t>
            </w:r>
          </w:p>
        </w:tc>
      </w:tr>
      <w:tr w:rsidR="00B34C2C" w14:paraId="22F23D3F" w14:textId="77777777">
        <w:trPr>
          <w:trHeight w:val="1889"/>
        </w:trPr>
        <w:tc>
          <w:tcPr>
            <w:tcW w:w="5084" w:type="dxa"/>
            <w:tcBorders>
              <w:top w:val="single" w:sz="4" w:space="0" w:color="000000"/>
              <w:left w:val="single" w:sz="4" w:space="0" w:color="000000"/>
              <w:bottom w:val="single" w:sz="4" w:space="0" w:color="000000"/>
              <w:right w:val="single" w:sz="4" w:space="0" w:color="000000"/>
            </w:tcBorders>
          </w:tcPr>
          <w:p w14:paraId="34889548" w14:textId="77777777" w:rsidR="00B34C2C" w:rsidRDefault="00000000">
            <w:pPr>
              <w:spacing w:after="0" w:line="259" w:lineRule="auto"/>
              <w:ind w:left="5" w:right="0" w:firstLine="0"/>
              <w:jc w:val="left"/>
            </w:pPr>
            <w:r>
              <w:rPr>
                <w:rFonts w:ascii="Segoe UI" w:eastAsia="Segoe UI" w:hAnsi="Segoe UI" w:cs="Segoe UI"/>
                <w:b/>
                <w:sz w:val="21"/>
                <w:bdr w:val="single" w:sz="4" w:space="0" w:color="000000"/>
              </w:rPr>
              <w:lastRenderedPageBreak/>
              <w:t>Principles</w:t>
            </w:r>
            <w:r>
              <w:rPr>
                <w:rFonts w:ascii="Segoe UI" w:eastAsia="Segoe UI" w:hAnsi="Segoe UI" w:cs="Segoe UI"/>
                <w:sz w:val="21"/>
              </w:rPr>
              <w:t xml:space="preserve"> </w:t>
            </w:r>
          </w:p>
        </w:tc>
        <w:tc>
          <w:tcPr>
            <w:tcW w:w="5084" w:type="dxa"/>
            <w:tcBorders>
              <w:top w:val="single" w:sz="4" w:space="0" w:color="000000"/>
              <w:left w:val="single" w:sz="4" w:space="0" w:color="000000"/>
              <w:bottom w:val="single" w:sz="4" w:space="0" w:color="000000"/>
              <w:right w:val="single" w:sz="4" w:space="0" w:color="000000"/>
            </w:tcBorders>
            <w:vAlign w:val="center"/>
          </w:tcPr>
          <w:p w14:paraId="76D3C6F1" w14:textId="77777777" w:rsidR="00B34C2C" w:rsidRDefault="00000000">
            <w:pPr>
              <w:spacing w:after="0" w:line="237" w:lineRule="auto"/>
              <w:ind w:left="0" w:right="0" w:firstLine="0"/>
              <w:jc w:val="left"/>
            </w:pPr>
            <w:r>
              <w:rPr>
                <w:rFonts w:ascii="Segoe UI" w:eastAsia="Segoe UI" w:hAnsi="Segoe UI" w:cs="Segoe UI"/>
                <w:sz w:val="21"/>
              </w:rPr>
              <w:t xml:space="preserve">Separation of concerns, Single Responsibility, Dependency Inversion (services depend on contracts), Security by Design, Modularity with explicit interfaces, Fail-fast error handling, </w:t>
            </w:r>
          </w:p>
          <w:p w14:paraId="3583F8F2" w14:textId="77777777" w:rsidR="00B34C2C" w:rsidRDefault="00000000">
            <w:pPr>
              <w:spacing w:after="0" w:line="259" w:lineRule="auto"/>
              <w:ind w:left="0" w:right="0" w:firstLine="0"/>
              <w:jc w:val="left"/>
            </w:pPr>
            <w:r>
              <w:rPr>
                <w:rFonts w:ascii="Segoe UI" w:eastAsia="Segoe UI" w:hAnsi="Segoe UI" w:cs="Segoe UI"/>
                <w:sz w:val="21"/>
              </w:rPr>
              <w:t xml:space="preserve">Observability-first mindset </w:t>
            </w:r>
          </w:p>
        </w:tc>
      </w:tr>
      <w:tr w:rsidR="00B34C2C" w14:paraId="6326F929" w14:textId="77777777">
        <w:trPr>
          <w:trHeight w:val="1049"/>
        </w:trPr>
        <w:tc>
          <w:tcPr>
            <w:tcW w:w="5084" w:type="dxa"/>
            <w:tcBorders>
              <w:top w:val="single" w:sz="4" w:space="0" w:color="000000"/>
              <w:left w:val="single" w:sz="4" w:space="0" w:color="000000"/>
              <w:bottom w:val="single" w:sz="4" w:space="0" w:color="000000"/>
              <w:right w:val="single" w:sz="4" w:space="0" w:color="000000"/>
            </w:tcBorders>
          </w:tcPr>
          <w:p w14:paraId="422471DA" w14:textId="77777777" w:rsidR="00B34C2C" w:rsidRDefault="00000000">
            <w:pPr>
              <w:spacing w:after="0" w:line="259" w:lineRule="auto"/>
              <w:ind w:left="5" w:right="0" w:firstLine="0"/>
              <w:jc w:val="left"/>
            </w:pPr>
            <w:r>
              <w:rPr>
                <w:rFonts w:ascii="Segoe UI" w:eastAsia="Segoe UI" w:hAnsi="Segoe UI" w:cs="Segoe UI"/>
                <w:b/>
                <w:sz w:val="21"/>
                <w:bdr w:val="single" w:sz="4" w:space="0" w:color="000000"/>
              </w:rPr>
              <w:t>UI Patterns</w:t>
            </w:r>
            <w:r>
              <w:rPr>
                <w:rFonts w:ascii="Segoe UI" w:eastAsia="Segoe UI" w:hAnsi="Segoe UI" w:cs="Segoe UI"/>
                <w:sz w:val="21"/>
              </w:rPr>
              <w:t xml:space="preserve"> </w:t>
            </w:r>
          </w:p>
        </w:tc>
        <w:tc>
          <w:tcPr>
            <w:tcW w:w="5084" w:type="dxa"/>
            <w:tcBorders>
              <w:top w:val="single" w:sz="4" w:space="0" w:color="000000"/>
              <w:left w:val="single" w:sz="4" w:space="0" w:color="000000"/>
              <w:bottom w:val="single" w:sz="4" w:space="0" w:color="000000"/>
              <w:right w:val="single" w:sz="4" w:space="0" w:color="000000"/>
            </w:tcBorders>
            <w:vAlign w:val="center"/>
          </w:tcPr>
          <w:p w14:paraId="0B309B7B" w14:textId="77777777" w:rsidR="00B34C2C" w:rsidRDefault="00000000">
            <w:pPr>
              <w:spacing w:after="0" w:line="259" w:lineRule="auto"/>
              <w:ind w:left="0" w:right="0" w:firstLine="0"/>
              <w:jc w:val="left"/>
            </w:pPr>
            <w:r>
              <w:rPr>
                <w:rFonts w:ascii="Segoe UI" w:eastAsia="Segoe UI" w:hAnsi="Segoe UI" w:cs="Segoe UI"/>
                <w:sz w:val="21"/>
              </w:rPr>
              <w:t xml:space="preserve">UI components, Composition over inheritance, </w:t>
            </w:r>
          </w:p>
          <w:p w14:paraId="62C964A5" w14:textId="77777777" w:rsidR="00B34C2C" w:rsidRDefault="00000000">
            <w:pPr>
              <w:spacing w:after="0" w:line="259" w:lineRule="auto"/>
              <w:ind w:left="0" w:right="0" w:firstLine="0"/>
              <w:jc w:val="left"/>
            </w:pPr>
            <w:r>
              <w:rPr>
                <w:rFonts w:ascii="Segoe UI" w:eastAsia="Segoe UI" w:hAnsi="Segoe UI" w:cs="Segoe UI"/>
                <w:sz w:val="21"/>
              </w:rPr>
              <w:t xml:space="preserve">Conventional slots/props for </w:t>
            </w:r>
            <w:proofErr w:type="spellStart"/>
            <w:r>
              <w:rPr>
                <w:rFonts w:ascii="Segoe UI" w:eastAsia="Segoe UI" w:hAnsi="Segoe UI" w:cs="Segoe UI"/>
                <w:sz w:val="21"/>
              </w:rPr>
              <w:t>extendability</w:t>
            </w:r>
            <w:proofErr w:type="spellEnd"/>
            <w:r>
              <w:rPr>
                <w:rFonts w:ascii="Segoe UI" w:eastAsia="Segoe UI" w:hAnsi="Segoe UI" w:cs="Segoe UI"/>
                <w:sz w:val="21"/>
              </w:rPr>
              <w:t xml:space="preserve"> </w:t>
            </w:r>
          </w:p>
        </w:tc>
      </w:tr>
    </w:tbl>
    <w:p w14:paraId="69319753" w14:textId="77777777" w:rsidR="00B34C2C" w:rsidRDefault="00000000">
      <w:pPr>
        <w:spacing w:after="219" w:line="259" w:lineRule="auto"/>
        <w:ind w:left="2487" w:right="0"/>
        <w:jc w:val="left"/>
      </w:pPr>
      <w:r>
        <w:rPr>
          <w:i/>
          <w:color w:val="0E2841"/>
          <w:sz w:val="18"/>
        </w:rPr>
        <w:t xml:space="preserve">Table 2: Architectural Patterns &amp; Principles </w:t>
      </w:r>
    </w:p>
    <w:p w14:paraId="2E87278A" w14:textId="77777777" w:rsidR="00B34C2C" w:rsidRDefault="00000000">
      <w:pPr>
        <w:spacing w:after="0" w:line="259" w:lineRule="auto"/>
        <w:ind w:left="0" w:right="0" w:firstLine="0"/>
        <w:jc w:val="left"/>
      </w:pPr>
      <w:r>
        <w:t xml:space="preserve">  </w:t>
      </w:r>
    </w:p>
    <w:p w14:paraId="14099AC7" w14:textId="77777777" w:rsidR="00CE0E08" w:rsidRDefault="00CE0E08">
      <w:pPr>
        <w:spacing w:after="160" w:line="278" w:lineRule="auto"/>
        <w:ind w:left="0" w:right="0" w:firstLine="0"/>
        <w:jc w:val="left"/>
        <w:rPr>
          <w:b/>
        </w:rPr>
      </w:pPr>
      <w:r>
        <w:br w:type="page"/>
      </w:r>
    </w:p>
    <w:p w14:paraId="1204B18D" w14:textId="6400F6D1" w:rsidR="00B34C2C" w:rsidRDefault="00000000">
      <w:pPr>
        <w:pStyle w:val="Heading1"/>
        <w:ind w:left="657" w:right="1091"/>
      </w:pPr>
      <w:r>
        <w:lastRenderedPageBreak/>
        <w:t xml:space="preserve"> Conclusion  </w:t>
      </w:r>
    </w:p>
    <w:p w14:paraId="591C2E96" w14:textId="77777777" w:rsidR="00B34C2C" w:rsidRDefault="00000000">
      <w:pPr>
        <w:spacing w:line="359" w:lineRule="auto"/>
        <w:ind w:left="-5" w:right="574"/>
      </w:pPr>
      <w:r>
        <w:t xml:space="preserve">In conclusion, the project successfully implements a scalable, maintainable social platform with modern web technologies and architectural best practices, delivering a responsive user experience with real-time features and extensibility through modular design. </w:t>
      </w:r>
    </w:p>
    <w:p w14:paraId="29340B75" w14:textId="77777777" w:rsidR="00B34C2C" w:rsidRDefault="00000000">
      <w:pPr>
        <w:spacing w:after="182" w:line="259" w:lineRule="auto"/>
        <w:ind w:left="0" w:right="0" w:firstLine="0"/>
        <w:jc w:val="left"/>
      </w:pPr>
      <w:r>
        <w:t xml:space="preserve"> </w:t>
      </w:r>
    </w:p>
    <w:p w14:paraId="4CA84E9C" w14:textId="77777777" w:rsidR="00B34C2C" w:rsidRDefault="00000000">
      <w:pPr>
        <w:spacing w:after="256" w:line="259" w:lineRule="auto"/>
        <w:ind w:left="0" w:right="0" w:firstLine="0"/>
        <w:jc w:val="left"/>
      </w:pPr>
      <w:r>
        <w:t xml:space="preserve"> </w:t>
      </w:r>
    </w:p>
    <w:p w14:paraId="6FDC9EF8" w14:textId="77777777" w:rsidR="00B34C2C" w:rsidRDefault="00000000">
      <w:pPr>
        <w:spacing w:after="0" w:line="259" w:lineRule="auto"/>
        <w:ind w:left="0" w:right="0" w:firstLine="0"/>
        <w:jc w:val="left"/>
      </w:pPr>
      <w:r>
        <w:t xml:space="preserve"> </w:t>
      </w:r>
      <w:r>
        <w:tab/>
        <w:t xml:space="preserve"> </w:t>
      </w:r>
      <w:r>
        <w:br w:type="page"/>
      </w:r>
    </w:p>
    <w:p w14:paraId="7DCB8A4C" w14:textId="77777777" w:rsidR="00B34C2C" w:rsidRDefault="00000000">
      <w:pPr>
        <w:spacing w:after="180" w:line="259" w:lineRule="auto"/>
        <w:ind w:left="0" w:right="0" w:firstLine="0"/>
        <w:jc w:val="left"/>
      </w:pPr>
      <w:r>
        <w:lastRenderedPageBreak/>
        <w:t xml:space="preserve"> </w:t>
      </w:r>
    </w:p>
    <w:p w14:paraId="04858FB5" w14:textId="77777777" w:rsidR="00B34C2C" w:rsidRDefault="00000000">
      <w:pPr>
        <w:spacing w:after="242" w:line="259" w:lineRule="auto"/>
        <w:ind w:left="0" w:right="0" w:firstLine="0"/>
        <w:jc w:val="left"/>
      </w:pPr>
      <w:r>
        <w:t xml:space="preserve"> </w:t>
      </w:r>
    </w:p>
    <w:p w14:paraId="12E6BD3E" w14:textId="77777777" w:rsidR="00B34C2C" w:rsidRDefault="00000000">
      <w:pPr>
        <w:pStyle w:val="Heading1"/>
        <w:spacing w:after="366"/>
        <w:ind w:left="657" w:right="0"/>
      </w:pPr>
      <w:r>
        <w:t xml:space="preserve">References/Sources </w:t>
      </w:r>
    </w:p>
    <w:p w14:paraId="38F6A6A0" w14:textId="57352A75" w:rsidR="00B34C2C" w:rsidRDefault="00000000">
      <w:pPr>
        <w:numPr>
          <w:ilvl w:val="0"/>
          <w:numId w:val="3"/>
        </w:numPr>
        <w:spacing w:after="27" w:line="359" w:lineRule="auto"/>
        <w:ind w:right="155" w:hanging="410"/>
        <w:jc w:val="left"/>
      </w:pPr>
      <w:r>
        <w:t xml:space="preserve">AI Transparency: Perplexity AI for extensive research, summary &amp; Claude AI as code helper (used for generating partial code of the overall project with set </w:t>
      </w:r>
      <w:r w:rsidR="00CE0E08">
        <w:t xml:space="preserve">of </w:t>
      </w:r>
      <w:r>
        <w:t xml:space="preserve">instructions). </w:t>
      </w:r>
    </w:p>
    <w:p w14:paraId="69631D51" w14:textId="77777777" w:rsidR="00B34C2C" w:rsidRDefault="00000000">
      <w:pPr>
        <w:numPr>
          <w:ilvl w:val="0"/>
          <w:numId w:val="3"/>
        </w:numPr>
        <w:spacing w:after="89" w:line="259" w:lineRule="auto"/>
        <w:ind w:right="155" w:hanging="410"/>
        <w:jc w:val="left"/>
      </w:pPr>
      <w:r>
        <w:t>YouTube video, inspired by:</w:t>
      </w:r>
      <w:hyperlink r:id="rId19">
        <w:r>
          <w:t xml:space="preserve"> </w:t>
        </w:r>
      </w:hyperlink>
      <w:hyperlink r:id="rId20">
        <w:r>
          <w:rPr>
            <w:color w:val="467886"/>
            <w:u w:val="single" w:color="467886"/>
          </w:rPr>
          <w:t>https://youtu.be/4iiEyOKhvao?si=vQARG5ZIs5uFc_jl</w:t>
        </w:r>
      </w:hyperlink>
      <w:hyperlink r:id="rId21">
        <w:r>
          <w:t xml:space="preserve"> </w:t>
        </w:r>
      </w:hyperlink>
      <w:r>
        <w:t xml:space="preserve">. </w:t>
      </w:r>
    </w:p>
    <w:p w14:paraId="1A689A6C" w14:textId="77777777" w:rsidR="00B34C2C" w:rsidRDefault="00000000">
      <w:pPr>
        <w:spacing w:after="244" w:line="259" w:lineRule="auto"/>
        <w:ind w:left="734" w:right="0" w:firstLine="0"/>
        <w:jc w:val="left"/>
      </w:pPr>
      <w:r>
        <w:t xml:space="preserve">   </w:t>
      </w:r>
    </w:p>
    <w:p w14:paraId="39F8ED96" w14:textId="77777777" w:rsidR="00B34C2C" w:rsidRDefault="00000000">
      <w:pPr>
        <w:spacing w:after="242" w:line="259" w:lineRule="auto"/>
        <w:ind w:left="734" w:right="0" w:firstLine="0"/>
        <w:jc w:val="left"/>
      </w:pPr>
      <w:r>
        <w:t xml:space="preserve">   </w:t>
      </w:r>
    </w:p>
    <w:p w14:paraId="1DBF70DB" w14:textId="77777777" w:rsidR="00B34C2C" w:rsidRDefault="00000000">
      <w:pPr>
        <w:spacing w:after="247" w:line="259" w:lineRule="auto"/>
        <w:ind w:left="734" w:right="0" w:firstLine="0"/>
        <w:jc w:val="left"/>
      </w:pPr>
      <w:r>
        <w:t xml:space="preserve">   </w:t>
      </w:r>
    </w:p>
    <w:p w14:paraId="54594179" w14:textId="77777777" w:rsidR="00B34C2C" w:rsidRDefault="00000000">
      <w:pPr>
        <w:spacing w:after="242" w:line="259" w:lineRule="auto"/>
        <w:ind w:left="734" w:right="0" w:firstLine="0"/>
        <w:jc w:val="left"/>
      </w:pPr>
      <w:r>
        <w:t xml:space="preserve">   </w:t>
      </w:r>
    </w:p>
    <w:p w14:paraId="7F319678" w14:textId="77777777" w:rsidR="00B34C2C" w:rsidRDefault="00000000">
      <w:pPr>
        <w:spacing w:after="0" w:line="259" w:lineRule="auto"/>
        <w:ind w:left="734" w:right="0" w:firstLine="0"/>
        <w:jc w:val="left"/>
      </w:pPr>
      <w:r>
        <w:t xml:space="preserve">   </w:t>
      </w:r>
    </w:p>
    <w:p w14:paraId="2C667FCB" w14:textId="77777777" w:rsidR="00B34C2C" w:rsidRDefault="00000000">
      <w:pPr>
        <w:spacing w:after="139" w:line="259" w:lineRule="auto"/>
        <w:ind w:left="14" w:right="0" w:firstLine="0"/>
        <w:jc w:val="left"/>
      </w:pPr>
      <w:r>
        <w:t xml:space="preserve">   </w:t>
      </w:r>
    </w:p>
    <w:p w14:paraId="73414E82" w14:textId="77777777" w:rsidR="00B34C2C" w:rsidRDefault="00000000">
      <w:pPr>
        <w:spacing w:after="244" w:line="259" w:lineRule="auto"/>
        <w:ind w:left="835" w:right="0" w:firstLine="0"/>
        <w:jc w:val="left"/>
      </w:pPr>
      <w:r>
        <w:t xml:space="preserve">   </w:t>
      </w:r>
    </w:p>
    <w:p w14:paraId="2B6DC12C" w14:textId="77777777" w:rsidR="00B34C2C" w:rsidRDefault="00000000">
      <w:pPr>
        <w:spacing w:after="242" w:line="259" w:lineRule="auto"/>
        <w:ind w:left="835" w:right="0" w:firstLine="0"/>
        <w:jc w:val="left"/>
      </w:pPr>
      <w:r>
        <w:t xml:space="preserve">   </w:t>
      </w:r>
    </w:p>
    <w:p w14:paraId="2C9876D9" w14:textId="77777777" w:rsidR="00B34C2C" w:rsidRDefault="00000000">
      <w:pPr>
        <w:spacing w:after="485" w:line="259" w:lineRule="auto"/>
        <w:ind w:left="835" w:right="0" w:firstLine="0"/>
        <w:jc w:val="left"/>
      </w:pPr>
      <w:r>
        <w:t xml:space="preserve">   </w:t>
      </w:r>
    </w:p>
    <w:p w14:paraId="70142FB5" w14:textId="77777777" w:rsidR="00B34C2C" w:rsidRDefault="00000000">
      <w:pPr>
        <w:spacing w:after="0" w:line="259" w:lineRule="auto"/>
        <w:ind w:left="14" w:right="0" w:firstLine="0"/>
        <w:jc w:val="left"/>
      </w:pPr>
      <w:r>
        <w:rPr>
          <w:i/>
        </w:rPr>
        <w:t xml:space="preserve"> </w:t>
      </w:r>
      <w:r>
        <w:t xml:space="preserve">  </w:t>
      </w:r>
    </w:p>
    <w:sectPr w:rsidR="00B34C2C">
      <w:headerReference w:type="even" r:id="rId22"/>
      <w:headerReference w:type="default" r:id="rId23"/>
      <w:headerReference w:type="first" r:id="rId24"/>
      <w:pgSz w:w="12240" w:h="15840"/>
      <w:pgMar w:top="763" w:right="1169" w:bottom="1474" w:left="1426"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97F54" w14:textId="77777777" w:rsidR="00641129" w:rsidRDefault="00641129">
      <w:pPr>
        <w:spacing w:after="0" w:line="240" w:lineRule="auto"/>
      </w:pPr>
      <w:r>
        <w:separator/>
      </w:r>
    </w:p>
  </w:endnote>
  <w:endnote w:type="continuationSeparator" w:id="0">
    <w:p w14:paraId="06B63D4A" w14:textId="77777777" w:rsidR="00641129" w:rsidRDefault="006411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5D1F9" w14:textId="77777777" w:rsidR="00641129" w:rsidRDefault="00641129">
      <w:pPr>
        <w:spacing w:after="0" w:line="240" w:lineRule="auto"/>
      </w:pPr>
      <w:r>
        <w:separator/>
      </w:r>
    </w:p>
  </w:footnote>
  <w:footnote w:type="continuationSeparator" w:id="0">
    <w:p w14:paraId="46777D7E" w14:textId="77777777" w:rsidR="00641129" w:rsidRDefault="006411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A6AD1" w14:textId="77777777" w:rsidR="00B34C2C" w:rsidRDefault="00000000">
    <w:pPr>
      <w:spacing w:after="0" w:line="259" w:lineRule="auto"/>
      <w:ind w:left="0" w:right="268" w:firstLine="0"/>
      <w:jc w:val="right"/>
    </w:pPr>
    <w:r>
      <w:fldChar w:fldCharType="begin"/>
    </w:r>
    <w:r>
      <w:instrText xml:space="preserve"> PAGE   \* MERGEFORMAT </w:instrText>
    </w:r>
    <w:r>
      <w:fldChar w:fldCharType="separate"/>
    </w:r>
    <w:r>
      <w:t>2</w:t>
    </w:r>
    <w:r>
      <w:fldChar w:fldCharType="end"/>
    </w:r>
    <w:r>
      <w:t xml:space="preserve">   </w:t>
    </w:r>
  </w:p>
  <w:p w14:paraId="4DA096C3" w14:textId="77777777" w:rsidR="00B34C2C" w:rsidRDefault="00000000">
    <w:pPr>
      <w:spacing w:after="0" w:line="259" w:lineRule="auto"/>
      <w:ind w:left="14" w:righ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1B355" w14:textId="77777777" w:rsidR="00B34C2C" w:rsidRDefault="00000000">
    <w:pPr>
      <w:spacing w:after="0" w:line="259" w:lineRule="auto"/>
      <w:ind w:left="0" w:right="268" w:firstLine="0"/>
      <w:jc w:val="right"/>
    </w:pPr>
    <w:r>
      <w:fldChar w:fldCharType="begin"/>
    </w:r>
    <w:r>
      <w:instrText xml:space="preserve"> PAGE   \* MERGEFORMAT </w:instrText>
    </w:r>
    <w:r>
      <w:fldChar w:fldCharType="separate"/>
    </w:r>
    <w:r>
      <w:t>1</w:t>
    </w:r>
    <w:r>
      <w:fldChar w:fldCharType="end"/>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9C16F" w14:textId="77777777" w:rsidR="00B34C2C" w:rsidRDefault="00B34C2C">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035C"/>
    <w:multiLevelType w:val="hybridMultilevel"/>
    <w:tmpl w:val="1070E922"/>
    <w:lvl w:ilvl="0" w:tplc="812E30D8">
      <w:start w:val="1"/>
      <w:numFmt w:val="bullet"/>
      <w:lvlText w:val="•"/>
      <w:lvlJc w:val="left"/>
      <w:pPr>
        <w:ind w:left="7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EB2DDC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6CA9D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84EE62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456D0F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DAE219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4DC66A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39007E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BB448C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9F816AF"/>
    <w:multiLevelType w:val="hybridMultilevel"/>
    <w:tmpl w:val="55B22212"/>
    <w:lvl w:ilvl="0" w:tplc="6024B1A0">
      <w:start w:val="1"/>
      <w:numFmt w:val="bullet"/>
      <w:lvlText w:val="•"/>
      <w:lvlJc w:val="left"/>
      <w:pPr>
        <w:ind w:left="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A0243A">
      <w:start w:val="1"/>
      <w:numFmt w:val="bullet"/>
      <w:lvlText w:val="o"/>
      <w:lvlJc w:val="left"/>
      <w:pPr>
        <w:ind w:left="1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C4F6BC">
      <w:start w:val="1"/>
      <w:numFmt w:val="bullet"/>
      <w:lvlText w:val="▪"/>
      <w:lvlJc w:val="left"/>
      <w:pPr>
        <w:ind w:left="1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FAD93E">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A0C9CA">
      <w:start w:val="1"/>
      <w:numFmt w:val="bullet"/>
      <w:lvlText w:val="o"/>
      <w:lvlJc w:val="left"/>
      <w:pPr>
        <w:ind w:left="3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D580C04">
      <w:start w:val="1"/>
      <w:numFmt w:val="bullet"/>
      <w:lvlText w:val="▪"/>
      <w:lvlJc w:val="left"/>
      <w:pPr>
        <w:ind w:left="4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A06FFC">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E89FF6">
      <w:start w:val="1"/>
      <w:numFmt w:val="bullet"/>
      <w:lvlText w:val="o"/>
      <w:lvlJc w:val="left"/>
      <w:pPr>
        <w:ind w:left="5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246EDE">
      <w:start w:val="1"/>
      <w:numFmt w:val="bullet"/>
      <w:lvlText w:val="▪"/>
      <w:lvlJc w:val="left"/>
      <w:pPr>
        <w:ind w:left="6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3FE5E6C"/>
    <w:multiLevelType w:val="hybridMultilevel"/>
    <w:tmpl w:val="36B2AFBE"/>
    <w:lvl w:ilvl="0" w:tplc="C348446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9DAD2C0">
      <w:start w:val="1"/>
      <w:numFmt w:val="bullet"/>
      <w:lvlText w:val="o"/>
      <w:lvlJc w:val="left"/>
      <w:pPr>
        <w:ind w:left="16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1B449F0">
      <w:start w:val="1"/>
      <w:numFmt w:val="bullet"/>
      <w:lvlText w:val="▪"/>
      <w:lvlJc w:val="left"/>
      <w:pPr>
        <w:ind w:left="23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C1A22FA">
      <w:start w:val="1"/>
      <w:numFmt w:val="bullet"/>
      <w:lvlText w:val="•"/>
      <w:lvlJc w:val="left"/>
      <w:pPr>
        <w:ind w:left="30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A9E0F88">
      <w:start w:val="1"/>
      <w:numFmt w:val="bullet"/>
      <w:lvlText w:val="o"/>
      <w:lvlJc w:val="left"/>
      <w:pPr>
        <w:ind w:left="38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9B46072">
      <w:start w:val="1"/>
      <w:numFmt w:val="bullet"/>
      <w:lvlText w:val="▪"/>
      <w:lvlJc w:val="left"/>
      <w:pPr>
        <w:ind w:left="45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F26C81E">
      <w:start w:val="1"/>
      <w:numFmt w:val="bullet"/>
      <w:lvlText w:val="•"/>
      <w:lvlJc w:val="left"/>
      <w:pPr>
        <w:ind w:left="52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30804AE">
      <w:start w:val="1"/>
      <w:numFmt w:val="bullet"/>
      <w:lvlText w:val="o"/>
      <w:lvlJc w:val="left"/>
      <w:pPr>
        <w:ind w:left="59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8DA43EC">
      <w:start w:val="1"/>
      <w:numFmt w:val="bullet"/>
      <w:lvlText w:val="▪"/>
      <w:lvlJc w:val="left"/>
      <w:pPr>
        <w:ind w:left="66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815100717">
    <w:abstractNumId w:val="1"/>
  </w:num>
  <w:num w:numId="2" w16cid:durableId="766731762">
    <w:abstractNumId w:val="2"/>
  </w:num>
  <w:num w:numId="3" w16cid:durableId="19883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C2C"/>
    <w:rsid w:val="0013499D"/>
    <w:rsid w:val="0026048D"/>
    <w:rsid w:val="00411853"/>
    <w:rsid w:val="004A2DCA"/>
    <w:rsid w:val="004D64DD"/>
    <w:rsid w:val="00587639"/>
    <w:rsid w:val="005F398B"/>
    <w:rsid w:val="00641129"/>
    <w:rsid w:val="00767A10"/>
    <w:rsid w:val="009D3CB0"/>
    <w:rsid w:val="00B34C2C"/>
    <w:rsid w:val="00B40C16"/>
    <w:rsid w:val="00CE0E08"/>
    <w:rsid w:val="00DA2014"/>
    <w:rsid w:val="00DD5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B554E"/>
  <w15:docId w15:val="{1F0FE216-C858-4C88-BADF-B9970DBE2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8" w:lineRule="auto"/>
      <w:ind w:left="10" w:right="4075"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39" w:line="265" w:lineRule="auto"/>
      <w:ind w:left="10" w:right="254" w:hanging="10"/>
      <w:jc w:val="center"/>
      <w:outlineLvl w:val="0"/>
    </w:pPr>
    <w:rPr>
      <w:rFonts w:ascii="Calibri" w:eastAsia="Calibri" w:hAnsi="Calibri" w:cs="Calibri"/>
      <w:b/>
      <w:color w:val="000000"/>
      <w:sz w:val="2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character" w:customStyle="1" w:styleId="Heading2Char">
    <w:name w:val="Heading 2 Char"/>
    <w:link w:val="Heading2"/>
    <w:rPr>
      <w:rFonts w:ascii="Calibri" w:eastAsia="Calibri" w:hAnsi="Calibri" w:cs="Calibri"/>
      <w:b/>
      <w: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Caption">
    <w:name w:val="caption"/>
    <w:basedOn w:val="Normal"/>
    <w:next w:val="Normal"/>
    <w:uiPriority w:val="35"/>
    <w:unhideWhenUsed/>
    <w:qFormat/>
    <w:rsid w:val="0058763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Simeon31/Pass-The-Ball/tree/master" TargetMode="External"/><Relationship Id="rId18" Type="http://schemas.openxmlformats.org/officeDocument/2006/relationships/hyperlink" Target="https://github.com/Simeon31/Pass-The-Ball/tree/master"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youtu.be/4iiEyOKhvao?si=vQARG5ZIs5uFc_jl" TargetMode="External"/><Relationship Id="rId7" Type="http://schemas.openxmlformats.org/officeDocument/2006/relationships/image" Target="media/image1.png"/><Relationship Id="rId12" Type="http://schemas.openxmlformats.org/officeDocument/2006/relationships/hyperlink" Target="https://github.com/Simeon31/Pass-The-Ball/tree/master" TargetMode="External"/><Relationship Id="rId17" Type="http://schemas.openxmlformats.org/officeDocument/2006/relationships/hyperlink" Target="https://github.com/Simeon31/Pass-The-Ball/tree/master"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Simeon31/Pass-The-Ball/tree/master" TargetMode="External"/><Relationship Id="rId20" Type="http://schemas.openxmlformats.org/officeDocument/2006/relationships/hyperlink" Target="https://youtu.be/4iiEyOKhvao?si=vQARG5ZIs5uFc_j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Simeon31/Pass-The-Ball/tree/master"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github.com/Simeon31/Pass-The-Ball/tree/master" TargetMode="External"/><Relationship Id="rId23"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hyperlink" Target="https://youtu.be/4iiEyOKhvao?si=vQARG5ZIs5uFc_j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Simeon31/Pass-The-Ball/tree/master"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8</Pages>
  <Words>638</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Simion Markov</dc:creator>
  <cp:keywords/>
  <dc:description/>
  <cp:lastModifiedBy>Markov,Simeon S.</cp:lastModifiedBy>
  <cp:revision>2</cp:revision>
  <dcterms:created xsi:type="dcterms:W3CDTF">2025-12-02T23:25:00Z</dcterms:created>
  <dcterms:modified xsi:type="dcterms:W3CDTF">2025-12-02T23:25:00Z</dcterms:modified>
</cp:coreProperties>
</file>