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2ECD2" w14:textId="77777777" w:rsidR="009B4E59" w:rsidRPr="009B4E59" w:rsidRDefault="009B4E59" w:rsidP="009B4E59">
      <w:pPr>
        <w:rPr>
          <w:b/>
          <w:bCs/>
        </w:rPr>
      </w:pPr>
      <w:r w:rsidRPr="009B4E59">
        <w:rPr>
          <w:b/>
          <w:bCs/>
        </w:rPr>
        <w:t>数据</w:t>
      </w:r>
      <w:proofErr w:type="gramStart"/>
      <w:r w:rsidRPr="009B4E59">
        <w:rPr>
          <w:b/>
          <w:bCs/>
        </w:rPr>
        <w:t>集基本</w:t>
      </w:r>
      <w:proofErr w:type="gramEnd"/>
      <w:r w:rsidRPr="009B4E59">
        <w:rPr>
          <w:b/>
          <w:bCs/>
        </w:rPr>
        <w:t>情况</w:t>
      </w:r>
    </w:p>
    <w:p w14:paraId="66C3FA1F" w14:textId="2653F9F7" w:rsidR="009B4E59" w:rsidRPr="009B4E59" w:rsidRDefault="009B4E59" w:rsidP="009B4E59">
      <w:r w:rsidRPr="009B4E59">
        <w:t>一家服装厂的生产记录，记录了不同团队在不同日期的生产效率相关指标。原始数据共</w:t>
      </w:r>
      <w:r w:rsidRPr="009B4E59">
        <w:rPr>
          <w:b/>
          <w:bCs/>
        </w:rPr>
        <w:t>1197条</w:t>
      </w:r>
      <w:r w:rsidRPr="009B4E59">
        <w:t>观测，</w:t>
      </w:r>
      <w:r w:rsidRPr="009B4E59">
        <w:rPr>
          <w:b/>
          <w:bCs/>
        </w:rPr>
        <w:t>15个变量</w:t>
      </w:r>
      <w:r w:rsidRPr="009B4E59">
        <w:t>，一行代表某团队某天的生产记录。</w:t>
      </w:r>
    </w:p>
    <w:p w14:paraId="706090F9" w14:textId="77777777" w:rsidR="009B4E59" w:rsidRPr="009B4E59" w:rsidRDefault="009B4E59" w:rsidP="009B4E59">
      <w:pPr>
        <w:rPr>
          <w:b/>
          <w:bCs/>
        </w:rPr>
      </w:pPr>
      <w:r w:rsidRPr="009B4E59">
        <w:rPr>
          <w:b/>
          <w:bCs/>
        </w:rPr>
        <w:t>变量结构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694"/>
        <w:gridCol w:w="3778"/>
        <w:gridCol w:w="2723"/>
      </w:tblGrid>
      <w:tr w:rsidR="009B4E59" w:rsidRPr="009B4E59" w14:paraId="5BD47AEC" w14:textId="77777777" w:rsidTr="001C10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6A41B" w14:textId="77777777" w:rsidR="009B4E59" w:rsidRPr="009B4E59" w:rsidRDefault="009B4E59" w:rsidP="009B4E59">
            <w:pPr>
              <w:rPr>
                <w:b/>
                <w:bCs/>
              </w:rPr>
            </w:pPr>
            <w:r w:rsidRPr="009B4E59">
              <w:rPr>
                <w:b/>
                <w:bCs/>
              </w:rPr>
              <w:t>变量类别</w:t>
            </w:r>
          </w:p>
        </w:tc>
        <w:tc>
          <w:tcPr>
            <w:tcW w:w="0" w:type="auto"/>
            <w:vAlign w:val="center"/>
            <w:hideMark/>
          </w:tcPr>
          <w:p w14:paraId="6AF27F31" w14:textId="77777777" w:rsidR="009B4E59" w:rsidRPr="009B4E59" w:rsidRDefault="009B4E59" w:rsidP="009B4E59">
            <w:pPr>
              <w:rPr>
                <w:b/>
                <w:bCs/>
              </w:rPr>
            </w:pPr>
            <w:r w:rsidRPr="009B4E59">
              <w:rPr>
                <w:b/>
                <w:bCs/>
              </w:rPr>
              <w:t>变量数</w:t>
            </w:r>
          </w:p>
        </w:tc>
        <w:tc>
          <w:tcPr>
            <w:tcW w:w="0" w:type="auto"/>
            <w:vAlign w:val="center"/>
            <w:hideMark/>
          </w:tcPr>
          <w:p w14:paraId="74065D67" w14:textId="77777777" w:rsidR="009B4E59" w:rsidRPr="009B4E59" w:rsidRDefault="009B4E59" w:rsidP="009B4E59">
            <w:pPr>
              <w:rPr>
                <w:b/>
                <w:bCs/>
              </w:rPr>
            </w:pPr>
            <w:r w:rsidRPr="009B4E59">
              <w:rPr>
                <w:b/>
                <w:bCs/>
              </w:rPr>
              <w:t>代表变量</w:t>
            </w:r>
          </w:p>
        </w:tc>
        <w:tc>
          <w:tcPr>
            <w:tcW w:w="0" w:type="auto"/>
            <w:vAlign w:val="center"/>
            <w:hideMark/>
          </w:tcPr>
          <w:p w14:paraId="333A3A1F" w14:textId="77777777" w:rsidR="009B4E59" w:rsidRPr="009B4E59" w:rsidRDefault="009B4E59" w:rsidP="009B4E59">
            <w:pPr>
              <w:rPr>
                <w:b/>
                <w:bCs/>
              </w:rPr>
            </w:pPr>
            <w:r w:rsidRPr="009B4E59">
              <w:rPr>
                <w:b/>
                <w:bCs/>
              </w:rPr>
              <w:t>说明</w:t>
            </w:r>
          </w:p>
        </w:tc>
      </w:tr>
      <w:tr w:rsidR="009B4E59" w:rsidRPr="009B4E59" w14:paraId="00DD41EC" w14:textId="77777777" w:rsidTr="001C10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C8A67" w14:textId="77777777" w:rsidR="009B4E59" w:rsidRPr="009B4E59" w:rsidRDefault="009B4E59" w:rsidP="009B4E59">
            <w:r w:rsidRPr="009B4E59">
              <w:t>时间标识</w:t>
            </w:r>
          </w:p>
        </w:tc>
        <w:tc>
          <w:tcPr>
            <w:tcW w:w="0" w:type="auto"/>
            <w:vAlign w:val="center"/>
            <w:hideMark/>
          </w:tcPr>
          <w:p w14:paraId="21D63CA7" w14:textId="77777777" w:rsidR="009B4E59" w:rsidRPr="009B4E59" w:rsidRDefault="009B4E59" w:rsidP="009B4E59">
            <w:r w:rsidRPr="009B4E59">
              <w:t>2</w:t>
            </w:r>
          </w:p>
        </w:tc>
        <w:tc>
          <w:tcPr>
            <w:tcW w:w="0" w:type="auto"/>
            <w:vAlign w:val="center"/>
            <w:hideMark/>
          </w:tcPr>
          <w:p w14:paraId="32E1A517" w14:textId="77777777" w:rsidR="009B4E59" w:rsidRPr="009B4E59" w:rsidRDefault="009B4E59" w:rsidP="009B4E59">
            <w:r w:rsidRPr="009B4E59">
              <w:t>date, quarter</w:t>
            </w:r>
          </w:p>
        </w:tc>
        <w:tc>
          <w:tcPr>
            <w:tcW w:w="0" w:type="auto"/>
            <w:vAlign w:val="center"/>
            <w:hideMark/>
          </w:tcPr>
          <w:p w14:paraId="15874135" w14:textId="77777777" w:rsidR="009B4E59" w:rsidRPr="009B4E59" w:rsidRDefault="009B4E59" w:rsidP="009B4E59">
            <w:r w:rsidRPr="009B4E59">
              <w:t>日期及工厂内部季度标签</w:t>
            </w:r>
          </w:p>
        </w:tc>
      </w:tr>
      <w:tr w:rsidR="009B4E59" w:rsidRPr="009B4E59" w14:paraId="22C948B0" w14:textId="77777777" w:rsidTr="001C10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6A448" w14:textId="77777777" w:rsidR="009B4E59" w:rsidRPr="009B4E59" w:rsidRDefault="009B4E59" w:rsidP="009B4E59">
            <w:r w:rsidRPr="009B4E59">
              <w:t>分类变量</w:t>
            </w:r>
          </w:p>
        </w:tc>
        <w:tc>
          <w:tcPr>
            <w:tcW w:w="0" w:type="auto"/>
            <w:vAlign w:val="center"/>
            <w:hideMark/>
          </w:tcPr>
          <w:p w14:paraId="2249406E" w14:textId="77777777" w:rsidR="009B4E59" w:rsidRPr="009B4E59" w:rsidRDefault="009B4E59" w:rsidP="009B4E59">
            <w:r w:rsidRPr="009B4E59">
              <w:t>3</w:t>
            </w:r>
          </w:p>
        </w:tc>
        <w:tc>
          <w:tcPr>
            <w:tcW w:w="0" w:type="auto"/>
            <w:vAlign w:val="center"/>
            <w:hideMark/>
          </w:tcPr>
          <w:p w14:paraId="6F397042" w14:textId="77777777" w:rsidR="009B4E59" w:rsidRPr="009B4E59" w:rsidRDefault="009B4E59" w:rsidP="009B4E59">
            <w:r w:rsidRPr="009B4E59">
              <w:t>department, day, team</w:t>
            </w:r>
          </w:p>
        </w:tc>
        <w:tc>
          <w:tcPr>
            <w:tcW w:w="0" w:type="auto"/>
            <w:vAlign w:val="center"/>
            <w:hideMark/>
          </w:tcPr>
          <w:p w14:paraId="09948BF1" w14:textId="77777777" w:rsidR="009B4E59" w:rsidRPr="009B4E59" w:rsidRDefault="009B4E59" w:rsidP="009B4E59">
            <w:r w:rsidRPr="009B4E59">
              <w:t>部门、星期、团队编号</w:t>
            </w:r>
          </w:p>
        </w:tc>
      </w:tr>
      <w:tr w:rsidR="009B4E59" w:rsidRPr="009B4E59" w14:paraId="5D1C92A7" w14:textId="77777777" w:rsidTr="001C10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63AE4" w14:textId="77777777" w:rsidR="009B4E59" w:rsidRPr="009B4E59" w:rsidRDefault="009B4E59" w:rsidP="009B4E59">
            <w:r w:rsidRPr="009B4E59">
              <w:t>生产效率</w:t>
            </w:r>
          </w:p>
        </w:tc>
        <w:tc>
          <w:tcPr>
            <w:tcW w:w="0" w:type="auto"/>
            <w:vAlign w:val="center"/>
            <w:hideMark/>
          </w:tcPr>
          <w:p w14:paraId="673E0415" w14:textId="77777777" w:rsidR="009B4E59" w:rsidRPr="009B4E59" w:rsidRDefault="009B4E59" w:rsidP="009B4E59">
            <w:r w:rsidRPr="009B4E59">
              <w:t>2</w:t>
            </w:r>
          </w:p>
        </w:tc>
        <w:tc>
          <w:tcPr>
            <w:tcW w:w="0" w:type="auto"/>
            <w:vAlign w:val="center"/>
            <w:hideMark/>
          </w:tcPr>
          <w:p w14:paraId="512F8FDD" w14:textId="77777777" w:rsidR="009B4E59" w:rsidRPr="009B4E59" w:rsidRDefault="009B4E59" w:rsidP="009B4E59">
            <w:proofErr w:type="spellStart"/>
            <w:r w:rsidRPr="009B4E59">
              <w:t>targeted_productivity</w:t>
            </w:r>
            <w:proofErr w:type="spellEnd"/>
            <w:r w:rsidRPr="009B4E59">
              <w:t xml:space="preserve">, </w:t>
            </w:r>
            <w:proofErr w:type="spellStart"/>
            <w:r w:rsidRPr="009B4E59">
              <w:t>actual_productivity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F0341" w14:textId="77777777" w:rsidR="009B4E59" w:rsidRPr="009B4E59" w:rsidRDefault="009B4E59" w:rsidP="009B4E59">
            <w:r w:rsidRPr="009B4E59">
              <w:t>0–1之间的效率指标</w:t>
            </w:r>
          </w:p>
        </w:tc>
      </w:tr>
      <w:tr w:rsidR="009B4E59" w:rsidRPr="009B4E59" w14:paraId="3BABB01C" w14:textId="77777777" w:rsidTr="001C10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2F9CB" w14:textId="77777777" w:rsidR="009B4E59" w:rsidRPr="009B4E59" w:rsidRDefault="009B4E59" w:rsidP="009B4E59">
            <w:r w:rsidRPr="009B4E59">
              <w:t>任务复杂度</w:t>
            </w:r>
          </w:p>
        </w:tc>
        <w:tc>
          <w:tcPr>
            <w:tcW w:w="0" w:type="auto"/>
            <w:vAlign w:val="center"/>
            <w:hideMark/>
          </w:tcPr>
          <w:p w14:paraId="3AA5B484" w14:textId="77777777" w:rsidR="009B4E59" w:rsidRPr="009B4E59" w:rsidRDefault="009B4E59" w:rsidP="009B4E59">
            <w:r w:rsidRPr="009B4E59">
              <w:t>1</w:t>
            </w:r>
          </w:p>
        </w:tc>
        <w:tc>
          <w:tcPr>
            <w:tcW w:w="0" w:type="auto"/>
            <w:vAlign w:val="center"/>
            <w:hideMark/>
          </w:tcPr>
          <w:p w14:paraId="020B08A5" w14:textId="77777777" w:rsidR="009B4E59" w:rsidRPr="009B4E59" w:rsidRDefault="009B4E59" w:rsidP="009B4E59">
            <w:proofErr w:type="spellStart"/>
            <w:r w:rsidRPr="009B4E59">
              <w:t>smv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574980" w14:textId="77777777" w:rsidR="009B4E59" w:rsidRPr="009B4E59" w:rsidRDefault="009B4E59" w:rsidP="009B4E59">
            <w:r w:rsidRPr="009B4E59">
              <w:t>标准工时（分钟）</w:t>
            </w:r>
          </w:p>
        </w:tc>
      </w:tr>
      <w:tr w:rsidR="009B4E59" w:rsidRPr="009B4E59" w14:paraId="6B573D6A" w14:textId="77777777" w:rsidTr="001C10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FEF46" w14:textId="77777777" w:rsidR="009B4E59" w:rsidRPr="009B4E59" w:rsidRDefault="009B4E59" w:rsidP="009B4E59">
            <w:r w:rsidRPr="009B4E59">
              <w:t>在制品</w:t>
            </w:r>
          </w:p>
        </w:tc>
        <w:tc>
          <w:tcPr>
            <w:tcW w:w="0" w:type="auto"/>
            <w:vAlign w:val="center"/>
            <w:hideMark/>
          </w:tcPr>
          <w:p w14:paraId="60DB26BF" w14:textId="77777777" w:rsidR="009B4E59" w:rsidRPr="009B4E59" w:rsidRDefault="009B4E59" w:rsidP="009B4E59">
            <w:r w:rsidRPr="009B4E59">
              <w:t>1</w:t>
            </w:r>
          </w:p>
        </w:tc>
        <w:tc>
          <w:tcPr>
            <w:tcW w:w="0" w:type="auto"/>
            <w:vAlign w:val="center"/>
            <w:hideMark/>
          </w:tcPr>
          <w:p w14:paraId="526A50D1" w14:textId="77777777" w:rsidR="009B4E59" w:rsidRPr="009B4E59" w:rsidRDefault="009B4E59" w:rsidP="009B4E59">
            <w:proofErr w:type="spellStart"/>
            <w:r w:rsidRPr="009B4E59">
              <w:t>wip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AB3D30" w14:textId="77777777" w:rsidR="009B4E59" w:rsidRPr="009B4E59" w:rsidRDefault="009B4E59" w:rsidP="009B4E59">
            <w:r w:rsidRPr="009B4E59">
              <w:t>生产中的半成品数量</w:t>
            </w:r>
          </w:p>
        </w:tc>
      </w:tr>
      <w:tr w:rsidR="009B4E59" w:rsidRPr="009B4E59" w14:paraId="577F2110" w14:textId="77777777" w:rsidTr="001C10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C09B1" w14:textId="77777777" w:rsidR="009B4E59" w:rsidRPr="009B4E59" w:rsidRDefault="009B4E59" w:rsidP="009B4E59">
            <w:r w:rsidRPr="009B4E59">
              <w:t>工时与激励</w:t>
            </w:r>
          </w:p>
        </w:tc>
        <w:tc>
          <w:tcPr>
            <w:tcW w:w="0" w:type="auto"/>
            <w:vAlign w:val="center"/>
            <w:hideMark/>
          </w:tcPr>
          <w:p w14:paraId="706C7A47" w14:textId="77777777" w:rsidR="009B4E59" w:rsidRPr="009B4E59" w:rsidRDefault="009B4E59" w:rsidP="009B4E59">
            <w:r w:rsidRPr="009B4E59">
              <w:t>2</w:t>
            </w:r>
          </w:p>
        </w:tc>
        <w:tc>
          <w:tcPr>
            <w:tcW w:w="0" w:type="auto"/>
            <w:vAlign w:val="center"/>
            <w:hideMark/>
          </w:tcPr>
          <w:p w14:paraId="0C9BF1BA" w14:textId="77777777" w:rsidR="009B4E59" w:rsidRPr="009B4E59" w:rsidRDefault="009B4E59" w:rsidP="009B4E59">
            <w:proofErr w:type="spellStart"/>
            <w:r w:rsidRPr="009B4E59">
              <w:t>over_time</w:t>
            </w:r>
            <w:proofErr w:type="spellEnd"/>
            <w:r w:rsidRPr="009B4E59">
              <w:t>, incentive</w:t>
            </w:r>
          </w:p>
        </w:tc>
        <w:tc>
          <w:tcPr>
            <w:tcW w:w="0" w:type="auto"/>
            <w:vAlign w:val="center"/>
            <w:hideMark/>
          </w:tcPr>
          <w:p w14:paraId="559530D4" w14:textId="77777777" w:rsidR="009B4E59" w:rsidRPr="009B4E59" w:rsidRDefault="009B4E59" w:rsidP="009B4E59">
            <w:r w:rsidRPr="009B4E59">
              <w:t>加班时间（分钟）、奖励金额</w:t>
            </w:r>
          </w:p>
        </w:tc>
      </w:tr>
      <w:tr w:rsidR="009B4E59" w:rsidRPr="009B4E59" w14:paraId="19D10C2B" w14:textId="77777777" w:rsidTr="001C10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439CE" w14:textId="77777777" w:rsidR="009B4E59" w:rsidRPr="009B4E59" w:rsidRDefault="009B4E59" w:rsidP="009B4E59">
            <w:r w:rsidRPr="009B4E59">
              <w:t>闲置指标</w:t>
            </w:r>
          </w:p>
        </w:tc>
        <w:tc>
          <w:tcPr>
            <w:tcW w:w="0" w:type="auto"/>
            <w:vAlign w:val="center"/>
            <w:hideMark/>
          </w:tcPr>
          <w:p w14:paraId="5FCA6941" w14:textId="77777777" w:rsidR="009B4E59" w:rsidRPr="009B4E59" w:rsidRDefault="009B4E59" w:rsidP="009B4E59">
            <w:r w:rsidRPr="009B4E59">
              <w:t>2</w:t>
            </w:r>
          </w:p>
        </w:tc>
        <w:tc>
          <w:tcPr>
            <w:tcW w:w="0" w:type="auto"/>
            <w:vAlign w:val="center"/>
            <w:hideMark/>
          </w:tcPr>
          <w:p w14:paraId="7334BF26" w14:textId="77777777" w:rsidR="009B4E59" w:rsidRPr="009B4E59" w:rsidRDefault="009B4E59" w:rsidP="009B4E59">
            <w:proofErr w:type="spellStart"/>
            <w:r w:rsidRPr="009B4E59">
              <w:t>idle_time</w:t>
            </w:r>
            <w:proofErr w:type="spellEnd"/>
            <w:r w:rsidRPr="009B4E59">
              <w:t xml:space="preserve">, </w:t>
            </w:r>
            <w:proofErr w:type="spellStart"/>
            <w:r w:rsidRPr="009B4E59">
              <w:t>idle_men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95FB28" w14:textId="77777777" w:rsidR="009B4E59" w:rsidRPr="009B4E59" w:rsidRDefault="009B4E59" w:rsidP="009B4E59">
            <w:r w:rsidRPr="009B4E59">
              <w:t>闲置时间、闲置人数</w:t>
            </w:r>
          </w:p>
        </w:tc>
      </w:tr>
      <w:tr w:rsidR="009B4E59" w:rsidRPr="009B4E59" w14:paraId="006C460C" w14:textId="77777777" w:rsidTr="001C10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C90E9" w14:textId="77777777" w:rsidR="009B4E59" w:rsidRPr="009B4E59" w:rsidRDefault="009B4E59" w:rsidP="009B4E59">
            <w:r w:rsidRPr="009B4E59">
              <w:t>其他</w:t>
            </w:r>
          </w:p>
        </w:tc>
        <w:tc>
          <w:tcPr>
            <w:tcW w:w="0" w:type="auto"/>
            <w:vAlign w:val="center"/>
            <w:hideMark/>
          </w:tcPr>
          <w:p w14:paraId="59DFF277" w14:textId="77777777" w:rsidR="009B4E59" w:rsidRPr="009B4E59" w:rsidRDefault="009B4E59" w:rsidP="009B4E59">
            <w:r w:rsidRPr="009B4E59">
              <w:t>2</w:t>
            </w:r>
          </w:p>
        </w:tc>
        <w:tc>
          <w:tcPr>
            <w:tcW w:w="0" w:type="auto"/>
            <w:vAlign w:val="center"/>
            <w:hideMark/>
          </w:tcPr>
          <w:p w14:paraId="7F65A56E" w14:textId="77777777" w:rsidR="009B4E59" w:rsidRPr="009B4E59" w:rsidRDefault="009B4E59" w:rsidP="009B4E59">
            <w:proofErr w:type="spellStart"/>
            <w:r w:rsidRPr="009B4E59">
              <w:t>no_of_style_change</w:t>
            </w:r>
            <w:proofErr w:type="spellEnd"/>
            <w:r w:rsidRPr="009B4E59">
              <w:t xml:space="preserve">, </w:t>
            </w:r>
            <w:proofErr w:type="spellStart"/>
            <w:r w:rsidRPr="009B4E59">
              <w:t>no_of_workers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8863DE" w14:textId="77777777" w:rsidR="009B4E59" w:rsidRPr="009B4E59" w:rsidRDefault="009B4E59" w:rsidP="009B4E59">
            <w:r w:rsidRPr="009B4E59">
              <w:t>款式变更次数、工人数量</w:t>
            </w:r>
          </w:p>
        </w:tc>
      </w:tr>
    </w:tbl>
    <w:p w14:paraId="118B3841" w14:textId="77777777" w:rsidR="0048638B" w:rsidRDefault="0048638B" w:rsidP="009B4E59">
      <w:pPr>
        <w:rPr>
          <w:b/>
          <w:bCs/>
        </w:rPr>
      </w:pPr>
      <w:r>
        <w:rPr>
          <w:b/>
          <w:bCs/>
        </w:rPr>
        <w:br/>
      </w:r>
    </w:p>
    <w:p w14:paraId="20534A1F" w14:textId="77777777" w:rsidR="0048638B" w:rsidRDefault="0048638B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12109E0B" w14:textId="24F9DB00" w:rsidR="009B4E59" w:rsidRPr="009B4E59" w:rsidRDefault="009B4E59" w:rsidP="009B4E59">
      <w:pPr>
        <w:rPr>
          <w:b/>
          <w:bCs/>
        </w:rPr>
      </w:pPr>
      <w:r w:rsidRPr="009B4E59">
        <w:rPr>
          <w:b/>
          <w:bCs/>
        </w:rPr>
        <w:lastRenderedPageBreak/>
        <w:t>主要清洗决策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654"/>
        <w:gridCol w:w="2332"/>
        <w:gridCol w:w="1330"/>
      </w:tblGrid>
      <w:tr w:rsidR="009B4E59" w:rsidRPr="009B4E59" w14:paraId="71D2B170" w14:textId="77777777" w:rsidTr="00F663CB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228BC7CA" w14:textId="77777777" w:rsidR="009B4E59" w:rsidRPr="009B4E59" w:rsidRDefault="009B4E59" w:rsidP="009B4E59">
            <w:pPr>
              <w:rPr>
                <w:b/>
                <w:bCs/>
              </w:rPr>
            </w:pPr>
            <w:r w:rsidRPr="009B4E59">
              <w:rPr>
                <w:b/>
                <w:bCs/>
              </w:rPr>
              <w:t>问题</w:t>
            </w:r>
          </w:p>
        </w:tc>
        <w:tc>
          <w:tcPr>
            <w:tcW w:w="2624" w:type="dxa"/>
            <w:vAlign w:val="center"/>
            <w:hideMark/>
          </w:tcPr>
          <w:p w14:paraId="677C6846" w14:textId="77777777" w:rsidR="009B4E59" w:rsidRPr="009B4E59" w:rsidRDefault="009B4E59" w:rsidP="009B4E59">
            <w:pPr>
              <w:rPr>
                <w:b/>
                <w:bCs/>
              </w:rPr>
            </w:pPr>
            <w:r w:rsidRPr="009B4E59">
              <w:rPr>
                <w:b/>
                <w:bCs/>
              </w:rPr>
              <w:t>发现</w:t>
            </w:r>
          </w:p>
        </w:tc>
        <w:tc>
          <w:tcPr>
            <w:tcW w:w="2302" w:type="dxa"/>
            <w:vAlign w:val="center"/>
            <w:hideMark/>
          </w:tcPr>
          <w:p w14:paraId="2AB921BE" w14:textId="77777777" w:rsidR="009B4E59" w:rsidRPr="009B4E59" w:rsidRDefault="009B4E59" w:rsidP="009B4E59">
            <w:pPr>
              <w:rPr>
                <w:b/>
                <w:bCs/>
              </w:rPr>
            </w:pPr>
            <w:r w:rsidRPr="009B4E59">
              <w:rPr>
                <w:b/>
                <w:bCs/>
              </w:rPr>
              <w:t>处理方式</w:t>
            </w:r>
          </w:p>
        </w:tc>
        <w:tc>
          <w:tcPr>
            <w:tcW w:w="1285" w:type="dxa"/>
            <w:vAlign w:val="center"/>
            <w:hideMark/>
          </w:tcPr>
          <w:p w14:paraId="1B504779" w14:textId="77777777" w:rsidR="009B4E59" w:rsidRPr="009B4E59" w:rsidRDefault="009B4E59" w:rsidP="009B4E59">
            <w:pPr>
              <w:rPr>
                <w:b/>
                <w:bCs/>
              </w:rPr>
            </w:pPr>
            <w:r w:rsidRPr="009B4E59">
              <w:rPr>
                <w:b/>
                <w:bCs/>
              </w:rPr>
              <w:t>理由</w:t>
            </w:r>
          </w:p>
        </w:tc>
      </w:tr>
      <w:tr w:rsidR="009B4E59" w:rsidRPr="009B4E59" w14:paraId="5B97A3CE" w14:textId="77777777" w:rsidTr="00F663CB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AEE16A4" w14:textId="77777777" w:rsidR="009B4E59" w:rsidRPr="009B4E59" w:rsidRDefault="009B4E59" w:rsidP="009B4E59">
            <w:r w:rsidRPr="009B4E59">
              <w:t>日期格式</w:t>
            </w:r>
          </w:p>
        </w:tc>
        <w:tc>
          <w:tcPr>
            <w:tcW w:w="2624" w:type="dxa"/>
            <w:vAlign w:val="center"/>
            <w:hideMark/>
          </w:tcPr>
          <w:p w14:paraId="5AE75C48" w14:textId="77777777" w:rsidR="009B4E59" w:rsidRPr="009B4E59" w:rsidRDefault="009B4E59" w:rsidP="009B4E59">
            <w:r w:rsidRPr="009B4E59">
              <w:t>date以字符串形式存储（MM/DD/YYYY）</w:t>
            </w:r>
          </w:p>
        </w:tc>
        <w:tc>
          <w:tcPr>
            <w:tcW w:w="2302" w:type="dxa"/>
            <w:vAlign w:val="center"/>
            <w:hideMark/>
          </w:tcPr>
          <w:p w14:paraId="78CC13AA" w14:textId="77777777" w:rsidR="009B4E59" w:rsidRPr="009B4E59" w:rsidRDefault="009B4E59" w:rsidP="009B4E59">
            <w:r w:rsidRPr="009B4E59">
              <w:t>用input()函数转换为SAS日期值</w:t>
            </w:r>
            <w:proofErr w:type="spellStart"/>
            <w:r w:rsidRPr="009B4E59">
              <w:t>date_sas</w:t>
            </w:r>
            <w:proofErr w:type="spellEnd"/>
          </w:p>
        </w:tc>
        <w:tc>
          <w:tcPr>
            <w:tcW w:w="1285" w:type="dxa"/>
            <w:vAlign w:val="center"/>
            <w:hideMark/>
          </w:tcPr>
          <w:p w14:paraId="481B54F9" w14:textId="77777777" w:rsidR="009B4E59" w:rsidRPr="009B4E59" w:rsidRDefault="009B4E59" w:rsidP="009B4E59">
            <w:r w:rsidRPr="009B4E59">
              <w:t>便于后续时间序列排序和分组</w:t>
            </w:r>
          </w:p>
        </w:tc>
      </w:tr>
      <w:tr w:rsidR="009B4E59" w:rsidRPr="009B4E59" w14:paraId="38838A77" w14:textId="77777777" w:rsidTr="00F663CB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373FD63" w14:textId="77777777" w:rsidR="009B4E59" w:rsidRPr="009B4E59" w:rsidRDefault="009B4E59" w:rsidP="009B4E59">
            <w:r w:rsidRPr="009B4E59">
              <w:t>部门拼写错误</w:t>
            </w:r>
          </w:p>
        </w:tc>
        <w:tc>
          <w:tcPr>
            <w:tcW w:w="2624" w:type="dxa"/>
            <w:vAlign w:val="center"/>
            <w:hideMark/>
          </w:tcPr>
          <w:p w14:paraId="73CC99DA" w14:textId="77777777" w:rsidR="009B4E59" w:rsidRPr="009B4E59" w:rsidRDefault="009B4E59" w:rsidP="009B4E59">
            <w:r w:rsidRPr="009B4E59">
              <w:t>department原始值"</w:t>
            </w:r>
            <w:proofErr w:type="spellStart"/>
            <w:r w:rsidRPr="009B4E59">
              <w:t>sweing</w:t>
            </w:r>
            <w:proofErr w:type="spellEnd"/>
            <w:r w:rsidRPr="009B4E59">
              <w:t>"为错误拼写</w:t>
            </w:r>
          </w:p>
        </w:tc>
        <w:tc>
          <w:tcPr>
            <w:tcW w:w="2302" w:type="dxa"/>
            <w:vAlign w:val="center"/>
            <w:hideMark/>
          </w:tcPr>
          <w:p w14:paraId="0B3726B3" w14:textId="77777777" w:rsidR="009B4E59" w:rsidRPr="009B4E59" w:rsidRDefault="009B4E59" w:rsidP="009B4E59">
            <w:r w:rsidRPr="009B4E59">
              <w:t>统一修正为"sewing"</w:t>
            </w:r>
          </w:p>
        </w:tc>
        <w:tc>
          <w:tcPr>
            <w:tcW w:w="1285" w:type="dxa"/>
            <w:vAlign w:val="center"/>
            <w:hideMark/>
          </w:tcPr>
          <w:p w14:paraId="5DD46715" w14:textId="77777777" w:rsidR="009B4E59" w:rsidRPr="009B4E59" w:rsidRDefault="009B4E59" w:rsidP="009B4E59">
            <w:r w:rsidRPr="009B4E59">
              <w:t>明显录入错误，不修正会导致频率表出现两个类别</w:t>
            </w:r>
          </w:p>
        </w:tc>
      </w:tr>
      <w:tr w:rsidR="009B4E59" w:rsidRPr="009B4E59" w14:paraId="495A1F18" w14:textId="77777777" w:rsidTr="00F663CB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963B80C" w14:textId="77777777" w:rsidR="009B4E59" w:rsidRPr="009B4E59" w:rsidRDefault="009B4E59" w:rsidP="009B4E59">
            <w:r w:rsidRPr="009B4E59">
              <w:t>team变量类型</w:t>
            </w:r>
          </w:p>
        </w:tc>
        <w:tc>
          <w:tcPr>
            <w:tcW w:w="2624" w:type="dxa"/>
            <w:vAlign w:val="center"/>
            <w:hideMark/>
          </w:tcPr>
          <w:p w14:paraId="71985C67" w14:textId="77777777" w:rsidR="009B4E59" w:rsidRPr="009B4E59" w:rsidRDefault="009B4E59" w:rsidP="009B4E59">
            <w:r w:rsidRPr="009B4E59">
              <w:t>team在原始数据中为数值型</w:t>
            </w:r>
          </w:p>
        </w:tc>
        <w:tc>
          <w:tcPr>
            <w:tcW w:w="2302" w:type="dxa"/>
            <w:vAlign w:val="center"/>
            <w:hideMark/>
          </w:tcPr>
          <w:p w14:paraId="7D1DD686" w14:textId="77777777" w:rsidR="009B4E59" w:rsidRPr="009B4E59" w:rsidRDefault="009B4E59" w:rsidP="009B4E59">
            <w:r w:rsidRPr="009B4E59">
              <w:t>保留为</w:t>
            </w:r>
            <w:proofErr w:type="spellStart"/>
            <w:r w:rsidRPr="009B4E59">
              <w:t>team_id</w:t>
            </w:r>
            <w:proofErr w:type="spellEnd"/>
            <w:r w:rsidRPr="009B4E59">
              <w:t>作为分组标识符，不作为连续变量使用</w:t>
            </w:r>
          </w:p>
        </w:tc>
        <w:tc>
          <w:tcPr>
            <w:tcW w:w="1285" w:type="dxa"/>
            <w:vAlign w:val="center"/>
            <w:hideMark/>
          </w:tcPr>
          <w:p w14:paraId="7CBBBD4D" w14:textId="77777777" w:rsidR="009B4E59" w:rsidRPr="009B4E59" w:rsidRDefault="009B4E59" w:rsidP="009B4E59">
            <w:r w:rsidRPr="009B4E59">
              <w:t>团队编号1–12是名义类别，数值大小无实际意义</w:t>
            </w:r>
          </w:p>
        </w:tc>
      </w:tr>
      <w:tr w:rsidR="009B4E59" w:rsidRPr="009B4E59" w14:paraId="749B2E1B" w14:textId="77777777" w:rsidTr="00F663CB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167B9C2" w14:textId="77777777" w:rsidR="009B4E59" w:rsidRPr="009B4E59" w:rsidRDefault="009B4E59" w:rsidP="009B4E59">
            <w:r w:rsidRPr="009B4E59">
              <w:t>WIP大量缺失</w:t>
            </w:r>
          </w:p>
        </w:tc>
        <w:tc>
          <w:tcPr>
            <w:tcW w:w="2624" w:type="dxa"/>
            <w:vAlign w:val="center"/>
            <w:hideMark/>
          </w:tcPr>
          <w:p w14:paraId="234DF962" w14:textId="77777777" w:rsidR="009B4E59" w:rsidRPr="009B4E59" w:rsidRDefault="009B4E59" w:rsidP="009B4E59">
            <w:proofErr w:type="spellStart"/>
            <w:r w:rsidRPr="009B4E59">
              <w:t>wip</w:t>
            </w:r>
            <w:proofErr w:type="spellEnd"/>
            <w:r w:rsidRPr="009B4E59">
              <w:t>有506条缺失（42.3%），且经检查缺失完全集中在finishing部门</w:t>
            </w:r>
          </w:p>
        </w:tc>
        <w:tc>
          <w:tcPr>
            <w:tcW w:w="2302" w:type="dxa"/>
            <w:vAlign w:val="center"/>
            <w:hideMark/>
          </w:tcPr>
          <w:p w14:paraId="0164D708" w14:textId="77777777" w:rsidR="009B4E59" w:rsidRPr="009B4E59" w:rsidRDefault="009B4E59" w:rsidP="009B4E59">
            <w:r w:rsidRPr="009B4E59">
              <w:t>不填补、不删除，创建</w:t>
            </w:r>
            <w:proofErr w:type="spellStart"/>
            <w:r w:rsidRPr="009B4E59">
              <w:t>wip_missing</w:t>
            </w:r>
            <w:proofErr w:type="spellEnd"/>
            <w:r w:rsidRPr="009B4E59">
              <w:t>标记；分别准备含WIP（n=691）和不含WIP（n=1197）两个数据集</w:t>
            </w:r>
          </w:p>
        </w:tc>
        <w:tc>
          <w:tcPr>
            <w:tcW w:w="1285" w:type="dxa"/>
            <w:vAlign w:val="center"/>
            <w:hideMark/>
          </w:tcPr>
          <w:p w14:paraId="149A0AC0" w14:textId="77777777" w:rsidR="009B4E59" w:rsidRPr="009B4E59" w:rsidRDefault="009B4E59" w:rsidP="009B4E59">
            <w:r w:rsidRPr="009B4E59">
              <w:t>WIP缺失是结构性的（finishing部门不记录在制品），强行填补或删除均不合理</w:t>
            </w:r>
          </w:p>
        </w:tc>
      </w:tr>
      <w:tr w:rsidR="009B4E59" w:rsidRPr="009B4E59" w14:paraId="7647D088" w14:textId="77777777" w:rsidTr="00F663CB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044BCA8" w14:textId="77777777" w:rsidR="009B4E59" w:rsidRPr="009B4E59" w:rsidRDefault="009B4E59" w:rsidP="009B4E59">
            <w:r w:rsidRPr="009B4E59">
              <w:t>Quarter5异常</w:t>
            </w:r>
          </w:p>
        </w:tc>
        <w:tc>
          <w:tcPr>
            <w:tcW w:w="2624" w:type="dxa"/>
            <w:vAlign w:val="center"/>
            <w:hideMark/>
          </w:tcPr>
          <w:p w14:paraId="6806380B" w14:textId="77777777" w:rsidR="009B4E59" w:rsidRPr="009B4E59" w:rsidRDefault="009B4E59" w:rsidP="009B4E59">
            <w:r w:rsidRPr="009B4E59">
              <w:t>数据中存在"Quarter5"标签（44条，3.68%）</w:t>
            </w:r>
          </w:p>
        </w:tc>
        <w:tc>
          <w:tcPr>
            <w:tcW w:w="2302" w:type="dxa"/>
            <w:vAlign w:val="center"/>
            <w:hideMark/>
          </w:tcPr>
          <w:p w14:paraId="51A0F4FC" w14:textId="77777777" w:rsidR="009B4E59" w:rsidRPr="009B4E59" w:rsidRDefault="009B4E59" w:rsidP="009B4E59">
            <w:r w:rsidRPr="009B4E59">
              <w:t>保留原始标签，不修改</w:t>
            </w:r>
          </w:p>
        </w:tc>
        <w:tc>
          <w:tcPr>
            <w:tcW w:w="1285" w:type="dxa"/>
            <w:vAlign w:val="center"/>
            <w:hideMark/>
          </w:tcPr>
          <w:p w14:paraId="26E33A7F" w14:textId="77777777" w:rsidR="009B4E59" w:rsidRPr="009B4E59" w:rsidRDefault="009B4E59" w:rsidP="009B4E59">
            <w:r w:rsidRPr="009B4E59">
              <w:t>推测为工厂内部排班周期而非日历季度，无充分依据修改</w:t>
            </w:r>
          </w:p>
        </w:tc>
      </w:tr>
      <w:tr w:rsidR="009B4E59" w:rsidRPr="009B4E59" w14:paraId="416B1CE8" w14:textId="77777777" w:rsidTr="00F663CB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C17ECAA" w14:textId="77777777" w:rsidR="009B4E59" w:rsidRPr="009B4E59" w:rsidRDefault="009B4E59" w:rsidP="009B4E59">
            <w:proofErr w:type="spellStart"/>
            <w:r w:rsidRPr="009B4E59">
              <w:t>actual_productivity</w:t>
            </w:r>
            <w:proofErr w:type="spellEnd"/>
            <w:r w:rsidRPr="009B4E59">
              <w:t xml:space="preserve"> &gt; 1</w:t>
            </w:r>
          </w:p>
        </w:tc>
        <w:tc>
          <w:tcPr>
            <w:tcW w:w="2624" w:type="dxa"/>
            <w:vAlign w:val="center"/>
            <w:hideMark/>
          </w:tcPr>
          <w:p w14:paraId="7CDF07F3" w14:textId="77777777" w:rsidR="009B4E59" w:rsidRPr="009B4E59" w:rsidRDefault="009B4E59" w:rsidP="009B4E59">
            <w:r w:rsidRPr="009B4E59">
              <w:t>37条观测（3.09%）的实际效率超过1</w:t>
            </w:r>
          </w:p>
        </w:tc>
        <w:tc>
          <w:tcPr>
            <w:tcW w:w="2302" w:type="dxa"/>
            <w:vAlign w:val="center"/>
            <w:hideMark/>
          </w:tcPr>
          <w:p w14:paraId="1340FF73" w14:textId="77777777" w:rsidR="009B4E59" w:rsidRPr="009B4E59" w:rsidRDefault="009B4E59" w:rsidP="009B4E59">
            <w:r w:rsidRPr="009B4E59">
              <w:t>创建actual_prod_above_1标记，不删除</w:t>
            </w:r>
          </w:p>
        </w:tc>
        <w:tc>
          <w:tcPr>
            <w:tcW w:w="1285" w:type="dxa"/>
            <w:vAlign w:val="center"/>
            <w:hideMark/>
          </w:tcPr>
          <w:p w14:paraId="3F949028" w14:textId="77777777" w:rsidR="009B4E59" w:rsidRPr="009B4E59" w:rsidRDefault="009B4E59" w:rsidP="009B4E59">
            <w:r w:rsidRPr="009B4E59">
              <w:t>效率超过目标值在实际生产中可能发生，标记后由各方法自行决定是否纳入</w:t>
            </w:r>
          </w:p>
        </w:tc>
      </w:tr>
      <w:tr w:rsidR="009B4E59" w:rsidRPr="009B4E59" w14:paraId="69AA1C44" w14:textId="77777777" w:rsidTr="0048638B">
        <w:trPr>
          <w:trHeight w:val="1425"/>
          <w:tblCellSpacing w:w="15" w:type="dxa"/>
        </w:trPr>
        <w:tc>
          <w:tcPr>
            <w:tcW w:w="1935" w:type="dxa"/>
            <w:vAlign w:val="center"/>
            <w:hideMark/>
          </w:tcPr>
          <w:p w14:paraId="4540C9F8" w14:textId="77777777" w:rsidR="009B4E59" w:rsidRPr="009B4E59" w:rsidRDefault="009B4E59" w:rsidP="009B4E59">
            <w:r w:rsidRPr="009B4E59">
              <w:lastRenderedPageBreak/>
              <w:t>incentive极端值</w:t>
            </w:r>
          </w:p>
        </w:tc>
        <w:tc>
          <w:tcPr>
            <w:tcW w:w="2624" w:type="dxa"/>
            <w:vAlign w:val="center"/>
            <w:hideMark/>
          </w:tcPr>
          <w:p w14:paraId="61911931" w14:textId="77777777" w:rsidR="009B4E59" w:rsidRPr="009B4E59" w:rsidRDefault="009B4E59" w:rsidP="009B4E59">
            <w:r w:rsidRPr="009B4E59">
              <w:t>5条观测（0.42%）的incentive超过1000</w:t>
            </w:r>
          </w:p>
        </w:tc>
        <w:tc>
          <w:tcPr>
            <w:tcW w:w="2302" w:type="dxa"/>
            <w:vAlign w:val="center"/>
            <w:hideMark/>
          </w:tcPr>
          <w:p w14:paraId="16804E6F" w14:textId="77777777" w:rsidR="009B4E59" w:rsidRPr="009B4E59" w:rsidRDefault="009B4E59" w:rsidP="009B4E59">
            <w:r w:rsidRPr="009B4E59">
              <w:t>创建</w:t>
            </w:r>
            <w:proofErr w:type="spellStart"/>
            <w:r w:rsidRPr="009B4E59">
              <w:t>high_incentive_flag</w:t>
            </w:r>
            <w:proofErr w:type="spellEnd"/>
            <w:r w:rsidRPr="009B4E59">
              <w:t>标记，不删除</w:t>
            </w:r>
          </w:p>
        </w:tc>
        <w:tc>
          <w:tcPr>
            <w:tcW w:w="1285" w:type="dxa"/>
            <w:vAlign w:val="center"/>
            <w:hideMark/>
          </w:tcPr>
          <w:p w14:paraId="534DC5CD" w14:textId="77777777" w:rsidR="009B4E59" w:rsidRPr="009B4E59" w:rsidRDefault="009B4E59" w:rsidP="009B4E59">
            <w:r w:rsidRPr="009B4E59">
              <w:t>极端值可能反映真实的特殊激励情况，标记后透明处理</w:t>
            </w:r>
          </w:p>
        </w:tc>
      </w:tr>
      <w:tr w:rsidR="009B4E59" w:rsidRPr="009B4E59" w14:paraId="5CA0D4EF" w14:textId="77777777" w:rsidTr="00F663CB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E0B51E4" w14:textId="77777777" w:rsidR="009B4E59" w:rsidRPr="009B4E59" w:rsidRDefault="009B4E59" w:rsidP="009B4E59">
            <w:proofErr w:type="spellStart"/>
            <w:r w:rsidRPr="009B4E59">
              <w:t>idle_time</w:t>
            </w:r>
            <w:proofErr w:type="spellEnd"/>
            <w:r w:rsidRPr="009B4E59">
              <w:t>/</w:t>
            </w:r>
            <w:proofErr w:type="spellStart"/>
            <w:r w:rsidRPr="009B4E59">
              <w:t>idle_men</w:t>
            </w:r>
            <w:proofErr w:type="spellEnd"/>
            <w:r w:rsidRPr="009B4E59">
              <w:t>近零方差</w:t>
            </w:r>
          </w:p>
        </w:tc>
        <w:tc>
          <w:tcPr>
            <w:tcW w:w="2624" w:type="dxa"/>
            <w:vAlign w:val="center"/>
            <w:hideMark/>
          </w:tcPr>
          <w:p w14:paraId="535174F7" w14:textId="77777777" w:rsidR="009B4E59" w:rsidRPr="009B4E59" w:rsidRDefault="009B4E59" w:rsidP="009B4E59">
            <w:r w:rsidRPr="009B4E59">
              <w:t>98.5%的观测</w:t>
            </w:r>
            <w:proofErr w:type="spellStart"/>
            <w:r w:rsidRPr="009B4E59">
              <w:t>idle_time</w:t>
            </w:r>
            <w:proofErr w:type="spellEnd"/>
            <w:r w:rsidRPr="009B4E59">
              <w:t>和</w:t>
            </w:r>
            <w:proofErr w:type="spellStart"/>
            <w:r w:rsidRPr="009B4E59">
              <w:t>idle_men</w:t>
            </w:r>
            <w:proofErr w:type="spellEnd"/>
            <w:r w:rsidRPr="009B4E59">
              <w:t>均为0</w:t>
            </w:r>
          </w:p>
        </w:tc>
        <w:tc>
          <w:tcPr>
            <w:tcW w:w="2302" w:type="dxa"/>
            <w:vAlign w:val="center"/>
            <w:hideMark/>
          </w:tcPr>
          <w:p w14:paraId="7700F919" w14:textId="77777777" w:rsidR="009B4E59" w:rsidRPr="009B4E59" w:rsidRDefault="009B4E59" w:rsidP="009B4E59">
            <w:r w:rsidRPr="009B4E59">
              <w:t>创建</w:t>
            </w:r>
            <w:proofErr w:type="spellStart"/>
            <w:r w:rsidRPr="009B4E59">
              <w:t>idle_flag</w:t>
            </w:r>
            <w:proofErr w:type="spellEnd"/>
            <w:r w:rsidRPr="009B4E59">
              <w:t>标记，在报告中说明这两个变量在大多数方法中贡献极小</w:t>
            </w:r>
          </w:p>
        </w:tc>
        <w:tc>
          <w:tcPr>
            <w:tcW w:w="1285" w:type="dxa"/>
            <w:vAlign w:val="center"/>
            <w:hideMark/>
          </w:tcPr>
          <w:p w14:paraId="7B613E52" w14:textId="77777777" w:rsidR="009B4E59" w:rsidRPr="009B4E59" w:rsidRDefault="009B4E59" w:rsidP="009B4E59">
            <w:r w:rsidRPr="009B4E59">
              <w:t>近零方差变量不应直接纳入PCA或聚类</w:t>
            </w:r>
          </w:p>
        </w:tc>
      </w:tr>
      <w:tr w:rsidR="009B4E59" w:rsidRPr="009B4E59" w14:paraId="449D2259" w14:textId="77777777" w:rsidTr="00F663CB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115CC7D" w14:textId="77777777" w:rsidR="009B4E59" w:rsidRPr="009B4E59" w:rsidRDefault="009B4E59" w:rsidP="009B4E59">
            <w:proofErr w:type="spellStart"/>
            <w:r w:rsidRPr="009B4E59">
              <w:t>no_of_workers</w:t>
            </w:r>
            <w:proofErr w:type="spellEnd"/>
            <w:r w:rsidRPr="009B4E59">
              <w:t>含小数</w:t>
            </w:r>
          </w:p>
        </w:tc>
        <w:tc>
          <w:tcPr>
            <w:tcW w:w="2624" w:type="dxa"/>
            <w:vAlign w:val="center"/>
            <w:hideMark/>
          </w:tcPr>
          <w:p w14:paraId="5C528DF5" w14:textId="77777777" w:rsidR="009B4E59" w:rsidRPr="009B4E59" w:rsidRDefault="009B4E59" w:rsidP="009B4E59">
            <w:r w:rsidRPr="009B4E59">
              <w:t>部分观测工人数为30.5、57.5等非整数</w:t>
            </w:r>
          </w:p>
        </w:tc>
        <w:tc>
          <w:tcPr>
            <w:tcW w:w="2302" w:type="dxa"/>
            <w:vAlign w:val="center"/>
            <w:hideMark/>
          </w:tcPr>
          <w:p w14:paraId="661CD2D5" w14:textId="77777777" w:rsidR="009B4E59" w:rsidRPr="009B4E59" w:rsidRDefault="009B4E59" w:rsidP="009B4E59">
            <w:r w:rsidRPr="009B4E59">
              <w:t>保留，不修改</w:t>
            </w:r>
          </w:p>
        </w:tc>
        <w:tc>
          <w:tcPr>
            <w:tcW w:w="1285" w:type="dxa"/>
            <w:vAlign w:val="center"/>
            <w:hideMark/>
          </w:tcPr>
          <w:p w14:paraId="7AD1259E" w14:textId="77777777" w:rsidR="009B4E59" w:rsidRPr="009B4E59" w:rsidRDefault="009B4E59" w:rsidP="009B4E59">
            <w:r w:rsidRPr="009B4E59">
              <w:t>推测为当日工人</w:t>
            </w:r>
            <w:proofErr w:type="gramStart"/>
            <w:r w:rsidRPr="009B4E59">
              <w:t>跨班分配</w:t>
            </w:r>
            <w:proofErr w:type="gramEnd"/>
            <w:r w:rsidRPr="009B4E59">
              <w:t>所致，在报告中注明</w:t>
            </w:r>
          </w:p>
        </w:tc>
      </w:tr>
      <w:tr w:rsidR="009B4E59" w:rsidRPr="009B4E59" w14:paraId="56904A6A" w14:textId="77777777" w:rsidTr="00F663CB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B3B8539" w14:textId="77777777" w:rsidR="009B4E59" w:rsidRPr="009B4E59" w:rsidRDefault="009B4E59" w:rsidP="009B4E59">
            <w:r w:rsidRPr="009B4E59">
              <w:t>派生效率变量共线性</w:t>
            </w:r>
          </w:p>
        </w:tc>
        <w:tc>
          <w:tcPr>
            <w:tcW w:w="2624" w:type="dxa"/>
            <w:vAlign w:val="center"/>
            <w:hideMark/>
          </w:tcPr>
          <w:p w14:paraId="1572D432" w14:textId="77777777" w:rsidR="009B4E59" w:rsidRPr="009B4E59" w:rsidRDefault="009B4E59" w:rsidP="009B4E59">
            <w:proofErr w:type="spellStart"/>
            <w:r w:rsidRPr="009B4E59">
              <w:t>productivity_gap</w:t>
            </w:r>
            <w:proofErr w:type="spellEnd"/>
            <w:r w:rsidRPr="009B4E59">
              <w:t xml:space="preserve"> = </w:t>
            </w:r>
            <w:proofErr w:type="spellStart"/>
            <w:r w:rsidRPr="009B4E59">
              <w:t>actual_productivity</w:t>
            </w:r>
            <w:proofErr w:type="spellEnd"/>
            <w:r w:rsidRPr="009B4E59">
              <w:t xml:space="preserve"> </w:t>
            </w:r>
            <w:r w:rsidRPr="009B4E59">
              <w:rPr>
                <w:rFonts w:ascii="Cambria Math" w:hAnsi="Cambria Math" w:cs="Cambria Math"/>
              </w:rPr>
              <w:t>−</w:t>
            </w:r>
            <w:r w:rsidRPr="009B4E59">
              <w:t xml:space="preserve"> </w:t>
            </w:r>
            <w:proofErr w:type="spellStart"/>
            <w:r w:rsidRPr="009B4E59">
              <w:t>targeted_productivity</w:t>
            </w:r>
            <w:proofErr w:type="spellEnd"/>
            <w:r w:rsidRPr="009B4E59">
              <w:t>，三者线性相关</w:t>
            </w:r>
          </w:p>
        </w:tc>
        <w:tc>
          <w:tcPr>
            <w:tcW w:w="2302" w:type="dxa"/>
            <w:vAlign w:val="center"/>
            <w:hideMark/>
          </w:tcPr>
          <w:p w14:paraId="714338A2" w14:textId="77777777" w:rsidR="009B4E59" w:rsidRPr="009B4E59" w:rsidRDefault="009B4E59" w:rsidP="009B4E59">
            <w:r w:rsidRPr="009B4E59">
              <w:t>创建</w:t>
            </w:r>
            <w:proofErr w:type="spellStart"/>
            <w:r w:rsidRPr="009B4E59">
              <w:t>productivity_gap</w:t>
            </w:r>
            <w:proofErr w:type="spellEnd"/>
            <w:r w:rsidRPr="009B4E59">
              <w:t>作为解释性变量；在注释中说明三者不应同时进入PCA</w:t>
            </w:r>
          </w:p>
        </w:tc>
        <w:tc>
          <w:tcPr>
            <w:tcW w:w="1285" w:type="dxa"/>
            <w:vAlign w:val="center"/>
            <w:hideMark/>
          </w:tcPr>
          <w:p w14:paraId="3AE0A114" w14:textId="77777777" w:rsidR="009B4E59" w:rsidRPr="009B4E59" w:rsidRDefault="009B4E59" w:rsidP="009B4E59">
            <w:r w:rsidRPr="009B4E59">
              <w:t>派生变量有助于解释，但与原始变量同时标准化会引入人为共线性</w:t>
            </w:r>
          </w:p>
        </w:tc>
      </w:tr>
      <w:tr w:rsidR="009B4E59" w:rsidRPr="009B4E59" w14:paraId="318A045C" w14:textId="77777777" w:rsidTr="00F663CB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883AFA7" w14:textId="77777777" w:rsidR="009B4E59" w:rsidRPr="009B4E59" w:rsidRDefault="009B4E59" w:rsidP="009B4E59">
            <w:r w:rsidRPr="009B4E59">
              <w:t>标准化需求</w:t>
            </w:r>
          </w:p>
        </w:tc>
        <w:tc>
          <w:tcPr>
            <w:tcW w:w="2624" w:type="dxa"/>
            <w:vAlign w:val="center"/>
            <w:hideMark/>
          </w:tcPr>
          <w:p w14:paraId="6EF69021" w14:textId="77777777" w:rsidR="009B4E59" w:rsidRPr="009B4E59" w:rsidRDefault="009B4E59" w:rsidP="009B4E59">
            <w:r w:rsidRPr="009B4E59">
              <w:t>各数值变量量纲差异大（如</w:t>
            </w:r>
            <w:proofErr w:type="spellStart"/>
            <w:r w:rsidRPr="009B4E59">
              <w:t>over_time</w:t>
            </w:r>
            <w:proofErr w:type="spellEnd"/>
            <w:r w:rsidRPr="009B4E59">
              <w:t>最大25920，incentive最大3600）</w:t>
            </w:r>
          </w:p>
        </w:tc>
        <w:tc>
          <w:tcPr>
            <w:tcW w:w="2302" w:type="dxa"/>
            <w:vAlign w:val="center"/>
            <w:hideMark/>
          </w:tcPr>
          <w:p w14:paraId="04042293" w14:textId="77777777" w:rsidR="009B4E59" w:rsidRPr="009B4E59" w:rsidRDefault="009B4E59" w:rsidP="009B4E59">
            <w:r w:rsidRPr="009B4E59">
              <w:t>用proc standard创建z-score标准化数据集，原始数据集保留不覆盖</w:t>
            </w:r>
          </w:p>
        </w:tc>
        <w:tc>
          <w:tcPr>
            <w:tcW w:w="1285" w:type="dxa"/>
            <w:vAlign w:val="center"/>
            <w:hideMark/>
          </w:tcPr>
          <w:p w14:paraId="2DAF1A20" w14:textId="77777777" w:rsidR="009B4E59" w:rsidRPr="009B4E59" w:rsidRDefault="009B4E59" w:rsidP="009B4E59">
            <w:r w:rsidRPr="009B4E59">
              <w:t>PCA、聚类、MDS等方法对量纲敏感，标准化是必要前提</w:t>
            </w:r>
          </w:p>
        </w:tc>
      </w:tr>
    </w:tbl>
    <w:p w14:paraId="0FB5B5A7" w14:textId="77777777" w:rsidR="006B4BD6" w:rsidRDefault="006B4BD6" w:rsidP="009B4E59">
      <w:pPr>
        <w:rPr>
          <w:b/>
          <w:bCs/>
        </w:rPr>
      </w:pPr>
    </w:p>
    <w:p w14:paraId="190B07FA" w14:textId="77777777" w:rsidR="006B4BD6" w:rsidRDefault="006B4BD6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2B395A31" w14:textId="49067D8B" w:rsidR="009B4E59" w:rsidRPr="009B4E59" w:rsidRDefault="009B4E59" w:rsidP="009B4E59">
      <w:pPr>
        <w:rPr>
          <w:b/>
          <w:bCs/>
        </w:rPr>
      </w:pPr>
      <w:r w:rsidRPr="009B4E59">
        <w:rPr>
          <w:b/>
          <w:bCs/>
        </w:rPr>
        <w:lastRenderedPageBreak/>
        <w:t>最终数据集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685"/>
        <w:gridCol w:w="4996"/>
      </w:tblGrid>
      <w:tr w:rsidR="009B4E59" w:rsidRPr="009B4E59" w14:paraId="20879B7B" w14:textId="77777777" w:rsidTr="00B877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5C538" w14:textId="77777777" w:rsidR="009B4E59" w:rsidRPr="009B4E59" w:rsidRDefault="009B4E59" w:rsidP="009B4E59">
            <w:pPr>
              <w:rPr>
                <w:b/>
                <w:bCs/>
              </w:rPr>
            </w:pPr>
            <w:r w:rsidRPr="009B4E59">
              <w:rPr>
                <w:b/>
                <w:bCs/>
              </w:rPr>
              <w:t>数据集名称</w:t>
            </w:r>
          </w:p>
        </w:tc>
        <w:tc>
          <w:tcPr>
            <w:tcW w:w="0" w:type="auto"/>
            <w:vAlign w:val="center"/>
            <w:hideMark/>
          </w:tcPr>
          <w:p w14:paraId="59ABD0C1" w14:textId="77777777" w:rsidR="009B4E59" w:rsidRPr="009B4E59" w:rsidRDefault="009B4E59" w:rsidP="009B4E59">
            <w:pPr>
              <w:rPr>
                <w:b/>
                <w:bCs/>
              </w:rPr>
            </w:pPr>
            <w:r w:rsidRPr="009B4E59">
              <w:rPr>
                <w:b/>
                <w:bCs/>
              </w:rPr>
              <w:t>观测数</w:t>
            </w:r>
          </w:p>
        </w:tc>
        <w:tc>
          <w:tcPr>
            <w:tcW w:w="0" w:type="auto"/>
            <w:vAlign w:val="center"/>
            <w:hideMark/>
          </w:tcPr>
          <w:p w14:paraId="2F746D08" w14:textId="77777777" w:rsidR="009B4E59" w:rsidRPr="009B4E59" w:rsidRDefault="009B4E59" w:rsidP="009B4E59">
            <w:pPr>
              <w:rPr>
                <w:b/>
                <w:bCs/>
              </w:rPr>
            </w:pPr>
            <w:r w:rsidRPr="009B4E59">
              <w:rPr>
                <w:b/>
                <w:bCs/>
              </w:rPr>
              <w:t>用途</w:t>
            </w:r>
          </w:p>
        </w:tc>
      </w:tr>
      <w:tr w:rsidR="009B4E59" w:rsidRPr="009B4E59" w14:paraId="360F3714" w14:textId="77777777" w:rsidTr="00B87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493C8" w14:textId="77777777" w:rsidR="009B4E59" w:rsidRPr="009B4E59" w:rsidRDefault="009B4E59" w:rsidP="009B4E59">
            <w:proofErr w:type="spellStart"/>
            <w:r w:rsidRPr="009B4E59">
              <w:t>garment_clean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8607D1" w14:textId="77777777" w:rsidR="009B4E59" w:rsidRPr="009B4E59" w:rsidRDefault="009B4E59" w:rsidP="009B4E59">
            <w:r w:rsidRPr="009B4E59">
              <w:t>1197</w:t>
            </w:r>
          </w:p>
        </w:tc>
        <w:tc>
          <w:tcPr>
            <w:tcW w:w="0" w:type="auto"/>
            <w:vAlign w:val="center"/>
            <w:hideMark/>
          </w:tcPr>
          <w:p w14:paraId="3EE6C48D" w14:textId="77777777" w:rsidR="009B4E59" w:rsidRPr="009B4E59" w:rsidRDefault="009B4E59" w:rsidP="009B4E59">
            <w:r w:rsidRPr="009B4E59">
              <w:t>主清洗数据集，含全部原始变量和清洗变量（27个变量）</w:t>
            </w:r>
          </w:p>
        </w:tc>
      </w:tr>
      <w:tr w:rsidR="009B4E59" w:rsidRPr="009B4E59" w14:paraId="0DE33ABF" w14:textId="77777777" w:rsidTr="00B87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0DCA7" w14:textId="77777777" w:rsidR="009B4E59" w:rsidRPr="009B4E59" w:rsidRDefault="009B4E59" w:rsidP="009B4E59">
            <w:proofErr w:type="spellStart"/>
            <w:r w:rsidRPr="009B4E59">
              <w:t>garment_analysis_no_wip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D92BE" w14:textId="77777777" w:rsidR="009B4E59" w:rsidRPr="009B4E59" w:rsidRDefault="009B4E59" w:rsidP="009B4E59">
            <w:r w:rsidRPr="009B4E59">
              <w:t>1197</w:t>
            </w:r>
          </w:p>
        </w:tc>
        <w:tc>
          <w:tcPr>
            <w:tcW w:w="0" w:type="auto"/>
            <w:vAlign w:val="center"/>
            <w:hideMark/>
          </w:tcPr>
          <w:p w14:paraId="2C532C9D" w14:textId="77777777" w:rsidR="009B4E59" w:rsidRPr="009B4E59" w:rsidRDefault="009B4E59" w:rsidP="009B4E59">
            <w:r w:rsidRPr="009B4E59">
              <w:t>分析用数据集，不含WIP，适合PCA/聚类/LDA等需要全样本的方法</w:t>
            </w:r>
          </w:p>
        </w:tc>
      </w:tr>
      <w:tr w:rsidR="009B4E59" w:rsidRPr="009B4E59" w14:paraId="3D9F4EAF" w14:textId="77777777" w:rsidTr="00B87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162F3" w14:textId="77777777" w:rsidR="009B4E59" w:rsidRPr="009B4E59" w:rsidRDefault="009B4E59" w:rsidP="009B4E59">
            <w:proofErr w:type="spellStart"/>
            <w:r w:rsidRPr="009B4E59">
              <w:t>garment_scaled_no_wip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4DF742" w14:textId="77777777" w:rsidR="009B4E59" w:rsidRPr="009B4E59" w:rsidRDefault="009B4E59" w:rsidP="009B4E59">
            <w:r w:rsidRPr="009B4E59">
              <w:t>1197</w:t>
            </w:r>
          </w:p>
        </w:tc>
        <w:tc>
          <w:tcPr>
            <w:tcW w:w="0" w:type="auto"/>
            <w:vAlign w:val="center"/>
            <w:hideMark/>
          </w:tcPr>
          <w:p w14:paraId="6C135B37" w14:textId="77777777" w:rsidR="009B4E59" w:rsidRPr="009B4E59" w:rsidRDefault="009B4E59" w:rsidP="009B4E59">
            <w:r w:rsidRPr="009B4E59">
              <w:t>标准化版本，数值变量已z-score标准化，适合距离敏感方法</w:t>
            </w:r>
          </w:p>
        </w:tc>
      </w:tr>
      <w:tr w:rsidR="009B4E59" w:rsidRPr="009B4E59" w14:paraId="34AD5EBA" w14:textId="77777777" w:rsidTr="00B87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A533D" w14:textId="77777777" w:rsidR="009B4E59" w:rsidRPr="009B4E59" w:rsidRDefault="009B4E59" w:rsidP="009B4E59">
            <w:proofErr w:type="spellStart"/>
            <w:r w:rsidRPr="009B4E59">
              <w:t>garment_analysis_with_wip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7FF75" w14:textId="77777777" w:rsidR="009B4E59" w:rsidRPr="009B4E59" w:rsidRDefault="009B4E59" w:rsidP="009B4E59">
            <w:r w:rsidRPr="009B4E59">
              <w:t>691</w:t>
            </w:r>
          </w:p>
        </w:tc>
        <w:tc>
          <w:tcPr>
            <w:tcW w:w="0" w:type="auto"/>
            <w:vAlign w:val="center"/>
            <w:hideMark/>
          </w:tcPr>
          <w:p w14:paraId="00902378" w14:textId="77777777" w:rsidR="009B4E59" w:rsidRPr="009B4E59" w:rsidRDefault="009B4E59" w:rsidP="009B4E59">
            <w:r w:rsidRPr="009B4E59">
              <w:t>含WIP的完整案例，仅限sewing部门观测</w:t>
            </w:r>
          </w:p>
        </w:tc>
      </w:tr>
      <w:tr w:rsidR="009B4E59" w:rsidRPr="009B4E59" w14:paraId="76E03D41" w14:textId="77777777" w:rsidTr="00B87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7DEE2" w14:textId="77777777" w:rsidR="009B4E59" w:rsidRPr="009B4E59" w:rsidRDefault="009B4E59" w:rsidP="009B4E59">
            <w:proofErr w:type="spellStart"/>
            <w:r w:rsidRPr="009B4E59">
              <w:t>garment_scaled_with_wip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CE7D3A" w14:textId="77777777" w:rsidR="009B4E59" w:rsidRPr="009B4E59" w:rsidRDefault="009B4E59" w:rsidP="009B4E59">
            <w:r w:rsidRPr="009B4E59">
              <w:t>691</w:t>
            </w:r>
          </w:p>
        </w:tc>
        <w:tc>
          <w:tcPr>
            <w:tcW w:w="0" w:type="auto"/>
            <w:vAlign w:val="center"/>
            <w:hideMark/>
          </w:tcPr>
          <w:p w14:paraId="0CA6D258" w14:textId="77777777" w:rsidR="009B4E59" w:rsidRPr="009B4E59" w:rsidRDefault="009B4E59" w:rsidP="009B4E59">
            <w:r w:rsidRPr="009B4E59">
              <w:t>含WIP的标准化版本，适合需要WIP变量的分析</w:t>
            </w:r>
          </w:p>
        </w:tc>
      </w:tr>
    </w:tbl>
    <w:p w14:paraId="1F62744E" w14:textId="77777777" w:rsidR="005B104D" w:rsidRDefault="005B104D"/>
    <w:sectPr w:rsidR="005B104D" w:rsidSect="00A8466E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2A7"/>
    <w:rsid w:val="00100B23"/>
    <w:rsid w:val="001472A7"/>
    <w:rsid w:val="001C1067"/>
    <w:rsid w:val="0048638B"/>
    <w:rsid w:val="005B104D"/>
    <w:rsid w:val="006762FC"/>
    <w:rsid w:val="006B4BD6"/>
    <w:rsid w:val="007F5925"/>
    <w:rsid w:val="009B4E59"/>
    <w:rsid w:val="00A8466E"/>
    <w:rsid w:val="00B01108"/>
    <w:rsid w:val="00B877D8"/>
    <w:rsid w:val="00CE46F0"/>
    <w:rsid w:val="00ED1C93"/>
    <w:rsid w:val="00ED5C72"/>
    <w:rsid w:val="00F24336"/>
    <w:rsid w:val="00F55D1F"/>
    <w:rsid w:val="00F66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8C7DA"/>
  <w15:chartTrackingRefBased/>
  <w15:docId w15:val="{C6AD0B9C-6D0F-4A55-BFB2-FED06EEB4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NZ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47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2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2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2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2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2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276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 Zhang</dc:creator>
  <cp:keywords/>
  <dc:description/>
  <cp:lastModifiedBy>Kai Zhang</cp:lastModifiedBy>
  <cp:revision>14</cp:revision>
  <dcterms:created xsi:type="dcterms:W3CDTF">2026-05-19T00:38:00Z</dcterms:created>
  <dcterms:modified xsi:type="dcterms:W3CDTF">2026-05-19T00:41:00Z</dcterms:modified>
</cp:coreProperties>
</file>