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rPr>
      </w:pPr>
      <w:r w:rsidDel="00000000" w:rsidR="00000000" w:rsidRPr="00000000">
        <w:rPr>
          <w:rtl w:val="0"/>
        </w:rPr>
      </w:r>
    </w:p>
    <w:p w:rsidR="00000000" w:rsidDel="00000000" w:rsidP="00000000" w:rsidRDefault="00000000" w:rsidRPr="00000000" w14:paraId="00000002">
      <w:pPr>
        <w:rPr>
          <w:rFonts w:ascii="Ubuntu" w:cs="Ubuntu" w:eastAsia="Ubuntu" w:hAnsi="Ubuntu"/>
        </w:rPr>
      </w:pPr>
      <w:r w:rsidDel="00000000" w:rsidR="00000000" w:rsidRPr="00000000">
        <w:rPr>
          <w:rtl w:val="0"/>
        </w:rPr>
      </w:r>
    </w:p>
    <w:p w:rsidR="00000000" w:rsidDel="00000000" w:rsidP="00000000" w:rsidRDefault="00000000" w:rsidRPr="00000000" w14:paraId="00000003">
      <w:pPr>
        <w:rPr>
          <w:rFonts w:ascii="Ubuntu" w:cs="Ubuntu" w:eastAsia="Ubuntu" w:hAnsi="Ubuntu"/>
          <w:b w:val="1"/>
          <w:sz w:val="32"/>
          <w:szCs w:val="32"/>
          <w:u w:val="single"/>
        </w:rPr>
      </w:pPr>
      <w:r w:rsidDel="00000000" w:rsidR="00000000" w:rsidRPr="00000000">
        <w:rPr>
          <w:rFonts w:ascii="Ubuntu" w:cs="Ubuntu" w:eastAsia="Ubuntu" w:hAnsi="Ubuntu"/>
          <w:b w:val="1"/>
          <w:sz w:val="32"/>
          <w:szCs w:val="32"/>
          <w:u w:val="single"/>
          <w:rtl w:val="0"/>
        </w:rPr>
        <w:t xml:space="preserve">Actions to Stop Doing</w:t>
      </w:r>
    </w:p>
    <w:p w:rsidR="00000000" w:rsidDel="00000000" w:rsidP="00000000" w:rsidRDefault="00000000" w:rsidRPr="00000000" w14:paraId="00000004">
      <w:pPr>
        <w:numPr>
          <w:ilvl w:val="0"/>
          <w:numId w:val="3"/>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We should stop trying to bite off more than we can chew. We got over enthusiastic trying to get too much done this sprint and it looks like we didn’t get as much done as we wanted to. We should stop being overambitious and try to be more reasonable about our projections and expectations. </w:t>
      </w:r>
    </w:p>
    <w:p w:rsidR="00000000" w:rsidDel="00000000" w:rsidP="00000000" w:rsidRDefault="00000000" w:rsidRPr="00000000" w14:paraId="00000005">
      <w:pPr>
        <w:numPr>
          <w:ilvl w:val="0"/>
          <w:numId w:val="3"/>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Changing user stories mid sprint slowed us down since we had to re-prioritize. We should be careful and plan ahead so we don’t experience similar slowdowns again.</w:t>
      </w:r>
    </w:p>
    <w:p w:rsidR="00000000" w:rsidDel="00000000" w:rsidP="00000000" w:rsidRDefault="00000000" w:rsidRPr="00000000" w14:paraId="00000006">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7">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8">
      <w:pPr>
        <w:rPr>
          <w:rFonts w:ascii="Ubuntu" w:cs="Ubuntu" w:eastAsia="Ubuntu" w:hAnsi="Ubuntu"/>
          <w:sz w:val="24"/>
          <w:szCs w:val="24"/>
        </w:rPr>
      </w:pPr>
      <w:r w:rsidDel="00000000" w:rsidR="00000000" w:rsidRPr="00000000">
        <w:rPr>
          <w:rFonts w:ascii="Ubuntu" w:cs="Ubuntu" w:eastAsia="Ubuntu" w:hAnsi="Ubuntu"/>
          <w:b w:val="1"/>
          <w:sz w:val="32"/>
          <w:szCs w:val="32"/>
          <w:u w:val="single"/>
          <w:rtl w:val="0"/>
        </w:rPr>
        <w:t xml:space="preserve">Actions to Start Doing</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Start using ESLint and clear out warnings</w:t>
      </w:r>
    </w:p>
    <w:p w:rsidR="00000000" w:rsidDel="00000000" w:rsidP="00000000" w:rsidRDefault="00000000" w:rsidRPr="00000000" w14:paraId="0000000A">
      <w:pPr>
        <w:numPr>
          <w:ilvl w:val="0"/>
          <w:numId w:val="1"/>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Fix the bugs that are in the backlog</w:t>
      </w:r>
    </w:p>
    <w:p w:rsidR="00000000" w:rsidDel="00000000" w:rsidP="00000000" w:rsidRDefault="00000000" w:rsidRPr="00000000" w14:paraId="0000000B">
      <w:pPr>
        <w:numPr>
          <w:ilvl w:val="0"/>
          <w:numId w:val="1"/>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Catch up on testing so that we can develop tests first and start TDD.</w:t>
      </w:r>
    </w:p>
    <w:p w:rsidR="00000000" w:rsidDel="00000000" w:rsidP="00000000" w:rsidRDefault="00000000" w:rsidRPr="00000000" w14:paraId="0000000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D">
      <w:pPr>
        <w:rPr>
          <w:rFonts w:ascii="Ubuntu" w:cs="Ubuntu" w:eastAsia="Ubuntu" w:hAnsi="Ubuntu"/>
          <w:b w:val="1"/>
          <w:sz w:val="32"/>
          <w:szCs w:val="32"/>
          <w:u w:val="single"/>
        </w:rPr>
      </w:pPr>
      <w:r w:rsidDel="00000000" w:rsidR="00000000" w:rsidRPr="00000000">
        <w:rPr>
          <w:rtl w:val="0"/>
        </w:rPr>
      </w:r>
    </w:p>
    <w:p w:rsidR="00000000" w:rsidDel="00000000" w:rsidP="00000000" w:rsidRDefault="00000000" w:rsidRPr="00000000" w14:paraId="0000000E">
      <w:pPr>
        <w:rPr>
          <w:rFonts w:ascii="Ubuntu" w:cs="Ubuntu" w:eastAsia="Ubuntu" w:hAnsi="Ubuntu"/>
          <w:sz w:val="24"/>
          <w:szCs w:val="24"/>
        </w:rPr>
      </w:pPr>
      <w:r w:rsidDel="00000000" w:rsidR="00000000" w:rsidRPr="00000000">
        <w:rPr>
          <w:rFonts w:ascii="Ubuntu" w:cs="Ubuntu" w:eastAsia="Ubuntu" w:hAnsi="Ubuntu"/>
          <w:b w:val="1"/>
          <w:sz w:val="32"/>
          <w:szCs w:val="32"/>
          <w:u w:val="single"/>
          <w:rtl w:val="0"/>
        </w:rPr>
        <w:t xml:space="preserve">Actions to Keep Doing</w:t>
      </w:r>
      <w:r w:rsidDel="00000000" w:rsidR="00000000" w:rsidRPr="00000000">
        <w:rPr>
          <w:rtl w:val="0"/>
        </w:rPr>
      </w:r>
    </w:p>
    <w:p w:rsidR="00000000" w:rsidDel="00000000" w:rsidP="00000000" w:rsidRDefault="00000000" w:rsidRPr="00000000" w14:paraId="0000000F">
      <w:pPr>
        <w:numPr>
          <w:ilvl w:val="0"/>
          <w:numId w:val="4"/>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Building out our test suite</w:t>
      </w:r>
    </w:p>
    <w:p w:rsidR="00000000" w:rsidDel="00000000" w:rsidP="00000000" w:rsidRDefault="00000000" w:rsidRPr="00000000" w14:paraId="00000010">
      <w:pPr>
        <w:numPr>
          <w:ilvl w:val="0"/>
          <w:numId w:val="4"/>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Making the changes our TA recommended.</w:t>
      </w:r>
    </w:p>
    <w:p w:rsidR="00000000" w:rsidDel="00000000" w:rsidP="00000000" w:rsidRDefault="00000000" w:rsidRPr="00000000" w14:paraId="00000011">
      <w:pPr>
        <w:numPr>
          <w:ilvl w:val="0"/>
          <w:numId w:val="4"/>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Doing things early and having all our documentation done expediently.</w:t>
      </w:r>
    </w:p>
    <w:p w:rsidR="00000000" w:rsidDel="00000000" w:rsidP="00000000" w:rsidRDefault="00000000" w:rsidRPr="00000000" w14:paraId="00000012">
      <w:pPr>
        <w:numPr>
          <w:ilvl w:val="0"/>
          <w:numId w:val="4"/>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Doing an effective job managing and maintaining sprint plan, scrum board, and burn-up chart</w:t>
      </w:r>
    </w:p>
    <w:p w:rsidR="00000000" w:rsidDel="00000000" w:rsidP="00000000" w:rsidRDefault="00000000" w:rsidRPr="00000000" w14:paraId="00000013">
      <w:pPr>
        <w:rPr>
          <w:rFonts w:ascii="Ubuntu" w:cs="Ubuntu" w:eastAsia="Ubuntu" w:hAnsi="Ubuntu"/>
          <w:b w:val="1"/>
          <w:sz w:val="32"/>
          <w:szCs w:val="32"/>
          <w:u w:val="single"/>
        </w:rPr>
      </w:pPr>
      <w:r w:rsidDel="00000000" w:rsidR="00000000" w:rsidRPr="00000000">
        <w:rPr>
          <w:rtl w:val="0"/>
        </w:rPr>
      </w:r>
    </w:p>
    <w:p w:rsidR="00000000" w:rsidDel="00000000" w:rsidP="00000000" w:rsidRDefault="00000000" w:rsidRPr="00000000" w14:paraId="00000014">
      <w:pPr>
        <w:rPr>
          <w:rFonts w:ascii="Ubuntu" w:cs="Ubuntu" w:eastAsia="Ubuntu" w:hAnsi="Ubuntu"/>
          <w:b w:val="1"/>
          <w:sz w:val="32"/>
          <w:szCs w:val="32"/>
          <w:u w:val="single"/>
        </w:rPr>
      </w:pPr>
      <w:r w:rsidDel="00000000" w:rsidR="00000000" w:rsidRPr="00000000">
        <w:rPr>
          <w:rtl w:val="0"/>
        </w:rPr>
      </w:r>
    </w:p>
    <w:p w:rsidR="00000000" w:rsidDel="00000000" w:rsidP="00000000" w:rsidRDefault="00000000" w:rsidRPr="00000000" w14:paraId="00000015">
      <w:pPr>
        <w:rPr>
          <w:rFonts w:ascii="Ubuntu" w:cs="Ubuntu" w:eastAsia="Ubuntu" w:hAnsi="Ubuntu"/>
          <w:b w:val="1"/>
          <w:sz w:val="32"/>
          <w:szCs w:val="32"/>
          <w:u w:val="single"/>
        </w:rPr>
      </w:pPr>
      <w:r w:rsidDel="00000000" w:rsidR="00000000" w:rsidRPr="00000000">
        <w:rPr>
          <w:rFonts w:ascii="Ubuntu" w:cs="Ubuntu" w:eastAsia="Ubuntu" w:hAnsi="Ubuntu"/>
          <w:b w:val="1"/>
          <w:sz w:val="32"/>
          <w:szCs w:val="32"/>
          <w:u w:val="single"/>
          <w:rtl w:val="0"/>
        </w:rPr>
        <w:t xml:space="preserve">Work Completed vs. Not Completed</w:t>
      </w:r>
    </w:p>
    <w:p w:rsidR="00000000" w:rsidDel="00000000" w:rsidP="00000000" w:rsidRDefault="00000000" w:rsidRPr="00000000" w14:paraId="00000016">
      <w:pPr>
        <w:numPr>
          <w:ilvl w:val="0"/>
          <w:numId w:val="2"/>
        </w:numPr>
        <w:ind w:left="720" w:hanging="360"/>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Completed: User story 1: </w:t>
      </w:r>
      <w:r w:rsidDel="00000000" w:rsidR="00000000" w:rsidRPr="00000000">
        <w:rPr>
          <w:rFonts w:ascii="Ubuntu" w:cs="Ubuntu" w:eastAsia="Ubuntu" w:hAnsi="Ubuntu"/>
          <w:sz w:val="24"/>
          <w:szCs w:val="24"/>
          <w:rtl w:val="0"/>
        </w:rPr>
        <w:t xml:space="preserve">As a student, I need visual aids so that it is easier to comprehend how I allocate my own time. (Draw the bagel) (Minimum Viable Product)</w:t>
      </w:r>
      <w:r w:rsidDel="00000000" w:rsidR="00000000" w:rsidRPr="00000000">
        <w:rPr>
          <w:rtl w:val="0"/>
        </w:rPr>
      </w:r>
    </w:p>
    <w:p w:rsidR="00000000" w:rsidDel="00000000" w:rsidP="00000000" w:rsidRDefault="00000000" w:rsidRPr="00000000" w14:paraId="00000017">
      <w:pPr>
        <w:numPr>
          <w:ilvl w:val="0"/>
          <w:numId w:val="2"/>
        </w:numPr>
        <w:ind w:left="720" w:hanging="36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Not Completed: User Story 2:</w:t>
      </w:r>
      <w:r w:rsidDel="00000000" w:rsidR="00000000" w:rsidRPr="00000000">
        <w:rPr>
          <w:rFonts w:ascii="Ubuntu" w:cs="Ubuntu" w:eastAsia="Ubuntu" w:hAnsi="Ubuntu"/>
          <w:sz w:val="24"/>
          <w:szCs w:val="24"/>
          <w:rtl w:val="0"/>
        </w:rPr>
        <w:t xml:space="preserve">  As a young adult, I want to have a streamlined and bug free experience to allow for ease of use and drive adoption.</w:t>
      </w:r>
    </w:p>
    <w:p w:rsidR="00000000" w:rsidDel="00000000" w:rsidP="00000000" w:rsidRDefault="00000000" w:rsidRPr="00000000" w14:paraId="00000018">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9">
      <w:pPr>
        <w:rPr>
          <w:rFonts w:ascii="Ubuntu" w:cs="Ubuntu" w:eastAsia="Ubuntu" w:hAnsi="Ubuntu"/>
          <w:b w:val="1"/>
          <w:sz w:val="32"/>
          <w:szCs w:val="32"/>
          <w:u w:val="single"/>
        </w:rPr>
      </w:pPr>
      <w:r w:rsidDel="00000000" w:rsidR="00000000" w:rsidRPr="00000000">
        <w:rPr>
          <w:rtl w:val="0"/>
        </w:rPr>
      </w:r>
    </w:p>
    <w:p w:rsidR="00000000" w:rsidDel="00000000" w:rsidP="00000000" w:rsidRDefault="00000000" w:rsidRPr="00000000" w14:paraId="0000001A">
      <w:pPr>
        <w:rPr>
          <w:rFonts w:ascii="Ubuntu" w:cs="Ubuntu" w:eastAsia="Ubuntu" w:hAnsi="Ubuntu"/>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Ubuntu" w:cs="Ubuntu" w:eastAsia="Ubuntu" w:hAnsi="Ubuntu"/>
          <w:sz w:val="24"/>
          <w:szCs w:val="24"/>
        </w:rPr>
      </w:pPr>
      <w:r w:rsidDel="00000000" w:rsidR="00000000" w:rsidRPr="00000000">
        <w:rPr>
          <w:rFonts w:ascii="Ubuntu" w:cs="Ubuntu" w:eastAsia="Ubuntu" w:hAnsi="Ubuntu"/>
          <w:b w:val="1"/>
          <w:sz w:val="32"/>
          <w:szCs w:val="32"/>
          <w:u w:val="single"/>
          <w:rtl w:val="0"/>
        </w:rPr>
        <w:t xml:space="preserve">Work Completion Rate</w:t>
      </w:r>
      <w:r w:rsidDel="00000000" w:rsidR="00000000" w:rsidRPr="00000000">
        <w:rPr>
          <w:rtl w:val="0"/>
        </w:rPr>
      </w:r>
    </w:p>
    <w:p w:rsidR="00000000" w:rsidDel="00000000" w:rsidP="00000000" w:rsidRDefault="00000000" w:rsidRPr="00000000" w14:paraId="0000001C">
      <w:pPr>
        <w:ind w:left="0" w:firstLine="0"/>
        <w:rPr>
          <w:rFonts w:ascii="Ubuntu" w:cs="Ubuntu" w:eastAsia="Ubuntu" w:hAnsi="Ubuntu"/>
          <w:sz w:val="24"/>
          <w:szCs w:val="24"/>
        </w:rPr>
      </w:pPr>
      <w:r w:rsidDel="00000000" w:rsidR="00000000" w:rsidRPr="00000000">
        <w:rPr>
          <w:rtl w:val="0"/>
        </w:rPr>
      </w:r>
    </w:p>
    <w:tbl>
      <w:tblPr>
        <w:tblStyle w:val="Table1"/>
        <w:tblW w:w="9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6.25"/>
        <w:gridCol w:w="2316.25"/>
        <w:gridCol w:w="2316.25"/>
        <w:gridCol w:w="2316.25"/>
        <w:tblGridChange w:id="0">
          <w:tblGrid>
            <w:gridCol w:w="2316.25"/>
            <w:gridCol w:w="2316.25"/>
            <w:gridCol w:w="2316.25"/>
            <w:gridCol w:w="231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0" w:firstLine="0"/>
              <w:jc w:val="center"/>
              <w:rPr>
                <w:rFonts w:ascii="Ubuntu" w:cs="Ubuntu" w:eastAsia="Ubuntu" w:hAnsi="Ubuntu"/>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Sprint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rFonts w:ascii="Ubuntu" w:cs="Ubuntu" w:eastAsia="Ubuntu" w:hAnsi="Ubuntu"/>
                <w:b w:val="1"/>
                <w:sz w:val="24"/>
                <w:szCs w:val="24"/>
                <w:u w:val="single"/>
              </w:rPr>
            </w:pPr>
            <w:r w:rsidDel="00000000" w:rsidR="00000000" w:rsidRPr="00000000">
              <w:rPr>
                <w:rFonts w:ascii="Ubuntu" w:cs="Ubuntu" w:eastAsia="Ubuntu" w:hAnsi="Ubuntu"/>
                <w:b w:val="1"/>
                <w:sz w:val="24"/>
                <w:szCs w:val="24"/>
                <w:u w:val="single"/>
                <w:rtl w:val="0"/>
              </w:rPr>
              <w:t xml:space="preserve"> Total Number of User Stories Completed During the Prior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rFonts w:ascii="Ubuntu" w:cs="Ubuntu" w:eastAsia="Ubuntu" w:hAnsi="Ubuntu"/>
                <w:b w:val="1"/>
                <w:sz w:val="24"/>
                <w:szCs w:val="24"/>
                <w:u w:val="single"/>
              </w:rPr>
            </w:pPr>
            <w:r w:rsidDel="00000000" w:rsidR="00000000" w:rsidRPr="00000000">
              <w:rPr>
                <w:rFonts w:ascii="Ubuntu" w:cs="Ubuntu" w:eastAsia="Ubuntu" w:hAnsi="Ubuntu"/>
                <w:b w:val="1"/>
                <w:sz w:val="24"/>
                <w:szCs w:val="24"/>
                <w:u w:val="single"/>
                <w:rtl w:val="0"/>
              </w:rPr>
              <w:t xml:space="preserve">Total Number of Estimated Ideal Work Hours Completed During the Prior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rFonts w:ascii="Ubuntu" w:cs="Ubuntu" w:eastAsia="Ubuntu" w:hAnsi="Ubuntu"/>
                <w:b w:val="1"/>
                <w:sz w:val="24"/>
                <w:szCs w:val="24"/>
                <w:u w:val="single"/>
              </w:rPr>
            </w:pPr>
            <w:r w:rsidDel="00000000" w:rsidR="00000000" w:rsidRPr="00000000">
              <w:rPr>
                <w:rFonts w:ascii="Ubuntu" w:cs="Ubuntu" w:eastAsia="Ubuntu" w:hAnsi="Ubuntu"/>
                <w:b w:val="1"/>
                <w:sz w:val="24"/>
                <w:szCs w:val="24"/>
                <w:u w:val="single"/>
                <w:rtl w:val="0"/>
              </w:rPr>
              <w:t xml:space="preserve">Total Number of Days During the Prior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center"/>
              <w:rPr>
                <w:rFonts w:ascii="Ubuntu" w:cs="Ubuntu" w:eastAsia="Ubuntu" w:hAnsi="Ubuntu"/>
                <w:b w:val="1"/>
                <w:sz w:val="24"/>
                <w:szCs w:val="24"/>
                <w:u w:val="single"/>
              </w:rPr>
            </w:pPr>
            <w:r w:rsidDel="00000000" w:rsidR="00000000" w:rsidRPr="00000000">
              <w:rPr>
                <w:rFonts w:ascii="Ubuntu" w:cs="Ubuntu" w:eastAsia="Ubuntu" w:hAnsi="Ubuntu"/>
                <w:b w:val="1"/>
                <w:sz w:val="24"/>
                <w:szCs w:val="24"/>
                <w:u w:val="single"/>
                <w:rtl w:val="0"/>
              </w:rPr>
              <w:t xml:space="preserve">The final Sprint Burnup Chart for the Previous Sprint Should Be Available for Viewing in the Lab and an Email of this Chart Sent to the TA/Professor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center"/>
              <w:rPr>
                <w:rFonts w:ascii="Ubuntu" w:cs="Ubuntu" w:eastAsia="Ubuntu" w:hAnsi="Ubuntu"/>
                <w:sz w:val="24"/>
                <w:szCs w:val="24"/>
              </w:rPr>
            </w:pPr>
            <w:hyperlink r:id="rId6">
              <w:r w:rsidDel="00000000" w:rsidR="00000000" w:rsidRPr="00000000">
                <w:rPr>
                  <w:rFonts w:ascii="Ubuntu" w:cs="Ubuntu" w:eastAsia="Ubuntu" w:hAnsi="Ubuntu"/>
                  <w:color w:val="1155cc"/>
                  <w:sz w:val="24"/>
                  <w:szCs w:val="24"/>
                  <w:u w:val="single"/>
                  <w:rtl w:val="0"/>
                </w:rPr>
                <w:t xml:space="preserve">Link to Sprint 1 Burnup Chart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rFonts w:ascii="Ubuntu" w:cs="Ubuntu" w:eastAsia="Ubuntu" w:hAnsi="Ubuntu"/>
                <w:sz w:val="24"/>
                <w:szCs w:val="24"/>
              </w:rPr>
            </w:pPr>
            <w:hyperlink r:id="rId7">
              <w:r w:rsidDel="00000000" w:rsidR="00000000" w:rsidRPr="00000000">
                <w:rPr>
                  <w:rFonts w:ascii="Ubuntu" w:cs="Ubuntu" w:eastAsia="Ubuntu" w:hAnsi="Ubuntu"/>
                  <w:color w:val="1155cc"/>
                  <w:sz w:val="24"/>
                  <w:szCs w:val="24"/>
                  <w:u w:val="single"/>
                  <w:rtl w:val="0"/>
                </w:rPr>
                <w:t xml:space="preserve">Link to Sprint 2 Burnup Chart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center"/>
              <w:rPr>
                <w:rFonts w:ascii="Ubuntu" w:cs="Ubuntu" w:eastAsia="Ubuntu" w:hAnsi="Ubuntu"/>
                <w:sz w:val="24"/>
                <w:szCs w:val="24"/>
              </w:rPr>
            </w:pPr>
            <w:hyperlink r:id="rId8">
              <w:r w:rsidDel="00000000" w:rsidR="00000000" w:rsidRPr="00000000">
                <w:rPr>
                  <w:rFonts w:ascii="Ubuntu" w:cs="Ubuntu" w:eastAsia="Ubuntu" w:hAnsi="Ubuntu"/>
                  <w:color w:val="1155cc"/>
                  <w:sz w:val="24"/>
                  <w:szCs w:val="24"/>
                  <w:u w:val="single"/>
                  <w:rtl w:val="0"/>
                </w:rPr>
                <w:t xml:space="preserve">Link to Sprint 3 Burnup Chart</w:t>
              </w:r>
            </w:hyperlink>
            <w:r w:rsidDel="00000000" w:rsidR="00000000" w:rsidRPr="00000000">
              <w:rPr>
                <w:rtl w:val="0"/>
              </w:rPr>
            </w:r>
          </w:p>
        </w:tc>
      </w:tr>
    </w:tbl>
    <w:p w:rsidR="00000000" w:rsidDel="00000000" w:rsidP="00000000" w:rsidRDefault="00000000" w:rsidRPr="00000000" w14:paraId="00000031">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3">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Average user stories/day: 2 +2+1 / 30 = 0.167 user stories /day</w:t>
      </w:r>
    </w:p>
    <w:p w:rsidR="00000000" w:rsidDel="00000000" w:rsidP="00000000" w:rsidRDefault="00000000" w:rsidRPr="00000000" w14:paraId="00000034">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Average ideal work hours/day: 110 + 111 + 90 / 30 = 10.367 hours / day </w:t>
      </w:r>
    </w:p>
    <w:p w:rsidR="00000000" w:rsidDel="00000000" w:rsidP="00000000" w:rsidRDefault="00000000" w:rsidRPr="00000000" w14:paraId="00000035">
      <w:pPr>
        <w:rPr>
          <w:rFonts w:ascii="Ubuntu" w:cs="Ubuntu" w:eastAsia="Ubuntu" w:hAnsi="Ubuntu"/>
          <w:sz w:val="24"/>
          <w:szCs w:val="24"/>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535.217391304348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Sprint 3 Report</w:t>
    </w:r>
  </w:p>
  <w:p w:rsidR="00000000" w:rsidDel="00000000" w:rsidP="00000000" w:rsidRDefault="00000000" w:rsidRPr="00000000" w14:paraId="00000038">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Bagel.io (Daily Time Manager)</w:t>
    </w:r>
    <w:r w:rsidDel="00000000" w:rsidR="00000000" w:rsidRPr="00000000">
      <w:rPr>
        <w:rtl w:val="0"/>
      </w:rPr>
    </w:r>
  </w:p>
  <w:p w:rsidR="00000000" w:rsidDel="00000000" w:rsidP="00000000" w:rsidRDefault="00000000" w:rsidRPr="00000000" w14:paraId="00000039">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Created by</w:t>
    </w:r>
    <w:r w:rsidDel="00000000" w:rsidR="00000000" w:rsidRPr="00000000">
      <w:rPr>
        <w:rFonts w:ascii="Ubuntu" w:cs="Ubuntu" w:eastAsia="Ubuntu" w:hAnsi="Ubuntu"/>
        <w:sz w:val="24"/>
        <w:szCs w:val="24"/>
        <w:rtl w:val="0"/>
      </w:rPr>
      <w:t xml:space="preserve"> “Bakery Studios”</w:t>
    </w:r>
  </w:p>
  <w:p w:rsidR="00000000" w:rsidDel="00000000" w:rsidP="00000000" w:rsidRDefault="00000000" w:rsidRPr="00000000" w14:paraId="0000003A">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Collin McColl, Vlad </w:t>
    </w:r>
    <w:r w:rsidDel="00000000" w:rsidR="00000000" w:rsidRPr="00000000">
      <w:rPr>
        <w:rFonts w:ascii="Ubuntu" w:cs="Ubuntu" w:eastAsia="Ubuntu" w:hAnsi="Ubuntu"/>
        <w:sz w:val="24"/>
        <w:szCs w:val="24"/>
        <w:rtl w:val="0"/>
      </w:rPr>
      <w:t xml:space="preserve">Lekhtsikau, Gene Park, Kalani Richard, Simeon Tran</w:t>
    </w:r>
  </w:p>
  <w:p w:rsidR="00000000" w:rsidDel="00000000" w:rsidP="00000000" w:rsidRDefault="00000000" w:rsidRPr="00000000" w14:paraId="0000003B">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Date: 11/14/2022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spreadsheets/d/1eT2X4jkW8zJl4sqHub6wWgTYjLR5e6xgqt6CDqwLX3g/edit?usp=sharing" TargetMode="External"/><Relationship Id="rId7" Type="http://schemas.openxmlformats.org/officeDocument/2006/relationships/hyperlink" Target="https://docs.google.com/spreadsheets/u/1/d/1eT2X4jkW8zJl4sqHub6wWgTYjLR5e6xgqt6CDqwLX3g/edit" TargetMode="External"/><Relationship Id="rId8" Type="http://schemas.openxmlformats.org/officeDocument/2006/relationships/hyperlink" Target="https://docs.google.com/spreadsheets/d/19WBrQa6q2gT7pPU8-T4qPt92IijurOBEDjGXGubbCho/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