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2027" w:rsidRDefault="00DE2027">
      <w:pPr>
        <w:pStyle w:val="Body"/>
        <w:jc w:val="both"/>
        <w:rPr>
          <w:b/>
          <w:bCs/>
          <w:sz w:val="28"/>
          <w:szCs w:val="28"/>
        </w:rPr>
      </w:pPr>
    </w:p>
    <w:p w:rsidR="00DE2027" w:rsidRPr="00B205A6" w:rsidRDefault="00000000">
      <w:pPr>
        <w:pStyle w:val="Body"/>
        <w:spacing w:before="120"/>
        <w:jc w:val="center"/>
        <w:rPr>
          <w:rFonts w:ascii="Cambria" w:hAnsi="Cambria"/>
          <w:sz w:val="32"/>
          <w:szCs w:val="32"/>
        </w:rPr>
      </w:pPr>
      <w:r w:rsidRPr="00B205A6">
        <w:rPr>
          <w:rFonts w:ascii="Cambria" w:hAnsi="Cambria"/>
          <w:sz w:val="32"/>
          <w:szCs w:val="32"/>
        </w:rPr>
        <w:t>ПЪЛНОМОЩНО</w:t>
      </w:r>
    </w:p>
    <w:p w:rsidR="00DE2027" w:rsidRPr="00B205A6" w:rsidRDefault="00DE2027">
      <w:pPr>
        <w:pStyle w:val="Body"/>
        <w:spacing w:before="120"/>
        <w:jc w:val="both"/>
        <w:rPr>
          <w:rFonts w:ascii="Cambria" w:hAnsi="Cambria"/>
          <w:sz w:val="28"/>
          <w:szCs w:val="28"/>
        </w:rPr>
      </w:pPr>
    </w:p>
    <w:p w:rsidR="00DE2027" w:rsidRPr="00B205A6" w:rsidRDefault="004F4753">
      <w:pPr>
        <w:pStyle w:val="Body"/>
        <w:spacing w:before="120"/>
        <w:jc w:val="both"/>
        <w:rPr>
          <w:rFonts w:ascii="Cambria" w:eastAsia="Calibri" w:hAnsi="Cambria"/>
          <w:sz w:val="28"/>
          <w:szCs w:val="28"/>
          <w:lang w:val="bg-BG"/>
        </w:rPr>
      </w:pPr>
      <w:r>
        <w:rPr>
          <w:rFonts w:ascii="Cambria" w:hAnsi="Cambria"/>
          <w:sz w:val="28"/>
          <w:szCs w:val="28"/>
          <w:lang w:val="en-US"/>
        </w:rPr>
        <w:t>{</w:t>
      </w:r>
      <w:r w:rsidR="00B205A6" w:rsidRPr="00B205A6">
        <w:rPr>
          <w:rFonts w:ascii="Cambria" w:hAnsi="Cambria"/>
          <w:sz w:val="28"/>
          <w:szCs w:val="28"/>
          <w:lang w:val="en-US"/>
        </w:rPr>
        <w:t>three</w:t>
      </w:r>
      <w:r w:rsidR="00872898">
        <w:rPr>
          <w:rFonts w:ascii="Cambria" w:hAnsi="Cambria"/>
          <w:sz w:val="28"/>
          <w:szCs w:val="28"/>
          <w:lang w:val="en-US"/>
        </w:rPr>
        <w:t>_</w:t>
      </w:r>
      <w:r w:rsidR="00B205A6" w:rsidRPr="00B205A6">
        <w:rPr>
          <w:rFonts w:ascii="Cambria" w:hAnsi="Cambria"/>
          <w:sz w:val="28"/>
          <w:szCs w:val="28"/>
          <w:lang w:val="en-US"/>
        </w:rPr>
        <w:t>names</w:t>
      </w:r>
      <w:r>
        <w:rPr>
          <w:rFonts w:ascii="Cambria" w:hAnsi="Cambria"/>
          <w:sz w:val="28"/>
          <w:szCs w:val="28"/>
          <w:lang w:val="en-US"/>
        </w:rPr>
        <w:t>}</w:t>
      </w:r>
      <w:r w:rsidR="001056B9" w:rsidRPr="00B205A6">
        <w:rPr>
          <w:rFonts w:ascii="Cambria" w:hAnsi="Cambria"/>
          <w:sz w:val="28"/>
          <w:szCs w:val="28"/>
          <w:lang w:val="bg-BG"/>
        </w:rPr>
        <w:t xml:space="preserve">, ЕГН </w:t>
      </w:r>
      <w:r>
        <w:rPr>
          <w:rFonts w:ascii="Cambria" w:hAnsi="Cambria"/>
          <w:sz w:val="28"/>
          <w:szCs w:val="28"/>
          <w:lang w:val="en-US"/>
        </w:rPr>
        <w:t>{</w:t>
      </w:r>
      <w:r w:rsidR="00B205A6" w:rsidRPr="00B205A6">
        <w:rPr>
          <w:rFonts w:ascii="Cambria" w:hAnsi="Cambria"/>
          <w:sz w:val="28"/>
          <w:szCs w:val="28"/>
          <w:lang w:val="en-US"/>
        </w:rPr>
        <w:t>egn</w:t>
      </w:r>
      <w:r>
        <w:rPr>
          <w:rFonts w:ascii="Cambria" w:hAnsi="Cambria"/>
          <w:sz w:val="28"/>
          <w:szCs w:val="28"/>
          <w:lang w:val="en-US"/>
        </w:rPr>
        <w:t>}</w:t>
      </w:r>
      <w:r w:rsidR="001056B9" w:rsidRPr="00B205A6">
        <w:rPr>
          <w:rFonts w:ascii="Cambria" w:hAnsi="Cambria"/>
          <w:sz w:val="28"/>
          <w:szCs w:val="28"/>
          <w:lang w:val="bg-BG"/>
        </w:rPr>
        <w:t xml:space="preserve">, с </w:t>
      </w:r>
      <w:r w:rsidR="00B205A6" w:rsidRPr="00B205A6">
        <w:rPr>
          <w:rFonts w:ascii="Cambria" w:hAnsi="Cambria"/>
          <w:sz w:val="28"/>
          <w:szCs w:val="28"/>
          <w:lang w:val="en-US"/>
        </w:rPr>
        <w:t xml:space="preserve"> п</w:t>
      </w:r>
      <w:r w:rsidR="00B205A6" w:rsidRPr="00B205A6">
        <w:rPr>
          <w:rFonts w:ascii="Cambria" w:hAnsi="Cambria"/>
          <w:sz w:val="28"/>
          <w:szCs w:val="28"/>
          <w:lang w:val="bg-BG"/>
        </w:rPr>
        <w:t xml:space="preserve">остоянен </w:t>
      </w:r>
      <w:r w:rsidR="001056B9" w:rsidRPr="00B205A6">
        <w:rPr>
          <w:rFonts w:ascii="Cambria" w:hAnsi="Cambria"/>
          <w:sz w:val="28"/>
          <w:szCs w:val="28"/>
          <w:lang w:val="bg-BG"/>
        </w:rPr>
        <w:t>адрес</w:t>
      </w:r>
      <w:r w:rsidR="00B205A6" w:rsidRPr="00B205A6">
        <w:rPr>
          <w:rFonts w:ascii="Cambria" w:hAnsi="Cambria"/>
          <w:sz w:val="28"/>
          <w:szCs w:val="28"/>
          <w:lang w:val="bg-BG"/>
        </w:rPr>
        <w:t xml:space="preserve">: </w:t>
      </w:r>
      <w:r>
        <w:rPr>
          <w:rFonts w:ascii="Cambria" w:hAnsi="Cambria"/>
          <w:sz w:val="28"/>
          <w:szCs w:val="28"/>
          <w:lang w:val="en-US"/>
        </w:rPr>
        <w:t>{</w:t>
      </w:r>
      <w:r w:rsidR="00B205A6" w:rsidRPr="00B205A6">
        <w:rPr>
          <w:rFonts w:ascii="Cambria" w:hAnsi="Cambria"/>
          <w:sz w:val="28"/>
          <w:szCs w:val="28"/>
          <w:lang w:val="en-US"/>
        </w:rPr>
        <w:t>grad</w:t>
      </w:r>
      <w:r>
        <w:rPr>
          <w:rFonts w:ascii="Cambria" w:hAnsi="Cambria"/>
          <w:sz w:val="28"/>
          <w:szCs w:val="28"/>
          <w:lang w:val="en-US"/>
        </w:rPr>
        <w:t>}</w:t>
      </w:r>
      <w:r w:rsidR="0046095C" w:rsidRPr="00B205A6">
        <w:rPr>
          <w:rFonts w:ascii="Cambria" w:hAnsi="Cambria"/>
          <w:sz w:val="28"/>
          <w:szCs w:val="28"/>
        </w:rPr>
        <w:t xml:space="preserve">, в качеството ми на управител на </w:t>
      </w:r>
      <w:r w:rsidR="0046095C" w:rsidRPr="00B205A6">
        <w:rPr>
          <w:rFonts w:ascii="Cambria" w:eastAsia="Calibri" w:hAnsi="Cambria"/>
          <w:sz w:val="28"/>
          <w:szCs w:val="28"/>
        </w:rPr>
        <w:t>„</w:t>
      </w:r>
      <w:r>
        <w:rPr>
          <w:rFonts w:ascii="Cambria" w:eastAsia="Calibri" w:hAnsi="Cambria"/>
          <w:sz w:val="28"/>
          <w:szCs w:val="28"/>
          <w:lang w:val="en-US"/>
        </w:rPr>
        <w:t>{</w:t>
      </w:r>
      <w:r w:rsidR="00B205A6" w:rsidRPr="00B205A6">
        <w:rPr>
          <w:rFonts w:ascii="Cambria" w:eastAsia="Calibri" w:hAnsi="Cambria"/>
          <w:sz w:val="28"/>
          <w:szCs w:val="28"/>
          <w:lang w:val="en-US"/>
        </w:rPr>
        <w:t>company name</w:t>
      </w:r>
      <w:r>
        <w:rPr>
          <w:rFonts w:ascii="Cambria" w:eastAsia="Calibri" w:hAnsi="Cambria"/>
          <w:sz w:val="28"/>
          <w:szCs w:val="28"/>
          <w:lang w:val="en-US"/>
        </w:rPr>
        <w:t>}</w:t>
      </w:r>
      <w:r w:rsidR="00B205A6" w:rsidRPr="00B205A6">
        <w:rPr>
          <w:rFonts w:ascii="Cambria" w:eastAsia="Calibri" w:hAnsi="Cambria"/>
          <w:sz w:val="28"/>
          <w:szCs w:val="28"/>
          <w:lang w:val="bg-BG"/>
        </w:rPr>
        <w:t xml:space="preserve"> </w:t>
      </w:r>
      <w:r w:rsidR="001056B9" w:rsidRPr="00B205A6">
        <w:rPr>
          <w:rFonts w:ascii="Cambria" w:eastAsia="Calibri" w:hAnsi="Cambria"/>
          <w:sz w:val="28"/>
          <w:szCs w:val="28"/>
          <w:lang w:val="bg-BG"/>
        </w:rPr>
        <w:t xml:space="preserve">” </w:t>
      </w:r>
      <w:r>
        <w:rPr>
          <w:rFonts w:ascii="Cambria" w:eastAsia="Calibri" w:hAnsi="Cambria"/>
          <w:sz w:val="28"/>
          <w:szCs w:val="28"/>
          <w:lang w:val="en-US"/>
        </w:rPr>
        <w:t>{</w:t>
      </w:r>
      <w:r w:rsidR="00B205A6" w:rsidRPr="00B205A6">
        <w:rPr>
          <w:rFonts w:ascii="Cambria" w:eastAsia="Calibri" w:hAnsi="Cambria"/>
          <w:sz w:val="28"/>
          <w:szCs w:val="28"/>
          <w:lang w:val="en-US"/>
        </w:rPr>
        <w:t>company type</w:t>
      </w:r>
      <w:r>
        <w:rPr>
          <w:rFonts w:ascii="Cambria" w:eastAsia="Calibri" w:hAnsi="Cambria"/>
          <w:sz w:val="28"/>
          <w:szCs w:val="28"/>
          <w:lang w:val="en-US"/>
        </w:rPr>
        <w:t>}</w:t>
      </w:r>
      <w:r w:rsidR="001056B9" w:rsidRPr="00B205A6">
        <w:rPr>
          <w:rFonts w:ascii="Cambria" w:eastAsia="Calibri" w:hAnsi="Cambria"/>
          <w:sz w:val="28"/>
          <w:szCs w:val="28"/>
          <w:lang w:val="bg-BG"/>
        </w:rPr>
        <w:t>,</w:t>
      </w:r>
      <w:r>
        <w:rPr>
          <w:rFonts w:ascii="Cambria" w:eastAsia="Calibri" w:hAnsi="Cambria"/>
          <w:sz w:val="28"/>
          <w:szCs w:val="28"/>
          <w:lang w:val="en-US"/>
        </w:rPr>
        <w:t xml:space="preserve"> </w:t>
      </w:r>
      <w:r w:rsidR="001056B9" w:rsidRPr="00B205A6">
        <w:rPr>
          <w:rFonts w:ascii="Cambria" w:eastAsia="Calibri" w:hAnsi="Cambria"/>
          <w:sz w:val="28"/>
          <w:szCs w:val="28"/>
          <w:lang w:val="bg-BG"/>
        </w:rPr>
        <w:t xml:space="preserve">ЕИК </w:t>
      </w:r>
      <w:r>
        <w:rPr>
          <w:rFonts w:ascii="Cambria" w:eastAsia="Calibri" w:hAnsi="Cambria"/>
          <w:sz w:val="28"/>
          <w:szCs w:val="28"/>
          <w:lang w:val="en-US"/>
        </w:rPr>
        <w:t>{</w:t>
      </w:r>
      <w:r w:rsidR="00B205A6" w:rsidRPr="00B205A6">
        <w:rPr>
          <w:rFonts w:ascii="Cambria" w:eastAsia="Calibri" w:hAnsi="Cambria"/>
          <w:sz w:val="28"/>
          <w:szCs w:val="28"/>
          <w:lang w:val="en-US"/>
        </w:rPr>
        <w:t>id of the company</w:t>
      </w:r>
      <w:r>
        <w:rPr>
          <w:rFonts w:ascii="Cambria" w:eastAsia="Calibri" w:hAnsi="Cambria"/>
          <w:sz w:val="28"/>
          <w:szCs w:val="28"/>
          <w:lang w:val="en-US"/>
        </w:rPr>
        <w:t>}</w:t>
      </w:r>
      <w:r w:rsidR="0046095C" w:rsidRPr="00B205A6">
        <w:rPr>
          <w:rFonts w:ascii="Cambria" w:hAnsi="Cambria"/>
          <w:sz w:val="28"/>
          <w:szCs w:val="28"/>
        </w:rPr>
        <w:t xml:space="preserve">; </w:t>
      </w:r>
    </w:p>
    <w:p w:rsidR="00DE2027" w:rsidRPr="00B205A6" w:rsidRDefault="00000000">
      <w:pPr>
        <w:pStyle w:val="Body"/>
        <w:spacing w:before="120"/>
        <w:jc w:val="both"/>
        <w:rPr>
          <w:rFonts w:ascii="Cambria" w:hAnsi="Cambria"/>
          <w:sz w:val="28"/>
          <w:szCs w:val="28"/>
        </w:rPr>
      </w:pPr>
      <w:r w:rsidRPr="00B205A6">
        <w:rPr>
          <w:rFonts w:ascii="Cambria" w:hAnsi="Cambria"/>
          <w:sz w:val="28"/>
          <w:szCs w:val="28"/>
        </w:rPr>
        <w:t xml:space="preserve">упълномощавам </w:t>
      </w:r>
      <w:r w:rsidR="0046095C" w:rsidRPr="00B205A6">
        <w:rPr>
          <w:rFonts w:ascii="Cambria" w:hAnsi="Cambria" w:cs="Times New Roman"/>
          <w:sz w:val="28"/>
          <w:szCs w:val="28"/>
          <w:lang w:val="bg-BG"/>
        </w:rPr>
        <w:t>адвокат Иван Йовчев, л. адв. №  1100013453, ГАК, , със служебен адрес в гр. Пловдив,  бул. “Победа” № 31, ет. 2, офис 6</w:t>
      </w:r>
      <w:r w:rsidR="00EE5F29" w:rsidRPr="00B205A6">
        <w:rPr>
          <w:rFonts w:ascii="Cambria" w:hAnsi="Cambria"/>
          <w:sz w:val="28"/>
          <w:szCs w:val="28"/>
          <w:lang w:val="bg-BG"/>
        </w:rPr>
        <w:t xml:space="preserve"> </w:t>
      </w:r>
      <w:r w:rsidRPr="00B205A6">
        <w:rPr>
          <w:rFonts w:ascii="Cambria" w:hAnsi="Cambria"/>
          <w:sz w:val="28"/>
          <w:szCs w:val="28"/>
        </w:rPr>
        <w:t xml:space="preserve">със следните права: </w:t>
      </w:r>
    </w:p>
    <w:p w:rsidR="00EE5F29" w:rsidRPr="00B205A6" w:rsidRDefault="00EE5F29" w:rsidP="00EE5F29">
      <w:pPr>
        <w:pStyle w:val="Body"/>
        <w:spacing w:before="120"/>
        <w:rPr>
          <w:rFonts w:ascii="Cambria" w:eastAsia="Calibri" w:hAnsi="Cambria"/>
          <w:sz w:val="28"/>
          <w:szCs w:val="28"/>
          <w:lang w:val="bg-BG"/>
        </w:rPr>
      </w:pPr>
      <w:r w:rsidRPr="00B205A6">
        <w:rPr>
          <w:rFonts w:ascii="Cambria" w:hAnsi="Cambria"/>
          <w:sz w:val="28"/>
          <w:szCs w:val="28"/>
          <w:lang w:val="bg-BG"/>
        </w:rPr>
        <w:t>Да ме представлява пред Търговски регистър и регистъра на юридическите лица с нестопанска цел при Агенция по вписванията, като подаде заявление за вписване</w:t>
      </w:r>
      <w:r w:rsidR="0046095C" w:rsidRPr="00B205A6">
        <w:rPr>
          <w:rFonts w:ascii="Cambria" w:hAnsi="Cambria"/>
          <w:sz w:val="28"/>
          <w:szCs w:val="28"/>
          <w:lang w:val="bg-BG"/>
        </w:rPr>
        <w:t xml:space="preserve"> на промени, приети на Общо събрание на </w:t>
      </w:r>
      <w:r w:rsidRPr="00B205A6">
        <w:rPr>
          <w:rFonts w:ascii="Cambria" w:hAnsi="Cambria"/>
          <w:sz w:val="28"/>
          <w:szCs w:val="28"/>
          <w:lang w:val="bg-BG"/>
        </w:rPr>
        <w:t>дружество</w:t>
      </w:r>
      <w:r w:rsidR="0046095C" w:rsidRPr="00B205A6">
        <w:rPr>
          <w:rFonts w:ascii="Cambria" w:hAnsi="Cambria"/>
          <w:sz w:val="28"/>
          <w:szCs w:val="28"/>
          <w:lang w:val="bg-BG"/>
        </w:rPr>
        <w:t xml:space="preserve"> </w:t>
      </w:r>
      <w:r w:rsidR="00B205A6" w:rsidRPr="00B205A6">
        <w:rPr>
          <w:rFonts w:ascii="Cambria" w:eastAsia="Calibri" w:hAnsi="Cambria"/>
          <w:sz w:val="28"/>
          <w:szCs w:val="28"/>
        </w:rPr>
        <w:t>„</w:t>
      </w:r>
      <w:r w:rsidR="004F4753">
        <w:rPr>
          <w:rFonts w:ascii="Cambria" w:eastAsia="Calibri" w:hAnsi="Cambria"/>
          <w:sz w:val="28"/>
          <w:szCs w:val="28"/>
          <w:lang w:val="en-US"/>
        </w:rPr>
        <w:t>{</w:t>
      </w:r>
      <w:r w:rsidR="00B205A6" w:rsidRPr="00B205A6">
        <w:rPr>
          <w:rFonts w:ascii="Cambria" w:eastAsia="Calibri" w:hAnsi="Cambria"/>
          <w:sz w:val="28"/>
          <w:szCs w:val="28"/>
          <w:lang w:val="en-US"/>
        </w:rPr>
        <w:t>company name</w:t>
      </w:r>
      <w:r w:rsidR="004F4753">
        <w:rPr>
          <w:rFonts w:ascii="Cambria" w:eastAsia="Calibri" w:hAnsi="Cambria"/>
          <w:sz w:val="28"/>
          <w:szCs w:val="28"/>
          <w:lang w:val="en-US"/>
        </w:rPr>
        <w:t>}</w:t>
      </w:r>
      <w:r w:rsidR="00B205A6" w:rsidRPr="00B205A6">
        <w:rPr>
          <w:rFonts w:ascii="Cambria" w:eastAsia="Calibri" w:hAnsi="Cambria"/>
          <w:sz w:val="28"/>
          <w:szCs w:val="28"/>
          <w:lang w:val="bg-BG"/>
        </w:rPr>
        <w:t xml:space="preserve"> ” </w:t>
      </w:r>
      <w:r w:rsidR="004F4753">
        <w:rPr>
          <w:rFonts w:ascii="Cambria" w:eastAsia="Calibri" w:hAnsi="Cambria"/>
          <w:sz w:val="28"/>
          <w:szCs w:val="28"/>
          <w:lang w:val="en-US"/>
        </w:rPr>
        <w:t>{</w:t>
      </w:r>
      <w:r w:rsidR="00B205A6" w:rsidRPr="00B205A6">
        <w:rPr>
          <w:rFonts w:ascii="Cambria" w:eastAsia="Calibri" w:hAnsi="Cambria"/>
          <w:sz w:val="28"/>
          <w:szCs w:val="28"/>
          <w:lang w:val="en-US"/>
        </w:rPr>
        <w:t>company type</w:t>
      </w:r>
      <w:r w:rsidR="004F4753">
        <w:rPr>
          <w:rFonts w:ascii="Cambria" w:eastAsia="Calibri" w:hAnsi="Cambria"/>
          <w:sz w:val="28"/>
          <w:szCs w:val="28"/>
          <w:lang w:val="en-US"/>
        </w:rPr>
        <w:t>}</w:t>
      </w:r>
      <w:r w:rsidR="00B205A6" w:rsidRPr="00B205A6">
        <w:rPr>
          <w:rFonts w:ascii="Cambria" w:eastAsia="Calibri" w:hAnsi="Cambria"/>
          <w:sz w:val="28"/>
          <w:szCs w:val="28"/>
          <w:lang w:val="bg-BG"/>
        </w:rPr>
        <w:t xml:space="preserve">, ЕИК </w:t>
      </w:r>
      <w:r w:rsidR="004F4753">
        <w:rPr>
          <w:rFonts w:ascii="Cambria" w:eastAsia="Calibri" w:hAnsi="Cambria"/>
          <w:sz w:val="28"/>
          <w:szCs w:val="28"/>
          <w:lang w:val="en-US"/>
        </w:rPr>
        <w:t>{</w:t>
      </w:r>
      <w:r w:rsidR="00B205A6" w:rsidRPr="00B205A6">
        <w:rPr>
          <w:rFonts w:ascii="Cambria" w:eastAsia="Calibri" w:hAnsi="Cambria"/>
          <w:sz w:val="28"/>
          <w:szCs w:val="28"/>
          <w:lang w:val="en-US"/>
        </w:rPr>
        <w:t>id of the company</w:t>
      </w:r>
      <w:r w:rsidR="004F4753">
        <w:rPr>
          <w:rFonts w:ascii="Cambria" w:eastAsia="Calibri" w:hAnsi="Cambria"/>
          <w:sz w:val="28"/>
          <w:szCs w:val="28"/>
          <w:lang w:val="en-US"/>
        </w:rPr>
        <w:t>}</w:t>
      </w:r>
      <w:r w:rsidRPr="00B205A6">
        <w:rPr>
          <w:rFonts w:ascii="Cambria" w:hAnsi="Cambria"/>
          <w:sz w:val="28"/>
          <w:szCs w:val="28"/>
          <w:lang w:val="bg-BG"/>
        </w:rPr>
        <w:t xml:space="preserve">, ведно с всички необходими приложения, документи, декларации, да внесе необходимите държавни такси към тях, при указания с право да подава заявление Ж1, ведно с всички документи. </w:t>
      </w:r>
    </w:p>
    <w:p w:rsidR="00EE5F29" w:rsidRPr="00B205A6" w:rsidRDefault="00EE5F29" w:rsidP="00EE5F29">
      <w:pPr>
        <w:pStyle w:val="Body"/>
        <w:spacing w:before="120"/>
        <w:rPr>
          <w:rFonts w:ascii="Cambria" w:hAnsi="Cambria"/>
          <w:sz w:val="28"/>
          <w:szCs w:val="28"/>
          <w:lang w:val="bg-BG"/>
        </w:rPr>
      </w:pPr>
      <w:r w:rsidRPr="00B205A6">
        <w:rPr>
          <w:rFonts w:ascii="Cambria" w:hAnsi="Cambria"/>
          <w:sz w:val="28"/>
          <w:szCs w:val="28"/>
          <w:lang w:val="bg-BG"/>
        </w:rPr>
        <w:t>Във връзка с делегираните права, пълномощникът има право да ме подписва навсякъде, където е необходимо.</w:t>
      </w:r>
    </w:p>
    <w:p w:rsidR="00EE5F29" w:rsidRPr="00B205A6" w:rsidRDefault="00EE5F29" w:rsidP="00EE5F29">
      <w:pPr>
        <w:pStyle w:val="Body"/>
        <w:spacing w:before="120"/>
        <w:rPr>
          <w:rFonts w:ascii="Cambria" w:hAnsi="Cambria"/>
          <w:sz w:val="28"/>
          <w:szCs w:val="28"/>
          <w:lang w:val="bg-BG"/>
        </w:rPr>
      </w:pPr>
      <w:r w:rsidRPr="00B205A6">
        <w:rPr>
          <w:rFonts w:ascii="Cambria" w:hAnsi="Cambria"/>
          <w:sz w:val="28"/>
          <w:szCs w:val="28"/>
          <w:lang w:val="bg-BG"/>
        </w:rPr>
        <w:t>Клаузите по настоящото пълномощно да се тълкуват изцяло в полза на упълномощения.</w:t>
      </w:r>
    </w:p>
    <w:p w:rsidR="00DE2027" w:rsidRPr="00B205A6" w:rsidRDefault="00DE2027">
      <w:pPr>
        <w:pStyle w:val="Body"/>
        <w:spacing w:before="120"/>
        <w:jc w:val="both"/>
        <w:rPr>
          <w:rFonts w:ascii="Cambria" w:hAnsi="Cambria"/>
          <w:sz w:val="28"/>
          <w:szCs w:val="28"/>
        </w:rPr>
      </w:pPr>
    </w:p>
    <w:p w:rsidR="00DE2027" w:rsidRPr="00B205A6" w:rsidRDefault="004F4753">
      <w:pPr>
        <w:pStyle w:val="Body"/>
        <w:widowControl w:val="0"/>
        <w:spacing w:before="12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  <w:lang w:val="en-US"/>
        </w:rPr>
        <w:t>{</w:t>
      </w:r>
      <w:r w:rsidR="00FC45B9">
        <w:rPr>
          <w:rFonts w:ascii="Cambria" w:hAnsi="Cambria"/>
          <w:sz w:val="28"/>
          <w:szCs w:val="28"/>
          <w:lang w:val="en-US"/>
        </w:rPr>
        <w:t>d</w:t>
      </w:r>
      <w:r w:rsidR="00B205A6" w:rsidRPr="00B205A6">
        <w:rPr>
          <w:rFonts w:ascii="Cambria" w:hAnsi="Cambria"/>
          <w:sz w:val="28"/>
          <w:szCs w:val="28"/>
          <w:lang w:val="en-US"/>
        </w:rPr>
        <w:t>ate</w:t>
      </w:r>
      <w:r>
        <w:rPr>
          <w:rFonts w:ascii="Cambria" w:hAnsi="Cambria"/>
          <w:sz w:val="28"/>
          <w:szCs w:val="28"/>
          <w:lang w:val="en-US"/>
        </w:rPr>
        <w:t>}</w:t>
      </w:r>
      <w:r w:rsidR="006D278F" w:rsidRPr="00B205A6">
        <w:rPr>
          <w:rFonts w:ascii="Cambria" w:hAnsi="Cambria"/>
          <w:sz w:val="28"/>
          <w:szCs w:val="28"/>
        </w:rPr>
        <w:t xml:space="preserve"> г</w:t>
      </w:r>
      <w:r w:rsidR="00FB07F5" w:rsidRPr="00B205A6">
        <w:rPr>
          <w:rFonts w:ascii="Cambria" w:hAnsi="Cambria"/>
          <w:sz w:val="28"/>
          <w:szCs w:val="28"/>
          <w:lang w:val="bg-BG"/>
        </w:rPr>
        <w:t>.</w:t>
      </w:r>
      <w:r w:rsidR="006D278F" w:rsidRPr="00B205A6">
        <w:rPr>
          <w:rFonts w:ascii="Cambria" w:hAnsi="Cambria"/>
          <w:sz w:val="28"/>
          <w:szCs w:val="28"/>
        </w:rPr>
        <w:tab/>
      </w:r>
    </w:p>
    <w:p w:rsidR="00DE2027" w:rsidRPr="00872898" w:rsidRDefault="006D278F">
      <w:pPr>
        <w:pStyle w:val="Body"/>
        <w:widowControl w:val="0"/>
        <w:spacing w:before="120"/>
        <w:jc w:val="both"/>
        <w:rPr>
          <w:rFonts w:ascii="Cambria" w:hAnsi="Cambria"/>
          <w:sz w:val="28"/>
          <w:szCs w:val="28"/>
          <w:lang w:val="en-US"/>
        </w:rPr>
      </w:pPr>
      <w:r w:rsidRPr="00B205A6">
        <w:rPr>
          <w:rFonts w:ascii="Cambria" w:hAnsi="Cambria"/>
          <w:sz w:val="28"/>
          <w:szCs w:val="28"/>
          <w:lang w:val="ru-RU"/>
        </w:rPr>
        <w:t xml:space="preserve">гр. </w:t>
      </w:r>
      <w:r w:rsidR="004F4753">
        <w:rPr>
          <w:rFonts w:ascii="Cambria" w:hAnsi="Cambria"/>
          <w:sz w:val="28"/>
          <w:szCs w:val="28"/>
          <w:lang w:val="en-US"/>
        </w:rPr>
        <w:t>{</w:t>
      </w:r>
      <w:r w:rsidR="00B205A6" w:rsidRPr="00B205A6">
        <w:rPr>
          <w:rFonts w:ascii="Cambria" w:hAnsi="Cambria"/>
          <w:sz w:val="28"/>
          <w:szCs w:val="28"/>
          <w:lang w:val="en-US"/>
        </w:rPr>
        <w:t>town</w:t>
      </w:r>
      <w:r w:rsidR="004F4753">
        <w:rPr>
          <w:rFonts w:ascii="Cambria" w:hAnsi="Cambria"/>
          <w:sz w:val="28"/>
          <w:szCs w:val="28"/>
          <w:lang w:val="en-US"/>
        </w:rPr>
        <w:t>}</w:t>
      </w:r>
    </w:p>
    <w:p w:rsidR="00DE2027" w:rsidRPr="00B205A6" w:rsidRDefault="00DE2027">
      <w:pPr>
        <w:pStyle w:val="Body"/>
        <w:spacing w:before="120"/>
        <w:jc w:val="both"/>
        <w:rPr>
          <w:rFonts w:ascii="Cambria" w:hAnsi="Cambria"/>
          <w:sz w:val="28"/>
          <w:szCs w:val="28"/>
        </w:rPr>
      </w:pPr>
    </w:p>
    <w:p w:rsidR="00DE2027" w:rsidRPr="00B205A6" w:rsidRDefault="00000000">
      <w:pPr>
        <w:pStyle w:val="Body"/>
        <w:spacing w:before="120"/>
        <w:jc w:val="both"/>
        <w:rPr>
          <w:rFonts w:ascii="Cambria" w:hAnsi="Cambria"/>
          <w:sz w:val="28"/>
          <w:szCs w:val="28"/>
        </w:rPr>
      </w:pPr>
      <w:r w:rsidRPr="00B205A6">
        <w:rPr>
          <w:rFonts w:ascii="Cambria" w:hAnsi="Cambria"/>
          <w:sz w:val="28"/>
          <w:szCs w:val="28"/>
        </w:rPr>
        <w:tab/>
      </w:r>
      <w:r w:rsidRPr="00B205A6">
        <w:rPr>
          <w:rFonts w:ascii="Cambria" w:hAnsi="Cambria"/>
          <w:sz w:val="28"/>
          <w:szCs w:val="28"/>
        </w:rPr>
        <w:tab/>
      </w:r>
      <w:r w:rsidRPr="00B205A6">
        <w:rPr>
          <w:rFonts w:ascii="Cambria" w:hAnsi="Cambria"/>
          <w:sz w:val="28"/>
          <w:szCs w:val="28"/>
        </w:rPr>
        <w:tab/>
      </w:r>
      <w:r w:rsidRPr="00B205A6">
        <w:rPr>
          <w:rFonts w:ascii="Cambria" w:hAnsi="Cambria"/>
          <w:sz w:val="28"/>
          <w:szCs w:val="28"/>
        </w:rPr>
        <w:tab/>
      </w:r>
      <w:r w:rsidR="006D278F" w:rsidRPr="00B205A6">
        <w:rPr>
          <w:rFonts w:ascii="Cambria" w:hAnsi="Cambria"/>
          <w:sz w:val="28"/>
          <w:szCs w:val="28"/>
          <w:lang w:val="bg-BG"/>
        </w:rPr>
        <w:tab/>
      </w:r>
      <w:r w:rsidR="006D278F" w:rsidRPr="00B205A6">
        <w:rPr>
          <w:rFonts w:ascii="Cambria" w:hAnsi="Cambria"/>
          <w:sz w:val="28"/>
          <w:szCs w:val="28"/>
          <w:lang w:val="bg-BG"/>
        </w:rPr>
        <w:tab/>
      </w:r>
      <w:r w:rsidR="006D278F" w:rsidRPr="00B205A6">
        <w:rPr>
          <w:rFonts w:ascii="Cambria" w:hAnsi="Cambria"/>
          <w:sz w:val="28"/>
          <w:szCs w:val="28"/>
          <w:lang w:val="bg-BG"/>
        </w:rPr>
        <w:tab/>
      </w:r>
      <w:r w:rsidRPr="00B205A6">
        <w:rPr>
          <w:rFonts w:ascii="Cambria" w:hAnsi="Cambria"/>
          <w:sz w:val="28"/>
          <w:szCs w:val="28"/>
        </w:rPr>
        <w:t>Упълномощител:</w:t>
      </w:r>
    </w:p>
    <w:p w:rsidR="00DE2027" w:rsidRPr="00B205A6" w:rsidRDefault="00DE2027">
      <w:pPr>
        <w:pStyle w:val="Body"/>
        <w:widowControl w:val="0"/>
        <w:spacing w:before="120"/>
        <w:ind w:left="709" w:firstLine="709"/>
        <w:jc w:val="both"/>
        <w:rPr>
          <w:rFonts w:ascii="Cambria" w:hAnsi="Cambria"/>
          <w:sz w:val="28"/>
          <w:szCs w:val="28"/>
        </w:rPr>
      </w:pPr>
    </w:p>
    <w:p w:rsidR="00DE2027" w:rsidRPr="00B205A6" w:rsidRDefault="00000000">
      <w:pPr>
        <w:pStyle w:val="Body"/>
        <w:widowControl w:val="0"/>
        <w:spacing w:before="120"/>
        <w:ind w:left="709" w:firstLine="709"/>
        <w:jc w:val="both"/>
        <w:rPr>
          <w:rFonts w:ascii="Cambria" w:hAnsi="Cambria"/>
          <w:lang w:val="en-US"/>
        </w:rPr>
      </w:pPr>
      <w:r w:rsidRPr="00B205A6">
        <w:rPr>
          <w:rFonts w:ascii="Cambria" w:hAnsi="Cambria"/>
          <w:sz w:val="28"/>
          <w:szCs w:val="28"/>
        </w:rPr>
        <w:tab/>
      </w:r>
      <w:r w:rsidRPr="00B205A6">
        <w:rPr>
          <w:rFonts w:ascii="Cambria" w:hAnsi="Cambria"/>
          <w:sz w:val="28"/>
          <w:szCs w:val="28"/>
        </w:rPr>
        <w:tab/>
        <w:t xml:space="preserve"> </w:t>
      </w:r>
    </w:p>
    <w:sectPr w:rsidR="00DE2027" w:rsidRPr="00B205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134" w:right="1134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6275" w:rsidRDefault="00946275">
      <w:r>
        <w:separator/>
      </w:r>
    </w:p>
  </w:endnote>
  <w:endnote w:type="continuationSeparator" w:id="0">
    <w:p w:rsidR="00946275" w:rsidRDefault="00946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205A6" w:rsidRDefault="00B205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2027" w:rsidRDefault="00DE2027">
    <w:pPr>
      <w:pStyle w:val="Body"/>
      <w:jc w:val="center"/>
      <w:rPr>
        <w:rFonts w:ascii="Cambria" w:hAnsi="Cambria"/>
        <w:b/>
        <w:bCs/>
        <w:color w:val="000080"/>
        <w:sz w:val="16"/>
        <w:szCs w:val="16"/>
        <w:u w:color="000080"/>
      </w:rPr>
    </w:pPr>
  </w:p>
  <w:p w:rsidR="00DE2027" w:rsidRDefault="00DE2027">
    <w:pPr>
      <w:pStyle w:val="Body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205A6" w:rsidRDefault="00B205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6275" w:rsidRDefault="00946275">
      <w:r>
        <w:separator/>
      </w:r>
    </w:p>
  </w:footnote>
  <w:footnote w:type="continuationSeparator" w:id="0">
    <w:p w:rsidR="00946275" w:rsidRDefault="009462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205A6" w:rsidRDefault="00B205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205A6" w:rsidRPr="00B205A6" w:rsidRDefault="00B205A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205A6" w:rsidRDefault="00B205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5235F"/>
    <w:multiLevelType w:val="hybridMultilevel"/>
    <w:tmpl w:val="390E48C6"/>
    <w:styleLink w:val="ImportedStyle1"/>
    <w:lvl w:ilvl="0" w:tplc="4E0EC74C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FC8ED1C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E78FF86">
      <w:start w:val="1"/>
      <w:numFmt w:val="lowerRoman"/>
      <w:lvlText w:val="%3."/>
      <w:lvlJc w:val="left"/>
      <w:pPr>
        <w:ind w:left="180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F9AA23E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7BE8768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3B2AD00">
      <w:start w:val="1"/>
      <w:numFmt w:val="lowerRoman"/>
      <w:lvlText w:val="%6."/>
      <w:lvlJc w:val="left"/>
      <w:pPr>
        <w:ind w:left="39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77AD67A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F0EB516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D6AB0F8">
      <w:start w:val="1"/>
      <w:numFmt w:val="lowerRoman"/>
      <w:lvlText w:val="%9."/>
      <w:lvlJc w:val="left"/>
      <w:pPr>
        <w:ind w:left="612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D967C24"/>
    <w:multiLevelType w:val="hybridMultilevel"/>
    <w:tmpl w:val="390E48C6"/>
    <w:numStyleLink w:val="ImportedStyle1"/>
  </w:abstractNum>
  <w:num w:numId="1" w16cid:durableId="1069881236">
    <w:abstractNumId w:val="0"/>
  </w:num>
  <w:num w:numId="2" w16cid:durableId="17439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027"/>
    <w:rsid w:val="000264E7"/>
    <w:rsid w:val="000C0274"/>
    <w:rsid w:val="001056B9"/>
    <w:rsid w:val="00287357"/>
    <w:rsid w:val="002A19FA"/>
    <w:rsid w:val="002E57DB"/>
    <w:rsid w:val="003112AA"/>
    <w:rsid w:val="0033515A"/>
    <w:rsid w:val="00342D7F"/>
    <w:rsid w:val="00384764"/>
    <w:rsid w:val="00397103"/>
    <w:rsid w:val="0046095C"/>
    <w:rsid w:val="004F4753"/>
    <w:rsid w:val="0054754B"/>
    <w:rsid w:val="005E2C43"/>
    <w:rsid w:val="00636933"/>
    <w:rsid w:val="006B70A6"/>
    <w:rsid w:val="006D278F"/>
    <w:rsid w:val="007050B5"/>
    <w:rsid w:val="0074373F"/>
    <w:rsid w:val="007B20D1"/>
    <w:rsid w:val="007B5B26"/>
    <w:rsid w:val="00872898"/>
    <w:rsid w:val="00946275"/>
    <w:rsid w:val="009536FE"/>
    <w:rsid w:val="00B205A6"/>
    <w:rsid w:val="00BB323C"/>
    <w:rsid w:val="00D10EE5"/>
    <w:rsid w:val="00D60ACA"/>
    <w:rsid w:val="00DD4DAF"/>
    <w:rsid w:val="00DE2027"/>
    <w:rsid w:val="00EE5F29"/>
    <w:rsid w:val="00EF634D"/>
    <w:rsid w:val="00F33A68"/>
    <w:rsid w:val="00F42AD4"/>
    <w:rsid w:val="00F501F9"/>
    <w:rsid w:val="00F72DB6"/>
    <w:rsid w:val="00FB07F5"/>
    <w:rsid w:val="00FC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ACAD545"/>
  <w15:docId w15:val="{5565AE38-9D51-5D41-B4E7-45324C35C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BG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153"/>
        <w:tab w:val="right" w:pos="8306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Body">
    <w:name w:val="Body"/>
    <w:rPr>
      <w:rFonts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Link">
    <w:name w:val="Link"/>
    <w:rPr>
      <w:outline w:val="0"/>
      <w:color w:val="0000FF"/>
      <w:u w:val="single" w:color="0000FF"/>
    </w:rPr>
  </w:style>
  <w:style w:type="character" w:customStyle="1" w:styleId="Hyperlink0">
    <w:name w:val="Hyperlink.0"/>
    <w:basedOn w:val="Link"/>
    <w:rPr>
      <w:rFonts w:ascii="Cambria" w:eastAsia="Cambria" w:hAnsi="Cambria" w:cs="Cambria"/>
      <w:b/>
      <w:bCs/>
      <w:outline w:val="0"/>
      <w:color w:val="0000FF"/>
      <w:sz w:val="16"/>
      <w:szCs w:val="16"/>
      <w:u w:val="single" w:color="0000FF"/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Footer">
    <w:name w:val="footer"/>
    <w:basedOn w:val="Normal"/>
    <w:link w:val="FooterChar"/>
    <w:uiPriority w:val="99"/>
    <w:unhideWhenUsed/>
    <w:rsid w:val="0046095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095C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OPLaw</Company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dcterms:created xsi:type="dcterms:W3CDTF">2026-01-06T07:48:00Z</dcterms:created>
  <dcterms:modified xsi:type="dcterms:W3CDTF">2026-01-09T00:52:00Z</dcterms:modified>
</cp:coreProperties>
</file>