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 w:rsidRPr="00B02CB2">
        <w:rPr>
          <w:noProof/>
          <w:highlight w:val="yellow"/>
        </w:rPr>
        <w:t>For all harvester</w:t>
      </w:r>
      <w:r w:rsidR="00CA7013" w:rsidRPr="00B02CB2">
        <w:rPr>
          <w:noProof/>
          <w:highlight w:val="yellow"/>
        </w:rPr>
        <w:t>s</w:t>
      </w:r>
      <w:r w:rsidRPr="00B02CB2">
        <w:rPr>
          <w:noProof/>
          <w:highlight w:val="yellow"/>
        </w:rPr>
        <w:t xml:space="preserve"> you </w:t>
      </w:r>
      <w:r w:rsidRPr="00B02CB2">
        <w:rPr>
          <w:b/>
          <w:noProof/>
          <w:highlight w:val="yellow"/>
        </w:rPr>
        <w:t>need to validate</w:t>
      </w:r>
      <w:r w:rsidRPr="00B02CB2">
        <w:rPr>
          <w:noProof/>
          <w:highlight w:val="yellow"/>
        </w:rPr>
        <w:t xml:space="preserve">, that </w:t>
      </w:r>
      <w:r w:rsidRPr="00B02CB2">
        <w:rPr>
          <w:b/>
          <w:noProof/>
          <w:highlight w:val="yellow"/>
        </w:rPr>
        <w:t>ore output</w:t>
      </w:r>
      <w:r w:rsidRPr="00B02CB2">
        <w:rPr>
          <w:noProof/>
          <w:highlight w:val="yellow"/>
        </w:rPr>
        <w:t xml:space="preserve"> and </w:t>
      </w:r>
      <w:r w:rsidRPr="00B02CB2">
        <w:rPr>
          <w:b/>
          <w:noProof/>
          <w:highlight w:val="yellow"/>
        </w:rPr>
        <w:t>energy requirement</w:t>
      </w:r>
      <w:r w:rsidRPr="00B02CB2">
        <w:rPr>
          <w:noProof/>
          <w:highlight w:val="yellow"/>
        </w:rPr>
        <w:t xml:space="preserve"> for each harvester </w:t>
      </w:r>
      <w:r w:rsidRPr="00B02CB2">
        <w:rPr>
          <w:b/>
          <w:noProof/>
          <w:highlight w:val="yellow"/>
        </w:rPr>
        <w:t>is NOT negative</w:t>
      </w:r>
      <w:r w:rsidRPr="00B02CB2">
        <w:rPr>
          <w:noProof/>
          <w:highlight w:val="yellow"/>
        </w:rPr>
        <w:t xml:space="preserve">. Also you need to </w:t>
      </w:r>
      <w:r w:rsidRPr="00B02CB2">
        <w:rPr>
          <w:b/>
          <w:noProof/>
          <w:highlight w:val="yellow"/>
        </w:rPr>
        <w:t>validate</w:t>
      </w:r>
      <w:r w:rsidRPr="00B02CB2">
        <w:rPr>
          <w:noProof/>
          <w:highlight w:val="yellow"/>
        </w:rPr>
        <w:t xml:space="preserve"> that </w:t>
      </w:r>
      <w:r w:rsidRPr="00B02CB2">
        <w:rPr>
          <w:b/>
          <w:noProof/>
          <w:highlight w:val="yellow"/>
        </w:rPr>
        <w:t xml:space="preserve">energy </w:t>
      </w:r>
      <w:r w:rsidR="008153BB" w:rsidRPr="00B02CB2">
        <w:rPr>
          <w:b/>
          <w:noProof/>
          <w:highlight w:val="yellow"/>
        </w:rPr>
        <w:t>req</w:t>
      </w:r>
      <w:r w:rsidR="00CA7013" w:rsidRPr="00B02CB2">
        <w:rPr>
          <w:b/>
          <w:noProof/>
          <w:highlight w:val="yellow"/>
        </w:rPr>
        <w:t>u</w:t>
      </w:r>
      <w:r w:rsidR="008153BB" w:rsidRPr="00B02CB2">
        <w:rPr>
          <w:b/>
          <w:noProof/>
          <w:highlight w:val="yellow"/>
        </w:rPr>
        <w:t>irement</w:t>
      </w:r>
      <w:r w:rsidRPr="00B02CB2">
        <w:rPr>
          <w:noProof/>
          <w:highlight w:val="yellow"/>
        </w:rPr>
        <w:t xml:space="preserve"> for each harveter </w:t>
      </w:r>
      <w:r w:rsidRPr="00B02CB2">
        <w:rPr>
          <w:b/>
          <w:noProof/>
          <w:highlight w:val="yellow"/>
        </w:rPr>
        <w:t xml:space="preserve">is </w:t>
      </w:r>
      <w:r w:rsidR="00185225" w:rsidRPr="00B02CB2">
        <w:rPr>
          <w:b/>
          <w:noProof/>
          <w:highlight w:val="yellow"/>
        </w:rPr>
        <w:t>NOT</w:t>
      </w:r>
      <w:r w:rsidRPr="00B02CB2">
        <w:rPr>
          <w:b/>
          <w:noProof/>
          <w:highlight w:val="yellow"/>
        </w:rPr>
        <w:t xml:space="preserve"> over </w:t>
      </w:r>
      <w:r w:rsidR="00185225" w:rsidRPr="00B02CB2">
        <w:rPr>
          <w:b/>
          <w:noProof/>
          <w:highlight w:val="yellow"/>
        </w:rPr>
        <w:t>20000</w:t>
      </w:r>
      <w:r w:rsidRPr="00B02CB2">
        <w:rPr>
          <w:noProof/>
          <w:highlight w:val="yellow"/>
        </w:rPr>
        <w:t xml:space="preserve">. </w:t>
      </w:r>
      <w:r w:rsidR="00432B09" w:rsidRPr="00B02CB2">
        <w:rPr>
          <w:noProof/>
          <w:highlight w:val="yellow"/>
        </w:rPr>
        <w:t xml:space="preserve">There are </w:t>
      </w:r>
      <w:r w:rsidR="00D92AB0" w:rsidRPr="00B02CB2">
        <w:rPr>
          <w:noProof/>
          <w:highlight w:val="yellow"/>
        </w:rPr>
        <w:t xml:space="preserve">generally </w:t>
      </w:r>
      <w:r w:rsidR="00D92AB0" w:rsidRPr="00B02CB2">
        <w:rPr>
          <w:b/>
          <w:noProof/>
          <w:highlight w:val="yellow"/>
        </w:rPr>
        <w:t>2</w:t>
      </w:r>
      <w:r w:rsidR="00432B09" w:rsidRPr="00B02CB2">
        <w:rPr>
          <w:b/>
          <w:noProof/>
          <w:highlight w:val="yellow"/>
        </w:rPr>
        <w:t xml:space="preserve"> </w:t>
      </w:r>
      <w:r w:rsidR="00432B09" w:rsidRPr="00B02CB2">
        <w:rPr>
          <w:noProof/>
          <w:highlight w:val="yellow"/>
        </w:rPr>
        <w:t xml:space="preserve">types of </w:t>
      </w:r>
      <w:r w:rsidR="00432B09" w:rsidRPr="00B02CB2">
        <w:rPr>
          <w:rStyle w:val="CodeChar"/>
          <w:highlight w:val="yellow"/>
        </w:rPr>
        <w:t>Harversters</w:t>
      </w:r>
      <w:r w:rsidR="00832D65" w:rsidRPr="00B02CB2">
        <w:rPr>
          <w:noProof/>
          <w:highlight w:val="yellow"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proofErr w:type="gramStart"/>
      <w:r w:rsidR="00C62C9F" w:rsidRPr="000E2042">
        <w:rPr>
          <w:b/>
        </w:rPr>
        <w:t>stored</w:t>
      </w:r>
      <w:proofErr w:type="gramEnd"/>
      <w:r w:rsidR="00C62C9F" w:rsidRPr="000E2042">
        <w:rPr>
          <w:b/>
        </w:rPr>
        <w:t xml:space="preserve"> </w:t>
      </w:r>
      <w:r w:rsidR="004716A0">
        <w:t xml:space="preserve">then </w:t>
      </w:r>
      <w:r w:rsidR="004716A0" w:rsidRPr="00AB5967">
        <w:rPr>
          <w:b/>
          <w:highlight w:val="yellow"/>
        </w:rPr>
        <w:t>NOTHING</w:t>
      </w:r>
      <w:r w:rsidR="004716A0" w:rsidRPr="00AB5967">
        <w:rPr>
          <w:highlight w:val="yellow"/>
        </w:rPr>
        <w:t xml:space="preserve"> happen</w:t>
      </w:r>
      <w:r w:rsidR="00C62C9F" w:rsidRPr="00AB5967">
        <w:rPr>
          <w:highlight w:val="yellow"/>
        </w:rPr>
        <w:t>s</w:t>
      </w:r>
      <w:r w:rsidR="004716A0" w:rsidRPr="00AB5967">
        <w:rPr>
          <w:highlight w:val="yellow"/>
        </w:rPr>
        <w:t xml:space="preserve">. </w:t>
      </w:r>
      <w:r w:rsidR="00C62C9F" w:rsidRPr="00AB5967">
        <w:rPr>
          <w:highlight w:val="yellow"/>
        </w:rPr>
        <w:t>I</w:t>
      </w:r>
      <w:r w:rsidR="004716A0" w:rsidRPr="00AB5967">
        <w:rPr>
          <w:highlight w:val="yellow"/>
        </w:rPr>
        <w:t xml:space="preserve">f there is </w:t>
      </w:r>
      <w:r w:rsidR="004716A0" w:rsidRPr="00AB5967">
        <w:rPr>
          <w:b/>
          <w:highlight w:val="yellow"/>
        </w:rPr>
        <w:t>enough energy</w:t>
      </w:r>
      <w:r w:rsidR="004716A0" w:rsidRPr="00AB5967">
        <w:rPr>
          <w:highlight w:val="yellow"/>
        </w:rPr>
        <w:t xml:space="preserve">, </w:t>
      </w:r>
      <w:r w:rsidR="004716A0" w:rsidRPr="00AB5967">
        <w:rPr>
          <w:b/>
          <w:highlight w:val="yellow"/>
        </w:rPr>
        <w:t>ALL</w:t>
      </w:r>
      <w:r w:rsidR="004716A0" w:rsidRPr="00AB5967">
        <w:rPr>
          <w:highlight w:val="yellow"/>
        </w:rPr>
        <w:t xml:space="preserve"> harvesters </w:t>
      </w:r>
      <w:r w:rsidR="004716A0" w:rsidRPr="00AB5967">
        <w:rPr>
          <w:b/>
          <w:highlight w:val="yellow"/>
        </w:rPr>
        <w:t>start mining</w:t>
      </w:r>
      <w:r w:rsidR="004716A0" w:rsidRPr="00AB5967">
        <w:rPr>
          <w:highlight w:val="yellow"/>
        </w:rPr>
        <w:t xml:space="preserve"> and they </w:t>
      </w:r>
      <w:r w:rsidR="001F7FF8" w:rsidRPr="00AB5967">
        <w:rPr>
          <w:b/>
          <w:highlight w:val="yellow"/>
        </w:rPr>
        <w:t>consume</w:t>
      </w:r>
      <w:r w:rsidR="001F7FF8" w:rsidRPr="00AB5967">
        <w:rPr>
          <w:highlight w:val="yellow"/>
        </w:rPr>
        <w:t xml:space="preserve"> from the </w:t>
      </w:r>
      <w:r w:rsidR="001F7FF8" w:rsidRPr="00AB5967">
        <w:rPr>
          <w:b/>
          <w:highlight w:val="yellow"/>
        </w:rPr>
        <w:t>stored</w:t>
      </w:r>
      <w:r w:rsidR="001F7FF8" w:rsidRPr="00AB5967">
        <w:rPr>
          <w:highlight w:val="yellow"/>
        </w:rPr>
        <w:t xml:space="preserve"> </w:t>
      </w:r>
      <w:r w:rsidR="004716A0" w:rsidRPr="00AB5967">
        <w:rPr>
          <w:b/>
          <w:highlight w:val="yellow"/>
        </w:rPr>
        <w:t>energy</w:t>
      </w:r>
      <w:r w:rsidR="004716A0" w:rsidRPr="00AB5967">
        <w:rPr>
          <w:highlight w:val="yellow"/>
        </w:rPr>
        <w:t xml:space="preserve"> </w:t>
      </w:r>
      <w:r w:rsidR="004716A0" w:rsidRPr="00AB5967">
        <w:rPr>
          <w:b/>
          <w:highlight w:val="yellow"/>
        </w:rPr>
        <w:t>EQUAL</w:t>
      </w:r>
      <w:r w:rsidR="004716A0" w:rsidRPr="00AB5967">
        <w:rPr>
          <w:highlight w:val="yellow"/>
        </w:rPr>
        <w:t xml:space="preserve"> to their energy requirement.</w:t>
      </w:r>
      <w:r w:rsidR="004716A0">
        <w:t xml:space="preserve">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0" w:name="OLE_LINK6"/>
            <w:bookmarkStart w:id="11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0"/>
            <w:bookmarkEnd w:id="11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777FAD43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7104">
              <w:rPr>
                <w:rFonts w:ascii="Consolas" w:hAnsi="Consolas"/>
                <w:bCs/>
                <w:noProof/>
                <w:highlight w:val="red"/>
              </w:rPr>
              <w:lastRenderedPageBreak/>
              <w:t>RegisterHarvester Sonic AS-51 100 100000</w:t>
            </w:r>
            <w:r w:rsidR="00D241FB" w:rsidRPr="00467104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467104">
              <w:rPr>
                <w:rFonts w:ascii="Consolas" w:hAnsi="Consolas"/>
                <w:bCs/>
                <w:noProof/>
                <w:highlight w:val="red"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7104">
              <w:rPr>
                <w:rFonts w:ascii="Consolas" w:hAnsi="Consolas"/>
                <w:bCs/>
                <w:noProof/>
                <w:highlight w:val="red"/>
              </w:rPr>
              <w:t>RegisterProvider Solar Pesho 100</w:t>
            </w:r>
            <w:r w:rsidR="008756F5" w:rsidRPr="00467104">
              <w:rPr>
                <w:rFonts w:ascii="Consolas" w:hAnsi="Consolas"/>
                <w:bCs/>
                <w:noProof/>
                <w:highlight w:val="red"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590447E0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_GoBack"/>
            <w:r>
              <w:rPr>
                <w:rFonts w:ascii="Consolas" w:hAnsi="Consolas"/>
                <w:bCs/>
                <w:noProof/>
              </w:rPr>
              <w:t>RegisterProvider Pres</w:t>
            </w:r>
            <w:r w:rsidR="002E5BA7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>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2E347E5B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RegisterHarvester Hammer S-1 10000 </w:t>
            </w:r>
            <w:r w:rsidR="00501E5B">
              <w:rPr>
                <w:rFonts w:ascii="Consolas" w:hAnsi="Consolas"/>
                <w:bCs/>
                <w:noProof/>
              </w:rPr>
              <w:t>1000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bookmarkEnd w:id="12"/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C239E" w14:textId="77777777" w:rsidR="00DD33D1" w:rsidRDefault="00DD33D1" w:rsidP="008068A2">
      <w:pPr>
        <w:spacing w:after="0" w:line="240" w:lineRule="auto"/>
      </w:pPr>
      <w:r>
        <w:separator/>
      </w:r>
    </w:p>
  </w:endnote>
  <w:endnote w:type="continuationSeparator" w:id="0">
    <w:p w14:paraId="3C1DE5C7" w14:textId="77777777" w:rsidR="00DD33D1" w:rsidRDefault="00DD3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D2E57" w:rsidRDefault="000D2E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2AE36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665DC1B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BA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BA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665DC1B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BA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5BA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D2E57" w:rsidRDefault="000D2E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D2E57" w:rsidRDefault="000D2E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D2E57" w:rsidRDefault="000D2E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E1F6F" w14:textId="77777777" w:rsidR="00DD33D1" w:rsidRDefault="00DD33D1" w:rsidP="008068A2">
      <w:pPr>
        <w:spacing w:after="0" w:line="240" w:lineRule="auto"/>
      </w:pPr>
      <w:r>
        <w:separator/>
      </w:r>
    </w:p>
  </w:footnote>
  <w:footnote w:type="continuationSeparator" w:id="0">
    <w:p w14:paraId="6AAE13FD" w14:textId="77777777" w:rsidR="00DD33D1" w:rsidRDefault="00DD3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78"/>
    <w:rsid w:val="002E02D9"/>
    <w:rsid w:val="002E0F0A"/>
    <w:rsid w:val="002E2FCB"/>
    <w:rsid w:val="002E31A4"/>
    <w:rsid w:val="002E3B18"/>
    <w:rsid w:val="002E41AF"/>
    <w:rsid w:val="002E449C"/>
    <w:rsid w:val="002E4FD6"/>
    <w:rsid w:val="002E5BA7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7104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E5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3DA7"/>
    <w:rsid w:val="009254B7"/>
    <w:rsid w:val="0092735F"/>
    <w:rsid w:val="00930CEE"/>
    <w:rsid w:val="00932361"/>
    <w:rsid w:val="00932466"/>
    <w:rsid w:val="00932D95"/>
    <w:rsid w:val="00933D15"/>
    <w:rsid w:val="009352DB"/>
    <w:rsid w:val="0094036D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5967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CB2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33D1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369B0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F891A7A-D104-441B-B381-12FE58A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6B435-E8A5-41F9-ADF9-21B9ECF4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/>
  <cp:lastModifiedBy>Потребител на Windows</cp:lastModifiedBy>
  <cp:revision>2</cp:revision>
  <cp:lastPrinted>2015-10-26T22:35:00Z</cp:lastPrinted>
  <dcterms:created xsi:type="dcterms:W3CDTF">2017-01-11T16:41:00Z</dcterms:created>
  <dcterms:modified xsi:type="dcterms:W3CDTF">2018-03-14T10:41:00Z</dcterms:modified>
  <cp:category>programming, education, software engineering, software development</cp:category>
</cp:coreProperties>
</file>