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CE991" w14:textId="06207DA6" w:rsidR="00DB76E9" w:rsidRPr="006017CB" w:rsidRDefault="00DB76E9" w:rsidP="00DB76E9">
      <w:pPr>
        <w:pStyle w:val="ZA"/>
        <w:framePr w:wrap="notBeside"/>
        <w:jc w:val="both"/>
        <w:rPr>
          <w:lang w:val="en-US"/>
        </w:rPr>
      </w:pPr>
      <w:bookmarkStart w:id="0" w:name="page1"/>
      <w:r w:rsidRPr="00474BBE">
        <w:rPr>
          <w:lang w:val="en-US"/>
        </w:rPr>
        <w:drawing>
          <wp:inline distT="0" distB="0" distL="0" distR="0" wp14:anchorId="04B910C2" wp14:editId="4AC494FA">
            <wp:extent cx="1091459" cy="466598"/>
            <wp:effectExtent l="0" t="0" r="0" b="0"/>
            <wp:docPr id="4"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Pr>
          <w:lang w:val="en-US"/>
        </w:rPr>
        <w:t xml:space="preserve">                  </w:t>
      </w:r>
      <w:r w:rsidR="007E3497" w:rsidRPr="007E3497">
        <w:rPr>
          <w:lang w:val="en-US"/>
        </w:rPr>
        <w:t>O-RAN.WG1</w:t>
      </w:r>
      <w:r w:rsidR="00D961B2">
        <w:rPr>
          <w:lang w:val="en-US"/>
        </w:rPr>
        <w:t>.</w:t>
      </w:r>
      <w:r w:rsidR="008A22BA">
        <w:rPr>
          <w:lang w:val="en-US"/>
        </w:rPr>
        <w:t>TS</w:t>
      </w:r>
      <w:r w:rsidR="007E3497" w:rsidRPr="007E3497">
        <w:rPr>
          <w:lang w:val="en-US"/>
        </w:rPr>
        <w:t>.OAD-R00</w:t>
      </w:r>
      <w:r w:rsidR="00B2135C">
        <w:rPr>
          <w:lang w:val="en-US"/>
        </w:rPr>
        <w:t>4</w:t>
      </w:r>
      <w:r w:rsidR="007E3497" w:rsidRPr="007E3497">
        <w:rPr>
          <w:lang w:val="en-US"/>
        </w:rPr>
        <w:t>-</w:t>
      </w:r>
      <w:r w:rsidR="008554E6">
        <w:rPr>
          <w:lang w:val="en-US"/>
        </w:rPr>
        <w:t>v1</w:t>
      </w:r>
      <w:r w:rsidR="003C3A87">
        <w:rPr>
          <w:lang w:val="en-US"/>
        </w:rPr>
        <w:t>3</w:t>
      </w:r>
      <w:r w:rsidR="008554E6">
        <w:rPr>
          <w:lang w:val="en-US"/>
        </w:rPr>
        <w:t>.00</w:t>
      </w:r>
    </w:p>
    <w:p w14:paraId="48F9AFAC" w14:textId="77777777" w:rsidR="001A4AD4" w:rsidRPr="00286492" w:rsidRDefault="001A4AD4" w:rsidP="001A4AD4">
      <w:pPr>
        <w:pStyle w:val="ZU"/>
        <w:framePr w:wrap="notBeside"/>
        <w:tabs>
          <w:tab w:val="right" w:pos="10206"/>
        </w:tabs>
        <w:jc w:val="left"/>
        <w:rPr>
          <w:lang w:val="en-US"/>
        </w:rPr>
      </w:pPr>
      <w:r w:rsidRPr="00286492">
        <w:rPr>
          <w:color w:val="0000FF"/>
          <w:lang w:val="en-US"/>
        </w:rPr>
        <w:tab/>
      </w:r>
    </w:p>
    <w:p w14:paraId="6C0F7E34" w14:textId="78F13E74"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Copyright © 202</w:t>
      </w:r>
      <w:r w:rsidR="00BE37AE">
        <w:rPr>
          <w:rFonts w:asciiTheme="minorHAnsi" w:eastAsia="MS PGothic" w:hAnsiTheme="minorHAnsi" w:cstheme="minorHAnsi"/>
          <w:iCs/>
          <w:sz w:val="18"/>
          <w:szCs w:val="18"/>
          <w:lang w:eastAsia="ja-JP"/>
        </w:rPr>
        <w:t>5</w:t>
      </w:r>
      <w:r w:rsidRPr="006B6872">
        <w:rPr>
          <w:rFonts w:asciiTheme="minorHAnsi" w:eastAsia="MS PGothic" w:hAnsiTheme="minorHAnsi" w:cstheme="minorHAnsi"/>
          <w:iCs/>
          <w:sz w:val="18"/>
          <w:szCs w:val="18"/>
          <w:lang w:eastAsia="ja-JP"/>
        </w:rPr>
        <w:t xml:space="preserve"> by the O-RAN ALLIANCE </w:t>
      </w:r>
      <w:proofErr w:type="spellStart"/>
      <w:r w:rsidRPr="006B6872">
        <w:rPr>
          <w:rFonts w:asciiTheme="minorHAnsi" w:eastAsia="MS PGothic" w:hAnsiTheme="minorHAnsi" w:cstheme="minorHAnsi"/>
          <w:iCs/>
          <w:sz w:val="18"/>
          <w:szCs w:val="18"/>
          <w:lang w:eastAsia="ja-JP"/>
        </w:rPr>
        <w:t>e.V.</w:t>
      </w:r>
      <w:proofErr w:type="spellEnd"/>
    </w:p>
    <w:p w14:paraId="29698CD3"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 xml:space="preserve">The copying or incorporation into any other work of part or </w:t>
      </w:r>
      <w:proofErr w:type="gramStart"/>
      <w:r w:rsidRPr="006B6872">
        <w:rPr>
          <w:rFonts w:asciiTheme="minorHAnsi" w:eastAsia="MS PGothic" w:hAnsiTheme="minorHAnsi" w:cstheme="minorHAnsi"/>
          <w:iCs/>
          <w:sz w:val="18"/>
          <w:szCs w:val="18"/>
          <w:lang w:eastAsia="ja-JP"/>
        </w:rPr>
        <w:t>all of</w:t>
      </w:r>
      <w:proofErr w:type="gramEnd"/>
      <w:r w:rsidRPr="006B6872">
        <w:rPr>
          <w:rFonts w:asciiTheme="minorHAnsi" w:eastAsia="MS PGothic" w:hAnsiTheme="minorHAnsi" w:cstheme="minorHAnsi"/>
          <w:iCs/>
          <w:sz w:val="18"/>
          <w:szCs w:val="18"/>
          <w:lang w:eastAsia="ja-JP"/>
        </w:rPr>
        <w:t xml:space="preserve"> the material available in this specification in any form without the prior written permission of O-RAN ALLIANCE </w:t>
      </w:r>
      <w:proofErr w:type="spellStart"/>
      <w:r w:rsidRPr="006B6872">
        <w:rPr>
          <w:rFonts w:asciiTheme="minorHAnsi" w:eastAsia="MS PGothic" w:hAnsiTheme="minorHAnsi" w:cstheme="minorHAnsi"/>
          <w:iCs/>
          <w:sz w:val="18"/>
          <w:szCs w:val="18"/>
          <w:lang w:eastAsia="ja-JP"/>
        </w:rPr>
        <w:t>e.V.</w:t>
      </w:r>
      <w:proofErr w:type="spellEnd"/>
      <w:r w:rsidRPr="006B6872">
        <w:rPr>
          <w:rFonts w:asciiTheme="minorHAnsi" w:eastAsia="MS PGothic" w:hAnsiTheme="minorHAnsi" w:cstheme="minorHAnsi"/>
          <w:iCs/>
          <w:sz w:val="18"/>
          <w:szCs w:val="18"/>
          <w:lang w:eastAsia="ja-JP"/>
        </w:rPr>
        <w:t xml:space="preserve">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514C3EE9"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p>
    <w:p w14:paraId="75165CB0"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 xml:space="preserve">O-RAN ALLIANCE </w:t>
      </w:r>
      <w:proofErr w:type="spellStart"/>
      <w:r w:rsidRPr="006B6872">
        <w:rPr>
          <w:rFonts w:asciiTheme="minorHAnsi" w:eastAsia="MS PGothic" w:hAnsiTheme="minorHAnsi" w:cstheme="minorHAnsi"/>
          <w:iCs/>
          <w:sz w:val="18"/>
          <w:szCs w:val="18"/>
          <w:lang w:eastAsia="ja-JP"/>
        </w:rPr>
        <w:t>e.V.</w:t>
      </w:r>
      <w:proofErr w:type="spellEnd"/>
      <w:r w:rsidRPr="006B6872">
        <w:rPr>
          <w:rFonts w:asciiTheme="minorHAnsi" w:eastAsia="MS PGothic" w:hAnsiTheme="minorHAnsi" w:cstheme="minorHAnsi"/>
          <w:iCs/>
          <w:sz w:val="18"/>
          <w:szCs w:val="18"/>
          <w:lang w:eastAsia="ja-JP"/>
        </w:rPr>
        <w:t xml:space="preserve">, </w:t>
      </w:r>
      <w:proofErr w:type="spellStart"/>
      <w:r w:rsidRPr="006B6872">
        <w:rPr>
          <w:rFonts w:asciiTheme="minorHAnsi" w:eastAsia="MS PGothic" w:hAnsiTheme="minorHAnsi" w:cstheme="minorHAnsi"/>
          <w:iCs/>
          <w:sz w:val="18"/>
          <w:szCs w:val="18"/>
          <w:lang w:eastAsia="ja-JP"/>
        </w:rPr>
        <w:t>Buschkauler</w:t>
      </w:r>
      <w:proofErr w:type="spellEnd"/>
      <w:r w:rsidRPr="006B6872">
        <w:rPr>
          <w:rFonts w:asciiTheme="minorHAnsi" w:eastAsia="MS PGothic" w:hAnsiTheme="minorHAnsi" w:cstheme="minorHAnsi"/>
          <w:iCs/>
          <w:sz w:val="18"/>
          <w:szCs w:val="18"/>
          <w:lang w:eastAsia="ja-JP"/>
        </w:rPr>
        <w:t xml:space="preserve"> Weg 27, 53347 </w:t>
      </w:r>
      <w:proofErr w:type="spellStart"/>
      <w:r w:rsidRPr="006B6872">
        <w:rPr>
          <w:rFonts w:asciiTheme="minorHAnsi" w:eastAsia="MS PGothic" w:hAnsiTheme="minorHAnsi" w:cstheme="minorHAnsi"/>
          <w:iCs/>
          <w:sz w:val="18"/>
          <w:szCs w:val="18"/>
          <w:lang w:eastAsia="ja-JP"/>
        </w:rPr>
        <w:t>Alfter</w:t>
      </w:r>
      <w:proofErr w:type="spellEnd"/>
      <w:r w:rsidRPr="006B6872">
        <w:rPr>
          <w:rFonts w:asciiTheme="minorHAnsi" w:eastAsia="MS PGothic" w:hAnsiTheme="minorHAnsi" w:cstheme="minorHAnsi"/>
          <w:iCs/>
          <w:sz w:val="18"/>
          <w:szCs w:val="18"/>
          <w:lang w:eastAsia="ja-JP"/>
        </w:rPr>
        <w:t>, Germany</w:t>
      </w:r>
    </w:p>
    <w:p w14:paraId="75EEC94A"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Register of Associations, Bonn VR 11238, VAT ID DE321720189</w:t>
      </w:r>
    </w:p>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C0C75" w14:paraId="1BE1727D" w14:textId="77777777" w:rsidTr="00DA69E2">
        <w:trPr>
          <w:cantSplit/>
          <w:trHeight w:hRule="exact" w:val="284"/>
        </w:trPr>
        <w:tc>
          <w:tcPr>
            <w:tcW w:w="10206" w:type="dxa"/>
          </w:tcPr>
          <w:bookmarkEnd w:id="0"/>
          <w:p w14:paraId="2A70B7FE" w14:textId="77777777" w:rsidR="000C0C75" w:rsidRPr="00405541" w:rsidRDefault="000C0C75" w:rsidP="00351D8F">
            <w:pPr>
              <w:pStyle w:val="ZB"/>
              <w:framePr w:w="0" w:hRule="auto" w:wrap="auto" w:vAnchor="margin" w:hAnchor="text" w:yAlign="inline"/>
              <w:rPr>
                <w:lang w:val="en-US"/>
              </w:rPr>
            </w:pPr>
            <w:r w:rsidRPr="00405541">
              <w:rPr>
                <w:lang w:val="en-US"/>
              </w:rPr>
              <w:t>Technical Specification</w:t>
            </w:r>
            <w:r>
              <w:rPr>
                <w:lang w:val="en-US"/>
              </w:rPr>
              <w:t xml:space="preserve"> </w:t>
            </w:r>
          </w:p>
          <w:p w14:paraId="414F57A0" w14:textId="77777777" w:rsidR="000C0C75" w:rsidRDefault="000C0C75" w:rsidP="00351D8F">
            <w:pPr>
              <w:spacing w:after="0"/>
            </w:pPr>
          </w:p>
        </w:tc>
      </w:tr>
    </w:tbl>
    <w:p w14:paraId="68C13847" w14:textId="5E449FA6" w:rsidR="0083003A" w:rsidRDefault="0083003A" w:rsidP="0068401A">
      <w:pPr>
        <w:tabs>
          <w:tab w:val="left" w:pos="9510"/>
        </w:tabs>
        <w:rPr>
          <w:b/>
        </w:rPr>
      </w:pPr>
    </w:p>
    <w:p w14:paraId="6759B188" w14:textId="738DAFD5" w:rsidR="0083003A" w:rsidRDefault="0083003A" w:rsidP="0068401A">
      <w:pPr>
        <w:tabs>
          <w:tab w:val="left" w:pos="9510"/>
        </w:tabs>
        <w:rPr>
          <w:b/>
        </w:rPr>
      </w:pPr>
    </w:p>
    <w:p w14:paraId="7E85DDE3" w14:textId="77777777" w:rsidR="0017683B" w:rsidRPr="00286492" w:rsidRDefault="0017683B" w:rsidP="00DA69E2">
      <w:pPr>
        <w:pStyle w:val="ZT"/>
        <w:framePr w:wrap="notBeside" w:vAnchor="page" w:hAnchor="page" w:x="815" w:y="6324"/>
        <w:rPr>
          <w:lang w:val="en-US"/>
        </w:rPr>
      </w:pPr>
    </w:p>
    <w:p w14:paraId="709E3A42" w14:textId="425AE4B2" w:rsidR="0017683B" w:rsidRPr="00E015C7" w:rsidRDefault="0017683B" w:rsidP="00DA69E2">
      <w:pPr>
        <w:pStyle w:val="ZT"/>
        <w:framePr w:wrap="notBeside" w:vAnchor="page" w:hAnchor="page" w:x="815" w:y="6324"/>
        <w:wordWrap w:val="0"/>
        <w:rPr>
          <w:color w:val="000000" w:themeColor="text1"/>
          <w:lang w:val="en-US"/>
        </w:rPr>
      </w:pPr>
      <w:r>
        <w:rPr>
          <w:lang w:val="en-US"/>
        </w:rPr>
        <w:t>O</w:t>
      </w:r>
      <w:r w:rsidRPr="00E015C7">
        <w:rPr>
          <w:color w:val="000000" w:themeColor="text1"/>
          <w:lang w:val="en-US"/>
        </w:rPr>
        <w:t xml:space="preserve">-RAN Work Group </w:t>
      </w:r>
      <w:r>
        <w:rPr>
          <w:color w:val="000000" w:themeColor="text1"/>
          <w:lang w:val="en-US"/>
        </w:rPr>
        <w:t>1</w:t>
      </w:r>
      <w:r w:rsidRPr="00E015C7">
        <w:rPr>
          <w:color w:val="000000" w:themeColor="text1"/>
          <w:lang w:val="en-US"/>
        </w:rPr>
        <w:t xml:space="preserve"> (</w:t>
      </w:r>
      <w:r>
        <w:rPr>
          <w:color w:val="000000" w:themeColor="text1"/>
          <w:lang w:val="en-US"/>
        </w:rPr>
        <w:t>Use Cases and Overall Architecture</w:t>
      </w:r>
      <w:r w:rsidRPr="00E015C7">
        <w:rPr>
          <w:color w:val="000000" w:themeColor="text1"/>
          <w:lang w:val="en-US"/>
        </w:rPr>
        <w:t>)</w:t>
      </w:r>
    </w:p>
    <w:p w14:paraId="012DEC4B" w14:textId="77777777" w:rsidR="0017683B" w:rsidRPr="00E015C7" w:rsidRDefault="0017683B" w:rsidP="00DA69E2">
      <w:pPr>
        <w:pStyle w:val="ZT"/>
        <w:framePr w:wrap="notBeside" w:vAnchor="page" w:hAnchor="page" w:x="815" w:y="6324"/>
        <w:wordWrap w:val="0"/>
        <w:rPr>
          <w:color w:val="000000" w:themeColor="text1"/>
          <w:lang w:val="en-US"/>
        </w:rPr>
      </w:pPr>
    </w:p>
    <w:p w14:paraId="59CEA587" w14:textId="3AB38C45" w:rsidR="0017683B" w:rsidRPr="000C71FF" w:rsidRDefault="0017683B" w:rsidP="00DA69E2">
      <w:pPr>
        <w:pStyle w:val="ZT"/>
        <w:framePr w:wrap="notBeside" w:vAnchor="page" w:hAnchor="page" w:x="815" w:y="6324"/>
        <w:wordWrap w:val="0"/>
        <w:rPr>
          <w:color w:val="FF0000"/>
          <w:lang w:val="en-US"/>
        </w:rPr>
      </w:pPr>
      <w:r w:rsidRPr="00E015C7">
        <w:rPr>
          <w:color w:val="000000" w:themeColor="text1"/>
          <w:lang w:val="en-US"/>
        </w:rPr>
        <w:fldChar w:fldCharType="begin"/>
      </w:r>
      <w:r w:rsidRPr="00E015C7">
        <w:rPr>
          <w:color w:val="000000" w:themeColor="text1"/>
          <w:lang w:val="en-US"/>
        </w:rPr>
        <w:instrText xml:space="preserve"> DOCPROPERTY  TITLE  \* MERGEFORMAT </w:instrText>
      </w:r>
      <w:r w:rsidRPr="00E015C7">
        <w:rPr>
          <w:color w:val="000000" w:themeColor="text1"/>
          <w:lang w:val="en-US"/>
        </w:rPr>
        <w:fldChar w:fldCharType="separate"/>
      </w:r>
      <w:r>
        <w:rPr>
          <w:color w:val="000000" w:themeColor="text1"/>
          <w:lang w:val="en-US"/>
        </w:rPr>
        <w:t>O</w:t>
      </w:r>
      <w:r w:rsidRPr="00E015C7">
        <w:rPr>
          <w:color w:val="000000" w:themeColor="text1"/>
          <w:lang w:val="en-US"/>
        </w:rPr>
        <w:fldChar w:fldCharType="end"/>
      </w:r>
      <w:r>
        <w:rPr>
          <w:color w:val="000000" w:themeColor="text1"/>
          <w:lang w:val="en-US"/>
        </w:rPr>
        <w:t>-RAN Architecture Description</w:t>
      </w:r>
    </w:p>
    <w:p w14:paraId="67B1134B" w14:textId="77777777" w:rsidR="0017683B" w:rsidRDefault="0017683B" w:rsidP="00DA69E2">
      <w:pPr>
        <w:pStyle w:val="ZT"/>
        <w:framePr w:wrap="notBeside" w:vAnchor="page" w:hAnchor="page" w:x="815" w:y="6324"/>
        <w:rPr>
          <w:lang w:val="en-US"/>
        </w:rPr>
      </w:pPr>
    </w:p>
    <w:p w14:paraId="090E37B0" w14:textId="50D6EFD2" w:rsidR="0083003A" w:rsidRPr="000C03A9" w:rsidRDefault="0083003A" w:rsidP="0068401A">
      <w:pPr>
        <w:tabs>
          <w:tab w:val="left" w:pos="9510"/>
        </w:tabs>
        <w:rPr>
          <w:b/>
        </w:rPr>
        <w:sectPr w:rsidR="0083003A" w:rsidRPr="000C03A9" w:rsidSect="00705DB3">
          <w:footerReference w:type="default" r:id="rId12"/>
          <w:footerReference w:type="first" r:id="rId13"/>
          <w:footnotePr>
            <w:numRestart w:val="eachSect"/>
          </w:footnotePr>
          <w:pgSz w:w="11907" w:h="16840" w:code="9"/>
          <w:pgMar w:top="2275" w:right="850" w:bottom="10771" w:left="850" w:header="0" w:footer="0" w:gutter="0"/>
          <w:cols w:space="720"/>
          <w:titlePg/>
          <w:docGrid w:linePitch="272"/>
        </w:sectPr>
      </w:pPr>
    </w:p>
    <w:p w14:paraId="5FE1C9A4" w14:textId="77777777" w:rsidR="00702318" w:rsidRDefault="00702318" w:rsidP="00BD6D08">
      <w:pPr>
        <w:spacing w:after="0"/>
      </w:pPr>
    </w:p>
    <w:p w14:paraId="50EBC521" w14:textId="644BB2D3" w:rsidR="00080512" w:rsidRPr="006B6872" w:rsidRDefault="00080512" w:rsidP="00374C43">
      <w:pPr>
        <w:pStyle w:val="TT"/>
        <w:pageBreakBefore w:val="0"/>
        <w:tabs>
          <w:tab w:val="left" w:pos="6940"/>
          <w:tab w:val="right" w:pos="9639"/>
        </w:tabs>
        <w:overflowPunct w:val="0"/>
        <w:autoSpaceDE w:val="0"/>
        <w:autoSpaceDN w:val="0"/>
        <w:adjustRightInd w:val="0"/>
        <w:textAlignment w:val="baseline"/>
        <w:rPr>
          <w:rFonts w:eastAsia="Times New Roman"/>
        </w:rPr>
      </w:pPr>
      <w:r w:rsidRPr="006B6872">
        <w:rPr>
          <w:rFonts w:eastAsia="Times New Roman"/>
        </w:rPr>
        <w:t>Contents</w:t>
      </w:r>
      <w:r w:rsidR="0077285B">
        <w:rPr>
          <w:rFonts w:eastAsia="Times New Roman"/>
        </w:rPr>
        <w:tab/>
      </w:r>
      <w:r w:rsidR="0077285B">
        <w:rPr>
          <w:rFonts w:eastAsia="Times New Roman"/>
        </w:rPr>
        <w:tab/>
      </w:r>
    </w:p>
    <w:bookmarkStart w:id="1" w:name="_Toc2165610" w:displacedByCustomXml="next"/>
    <w:bookmarkStart w:id="2" w:name="_Toc365631" w:displacedByCustomXml="next"/>
    <w:bookmarkStart w:id="3" w:name="_Toc518910845" w:displacedByCustomXml="next"/>
    <w:bookmarkStart w:id="4" w:name="_Toc518894314" w:displacedByCustomXml="next"/>
    <w:sdt>
      <w:sdtPr>
        <w:rPr>
          <w:noProof w:val="0"/>
          <w:sz w:val="20"/>
          <w:lang w:val="en-US"/>
        </w:rPr>
        <w:id w:val="101318851"/>
        <w:docPartObj>
          <w:docPartGallery w:val="Table of Contents"/>
          <w:docPartUnique/>
        </w:docPartObj>
      </w:sdtPr>
      <w:sdtEndPr>
        <w:rPr>
          <w:b/>
          <w:bCs/>
          <w:noProof/>
        </w:rPr>
      </w:sdtEndPr>
      <w:sdtContent>
        <w:p w14:paraId="629F5A19" w14:textId="409D1FDE" w:rsidR="003B6CDB" w:rsidRDefault="002C4C93">
          <w:pPr>
            <w:pStyle w:val="TOC1"/>
            <w:rPr>
              <w:rFonts w:asciiTheme="minorHAnsi" w:eastAsiaTheme="minorEastAsia" w:hAnsiTheme="minorHAnsi" w:cstheme="minorBidi"/>
              <w:kern w:val="2"/>
              <w:szCs w:val="22"/>
              <w:lang w:val="en-US"/>
              <w14:ligatures w14:val="standardContextual"/>
            </w:rPr>
          </w:pPr>
          <w:r>
            <w:rPr>
              <w:b/>
              <w:bCs/>
            </w:rPr>
            <w:fldChar w:fldCharType="begin"/>
          </w:r>
          <w:r>
            <w:rPr>
              <w:b/>
              <w:bCs/>
            </w:rPr>
            <w:instrText xml:space="preserve"> TOC \o "1-3" \h \z \u </w:instrText>
          </w:r>
          <w:r>
            <w:rPr>
              <w:b/>
              <w:bCs/>
            </w:rPr>
            <w:fldChar w:fldCharType="separate"/>
          </w:r>
          <w:hyperlink w:anchor="_Toc182812623" w:history="1">
            <w:r w:rsidR="003B6CDB" w:rsidRPr="00057FF6">
              <w:rPr>
                <w:rStyle w:val="Hyperlink"/>
                <w:rFonts w:eastAsia="Times New Roman"/>
              </w:rPr>
              <w:t>Foreword</w:t>
            </w:r>
            <w:r w:rsidR="003B6CDB">
              <w:rPr>
                <w:webHidden/>
              </w:rPr>
              <w:tab/>
            </w:r>
            <w:r w:rsidR="003B6CDB">
              <w:rPr>
                <w:webHidden/>
              </w:rPr>
              <w:fldChar w:fldCharType="begin"/>
            </w:r>
            <w:r w:rsidR="003B6CDB">
              <w:rPr>
                <w:webHidden/>
              </w:rPr>
              <w:instrText xml:space="preserve"> PAGEREF _Toc182812623 \h </w:instrText>
            </w:r>
            <w:r w:rsidR="003B6CDB">
              <w:rPr>
                <w:webHidden/>
              </w:rPr>
            </w:r>
            <w:r w:rsidR="003B6CDB">
              <w:rPr>
                <w:webHidden/>
              </w:rPr>
              <w:fldChar w:fldCharType="separate"/>
            </w:r>
            <w:r w:rsidR="003B6CDB">
              <w:rPr>
                <w:webHidden/>
              </w:rPr>
              <w:t>4</w:t>
            </w:r>
            <w:r w:rsidR="003B6CDB">
              <w:rPr>
                <w:webHidden/>
              </w:rPr>
              <w:fldChar w:fldCharType="end"/>
            </w:r>
          </w:hyperlink>
        </w:p>
        <w:p w14:paraId="165062E7" w14:textId="5A54DFD2"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24" w:history="1">
            <w:r w:rsidR="003B6CDB" w:rsidRPr="00057FF6">
              <w:rPr>
                <w:rStyle w:val="Hyperlink"/>
                <w:rFonts w:eastAsia="Times New Roman"/>
              </w:rPr>
              <w:t>Modal verbs terminology</w:t>
            </w:r>
            <w:r w:rsidR="003B6CDB">
              <w:rPr>
                <w:webHidden/>
              </w:rPr>
              <w:tab/>
            </w:r>
            <w:r w:rsidR="003B6CDB">
              <w:rPr>
                <w:webHidden/>
              </w:rPr>
              <w:fldChar w:fldCharType="begin"/>
            </w:r>
            <w:r w:rsidR="003B6CDB">
              <w:rPr>
                <w:webHidden/>
              </w:rPr>
              <w:instrText xml:space="preserve"> PAGEREF _Toc182812624 \h </w:instrText>
            </w:r>
            <w:r w:rsidR="003B6CDB">
              <w:rPr>
                <w:webHidden/>
              </w:rPr>
            </w:r>
            <w:r w:rsidR="003B6CDB">
              <w:rPr>
                <w:webHidden/>
              </w:rPr>
              <w:fldChar w:fldCharType="separate"/>
            </w:r>
            <w:r w:rsidR="003B6CDB">
              <w:rPr>
                <w:webHidden/>
              </w:rPr>
              <w:t>4</w:t>
            </w:r>
            <w:r w:rsidR="003B6CDB">
              <w:rPr>
                <w:webHidden/>
              </w:rPr>
              <w:fldChar w:fldCharType="end"/>
            </w:r>
          </w:hyperlink>
        </w:p>
        <w:p w14:paraId="24EEE806" w14:textId="3E7655B9"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25" w:history="1">
            <w:r w:rsidR="003B6CDB" w:rsidRPr="00057FF6">
              <w:rPr>
                <w:rStyle w:val="Hyperlink"/>
              </w:rPr>
              <w:t>1</w:t>
            </w:r>
            <w:r w:rsidR="003B6CDB">
              <w:rPr>
                <w:rFonts w:asciiTheme="minorHAnsi" w:eastAsiaTheme="minorEastAsia" w:hAnsiTheme="minorHAnsi" w:cstheme="minorBidi"/>
                <w:kern w:val="2"/>
                <w:szCs w:val="22"/>
                <w:lang w:val="en-US"/>
                <w14:ligatures w14:val="standardContextual"/>
              </w:rPr>
              <w:tab/>
            </w:r>
            <w:r w:rsidR="003B6CDB" w:rsidRPr="00057FF6">
              <w:rPr>
                <w:rStyle w:val="Hyperlink"/>
              </w:rPr>
              <w:t>Introductory Material</w:t>
            </w:r>
            <w:r w:rsidR="003B6CDB">
              <w:rPr>
                <w:webHidden/>
              </w:rPr>
              <w:tab/>
            </w:r>
            <w:r w:rsidR="003B6CDB">
              <w:rPr>
                <w:webHidden/>
              </w:rPr>
              <w:fldChar w:fldCharType="begin"/>
            </w:r>
            <w:r w:rsidR="003B6CDB">
              <w:rPr>
                <w:webHidden/>
              </w:rPr>
              <w:instrText xml:space="preserve"> PAGEREF _Toc182812625 \h </w:instrText>
            </w:r>
            <w:r w:rsidR="003B6CDB">
              <w:rPr>
                <w:webHidden/>
              </w:rPr>
            </w:r>
            <w:r w:rsidR="003B6CDB">
              <w:rPr>
                <w:webHidden/>
              </w:rPr>
              <w:fldChar w:fldCharType="separate"/>
            </w:r>
            <w:r w:rsidR="003B6CDB">
              <w:rPr>
                <w:webHidden/>
              </w:rPr>
              <w:t>5</w:t>
            </w:r>
            <w:r w:rsidR="003B6CDB">
              <w:rPr>
                <w:webHidden/>
              </w:rPr>
              <w:fldChar w:fldCharType="end"/>
            </w:r>
          </w:hyperlink>
        </w:p>
        <w:p w14:paraId="7C47F92E" w14:textId="52CB51EF"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26" w:history="1">
            <w:r w:rsidR="003B6CDB" w:rsidRPr="00057FF6">
              <w:rPr>
                <w:rStyle w:val="Hyperlink"/>
              </w:rPr>
              <w:t>1.1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Scope</w:t>
            </w:r>
            <w:r w:rsidR="003B6CDB">
              <w:rPr>
                <w:webHidden/>
              </w:rPr>
              <w:tab/>
            </w:r>
            <w:r w:rsidR="003B6CDB">
              <w:rPr>
                <w:webHidden/>
              </w:rPr>
              <w:fldChar w:fldCharType="begin"/>
            </w:r>
            <w:r w:rsidR="003B6CDB">
              <w:rPr>
                <w:webHidden/>
              </w:rPr>
              <w:instrText xml:space="preserve"> PAGEREF _Toc182812626 \h </w:instrText>
            </w:r>
            <w:r w:rsidR="003B6CDB">
              <w:rPr>
                <w:webHidden/>
              </w:rPr>
            </w:r>
            <w:r w:rsidR="003B6CDB">
              <w:rPr>
                <w:webHidden/>
              </w:rPr>
              <w:fldChar w:fldCharType="separate"/>
            </w:r>
            <w:r w:rsidR="003B6CDB">
              <w:rPr>
                <w:webHidden/>
              </w:rPr>
              <w:t>5</w:t>
            </w:r>
            <w:r w:rsidR="003B6CDB">
              <w:rPr>
                <w:webHidden/>
              </w:rPr>
              <w:fldChar w:fldCharType="end"/>
            </w:r>
          </w:hyperlink>
        </w:p>
        <w:p w14:paraId="702F5318" w14:textId="75B14884"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27" w:history="1">
            <w:r w:rsidR="003B6CDB" w:rsidRPr="00057FF6">
              <w:rPr>
                <w:rStyle w:val="Hyperlink"/>
              </w:rPr>
              <w:t>2</w:t>
            </w:r>
            <w:r w:rsidR="003B6CDB">
              <w:rPr>
                <w:rFonts w:asciiTheme="minorHAnsi" w:eastAsiaTheme="minorEastAsia" w:hAnsiTheme="minorHAnsi" w:cstheme="minorBidi"/>
                <w:kern w:val="2"/>
                <w:szCs w:val="22"/>
                <w:lang w:val="en-US"/>
                <w14:ligatures w14:val="standardContextual"/>
              </w:rPr>
              <w:tab/>
            </w:r>
            <w:r w:rsidR="003B6CDB" w:rsidRPr="00057FF6">
              <w:rPr>
                <w:rStyle w:val="Hyperlink"/>
              </w:rPr>
              <w:t>References</w:t>
            </w:r>
            <w:r w:rsidR="003B6CDB">
              <w:rPr>
                <w:webHidden/>
              </w:rPr>
              <w:tab/>
            </w:r>
            <w:r w:rsidR="003B6CDB">
              <w:rPr>
                <w:webHidden/>
              </w:rPr>
              <w:fldChar w:fldCharType="begin"/>
            </w:r>
            <w:r w:rsidR="003B6CDB">
              <w:rPr>
                <w:webHidden/>
              </w:rPr>
              <w:instrText xml:space="preserve"> PAGEREF _Toc182812627 \h </w:instrText>
            </w:r>
            <w:r w:rsidR="003B6CDB">
              <w:rPr>
                <w:webHidden/>
              </w:rPr>
            </w:r>
            <w:r w:rsidR="003B6CDB">
              <w:rPr>
                <w:webHidden/>
              </w:rPr>
              <w:fldChar w:fldCharType="separate"/>
            </w:r>
            <w:r w:rsidR="003B6CDB">
              <w:rPr>
                <w:webHidden/>
              </w:rPr>
              <w:t>6</w:t>
            </w:r>
            <w:r w:rsidR="003B6CDB">
              <w:rPr>
                <w:webHidden/>
              </w:rPr>
              <w:fldChar w:fldCharType="end"/>
            </w:r>
          </w:hyperlink>
        </w:p>
        <w:p w14:paraId="6293A372" w14:textId="0DA128C0"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28" w:history="1">
            <w:r w:rsidR="003B6CDB" w:rsidRPr="00057FF6">
              <w:rPr>
                <w:rStyle w:val="Hyperlink"/>
              </w:rPr>
              <w:t>2.1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Normative references</w:t>
            </w:r>
            <w:r w:rsidR="003B6CDB">
              <w:rPr>
                <w:webHidden/>
              </w:rPr>
              <w:tab/>
            </w:r>
            <w:r w:rsidR="003B6CDB">
              <w:rPr>
                <w:webHidden/>
              </w:rPr>
              <w:fldChar w:fldCharType="begin"/>
            </w:r>
            <w:r w:rsidR="003B6CDB">
              <w:rPr>
                <w:webHidden/>
              </w:rPr>
              <w:instrText xml:space="preserve"> PAGEREF _Toc182812628 \h </w:instrText>
            </w:r>
            <w:r w:rsidR="003B6CDB">
              <w:rPr>
                <w:webHidden/>
              </w:rPr>
            </w:r>
            <w:r w:rsidR="003B6CDB">
              <w:rPr>
                <w:webHidden/>
              </w:rPr>
              <w:fldChar w:fldCharType="separate"/>
            </w:r>
            <w:r w:rsidR="003B6CDB">
              <w:rPr>
                <w:webHidden/>
              </w:rPr>
              <w:t>6</w:t>
            </w:r>
            <w:r w:rsidR="003B6CDB">
              <w:rPr>
                <w:webHidden/>
              </w:rPr>
              <w:fldChar w:fldCharType="end"/>
            </w:r>
          </w:hyperlink>
        </w:p>
        <w:p w14:paraId="54F243A0" w14:textId="46B4E810"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29" w:history="1">
            <w:r w:rsidR="003B6CDB" w:rsidRPr="00057FF6">
              <w:rPr>
                <w:rStyle w:val="Hyperlink"/>
              </w:rPr>
              <w:t>2.2</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Informative references</w:t>
            </w:r>
            <w:r w:rsidR="003B6CDB">
              <w:rPr>
                <w:webHidden/>
              </w:rPr>
              <w:tab/>
            </w:r>
            <w:r w:rsidR="003B6CDB">
              <w:rPr>
                <w:webHidden/>
              </w:rPr>
              <w:fldChar w:fldCharType="begin"/>
            </w:r>
            <w:r w:rsidR="003B6CDB">
              <w:rPr>
                <w:webHidden/>
              </w:rPr>
              <w:instrText xml:space="preserve"> PAGEREF _Toc182812629 \h </w:instrText>
            </w:r>
            <w:r w:rsidR="003B6CDB">
              <w:rPr>
                <w:webHidden/>
              </w:rPr>
            </w:r>
            <w:r w:rsidR="003B6CDB">
              <w:rPr>
                <w:webHidden/>
              </w:rPr>
              <w:fldChar w:fldCharType="separate"/>
            </w:r>
            <w:r w:rsidR="003B6CDB">
              <w:rPr>
                <w:webHidden/>
              </w:rPr>
              <w:t>7</w:t>
            </w:r>
            <w:r w:rsidR="003B6CDB">
              <w:rPr>
                <w:webHidden/>
              </w:rPr>
              <w:fldChar w:fldCharType="end"/>
            </w:r>
          </w:hyperlink>
        </w:p>
        <w:p w14:paraId="6D192A96" w14:textId="3EE9AA3D"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30" w:history="1">
            <w:r w:rsidR="003B6CDB" w:rsidRPr="00057FF6">
              <w:rPr>
                <w:rStyle w:val="Hyperlink"/>
              </w:rPr>
              <w:t>2.3</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Definitions and Abbreviations</w:t>
            </w:r>
            <w:r w:rsidR="003B6CDB">
              <w:rPr>
                <w:webHidden/>
              </w:rPr>
              <w:tab/>
            </w:r>
            <w:r w:rsidR="003B6CDB">
              <w:rPr>
                <w:webHidden/>
              </w:rPr>
              <w:fldChar w:fldCharType="begin"/>
            </w:r>
            <w:r w:rsidR="003B6CDB">
              <w:rPr>
                <w:webHidden/>
              </w:rPr>
              <w:instrText xml:space="preserve"> PAGEREF _Toc182812630 \h </w:instrText>
            </w:r>
            <w:r w:rsidR="003B6CDB">
              <w:rPr>
                <w:webHidden/>
              </w:rPr>
            </w:r>
            <w:r w:rsidR="003B6CDB">
              <w:rPr>
                <w:webHidden/>
              </w:rPr>
              <w:fldChar w:fldCharType="separate"/>
            </w:r>
            <w:r w:rsidR="003B6CDB">
              <w:rPr>
                <w:webHidden/>
              </w:rPr>
              <w:t>7</w:t>
            </w:r>
            <w:r w:rsidR="003B6CDB">
              <w:rPr>
                <w:webHidden/>
              </w:rPr>
              <w:fldChar w:fldCharType="end"/>
            </w:r>
          </w:hyperlink>
        </w:p>
        <w:p w14:paraId="7983B80C" w14:textId="7B6330FD"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31" w:history="1">
            <w:r w:rsidR="003B6CDB" w:rsidRPr="00057FF6">
              <w:rPr>
                <w:rStyle w:val="Hyperlink"/>
              </w:rPr>
              <w:t>2.3.1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Definitions</w:t>
            </w:r>
            <w:r w:rsidR="003B6CDB">
              <w:rPr>
                <w:webHidden/>
              </w:rPr>
              <w:tab/>
            </w:r>
            <w:r w:rsidR="003B6CDB">
              <w:rPr>
                <w:webHidden/>
              </w:rPr>
              <w:fldChar w:fldCharType="begin"/>
            </w:r>
            <w:r w:rsidR="003B6CDB">
              <w:rPr>
                <w:webHidden/>
              </w:rPr>
              <w:instrText xml:space="preserve"> PAGEREF _Toc182812631 \h </w:instrText>
            </w:r>
            <w:r w:rsidR="003B6CDB">
              <w:rPr>
                <w:webHidden/>
              </w:rPr>
            </w:r>
            <w:r w:rsidR="003B6CDB">
              <w:rPr>
                <w:webHidden/>
              </w:rPr>
              <w:fldChar w:fldCharType="separate"/>
            </w:r>
            <w:r w:rsidR="003B6CDB">
              <w:rPr>
                <w:webHidden/>
              </w:rPr>
              <w:t>7</w:t>
            </w:r>
            <w:r w:rsidR="003B6CDB">
              <w:rPr>
                <w:webHidden/>
              </w:rPr>
              <w:fldChar w:fldCharType="end"/>
            </w:r>
          </w:hyperlink>
        </w:p>
        <w:p w14:paraId="4D38926E" w14:textId="70FAE7FA"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32" w:history="1">
            <w:r w:rsidR="003B6CDB" w:rsidRPr="00057FF6">
              <w:rPr>
                <w:rStyle w:val="Hyperlink"/>
              </w:rPr>
              <w:t>2.3.2</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Abbreviations</w:t>
            </w:r>
            <w:r w:rsidR="003B6CDB">
              <w:rPr>
                <w:webHidden/>
              </w:rPr>
              <w:tab/>
            </w:r>
            <w:r w:rsidR="003B6CDB">
              <w:rPr>
                <w:webHidden/>
              </w:rPr>
              <w:fldChar w:fldCharType="begin"/>
            </w:r>
            <w:r w:rsidR="003B6CDB">
              <w:rPr>
                <w:webHidden/>
              </w:rPr>
              <w:instrText xml:space="preserve"> PAGEREF _Toc182812632 \h </w:instrText>
            </w:r>
            <w:r w:rsidR="003B6CDB">
              <w:rPr>
                <w:webHidden/>
              </w:rPr>
            </w:r>
            <w:r w:rsidR="003B6CDB">
              <w:rPr>
                <w:webHidden/>
              </w:rPr>
              <w:fldChar w:fldCharType="separate"/>
            </w:r>
            <w:r w:rsidR="003B6CDB">
              <w:rPr>
                <w:webHidden/>
              </w:rPr>
              <w:t>9</w:t>
            </w:r>
            <w:r w:rsidR="003B6CDB">
              <w:rPr>
                <w:webHidden/>
              </w:rPr>
              <w:fldChar w:fldCharType="end"/>
            </w:r>
          </w:hyperlink>
        </w:p>
        <w:p w14:paraId="0E56595C" w14:textId="627C53C5"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33" w:history="1">
            <w:r w:rsidR="003B6CDB" w:rsidRPr="00057FF6">
              <w:rPr>
                <w:rStyle w:val="Hyperlink"/>
              </w:rPr>
              <w:t>3.</w:t>
            </w:r>
            <w:r w:rsidR="003B6CDB">
              <w:rPr>
                <w:rFonts w:asciiTheme="minorHAnsi" w:eastAsiaTheme="minorEastAsia" w:hAnsiTheme="minorHAnsi" w:cstheme="minorBidi"/>
                <w:kern w:val="2"/>
                <w:szCs w:val="22"/>
                <w:lang w:val="en-US"/>
                <w14:ligatures w14:val="standardContextual"/>
              </w:rPr>
              <w:tab/>
            </w:r>
            <w:r w:rsidR="003B6CDB" w:rsidRPr="00057FF6">
              <w:rPr>
                <w:rStyle w:val="Hyperlink"/>
              </w:rPr>
              <w:t>O-RAN Overview</w:t>
            </w:r>
            <w:r w:rsidR="003B6CDB">
              <w:rPr>
                <w:webHidden/>
              </w:rPr>
              <w:tab/>
            </w:r>
            <w:r w:rsidR="003B6CDB">
              <w:rPr>
                <w:webHidden/>
              </w:rPr>
              <w:fldChar w:fldCharType="begin"/>
            </w:r>
            <w:r w:rsidR="003B6CDB">
              <w:rPr>
                <w:webHidden/>
              </w:rPr>
              <w:instrText xml:space="preserve"> PAGEREF _Toc182812633 \h </w:instrText>
            </w:r>
            <w:r w:rsidR="003B6CDB">
              <w:rPr>
                <w:webHidden/>
              </w:rPr>
            </w:r>
            <w:r w:rsidR="003B6CDB">
              <w:rPr>
                <w:webHidden/>
              </w:rPr>
              <w:fldChar w:fldCharType="separate"/>
            </w:r>
            <w:r w:rsidR="003B6CDB">
              <w:rPr>
                <w:webHidden/>
              </w:rPr>
              <w:t>13</w:t>
            </w:r>
            <w:r w:rsidR="003B6CDB">
              <w:rPr>
                <w:webHidden/>
              </w:rPr>
              <w:fldChar w:fldCharType="end"/>
            </w:r>
          </w:hyperlink>
        </w:p>
        <w:p w14:paraId="21AED845" w14:textId="29278B11"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34" w:history="1">
            <w:r w:rsidR="003B6CDB" w:rsidRPr="00057FF6">
              <w:rPr>
                <w:rStyle w:val="Hyperlink"/>
              </w:rPr>
              <w:t>3.1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Scope and Objectives</w:t>
            </w:r>
            <w:r w:rsidR="003B6CDB">
              <w:rPr>
                <w:webHidden/>
              </w:rPr>
              <w:tab/>
            </w:r>
            <w:r w:rsidR="003B6CDB">
              <w:rPr>
                <w:webHidden/>
              </w:rPr>
              <w:fldChar w:fldCharType="begin"/>
            </w:r>
            <w:r w:rsidR="003B6CDB">
              <w:rPr>
                <w:webHidden/>
              </w:rPr>
              <w:instrText xml:space="preserve"> PAGEREF _Toc182812634 \h </w:instrText>
            </w:r>
            <w:r w:rsidR="003B6CDB">
              <w:rPr>
                <w:webHidden/>
              </w:rPr>
            </w:r>
            <w:r w:rsidR="003B6CDB">
              <w:rPr>
                <w:webHidden/>
              </w:rPr>
              <w:fldChar w:fldCharType="separate"/>
            </w:r>
            <w:r w:rsidR="003B6CDB">
              <w:rPr>
                <w:webHidden/>
              </w:rPr>
              <w:t>13</w:t>
            </w:r>
            <w:r w:rsidR="003B6CDB">
              <w:rPr>
                <w:webHidden/>
              </w:rPr>
              <w:fldChar w:fldCharType="end"/>
            </w:r>
          </w:hyperlink>
        </w:p>
        <w:p w14:paraId="4BAB8B3C" w14:textId="46E3D4AF"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35" w:history="1">
            <w:r w:rsidR="003B6CDB" w:rsidRPr="00057FF6">
              <w:rPr>
                <w:rStyle w:val="Hyperlink"/>
                <w:lang w:eastAsia="zh-CN"/>
              </w:rPr>
              <w:t>4.</w:t>
            </w:r>
            <w:r w:rsidR="003B6CDB">
              <w:rPr>
                <w:rFonts w:asciiTheme="minorHAnsi" w:eastAsiaTheme="minorEastAsia" w:hAnsiTheme="minorHAnsi" w:cstheme="minorBidi"/>
                <w:kern w:val="2"/>
                <w:szCs w:val="22"/>
                <w:lang w:val="en-US"/>
                <w14:ligatures w14:val="standardContextual"/>
              </w:rPr>
              <w:tab/>
            </w:r>
            <w:r w:rsidR="003B6CDB" w:rsidRPr="00057FF6">
              <w:rPr>
                <w:rStyle w:val="Hyperlink"/>
                <w:lang w:eastAsia="zh-CN"/>
              </w:rPr>
              <w:t>General O-RAN Architecture Principles</w:t>
            </w:r>
            <w:r w:rsidR="003B6CDB">
              <w:rPr>
                <w:webHidden/>
              </w:rPr>
              <w:tab/>
            </w:r>
            <w:r w:rsidR="003B6CDB">
              <w:rPr>
                <w:webHidden/>
              </w:rPr>
              <w:fldChar w:fldCharType="begin"/>
            </w:r>
            <w:r w:rsidR="003B6CDB">
              <w:rPr>
                <w:webHidden/>
              </w:rPr>
              <w:instrText xml:space="preserve"> PAGEREF _Toc182812635 \h </w:instrText>
            </w:r>
            <w:r w:rsidR="003B6CDB">
              <w:rPr>
                <w:webHidden/>
              </w:rPr>
            </w:r>
            <w:r w:rsidR="003B6CDB">
              <w:rPr>
                <w:webHidden/>
              </w:rPr>
              <w:fldChar w:fldCharType="separate"/>
            </w:r>
            <w:r w:rsidR="003B6CDB">
              <w:rPr>
                <w:webHidden/>
              </w:rPr>
              <w:t>14</w:t>
            </w:r>
            <w:r w:rsidR="003B6CDB">
              <w:rPr>
                <w:webHidden/>
              </w:rPr>
              <w:fldChar w:fldCharType="end"/>
            </w:r>
          </w:hyperlink>
        </w:p>
        <w:p w14:paraId="0F09512B" w14:textId="740CA7D0"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36" w:history="1">
            <w:r w:rsidR="003B6CDB" w:rsidRPr="00057FF6">
              <w:rPr>
                <w:rStyle w:val="Hyperlink"/>
              </w:rPr>
              <w:t>5.</w:t>
            </w:r>
            <w:r w:rsidR="003B6CDB">
              <w:rPr>
                <w:rFonts w:asciiTheme="minorHAnsi" w:eastAsiaTheme="minorEastAsia" w:hAnsiTheme="minorHAnsi" w:cstheme="minorBidi"/>
                <w:kern w:val="2"/>
                <w:szCs w:val="22"/>
                <w:lang w:val="en-US"/>
                <w14:ligatures w14:val="standardContextual"/>
              </w:rPr>
              <w:tab/>
            </w:r>
            <w:r w:rsidR="003B6CDB" w:rsidRPr="00057FF6">
              <w:rPr>
                <w:rStyle w:val="Hyperlink"/>
              </w:rPr>
              <w:t>O-RAN Architecture</w:t>
            </w:r>
            <w:r w:rsidR="003B6CDB">
              <w:rPr>
                <w:webHidden/>
              </w:rPr>
              <w:tab/>
            </w:r>
            <w:r w:rsidR="003B6CDB">
              <w:rPr>
                <w:webHidden/>
              </w:rPr>
              <w:fldChar w:fldCharType="begin"/>
            </w:r>
            <w:r w:rsidR="003B6CDB">
              <w:rPr>
                <w:webHidden/>
              </w:rPr>
              <w:instrText xml:space="preserve"> PAGEREF _Toc182812636 \h </w:instrText>
            </w:r>
            <w:r w:rsidR="003B6CDB">
              <w:rPr>
                <w:webHidden/>
              </w:rPr>
            </w:r>
            <w:r w:rsidR="003B6CDB">
              <w:rPr>
                <w:webHidden/>
              </w:rPr>
              <w:fldChar w:fldCharType="separate"/>
            </w:r>
            <w:r w:rsidR="003B6CDB">
              <w:rPr>
                <w:webHidden/>
              </w:rPr>
              <w:t>15</w:t>
            </w:r>
            <w:r w:rsidR="003B6CDB">
              <w:rPr>
                <w:webHidden/>
              </w:rPr>
              <w:fldChar w:fldCharType="end"/>
            </w:r>
          </w:hyperlink>
        </w:p>
        <w:p w14:paraId="737BA653" w14:textId="44369D0C"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37" w:history="1">
            <w:r w:rsidR="003B6CDB" w:rsidRPr="00057FF6">
              <w:rPr>
                <w:rStyle w:val="Hyperlink"/>
                <w:lang w:eastAsia="zh-CN"/>
              </w:rPr>
              <w:t>5.1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lang w:eastAsia="zh-CN"/>
              </w:rPr>
              <w:t>Overall Architecture of O-RAN</w:t>
            </w:r>
            <w:r w:rsidR="003B6CDB">
              <w:rPr>
                <w:webHidden/>
              </w:rPr>
              <w:tab/>
            </w:r>
            <w:r w:rsidR="003B6CDB">
              <w:rPr>
                <w:webHidden/>
              </w:rPr>
              <w:fldChar w:fldCharType="begin"/>
            </w:r>
            <w:r w:rsidR="003B6CDB">
              <w:rPr>
                <w:webHidden/>
              </w:rPr>
              <w:instrText xml:space="preserve"> PAGEREF _Toc182812637 \h </w:instrText>
            </w:r>
            <w:r w:rsidR="003B6CDB">
              <w:rPr>
                <w:webHidden/>
              </w:rPr>
            </w:r>
            <w:r w:rsidR="003B6CDB">
              <w:rPr>
                <w:webHidden/>
              </w:rPr>
              <w:fldChar w:fldCharType="separate"/>
            </w:r>
            <w:r w:rsidR="003B6CDB">
              <w:rPr>
                <w:webHidden/>
              </w:rPr>
              <w:t>15</w:t>
            </w:r>
            <w:r w:rsidR="003B6CDB">
              <w:rPr>
                <w:webHidden/>
              </w:rPr>
              <w:fldChar w:fldCharType="end"/>
            </w:r>
          </w:hyperlink>
        </w:p>
        <w:p w14:paraId="69A8B7D5" w14:textId="48A9A4A4"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38" w:history="1">
            <w:r w:rsidR="003B6CDB" w:rsidRPr="00057FF6">
              <w:rPr>
                <w:rStyle w:val="Hyperlink"/>
              </w:rPr>
              <w:t>5.2</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O-RAN Control Loops</w:t>
            </w:r>
            <w:r w:rsidR="003B6CDB">
              <w:rPr>
                <w:webHidden/>
              </w:rPr>
              <w:tab/>
            </w:r>
            <w:r w:rsidR="003B6CDB">
              <w:rPr>
                <w:webHidden/>
              </w:rPr>
              <w:fldChar w:fldCharType="begin"/>
            </w:r>
            <w:r w:rsidR="003B6CDB">
              <w:rPr>
                <w:webHidden/>
              </w:rPr>
              <w:instrText xml:space="preserve"> PAGEREF _Toc182812638 \h </w:instrText>
            </w:r>
            <w:r w:rsidR="003B6CDB">
              <w:rPr>
                <w:webHidden/>
              </w:rPr>
            </w:r>
            <w:r w:rsidR="003B6CDB">
              <w:rPr>
                <w:webHidden/>
              </w:rPr>
              <w:fldChar w:fldCharType="separate"/>
            </w:r>
            <w:r w:rsidR="003B6CDB">
              <w:rPr>
                <w:webHidden/>
              </w:rPr>
              <w:t>17</w:t>
            </w:r>
            <w:r w:rsidR="003B6CDB">
              <w:rPr>
                <w:webHidden/>
              </w:rPr>
              <w:fldChar w:fldCharType="end"/>
            </w:r>
          </w:hyperlink>
        </w:p>
        <w:p w14:paraId="08A165FC" w14:textId="45152C6D"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39" w:history="1">
            <w:r w:rsidR="003B6CDB" w:rsidRPr="00057FF6">
              <w:rPr>
                <w:rStyle w:val="Hyperlink"/>
              </w:rPr>
              <w:t>5.3</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Description of O-RAN Architecture Elements</w:t>
            </w:r>
            <w:r w:rsidR="003B6CDB">
              <w:rPr>
                <w:webHidden/>
              </w:rPr>
              <w:tab/>
            </w:r>
            <w:r w:rsidR="003B6CDB">
              <w:rPr>
                <w:webHidden/>
              </w:rPr>
              <w:fldChar w:fldCharType="begin"/>
            </w:r>
            <w:r w:rsidR="003B6CDB">
              <w:rPr>
                <w:webHidden/>
              </w:rPr>
              <w:instrText xml:space="preserve"> PAGEREF _Toc182812639 \h </w:instrText>
            </w:r>
            <w:r w:rsidR="003B6CDB">
              <w:rPr>
                <w:webHidden/>
              </w:rPr>
            </w:r>
            <w:r w:rsidR="003B6CDB">
              <w:rPr>
                <w:webHidden/>
              </w:rPr>
              <w:fldChar w:fldCharType="separate"/>
            </w:r>
            <w:r w:rsidR="003B6CDB">
              <w:rPr>
                <w:webHidden/>
              </w:rPr>
              <w:t>18</w:t>
            </w:r>
            <w:r w:rsidR="003B6CDB">
              <w:rPr>
                <w:webHidden/>
              </w:rPr>
              <w:fldChar w:fldCharType="end"/>
            </w:r>
          </w:hyperlink>
        </w:p>
        <w:p w14:paraId="32D234D6" w14:textId="70365C7E"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0" w:history="1">
            <w:r w:rsidR="003B6CDB" w:rsidRPr="00057FF6">
              <w:rPr>
                <w:rStyle w:val="Hyperlink"/>
              </w:rPr>
              <w:t>5.3.1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Service Management and Orchestration (SMO)</w:t>
            </w:r>
            <w:r w:rsidR="003B6CDB">
              <w:rPr>
                <w:webHidden/>
              </w:rPr>
              <w:tab/>
            </w:r>
            <w:r w:rsidR="003B6CDB">
              <w:rPr>
                <w:webHidden/>
              </w:rPr>
              <w:fldChar w:fldCharType="begin"/>
            </w:r>
            <w:r w:rsidR="003B6CDB">
              <w:rPr>
                <w:webHidden/>
              </w:rPr>
              <w:instrText xml:space="preserve"> PAGEREF _Toc182812640 \h </w:instrText>
            </w:r>
            <w:r w:rsidR="003B6CDB">
              <w:rPr>
                <w:webHidden/>
              </w:rPr>
            </w:r>
            <w:r w:rsidR="003B6CDB">
              <w:rPr>
                <w:webHidden/>
              </w:rPr>
              <w:fldChar w:fldCharType="separate"/>
            </w:r>
            <w:r w:rsidR="003B6CDB">
              <w:rPr>
                <w:webHidden/>
              </w:rPr>
              <w:t>18</w:t>
            </w:r>
            <w:r w:rsidR="003B6CDB">
              <w:rPr>
                <w:webHidden/>
              </w:rPr>
              <w:fldChar w:fldCharType="end"/>
            </w:r>
          </w:hyperlink>
        </w:p>
        <w:p w14:paraId="4541C9BD" w14:textId="031B6463"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1" w:history="1">
            <w:r w:rsidR="003B6CDB" w:rsidRPr="00057FF6">
              <w:rPr>
                <w:rStyle w:val="Hyperlink"/>
              </w:rPr>
              <w:t>5.3.2</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Near-RT RIC</w:t>
            </w:r>
            <w:r w:rsidR="003B6CDB">
              <w:rPr>
                <w:webHidden/>
              </w:rPr>
              <w:tab/>
            </w:r>
            <w:r w:rsidR="003B6CDB">
              <w:rPr>
                <w:webHidden/>
              </w:rPr>
              <w:fldChar w:fldCharType="begin"/>
            </w:r>
            <w:r w:rsidR="003B6CDB">
              <w:rPr>
                <w:webHidden/>
              </w:rPr>
              <w:instrText xml:space="preserve"> PAGEREF _Toc182812641 \h </w:instrText>
            </w:r>
            <w:r w:rsidR="003B6CDB">
              <w:rPr>
                <w:webHidden/>
              </w:rPr>
            </w:r>
            <w:r w:rsidR="003B6CDB">
              <w:rPr>
                <w:webHidden/>
              </w:rPr>
              <w:fldChar w:fldCharType="separate"/>
            </w:r>
            <w:r w:rsidR="003B6CDB">
              <w:rPr>
                <w:webHidden/>
              </w:rPr>
              <w:t>20</w:t>
            </w:r>
            <w:r w:rsidR="003B6CDB">
              <w:rPr>
                <w:webHidden/>
              </w:rPr>
              <w:fldChar w:fldCharType="end"/>
            </w:r>
          </w:hyperlink>
        </w:p>
        <w:p w14:paraId="07E522E4" w14:textId="230DF6CC"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2" w:history="1">
            <w:r w:rsidR="003B6CDB" w:rsidRPr="00057FF6">
              <w:rPr>
                <w:rStyle w:val="Hyperlink"/>
              </w:rPr>
              <w:t>5.3.3</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O-CU-CP</w:t>
            </w:r>
            <w:r w:rsidR="003B6CDB">
              <w:rPr>
                <w:webHidden/>
              </w:rPr>
              <w:tab/>
            </w:r>
            <w:r w:rsidR="003B6CDB">
              <w:rPr>
                <w:webHidden/>
              </w:rPr>
              <w:fldChar w:fldCharType="begin"/>
            </w:r>
            <w:r w:rsidR="003B6CDB">
              <w:rPr>
                <w:webHidden/>
              </w:rPr>
              <w:instrText xml:space="preserve"> PAGEREF _Toc182812642 \h </w:instrText>
            </w:r>
            <w:r w:rsidR="003B6CDB">
              <w:rPr>
                <w:webHidden/>
              </w:rPr>
            </w:r>
            <w:r w:rsidR="003B6CDB">
              <w:rPr>
                <w:webHidden/>
              </w:rPr>
              <w:fldChar w:fldCharType="separate"/>
            </w:r>
            <w:r w:rsidR="003B6CDB">
              <w:rPr>
                <w:webHidden/>
              </w:rPr>
              <w:t>21</w:t>
            </w:r>
            <w:r w:rsidR="003B6CDB">
              <w:rPr>
                <w:webHidden/>
              </w:rPr>
              <w:fldChar w:fldCharType="end"/>
            </w:r>
          </w:hyperlink>
        </w:p>
        <w:p w14:paraId="7C784663" w14:textId="58F112DC"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3" w:history="1">
            <w:r w:rsidR="003B6CDB" w:rsidRPr="00057FF6">
              <w:rPr>
                <w:rStyle w:val="Hyperlink"/>
              </w:rPr>
              <w:t>5.3.4</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O-CU-UP</w:t>
            </w:r>
            <w:r w:rsidR="003B6CDB">
              <w:rPr>
                <w:webHidden/>
              </w:rPr>
              <w:tab/>
            </w:r>
            <w:r w:rsidR="003B6CDB">
              <w:rPr>
                <w:webHidden/>
              </w:rPr>
              <w:fldChar w:fldCharType="begin"/>
            </w:r>
            <w:r w:rsidR="003B6CDB">
              <w:rPr>
                <w:webHidden/>
              </w:rPr>
              <w:instrText xml:space="preserve"> PAGEREF _Toc182812643 \h </w:instrText>
            </w:r>
            <w:r w:rsidR="003B6CDB">
              <w:rPr>
                <w:webHidden/>
              </w:rPr>
            </w:r>
            <w:r w:rsidR="003B6CDB">
              <w:rPr>
                <w:webHidden/>
              </w:rPr>
              <w:fldChar w:fldCharType="separate"/>
            </w:r>
            <w:r w:rsidR="003B6CDB">
              <w:rPr>
                <w:webHidden/>
              </w:rPr>
              <w:t>21</w:t>
            </w:r>
            <w:r w:rsidR="003B6CDB">
              <w:rPr>
                <w:webHidden/>
              </w:rPr>
              <w:fldChar w:fldCharType="end"/>
            </w:r>
          </w:hyperlink>
        </w:p>
        <w:p w14:paraId="2D3141B2" w14:textId="099496F4"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4" w:history="1">
            <w:r w:rsidR="003B6CDB" w:rsidRPr="00057FF6">
              <w:rPr>
                <w:rStyle w:val="Hyperlink"/>
              </w:rPr>
              <w:t>5.3.5</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O-DU</w:t>
            </w:r>
            <w:r w:rsidR="003B6CDB">
              <w:rPr>
                <w:webHidden/>
              </w:rPr>
              <w:tab/>
            </w:r>
            <w:r w:rsidR="003B6CDB">
              <w:rPr>
                <w:webHidden/>
              </w:rPr>
              <w:fldChar w:fldCharType="begin"/>
            </w:r>
            <w:r w:rsidR="003B6CDB">
              <w:rPr>
                <w:webHidden/>
              </w:rPr>
              <w:instrText xml:space="preserve"> PAGEREF _Toc182812644 \h </w:instrText>
            </w:r>
            <w:r w:rsidR="003B6CDB">
              <w:rPr>
                <w:webHidden/>
              </w:rPr>
            </w:r>
            <w:r w:rsidR="003B6CDB">
              <w:rPr>
                <w:webHidden/>
              </w:rPr>
              <w:fldChar w:fldCharType="separate"/>
            </w:r>
            <w:r w:rsidR="003B6CDB">
              <w:rPr>
                <w:webHidden/>
              </w:rPr>
              <w:t>21</w:t>
            </w:r>
            <w:r w:rsidR="003B6CDB">
              <w:rPr>
                <w:webHidden/>
              </w:rPr>
              <w:fldChar w:fldCharType="end"/>
            </w:r>
          </w:hyperlink>
        </w:p>
        <w:p w14:paraId="55B21BB6" w14:textId="2CE7223B"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5" w:history="1">
            <w:r w:rsidR="003B6CDB" w:rsidRPr="00057FF6">
              <w:rPr>
                <w:rStyle w:val="Hyperlink"/>
              </w:rPr>
              <w:t>5.3.6</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O-RU</w:t>
            </w:r>
            <w:r w:rsidR="003B6CDB">
              <w:rPr>
                <w:webHidden/>
              </w:rPr>
              <w:tab/>
            </w:r>
            <w:r w:rsidR="003B6CDB">
              <w:rPr>
                <w:webHidden/>
              </w:rPr>
              <w:fldChar w:fldCharType="begin"/>
            </w:r>
            <w:r w:rsidR="003B6CDB">
              <w:rPr>
                <w:webHidden/>
              </w:rPr>
              <w:instrText xml:space="preserve"> PAGEREF _Toc182812645 \h </w:instrText>
            </w:r>
            <w:r w:rsidR="003B6CDB">
              <w:rPr>
                <w:webHidden/>
              </w:rPr>
            </w:r>
            <w:r w:rsidR="003B6CDB">
              <w:rPr>
                <w:webHidden/>
              </w:rPr>
              <w:fldChar w:fldCharType="separate"/>
            </w:r>
            <w:r w:rsidR="003B6CDB">
              <w:rPr>
                <w:webHidden/>
              </w:rPr>
              <w:t>22</w:t>
            </w:r>
            <w:r w:rsidR="003B6CDB">
              <w:rPr>
                <w:webHidden/>
              </w:rPr>
              <w:fldChar w:fldCharType="end"/>
            </w:r>
          </w:hyperlink>
        </w:p>
        <w:p w14:paraId="2CDDEAFD" w14:textId="6FBA4CC2"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6" w:history="1">
            <w:r w:rsidR="003B6CDB" w:rsidRPr="00057FF6">
              <w:rPr>
                <w:rStyle w:val="Hyperlink"/>
              </w:rPr>
              <w:t>5.3.7</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O-eNB</w:t>
            </w:r>
            <w:r w:rsidR="003B6CDB">
              <w:rPr>
                <w:webHidden/>
              </w:rPr>
              <w:tab/>
            </w:r>
            <w:r w:rsidR="003B6CDB">
              <w:rPr>
                <w:webHidden/>
              </w:rPr>
              <w:fldChar w:fldCharType="begin"/>
            </w:r>
            <w:r w:rsidR="003B6CDB">
              <w:rPr>
                <w:webHidden/>
              </w:rPr>
              <w:instrText xml:space="preserve"> PAGEREF _Toc182812646 \h </w:instrText>
            </w:r>
            <w:r w:rsidR="003B6CDB">
              <w:rPr>
                <w:webHidden/>
              </w:rPr>
            </w:r>
            <w:r w:rsidR="003B6CDB">
              <w:rPr>
                <w:webHidden/>
              </w:rPr>
              <w:fldChar w:fldCharType="separate"/>
            </w:r>
            <w:r w:rsidR="003B6CDB">
              <w:rPr>
                <w:webHidden/>
              </w:rPr>
              <w:t>22</w:t>
            </w:r>
            <w:r w:rsidR="003B6CDB">
              <w:rPr>
                <w:webHidden/>
              </w:rPr>
              <w:fldChar w:fldCharType="end"/>
            </w:r>
          </w:hyperlink>
        </w:p>
        <w:p w14:paraId="588CA587" w14:textId="65C27C20"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7" w:history="1">
            <w:r w:rsidR="003B6CDB" w:rsidRPr="00057FF6">
              <w:rPr>
                <w:rStyle w:val="Hyperlink"/>
              </w:rPr>
              <w:t>5.3.8</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O-Cloud</w:t>
            </w:r>
            <w:r w:rsidR="003B6CDB">
              <w:rPr>
                <w:webHidden/>
              </w:rPr>
              <w:tab/>
            </w:r>
            <w:r w:rsidR="003B6CDB">
              <w:rPr>
                <w:webHidden/>
              </w:rPr>
              <w:fldChar w:fldCharType="begin"/>
            </w:r>
            <w:r w:rsidR="003B6CDB">
              <w:rPr>
                <w:webHidden/>
              </w:rPr>
              <w:instrText xml:space="preserve"> PAGEREF _Toc182812647 \h </w:instrText>
            </w:r>
            <w:r w:rsidR="003B6CDB">
              <w:rPr>
                <w:webHidden/>
              </w:rPr>
            </w:r>
            <w:r w:rsidR="003B6CDB">
              <w:rPr>
                <w:webHidden/>
              </w:rPr>
              <w:fldChar w:fldCharType="separate"/>
            </w:r>
            <w:r w:rsidR="003B6CDB">
              <w:rPr>
                <w:webHidden/>
              </w:rPr>
              <w:t>22</w:t>
            </w:r>
            <w:r w:rsidR="003B6CDB">
              <w:rPr>
                <w:webHidden/>
              </w:rPr>
              <w:fldChar w:fldCharType="end"/>
            </w:r>
          </w:hyperlink>
        </w:p>
        <w:p w14:paraId="26B72009" w14:textId="34ADCE7C"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48" w:history="1">
            <w:r w:rsidR="003B6CDB" w:rsidRPr="00057FF6">
              <w:rPr>
                <w:rStyle w:val="Hyperlink"/>
                <w:lang w:eastAsia="zh-CN"/>
              </w:rPr>
              <w:t>5.4</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lang w:eastAsia="zh-CN"/>
              </w:rPr>
              <w:t>Relevant Interfaces in O-RAN Architecture</w:t>
            </w:r>
            <w:r w:rsidR="003B6CDB">
              <w:rPr>
                <w:webHidden/>
              </w:rPr>
              <w:tab/>
            </w:r>
            <w:r w:rsidR="003B6CDB">
              <w:rPr>
                <w:webHidden/>
              </w:rPr>
              <w:fldChar w:fldCharType="begin"/>
            </w:r>
            <w:r w:rsidR="003B6CDB">
              <w:rPr>
                <w:webHidden/>
              </w:rPr>
              <w:instrText xml:space="preserve"> PAGEREF _Toc182812648 \h </w:instrText>
            </w:r>
            <w:r w:rsidR="003B6CDB">
              <w:rPr>
                <w:webHidden/>
              </w:rPr>
            </w:r>
            <w:r w:rsidR="003B6CDB">
              <w:rPr>
                <w:webHidden/>
              </w:rPr>
              <w:fldChar w:fldCharType="separate"/>
            </w:r>
            <w:r w:rsidR="003B6CDB">
              <w:rPr>
                <w:webHidden/>
              </w:rPr>
              <w:t>23</w:t>
            </w:r>
            <w:r w:rsidR="003B6CDB">
              <w:rPr>
                <w:webHidden/>
              </w:rPr>
              <w:fldChar w:fldCharType="end"/>
            </w:r>
          </w:hyperlink>
        </w:p>
        <w:p w14:paraId="5A54B3A3" w14:textId="7E2D85D2"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49" w:history="1">
            <w:r w:rsidR="003B6CDB" w:rsidRPr="00057FF6">
              <w:rPr>
                <w:rStyle w:val="Hyperlink"/>
                <w:lang w:eastAsia="zh-CN"/>
              </w:rPr>
              <w:t>5.4.1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Introduction</w:t>
            </w:r>
            <w:r w:rsidR="003B6CDB" w:rsidRPr="00057FF6">
              <w:rPr>
                <w:rStyle w:val="Hyperlink"/>
                <w:lang w:eastAsia="zh-CN"/>
              </w:rPr>
              <w:t xml:space="preserve"> to </w:t>
            </w:r>
            <w:r w:rsidR="003B6CDB" w:rsidRPr="00057FF6">
              <w:rPr>
                <w:rStyle w:val="Hyperlink"/>
              </w:rPr>
              <w:t>Relevant Interfaces in O-RAN Architecture</w:t>
            </w:r>
            <w:r w:rsidR="003B6CDB">
              <w:rPr>
                <w:webHidden/>
              </w:rPr>
              <w:tab/>
            </w:r>
            <w:r w:rsidR="003B6CDB">
              <w:rPr>
                <w:webHidden/>
              </w:rPr>
              <w:fldChar w:fldCharType="begin"/>
            </w:r>
            <w:r w:rsidR="003B6CDB">
              <w:rPr>
                <w:webHidden/>
              </w:rPr>
              <w:instrText xml:space="preserve"> PAGEREF _Toc182812649 \h </w:instrText>
            </w:r>
            <w:r w:rsidR="003B6CDB">
              <w:rPr>
                <w:webHidden/>
              </w:rPr>
            </w:r>
            <w:r w:rsidR="003B6CDB">
              <w:rPr>
                <w:webHidden/>
              </w:rPr>
              <w:fldChar w:fldCharType="separate"/>
            </w:r>
            <w:r w:rsidR="003B6CDB">
              <w:rPr>
                <w:webHidden/>
              </w:rPr>
              <w:t>23</w:t>
            </w:r>
            <w:r w:rsidR="003B6CDB">
              <w:rPr>
                <w:webHidden/>
              </w:rPr>
              <w:fldChar w:fldCharType="end"/>
            </w:r>
          </w:hyperlink>
        </w:p>
        <w:p w14:paraId="7E7C6128" w14:textId="60BA244E"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0" w:history="1">
            <w:r w:rsidR="003B6CDB" w:rsidRPr="00057FF6">
              <w:rPr>
                <w:rStyle w:val="Hyperlink"/>
              </w:rPr>
              <w:t>5.4.2</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A1 Interface</w:t>
            </w:r>
            <w:r w:rsidR="003B6CDB">
              <w:rPr>
                <w:webHidden/>
              </w:rPr>
              <w:tab/>
            </w:r>
            <w:r w:rsidR="003B6CDB">
              <w:rPr>
                <w:webHidden/>
              </w:rPr>
              <w:fldChar w:fldCharType="begin"/>
            </w:r>
            <w:r w:rsidR="003B6CDB">
              <w:rPr>
                <w:webHidden/>
              </w:rPr>
              <w:instrText xml:space="preserve"> PAGEREF _Toc182812650 \h </w:instrText>
            </w:r>
            <w:r w:rsidR="003B6CDB">
              <w:rPr>
                <w:webHidden/>
              </w:rPr>
            </w:r>
            <w:r w:rsidR="003B6CDB">
              <w:rPr>
                <w:webHidden/>
              </w:rPr>
              <w:fldChar w:fldCharType="separate"/>
            </w:r>
            <w:r w:rsidR="003B6CDB">
              <w:rPr>
                <w:webHidden/>
              </w:rPr>
              <w:t>23</w:t>
            </w:r>
            <w:r w:rsidR="003B6CDB">
              <w:rPr>
                <w:webHidden/>
              </w:rPr>
              <w:fldChar w:fldCharType="end"/>
            </w:r>
          </w:hyperlink>
        </w:p>
        <w:p w14:paraId="04A83FC9" w14:textId="5F739A15"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1" w:history="1">
            <w:r w:rsidR="003B6CDB" w:rsidRPr="00057FF6">
              <w:rPr>
                <w:rStyle w:val="Hyperlink"/>
              </w:rPr>
              <w:t>5.4.3</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O1 Interface</w:t>
            </w:r>
            <w:r w:rsidR="003B6CDB">
              <w:rPr>
                <w:webHidden/>
              </w:rPr>
              <w:tab/>
            </w:r>
            <w:r w:rsidR="003B6CDB">
              <w:rPr>
                <w:webHidden/>
              </w:rPr>
              <w:fldChar w:fldCharType="begin"/>
            </w:r>
            <w:r w:rsidR="003B6CDB">
              <w:rPr>
                <w:webHidden/>
              </w:rPr>
              <w:instrText xml:space="preserve"> PAGEREF _Toc182812651 \h </w:instrText>
            </w:r>
            <w:r w:rsidR="003B6CDB">
              <w:rPr>
                <w:webHidden/>
              </w:rPr>
            </w:r>
            <w:r w:rsidR="003B6CDB">
              <w:rPr>
                <w:webHidden/>
              </w:rPr>
              <w:fldChar w:fldCharType="separate"/>
            </w:r>
            <w:r w:rsidR="003B6CDB">
              <w:rPr>
                <w:webHidden/>
              </w:rPr>
              <w:t>24</w:t>
            </w:r>
            <w:r w:rsidR="003B6CDB">
              <w:rPr>
                <w:webHidden/>
              </w:rPr>
              <w:fldChar w:fldCharType="end"/>
            </w:r>
          </w:hyperlink>
        </w:p>
        <w:p w14:paraId="45A3A60F" w14:textId="237FCD84"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2" w:history="1">
            <w:r w:rsidR="003B6CDB" w:rsidRPr="00057FF6">
              <w:rPr>
                <w:rStyle w:val="Hyperlink"/>
              </w:rPr>
              <w:t>5.4.4</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O2 Interface</w:t>
            </w:r>
            <w:r w:rsidR="003B6CDB">
              <w:rPr>
                <w:webHidden/>
              </w:rPr>
              <w:tab/>
            </w:r>
            <w:r w:rsidR="003B6CDB">
              <w:rPr>
                <w:webHidden/>
              </w:rPr>
              <w:fldChar w:fldCharType="begin"/>
            </w:r>
            <w:r w:rsidR="003B6CDB">
              <w:rPr>
                <w:webHidden/>
              </w:rPr>
              <w:instrText xml:space="preserve"> PAGEREF _Toc182812652 \h </w:instrText>
            </w:r>
            <w:r w:rsidR="003B6CDB">
              <w:rPr>
                <w:webHidden/>
              </w:rPr>
            </w:r>
            <w:r w:rsidR="003B6CDB">
              <w:rPr>
                <w:webHidden/>
              </w:rPr>
              <w:fldChar w:fldCharType="separate"/>
            </w:r>
            <w:r w:rsidR="003B6CDB">
              <w:rPr>
                <w:webHidden/>
              </w:rPr>
              <w:t>24</w:t>
            </w:r>
            <w:r w:rsidR="003B6CDB">
              <w:rPr>
                <w:webHidden/>
              </w:rPr>
              <w:fldChar w:fldCharType="end"/>
            </w:r>
          </w:hyperlink>
        </w:p>
        <w:p w14:paraId="32267573" w14:textId="64D03EBE"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3" w:history="1">
            <w:r w:rsidR="003B6CDB" w:rsidRPr="00057FF6">
              <w:rPr>
                <w:rStyle w:val="Hyperlink"/>
              </w:rPr>
              <w:t>5.4.5</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E2 Interface</w:t>
            </w:r>
            <w:r w:rsidR="003B6CDB">
              <w:rPr>
                <w:webHidden/>
              </w:rPr>
              <w:tab/>
            </w:r>
            <w:r w:rsidR="003B6CDB">
              <w:rPr>
                <w:webHidden/>
              </w:rPr>
              <w:fldChar w:fldCharType="begin"/>
            </w:r>
            <w:r w:rsidR="003B6CDB">
              <w:rPr>
                <w:webHidden/>
              </w:rPr>
              <w:instrText xml:space="preserve"> PAGEREF _Toc182812653 \h </w:instrText>
            </w:r>
            <w:r w:rsidR="003B6CDB">
              <w:rPr>
                <w:webHidden/>
              </w:rPr>
            </w:r>
            <w:r w:rsidR="003B6CDB">
              <w:rPr>
                <w:webHidden/>
              </w:rPr>
              <w:fldChar w:fldCharType="separate"/>
            </w:r>
            <w:r w:rsidR="003B6CDB">
              <w:rPr>
                <w:webHidden/>
              </w:rPr>
              <w:t>24</w:t>
            </w:r>
            <w:r w:rsidR="003B6CDB">
              <w:rPr>
                <w:webHidden/>
              </w:rPr>
              <w:fldChar w:fldCharType="end"/>
            </w:r>
          </w:hyperlink>
        </w:p>
        <w:p w14:paraId="08749B1E" w14:textId="6E64CF2C"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4" w:history="1">
            <w:r w:rsidR="003B6CDB" w:rsidRPr="00057FF6">
              <w:rPr>
                <w:rStyle w:val="Hyperlink"/>
              </w:rPr>
              <w:t>5.4.6</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O-Cloud Notification Interface</w:t>
            </w:r>
            <w:r w:rsidR="003B6CDB">
              <w:rPr>
                <w:webHidden/>
              </w:rPr>
              <w:tab/>
            </w:r>
            <w:r w:rsidR="003B6CDB">
              <w:rPr>
                <w:webHidden/>
              </w:rPr>
              <w:fldChar w:fldCharType="begin"/>
            </w:r>
            <w:r w:rsidR="003B6CDB">
              <w:rPr>
                <w:webHidden/>
              </w:rPr>
              <w:instrText xml:space="preserve"> PAGEREF _Toc182812654 \h </w:instrText>
            </w:r>
            <w:r w:rsidR="003B6CDB">
              <w:rPr>
                <w:webHidden/>
              </w:rPr>
            </w:r>
            <w:r w:rsidR="003B6CDB">
              <w:rPr>
                <w:webHidden/>
              </w:rPr>
              <w:fldChar w:fldCharType="separate"/>
            </w:r>
            <w:r w:rsidR="003B6CDB">
              <w:rPr>
                <w:webHidden/>
              </w:rPr>
              <w:t>24</w:t>
            </w:r>
            <w:r w:rsidR="003B6CDB">
              <w:rPr>
                <w:webHidden/>
              </w:rPr>
              <w:fldChar w:fldCharType="end"/>
            </w:r>
          </w:hyperlink>
        </w:p>
        <w:p w14:paraId="7C6F754F" w14:textId="1C364B29"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5" w:history="1">
            <w:r w:rsidR="003B6CDB" w:rsidRPr="00057FF6">
              <w:rPr>
                <w:rStyle w:val="Hyperlink"/>
              </w:rPr>
              <w:t>5.4.7</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Open Fronthaul Interface</w:t>
            </w:r>
            <w:r w:rsidR="003B6CDB">
              <w:rPr>
                <w:webHidden/>
              </w:rPr>
              <w:tab/>
            </w:r>
            <w:r w:rsidR="003B6CDB">
              <w:rPr>
                <w:webHidden/>
              </w:rPr>
              <w:fldChar w:fldCharType="begin"/>
            </w:r>
            <w:r w:rsidR="003B6CDB">
              <w:rPr>
                <w:webHidden/>
              </w:rPr>
              <w:instrText xml:space="preserve"> PAGEREF _Toc182812655 \h </w:instrText>
            </w:r>
            <w:r w:rsidR="003B6CDB">
              <w:rPr>
                <w:webHidden/>
              </w:rPr>
            </w:r>
            <w:r w:rsidR="003B6CDB">
              <w:rPr>
                <w:webHidden/>
              </w:rPr>
              <w:fldChar w:fldCharType="separate"/>
            </w:r>
            <w:r w:rsidR="003B6CDB">
              <w:rPr>
                <w:webHidden/>
              </w:rPr>
              <w:t>24</w:t>
            </w:r>
            <w:r w:rsidR="003B6CDB">
              <w:rPr>
                <w:webHidden/>
              </w:rPr>
              <w:fldChar w:fldCharType="end"/>
            </w:r>
          </w:hyperlink>
        </w:p>
        <w:p w14:paraId="5AF4465E" w14:textId="394119BF"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6" w:history="1">
            <w:r w:rsidR="003B6CDB" w:rsidRPr="00057FF6">
              <w:rPr>
                <w:rStyle w:val="Hyperlink"/>
              </w:rPr>
              <w:t>5.4.8</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E1 Interface</w:t>
            </w:r>
            <w:r w:rsidR="003B6CDB">
              <w:rPr>
                <w:webHidden/>
              </w:rPr>
              <w:tab/>
            </w:r>
            <w:r w:rsidR="003B6CDB">
              <w:rPr>
                <w:webHidden/>
              </w:rPr>
              <w:fldChar w:fldCharType="begin"/>
            </w:r>
            <w:r w:rsidR="003B6CDB">
              <w:rPr>
                <w:webHidden/>
              </w:rPr>
              <w:instrText xml:space="preserve"> PAGEREF _Toc182812656 \h </w:instrText>
            </w:r>
            <w:r w:rsidR="003B6CDB">
              <w:rPr>
                <w:webHidden/>
              </w:rPr>
            </w:r>
            <w:r w:rsidR="003B6CDB">
              <w:rPr>
                <w:webHidden/>
              </w:rPr>
              <w:fldChar w:fldCharType="separate"/>
            </w:r>
            <w:r w:rsidR="003B6CDB">
              <w:rPr>
                <w:webHidden/>
              </w:rPr>
              <w:t>24</w:t>
            </w:r>
            <w:r w:rsidR="003B6CDB">
              <w:rPr>
                <w:webHidden/>
              </w:rPr>
              <w:fldChar w:fldCharType="end"/>
            </w:r>
          </w:hyperlink>
        </w:p>
        <w:p w14:paraId="683C68ED" w14:textId="555EA8AA"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7" w:history="1">
            <w:r w:rsidR="003B6CDB" w:rsidRPr="00057FF6">
              <w:rPr>
                <w:rStyle w:val="Hyperlink"/>
              </w:rPr>
              <w:t>5.4.9</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F1-c Interface</w:t>
            </w:r>
            <w:r w:rsidR="003B6CDB">
              <w:rPr>
                <w:webHidden/>
              </w:rPr>
              <w:tab/>
            </w:r>
            <w:r w:rsidR="003B6CDB">
              <w:rPr>
                <w:webHidden/>
              </w:rPr>
              <w:fldChar w:fldCharType="begin"/>
            </w:r>
            <w:r w:rsidR="003B6CDB">
              <w:rPr>
                <w:webHidden/>
              </w:rPr>
              <w:instrText xml:space="preserve"> PAGEREF _Toc182812657 \h </w:instrText>
            </w:r>
            <w:r w:rsidR="003B6CDB">
              <w:rPr>
                <w:webHidden/>
              </w:rPr>
            </w:r>
            <w:r w:rsidR="003B6CDB">
              <w:rPr>
                <w:webHidden/>
              </w:rPr>
              <w:fldChar w:fldCharType="separate"/>
            </w:r>
            <w:r w:rsidR="003B6CDB">
              <w:rPr>
                <w:webHidden/>
              </w:rPr>
              <w:t>24</w:t>
            </w:r>
            <w:r w:rsidR="003B6CDB">
              <w:rPr>
                <w:webHidden/>
              </w:rPr>
              <w:fldChar w:fldCharType="end"/>
            </w:r>
          </w:hyperlink>
        </w:p>
        <w:p w14:paraId="709231B3" w14:textId="16436735"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8" w:history="1">
            <w:r w:rsidR="003B6CDB" w:rsidRPr="00057FF6">
              <w:rPr>
                <w:rStyle w:val="Hyperlink"/>
              </w:rPr>
              <w:t>5.4.10</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F1-u Interface</w:t>
            </w:r>
            <w:r w:rsidR="003B6CDB">
              <w:rPr>
                <w:webHidden/>
              </w:rPr>
              <w:tab/>
            </w:r>
            <w:r w:rsidR="003B6CDB">
              <w:rPr>
                <w:webHidden/>
              </w:rPr>
              <w:fldChar w:fldCharType="begin"/>
            </w:r>
            <w:r w:rsidR="003B6CDB">
              <w:rPr>
                <w:webHidden/>
              </w:rPr>
              <w:instrText xml:space="preserve"> PAGEREF _Toc182812658 \h </w:instrText>
            </w:r>
            <w:r w:rsidR="003B6CDB">
              <w:rPr>
                <w:webHidden/>
              </w:rPr>
            </w:r>
            <w:r w:rsidR="003B6CDB">
              <w:rPr>
                <w:webHidden/>
              </w:rPr>
              <w:fldChar w:fldCharType="separate"/>
            </w:r>
            <w:r w:rsidR="003B6CDB">
              <w:rPr>
                <w:webHidden/>
              </w:rPr>
              <w:t>24</w:t>
            </w:r>
            <w:r w:rsidR="003B6CDB">
              <w:rPr>
                <w:webHidden/>
              </w:rPr>
              <w:fldChar w:fldCharType="end"/>
            </w:r>
          </w:hyperlink>
        </w:p>
        <w:p w14:paraId="3389858E" w14:textId="210283AB"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59" w:history="1">
            <w:r w:rsidR="003B6CDB" w:rsidRPr="00057FF6">
              <w:rPr>
                <w:rStyle w:val="Hyperlink"/>
              </w:rPr>
              <w:t>5.4.11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NG-c Interface</w:t>
            </w:r>
            <w:r w:rsidR="003B6CDB">
              <w:rPr>
                <w:webHidden/>
              </w:rPr>
              <w:tab/>
            </w:r>
            <w:r w:rsidR="003B6CDB">
              <w:rPr>
                <w:webHidden/>
              </w:rPr>
              <w:fldChar w:fldCharType="begin"/>
            </w:r>
            <w:r w:rsidR="003B6CDB">
              <w:rPr>
                <w:webHidden/>
              </w:rPr>
              <w:instrText xml:space="preserve"> PAGEREF _Toc182812659 \h </w:instrText>
            </w:r>
            <w:r w:rsidR="003B6CDB">
              <w:rPr>
                <w:webHidden/>
              </w:rPr>
            </w:r>
            <w:r w:rsidR="003B6CDB">
              <w:rPr>
                <w:webHidden/>
              </w:rPr>
              <w:fldChar w:fldCharType="separate"/>
            </w:r>
            <w:r w:rsidR="003B6CDB">
              <w:rPr>
                <w:webHidden/>
              </w:rPr>
              <w:t>24</w:t>
            </w:r>
            <w:r w:rsidR="003B6CDB">
              <w:rPr>
                <w:webHidden/>
              </w:rPr>
              <w:fldChar w:fldCharType="end"/>
            </w:r>
          </w:hyperlink>
        </w:p>
        <w:p w14:paraId="3DD57739" w14:textId="66A024E2"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0" w:history="1">
            <w:r w:rsidR="003B6CDB" w:rsidRPr="00057FF6">
              <w:rPr>
                <w:rStyle w:val="Hyperlink"/>
              </w:rPr>
              <w:t>5.4.12</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NG-u Interface</w:t>
            </w:r>
            <w:r w:rsidR="003B6CDB">
              <w:rPr>
                <w:webHidden/>
              </w:rPr>
              <w:tab/>
            </w:r>
            <w:r w:rsidR="003B6CDB">
              <w:rPr>
                <w:webHidden/>
              </w:rPr>
              <w:fldChar w:fldCharType="begin"/>
            </w:r>
            <w:r w:rsidR="003B6CDB">
              <w:rPr>
                <w:webHidden/>
              </w:rPr>
              <w:instrText xml:space="preserve"> PAGEREF _Toc182812660 \h </w:instrText>
            </w:r>
            <w:r w:rsidR="003B6CDB">
              <w:rPr>
                <w:webHidden/>
              </w:rPr>
            </w:r>
            <w:r w:rsidR="003B6CDB">
              <w:rPr>
                <w:webHidden/>
              </w:rPr>
              <w:fldChar w:fldCharType="separate"/>
            </w:r>
            <w:r w:rsidR="003B6CDB">
              <w:rPr>
                <w:webHidden/>
              </w:rPr>
              <w:t>25</w:t>
            </w:r>
            <w:r w:rsidR="003B6CDB">
              <w:rPr>
                <w:webHidden/>
              </w:rPr>
              <w:fldChar w:fldCharType="end"/>
            </w:r>
          </w:hyperlink>
        </w:p>
        <w:p w14:paraId="414B88FE" w14:textId="28DC98E0"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1" w:history="1">
            <w:r w:rsidR="003B6CDB" w:rsidRPr="00057FF6">
              <w:rPr>
                <w:rStyle w:val="Hyperlink"/>
              </w:rPr>
              <w:t>5.4.13</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X2-c Interface</w:t>
            </w:r>
            <w:r w:rsidR="003B6CDB">
              <w:rPr>
                <w:webHidden/>
              </w:rPr>
              <w:tab/>
            </w:r>
            <w:r w:rsidR="003B6CDB">
              <w:rPr>
                <w:webHidden/>
              </w:rPr>
              <w:fldChar w:fldCharType="begin"/>
            </w:r>
            <w:r w:rsidR="003B6CDB">
              <w:rPr>
                <w:webHidden/>
              </w:rPr>
              <w:instrText xml:space="preserve"> PAGEREF _Toc182812661 \h </w:instrText>
            </w:r>
            <w:r w:rsidR="003B6CDB">
              <w:rPr>
                <w:webHidden/>
              </w:rPr>
            </w:r>
            <w:r w:rsidR="003B6CDB">
              <w:rPr>
                <w:webHidden/>
              </w:rPr>
              <w:fldChar w:fldCharType="separate"/>
            </w:r>
            <w:r w:rsidR="003B6CDB">
              <w:rPr>
                <w:webHidden/>
              </w:rPr>
              <w:t>25</w:t>
            </w:r>
            <w:r w:rsidR="003B6CDB">
              <w:rPr>
                <w:webHidden/>
              </w:rPr>
              <w:fldChar w:fldCharType="end"/>
            </w:r>
          </w:hyperlink>
        </w:p>
        <w:p w14:paraId="09D35676" w14:textId="4FD9D2D2"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2" w:history="1">
            <w:r w:rsidR="003B6CDB" w:rsidRPr="00057FF6">
              <w:rPr>
                <w:rStyle w:val="Hyperlink"/>
              </w:rPr>
              <w:t>5.4.14</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X2-u Interface</w:t>
            </w:r>
            <w:r w:rsidR="003B6CDB">
              <w:rPr>
                <w:webHidden/>
              </w:rPr>
              <w:tab/>
            </w:r>
            <w:r w:rsidR="003B6CDB">
              <w:rPr>
                <w:webHidden/>
              </w:rPr>
              <w:fldChar w:fldCharType="begin"/>
            </w:r>
            <w:r w:rsidR="003B6CDB">
              <w:rPr>
                <w:webHidden/>
              </w:rPr>
              <w:instrText xml:space="preserve"> PAGEREF _Toc182812662 \h </w:instrText>
            </w:r>
            <w:r w:rsidR="003B6CDB">
              <w:rPr>
                <w:webHidden/>
              </w:rPr>
            </w:r>
            <w:r w:rsidR="003B6CDB">
              <w:rPr>
                <w:webHidden/>
              </w:rPr>
              <w:fldChar w:fldCharType="separate"/>
            </w:r>
            <w:r w:rsidR="003B6CDB">
              <w:rPr>
                <w:webHidden/>
              </w:rPr>
              <w:t>25</w:t>
            </w:r>
            <w:r w:rsidR="003B6CDB">
              <w:rPr>
                <w:webHidden/>
              </w:rPr>
              <w:fldChar w:fldCharType="end"/>
            </w:r>
          </w:hyperlink>
        </w:p>
        <w:p w14:paraId="0BA8ACB6" w14:textId="0355E2BB"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3" w:history="1">
            <w:r w:rsidR="003B6CDB" w:rsidRPr="00057FF6">
              <w:rPr>
                <w:rStyle w:val="Hyperlink"/>
              </w:rPr>
              <w:t>5.4.15</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Xn-c Interface</w:t>
            </w:r>
            <w:r w:rsidR="003B6CDB">
              <w:rPr>
                <w:webHidden/>
              </w:rPr>
              <w:tab/>
            </w:r>
            <w:r w:rsidR="003B6CDB">
              <w:rPr>
                <w:webHidden/>
              </w:rPr>
              <w:fldChar w:fldCharType="begin"/>
            </w:r>
            <w:r w:rsidR="003B6CDB">
              <w:rPr>
                <w:webHidden/>
              </w:rPr>
              <w:instrText xml:space="preserve"> PAGEREF _Toc182812663 \h </w:instrText>
            </w:r>
            <w:r w:rsidR="003B6CDB">
              <w:rPr>
                <w:webHidden/>
              </w:rPr>
            </w:r>
            <w:r w:rsidR="003B6CDB">
              <w:rPr>
                <w:webHidden/>
              </w:rPr>
              <w:fldChar w:fldCharType="separate"/>
            </w:r>
            <w:r w:rsidR="003B6CDB">
              <w:rPr>
                <w:webHidden/>
              </w:rPr>
              <w:t>25</w:t>
            </w:r>
            <w:r w:rsidR="003B6CDB">
              <w:rPr>
                <w:webHidden/>
              </w:rPr>
              <w:fldChar w:fldCharType="end"/>
            </w:r>
          </w:hyperlink>
        </w:p>
        <w:p w14:paraId="60F66C4D" w14:textId="273BC863"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4" w:history="1">
            <w:r w:rsidR="003B6CDB" w:rsidRPr="00057FF6">
              <w:rPr>
                <w:rStyle w:val="Hyperlink"/>
              </w:rPr>
              <w:t>5.4.16</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Xn-u Interface</w:t>
            </w:r>
            <w:r w:rsidR="003B6CDB">
              <w:rPr>
                <w:webHidden/>
              </w:rPr>
              <w:tab/>
            </w:r>
            <w:r w:rsidR="003B6CDB">
              <w:rPr>
                <w:webHidden/>
              </w:rPr>
              <w:fldChar w:fldCharType="begin"/>
            </w:r>
            <w:r w:rsidR="003B6CDB">
              <w:rPr>
                <w:webHidden/>
              </w:rPr>
              <w:instrText xml:space="preserve"> PAGEREF _Toc182812664 \h </w:instrText>
            </w:r>
            <w:r w:rsidR="003B6CDB">
              <w:rPr>
                <w:webHidden/>
              </w:rPr>
            </w:r>
            <w:r w:rsidR="003B6CDB">
              <w:rPr>
                <w:webHidden/>
              </w:rPr>
              <w:fldChar w:fldCharType="separate"/>
            </w:r>
            <w:r w:rsidR="003B6CDB">
              <w:rPr>
                <w:webHidden/>
              </w:rPr>
              <w:t>25</w:t>
            </w:r>
            <w:r w:rsidR="003B6CDB">
              <w:rPr>
                <w:webHidden/>
              </w:rPr>
              <w:fldChar w:fldCharType="end"/>
            </w:r>
          </w:hyperlink>
        </w:p>
        <w:p w14:paraId="68A5A9ED" w14:textId="7150A3F3"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5" w:history="1">
            <w:r w:rsidR="003B6CDB" w:rsidRPr="00057FF6">
              <w:rPr>
                <w:rStyle w:val="Hyperlink"/>
              </w:rPr>
              <w:t>5.4.17</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Uu Interface</w:t>
            </w:r>
            <w:r w:rsidR="003B6CDB">
              <w:rPr>
                <w:webHidden/>
              </w:rPr>
              <w:tab/>
            </w:r>
            <w:r w:rsidR="003B6CDB">
              <w:rPr>
                <w:webHidden/>
              </w:rPr>
              <w:fldChar w:fldCharType="begin"/>
            </w:r>
            <w:r w:rsidR="003B6CDB">
              <w:rPr>
                <w:webHidden/>
              </w:rPr>
              <w:instrText xml:space="preserve"> PAGEREF _Toc182812665 \h </w:instrText>
            </w:r>
            <w:r w:rsidR="003B6CDB">
              <w:rPr>
                <w:webHidden/>
              </w:rPr>
            </w:r>
            <w:r w:rsidR="003B6CDB">
              <w:rPr>
                <w:webHidden/>
              </w:rPr>
              <w:fldChar w:fldCharType="separate"/>
            </w:r>
            <w:r w:rsidR="003B6CDB">
              <w:rPr>
                <w:webHidden/>
              </w:rPr>
              <w:t>25</w:t>
            </w:r>
            <w:r w:rsidR="003B6CDB">
              <w:rPr>
                <w:webHidden/>
              </w:rPr>
              <w:fldChar w:fldCharType="end"/>
            </w:r>
          </w:hyperlink>
        </w:p>
        <w:p w14:paraId="3674CEC7" w14:textId="4C2CA9DC"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6" w:history="1">
            <w:r w:rsidR="003B6CDB" w:rsidRPr="00057FF6">
              <w:rPr>
                <w:rStyle w:val="Hyperlink"/>
              </w:rPr>
              <w:t>5.4.18</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CTI (Cooperative Transport Interface)</w:t>
            </w:r>
            <w:r w:rsidR="003B6CDB">
              <w:rPr>
                <w:webHidden/>
              </w:rPr>
              <w:tab/>
            </w:r>
            <w:r w:rsidR="003B6CDB">
              <w:rPr>
                <w:webHidden/>
              </w:rPr>
              <w:fldChar w:fldCharType="begin"/>
            </w:r>
            <w:r w:rsidR="003B6CDB">
              <w:rPr>
                <w:webHidden/>
              </w:rPr>
              <w:instrText xml:space="preserve"> PAGEREF _Toc182812666 \h </w:instrText>
            </w:r>
            <w:r w:rsidR="003B6CDB">
              <w:rPr>
                <w:webHidden/>
              </w:rPr>
            </w:r>
            <w:r w:rsidR="003B6CDB">
              <w:rPr>
                <w:webHidden/>
              </w:rPr>
              <w:fldChar w:fldCharType="separate"/>
            </w:r>
            <w:r w:rsidR="003B6CDB">
              <w:rPr>
                <w:webHidden/>
              </w:rPr>
              <w:t>25</w:t>
            </w:r>
            <w:r w:rsidR="003B6CDB">
              <w:rPr>
                <w:webHidden/>
              </w:rPr>
              <w:fldChar w:fldCharType="end"/>
            </w:r>
          </w:hyperlink>
        </w:p>
        <w:p w14:paraId="3A2D6E6D" w14:textId="5CA8591A"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7" w:history="1">
            <w:r w:rsidR="003B6CDB" w:rsidRPr="00057FF6">
              <w:rPr>
                <w:rStyle w:val="Hyperlink"/>
              </w:rPr>
              <w:t>5.4.19</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Y1 Interface</w:t>
            </w:r>
            <w:r w:rsidR="003B6CDB">
              <w:rPr>
                <w:webHidden/>
              </w:rPr>
              <w:tab/>
            </w:r>
            <w:r w:rsidR="003B6CDB">
              <w:rPr>
                <w:webHidden/>
              </w:rPr>
              <w:fldChar w:fldCharType="begin"/>
            </w:r>
            <w:r w:rsidR="003B6CDB">
              <w:rPr>
                <w:webHidden/>
              </w:rPr>
              <w:instrText xml:space="preserve"> PAGEREF _Toc182812667 \h </w:instrText>
            </w:r>
            <w:r w:rsidR="003B6CDB">
              <w:rPr>
                <w:webHidden/>
              </w:rPr>
            </w:r>
            <w:r w:rsidR="003B6CDB">
              <w:rPr>
                <w:webHidden/>
              </w:rPr>
              <w:fldChar w:fldCharType="separate"/>
            </w:r>
            <w:r w:rsidR="003B6CDB">
              <w:rPr>
                <w:webHidden/>
              </w:rPr>
              <w:t>25</w:t>
            </w:r>
            <w:r w:rsidR="003B6CDB">
              <w:rPr>
                <w:webHidden/>
              </w:rPr>
              <w:fldChar w:fldCharType="end"/>
            </w:r>
          </w:hyperlink>
        </w:p>
        <w:p w14:paraId="7BF22608" w14:textId="72AA38C5"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8" w:history="1">
            <w:r w:rsidR="003B6CDB" w:rsidRPr="00057FF6">
              <w:rPr>
                <w:rStyle w:val="Hyperlink"/>
              </w:rPr>
              <w:t>5.4.20</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R1 Interface</w:t>
            </w:r>
            <w:r w:rsidR="003B6CDB">
              <w:rPr>
                <w:webHidden/>
              </w:rPr>
              <w:tab/>
            </w:r>
            <w:r w:rsidR="003B6CDB">
              <w:rPr>
                <w:webHidden/>
              </w:rPr>
              <w:fldChar w:fldCharType="begin"/>
            </w:r>
            <w:r w:rsidR="003B6CDB">
              <w:rPr>
                <w:webHidden/>
              </w:rPr>
              <w:instrText xml:space="preserve"> PAGEREF _Toc182812668 \h </w:instrText>
            </w:r>
            <w:r w:rsidR="003B6CDB">
              <w:rPr>
                <w:webHidden/>
              </w:rPr>
            </w:r>
            <w:r w:rsidR="003B6CDB">
              <w:rPr>
                <w:webHidden/>
              </w:rPr>
              <w:fldChar w:fldCharType="separate"/>
            </w:r>
            <w:r w:rsidR="003B6CDB">
              <w:rPr>
                <w:webHidden/>
              </w:rPr>
              <w:t>25</w:t>
            </w:r>
            <w:r w:rsidR="003B6CDB">
              <w:rPr>
                <w:webHidden/>
              </w:rPr>
              <w:fldChar w:fldCharType="end"/>
            </w:r>
          </w:hyperlink>
        </w:p>
        <w:p w14:paraId="13AA0A54" w14:textId="1D7A5841" w:rsidR="003B6CDB" w:rsidRDefault="003F03ED">
          <w:pPr>
            <w:pStyle w:val="TOC3"/>
            <w:rPr>
              <w:rFonts w:asciiTheme="minorHAnsi" w:eastAsiaTheme="minorEastAsia" w:hAnsiTheme="minorHAnsi" w:cstheme="minorBidi"/>
              <w:kern w:val="2"/>
              <w:sz w:val="22"/>
              <w:szCs w:val="22"/>
              <w:lang w:val="en-US"/>
              <w14:ligatures w14:val="standardContextual"/>
            </w:rPr>
          </w:pPr>
          <w:hyperlink w:anchor="_Toc182812669" w:history="1">
            <w:r w:rsidR="003B6CDB" w:rsidRPr="00057FF6">
              <w:rPr>
                <w:rStyle w:val="Hyperlink"/>
              </w:rPr>
              <w:t>5.4.21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Near-RT RIC APIs</w:t>
            </w:r>
            <w:r w:rsidR="003B6CDB">
              <w:rPr>
                <w:webHidden/>
              </w:rPr>
              <w:tab/>
            </w:r>
            <w:r w:rsidR="003B6CDB">
              <w:rPr>
                <w:webHidden/>
              </w:rPr>
              <w:fldChar w:fldCharType="begin"/>
            </w:r>
            <w:r w:rsidR="003B6CDB">
              <w:rPr>
                <w:webHidden/>
              </w:rPr>
              <w:instrText xml:space="preserve"> PAGEREF _Toc182812669 \h </w:instrText>
            </w:r>
            <w:r w:rsidR="003B6CDB">
              <w:rPr>
                <w:webHidden/>
              </w:rPr>
            </w:r>
            <w:r w:rsidR="003B6CDB">
              <w:rPr>
                <w:webHidden/>
              </w:rPr>
              <w:fldChar w:fldCharType="separate"/>
            </w:r>
            <w:r w:rsidR="003B6CDB">
              <w:rPr>
                <w:webHidden/>
              </w:rPr>
              <w:t>26</w:t>
            </w:r>
            <w:r w:rsidR="003B6CDB">
              <w:rPr>
                <w:webHidden/>
              </w:rPr>
              <w:fldChar w:fldCharType="end"/>
            </w:r>
          </w:hyperlink>
        </w:p>
        <w:p w14:paraId="7D5AF115" w14:textId="0CF7144A"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70" w:history="1">
            <w:r w:rsidR="003B6CDB" w:rsidRPr="00057FF6">
              <w:rPr>
                <w:rStyle w:val="Hyperlink"/>
              </w:rPr>
              <w:t>5.5</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UE Associated Identifiers Used in O-RAN</w:t>
            </w:r>
            <w:r w:rsidR="003B6CDB">
              <w:rPr>
                <w:webHidden/>
              </w:rPr>
              <w:tab/>
            </w:r>
            <w:r w:rsidR="003B6CDB">
              <w:rPr>
                <w:webHidden/>
              </w:rPr>
              <w:fldChar w:fldCharType="begin"/>
            </w:r>
            <w:r w:rsidR="003B6CDB">
              <w:rPr>
                <w:webHidden/>
              </w:rPr>
              <w:instrText xml:space="preserve"> PAGEREF _Toc182812670 \h </w:instrText>
            </w:r>
            <w:r w:rsidR="003B6CDB">
              <w:rPr>
                <w:webHidden/>
              </w:rPr>
            </w:r>
            <w:r w:rsidR="003B6CDB">
              <w:rPr>
                <w:webHidden/>
              </w:rPr>
              <w:fldChar w:fldCharType="separate"/>
            </w:r>
            <w:r w:rsidR="003B6CDB">
              <w:rPr>
                <w:webHidden/>
              </w:rPr>
              <w:t>26</w:t>
            </w:r>
            <w:r w:rsidR="003B6CDB">
              <w:rPr>
                <w:webHidden/>
              </w:rPr>
              <w:fldChar w:fldCharType="end"/>
            </w:r>
          </w:hyperlink>
        </w:p>
        <w:p w14:paraId="24DFB827" w14:textId="211B09B4"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71" w:history="1">
            <w:r w:rsidR="003B6CDB" w:rsidRPr="00057FF6">
              <w:rPr>
                <w:rStyle w:val="Hyperlink"/>
              </w:rPr>
              <w:t>5.6</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O-RAN Security Architecture</w:t>
            </w:r>
            <w:r w:rsidR="003B6CDB">
              <w:rPr>
                <w:webHidden/>
              </w:rPr>
              <w:tab/>
            </w:r>
            <w:r w:rsidR="003B6CDB">
              <w:rPr>
                <w:webHidden/>
              </w:rPr>
              <w:fldChar w:fldCharType="begin"/>
            </w:r>
            <w:r w:rsidR="003B6CDB">
              <w:rPr>
                <w:webHidden/>
              </w:rPr>
              <w:instrText xml:space="preserve"> PAGEREF _Toc182812671 \h </w:instrText>
            </w:r>
            <w:r w:rsidR="003B6CDB">
              <w:rPr>
                <w:webHidden/>
              </w:rPr>
            </w:r>
            <w:r w:rsidR="003B6CDB">
              <w:rPr>
                <w:webHidden/>
              </w:rPr>
              <w:fldChar w:fldCharType="separate"/>
            </w:r>
            <w:r w:rsidR="003B6CDB">
              <w:rPr>
                <w:webHidden/>
              </w:rPr>
              <w:t>27</w:t>
            </w:r>
            <w:r w:rsidR="003B6CDB">
              <w:rPr>
                <w:webHidden/>
              </w:rPr>
              <w:fldChar w:fldCharType="end"/>
            </w:r>
          </w:hyperlink>
        </w:p>
        <w:p w14:paraId="35A87E05" w14:textId="404E42DF"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72" w:history="1">
            <w:r w:rsidR="003B6CDB" w:rsidRPr="00057FF6">
              <w:rPr>
                <w:rStyle w:val="Hyperlink"/>
              </w:rPr>
              <w:t>6.</w:t>
            </w:r>
            <w:r w:rsidR="003B6CDB">
              <w:rPr>
                <w:rFonts w:asciiTheme="minorHAnsi" w:eastAsiaTheme="minorEastAsia" w:hAnsiTheme="minorHAnsi" w:cstheme="minorBidi"/>
                <w:kern w:val="2"/>
                <w:szCs w:val="22"/>
                <w:lang w:val="en-US"/>
                <w14:ligatures w14:val="standardContextual"/>
              </w:rPr>
              <w:tab/>
            </w:r>
            <w:r w:rsidR="003B6CDB" w:rsidRPr="00057FF6">
              <w:rPr>
                <w:rStyle w:val="Hyperlink"/>
              </w:rPr>
              <w:t>O-RAN Information Model (IM) Principles</w:t>
            </w:r>
            <w:r w:rsidR="003B6CDB">
              <w:rPr>
                <w:webHidden/>
              </w:rPr>
              <w:tab/>
            </w:r>
            <w:r w:rsidR="003B6CDB">
              <w:rPr>
                <w:webHidden/>
              </w:rPr>
              <w:fldChar w:fldCharType="begin"/>
            </w:r>
            <w:r w:rsidR="003B6CDB">
              <w:rPr>
                <w:webHidden/>
              </w:rPr>
              <w:instrText xml:space="preserve"> PAGEREF _Toc182812672 \h </w:instrText>
            </w:r>
            <w:r w:rsidR="003B6CDB">
              <w:rPr>
                <w:webHidden/>
              </w:rPr>
            </w:r>
            <w:r w:rsidR="003B6CDB">
              <w:rPr>
                <w:webHidden/>
              </w:rPr>
              <w:fldChar w:fldCharType="separate"/>
            </w:r>
            <w:r w:rsidR="003B6CDB">
              <w:rPr>
                <w:webHidden/>
              </w:rPr>
              <w:t>28</w:t>
            </w:r>
            <w:r w:rsidR="003B6CDB">
              <w:rPr>
                <w:webHidden/>
              </w:rPr>
              <w:fldChar w:fldCharType="end"/>
            </w:r>
          </w:hyperlink>
        </w:p>
        <w:p w14:paraId="1BF75518" w14:textId="78CE7E6D"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73" w:history="1">
            <w:r w:rsidR="003B6CDB" w:rsidRPr="00057FF6">
              <w:rPr>
                <w:rStyle w:val="Hyperlink"/>
              </w:rPr>
              <w:t xml:space="preserve">Annex A (Informative): </w:t>
            </w:r>
            <w:r w:rsidR="003B6CDB" w:rsidRPr="00057FF6">
              <w:rPr>
                <w:rStyle w:val="Hyperlink"/>
                <w:rFonts w:eastAsia="Times New Roman"/>
                <w:lang w:eastAsia="en-GB"/>
              </w:rPr>
              <w:t>Implementation</w:t>
            </w:r>
            <w:r w:rsidR="003B6CDB" w:rsidRPr="00057FF6">
              <w:rPr>
                <w:rStyle w:val="Hyperlink"/>
              </w:rPr>
              <w:t xml:space="preserve"> </w:t>
            </w:r>
            <w:r w:rsidR="003B6CDB" w:rsidRPr="00057FF6">
              <w:rPr>
                <w:rStyle w:val="Hyperlink"/>
                <w:rFonts w:eastAsia="Times New Roman"/>
                <w:lang w:eastAsia="en-GB"/>
              </w:rPr>
              <w:t>Options of O-RAN Functions and Network Elements</w:t>
            </w:r>
            <w:r w:rsidR="003B6CDB">
              <w:rPr>
                <w:webHidden/>
              </w:rPr>
              <w:tab/>
            </w:r>
            <w:r w:rsidR="003B6CDB">
              <w:rPr>
                <w:webHidden/>
              </w:rPr>
              <w:fldChar w:fldCharType="begin"/>
            </w:r>
            <w:r w:rsidR="003B6CDB">
              <w:rPr>
                <w:webHidden/>
              </w:rPr>
              <w:instrText xml:space="preserve"> PAGEREF _Toc182812673 \h </w:instrText>
            </w:r>
            <w:r w:rsidR="003B6CDB">
              <w:rPr>
                <w:webHidden/>
              </w:rPr>
            </w:r>
            <w:r w:rsidR="003B6CDB">
              <w:rPr>
                <w:webHidden/>
              </w:rPr>
              <w:fldChar w:fldCharType="separate"/>
            </w:r>
            <w:r w:rsidR="003B6CDB">
              <w:rPr>
                <w:webHidden/>
              </w:rPr>
              <w:t>29</w:t>
            </w:r>
            <w:r w:rsidR="003B6CDB">
              <w:rPr>
                <w:webHidden/>
              </w:rPr>
              <w:fldChar w:fldCharType="end"/>
            </w:r>
          </w:hyperlink>
        </w:p>
        <w:p w14:paraId="7A8833EF" w14:textId="2463BC9C"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74" w:history="1">
            <w:r w:rsidR="003B6CDB" w:rsidRPr="00057FF6">
              <w:rPr>
                <w:rStyle w:val="Hyperlink"/>
                <w:lang w:eastAsia="en-GB"/>
              </w:rPr>
              <w:t>A.1</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lang w:eastAsia="en-GB"/>
              </w:rPr>
              <w:t>Shared Cell</w:t>
            </w:r>
            <w:r w:rsidR="003B6CDB">
              <w:rPr>
                <w:webHidden/>
              </w:rPr>
              <w:tab/>
            </w:r>
            <w:r w:rsidR="003B6CDB">
              <w:rPr>
                <w:webHidden/>
              </w:rPr>
              <w:fldChar w:fldCharType="begin"/>
            </w:r>
            <w:r w:rsidR="003B6CDB">
              <w:rPr>
                <w:webHidden/>
              </w:rPr>
              <w:instrText xml:space="preserve"> PAGEREF _Toc182812674 \h </w:instrText>
            </w:r>
            <w:r w:rsidR="003B6CDB">
              <w:rPr>
                <w:webHidden/>
              </w:rPr>
            </w:r>
            <w:r w:rsidR="003B6CDB">
              <w:rPr>
                <w:webHidden/>
              </w:rPr>
              <w:fldChar w:fldCharType="separate"/>
            </w:r>
            <w:r w:rsidR="003B6CDB">
              <w:rPr>
                <w:webHidden/>
              </w:rPr>
              <w:t>29</w:t>
            </w:r>
            <w:r w:rsidR="003B6CDB">
              <w:rPr>
                <w:webHidden/>
              </w:rPr>
              <w:fldChar w:fldCharType="end"/>
            </w:r>
          </w:hyperlink>
        </w:p>
        <w:p w14:paraId="563D5D32" w14:textId="4406B239"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75" w:history="1">
            <w:r w:rsidR="003B6CDB" w:rsidRPr="00057FF6">
              <w:rPr>
                <w:rStyle w:val="Hyperlink"/>
              </w:rPr>
              <w:t>A.2</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FHGW Function</w:t>
            </w:r>
            <w:r w:rsidR="003B6CDB">
              <w:rPr>
                <w:webHidden/>
              </w:rPr>
              <w:tab/>
            </w:r>
            <w:r w:rsidR="003B6CDB">
              <w:rPr>
                <w:webHidden/>
              </w:rPr>
              <w:fldChar w:fldCharType="begin"/>
            </w:r>
            <w:r w:rsidR="003B6CDB">
              <w:rPr>
                <w:webHidden/>
              </w:rPr>
              <w:instrText xml:space="preserve"> PAGEREF _Toc182812675 \h </w:instrText>
            </w:r>
            <w:r w:rsidR="003B6CDB">
              <w:rPr>
                <w:webHidden/>
              </w:rPr>
            </w:r>
            <w:r w:rsidR="003B6CDB">
              <w:rPr>
                <w:webHidden/>
              </w:rPr>
              <w:fldChar w:fldCharType="separate"/>
            </w:r>
            <w:r w:rsidR="003B6CDB">
              <w:rPr>
                <w:webHidden/>
              </w:rPr>
              <w:t>30</w:t>
            </w:r>
            <w:r w:rsidR="003B6CDB">
              <w:rPr>
                <w:webHidden/>
              </w:rPr>
              <w:fldChar w:fldCharType="end"/>
            </w:r>
          </w:hyperlink>
        </w:p>
        <w:p w14:paraId="0B2D2D4B" w14:textId="237BDF41"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76" w:history="1">
            <w:r w:rsidR="003B6CDB" w:rsidRPr="00057FF6">
              <w:rPr>
                <w:rStyle w:val="Hyperlink"/>
              </w:rPr>
              <w:t>A.3</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Near-RT RIC</w:t>
            </w:r>
            <w:r w:rsidR="003B6CDB">
              <w:rPr>
                <w:webHidden/>
              </w:rPr>
              <w:tab/>
            </w:r>
            <w:r w:rsidR="003B6CDB">
              <w:rPr>
                <w:webHidden/>
              </w:rPr>
              <w:fldChar w:fldCharType="begin"/>
            </w:r>
            <w:r w:rsidR="003B6CDB">
              <w:rPr>
                <w:webHidden/>
              </w:rPr>
              <w:instrText xml:space="preserve"> PAGEREF _Toc182812676 \h </w:instrText>
            </w:r>
            <w:r w:rsidR="003B6CDB">
              <w:rPr>
                <w:webHidden/>
              </w:rPr>
            </w:r>
            <w:r w:rsidR="003B6CDB">
              <w:rPr>
                <w:webHidden/>
              </w:rPr>
              <w:fldChar w:fldCharType="separate"/>
            </w:r>
            <w:r w:rsidR="003B6CDB">
              <w:rPr>
                <w:webHidden/>
              </w:rPr>
              <w:t>31</w:t>
            </w:r>
            <w:r w:rsidR="003B6CDB">
              <w:rPr>
                <w:webHidden/>
              </w:rPr>
              <w:fldChar w:fldCharType="end"/>
            </w:r>
          </w:hyperlink>
        </w:p>
        <w:p w14:paraId="5F2F5FD3" w14:textId="1C004529"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77" w:history="1">
            <w:r w:rsidR="003B6CDB" w:rsidRPr="00057FF6">
              <w:rPr>
                <w:rStyle w:val="Hyperlink"/>
              </w:rPr>
              <w:t>A.4</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Near-RT RIC, O-CU-CP, O-CU-UP, O-DU, and O-RU</w:t>
            </w:r>
            <w:r w:rsidR="003B6CDB">
              <w:rPr>
                <w:webHidden/>
              </w:rPr>
              <w:tab/>
            </w:r>
            <w:r w:rsidR="003B6CDB">
              <w:rPr>
                <w:webHidden/>
              </w:rPr>
              <w:fldChar w:fldCharType="begin"/>
            </w:r>
            <w:r w:rsidR="003B6CDB">
              <w:rPr>
                <w:webHidden/>
              </w:rPr>
              <w:instrText xml:space="preserve"> PAGEREF _Toc182812677 \h </w:instrText>
            </w:r>
            <w:r w:rsidR="003B6CDB">
              <w:rPr>
                <w:webHidden/>
              </w:rPr>
            </w:r>
            <w:r w:rsidR="003B6CDB">
              <w:rPr>
                <w:webHidden/>
              </w:rPr>
              <w:fldChar w:fldCharType="separate"/>
            </w:r>
            <w:r w:rsidR="003B6CDB">
              <w:rPr>
                <w:webHidden/>
              </w:rPr>
              <w:t>31</w:t>
            </w:r>
            <w:r w:rsidR="003B6CDB">
              <w:rPr>
                <w:webHidden/>
              </w:rPr>
              <w:fldChar w:fldCharType="end"/>
            </w:r>
          </w:hyperlink>
        </w:p>
        <w:p w14:paraId="377C09BB" w14:textId="4246646A" w:rsidR="003B6CDB" w:rsidRDefault="003F03ED">
          <w:pPr>
            <w:pStyle w:val="TOC2"/>
            <w:rPr>
              <w:rFonts w:asciiTheme="minorHAnsi" w:eastAsiaTheme="minorEastAsia" w:hAnsiTheme="minorHAnsi" w:cstheme="minorBidi"/>
              <w:kern w:val="2"/>
              <w:sz w:val="22"/>
              <w:szCs w:val="22"/>
              <w:lang w:val="en-US"/>
              <w14:ligatures w14:val="standardContextual"/>
            </w:rPr>
          </w:pPr>
          <w:hyperlink w:anchor="_Toc182812678" w:history="1">
            <w:r w:rsidR="003B6CDB" w:rsidRPr="00057FF6">
              <w:rPr>
                <w:rStyle w:val="Hyperlink"/>
              </w:rPr>
              <w:t>A.5</w:t>
            </w:r>
            <w:r w:rsidR="003B6CDB">
              <w:rPr>
                <w:rFonts w:asciiTheme="minorHAnsi" w:eastAsiaTheme="minorEastAsia" w:hAnsiTheme="minorHAnsi" w:cstheme="minorBidi"/>
                <w:kern w:val="2"/>
                <w:sz w:val="22"/>
                <w:szCs w:val="22"/>
                <w:lang w:val="en-US"/>
                <w14:ligatures w14:val="standardContextual"/>
              </w:rPr>
              <w:tab/>
            </w:r>
            <w:r w:rsidR="003B6CDB" w:rsidRPr="00057FF6">
              <w:rPr>
                <w:rStyle w:val="Hyperlink"/>
              </w:rPr>
              <w:t>Cooperative Transport</w:t>
            </w:r>
            <w:r w:rsidR="003B6CDB">
              <w:rPr>
                <w:webHidden/>
              </w:rPr>
              <w:tab/>
            </w:r>
            <w:r w:rsidR="003B6CDB">
              <w:rPr>
                <w:webHidden/>
              </w:rPr>
              <w:fldChar w:fldCharType="begin"/>
            </w:r>
            <w:r w:rsidR="003B6CDB">
              <w:rPr>
                <w:webHidden/>
              </w:rPr>
              <w:instrText xml:space="preserve"> PAGEREF _Toc182812678 \h </w:instrText>
            </w:r>
            <w:r w:rsidR="003B6CDB">
              <w:rPr>
                <w:webHidden/>
              </w:rPr>
            </w:r>
            <w:r w:rsidR="003B6CDB">
              <w:rPr>
                <w:webHidden/>
              </w:rPr>
              <w:fldChar w:fldCharType="separate"/>
            </w:r>
            <w:r w:rsidR="003B6CDB">
              <w:rPr>
                <w:webHidden/>
              </w:rPr>
              <w:t>36</w:t>
            </w:r>
            <w:r w:rsidR="003B6CDB">
              <w:rPr>
                <w:webHidden/>
              </w:rPr>
              <w:fldChar w:fldCharType="end"/>
            </w:r>
          </w:hyperlink>
        </w:p>
        <w:p w14:paraId="2C8E09E0" w14:textId="12CEFF63" w:rsidR="003B6CDB" w:rsidRDefault="003F03ED">
          <w:pPr>
            <w:pStyle w:val="TOC1"/>
            <w:rPr>
              <w:rFonts w:asciiTheme="minorHAnsi" w:eastAsiaTheme="minorEastAsia" w:hAnsiTheme="minorHAnsi" w:cstheme="minorBidi"/>
              <w:kern w:val="2"/>
              <w:szCs w:val="22"/>
              <w:lang w:val="en-US"/>
              <w14:ligatures w14:val="standardContextual"/>
            </w:rPr>
          </w:pPr>
          <w:hyperlink w:anchor="_Toc182812679" w:history="1">
            <w:r w:rsidR="003B6CDB" w:rsidRPr="00057FF6">
              <w:rPr>
                <w:rStyle w:val="Hyperlink"/>
              </w:rPr>
              <w:t>Annex (informative):  Change History</w:t>
            </w:r>
            <w:r w:rsidR="003B6CDB">
              <w:rPr>
                <w:webHidden/>
              </w:rPr>
              <w:tab/>
            </w:r>
            <w:r w:rsidR="003B6CDB">
              <w:rPr>
                <w:webHidden/>
              </w:rPr>
              <w:fldChar w:fldCharType="begin"/>
            </w:r>
            <w:r w:rsidR="003B6CDB">
              <w:rPr>
                <w:webHidden/>
              </w:rPr>
              <w:instrText xml:space="preserve"> PAGEREF _Toc182812679 \h </w:instrText>
            </w:r>
            <w:r w:rsidR="003B6CDB">
              <w:rPr>
                <w:webHidden/>
              </w:rPr>
            </w:r>
            <w:r w:rsidR="003B6CDB">
              <w:rPr>
                <w:webHidden/>
              </w:rPr>
              <w:fldChar w:fldCharType="separate"/>
            </w:r>
            <w:r w:rsidR="003B6CDB">
              <w:rPr>
                <w:webHidden/>
              </w:rPr>
              <w:t>37</w:t>
            </w:r>
            <w:r w:rsidR="003B6CDB">
              <w:rPr>
                <w:webHidden/>
              </w:rPr>
              <w:fldChar w:fldCharType="end"/>
            </w:r>
          </w:hyperlink>
        </w:p>
        <w:p w14:paraId="0EC1B10F" w14:textId="4794C204" w:rsidR="002C4C93" w:rsidRDefault="002C4C93">
          <w:r>
            <w:rPr>
              <w:b/>
              <w:bCs/>
              <w:noProof/>
            </w:rPr>
            <w:fldChar w:fldCharType="end"/>
          </w:r>
        </w:p>
      </w:sdtContent>
    </w:sdt>
    <w:p w14:paraId="0192D9CB" w14:textId="25089F03" w:rsidR="00305C56" w:rsidRDefault="009A7986" w:rsidP="00C106A0">
      <w:pPr>
        <w:pStyle w:val="Heading1"/>
        <w:numPr>
          <w:ilvl w:val="0"/>
          <w:numId w:val="0"/>
        </w:numPr>
        <w:rPr>
          <w:rFonts w:cs="Arial"/>
          <w:szCs w:val="36"/>
        </w:rPr>
      </w:pPr>
      <w:bookmarkStart w:id="5" w:name="_Toc182812623"/>
      <w:r>
        <w:rPr>
          <w:rFonts w:eastAsia="Times New Roman"/>
          <w:lang w:val="en-GB"/>
        </w:rPr>
        <w:lastRenderedPageBreak/>
        <w:t>Forew</w:t>
      </w:r>
      <w:r w:rsidR="00B952CD">
        <w:rPr>
          <w:rFonts w:eastAsia="Times New Roman"/>
          <w:lang w:val="en-GB"/>
        </w:rPr>
        <w:t>o</w:t>
      </w:r>
      <w:r w:rsidR="00B8798D">
        <w:rPr>
          <w:rFonts w:eastAsia="Times New Roman"/>
          <w:lang w:val="en-GB"/>
        </w:rPr>
        <w:t>rd</w:t>
      </w:r>
      <w:bookmarkEnd w:id="5"/>
    </w:p>
    <w:p w14:paraId="7526863A" w14:textId="3C649A7B" w:rsidR="00B952CD" w:rsidRDefault="00B952CD" w:rsidP="00B952CD">
      <w:r>
        <w:t xml:space="preserve">This Technical Specification (TS) has been produced by O-RAN </w:t>
      </w:r>
      <w:r w:rsidR="00DE2FD8">
        <w:t>ALLIANCE</w:t>
      </w:r>
      <w:r>
        <w:t>.</w:t>
      </w:r>
    </w:p>
    <w:p w14:paraId="0DC72267" w14:textId="77777777" w:rsidR="00DE2FD8" w:rsidRPr="00286492" w:rsidRDefault="00DE2FD8" w:rsidP="00DE2FD8">
      <w:r w:rsidRPr="00286492">
        <w:t xml:space="preserve">The content of the present document </w:t>
      </w:r>
      <w:r>
        <w:t>is</w:t>
      </w:r>
      <w:r w:rsidRPr="00286492">
        <w:t xml:space="preserv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2B7F93D3" w14:textId="77777777" w:rsidR="00DE2FD8" w:rsidRPr="00286492" w:rsidRDefault="00DE2FD8" w:rsidP="00DE2FD8">
      <w:r>
        <w:t>version</w:t>
      </w:r>
      <w:r w:rsidRPr="00286492">
        <w:t xml:space="preserve"> </w:t>
      </w:r>
      <w:proofErr w:type="spellStart"/>
      <w:r>
        <w:t>x</w:t>
      </w:r>
      <w:r w:rsidRPr="00286492">
        <w:t>x.</w:t>
      </w:r>
      <w:proofErr w:type="gramStart"/>
      <w:r>
        <w:t>y</w:t>
      </w:r>
      <w:r w:rsidRPr="00286492">
        <w:t>y.</w:t>
      </w:r>
      <w:r>
        <w:t>z</w:t>
      </w:r>
      <w:r w:rsidRPr="00286492">
        <w:t>z</w:t>
      </w:r>
      <w:proofErr w:type="spellEnd"/>
      <w:proofErr w:type="gramEnd"/>
    </w:p>
    <w:p w14:paraId="5856C74A" w14:textId="77777777" w:rsidR="00DE2FD8" w:rsidRPr="00286492" w:rsidRDefault="00DE2FD8" w:rsidP="00DE2FD8">
      <w:r w:rsidRPr="00286492">
        <w:t>where:</w:t>
      </w:r>
    </w:p>
    <w:p w14:paraId="14284038" w14:textId="77777777" w:rsidR="00DE2FD8" w:rsidRPr="00286492" w:rsidRDefault="00DE2FD8" w:rsidP="00DE2FD8">
      <w:pPr>
        <w:pStyle w:val="B1"/>
      </w:pPr>
      <w:r w:rsidRPr="00286492">
        <w:t>x</w:t>
      </w:r>
      <w:r>
        <w:t>x:</w:t>
      </w:r>
      <w:r w:rsidRPr="00286492">
        <w:tab/>
        <w:t>the first digit</w:t>
      </w:r>
      <w:r>
        <w:t>-group</w:t>
      </w:r>
      <w:r w:rsidRPr="00286492">
        <w:t xml:space="preserve"> is incremented for all </w:t>
      </w:r>
      <w:r w:rsidRPr="00200FB7">
        <w:t>changes</w:t>
      </w:r>
      <w:r w:rsidRPr="00286492">
        <w:t xml:space="preserve"> of substance, i.e., technical enhancements, corrections, updates, etc. (the initial approved document will have </w:t>
      </w:r>
      <w:r>
        <w:t>x</w:t>
      </w:r>
      <w:r w:rsidRPr="00286492">
        <w:t>x=01).</w:t>
      </w:r>
      <w:r>
        <w:t xml:space="preserve">  Always 2 digits with leading zero if needed.</w:t>
      </w:r>
    </w:p>
    <w:p w14:paraId="6734721E" w14:textId="77777777" w:rsidR="00DE2FD8" w:rsidRPr="00286492" w:rsidRDefault="00DE2FD8" w:rsidP="00DE2FD8">
      <w:pPr>
        <w:pStyle w:val="B1"/>
      </w:pPr>
      <w:proofErr w:type="spellStart"/>
      <w:r>
        <w:t>y</w:t>
      </w:r>
      <w:r w:rsidRPr="00286492">
        <w:t>y</w:t>
      </w:r>
      <w:proofErr w:type="spellEnd"/>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1E751545" w14:textId="55260E9F" w:rsidR="00DE2FD8" w:rsidRDefault="00DE2FD8" w:rsidP="00E9115B">
      <w:pPr>
        <w:pStyle w:val="B1"/>
      </w:pPr>
      <w:proofErr w:type="spellStart"/>
      <w:r w:rsidRPr="00286492">
        <w:t>z</w:t>
      </w:r>
      <w:r>
        <w:t>z</w:t>
      </w:r>
      <w:proofErr w:type="spellEnd"/>
      <w:r>
        <w:t>:</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7F13B191" w14:textId="76EED167" w:rsidR="00285C0D" w:rsidRDefault="009A7986" w:rsidP="00AA2C14">
      <w:pPr>
        <w:pStyle w:val="Heading1"/>
        <w:pageBreakBefore w:val="0"/>
        <w:numPr>
          <w:ilvl w:val="0"/>
          <w:numId w:val="0"/>
        </w:numPr>
        <w:overflowPunct w:val="0"/>
        <w:autoSpaceDE w:val="0"/>
        <w:autoSpaceDN w:val="0"/>
        <w:adjustRightInd w:val="0"/>
        <w:textAlignment w:val="baseline"/>
        <w:rPr>
          <w:rFonts w:eastAsia="Times New Roman"/>
          <w:lang w:val="en-GB"/>
        </w:rPr>
      </w:pPr>
      <w:bookmarkStart w:id="6" w:name="_Toc182812624"/>
      <w:r>
        <w:rPr>
          <w:rFonts w:eastAsia="Times New Roman"/>
          <w:lang w:val="en-GB"/>
        </w:rPr>
        <w:t>Modal verbs terminology</w:t>
      </w:r>
      <w:bookmarkEnd w:id="6"/>
    </w:p>
    <w:p w14:paraId="49DC9B84" w14:textId="77777777" w:rsidR="009A7986" w:rsidRDefault="009A7986" w:rsidP="009A7986">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2F46EE05" w14:textId="77777777" w:rsidR="009A7986" w:rsidRDefault="009A7986" w:rsidP="009A7986">
      <w:r>
        <w:t>"</w:t>
      </w:r>
      <w:r>
        <w:rPr>
          <w:b/>
          <w:bCs/>
        </w:rPr>
        <w:t>must</w:t>
      </w:r>
      <w:r>
        <w:t>" and "</w:t>
      </w:r>
      <w:r>
        <w:rPr>
          <w:b/>
          <w:bCs/>
        </w:rPr>
        <w:t>must not</w:t>
      </w:r>
      <w:r>
        <w:t xml:space="preserve">" are </w:t>
      </w:r>
      <w:r>
        <w:rPr>
          <w:b/>
          <w:bCs/>
        </w:rPr>
        <w:t>NOT</w:t>
      </w:r>
      <w:r>
        <w:t xml:space="preserve"> allowed in O-RAN deliverables except when used in direct citation.</w:t>
      </w:r>
    </w:p>
    <w:p w14:paraId="57C2A736" w14:textId="593E6E1E" w:rsidR="00742794" w:rsidRPr="00AA2C14" w:rsidRDefault="00742794" w:rsidP="00AA2C14"/>
    <w:p w14:paraId="0244276A" w14:textId="02E76178" w:rsidR="00E57560" w:rsidRPr="00AA2C14" w:rsidRDefault="00E57560" w:rsidP="00E015C7">
      <w:pPr>
        <w:pStyle w:val="Heading1"/>
        <w:rPr>
          <w:lang w:val="en-GB"/>
        </w:rPr>
      </w:pPr>
      <w:bookmarkStart w:id="7" w:name="_Toc182812625"/>
      <w:r w:rsidRPr="00AA2C14">
        <w:rPr>
          <w:lang w:val="en-GB"/>
        </w:rPr>
        <w:lastRenderedPageBreak/>
        <w:t xml:space="preserve">Introductory </w:t>
      </w:r>
      <w:r w:rsidRPr="00E015C7">
        <w:t>Material</w:t>
      </w:r>
      <w:bookmarkEnd w:id="7"/>
      <w:bookmarkEnd w:id="4"/>
      <w:bookmarkEnd w:id="3"/>
      <w:bookmarkEnd w:id="2"/>
      <w:bookmarkEnd w:id="1"/>
    </w:p>
    <w:p w14:paraId="0BA8C149" w14:textId="0ED7CFE0" w:rsidR="00080512" w:rsidRPr="00275E04" w:rsidRDefault="00080512">
      <w:pPr>
        <w:pStyle w:val="Heading2"/>
      </w:pPr>
      <w:bookmarkStart w:id="8" w:name="_Toc518894315"/>
      <w:bookmarkStart w:id="9" w:name="_Toc518910846"/>
      <w:bookmarkStart w:id="10" w:name="_Toc365632"/>
      <w:bookmarkStart w:id="11" w:name="_Toc2165611"/>
      <w:bookmarkStart w:id="12" w:name="_Toc182812626"/>
      <w:r w:rsidRPr="00275E04">
        <w:t>Scope</w:t>
      </w:r>
      <w:bookmarkEnd w:id="8"/>
      <w:bookmarkEnd w:id="9"/>
      <w:bookmarkEnd w:id="10"/>
      <w:bookmarkEnd w:id="11"/>
      <w:bookmarkEnd w:id="12"/>
    </w:p>
    <w:p w14:paraId="05B2FD45" w14:textId="19A56AB7" w:rsidR="00510FA8" w:rsidRPr="00C12953" w:rsidRDefault="00510FA8" w:rsidP="00510FA8">
      <w:pPr>
        <w:spacing w:after="120"/>
        <w:jc w:val="both"/>
      </w:pPr>
      <w:r w:rsidRPr="00C12953">
        <w:t xml:space="preserve">This Technical Specification has been produced by the </w:t>
      </w:r>
      <w:r>
        <w:t xml:space="preserve">O-RAN </w:t>
      </w:r>
      <w:r w:rsidR="002B3A2F">
        <w:t>ALLIANCE</w:t>
      </w:r>
      <w:r w:rsidRPr="00C12953">
        <w:t>.</w:t>
      </w:r>
    </w:p>
    <w:p w14:paraId="1D3E75FD" w14:textId="6D5A63BA" w:rsidR="00510FA8" w:rsidRDefault="00510FA8" w:rsidP="00510FA8">
      <w:pPr>
        <w:spacing w:after="120"/>
        <w:jc w:val="both"/>
      </w:pPr>
      <w:r w:rsidRPr="00B55688">
        <w:t xml:space="preserve">The </w:t>
      </w:r>
      <w:r>
        <w:t>present document</w:t>
      </w:r>
    </w:p>
    <w:p w14:paraId="0301149D" w14:textId="77777777" w:rsidR="002B3A2F" w:rsidRDefault="002B3A2F" w:rsidP="002B3A2F">
      <w:pPr>
        <w:pStyle w:val="ListParagraph"/>
        <w:numPr>
          <w:ilvl w:val="0"/>
          <w:numId w:val="54"/>
        </w:numPr>
        <w:tabs>
          <w:tab w:val="left" w:pos="1980"/>
        </w:tabs>
        <w:spacing w:after="120"/>
        <w:jc w:val="both"/>
        <w:rPr>
          <w:szCs w:val="20"/>
        </w:rPr>
      </w:pPr>
      <w:r w:rsidRPr="00C92309">
        <w:rPr>
          <w:szCs w:val="20"/>
        </w:rPr>
        <w:t>specifies:</w:t>
      </w:r>
      <w:r>
        <w:rPr>
          <w:szCs w:val="20"/>
        </w:rPr>
        <w:tab/>
      </w:r>
      <w:r w:rsidRPr="00C92309">
        <w:rPr>
          <w:szCs w:val="20"/>
        </w:rPr>
        <w:t xml:space="preserve">the overall architecture of O-RAN. </w:t>
      </w:r>
    </w:p>
    <w:p w14:paraId="6FDB975F" w14:textId="1EDC9089" w:rsidR="00062012" w:rsidRPr="00062012" w:rsidRDefault="00062012" w:rsidP="00062012">
      <w:pPr>
        <w:pStyle w:val="ListParagraph"/>
        <w:numPr>
          <w:ilvl w:val="0"/>
          <w:numId w:val="54"/>
        </w:numPr>
        <w:tabs>
          <w:tab w:val="left" w:pos="1980"/>
        </w:tabs>
        <w:spacing w:after="120"/>
        <w:jc w:val="both"/>
      </w:pPr>
      <w:r w:rsidRPr="00C92309">
        <w:rPr>
          <w:szCs w:val="20"/>
        </w:rPr>
        <w:t xml:space="preserve">describes: </w:t>
      </w:r>
      <w:r>
        <w:rPr>
          <w:szCs w:val="20"/>
        </w:rPr>
        <w:tab/>
        <w:t>the</w:t>
      </w:r>
      <w:r w:rsidRPr="00C92309">
        <w:rPr>
          <w:szCs w:val="20"/>
        </w:rPr>
        <w:t xml:space="preserve"> O-RAN </w:t>
      </w:r>
      <w:r>
        <w:rPr>
          <w:szCs w:val="20"/>
        </w:rPr>
        <w:t>architecture elements</w:t>
      </w:r>
      <w:r w:rsidRPr="00C92309">
        <w:rPr>
          <w:szCs w:val="20"/>
        </w:rPr>
        <w:t xml:space="preserve"> and relevant interfaces that connect </w:t>
      </w:r>
      <w:r>
        <w:rPr>
          <w:szCs w:val="20"/>
        </w:rPr>
        <w:t>them</w:t>
      </w:r>
      <w:r w:rsidRPr="00C92309">
        <w:rPr>
          <w:szCs w:val="20"/>
        </w:rPr>
        <w:t>.</w:t>
      </w:r>
    </w:p>
    <w:p w14:paraId="712A5AE8" w14:textId="77777777" w:rsidR="002B3A2F" w:rsidRDefault="002B3A2F" w:rsidP="00510FA8">
      <w:pPr>
        <w:spacing w:after="120"/>
        <w:jc w:val="both"/>
      </w:pPr>
    </w:p>
    <w:p w14:paraId="00412270" w14:textId="6CF32DC3" w:rsidR="00510FA8" w:rsidRDefault="00510FA8" w:rsidP="00E015C7">
      <w:pPr>
        <w:pStyle w:val="Heading1"/>
        <w:rPr>
          <w:lang w:val="en-GB"/>
        </w:rPr>
      </w:pPr>
      <w:bookmarkStart w:id="13" w:name="_Toc518894316"/>
      <w:bookmarkStart w:id="14" w:name="_Toc518910847"/>
      <w:bookmarkStart w:id="15" w:name="_Toc365633"/>
      <w:bookmarkStart w:id="16" w:name="_Toc2165612"/>
      <w:bookmarkStart w:id="17" w:name="_Toc22145202"/>
      <w:bookmarkStart w:id="18" w:name="_Toc182812627"/>
      <w:r w:rsidRPr="00E015C7">
        <w:lastRenderedPageBreak/>
        <w:t>References</w:t>
      </w:r>
      <w:bookmarkEnd w:id="13"/>
      <w:bookmarkEnd w:id="14"/>
      <w:bookmarkEnd w:id="15"/>
      <w:bookmarkEnd w:id="16"/>
      <w:bookmarkEnd w:id="17"/>
      <w:bookmarkEnd w:id="18"/>
    </w:p>
    <w:p w14:paraId="482F8EF8" w14:textId="60A9481D" w:rsidR="000A53B3" w:rsidRPr="00AA2C14" w:rsidRDefault="000A53B3" w:rsidP="00E015C7">
      <w:pPr>
        <w:pStyle w:val="Heading2"/>
        <w:rPr>
          <w:lang w:val="en-GB"/>
        </w:rPr>
      </w:pPr>
      <w:bookmarkStart w:id="19" w:name="_Toc182812628"/>
      <w:r w:rsidRPr="00E015C7">
        <w:t>Normative</w:t>
      </w:r>
      <w:r>
        <w:rPr>
          <w:lang w:val="en-GB"/>
        </w:rPr>
        <w:t xml:space="preserve"> references</w:t>
      </w:r>
      <w:bookmarkEnd w:id="19"/>
    </w:p>
    <w:p w14:paraId="2EB69D55" w14:textId="25532AFA" w:rsidR="007349A1" w:rsidRDefault="007349A1" w:rsidP="007349A1">
      <w:r>
        <w:t>References are either specific (identified by date of publication and/or edition number or version number) or non</w:t>
      </w:r>
      <w:r>
        <w:noBreakHyphen/>
        <w:t xml:space="preserve">specific. For specific references, only the cited version applies. For non-specific references, the latest version of the referenced document (including any amendments) applies. </w:t>
      </w:r>
      <w:r w:rsidRPr="00E5707F">
        <w:t xml:space="preserve">In the case of a reference to a 3GPP document (including a GSM document), a non-specific reference implicitly refers to the latest version of that document in Release </w:t>
      </w:r>
      <w:r w:rsidR="00B906C6">
        <w:t>18</w:t>
      </w:r>
      <w:r>
        <w:t>.</w:t>
      </w:r>
    </w:p>
    <w:p w14:paraId="2EBE9EBF" w14:textId="77777777" w:rsidR="007349A1" w:rsidRDefault="007349A1" w:rsidP="007349A1">
      <w:r>
        <w:t xml:space="preserve">Referenced documents which are not found to be publicly available in the expected location might be found at </w:t>
      </w:r>
      <w:r w:rsidRPr="00F87255">
        <w:t>https://o-ran.org/</w:t>
      </w:r>
      <w:r>
        <w:t>specifications</w:t>
      </w:r>
      <w:r w:rsidRPr="00F87255">
        <w:t>.</w:t>
      </w:r>
    </w:p>
    <w:p w14:paraId="61DCC932" w14:textId="77777777" w:rsidR="007349A1" w:rsidRDefault="007349A1" w:rsidP="007349A1">
      <w:pPr>
        <w:pStyle w:val="NO"/>
      </w:pPr>
      <w:r>
        <w:t>NOTE:</w:t>
      </w:r>
      <w:r>
        <w:tab/>
        <w:t>While any hyperlinks included in this clause were valid at the time of publication, O-RAN cannot guarantee their long-term validity.</w:t>
      </w:r>
    </w:p>
    <w:p w14:paraId="5DA7D35B" w14:textId="520D1081" w:rsidR="0044264B" w:rsidRPr="00514D80" w:rsidRDefault="007349A1" w:rsidP="00AA2C14">
      <w:pPr>
        <w:keepNext/>
      </w:pPr>
      <w:r>
        <w:rPr>
          <w:lang w:eastAsia="en-GB"/>
        </w:rPr>
        <w:t>The following referenced documents are necessary for the application of the present document.</w:t>
      </w:r>
    </w:p>
    <w:p w14:paraId="1477F2F8" w14:textId="024FF608" w:rsidR="00510FA8" w:rsidRDefault="00510FA8" w:rsidP="004735BE">
      <w:pPr>
        <w:pStyle w:val="EX"/>
        <w:numPr>
          <w:ilvl w:val="0"/>
          <w:numId w:val="5"/>
        </w:numPr>
        <w:tabs>
          <w:tab w:val="left" w:pos="1440"/>
        </w:tabs>
        <w:spacing w:after="120"/>
        <w:ind w:left="1440" w:hanging="1170"/>
      </w:pPr>
      <w:bookmarkStart w:id="20" w:name="_Ref117217186"/>
      <w:r w:rsidRPr="00AE14AA">
        <w:t>3GPP TS 23.501</w:t>
      </w:r>
      <w:r>
        <w:t xml:space="preserve">: </w:t>
      </w:r>
      <w:r w:rsidR="00DE0BD2">
        <w:t>"</w:t>
      </w:r>
      <w:r w:rsidRPr="00081152">
        <w:rPr>
          <w:lang w:eastAsia="zh-CN"/>
        </w:rPr>
        <w:t>System Architecture for the 5G System (5GS</w:t>
      </w:r>
      <w:r>
        <w:rPr>
          <w:lang w:eastAsia="zh-CN"/>
        </w:rPr>
        <w:t>); Stage 2</w:t>
      </w:r>
      <w:r w:rsidR="00DE0BD2">
        <w:t>"</w:t>
      </w:r>
      <w:r>
        <w:rPr>
          <w:lang w:eastAsia="zh-CN"/>
        </w:rPr>
        <w:t>.</w:t>
      </w:r>
      <w:bookmarkEnd w:id="20"/>
    </w:p>
    <w:p w14:paraId="43534B31" w14:textId="5CD80159" w:rsidR="00617B45" w:rsidRDefault="00617B45" w:rsidP="004735BE">
      <w:pPr>
        <w:pStyle w:val="EX"/>
        <w:numPr>
          <w:ilvl w:val="0"/>
          <w:numId w:val="5"/>
        </w:numPr>
        <w:tabs>
          <w:tab w:val="left" w:pos="1440"/>
        </w:tabs>
        <w:spacing w:after="120"/>
        <w:ind w:left="1440" w:hanging="1170"/>
      </w:pPr>
      <w:bookmarkStart w:id="21" w:name="_Ref54451243"/>
      <w:r>
        <w:rPr>
          <w:lang w:eastAsia="zh-CN"/>
        </w:rPr>
        <w:t>3GPP TS 28.622: "</w:t>
      </w:r>
      <w:r w:rsidRPr="004324AB">
        <w:rPr>
          <w:lang w:eastAsia="zh-CN"/>
        </w:rPr>
        <w:t>Generic Network Resource Model (NRM)</w:t>
      </w:r>
      <w:r>
        <w:rPr>
          <w:lang w:eastAsia="zh-CN"/>
        </w:rPr>
        <w:t>; Stage 2".</w:t>
      </w:r>
      <w:bookmarkEnd w:id="21"/>
    </w:p>
    <w:p w14:paraId="58B0D9A0" w14:textId="0BA97052" w:rsidR="00510FA8" w:rsidRDefault="00510FA8" w:rsidP="004735BE">
      <w:pPr>
        <w:pStyle w:val="EX"/>
        <w:numPr>
          <w:ilvl w:val="0"/>
          <w:numId w:val="5"/>
        </w:numPr>
        <w:tabs>
          <w:tab w:val="left" w:pos="1440"/>
        </w:tabs>
        <w:spacing w:after="120"/>
        <w:ind w:left="1440" w:hanging="1170"/>
      </w:pPr>
      <w:bookmarkStart w:id="22" w:name="_Ref29792358"/>
      <w:r w:rsidRPr="002E5F0A">
        <w:t>3GPP TS 32.101</w:t>
      </w:r>
      <w:r>
        <w:t xml:space="preserve">: </w:t>
      </w:r>
      <w:r w:rsidR="00DE0BD2">
        <w:t>"</w:t>
      </w:r>
      <w:r>
        <w:t xml:space="preserve">Technical Specification Group Services and System Aspects; Telecommunication management; Principles and </w:t>
      </w:r>
      <w:proofErr w:type="gramStart"/>
      <w:r>
        <w:t>high level</w:t>
      </w:r>
      <w:proofErr w:type="gramEnd"/>
      <w:r>
        <w:t xml:space="preserve"> requirements</w:t>
      </w:r>
      <w:r w:rsidR="00EE1856">
        <w:t>"</w:t>
      </w:r>
      <w:r>
        <w:t>.</w:t>
      </w:r>
      <w:bookmarkEnd w:id="22"/>
    </w:p>
    <w:p w14:paraId="1399BE8C" w14:textId="12BD054B" w:rsidR="00510FA8" w:rsidRDefault="00510FA8" w:rsidP="004735BE">
      <w:pPr>
        <w:pStyle w:val="EX"/>
        <w:numPr>
          <w:ilvl w:val="0"/>
          <w:numId w:val="5"/>
        </w:numPr>
        <w:tabs>
          <w:tab w:val="left" w:pos="1440"/>
        </w:tabs>
        <w:spacing w:after="120"/>
        <w:ind w:left="1440" w:hanging="1170"/>
      </w:pPr>
      <w:bookmarkStart w:id="23" w:name="_Ref21076754"/>
      <w:r>
        <w:rPr>
          <w:lang w:eastAsia="ja-JP"/>
        </w:rPr>
        <w:t xml:space="preserve">3GPP TS 36.401: </w:t>
      </w:r>
      <w:r w:rsidR="00EE1856">
        <w:t>"</w:t>
      </w:r>
      <w:r w:rsidRPr="002B4299">
        <w:t>Evolved Universal Terrestrial Radio Access Network (E-UTRAN);</w:t>
      </w:r>
      <w:r>
        <w:t xml:space="preserve"> Architecture Description</w:t>
      </w:r>
      <w:r w:rsidR="00EE1856">
        <w:t>"</w:t>
      </w:r>
      <w:r>
        <w:t>.</w:t>
      </w:r>
      <w:bookmarkEnd w:id="23"/>
    </w:p>
    <w:p w14:paraId="18EC255D" w14:textId="10F91787" w:rsidR="0080215F" w:rsidRPr="006D6942" w:rsidRDefault="0080215F" w:rsidP="004735BE">
      <w:pPr>
        <w:pStyle w:val="EX"/>
        <w:numPr>
          <w:ilvl w:val="0"/>
          <w:numId w:val="5"/>
        </w:numPr>
        <w:tabs>
          <w:tab w:val="left" w:pos="1440"/>
        </w:tabs>
        <w:spacing w:after="120"/>
        <w:ind w:left="1440" w:hanging="1170"/>
      </w:pPr>
      <w:bookmarkStart w:id="24" w:name="_Ref161245422"/>
      <w:bookmarkStart w:id="25" w:name="_Ref20996654"/>
      <w:r>
        <w:t>3GPP TS 36.413: “</w:t>
      </w:r>
      <w:r w:rsidRPr="00DE27DA">
        <w:t>Evolved Universal Terrestrial Radio Access Network (E-UTRAN); S1 Application Protocol (S1AP</w:t>
      </w:r>
      <w:r w:rsidR="00DB11F5">
        <w:t>)”.</w:t>
      </w:r>
      <w:bookmarkEnd w:id="24"/>
    </w:p>
    <w:p w14:paraId="0C2FB829" w14:textId="3F64CBD3" w:rsidR="00510FA8" w:rsidRPr="006D6942" w:rsidRDefault="00510FA8" w:rsidP="004735BE">
      <w:pPr>
        <w:pStyle w:val="EX"/>
        <w:numPr>
          <w:ilvl w:val="0"/>
          <w:numId w:val="5"/>
        </w:numPr>
        <w:tabs>
          <w:tab w:val="left" w:pos="1440"/>
        </w:tabs>
        <w:spacing w:after="120"/>
        <w:ind w:left="1440" w:hanging="1170"/>
      </w:pPr>
      <w:bookmarkStart w:id="26" w:name="_Ref161245521"/>
      <w:r>
        <w:rPr>
          <w:rFonts w:eastAsia="Times New Roman"/>
        </w:rPr>
        <w:t xml:space="preserve">3GPP TS 36.420: </w:t>
      </w:r>
      <w:r w:rsidR="005148C7">
        <w:t>"</w:t>
      </w:r>
      <w:r>
        <w:rPr>
          <w:rFonts w:eastAsia="Times New Roman"/>
        </w:rPr>
        <w:t>Evolved Universal Terrestrial Radio Access Network (E-UTRAN); X2 general aspects and principles</w:t>
      </w:r>
      <w:r w:rsidR="005148C7">
        <w:t>"</w:t>
      </w:r>
      <w:r>
        <w:rPr>
          <w:rFonts w:eastAsia="Times New Roman"/>
        </w:rPr>
        <w:t>.</w:t>
      </w:r>
      <w:bookmarkEnd w:id="25"/>
      <w:bookmarkEnd w:id="26"/>
    </w:p>
    <w:p w14:paraId="0FFC1D15" w14:textId="465BA42E" w:rsidR="00EF3681" w:rsidRDefault="00EF3681" w:rsidP="004735BE">
      <w:pPr>
        <w:pStyle w:val="EX"/>
        <w:numPr>
          <w:ilvl w:val="0"/>
          <w:numId w:val="5"/>
        </w:numPr>
        <w:tabs>
          <w:tab w:val="left" w:pos="1440"/>
        </w:tabs>
        <w:spacing w:after="120"/>
        <w:ind w:left="1440" w:hanging="1170"/>
      </w:pPr>
      <w:bookmarkStart w:id="27" w:name="_Ref161245714"/>
      <w:r>
        <w:rPr>
          <w:rFonts w:eastAsia="Times New Roman"/>
        </w:rPr>
        <w:t>3GPP TS 36.423: “</w:t>
      </w:r>
      <w:r>
        <w:t>"LTE; Evolved Universal Terrestrial Radio Access Network (E-UTRAN); X2 Application Protocol (X2AP)”.</w:t>
      </w:r>
      <w:bookmarkEnd w:id="27"/>
    </w:p>
    <w:p w14:paraId="1DB8B252" w14:textId="0A600182" w:rsidR="00510FA8" w:rsidRDefault="00510FA8" w:rsidP="004735BE">
      <w:pPr>
        <w:pStyle w:val="EX"/>
        <w:numPr>
          <w:ilvl w:val="0"/>
          <w:numId w:val="5"/>
        </w:numPr>
        <w:tabs>
          <w:tab w:val="left" w:pos="1440"/>
        </w:tabs>
        <w:spacing w:after="120"/>
        <w:ind w:left="1440" w:hanging="1170"/>
      </w:pPr>
      <w:bookmarkStart w:id="28" w:name="_Ref18541488"/>
      <w:r w:rsidRPr="00EE68F2">
        <w:t xml:space="preserve">3GPP TS 38.300 </w:t>
      </w:r>
      <w:r w:rsidR="005148C7">
        <w:t>"</w:t>
      </w:r>
      <w:r w:rsidRPr="00EE68F2">
        <w:t>NR; NR and NG-RAN Overall Description; Stage 2</w:t>
      </w:r>
      <w:r w:rsidR="00EE1856">
        <w:t>"</w:t>
      </w:r>
      <w:r>
        <w:t>.</w:t>
      </w:r>
      <w:bookmarkEnd w:id="28"/>
    </w:p>
    <w:p w14:paraId="7D950301" w14:textId="68F2DF69" w:rsidR="00A31B7C" w:rsidRDefault="0020662C" w:rsidP="004735BE">
      <w:pPr>
        <w:pStyle w:val="EX"/>
        <w:numPr>
          <w:ilvl w:val="0"/>
          <w:numId w:val="5"/>
        </w:numPr>
        <w:tabs>
          <w:tab w:val="left" w:pos="1440"/>
        </w:tabs>
        <w:spacing w:after="120"/>
        <w:ind w:left="1440" w:hanging="1170"/>
      </w:pPr>
      <w:bookmarkStart w:id="29" w:name="_Ref161265881"/>
      <w:r>
        <w:t>3GPP TS 38.331: "5G; NR; Radio Resource Control (RRC); Protocol specification”.</w:t>
      </w:r>
      <w:bookmarkEnd w:id="29"/>
    </w:p>
    <w:p w14:paraId="519DBAD2" w14:textId="77777777" w:rsidR="00510FA8" w:rsidRDefault="00510FA8" w:rsidP="004735BE">
      <w:pPr>
        <w:pStyle w:val="EX"/>
        <w:numPr>
          <w:ilvl w:val="0"/>
          <w:numId w:val="5"/>
        </w:numPr>
        <w:tabs>
          <w:tab w:val="left" w:pos="1440"/>
        </w:tabs>
        <w:spacing w:after="120"/>
        <w:ind w:left="1440" w:hanging="1170"/>
      </w:pPr>
      <w:bookmarkStart w:id="30" w:name="_Ref20966386"/>
      <w:r w:rsidRPr="002B15AA">
        <w:t>3GPP TS 38.401: "NG-RAN; Architecture description".</w:t>
      </w:r>
      <w:bookmarkEnd w:id="30"/>
    </w:p>
    <w:p w14:paraId="45E1897C" w14:textId="418D932E" w:rsidR="00B66F6E" w:rsidRDefault="00B66F6E" w:rsidP="004735BE">
      <w:pPr>
        <w:pStyle w:val="EX"/>
        <w:numPr>
          <w:ilvl w:val="0"/>
          <w:numId w:val="5"/>
        </w:numPr>
        <w:tabs>
          <w:tab w:val="left" w:pos="1440"/>
        </w:tabs>
        <w:spacing w:after="120"/>
        <w:ind w:left="1440" w:hanging="1170"/>
      </w:pPr>
      <w:bookmarkStart w:id="31" w:name="_Ref161267369"/>
      <w:r>
        <w:t>3GPP TS 38:413: "5G; NG-RAN; NG Application Protocol (NGAP)”.</w:t>
      </w:r>
      <w:bookmarkEnd w:id="31"/>
    </w:p>
    <w:p w14:paraId="2B14EB9F" w14:textId="215DBC99" w:rsidR="00510FA8" w:rsidRPr="006D6942" w:rsidRDefault="00510FA8" w:rsidP="004735BE">
      <w:pPr>
        <w:pStyle w:val="EX"/>
        <w:numPr>
          <w:ilvl w:val="0"/>
          <w:numId w:val="5"/>
        </w:numPr>
        <w:tabs>
          <w:tab w:val="left" w:pos="1440"/>
        </w:tabs>
        <w:spacing w:after="120"/>
        <w:ind w:left="1440" w:hanging="1170"/>
      </w:pPr>
      <w:bookmarkStart w:id="32" w:name="_Ref20996706"/>
      <w:r>
        <w:t xml:space="preserve">3GPP </w:t>
      </w:r>
      <w:r>
        <w:rPr>
          <w:rFonts w:eastAsia="Times New Roman"/>
        </w:rPr>
        <w:t xml:space="preserve">TS 38.420: </w:t>
      </w:r>
      <w:r w:rsidR="006B7B9B">
        <w:t>"</w:t>
      </w:r>
      <w:r>
        <w:rPr>
          <w:rFonts w:eastAsia="Times New Roman"/>
        </w:rPr>
        <w:t xml:space="preserve">NG-RAN; </w:t>
      </w:r>
      <w:proofErr w:type="spellStart"/>
      <w:r>
        <w:rPr>
          <w:rFonts w:eastAsia="Times New Roman"/>
        </w:rPr>
        <w:t>Xn</w:t>
      </w:r>
      <w:proofErr w:type="spellEnd"/>
      <w:r>
        <w:rPr>
          <w:rFonts w:eastAsia="Times New Roman"/>
        </w:rPr>
        <w:t xml:space="preserve"> general aspects and principles</w:t>
      </w:r>
      <w:r w:rsidR="006B7B9B">
        <w:t>"</w:t>
      </w:r>
      <w:r>
        <w:rPr>
          <w:rFonts w:eastAsia="Times New Roman"/>
        </w:rPr>
        <w:t>.</w:t>
      </w:r>
      <w:bookmarkEnd w:id="32"/>
    </w:p>
    <w:p w14:paraId="73972AC2" w14:textId="624E0AEC" w:rsidR="00F9544D" w:rsidRDefault="00F9544D" w:rsidP="004735BE">
      <w:pPr>
        <w:pStyle w:val="EX"/>
        <w:numPr>
          <w:ilvl w:val="0"/>
          <w:numId w:val="5"/>
        </w:numPr>
        <w:tabs>
          <w:tab w:val="left" w:pos="1440"/>
        </w:tabs>
        <w:spacing w:after="120"/>
        <w:ind w:left="1440" w:hanging="1170"/>
      </w:pPr>
      <w:bookmarkStart w:id="33" w:name="_Ref161268268"/>
      <w:r>
        <w:rPr>
          <w:rFonts w:eastAsia="Times New Roman"/>
        </w:rPr>
        <w:t xml:space="preserve">3GPP TS 38.423: </w:t>
      </w:r>
      <w:r>
        <w:t xml:space="preserve">"5G; NG-RAN; </w:t>
      </w:r>
      <w:proofErr w:type="spellStart"/>
      <w:r>
        <w:t>Xn</w:t>
      </w:r>
      <w:proofErr w:type="spellEnd"/>
      <w:r>
        <w:t xml:space="preserve"> Application Protocol (</w:t>
      </w:r>
      <w:proofErr w:type="spellStart"/>
      <w:r>
        <w:t>XnAP</w:t>
      </w:r>
      <w:proofErr w:type="spellEnd"/>
      <w:r>
        <w:t>)”.</w:t>
      </w:r>
      <w:bookmarkEnd w:id="33"/>
    </w:p>
    <w:p w14:paraId="5CA00ABA" w14:textId="77777777" w:rsidR="00510FA8" w:rsidRDefault="00510FA8" w:rsidP="004735BE">
      <w:pPr>
        <w:pStyle w:val="EX"/>
        <w:numPr>
          <w:ilvl w:val="0"/>
          <w:numId w:val="5"/>
        </w:numPr>
        <w:tabs>
          <w:tab w:val="left" w:pos="1440"/>
        </w:tabs>
        <w:spacing w:after="120"/>
        <w:ind w:left="1440" w:hanging="1170"/>
      </w:pPr>
      <w:bookmarkStart w:id="34" w:name="_Ref20966405"/>
      <w:r>
        <w:t>3GPP TS 38.460: "NG-RAN; E1 general aspects and principles".</w:t>
      </w:r>
      <w:bookmarkEnd w:id="34"/>
    </w:p>
    <w:p w14:paraId="12D1C335" w14:textId="52054D76" w:rsidR="00912702" w:rsidRDefault="00912702" w:rsidP="004735BE">
      <w:pPr>
        <w:pStyle w:val="EX"/>
        <w:numPr>
          <w:ilvl w:val="0"/>
          <w:numId w:val="5"/>
        </w:numPr>
        <w:tabs>
          <w:tab w:val="left" w:pos="1440"/>
        </w:tabs>
        <w:spacing w:after="120"/>
        <w:ind w:left="1440" w:hanging="1170"/>
      </w:pPr>
      <w:bookmarkStart w:id="35" w:name="_Ref161268890"/>
      <w:r>
        <w:t>3GPP TS 38.463: "5G; NG-RAN; E1 Application Protocol (E1AP)”.</w:t>
      </w:r>
      <w:bookmarkEnd w:id="35"/>
    </w:p>
    <w:p w14:paraId="02C864DB" w14:textId="503F328D" w:rsidR="00510FA8" w:rsidRDefault="00510FA8" w:rsidP="004735BE">
      <w:pPr>
        <w:pStyle w:val="EX"/>
        <w:numPr>
          <w:ilvl w:val="0"/>
          <w:numId w:val="5"/>
        </w:numPr>
        <w:tabs>
          <w:tab w:val="left" w:pos="1440"/>
        </w:tabs>
        <w:spacing w:after="120"/>
        <w:ind w:left="1440" w:hanging="1170"/>
      </w:pPr>
      <w:bookmarkStart w:id="36" w:name="_Ref20966432"/>
      <w:r w:rsidRPr="00FF178A">
        <w:rPr>
          <w:rFonts w:eastAsia="MS Mincho"/>
          <w:lang w:eastAsia="ja-JP"/>
        </w:rPr>
        <w:t xml:space="preserve">3GPP TS 38.470: </w:t>
      </w:r>
      <w:r w:rsidRPr="00FF178A">
        <w:t>"NG-RAN; F1 general aspects and principles".</w:t>
      </w:r>
      <w:bookmarkEnd w:id="36"/>
    </w:p>
    <w:p w14:paraId="782D7003" w14:textId="122AF280" w:rsidR="00022768" w:rsidRDefault="00022768" w:rsidP="00022768">
      <w:pPr>
        <w:pStyle w:val="EX"/>
        <w:numPr>
          <w:ilvl w:val="0"/>
          <w:numId w:val="5"/>
        </w:numPr>
        <w:tabs>
          <w:tab w:val="left" w:pos="1440"/>
        </w:tabs>
        <w:spacing w:after="120"/>
        <w:ind w:left="1440" w:hanging="1170"/>
      </w:pPr>
      <w:bookmarkStart w:id="37" w:name="_Ref161310487"/>
      <w:r>
        <w:t>3GPP TS 38.473: "5G; NG-RAN; F1 Application Protocol (F1AP)”.</w:t>
      </w:r>
      <w:bookmarkEnd w:id="37"/>
    </w:p>
    <w:p w14:paraId="654E8316" w14:textId="77777777" w:rsidR="005C50FB" w:rsidRDefault="005C50FB" w:rsidP="00AA2C14">
      <w:pPr>
        <w:pStyle w:val="EX"/>
        <w:numPr>
          <w:ilvl w:val="0"/>
          <w:numId w:val="5"/>
        </w:numPr>
        <w:tabs>
          <w:tab w:val="left" w:pos="1440"/>
        </w:tabs>
        <w:spacing w:after="120"/>
        <w:ind w:left="1440" w:hanging="1170"/>
      </w:pPr>
      <w:bookmarkStart w:id="38" w:name="_Ref118596212"/>
      <w:bookmarkStart w:id="39" w:name="_Ref84335451"/>
      <w:r w:rsidRPr="00AF71A1">
        <w:t>O</w:t>
      </w:r>
      <w:r>
        <w:t>-</w:t>
      </w:r>
      <w:r w:rsidRPr="00AF71A1">
        <w:t>RAN</w:t>
      </w:r>
      <w:r>
        <w:t xml:space="preserve"> TS: "A1 interface: General Aspects and Principles".</w:t>
      </w:r>
      <w:bookmarkEnd w:id="38"/>
    </w:p>
    <w:p w14:paraId="1581F66E" w14:textId="77777777" w:rsidR="005C50FB" w:rsidRDefault="005C50FB" w:rsidP="00AA2C14">
      <w:pPr>
        <w:pStyle w:val="EX"/>
        <w:numPr>
          <w:ilvl w:val="0"/>
          <w:numId w:val="5"/>
        </w:numPr>
        <w:tabs>
          <w:tab w:val="left" w:pos="1440"/>
        </w:tabs>
        <w:spacing w:after="120"/>
        <w:ind w:left="1440" w:hanging="1170"/>
      </w:pPr>
      <w:bookmarkStart w:id="40" w:name="_Ref118612195"/>
      <w:r>
        <w:t>O-RAN TS: "Control, User and Synchronization Plane</w:t>
      </w:r>
      <w:r w:rsidRPr="0099799D">
        <w:t xml:space="preserve"> </w:t>
      </w:r>
      <w:r>
        <w:t>Specification".</w:t>
      </w:r>
      <w:bookmarkEnd w:id="40"/>
    </w:p>
    <w:p w14:paraId="35D7A15E" w14:textId="77777777" w:rsidR="005C50FB" w:rsidRDefault="005C50FB" w:rsidP="00AA2C14">
      <w:pPr>
        <w:pStyle w:val="EX"/>
        <w:numPr>
          <w:ilvl w:val="0"/>
          <w:numId w:val="5"/>
        </w:numPr>
        <w:tabs>
          <w:tab w:val="left" w:pos="1440"/>
        </w:tabs>
        <w:spacing w:after="120"/>
        <w:ind w:left="1440" w:hanging="1170"/>
      </w:pPr>
      <w:bookmarkStart w:id="41" w:name="_Ref118611825"/>
      <w:r>
        <w:t>O-RAN TS: "</w:t>
      </w:r>
      <w:r w:rsidRPr="006275AB">
        <w:t>Cooperative Transport Interface</w:t>
      </w:r>
      <w:r>
        <w:t xml:space="preserve">; </w:t>
      </w:r>
      <w:r w:rsidRPr="006275AB">
        <w:t>Transport Control Plane Specification</w:t>
      </w:r>
      <w:r>
        <w:t>".</w:t>
      </w:r>
      <w:bookmarkEnd w:id="41"/>
    </w:p>
    <w:p w14:paraId="2C5670F6" w14:textId="77777777" w:rsidR="005C50FB" w:rsidRDefault="005C50FB" w:rsidP="00AA2C14">
      <w:pPr>
        <w:pStyle w:val="EX"/>
        <w:numPr>
          <w:ilvl w:val="0"/>
          <w:numId w:val="5"/>
        </w:numPr>
        <w:tabs>
          <w:tab w:val="left" w:pos="1440"/>
        </w:tabs>
        <w:spacing w:after="120"/>
        <w:ind w:left="1440" w:hanging="1170"/>
      </w:pPr>
      <w:bookmarkStart w:id="42" w:name="_Ref118611840"/>
      <w:r>
        <w:t>O-RAN TS: "</w:t>
      </w:r>
      <w:r w:rsidRPr="006275AB">
        <w:t>Cooperative Transport Interface</w:t>
      </w:r>
      <w:r>
        <w:t xml:space="preserve">; </w:t>
      </w:r>
      <w:r w:rsidRPr="006275AB">
        <w:t>Transport Management Plane Specification</w:t>
      </w:r>
      <w:r>
        <w:t>".</w:t>
      </w:r>
      <w:bookmarkEnd w:id="42"/>
    </w:p>
    <w:p w14:paraId="6D30444E" w14:textId="5DAB0D04" w:rsidR="00FE5565" w:rsidRDefault="00FE5565" w:rsidP="00FE5565">
      <w:pPr>
        <w:pStyle w:val="EX"/>
        <w:numPr>
          <w:ilvl w:val="0"/>
          <w:numId w:val="5"/>
        </w:numPr>
        <w:tabs>
          <w:tab w:val="left" w:pos="1440"/>
        </w:tabs>
        <w:spacing w:after="120"/>
        <w:ind w:left="1440" w:hanging="1170"/>
      </w:pPr>
      <w:bookmarkStart w:id="43" w:name="_Ref161390763"/>
      <w:r>
        <w:t>O-RAN TS: "E2 General Aspects and Principles (E2GAP)".</w:t>
      </w:r>
      <w:bookmarkEnd w:id="43"/>
      <w:r>
        <w:t xml:space="preserve"> </w:t>
      </w:r>
    </w:p>
    <w:p w14:paraId="0B3850BB" w14:textId="77777777" w:rsidR="005C50FB" w:rsidRDefault="005C50FB" w:rsidP="00AA2C14">
      <w:pPr>
        <w:pStyle w:val="EX"/>
        <w:numPr>
          <w:ilvl w:val="0"/>
          <w:numId w:val="5"/>
        </w:numPr>
        <w:tabs>
          <w:tab w:val="left" w:pos="1440"/>
        </w:tabs>
        <w:spacing w:after="120"/>
        <w:ind w:left="1440" w:hanging="1170"/>
      </w:pPr>
      <w:bookmarkStart w:id="44" w:name="_Ref118616447"/>
      <w:r>
        <w:t>O-RAN TS: "</w:t>
      </w:r>
      <w:r w:rsidRPr="006C173E">
        <w:t>Hardware Reference Design Specification for Indoor Picocell FR1 with Split Architecture Option</w:t>
      </w:r>
      <w:r>
        <w:t xml:space="preserve"> 8".</w:t>
      </w:r>
      <w:bookmarkEnd w:id="44"/>
    </w:p>
    <w:p w14:paraId="18569F4A" w14:textId="77777777" w:rsidR="005C50FB" w:rsidRDefault="005C50FB" w:rsidP="00AA2C14">
      <w:pPr>
        <w:pStyle w:val="EX"/>
        <w:numPr>
          <w:ilvl w:val="0"/>
          <w:numId w:val="5"/>
        </w:numPr>
        <w:tabs>
          <w:tab w:val="left" w:pos="1440"/>
        </w:tabs>
        <w:spacing w:after="120"/>
        <w:ind w:left="1440" w:hanging="1170"/>
      </w:pPr>
      <w:bookmarkStart w:id="45" w:name="_Ref118612461"/>
      <w:r>
        <w:t>O-RAN TS: "</w:t>
      </w:r>
      <w:r w:rsidRPr="00C61596">
        <w:t>Management Plane Specification</w:t>
      </w:r>
      <w:r>
        <w:t>".</w:t>
      </w:r>
      <w:bookmarkEnd w:id="45"/>
    </w:p>
    <w:p w14:paraId="2F8A8145" w14:textId="0145C421" w:rsidR="005C50FB" w:rsidRDefault="005C50FB" w:rsidP="00AA2C14">
      <w:pPr>
        <w:pStyle w:val="EX"/>
        <w:numPr>
          <w:ilvl w:val="0"/>
          <w:numId w:val="5"/>
        </w:numPr>
        <w:tabs>
          <w:tab w:val="left" w:pos="1440"/>
        </w:tabs>
        <w:spacing w:after="120"/>
        <w:ind w:left="1440" w:hanging="1170"/>
      </w:pPr>
      <w:bookmarkStart w:id="46" w:name="_Ref118596538"/>
      <w:r w:rsidRPr="00DD1074">
        <w:lastRenderedPageBreak/>
        <w:t>O-RAN</w:t>
      </w:r>
      <w:r>
        <w:t xml:space="preserve"> TS: "</w:t>
      </w:r>
      <w:r w:rsidR="007B231B" w:rsidRPr="00CF65C8">
        <w:t>Near-Real-time RAN Intelligent Controller</w:t>
      </w:r>
      <w:r w:rsidR="007B231B">
        <w:t xml:space="preserve"> </w:t>
      </w:r>
      <w:r w:rsidR="007B231B" w:rsidRPr="00CF65C8">
        <w:t>E2 Service Model (E2SM)</w:t>
      </w:r>
      <w:r>
        <w:t>".</w:t>
      </w:r>
      <w:bookmarkEnd w:id="46"/>
    </w:p>
    <w:p w14:paraId="2D30B1A5" w14:textId="2E39BCB1" w:rsidR="003A61BD" w:rsidRDefault="003A61BD" w:rsidP="003A61BD">
      <w:pPr>
        <w:pStyle w:val="EX"/>
        <w:numPr>
          <w:ilvl w:val="0"/>
          <w:numId w:val="5"/>
        </w:numPr>
        <w:tabs>
          <w:tab w:val="left" w:pos="1440"/>
        </w:tabs>
        <w:spacing w:after="120"/>
        <w:ind w:left="1440" w:hanging="1170"/>
      </w:pPr>
      <w:bookmarkStart w:id="47" w:name="_Ref161408511"/>
      <w:r>
        <w:t>O-RAN TS: "Near-RT RIC Architecture".</w:t>
      </w:r>
      <w:bookmarkEnd w:id="47"/>
    </w:p>
    <w:p w14:paraId="6F8E0523" w14:textId="2F1CB47F" w:rsidR="005C50FB" w:rsidRDefault="005C50FB" w:rsidP="00AA2C14">
      <w:pPr>
        <w:pStyle w:val="EX"/>
        <w:numPr>
          <w:ilvl w:val="0"/>
          <w:numId w:val="5"/>
        </w:numPr>
        <w:tabs>
          <w:tab w:val="left" w:pos="1440"/>
        </w:tabs>
        <w:spacing w:after="120"/>
        <w:ind w:left="1440" w:hanging="1170"/>
      </w:pPr>
      <w:bookmarkStart w:id="48" w:name="_Ref118596000"/>
      <w:r w:rsidRPr="008D6B16">
        <w:t>O</w:t>
      </w:r>
      <w:r>
        <w:t>-</w:t>
      </w:r>
      <w:r w:rsidRPr="008D6B16">
        <w:t>RAN</w:t>
      </w:r>
      <w:r>
        <w:t xml:space="preserve"> TS: "</w:t>
      </w:r>
      <w:r w:rsidR="007B231B" w:rsidRPr="00DD1074">
        <w:t>Non-RT RIC</w:t>
      </w:r>
      <w:r w:rsidR="0033233D">
        <w:t>:</w:t>
      </w:r>
      <w:r w:rsidR="007B231B" w:rsidRPr="00DD1074">
        <w:t xml:space="preserve"> Architecture</w:t>
      </w:r>
      <w:r>
        <w:t>".</w:t>
      </w:r>
      <w:bookmarkEnd w:id="48"/>
    </w:p>
    <w:p w14:paraId="3667FE16" w14:textId="7073915E" w:rsidR="005C50FB" w:rsidRDefault="005C50FB" w:rsidP="00167C1F">
      <w:pPr>
        <w:pStyle w:val="EX"/>
        <w:numPr>
          <w:ilvl w:val="0"/>
          <w:numId w:val="5"/>
        </w:numPr>
        <w:tabs>
          <w:tab w:val="left" w:pos="1440"/>
        </w:tabs>
        <w:spacing w:after="120"/>
        <w:ind w:left="1440" w:hanging="1170"/>
      </w:pPr>
      <w:bookmarkStart w:id="49" w:name="_Ref118616354"/>
      <w:r>
        <w:t>O-RAN TS: "</w:t>
      </w:r>
      <w:r w:rsidRPr="00253BD0">
        <w:t>O-Cloud Notification API Specification for Event Consumers</w:t>
      </w:r>
      <w:r>
        <w:t>".</w:t>
      </w:r>
      <w:bookmarkEnd w:id="49"/>
      <w:r>
        <w:t xml:space="preserve"> </w:t>
      </w:r>
    </w:p>
    <w:p w14:paraId="005668C4" w14:textId="4A3481C7" w:rsidR="00A1572F" w:rsidRDefault="00A1572F" w:rsidP="00A1572F">
      <w:pPr>
        <w:pStyle w:val="EX"/>
        <w:numPr>
          <w:ilvl w:val="0"/>
          <w:numId w:val="5"/>
        </w:numPr>
        <w:tabs>
          <w:tab w:val="left" w:pos="1440"/>
        </w:tabs>
        <w:spacing w:after="120"/>
        <w:ind w:left="1440" w:hanging="1170"/>
      </w:pPr>
      <w:bookmarkStart w:id="50" w:name="_Ref161471162"/>
      <w:r w:rsidRPr="004844B5">
        <w:t>O-RAN TS: "O-RAN Acceleration Abstraction Layer General Aspects and Principles"</w:t>
      </w:r>
      <w:r>
        <w:t>.</w:t>
      </w:r>
      <w:bookmarkEnd w:id="50"/>
    </w:p>
    <w:p w14:paraId="4E8B5AE6" w14:textId="77777777" w:rsidR="005C50FB" w:rsidRDefault="005C50FB" w:rsidP="00AA2C14">
      <w:pPr>
        <w:pStyle w:val="EX"/>
        <w:numPr>
          <w:ilvl w:val="0"/>
          <w:numId w:val="5"/>
        </w:numPr>
        <w:tabs>
          <w:tab w:val="left" w:pos="1440"/>
        </w:tabs>
        <w:spacing w:after="120"/>
        <w:ind w:left="1440" w:hanging="1170"/>
      </w:pPr>
      <w:bookmarkStart w:id="51" w:name="_Ref118595477"/>
      <w:r>
        <w:t>O-RAN TS: "</w:t>
      </w:r>
      <w:r w:rsidRPr="008C10B1">
        <w:t>O-RAN Information Model and Data Models Specification</w:t>
      </w:r>
      <w:r>
        <w:t>".</w:t>
      </w:r>
      <w:bookmarkEnd w:id="51"/>
      <w:r>
        <w:t xml:space="preserve"> </w:t>
      </w:r>
    </w:p>
    <w:p w14:paraId="532AF947" w14:textId="77777777" w:rsidR="005C50FB" w:rsidRDefault="005C50FB" w:rsidP="00AA2C14">
      <w:pPr>
        <w:pStyle w:val="EX"/>
        <w:numPr>
          <w:ilvl w:val="0"/>
          <w:numId w:val="5"/>
        </w:numPr>
        <w:tabs>
          <w:tab w:val="left" w:pos="1440"/>
        </w:tabs>
        <w:spacing w:after="120"/>
        <w:ind w:left="1440" w:hanging="1170"/>
      </w:pPr>
      <w:bookmarkStart w:id="52" w:name="_Ref118619947"/>
      <w:r>
        <w:t>O-RAN TS: "O-RAN Operations and Maintenance Interface Specification".</w:t>
      </w:r>
      <w:bookmarkEnd w:id="52"/>
    </w:p>
    <w:p w14:paraId="28C06571" w14:textId="02A41480" w:rsidR="001C62F0" w:rsidRDefault="001C62F0" w:rsidP="001C62F0">
      <w:pPr>
        <w:pStyle w:val="EX"/>
        <w:numPr>
          <w:ilvl w:val="0"/>
          <w:numId w:val="5"/>
        </w:numPr>
        <w:tabs>
          <w:tab w:val="left" w:pos="1440"/>
        </w:tabs>
        <w:spacing w:after="120"/>
        <w:ind w:left="1440" w:hanging="1170"/>
      </w:pPr>
      <w:bookmarkStart w:id="53" w:name="_Ref161471517"/>
      <w:r>
        <w:t>O-RAN TS: "O-RAN Security Test Specifications".</w:t>
      </w:r>
      <w:bookmarkEnd w:id="53"/>
    </w:p>
    <w:p w14:paraId="5D7EC86F" w14:textId="1818185B" w:rsidR="001C62F0" w:rsidRDefault="001C62F0" w:rsidP="001C62F0">
      <w:pPr>
        <w:pStyle w:val="EX"/>
        <w:numPr>
          <w:ilvl w:val="0"/>
          <w:numId w:val="5"/>
        </w:numPr>
        <w:tabs>
          <w:tab w:val="left" w:pos="1440"/>
        </w:tabs>
        <w:spacing w:after="120"/>
        <w:ind w:left="1440" w:hanging="1170"/>
      </w:pPr>
      <w:bookmarkStart w:id="54" w:name="_Ref161471617"/>
      <w:r>
        <w:t xml:space="preserve">O-RAN TS: “O2 </w:t>
      </w:r>
      <w:r w:rsidR="0057073D">
        <w:t>I</w:t>
      </w:r>
      <w:r>
        <w:t>nterface General Aspects and Principles”.</w:t>
      </w:r>
      <w:bookmarkEnd w:id="54"/>
    </w:p>
    <w:p w14:paraId="130DA030" w14:textId="2A1BDC47" w:rsidR="00ED51E0" w:rsidRDefault="00ED51E0" w:rsidP="00ED51E0">
      <w:pPr>
        <w:pStyle w:val="EX"/>
        <w:numPr>
          <w:ilvl w:val="0"/>
          <w:numId w:val="5"/>
        </w:numPr>
        <w:tabs>
          <w:tab w:val="left" w:pos="1440"/>
        </w:tabs>
        <w:spacing w:after="120"/>
        <w:ind w:left="1440" w:hanging="1170"/>
      </w:pPr>
      <w:bookmarkStart w:id="55" w:name="_Ref161471906"/>
      <w:r>
        <w:t>O-RAN TS: "</w:t>
      </w:r>
      <w:r w:rsidRPr="004B7481">
        <w:t>Operations and Maintenance Architecture</w:t>
      </w:r>
      <w:r>
        <w:t>".</w:t>
      </w:r>
      <w:bookmarkEnd w:id="55"/>
    </w:p>
    <w:p w14:paraId="77B4C583" w14:textId="72C043A6" w:rsidR="00E72826" w:rsidRDefault="00E72826" w:rsidP="00E72826">
      <w:pPr>
        <w:pStyle w:val="EX"/>
        <w:numPr>
          <w:ilvl w:val="0"/>
          <w:numId w:val="5"/>
        </w:numPr>
        <w:tabs>
          <w:tab w:val="left" w:pos="1440"/>
        </w:tabs>
        <w:spacing w:after="120"/>
        <w:ind w:left="1440" w:hanging="1170"/>
      </w:pPr>
      <w:bookmarkStart w:id="56" w:name="_Ref161472113"/>
      <w:r>
        <w:t>O-RAN TS: "R1 Interface: General Aspects and Principles".</w:t>
      </w:r>
      <w:bookmarkEnd w:id="56"/>
    </w:p>
    <w:p w14:paraId="32A9FCD3" w14:textId="77777777" w:rsidR="005C50FB" w:rsidRDefault="005C50FB" w:rsidP="00AA2C14">
      <w:pPr>
        <w:pStyle w:val="EX"/>
        <w:numPr>
          <w:ilvl w:val="0"/>
          <w:numId w:val="5"/>
        </w:numPr>
        <w:tabs>
          <w:tab w:val="left" w:pos="1440"/>
        </w:tabs>
        <w:spacing w:after="120"/>
        <w:ind w:left="1440" w:hanging="1170"/>
      </w:pPr>
      <w:bookmarkStart w:id="57" w:name="_Ref118595290"/>
      <w:r>
        <w:t>O-RAN TS: "</w:t>
      </w:r>
      <w:r w:rsidRPr="006D15CA">
        <w:t>Security Protocols Specifications</w:t>
      </w:r>
      <w:r>
        <w:t>".</w:t>
      </w:r>
      <w:bookmarkEnd w:id="57"/>
    </w:p>
    <w:p w14:paraId="3E54F0EF" w14:textId="4C394371" w:rsidR="005C50FB" w:rsidRDefault="005C50FB" w:rsidP="00AA2C14">
      <w:pPr>
        <w:pStyle w:val="EX"/>
        <w:numPr>
          <w:ilvl w:val="0"/>
          <w:numId w:val="5"/>
        </w:numPr>
        <w:tabs>
          <w:tab w:val="left" w:pos="1440"/>
        </w:tabs>
        <w:spacing w:after="120"/>
        <w:ind w:left="1440" w:hanging="1170"/>
      </w:pPr>
      <w:bookmarkStart w:id="58" w:name="_Ref118595341"/>
      <w:r>
        <w:t>O-RAN TS: "</w:t>
      </w:r>
      <w:r w:rsidRPr="000649D1">
        <w:t xml:space="preserve">Security Requirements </w:t>
      </w:r>
      <w:r w:rsidR="00C42700">
        <w:t xml:space="preserve">and Control </w:t>
      </w:r>
      <w:r w:rsidRPr="000649D1">
        <w:t>Specifications</w:t>
      </w:r>
      <w:r>
        <w:t>".</w:t>
      </w:r>
      <w:bookmarkEnd w:id="58"/>
    </w:p>
    <w:p w14:paraId="3864FD24" w14:textId="103CE0F8" w:rsidR="005C50FB" w:rsidRDefault="005C50FB" w:rsidP="00AA2C14">
      <w:pPr>
        <w:pStyle w:val="EX"/>
        <w:numPr>
          <w:ilvl w:val="0"/>
          <w:numId w:val="5"/>
        </w:numPr>
        <w:tabs>
          <w:tab w:val="left" w:pos="1440"/>
        </w:tabs>
        <w:spacing w:after="120"/>
        <w:ind w:left="1440" w:hanging="1170"/>
      </w:pPr>
      <w:bookmarkStart w:id="59" w:name="_Ref118595729"/>
      <w:r>
        <w:t>O-RAN TS: "</w:t>
      </w:r>
      <w:r w:rsidRPr="009509A8">
        <w:t>Use Cases Detailed Specification</w:t>
      </w:r>
      <w:r>
        <w:t>".</w:t>
      </w:r>
      <w:bookmarkEnd w:id="59"/>
    </w:p>
    <w:p w14:paraId="1148AC01" w14:textId="4C4503AC" w:rsidR="001C62F0" w:rsidRDefault="00E72826" w:rsidP="00E72826">
      <w:pPr>
        <w:pStyle w:val="EX"/>
        <w:numPr>
          <w:ilvl w:val="0"/>
          <w:numId w:val="5"/>
        </w:numPr>
        <w:tabs>
          <w:tab w:val="left" w:pos="1440"/>
        </w:tabs>
        <w:spacing w:after="120"/>
        <w:ind w:left="1440" w:hanging="1170"/>
      </w:pPr>
      <w:bookmarkStart w:id="60" w:name="_Ref161472916"/>
      <w:r w:rsidRPr="00122B83">
        <w:t xml:space="preserve">O-RAN TS: </w:t>
      </w:r>
      <w:r w:rsidRPr="004844B5">
        <w:t>"</w:t>
      </w:r>
      <w:r w:rsidRPr="00122B83">
        <w:t xml:space="preserve">Y1 </w:t>
      </w:r>
      <w:r w:rsidR="00BF4C99">
        <w:t>i</w:t>
      </w:r>
      <w:r w:rsidRPr="00122B83">
        <w:t>nterface: General Aspects and Principles</w:t>
      </w:r>
      <w:r w:rsidRPr="004844B5">
        <w:t>"</w:t>
      </w:r>
      <w:r w:rsidRPr="00122B83">
        <w:t>.</w:t>
      </w:r>
      <w:bookmarkEnd w:id="60"/>
    </w:p>
    <w:p w14:paraId="643B9B05" w14:textId="7FD92A79" w:rsidR="00D97BB0" w:rsidRPr="00AA2C14" w:rsidRDefault="00397B27" w:rsidP="00E015C7">
      <w:pPr>
        <w:pStyle w:val="Heading2"/>
        <w:rPr>
          <w:lang w:val="en-GB"/>
        </w:rPr>
      </w:pPr>
      <w:bookmarkStart w:id="61" w:name="_Toc118624863"/>
      <w:bookmarkStart w:id="62" w:name="_Toc118625974"/>
      <w:bookmarkStart w:id="63" w:name="_Toc118626158"/>
      <w:bookmarkStart w:id="64" w:name="_Toc118626240"/>
      <w:bookmarkStart w:id="65" w:name="_Toc118627717"/>
      <w:bookmarkStart w:id="66" w:name="_Toc118627799"/>
      <w:bookmarkStart w:id="67" w:name="_Toc118628397"/>
      <w:bookmarkStart w:id="68" w:name="_Toc118624864"/>
      <w:bookmarkStart w:id="69" w:name="_Toc118625975"/>
      <w:bookmarkStart w:id="70" w:name="_Toc118626159"/>
      <w:bookmarkStart w:id="71" w:name="_Toc118626241"/>
      <w:bookmarkStart w:id="72" w:name="_Toc118627718"/>
      <w:bookmarkStart w:id="73" w:name="_Toc118627800"/>
      <w:bookmarkStart w:id="74" w:name="_Toc118628398"/>
      <w:bookmarkStart w:id="75" w:name="_Toc118624865"/>
      <w:bookmarkStart w:id="76" w:name="_Toc118625976"/>
      <w:bookmarkStart w:id="77" w:name="_Toc118626160"/>
      <w:bookmarkStart w:id="78" w:name="_Toc118626242"/>
      <w:bookmarkStart w:id="79" w:name="_Toc118627719"/>
      <w:bookmarkStart w:id="80" w:name="_Toc118627801"/>
      <w:bookmarkStart w:id="81" w:name="_Toc118628399"/>
      <w:bookmarkStart w:id="82" w:name="_Toc118624866"/>
      <w:bookmarkStart w:id="83" w:name="_Toc118625977"/>
      <w:bookmarkStart w:id="84" w:name="_Toc118626161"/>
      <w:bookmarkStart w:id="85" w:name="_Toc118626243"/>
      <w:bookmarkStart w:id="86" w:name="_Toc118627720"/>
      <w:bookmarkStart w:id="87" w:name="_Toc118627802"/>
      <w:bookmarkStart w:id="88" w:name="_Toc118628400"/>
      <w:bookmarkStart w:id="89" w:name="_Toc118624867"/>
      <w:bookmarkStart w:id="90" w:name="_Toc118625978"/>
      <w:bookmarkStart w:id="91" w:name="_Toc118626162"/>
      <w:bookmarkStart w:id="92" w:name="_Toc118626244"/>
      <w:bookmarkStart w:id="93" w:name="_Toc118627721"/>
      <w:bookmarkStart w:id="94" w:name="_Toc118627803"/>
      <w:bookmarkStart w:id="95" w:name="_Toc118628401"/>
      <w:bookmarkStart w:id="96" w:name="_Toc118624868"/>
      <w:bookmarkStart w:id="97" w:name="_Toc118625979"/>
      <w:bookmarkStart w:id="98" w:name="_Toc118626163"/>
      <w:bookmarkStart w:id="99" w:name="_Toc118626245"/>
      <w:bookmarkStart w:id="100" w:name="_Toc118627722"/>
      <w:bookmarkStart w:id="101" w:name="_Toc118627804"/>
      <w:bookmarkStart w:id="102" w:name="_Toc118628402"/>
      <w:bookmarkStart w:id="103" w:name="_Toc118624869"/>
      <w:bookmarkStart w:id="104" w:name="_Toc118625980"/>
      <w:bookmarkStart w:id="105" w:name="_Toc118626164"/>
      <w:bookmarkStart w:id="106" w:name="_Toc118626246"/>
      <w:bookmarkStart w:id="107" w:name="_Toc118627723"/>
      <w:bookmarkStart w:id="108" w:name="_Toc118627805"/>
      <w:bookmarkStart w:id="109" w:name="_Toc118628403"/>
      <w:bookmarkStart w:id="110" w:name="_Toc118624870"/>
      <w:bookmarkStart w:id="111" w:name="_Toc118625981"/>
      <w:bookmarkStart w:id="112" w:name="_Toc118626165"/>
      <w:bookmarkStart w:id="113" w:name="_Toc118626247"/>
      <w:bookmarkStart w:id="114" w:name="_Toc118627724"/>
      <w:bookmarkStart w:id="115" w:name="_Toc118627806"/>
      <w:bookmarkStart w:id="116" w:name="_Toc118628404"/>
      <w:bookmarkStart w:id="117" w:name="_Toc118624871"/>
      <w:bookmarkStart w:id="118" w:name="_Toc118625982"/>
      <w:bookmarkStart w:id="119" w:name="_Toc118626166"/>
      <w:bookmarkStart w:id="120" w:name="_Toc118626248"/>
      <w:bookmarkStart w:id="121" w:name="_Toc118627725"/>
      <w:bookmarkStart w:id="122" w:name="_Toc118627807"/>
      <w:bookmarkStart w:id="123" w:name="_Toc118628405"/>
      <w:bookmarkStart w:id="124" w:name="_Toc118624872"/>
      <w:bookmarkStart w:id="125" w:name="_Toc118625983"/>
      <w:bookmarkStart w:id="126" w:name="_Toc118626167"/>
      <w:bookmarkStart w:id="127" w:name="_Toc118626249"/>
      <w:bookmarkStart w:id="128" w:name="_Toc118627726"/>
      <w:bookmarkStart w:id="129" w:name="_Toc118627808"/>
      <w:bookmarkStart w:id="130" w:name="_Toc118628406"/>
      <w:bookmarkStart w:id="131" w:name="_Toc118624873"/>
      <w:bookmarkStart w:id="132" w:name="_Toc118625984"/>
      <w:bookmarkStart w:id="133" w:name="_Toc118626168"/>
      <w:bookmarkStart w:id="134" w:name="_Toc118626250"/>
      <w:bookmarkStart w:id="135" w:name="_Toc118627727"/>
      <w:bookmarkStart w:id="136" w:name="_Toc118627809"/>
      <w:bookmarkStart w:id="137" w:name="_Toc118628407"/>
      <w:bookmarkStart w:id="138" w:name="_Toc118624874"/>
      <w:bookmarkStart w:id="139" w:name="_Toc118625985"/>
      <w:bookmarkStart w:id="140" w:name="_Toc118626169"/>
      <w:bookmarkStart w:id="141" w:name="_Toc118626251"/>
      <w:bookmarkStart w:id="142" w:name="_Toc118627728"/>
      <w:bookmarkStart w:id="143" w:name="_Toc118627810"/>
      <w:bookmarkStart w:id="144" w:name="_Toc118628408"/>
      <w:bookmarkStart w:id="145" w:name="_Toc118624875"/>
      <w:bookmarkStart w:id="146" w:name="_Toc118625986"/>
      <w:bookmarkStart w:id="147" w:name="_Toc118626170"/>
      <w:bookmarkStart w:id="148" w:name="_Toc118626252"/>
      <w:bookmarkStart w:id="149" w:name="_Toc118627729"/>
      <w:bookmarkStart w:id="150" w:name="_Toc118627811"/>
      <w:bookmarkStart w:id="151" w:name="_Toc118628409"/>
      <w:bookmarkStart w:id="152" w:name="_Toc118624876"/>
      <w:bookmarkStart w:id="153" w:name="_Toc118625987"/>
      <w:bookmarkStart w:id="154" w:name="_Toc118626171"/>
      <w:bookmarkStart w:id="155" w:name="_Toc118626253"/>
      <w:bookmarkStart w:id="156" w:name="_Toc118627730"/>
      <w:bookmarkStart w:id="157" w:name="_Toc118627812"/>
      <w:bookmarkStart w:id="158" w:name="_Toc118628410"/>
      <w:bookmarkStart w:id="159" w:name="_Toc118624877"/>
      <w:bookmarkStart w:id="160" w:name="_Toc118625988"/>
      <w:bookmarkStart w:id="161" w:name="_Toc118626172"/>
      <w:bookmarkStart w:id="162" w:name="_Toc118626254"/>
      <w:bookmarkStart w:id="163" w:name="_Toc118627731"/>
      <w:bookmarkStart w:id="164" w:name="_Toc118627813"/>
      <w:bookmarkStart w:id="165" w:name="_Toc118628411"/>
      <w:bookmarkStart w:id="166" w:name="_Toc118624878"/>
      <w:bookmarkStart w:id="167" w:name="_Toc118625989"/>
      <w:bookmarkStart w:id="168" w:name="_Toc118626173"/>
      <w:bookmarkStart w:id="169" w:name="_Toc118626255"/>
      <w:bookmarkStart w:id="170" w:name="_Toc118627732"/>
      <w:bookmarkStart w:id="171" w:name="_Toc118627814"/>
      <w:bookmarkStart w:id="172" w:name="_Toc118628412"/>
      <w:bookmarkStart w:id="173" w:name="_Toc118624879"/>
      <w:bookmarkStart w:id="174" w:name="_Toc118625990"/>
      <w:bookmarkStart w:id="175" w:name="_Toc118626174"/>
      <w:bookmarkStart w:id="176" w:name="_Toc118626256"/>
      <w:bookmarkStart w:id="177" w:name="_Toc118627733"/>
      <w:bookmarkStart w:id="178" w:name="_Toc118627815"/>
      <w:bookmarkStart w:id="179" w:name="_Toc118628413"/>
      <w:bookmarkStart w:id="180" w:name="_Toc118624880"/>
      <w:bookmarkStart w:id="181" w:name="_Toc118625991"/>
      <w:bookmarkStart w:id="182" w:name="_Toc118626175"/>
      <w:bookmarkStart w:id="183" w:name="_Toc118626257"/>
      <w:bookmarkStart w:id="184" w:name="_Toc118627734"/>
      <w:bookmarkStart w:id="185" w:name="_Toc118627816"/>
      <w:bookmarkStart w:id="186" w:name="_Toc118628414"/>
      <w:bookmarkStart w:id="187" w:name="_Toc118624881"/>
      <w:bookmarkStart w:id="188" w:name="_Toc118625992"/>
      <w:bookmarkStart w:id="189" w:name="_Toc118626176"/>
      <w:bookmarkStart w:id="190" w:name="_Toc118626258"/>
      <w:bookmarkStart w:id="191" w:name="_Toc118627735"/>
      <w:bookmarkStart w:id="192" w:name="_Toc118627817"/>
      <w:bookmarkStart w:id="193" w:name="_Toc118628415"/>
      <w:bookmarkStart w:id="194" w:name="_Toc118624882"/>
      <w:bookmarkStart w:id="195" w:name="_Toc118625993"/>
      <w:bookmarkStart w:id="196" w:name="_Toc118626177"/>
      <w:bookmarkStart w:id="197" w:name="_Toc118626259"/>
      <w:bookmarkStart w:id="198" w:name="_Toc118627736"/>
      <w:bookmarkStart w:id="199" w:name="_Toc118627818"/>
      <w:bookmarkStart w:id="200" w:name="_Toc118628416"/>
      <w:bookmarkStart w:id="201" w:name="_Toc118624883"/>
      <w:bookmarkStart w:id="202" w:name="_Toc118625994"/>
      <w:bookmarkStart w:id="203" w:name="_Toc118626178"/>
      <w:bookmarkStart w:id="204" w:name="_Toc118626260"/>
      <w:bookmarkStart w:id="205" w:name="_Toc118627737"/>
      <w:bookmarkStart w:id="206" w:name="_Toc118627819"/>
      <w:bookmarkStart w:id="207" w:name="_Toc118628417"/>
      <w:bookmarkStart w:id="208" w:name="_Toc118624884"/>
      <w:bookmarkStart w:id="209" w:name="_Toc118625995"/>
      <w:bookmarkStart w:id="210" w:name="_Toc118626179"/>
      <w:bookmarkStart w:id="211" w:name="_Toc118626261"/>
      <w:bookmarkStart w:id="212" w:name="_Toc118627738"/>
      <w:bookmarkStart w:id="213" w:name="_Toc118627820"/>
      <w:bookmarkStart w:id="214" w:name="_Toc118628418"/>
      <w:bookmarkStart w:id="215" w:name="_Toc182812629"/>
      <w:bookmarkStart w:id="216" w:name="_Ref18659305"/>
      <w:bookmarkEnd w:id="3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AA2C14">
        <w:rPr>
          <w:lang w:val="en-GB"/>
        </w:rPr>
        <w:t xml:space="preserve">Informative </w:t>
      </w:r>
      <w:r w:rsidRPr="00E015C7">
        <w:t>references</w:t>
      </w:r>
      <w:bookmarkEnd w:id="215"/>
      <w:r w:rsidRPr="00AA2C14">
        <w:rPr>
          <w:lang w:val="en-GB"/>
        </w:rPr>
        <w:t xml:space="preserve"> </w:t>
      </w:r>
    </w:p>
    <w:p w14:paraId="005C728B" w14:textId="77777777" w:rsidR="0055333A" w:rsidRDefault="0055333A" w:rsidP="00AA2C14">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75A2FE7B" w14:textId="77777777" w:rsidR="0055333A" w:rsidRDefault="0055333A" w:rsidP="00795361">
      <w:pPr>
        <w:ind w:left="270" w:firstLine="14"/>
      </w:pPr>
      <w:r>
        <w:t>NOTE:</w:t>
      </w:r>
      <w:r>
        <w:tab/>
        <w:t>While any hyperlinks included in this clause were valid at the time of publication, O-RAN cannot guarantee their long-term validity.</w:t>
      </w:r>
    </w:p>
    <w:p w14:paraId="0909B989" w14:textId="77777777" w:rsidR="0055333A" w:rsidRDefault="0055333A" w:rsidP="00AA2C14">
      <w:r>
        <w:rPr>
          <w:lang w:eastAsia="en-GB"/>
        </w:rPr>
        <w:t xml:space="preserve">The following referenced documents are </w:t>
      </w:r>
      <w:r>
        <w:t xml:space="preserve">not necessary for the application of the present document, but they assist the user </w:t>
      </w:r>
      <w:proofErr w:type="gramStart"/>
      <w:r>
        <w:t>with regard to</w:t>
      </w:r>
      <w:proofErr w:type="gramEnd"/>
      <w:r>
        <w:t xml:space="preserve"> a particular subject area.</w:t>
      </w:r>
    </w:p>
    <w:p w14:paraId="7B19CAF9" w14:textId="02F5A0B7" w:rsidR="009A5295" w:rsidRDefault="00FA238D" w:rsidP="00FA238D">
      <w:pPr>
        <w:pStyle w:val="EX"/>
        <w:numPr>
          <w:ilvl w:val="0"/>
          <w:numId w:val="42"/>
        </w:numPr>
        <w:tabs>
          <w:tab w:val="left" w:pos="1440"/>
        </w:tabs>
        <w:ind w:left="1440" w:hanging="1170"/>
      </w:pPr>
      <w:bookmarkStart w:id="217" w:name="_Ref161244690"/>
      <w:bookmarkStart w:id="218" w:name="_Ref118593406"/>
      <w:r w:rsidRPr="00514D80">
        <w:t xml:space="preserve">3GPP TR 21.905: </w:t>
      </w:r>
      <w:r>
        <w:t>"</w:t>
      </w:r>
      <w:r w:rsidRPr="00514D80">
        <w:t>Vocabulary for 3GPP Specifications</w:t>
      </w:r>
      <w:r>
        <w:t>”.</w:t>
      </w:r>
      <w:bookmarkEnd w:id="217"/>
    </w:p>
    <w:p w14:paraId="5F4ED5B8" w14:textId="46BDD178" w:rsidR="00914860" w:rsidRDefault="00914860" w:rsidP="00AA2C14">
      <w:pPr>
        <w:pStyle w:val="EX"/>
        <w:numPr>
          <w:ilvl w:val="0"/>
          <w:numId w:val="42"/>
        </w:numPr>
        <w:tabs>
          <w:tab w:val="left" w:pos="1440"/>
        </w:tabs>
        <w:ind w:left="1440" w:hanging="1170"/>
      </w:pPr>
      <w:bookmarkStart w:id="219" w:name="_Ref161413560"/>
      <w:r w:rsidRPr="001663AE">
        <w:t>3GPP TR 38.801: “Study on new radio access technology: Radio access architecture and interfaces (Release 14)”.</w:t>
      </w:r>
      <w:bookmarkEnd w:id="218"/>
      <w:bookmarkEnd w:id="219"/>
    </w:p>
    <w:p w14:paraId="3D29335A" w14:textId="77777777" w:rsidR="00892339" w:rsidRDefault="00892339" w:rsidP="00892339">
      <w:pPr>
        <w:pStyle w:val="EX"/>
        <w:numPr>
          <w:ilvl w:val="0"/>
          <w:numId w:val="42"/>
        </w:numPr>
        <w:tabs>
          <w:tab w:val="left" w:pos="1440"/>
        </w:tabs>
        <w:ind w:left="1440" w:hanging="1170"/>
      </w:pPr>
      <w:bookmarkStart w:id="220" w:name="_Ref161414526"/>
      <w:r>
        <w:t>O-RAN TR: "Cloud Architecture and Deployment Scenarios for O-RAN Virtualized RAN".</w:t>
      </w:r>
      <w:bookmarkEnd w:id="220"/>
    </w:p>
    <w:p w14:paraId="63CD38A4" w14:textId="4AC44016" w:rsidR="00892339" w:rsidRDefault="004E1993" w:rsidP="004E1993">
      <w:pPr>
        <w:pStyle w:val="EX"/>
        <w:numPr>
          <w:ilvl w:val="0"/>
          <w:numId w:val="42"/>
        </w:numPr>
        <w:tabs>
          <w:tab w:val="left" w:pos="1440"/>
        </w:tabs>
        <w:ind w:left="1440" w:hanging="1170"/>
      </w:pPr>
      <w:bookmarkStart w:id="221" w:name="_Ref161414619"/>
      <w:r>
        <w:t xml:space="preserve">O-RAN TR: "O-RAN </w:t>
      </w:r>
      <w:r w:rsidRPr="0048351F">
        <w:t xml:space="preserve">Security Threat Modeling and </w:t>
      </w:r>
      <w:r>
        <w:t>Risk Assessment".</w:t>
      </w:r>
      <w:bookmarkEnd w:id="221"/>
    </w:p>
    <w:p w14:paraId="6E69E715" w14:textId="160F9396" w:rsidR="00914860" w:rsidRDefault="00914860" w:rsidP="00AA2C14">
      <w:pPr>
        <w:pStyle w:val="EX"/>
        <w:numPr>
          <w:ilvl w:val="0"/>
          <w:numId w:val="42"/>
        </w:numPr>
        <w:tabs>
          <w:tab w:val="left" w:pos="1440"/>
        </w:tabs>
        <w:ind w:left="1440" w:hanging="1170"/>
      </w:pPr>
      <w:bookmarkStart w:id="222" w:name="_Ref118593256"/>
      <w:r w:rsidRPr="0041126F">
        <w:t>O-RAN White Paper: “O-RAN: Towards an Open and Smart RAN”, October 2018.</w:t>
      </w:r>
      <w:bookmarkEnd w:id="222"/>
    </w:p>
    <w:p w14:paraId="6FD2F867" w14:textId="6F19C13E" w:rsidR="00914860" w:rsidRDefault="00914860" w:rsidP="00E570FE">
      <w:pPr>
        <w:pStyle w:val="EX"/>
        <w:numPr>
          <w:ilvl w:val="0"/>
          <w:numId w:val="42"/>
        </w:numPr>
        <w:tabs>
          <w:tab w:val="left" w:pos="1440"/>
        </w:tabs>
        <w:ind w:left="1440" w:hanging="1170"/>
      </w:pPr>
      <w:bookmarkStart w:id="223" w:name="_Ref118594552"/>
      <w:r w:rsidRPr="00127559">
        <w:t xml:space="preserve">Rose, S., Borchert, O., Mitchell, S., and Connelly, S., NIST SP 800-207: “Zero-Trust Architecture”, U.S. NIST, August 2020, </w:t>
      </w:r>
      <w:hyperlink r:id="rId14" w:history="1">
        <w:r w:rsidRPr="00AA2C14">
          <w:t>https://csrc.nist.gov/publications/detail/sp/800-207/final</w:t>
        </w:r>
      </w:hyperlink>
      <w:r w:rsidRPr="00127559">
        <w:t>.</w:t>
      </w:r>
      <w:bookmarkEnd w:id="223"/>
      <w:r w:rsidR="00E570FE">
        <w:t xml:space="preserve"> </w:t>
      </w:r>
    </w:p>
    <w:p w14:paraId="4A175E36" w14:textId="77269FAD" w:rsidR="00C42700" w:rsidRDefault="00C42700" w:rsidP="00C42700">
      <w:pPr>
        <w:pStyle w:val="EX"/>
        <w:numPr>
          <w:ilvl w:val="0"/>
          <w:numId w:val="42"/>
        </w:numPr>
        <w:tabs>
          <w:tab w:val="left" w:pos="1440"/>
        </w:tabs>
        <w:ind w:left="1440" w:hanging="1170"/>
      </w:pPr>
      <w:bookmarkStart w:id="224" w:name="_Ref147662708"/>
      <w:r>
        <w:t>Zero Trust Maturity Model, US DHS CISA, April 2023.</w:t>
      </w:r>
      <w:bookmarkEnd w:id="224"/>
    </w:p>
    <w:p w14:paraId="4F146239" w14:textId="77777777" w:rsidR="00510FA8" w:rsidRPr="00AA2C14" w:rsidRDefault="00510FA8" w:rsidP="00E015C7">
      <w:pPr>
        <w:pStyle w:val="Heading2"/>
        <w:rPr>
          <w:lang w:val="en-GB"/>
        </w:rPr>
      </w:pPr>
      <w:bookmarkStart w:id="225" w:name="_Toc118649073"/>
      <w:bookmarkStart w:id="226" w:name="_Toc53328252"/>
      <w:bookmarkStart w:id="227" w:name="_Toc53334415"/>
      <w:bookmarkStart w:id="228" w:name="_Toc518894317"/>
      <w:bookmarkStart w:id="229" w:name="_Toc518910848"/>
      <w:bookmarkStart w:id="230" w:name="_Toc365634"/>
      <w:bookmarkStart w:id="231" w:name="_Toc2165613"/>
      <w:bookmarkStart w:id="232" w:name="_Toc22145203"/>
      <w:bookmarkStart w:id="233" w:name="_Toc182812630"/>
      <w:bookmarkEnd w:id="216"/>
      <w:bookmarkEnd w:id="225"/>
      <w:bookmarkEnd w:id="226"/>
      <w:bookmarkEnd w:id="227"/>
      <w:r w:rsidRPr="00AA2C14">
        <w:rPr>
          <w:lang w:val="en-GB"/>
        </w:rPr>
        <w:t>Definitions and Abbreviations</w:t>
      </w:r>
      <w:bookmarkEnd w:id="228"/>
      <w:bookmarkEnd w:id="229"/>
      <w:bookmarkEnd w:id="230"/>
      <w:bookmarkEnd w:id="231"/>
      <w:bookmarkEnd w:id="232"/>
      <w:bookmarkEnd w:id="233"/>
    </w:p>
    <w:p w14:paraId="5C090B5B" w14:textId="77777777" w:rsidR="00510FA8" w:rsidRDefault="00510FA8" w:rsidP="00E015C7">
      <w:pPr>
        <w:pStyle w:val="Heading3"/>
      </w:pPr>
      <w:bookmarkStart w:id="234" w:name="_Toc518894318"/>
      <w:bookmarkStart w:id="235" w:name="_Toc518910849"/>
      <w:bookmarkStart w:id="236" w:name="_Toc365635"/>
      <w:bookmarkStart w:id="237" w:name="_Toc2165614"/>
      <w:bookmarkStart w:id="238" w:name="_Ref17927482"/>
      <w:bookmarkStart w:id="239" w:name="_Toc22145204"/>
      <w:bookmarkStart w:id="240" w:name="_Toc182812631"/>
      <w:bookmarkStart w:id="241" w:name="_Hlk144200681"/>
      <w:r w:rsidRPr="00357A1F">
        <w:t>Definitions</w:t>
      </w:r>
      <w:bookmarkEnd w:id="234"/>
      <w:bookmarkEnd w:id="235"/>
      <w:bookmarkEnd w:id="236"/>
      <w:bookmarkEnd w:id="237"/>
      <w:bookmarkEnd w:id="238"/>
      <w:bookmarkEnd w:id="239"/>
      <w:bookmarkEnd w:id="240"/>
    </w:p>
    <w:p w14:paraId="62059C6A" w14:textId="72FB4CB8" w:rsidR="00510FA8" w:rsidRDefault="00510FA8" w:rsidP="00510FA8">
      <w:pPr>
        <w:spacing w:after="120"/>
        <w:jc w:val="both"/>
      </w:pPr>
      <w:r w:rsidRPr="005A4E05">
        <w:t xml:space="preserve">For the purposes of the present document, the terms and definitions given in </w:t>
      </w:r>
      <w:bookmarkStart w:id="242" w:name="OLE_LINK6"/>
      <w:bookmarkStart w:id="243" w:name="OLE_LINK7"/>
      <w:r w:rsidRPr="005A4E05">
        <w:t xml:space="preserve">3GPP </w:t>
      </w:r>
      <w:bookmarkEnd w:id="242"/>
      <w:bookmarkEnd w:id="243"/>
      <w:r w:rsidRPr="003F66B0">
        <w:t>TR 21.905 </w:t>
      </w:r>
      <w:r w:rsidR="00AE1654">
        <w:fldChar w:fldCharType="begin"/>
      </w:r>
      <w:r w:rsidR="00AE1654">
        <w:instrText xml:space="preserve"> REF _Ref161244690 \r \h </w:instrText>
      </w:r>
      <w:r w:rsidR="00AE1654">
        <w:fldChar w:fldCharType="separate"/>
      </w:r>
      <w:r w:rsidR="00AE1654">
        <w:t>[i.1]</w:t>
      </w:r>
      <w:r w:rsidR="00AE1654">
        <w:fldChar w:fldCharType="end"/>
      </w:r>
      <w:r w:rsidRPr="003F66B0">
        <w:t xml:space="preserve"> and the following apply. A term defined in the present document takes precedence over the definition of the same term, if any, in </w:t>
      </w:r>
      <w:r w:rsidRPr="00614B3A">
        <w:t xml:space="preserve">3GPP </w:t>
      </w:r>
      <w:r w:rsidRPr="00274FBF">
        <w:t>TR 21.905</w:t>
      </w:r>
      <w:r w:rsidR="00AE1654">
        <w:t xml:space="preserve"> </w:t>
      </w:r>
      <w:r w:rsidR="00AE1654">
        <w:fldChar w:fldCharType="begin"/>
      </w:r>
      <w:r w:rsidR="00AE1654">
        <w:instrText xml:space="preserve"> REF _Ref161244690 \r \h </w:instrText>
      </w:r>
      <w:r w:rsidR="00AE1654">
        <w:fldChar w:fldCharType="separate"/>
      </w:r>
      <w:r w:rsidR="00AE1654">
        <w:t>[i.1]</w:t>
      </w:r>
      <w:r w:rsidR="00AE1654">
        <w:fldChar w:fldCharType="end"/>
      </w:r>
      <w:r w:rsidRPr="00274FBF">
        <w:t>.</w:t>
      </w:r>
    </w:p>
    <w:bookmarkEnd w:id="241"/>
    <w:p w14:paraId="18151D9E" w14:textId="683CBDE6" w:rsidR="00510FA8" w:rsidRPr="00D0330D" w:rsidRDefault="00510FA8" w:rsidP="00510FA8">
      <w:r w:rsidRPr="00097213">
        <w:rPr>
          <w:b/>
          <w:lang w:eastAsia="ja-JP"/>
        </w:rPr>
        <w:t xml:space="preserve">E2 </w:t>
      </w:r>
      <w:r w:rsidR="0042648E">
        <w:rPr>
          <w:b/>
          <w:lang w:eastAsia="ja-JP"/>
        </w:rPr>
        <w:t>N</w:t>
      </w:r>
      <w:r w:rsidRPr="00097213">
        <w:rPr>
          <w:b/>
          <w:lang w:eastAsia="ja-JP"/>
        </w:rPr>
        <w:t>ode</w:t>
      </w:r>
      <w:r w:rsidRPr="00BA621F">
        <w:rPr>
          <w:bCs/>
          <w:lang w:eastAsia="ja-JP"/>
        </w:rPr>
        <w:t>:</w:t>
      </w:r>
      <w:r w:rsidRPr="00097213">
        <w:rPr>
          <w:b/>
          <w:lang w:eastAsia="ja-JP"/>
        </w:rPr>
        <w:t xml:space="preserve"> </w:t>
      </w:r>
      <w:r w:rsidR="00EA73DC">
        <w:t>A</w:t>
      </w:r>
      <w:r w:rsidRPr="00097213">
        <w:t xml:space="preserve"> logical node terminating E2 interface. </w:t>
      </w:r>
    </w:p>
    <w:p w14:paraId="394F882E" w14:textId="58441497" w:rsidR="00080AFF" w:rsidRPr="006D6424" w:rsidRDefault="00080AFF" w:rsidP="00080AFF">
      <w:pPr>
        <w:rPr>
          <w:color w:val="000000" w:themeColor="text1"/>
        </w:rPr>
      </w:pPr>
      <w:r w:rsidRPr="006D6424">
        <w:rPr>
          <w:b/>
          <w:bCs/>
          <w:color w:val="000000" w:themeColor="text1"/>
        </w:rPr>
        <w:lastRenderedPageBreak/>
        <w:t>Managed Element</w:t>
      </w:r>
      <w:r w:rsidRPr="00BA621F">
        <w:rPr>
          <w:color w:val="000000" w:themeColor="text1"/>
        </w:rPr>
        <w:t>:</w:t>
      </w:r>
      <w:r w:rsidRPr="006D6424">
        <w:rPr>
          <w:color w:val="000000" w:themeColor="text1"/>
        </w:rPr>
        <w:t xml:space="preserve"> The definition of a Managed Element (ME) is given in 3GPP TS 28.622</w:t>
      </w:r>
      <w:r w:rsidR="00C63CE2">
        <w:rPr>
          <w:color w:val="000000" w:themeColor="text1"/>
        </w:rPr>
        <w:t xml:space="preserve"> </w:t>
      </w:r>
      <w:r w:rsidR="002364C8">
        <w:rPr>
          <w:color w:val="000000" w:themeColor="text1"/>
        </w:rPr>
        <w:fldChar w:fldCharType="begin"/>
      </w:r>
      <w:r w:rsidR="002364C8">
        <w:rPr>
          <w:color w:val="000000" w:themeColor="text1"/>
        </w:rPr>
        <w:instrText xml:space="preserve"> REF _Ref54451243 \r \h </w:instrText>
      </w:r>
      <w:r w:rsidR="002364C8">
        <w:rPr>
          <w:color w:val="000000" w:themeColor="text1"/>
        </w:rPr>
      </w:r>
      <w:r w:rsidR="002364C8">
        <w:rPr>
          <w:color w:val="000000" w:themeColor="text1"/>
        </w:rPr>
        <w:fldChar w:fldCharType="separate"/>
      </w:r>
      <w:r w:rsidR="002364C8">
        <w:rPr>
          <w:color w:val="000000" w:themeColor="text1"/>
        </w:rPr>
        <w:t>[2]</w:t>
      </w:r>
      <w:r w:rsidR="002364C8">
        <w:rPr>
          <w:color w:val="000000" w:themeColor="text1"/>
        </w:rPr>
        <w:fldChar w:fldCharType="end"/>
      </w:r>
      <w:r w:rsidR="00E5428C">
        <w:rPr>
          <w:color w:val="000000" w:themeColor="text1"/>
        </w:rPr>
        <w:t>,</w:t>
      </w:r>
      <w:r w:rsidRPr="006D6424">
        <w:rPr>
          <w:color w:val="000000" w:themeColor="text1"/>
        </w:rPr>
        <w:t xml:space="preserve"> </w:t>
      </w:r>
      <w:r w:rsidR="00F7557C">
        <w:rPr>
          <w:color w:val="000000" w:themeColor="text1"/>
          <w:lang w:eastAsia="zh-CN"/>
        </w:rPr>
        <w:t>Clause</w:t>
      </w:r>
      <w:r w:rsidR="00F7557C" w:rsidRPr="006D6424">
        <w:rPr>
          <w:color w:val="000000" w:themeColor="text1"/>
          <w:lang w:eastAsia="zh-CN"/>
        </w:rPr>
        <w:t xml:space="preserve"> </w:t>
      </w:r>
      <w:r w:rsidRPr="006D6424">
        <w:rPr>
          <w:color w:val="000000" w:themeColor="text1"/>
          <w:lang w:eastAsia="zh-CN"/>
        </w:rPr>
        <w:t xml:space="preserve">4.3.3. </w:t>
      </w:r>
      <w:r w:rsidRPr="006D6424">
        <w:rPr>
          <w:color w:val="000000" w:themeColor="text1"/>
        </w:rPr>
        <w:t xml:space="preserve">  </w:t>
      </w:r>
    </w:p>
    <w:p w14:paraId="22E496F8" w14:textId="39FF2613" w:rsidR="000C51E8" w:rsidRPr="000F2D31" w:rsidRDefault="00080AFF" w:rsidP="000F2D31">
      <w:pPr>
        <w:rPr>
          <w:color w:val="000000" w:themeColor="text1"/>
          <w:lang w:eastAsia="zh-CN"/>
        </w:rPr>
      </w:pPr>
      <w:r w:rsidRPr="006D6424">
        <w:rPr>
          <w:b/>
          <w:bCs/>
          <w:color w:val="000000" w:themeColor="text1"/>
        </w:rPr>
        <w:t>Managed Function</w:t>
      </w:r>
      <w:r w:rsidRPr="00BA621F">
        <w:rPr>
          <w:color w:val="000000" w:themeColor="text1"/>
        </w:rPr>
        <w:t>:</w:t>
      </w:r>
      <w:r w:rsidRPr="006D6424">
        <w:rPr>
          <w:rFonts w:ascii="Calibri" w:eastAsia="MS PGothic" w:hAnsi="Calibri" w:cs="MS PGothic"/>
          <w:b/>
          <w:bCs/>
          <w:color w:val="000000" w:themeColor="text1"/>
          <w:sz w:val="22"/>
          <w:szCs w:val="22"/>
          <w:lang w:eastAsia="ja-JP"/>
        </w:rPr>
        <w:t xml:space="preserve"> </w:t>
      </w:r>
      <w:r w:rsidRPr="006D6424">
        <w:rPr>
          <w:color w:val="000000" w:themeColor="text1"/>
          <w:lang w:eastAsia="ja-JP"/>
        </w:rPr>
        <w:t>The definition of a Managed Function (MF) is given in 3GPP TS 28.622</w:t>
      </w:r>
      <w:r w:rsidR="002364C8">
        <w:rPr>
          <w:color w:val="000000" w:themeColor="text1"/>
          <w:lang w:eastAsia="ja-JP"/>
        </w:rPr>
        <w:t xml:space="preserve"> </w:t>
      </w:r>
      <w:r w:rsidR="002364C8">
        <w:rPr>
          <w:color w:val="000000" w:themeColor="text1"/>
          <w:lang w:eastAsia="ja-JP"/>
        </w:rPr>
        <w:fldChar w:fldCharType="begin"/>
      </w:r>
      <w:r w:rsidR="002364C8">
        <w:rPr>
          <w:color w:val="000000" w:themeColor="text1"/>
          <w:lang w:eastAsia="ja-JP"/>
        </w:rPr>
        <w:instrText xml:space="preserve"> REF _Ref54451243 \r \h </w:instrText>
      </w:r>
      <w:r w:rsidR="002364C8">
        <w:rPr>
          <w:color w:val="000000" w:themeColor="text1"/>
          <w:lang w:eastAsia="ja-JP"/>
        </w:rPr>
      </w:r>
      <w:r w:rsidR="002364C8">
        <w:rPr>
          <w:color w:val="000000" w:themeColor="text1"/>
          <w:lang w:eastAsia="ja-JP"/>
        </w:rPr>
        <w:fldChar w:fldCharType="separate"/>
      </w:r>
      <w:r w:rsidR="002364C8">
        <w:rPr>
          <w:color w:val="000000" w:themeColor="text1"/>
          <w:lang w:eastAsia="ja-JP"/>
        </w:rPr>
        <w:t>[2]</w:t>
      </w:r>
      <w:r w:rsidR="002364C8">
        <w:rPr>
          <w:color w:val="000000" w:themeColor="text1"/>
          <w:lang w:eastAsia="ja-JP"/>
        </w:rPr>
        <w:fldChar w:fldCharType="end"/>
      </w:r>
      <w:r w:rsidR="00E5428C">
        <w:rPr>
          <w:color w:val="000000" w:themeColor="text1"/>
          <w:lang w:eastAsia="ja-JP"/>
        </w:rPr>
        <w:t>,</w:t>
      </w:r>
      <w:r w:rsidRPr="006D6424">
        <w:rPr>
          <w:color w:val="000000" w:themeColor="text1"/>
          <w:lang w:eastAsia="ja-JP"/>
        </w:rPr>
        <w:t xml:space="preserve"> </w:t>
      </w:r>
      <w:r w:rsidR="00F7557C">
        <w:rPr>
          <w:color w:val="000000" w:themeColor="text1"/>
          <w:lang w:eastAsia="ja-JP"/>
        </w:rPr>
        <w:t>Clause</w:t>
      </w:r>
      <w:r w:rsidR="00F7557C" w:rsidRPr="006D6424">
        <w:rPr>
          <w:color w:val="000000" w:themeColor="text1"/>
          <w:lang w:eastAsia="ja-JP"/>
        </w:rPr>
        <w:t xml:space="preserve"> </w:t>
      </w:r>
      <w:r w:rsidRPr="006D6424">
        <w:rPr>
          <w:color w:val="000000" w:themeColor="text1"/>
          <w:lang w:eastAsia="ja-JP"/>
        </w:rPr>
        <w:t xml:space="preserve">4.3.4. </w:t>
      </w:r>
      <w:r w:rsidRPr="006D6424">
        <w:rPr>
          <w:noProof/>
          <w:color w:val="000000" w:themeColor="text1"/>
        </w:rPr>
        <w:t xml:space="preserve"> </w:t>
      </w:r>
    </w:p>
    <w:p w14:paraId="4487956B" w14:textId="575D984D" w:rsidR="00535AC4" w:rsidRDefault="00AB0A45" w:rsidP="00510FA8">
      <w:pPr>
        <w:spacing w:after="120"/>
        <w:jc w:val="both"/>
        <w:rPr>
          <w:lang w:eastAsia="ja-JP"/>
        </w:rPr>
      </w:pPr>
      <w:r w:rsidRPr="00A101D1">
        <w:rPr>
          <w:b/>
          <w:lang w:eastAsia="ja-JP"/>
        </w:rPr>
        <w:t>N</w:t>
      </w:r>
      <w:r w:rsidR="00510FA8" w:rsidRPr="00A101D1">
        <w:rPr>
          <w:b/>
          <w:lang w:eastAsia="ja-JP"/>
        </w:rPr>
        <w:t>ear-</w:t>
      </w:r>
      <w:r w:rsidRPr="00A101D1">
        <w:rPr>
          <w:b/>
          <w:lang w:eastAsia="ja-JP"/>
        </w:rPr>
        <w:t>R</w:t>
      </w:r>
      <w:r w:rsidR="00510FA8" w:rsidRPr="00A101D1">
        <w:rPr>
          <w:b/>
          <w:lang w:eastAsia="ja-JP"/>
        </w:rPr>
        <w:t>eal-</w:t>
      </w:r>
      <w:r w:rsidRPr="00A101D1">
        <w:rPr>
          <w:b/>
          <w:lang w:eastAsia="ja-JP"/>
        </w:rPr>
        <w:t>T</w:t>
      </w:r>
      <w:r w:rsidR="00510FA8" w:rsidRPr="00A101D1">
        <w:rPr>
          <w:b/>
          <w:lang w:eastAsia="ja-JP"/>
        </w:rPr>
        <w:t>ime RAN Intelligent Controller</w:t>
      </w:r>
      <w:r w:rsidR="00510FA8">
        <w:rPr>
          <w:lang w:eastAsia="ja-JP"/>
        </w:rPr>
        <w:t xml:space="preserve">: </w:t>
      </w:r>
      <w:r w:rsidR="007622FE">
        <w:rPr>
          <w:lang w:eastAsia="ja-JP"/>
        </w:rPr>
        <w:t>A</w:t>
      </w:r>
      <w:r w:rsidR="008C4521">
        <w:rPr>
          <w:lang w:eastAsia="ja-JP"/>
        </w:rPr>
        <w:t>n O-RAN Network Function (NF)</w:t>
      </w:r>
      <w:r w:rsidR="00510FA8">
        <w:rPr>
          <w:lang w:eastAsia="ja-JP"/>
        </w:rPr>
        <w:t xml:space="preserve"> </w:t>
      </w:r>
      <w:r w:rsidR="00013A93" w:rsidRPr="00DA5B0A">
        <w:rPr>
          <w:lang w:eastAsia="ja-JP"/>
        </w:rPr>
        <w:t>comprised of the Near-RT RIC platform and Near-RT RIC Applications (</w:t>
      </w:r>
      <w:proofErr w:type="spellStart"/>
      <w:r w:rsidR="00013A93" w:rsidRPr="00DA5B0A">
        <w:rPr>
          <w:lang w:eastAsia="ja-JP"/>
        </w:rPr>
        <w:t>xApps</w:t>
      </w:r>
      <w:proofErr w:type="spellEnd"/>
      <w:r w:rsidR="00013A93" w:rsidRPr="00DA5B0A">
        <w:rPr>
          <w:lang w:eastAsia="ja-JP"/>
        </w:rPr>
        <w:t>).</w:t>
      </w:r>
      <w:r w:rsidR="00510FA8">
        <w:rPr>
          <w:lang w:eastAsia="ja-JP"/>
        </w:rPr>
        <w:t xml:space="preserve"> </w:t>
      </w:r>
    </w:p>
    <w:p w14:paraId="3CD2B2C4" w14:textId="77777777" w:rsidR="00C3362C" w:rsidRDefault="00C3362C" w:rsidP="00C3362C">
      <w:pPr>
        <w:spacing w:after="120"/>
        <w:jc w:val="both"/>
        <w:rPr>
          <w:lang w:eastAsia="ja-JP"/>
        </w:rPr>
      </w:pPr>
      <w:r w:rsidRPr="00C23151">
        <w:rPr>
          <w:b/>
          <w:bCs/>
          <w:lang w:eastAsia="ja-JP"/>
        </w:rPr>
        <w:t>Near-RT RIC APIs</w:t>
      </w:r>
      <w:r>
        <w:rPr>
          <w:lang w:eastAsia="ja-JP"/>
        </w:rPr>
        <w:t xml:space="preserve">: A set of service-based interfaces that can be produced and consumed by the Near-RT RIC Platform and </w:t>
      </w:r>
      <w:proofErr w:type="spellStart"/>
      <w:r>
        <w:rPr>
          <w:lang w:eastAsia="ja-JP"/>
        </w:rPr>
        <w:t>xApps</w:t>
      </w:r>
      <w:proofErr w:type="spellEnd"/>
      <w:r>
        <w:rPr>
          <w:lang w:eastAsia="ja-JP"/>
        </w:rPr>
        <w:t xml:space="preserve">.  </w:t>
      </w:r>
    </w:p>
    <w:p w14:paraId="3E72AC86" w14:textId="4AA4785D" w:rsidR="00C3362C" w:rsidRDefault="00C3362C" w:rsidP="00C23151">
      <w:pPr>
        <w:spacing w:after="120"/>
        <w:ind w:firstLine="284"/>
        <w:jc w:val="both"/>
        <w:rPr>
          <w:lang w:eastAsia="ja-JP"/>
        </w:rPr>
      </w:pPr>
      <w:r>
        <w:rPr>
          <w:lang w:eastAsia="ja-JP"/>
        </w:rPr>
        <w:t>NOTE: Please refer to</w:t>
      </w:r>
      <w:r w:rsidR="00DE53FB">
        <w:rPr>
          <w:lang w:eastAsia="ja-JP"/>
        </w:rPr>
        <w:t xml:space="preserve"> </w:t>
      </w:r>
      <w:r w:rsidR="00DE53FB">
        <w:rPr>
          <w:lang w:eastAsia="ja-JP"/>
        </w:rPr>
        <w:fldChar w:fldCharType="begin"/>
      </w:r>
      <w:r w:rsidR="00DE53FB">
        <w:rPr>
          <w:lang w:eastAsia="ja-JP"/>
        </w:rPr>
        <w:instrText xml:space="preserve"> REF _Ref161408511 \r \h </w:instrText>
      </w:r>
      <w:r w:rsidR="00DE53FB">
        <w:rPr>
          <w:lang w:eastAsia="ja-JP"/>
        </w:rPr>
      </w:r>
      <w:r w:rsidR="00DE53FB">
        <w:rPr>
          <w:lang w:eastAsia="ja-JP"/>
        </w:rPr>
        <w:fldChar w:fldCharType="separate"/>
      </w:r>
      <w:r w:rsidR="002057FE">
        <w:rPr>
          <w:lang w:eastAsia="ja-JP"/>
        </w:rPr>
        <w:t>[26]</w:t>
      </w:r>
      <w:r w:rsidR="00DE53FB">
        <w:rPr>
          <w:lang w:eastAsia="ja-JP"/>
        </w:rPr>
        <w:fldChar w:fldCharType="end"/>
      </w:r>
      <w:r w:rsidR="00C4241A">
        <w:rPr>
          <w:lang w:eastAsia="ja-JP"/>
        </w:rPr>
        <w:t xml:space="preserve"> </w:t>
      </w:r>
      <w:r>
        <w:rPr>
          <w:lang w:eastAsia="ja-JP"/>
        </w:rPr>
        <w:t>for more information.</w:t>
      </w:r>
    </w:p>
    <w:p w14:paraId="3ECC9B83" w14:textId="79A5957F" w:rsidR="003E7269" w:rsidRDefault="003E7269" w:rsidP="00F54297">
      <w:pPr>
        <w:spacing w:after="120"/>
        <w:jc w:val="both"/>
        <w:rPr>
          <w:b/>
          <w:lang w:eastAsia="ja-JP"/>
        </w:rPr>
      </w:pPr>
      <w:bookmarkStart w:id="244" w:name="_Hlk144200729"/>
      <w:r w:rsidRPr="00B91A76">
        <w:rPr>
          <w:rStyle w:val="Strong"/>
        </w:rPr>
        <w:t xml:space="preserve">Near-RT RIC </w:t>
      </w:r>
      <w:r w:rsidR="00CB7C48">
        <w:rPr>
          <w:rStyle w:val="Strong"/>
        </w:rPr>
        <w:t>p</w:t>
      </w:r>
      <w:r w:rsidRPr="00B91A76">
        <w:rPr>
          <w:rStyle w:val="Strong"/>
        </w:rPr>
        <w:t>latform</w:t>
      </w:r>
      <w:r w:rsidRPr="00B91A76">
        <w:t xml:space="preserve">: Platform supporting A1, E2, Y1 and O1 interfaces and providing a set of services via Near-RT RIC APIs needed for </w:t>
      </w:r>
      <w:proofErr w:type="spellStart"/>
      <w:r w:rsidRPr="00B91A76">
        <w:t>xApp</w:t>
      </w:r>
      <w:proofErr w:type="spellEnd"/>
      <w:r w:rsidRPr="00B91A76">
        <w:t xml:space="preserve"> functionality.</w:t>
      </w:r>
    </w:p>
    <w:p w14:paraId="583F0D76" w14:textId="398109A5" w:rsidR="005B6EB2" w:rsidRDefault="00F54297" w:rsidP="00F54297">
      <w:pPr>
        <w:spacing w:after="120"/>
        <w:jc w:val="both"/>
        <w:rPr>
          <w:lang w:eastAsia="ja-JP"/>
        </w:rPr>
      </w:pPr>
      <w:r w:rsidRPr="00A101D1">
        <w:rPr>
          <w:b/>
          <w:lang w:eastAsia="ja-JP"/>
        </w:rPr>
        <w:t>Non-Real-Time RAN Intelligent Controller</w:t>
      </w:r>
      <w:r>
        <w:rPr>
          <w:lang w:eastAsia="ja-JP"/>
        </w:rPr>
        <w:t xml:space="preserve">: </w:t>
      </w:r>
      <w:r w:rsidR="007622FE">
        <w:rPr>
          <w:lang w:eastAsia="ja-JP"/>
        </w:rPr>
        <w:t>A</w:t>
      </w:r>
      <w:r>
        <w:rPr>
          <w:lang w:eastAsia="ja-JP"/>
        </w:rPr>
        <w:t xml:space="preserve"> function</w:t>
      </w:r>
      <w:r w:rsidR="008E4551">
        <w:rPr>
          <w:lang w:eastAsia="ja-JP"/>
        </w:rPr>
        <w:t>ality</w:t>
      </w:r>
      <w:r>
        <w:rPr>
          <w:lang w:eastAsia="ja-JP"/>
        </w:rPr>
        <w:t xml:space="preserve"> within SMO </w:t>
      </w:r>
      <w:r w:rsidR="00F8735D">
        <w:rPr>
          <w:lang w:eastAsia="ja-JP"/>
        </w:rPr>
        <w:t>comprised of the Non-RT RIC Framework and the Non-RT RIC Applications (</w:t>
      </w:r>
      <w:proofErr w:type="spellStart"/>
      <w:r w:rsidR="00F8735D">
        <w:rPr>
          <w:lang w:eastAsia="ja-JP"/>
        </w:rPr>
        <w:t>rApps</w:t>
      </w:r>
      <w:proofErr w:type="spellEnd"/>
      <w:r w:rsidR="00F8735D">
        <w:rPr>
          <w:lang w:eastAsia="ja-JP"/>
        </w:rPr>
        <w:t xml:space="preserve">) that </w:t>
      </w:r>
      <w:r w:rsidR="00F8735D">
        <w:rPr>
          <w:lang w:val="en-GB"/>
        </w:rPr>
        <w:t>manages the content carried across the A1 interface</w:t>
      </w:r>
      <w:r w:rsidRPr="00CD2408">
        <w:rPr>
          <w:lang w:eastAsia="ja-JP"/>
        </w:rPr>
        <w:t xml:space="preserve">. </w:t>
      </w:r>
    </w:p>
    <w:p w14:paraId="7FF5927D" w14:textId="7D2DEBC5" w:rsidR="00F54297" w:rsidRPr="00CD2408" w:rsidRDefault="005B6EB2" w:rsidP="00850436">
      <w:pPr>
        <w:spacing w:after="120"/>
        <w:ind w:firstLine="284"/>
        <w:jc w:val="both"/>
        <w:rPr>
          <w:lang w:eastAsia="ja-JP"/>
        </w:rPr>
      </w:pPr>
      <w:r>
        <w:rPr>
          <w:lang w:eastAsia="ja-JP"/>
        </w:rPr>
        <w:t xml:space="preserve">NOTE: </w:t>
      </w:r>
      <w:r w:rsidR="00F54297" w:rsidRPr="007E5FF3">
        <w:rPr>
          <w:lang w:eastAsia="ja-JP"/>
        </w:rPr>
        <w:t>Please refer to</w:t>
      </w:r>
      <w:r w:rsidR="00A532F6">
        <w:rPr>
          <w:lang w:eastAsia="ja-JP"/>
        </w:rPr>
        <w:t xml:space="preserve"> </w:t>
      </w:r>
      <w:r w:rsidR="00234935">
        <w:rPr>
          <w:lang w:eastAsia="ja-JP"/>
        </w:rPr>
        <w:fldChar w:fldCharType="begin"/>
      </w:r>
      <w:r w:rsidR="00234935">
        <w:rPr>
          <w:lang w:eastAsia="ja-JP"/>
        </w:rPr>
        <w:instrText xml:space="preserve"> REF _Ref118596000 \r \h </w:instrText>
      </w:r>
      <w:r w:rsidR="00234935">
        <w:rPr>
          <w:lang w:eastAsia="ja-JP"/>
        </w:rPr>
      </w:r>
      <w:r w:rsidR="00234935">
        <w:rPr>
          <w:lang w:eastAsia="ja-JP"/>
        </w:rPr>
        <w:fldChar w:fldCharType="separate"/>
      </w:r>
      <w:r w:rsidR="002057FE">
        <w:rPr>
          <w:lang w:eastAsia="ja-JP"/>
        </w:rPr>
        <w:t>[27]</w:t>
      </w:r>
      <w:r w:rsidR="00234935">
        <w:rPr>
          <w:lang w:eastAsia="ja-JP"/>
        </w:rPr>
        <w:fldChar w:fldCharType="end"/>
      </w:r>
      <w:r w:rsidR="00DD3FD0">
        <w:rPr>
          <w:lang w:eastAsia="ja-JP"/>
        </w:rPr>
        <w:t xml:space="preserve"> </w:t>
      </w:r>
      <w:r w:rsidR="00F54297" w:rsidRPr="007E5FF3">
        <w:rPr>
          <w:lang w:eastAsia="ja-JP"/>
        </w:rPr>
        <w:t>for more information.</w:t>
      </w:r>
    </w:p>
    <w:bookmarkEnd w:id="244"/>
    <w:p w14:paraId="14FC16E4" w14:textId="5DF47A0B" w:rsidR="00DC2F78" w:rsidRDefault="00F54297" w:rsidP="00510FA8">
      <w:pPr>
        <w:spacing w:after="120"/>
        <w:jc w:val="both"/>
        <w:rPr>
          <w:lang w:eastAsia="ja-JP"/>
        </w:rPr>
      </w:pPr>
      <w:r>
        <w:rPr>
          <w:b/>
          <w:lang w:eastAsia="ja-JP"/>
        </w:rPr>
        <w:t xml:space="preserve">Non-RT </w:t>
      </w:r>
      <w:r w:rsidRPr="009A61C0">
        <w:rPr>
          <w:b/>
          <w:lang w:eastAsia="ja-JP"/>
        </w:rPr>
        <w:t>RIC</w:t>
      </w:r>
      <w:r>
        <w:rPr>
          <w:b/>
          <w:lang w:eastAsia="ja-JP"/>
        </w:rPr>
        <w:t xml:space="preserve"> Framework</w:t>
      </w:r>
      <w:r w:rsidRPr="00BA621F">
        <w:rPr>
          <w:bCs/>
          <w:lang w:eastAsia="ja-JP"/>
        </w:rPr>
        <w:t>:</w:t>
      </w:r>
      <w:r>
        <w:rPr>
          <w:b/>
          <w:lang w:eastAsia="ja-JP"/>
        </w:rPr>
        <w:t xml:space="preserve"> </w:t>
      </w:r>
      <w:r w:rsidR="004B6C71">
        <w:rPr>
          <w:lang w:eastAsia="ja-JP"/>
        </w:rPr>
        <w:t xml:space="preserve">A </w:t>
      </w:r>
      <w:r>
        <w:rPr>
          <w:lang w:eastAsia="ja-JP"/>
        </w:rPr>
        <w:t xml:space="preserve">functionality </w:t>
      </w:r>
      <w:r w:rsidR="00E42D14">
        <w:rPr>
          <w:lang w:eastAsia="ja-JP"/>
        </w:rPr>
        <w:t xml:space="preserve">within the </w:t>
      </w:r>
      <w:proofErr w:type="gramStart"/>
      <w:r w:rsidR="00E42D14">
        <w:rPr>
          <w:lang w:eastAsia="ja-JP"/>
        </w:rPr>
        <w:t>Non-RT RIC</w:t>
      </w:r>
      <w:proofErr w:type="gramEnd"/>
      <w:r w:rsidR="00E42D14">
        <w:rPr>
          <w:lang w:eastAsia="ja-JP"/>
        </w:rPr>
        <w:t xml:space="preserve"> that logically terminates the A1 interface and provides support for </w:t>
      </w:r>
      <w:proofErr w:type="spellStart"/>
      <w:r w:rsidR="00E42D14">
        <w:rPr>
          <w:lang w:eastAsia="ja-JP"/>
        </w:rPr>
        <w:t>rApps</w:t>
      </w:r>
      <w:proofErr w:type="spellEnd"/>
      <w:r w:rsidR="00E42D14">
        <w:rPr>
          <w:lang w:eastAsia="ja-JP"/>
        </w:rPr>
        <w:t>, including the R1 services through the R1 interface</w:t>
      </w:r>
      <w:r>
        <w:rPr>
          <w:lang w:eastAsia="ja-JP"/>
        </w:rPr>
        <w:t xml:space="preserve">. </w:t>
      </w:r>
    </w:p>
    <w:p w14:paraId="1F3279FA" w14:textId="029268E4" w:rsidR="00510FA8" w:rsidRDefault="00510FA8" w:rsidP="00510FA8">
      <w:pPr>
        <w:spacing w:after="120"/>
        <w:jc w:val="both"/>
      </w:pPr>
      <w:r w:rsidRPr="00CB358E">
        <w:rPr>
          <w:b/>
        </w:rPr>
        <w:t>NMS</w:t>
      </w:r>
      <w:r w:rsidRPr="00BA621F">
        <w:rPr>
          <w:bCs/>
        </w:rPr>
        <w:t>:</w:t>
      </w:r>
      <w:r w:rsidRPr="00CB358E">
        <w:rPr>
          <w:b/>
        </w:rPr>
        <w:t xml:space="preserve"> </w:t>
      </w:r>
      <w:r w:rsidR="00A24BA6">
        <w:t xml:space="preserve">A </w:t>
      </w:r>
      <w:r>
        <w:t xml:space="preserve">Network Management System for the O-RU as specified in </w:t>
      </w:r>
      <w:r w:rsidR="00906BDF">
        <w:fldChar w:fldCharType="begin"/>
      </w:r>
      <w:r w:rsidR="00906BDF">
        <w:instrText xml:space="preserve"> REF _Ref118612461 \r \h </w:instrText>
      </w:r>
      <w:r w:rsidR="00906BDF">
        <w:fldChar w:fldCharType="separate"/>
      </w:r>
      <w:r w:rsidR="002057FE">
        <w:t>[24]</w:t>
      </w:r>
      <w:r w:rsidR="00906BDF">
        <w:fldChar w:fldCharType="end"/>
      </w:r>
      <w:r>
        <w:t xml:space="preserve"> to support </w:t>
      </w:r>
      <w:r w:rsidR="004B3FAB" w:rsidRPr="004B3FAB">
        <w:t>legacy Open Fronthaul M-Plane deployments (prior to version 5 of</w:t>
      </w:r>
      <w:r w:rsidR="00BC5D5A">
        <w:t xml:space="preserve"> </w:t>
      </w:r>
      <w:r w:rsidR="00BC5D5A">
        <w:fldChar w:fldCharType="begin"/>
      </w:r>
      <w:r w:rsidR="00BC5D5A">
        <w:instrText xml:space="preserve"> REF _Ref118612461 \r \h </w:instrText>
      </w:r>
      <w:r w:rsidR="00BC5D5A">
        <w:fldChar w:fldCharType="separate"/>
      </w:r>
      <w:r w:rsidR="002057FE">
        <w:t>[24]</w:t>
      </w:r>
      <w:r w:rsidR="00BC5D5A">
        <w:fldChar w:fldCharType="end"/>
      </w:r>
      <w:r w:rsidR="004B3FAB" w:rsidRPr="004B3FAB">
        <w:t>)</w:t>
      </w:r>
      <w:r>
        <w:t xml:space="preserve">. </w:t>
      </w:r>
    </w:p>
    <w:p w14:paraId="23AB4529" w14:textId="2F0973D0" w:rsidR="00C77354" w:rsidRDefault="00510FA8" w:rsidP="00510FA8">
      <w:pPr>
        <w:spacing w:after="120"/>
        <w:jc w:val="both"/>
        <w:rPr>
          <w:lang w:eastAsia="ja-JP"/>
        </w:rPr>
      </w:pPr>
      <w:r w:rsidRPr="001730F0">
        <w:rPr>
          <w:b/>
        </w:rPr>
        <w:t>O-C</w:t>
      </w:r>
      <w:r>
        <w:rPr>
          <w:b/>
        </w:rPr>
        <w:t>loud</w:t>
      </w:r>
      <w:r w:rsidRPr="00BA621F">
        <w:rPr>
          <w:bCs/>
        </w:rPr>
        <w:t>:</w:t>
      </w:r>
      <w:r>
        <w:rPr>
          <w:b/>
        </w:rPr>
        <w:t xml:space="preserve"> </w:t>
      </w:r>
      <w:r w:rsidR="00DC19BF">
        <w:t>Cloud platform that provides O-RAN standardized interfaces, hosting O-RAN defined software components</w:t>
      </w:r>
      <w:r>
        <w:t>.</w:t>
      </w:r>
      <w:r w:rsidR="00B370E7" w:rsidRPr="00B370E7">
        <w:rPr>
          <w:lang w:eastAsia="ja-JP"/>
        </w:rPr>
        <w:t xml:space="preserve"> </w:t>
      </w:r>
    </w:p>
    <w:p w14:paraId="6E7E3433" w14:textId="45CEA81A" w:rsidR="00510FA8" w:rsidRDefault="00C77354" w:rsidP="00C552D2">
      <w:pPr>
        <w:spacing w:after="120"/>
        <w:ind w:firstLine="284"/>
        <w:jc w:val="both"/>
        <w:rPr>
          <w:lang w:eastAsia="ja-JP"/>
        </w:rPr>
      </w:pPr>
      <w:r>
        <w:rPr>
          <w:lang w:eastAsia="ja-JP"/>
        </w:rPr>
        <w:t xml:space="preserve">NOTE: </w:t>
      </w:r>
      <w:r w:rsidR="00B370E7">
        <w:rPr>
          <w:lang w:eastAsia="ja-JP"/>
        </w:rPr>
        <w:t xml:space="preserve">Please refer to </w:t>
      </w:r>
      <w:r w:rsidR="00A516D3">
        <w:rPr>
          <w:lang w:eastAsia="ja-JP"/>
        </w:rPr>
        <w:fldChar w:fldCharType="begin"/>
      </w:r>
      <w:r w:rsidR="00A516D3">
        <w:rPr>
          <w:lang w:eastAsia="ja-JP"/>
        </w:rPr>
        <w:instrText xml:space="preserve"> REF _Ref161414526 \r \h </w:instrText>
      </w:r>
      <w:r w:rsidR="00A516D3">
        <w:rPr>
          <w:lang w:eastAsia="ja-JP"/>
        </w:rPr>
      </w:r>
      <w:r w:rsidR="00A516D3">
        <w:rPr>
          <w:lang w:eastAsia="ja-JP"/>
        </w:rPr>
        <w:fldChar w:fldCharType="separate"/>
      </w:r>
      <w:r w:rsidR="00A516D3">
        <w:rPr>
          <w:lang w:eastAsia="ja-JP"/>
        </w:rPr>
        <w:t>[i.3]</w:t>
      </w:r>
      <w:r w:rsidR="00A516D3">
        <w:rPr>
          <w:lang w:eastAsia="ja-JP"/>
        </w:rPr>
        <w:fldChar w:fldCharType="end"/>
      </w:r>
      <w:r w:rsidR="00C336B2">
        <w:rPr>
          <w:lang w:eastAsia="ja-JP"/>
        </w:rPr>
        <w:t xml:space="preserve"> </w:t>
      </w:r>
      <w:r w:rsidR="00B370E7">
        <w:rPr>
          <w:lang w:eastAsia="ja-JP"/>
        </w:rPr>
        <w:t>for more information.</w:t>
      </w:r>
    </w:p>
    <w:p w14:paraId="2E3E4645" w14:textId="6138A3AA" w:rsidR="0090433D" w:rsidRDefault="0090433D" w:rsidP="0090433D">
      <w:pPr>
        <w:spacing w:after="120"/>
        <w:jc w:val="both"/>
        <w:rPr>
          <w:lang w:eastAsia="ja-JP"/>
        </w:rPr>
      </w:pPr>
      <w:r>
        <w:rPr>
          <w:b/>
          <w:lang w:eastAsia="ja-JP"/>
        </w:rPr>
        <w:t>O-</w:t>
      </w:r>
      <w:proofErr w:type="spellStart"/>
      <w:r>
        <w:rPr>
          <w:b/>
          <w:lang w:eastAsia="ja-JP"/>
        </w:rPr>
        <w:t>eNB</w:t>
      </w:r>
      <w:proofErr w:type="spellEnd"/>
      <w:r w:rsidRPr="00BA621F">
        <w:rPr>
          <w:bCs/>
          <w:lang w:eastAsia="ja-JP"/>
        </w:rPr>
        <w:t>:</w:t>
      </w:r>
      <w:r>
        <w:rPr>
          <w:b/>
          <w:lang w:eastAsia="ja-JP"/>
        </w:rPr>
        <w:t xml:space="preserve"> </w:t>
      </w:r>
      <w:r>
        <w:rPr>
          <w:lang w:eastAsia="ja-JP"/>
        </w:rPr>
        <w:t xml:space="preserve">An O-RAN </w:t>
      </w:r>
      <w:proofErr w:type="spellStart"/>
      <w:r w:rsidRPr="002B6ECE">
        <w:rPr>
          <w:lang w:eastAsia="ja-JP"/>
        </w:rPr>
        <w:t>eNB</w:t>
      </w:r>
      <w:proofErr w:type="spellEnd"/>
      <w:r>
        <w:rPr>
          <w:lang w:eastAsia="ja-JP"/>
        </w:rPr>
        <w:t xml:space="preserve"> </w:t>
      </w:r>
      <w:r w:rsidR="004E474F">
        <w:rPr>
          <w:lang w:eastAsia="ja-JP"/>
        </w:rPr>
        <w:fldChar w:fldCharType="begin"/>
      </w:r>
      <w:r w:rsidR="004E474F">
        <w:rPr>
          <w:lang w:eastAsia="ja-JP"/>
        </w:rPr>
        <w:instrText xml:space="preserve"> REF _Ref21076754 \r \h </w:instrText>
      </w:r>
      <w:r w:rsidR="004E474F">
        <w:rPr>
          <w:lang w:eastAsia="ja-JP"/>
        </w:rPr>
      </w:r>
      <w:r w:rsidR="004E474F">
        <w:rPr>
          <w:lang w:eastAsia="ja-JP"/>
        </w:rPr>
        <w:fldChar w:fldCharType="separate"/>
      </w:r>
      <w:r w:rsidR="004E474F">
        <w:rPr>
          <w:lang w:eastAsia="ja-JP"/>
        </w:rPr>
        <w:t>[4]</w:t>
      </w:r>
      <w:r w:rsidR="004E474F">
        <w:rPr>
          <w:lang w:eastAsia="ja-JP"/>
        </w:rPr>
        <w:fldChar w:fldCharType="end"/>
      </w:r>
      <w:r w:rsidR="004E474F">
        <w:rPr>
          <w:lang w:eastAsia="ja-JP"/>
        </w:rPr>
        <w:t xml:space="preserve"> </w:t>
      </w:r>
      <w:r>
        <w:rPr>
          <w:lang w:eastAsia="ja-JP"/>
        </w:rPr>
        <w:t>or O-RAN ng-</w:t>
      </w:r>
      <w:proofErr w:type="spellStart"/>
      <w:r>
        <w:rPr>
          <w:lang w:eastAsia="ja-JP"/>
        </w:rPr>
        <w:t>eNB</w:t>
      </w:r>
      <w:proofErr w:type="spellEnd"/>
      <w:r w:rsidR="007727C3">
        <w:rPr>
          <w:lang w:eastAsia="ja-JP"/>
        </w:rPr>
        <w:t xml:space="preserve"> </w:t>
      </w:r>
      <w:r w:rsidR="007727C3">
        <w:rPr>
          <w:lang w:eastAsia="ja-JP"/>
        </w:rPr>
        <w:fldChar w:fldCharType="begin"/>
      </w:r>
      <w:r w:rsidR="007727C3">
        <w:rPr>
          <w:lang w:eastAsia="ja-JP"/>
        </w:rPr>
        <w:instrText xml:space="preserve"> REF _Ref18541488 \r \h </w:instrText>
      </w:r>
      <w:r w:rsidR="007727C3">
        <w:rPr>
          <w:lang w:eastAsia="ja-JP"/>
        </w:rPr>
      </w:r>
      <w:r w:rsidR="007727C3">
        <w:rPr>
          <w:lang w:eastAsia="ja-JP"/>
        </w:rPr>
        <w:fldChar w:fldCharType="separate"/>
      </w:r>
      <w:r w:rsidR="007727C3">
        <w:rPr>
          <w:lang w:eastAsia="ja-JP"/>
        </w:rPr>
        <w:t>[8]</w:t>
      </w:r>
      <w:r w:rsidR="007727C3">
        <w:rPr>
          <w:lang w:eastAsia="ja-JP"/>
        </w:rPr>
        <w:fldChar w:fldCharType="end"/>
      </w:r>
      <w:r>
        <w:rPr>
          <w:lang w:eastAsia="ja-JP"/>
        </w:rPr>
        <w:t xml:space="preserve">. </w:t>
      </w:r>
    </w:p>
    <w:p w14:paraId="46C220D0" w14:textId="7C5CB293" w:rsidR="0090433D" w:rsidRPr="00C23151" w:rsidRDefault="0090433D" w:rsidP="00C23151">
      <w:pPr>
        <w:spacing w:after="120"/>
        <w:ind w:firstLine="284"/>
        <w:jc w:val="both"/>
        <w:rPr>
          <w:b/>
          <w:lang w:eastAsia="ja-JP"/>
        </w:rPr>
      </w:pPr>
      <w:r>
        <w:rPr>
          <w:lang w:eastAsia="ja-JP"/>
        </w:rPr>
        <w:t xml:space="preserve">NOTE: Please refer to Clause </w:t>
      </w:r>
      <w:r>
        <w:rPr>
          <w:lang w:eastAsia="ja-JP"/>
        </w:rPr>
        <w:fldChar w:fldCharType="begin"/>
      </w:r>
      <w:r>
        <w:rPr>
          <w:lang w:eastAsia="ja-JP"/>
        </w:rPr>
        <w:instrText xml:space="preserve"> REF _Ref40633308 \r \h </w:instrText>
      </w:r>
      <w:r>
        <w:rPr>
          <w:lang w:eastAsia="ja-JP"/>
        </w:rPr>
      </w:r>
      <w:r>
        <w:rPr>
          <w:lang w:eastAsia="ja-JP"/>
        </w:rPr>
        <w:fldChar w:fldCharType="separate"/>
      </w:r>
      <w:r w:rsidR="00635F0D">
        <w:rPr>
          <w:lang w:eastAsia="ja-JP"/>
        </w:rPr>
        <w:t>5.3.7</w:t>
      </w:r>
      <w:r>
        <w:rPr>
          <w:lang w:eastAsia="ja-JP"/>
        </w:rPr>
        <w:fldChar w:fldCharType="end"/>
      </w:r>
      <w:r>
        <w:rPr>
          <w:lang w:eastAsia="ja-JP"/>
        </w:rPr>
        <w:t xml:space="preserve"> for more information.</w:t>
      </w:r>
    </w:p>
    <w:p w14:paraId="381C730C" w14:textId="77777777" w:rsidR="00D13064" w:rsidRDefault="00510FA8" w:rsidP="00510FA8">
      <w:pPr>
        <w:spacing w:after="120"/>
        <w:jc w:val="both"/>
        <w:rPr>
          <w:lang w:eastAsia="ja-JP"/>
        </w:rPr>
      </w:pPr>
      <w:r w:rsidRPr="003F0DEA">
        <w:rPr>
          <w:b/>
          <w:lang w:eastAsia="ja-JP"/>
        </w:rPr>
        <w:t>O-RAN Central Unit – Control Plane</w:t>
      </w:r>
      <w:r w:rsidRPr="00CB6E43">
        <w:rPr>
          <w:lang w:eastAsia="ja-JP"/>
        </w:rPr>
        <w:t>:</w:t>
      </w:r>
      <w:r>
        <w:rPr>
          <w:lang w:eastAsia="ja-JP"/>
        </w:rPr>
        <w:t xml:space="preserve"> </w:t>
      </w:r>
      <w:r w:rsidR="0091065C">
        <w:rPr>
          <w:lang w:eastAsia="ja-JP"/>
        </w:rPr>
        <w:t xml:space="preserve">A </w:t>
      </w:r>
      <w:r>
        <w:rPr>
          <w:lang w:eastAsia="ja-JP"/>
        </w:rPr>
        <w:t>logical node hosting the RRC and the control plane part of the PDCP protocol.</w:t>
      </w:r>
      <w:r w:rsidR="008E167E" w:rsidRPr="008E167E">
        <w:rPr>
          <w:lang w:eastAsia="ja-JP"/>
        </w:rPr>
        <w:t xml:space="preserve"> </w:t>
      </w:r>
    </w:p>
    <w:p w14:paraId="7AA58B33" w14:textId="7F4AA308" w:rsidR="00510FA8" w:rsidRDefault="00D13064" w:rsidP="00C552D2">
      <w:pPr>
        <w:spacing w:after="120"/>
        <w:ind w:firstLine="284"/>
        <w:jc w:val="both"/>
      </w:pPr>
      <w:r>
        <w:rPr>
          <w:lang w:eastAsia="ja-JP"/>
        </w:rPr>
        <w:t xml:space="preserve">NOTE: </w:t>
      </w:r>
      <w:r w:rsidR="008E167E">
        <w:rPr>
          <w:lang w:eastAsia="ja-JP"/>
        </w:rPr>
        <w:t xml:space="preserve">Please refer to </w:t>
      </w:r>
      <w:r w:rsidR="008A183C">
        <w:rPr>
          <w:lang w:eastAsia="ja-JP"/>
        </w:rPr>
        <w:t xml:space="preserve">Clause </w:t>
      </w:r>
      <w:r w:rsidR="008E167E">
        <w:rPr>
          <w:lang w:eastAsia="ja-JP"/>
        </w:rPr>
        <w:fldChar w:fldCharType="begin"/>
      </w:r>
      <w:r w:rsidR="008E167E">
        <w:rPr>
          <w:lang w:eastAsia="ja-JP"/>
        </w:rPr>
        <w:instrText xml:space="preserve"> REF _Ref40633175 \r \h </w:instrText>
      </w:r>
      <w:r w:rsidR="008E167E">
        <w:rPr>
          <w:lang w:eastAsia="ja-JP"/>
        </w:rPr>
      </w:r>
      <w:r w:rsidR="008E167E">
        <w:rPr>
          <w:lang w:eastAsia="ja-JP"/>
        </w:rPr>
        <w:fldChar w:fldCharType="separate"/>
      </w:r>
      <w:r w:rsidR="0026634A">
        <w:rPr>
          <w:lang w:eastAsia="ja-JP"/>
        </w:rPr>
        <w:t>5.3.3</w:t>
      </w:r>
      <w:r w:rsidR="008E167E">
        <w:rPr>
          <w:lang w:eastAsia="ja-JP"/>
        </w:rPr>
        <w:fldChar w:fldCharType="end"/>
      </w:r>
      <w:r w:rsidR="008E167E">
        <w:rPr>
          <w:lang w:eastAsia="ja-JP"/>
        </w:rPr>
        <w:t xml:space="preserve"> for more information.</w:t>
      </w:r>
    </w:p>
    <w:p w14:paraId="4329212C" w14:textId="77777777" w:rsidR="00F64826" w:rsidRDefault="00510FA8" w:rsidP="00510FA8">
      <w:pPr>
        <w:spacing w:after="120"/>
        <w:jc w:val="both"/>
      </w:pPr>
      <w:r w:rsidRPr="00E9115B">
        <w:rPr>
          <w:b/>
        </w:rPr>
        <w:t>O-RAN Central Unit – User Plane</w:t>
      </w:r>
      <w:r>
        <w:t xml:space="preserve">: </w:t>
      </w:r>
      <w:r w:rsidR="0091065C">
        <w:t xml:space="preserve">A </w:t>
      </w:r>
      <w:r>
        <w:t>logical node hosting the user plane part of the PDCP protocol and the SDAP protocol.</w:t>
      </w:r>
      <w:r w:rsidR="00330BD0">
        <w:t xml:space="preserve"> </w:t>
      </w:r>
    </w:p>
    <w:p w14:paraId="3BDA1B57" w14:textId="1D80C9E8" w:rsidR="00510FA8" w:rsidRDefault="00F64826" w:rsidP="00C552D2">
      <w:pPr>
        <w:spacing w:after="120"/>
        <w:ind w:firstLine="284"/>
        <w:jc w:val="both"/>
      </w:pPr>
      <w:r>
        <w:t xml:space="preserve">NOTE: </w:t>
      </w:r>
      <w:r w:rsidR="00330BD0">
        <w:rPr>
          <w:lang w:eastAsia="ja-JP"/>
        </w:rPr>
        <w:t xml:space="preserve">Please refer to </w:t>
      </w:r>
      <w:r w:rsidR="008A183C">
        <w:rPr>
          <w:lang w:eastAsia="ja-JP"/>
        </w:rPr>
        <w:t xml:space="preserve">Clause </w:t>
      </w:r>
      <w:r w:rsidR="00330BD0">
        <w:rPr>
          <w:lang w:eastAsia="ja-JP"/>
        </w:rPr>
        <w:fldChar w:fldCharType="begin"/>
      </w:r>
      <w:r w:rsidR="00330BD0">
        <w:rPr>
          <w:lang w:eastAsia="ja-JP"/>
        </w:rPr>
        <w:instrText xml:space="preserve"> REF _Ref40633211 \r \h </w:instrText>
      </w:r>
      <w:r w:rsidR="00330BD0">
        <w:rPr>
          <w:lang w:eastAsia="ja-JP"/>
        </w:rPr>
      </w:r>
      <w:r w:rsidR="00330BD0">
        <w:rPr>
          <w:lang w:eastAsia="ja-JP"/>
        </w:rPr>
        <w:fldChar w:fldCharType="separate"/>
      </w:r>
      <w:r w:rsidR="0066252F">
        <w:rPr>
          <w:lang w:eastAsia="ja-JP"/>
        </w:rPr>
        <w:t>5.3.4</w:t>
      </w:r>
      <w:r w:rsidR="00330BD0">
        <w:rPr>
          <w:lang w:eastAsia="ja-JP"/>
        </w:rPr>
        <w:fldChar w:fldCharType="end"/>
      </w:r>
      <w:r w:rsidR="00330BD0">
        <w:rPr>
          <w:lang w:eastAsia="ja-JP"/>
        </w:rPr>
        <w:t xml:space="preserve"> for more information.</w:t>
      </w:r>
    </w:p>
    <w:p w14:paraId="5F008400" w14:textId="77777777" w:rsidR="00BC45A2" w:rsidRDefault="00510FA8" w:rsidP="00510FA8">
      <w:pPr>
        <w:spacing w:after="120"/>
        <w:jc w:val="both"/>
      </w:pPr>
      <w:r w:rsidRPr="003F0DEA">
        <w:rPr>
          <w:b/>
          <w:bCs/>
          <w:lang w:eastAsia="ja-JP"/>
        </w:rPr>
        <w:t>O-RAN Distributed Unit</w:t>
      </w:r>
      <w:r>
        <w:rPr>
          <w:lang w:eastAsia="ja-JP"/>
        </w:rPr>
        <w:t xml:space="preserve">: </w:t>
      </w:r>
      <w:r w:rsidR="0091065C">
        <w:rPr>
          <w:lang w:eastAsia="ja-JP"/>
        </w:rPr>
        <w:t xml:space="preserve">A </w:t>
      </w:r>
      <w:r w:rsidRPr="00514D80">
        <w:t xml:space="preserve">logical </w:t>
      </w:r>
      <w:r>
        <w:t>node hosting</w:t>
      </w:r>
      <w:r w:rsidRPr="00514D80">
        <w:t xml:space="preserve"> </w:t>
      </w:r>
      <w:r>
        <w:t xml:space="preserve">RLC/MAC/High-PHY </w:t>
      </w:r>
      <w:r w:rsidRPr="001C1F4F">
        <w:t>layer</w:t>
      </w:r>
      <w:r>
        <w:t>s based on a lower layer functional split.</w:t>
      </w:r>
      <w:r w:rsidR="005E3F29">
        <w:t xml:space="preserve"> </w:t>
      </w:r>
    </w:p>
    <w:p w14:paraId="39579D2A" w14:textId="74526EE5" w:rsidR="00510FA8" w:rsidRDefault="00BC45A2" w:rsidP="00C552D2">
      <w:pPr>
        <w:spacing w:after="120"/>
        <w:ind w:firstLine="284"/>
        <w:jc w:val="both"/>
      </w:pPr>
      <w:r>
        <w:t xml:space="preserve">NOTE: </w:t>
      </w:r>
      <w:r w:rsidR="005E3F29">
        <w:rPr>
          <w:lang w:eastAsia="ja-JP"/>
        </w:rPr>
        <w:t xml:space="preserve">Please refer to </w:t>
      </w:r>
      <w:r w:rsidR="008A183C">
        <w:rPr>
          <w:lang w:eastAsia="ja-JP"/>
        </w:rPr>
        <w:t xml:space="preserve">Clause </w:t>
      </w:r>
      <w:r w:rsidR="005E3F29">
        <w:rPr>
          <w:lang w:eastAsia="ja-JP"/>
        </w:rPr>
        <w:fldChar w:fldCharType="begin"/>
      </w:r>
      <w:r w:rsidR="005E3F29">
        <w:rPr>
          <w:lang w:eastAsia="ja-JP"/>
        </w:rPr>
        <w:instrText xml:space="preserve"> REF _Ref40633260 \r \h </w:instrText>
      </w:r>
      <w:r w:rsidR="005E3F29">
        <w:rPr>
          <w:lang w:eastAsia="ja-JP"/>
        </w:rPr>
      </w:r>
      <w:r w:rsidR="005E3F29">
        <w:rPr>
          <w:lang w:eastAsia="ja-JP"/>
        </w:rPr>
        <w:fldChar w:fldCharType="separate"/>
      </w:r>
      <w:r w:rsidR="0066252F">
        <w:rPr>
          <w:lang w:eastAsia="ja-JP"/>
        </w:rPr>
        <w:t>5.3.5</w:t>
      </w:r>
      <w:r w:rsidR="005E3F29">
        <w:rPr>
          <w:lang w:eastAsia="ja-JP"/>
        </w:rPr>
        <w:fldChar w:fldCharType="end"/>
      </w:r>
      <w:r w:rsidR="005E3F29">
        <w:rPr>
          <w:lang w:eastAsia="ja-JP"/>
        </w:rPr>
        <w:t xml:space="preserve"> for more information.</w:t>
      </w:r>
    </w:p>
    <w:p w14:paraId="5613AF11" w14:textId="15084370" w:rsidR="006B45FC" w:rsidRPr="00C23151" w:rsidRDefault="006B45FC" w:rsidP="00510FA8">
      <w:pPr>
        <w:spacing w:after="120"/>
        <w:jc w:val="both"/>
        <w:rPr>
          <w:rFonts w:eastAsia="DengXian"/>
          <w:lang w:eastAsia="zh-CN"/>
        </w:rPr>
      </w:pPr>
      <w:bookmarkStart w:id="245" w:name="_Hlk144200754"/>
      <w:r w:rsidRPr="006E33B1">
        <w:rPr>
          <w:rFonts w:eastAsia="DengXian"/>
          <w:b/>
          <w:bCs/>
          <w:lang w:eastAsia="zh-CN"/>
        </w:rPr>
        <w:t xml:space="preserve">O-RAN </w:t>
      </w:r>
      <w:r>
        <w:rPr>
          <w:rFonts w:eastAsia="DengXian"/>
          <w:b/>
          <w:bCs/>
          <w:lang w:eastAsia="zh-CN"/>
        </w:rPr>
        <w:t>Network Function</w:t>
      </w:r>
      <w:r>
        <w:rPr>
          <w:rFonts w:eastAsia="DengXian"/>
          <w:lang w:eastAsia="zh-CN"/>
        </w:rPr>
        <w:t xml:space="preserve">: </w:t>
      </w:r>
      <w:r w:rsidRPr="005B0F01">
        <w:rPr>
          <w:rFonts w:eastAsia="DengXian"/>
          <w:lang w:eastAsia="zh-CN"/>
        </w:rPr>
        <w:t>A network function with O-RAN defined behaviors and interfaces, which can also inherit and/or extend defined behaviors and interfaces of a Network Function defined in 3GPP TS 23.50</w:t>
      </w:r>
      <w:r w:rsidR="00A61E4F">
        <w:rPr>
          <w:rFonts w:eastAsia="DengXian"/>
          <w:lang w:eastAsia="zh-CN"/>
        </w:rPr>
        <w:t xml:space="preserve">1 </w:t>
      </w:r>
      <w:r w:rsidR="00592C5D">
        <w:rPr>
          <w:rFonts w:eastAsia="DengXian"/>
          <w:lang w:eastAsia="zh-CN"/>
        </w:rPr>
        <w:fldChar w:fldCharType="begin"/>
      </w:r>
      <w:r w:rsidR="00592C5D">
        <w:rPr>
          <w:rFonts w:eastAsia="DengXian"/>
          <w:lang w:eastAsia="zh-CN"/>
        </w:rPr>
        <w:instrText xml:space="preserve"> REF _Ref117217186 \r \h </w:instrText>
      </w:r>
      <w:r w:rsidR="00592C5D">
        <w:rPr>
          <w:rFonts w:eastAsia="DengXian"/>
          <w:lang w:eastAsia="zh-CN"/>
        </w:rPr>
      </w:r>
      <w:r w:rsidR="00592C5D">
        <w:rPr>
          <w:rFonts w:eastAsia="DengXian"/>
          <w:lang w:eastAsia="zh-CN"/>
        </w:rPr>
        <w:fldChar w:fldCharType="separate"/>
      </w:r>
      <w:r w:rsidR="00592C5D">
        <w:rPr>
          <w:rFonts w:eastAsia="DengXian"/>
          <w:lang w:eastAsia="zh-CN"/>
        </w:rPr>
        <w:t>[1]</w:t>
      </w:r>
      <w:r w:rsidR="00592C5D">
        <w:rPr>
          <w:rFonts w:eastAsia="DengXian"/>
          <w:lang w:eastAsia="zh-CN"/>
        </w:rPr>
        <w:fldChar w:fldCharType="end"/>
      </w:r>
      <w:r>
        <w:rPr>
          <w:rFonts w:eastAsia="DengXian"/>
          <w:lang w:eastAsia="zh-CN"/>
        </w:rPr>
        <w:t>.</w:t>
      </w:r>
    </w:p>
    <w:p w14:paraId="7ED24480" w14:textId="74CC20D0" w:rsidR="006B7844" w:rsidRDefault="006B7844" w:rsidP="00510FA8">
      <w:pPr>
        <w:spacing w:after="120"/>
        <w:jc w:val="both"/>
        <w:rPr>
          <w:b/>
          <w:lang w:eastAsia="ja-JP"/>
        </w:rPr>
      </w:pPr>
      <w:r w:rsidRPr="00340D89">
        <w:rPr>
          <w:rFonts w:eastAsia="DengXian"/>
          <w:b/>
          <w:bCs/>
          <w:lang w:eastAsia="zh-CN"/>
        </w:rPr>
        <w:t>O-RAN node</w:t>
      </w:r>
      <w:r>
        <w:rPr>
          <w:rFonts w:eastAsia="DengXian"/>
          <w:lang w:eastAsia="zh-CN"/>
        </w:rPr>
        <w:t>:</w:t>
      </w:r>
      <w:r w:rsidRPr="00340D89">
        <w:rPr>
          <w:rFonts w:eastAsia="DengXian"/>
          <w:b/>
          <w:bCs/>
          <w:lang w:eastAsia="zh-CN"/>
        </w:rPr>
        <w:t xml:space="preserve"> </w:t>
      </w:r>
      <w:r w:rsidRPr="00AE6A83">
        <w:rPr>
          <w:rFonts w:eastAsia="DengXian"/>
          <w:lang w:eastAsia="zh-CN"/>
        </w:rPr>
        <w:t>Same as</w:t>
      </w:r>
      <w:r>
        <w:rPr>
          <w:rFonts w:eastAsia="DengXian"/>
          <w:b/>
          <w:bCs/>
          <w:lang w:eastAsia="zh-CN"/>
        </w:rPr>
        <w:t xml:space="preserve"> </w:t>
      </w:r>
      <w:r>
        <w:rPr>
          <w:rFonts w:eastAsia="DengXian"/>
          <w:lang w:eastAsia="zh-CN"/>
        </w:rPr>
        <w:t>a</w:t>
      </w:r>
      <w:r w:rsidRPr="00340D89">
        <w:rPr>
          <w:rFonts w:eastAsia="DengXian"/>
          <w:lang w:eastAsia="zh-CN"/>
        </w:rPr>
        <w:t>n O-RAN NF</w:t>
      </w:r>
      <w:r>
        <w:rPr>
          <w:rFonts w:eastAsia="DengXian"/>
          <w:lang w:eastAsia="zh-CN"/>
        </w:rPr>
        <w:t>.</w:t>
      </w:r>
    </w:p>
    <w:p w14:paraId="1ECA2A5C" w14:textId="77777777" w:rsidR="00356CFF" w:rsidRDefault="00510FA8" w:rsidP="00510FA8">
      <w:pPr>
        <w:spacing w:after="120"/>
        <w:jc w:val="both"/>
        <w:rPr>
          <w:lang w:eastAsia="ja-JP"/>
        </w:rPr>
      </w:pPr>
      <w:r w:rsidRPr="00DF7DBD">
        <w:rPr>
          <w:b/>
          <w:bCs/>
          <w:lang w:eastAsia="ja-JP"/>
        </w:rPr>
        <w:t>O-RAN Radio Unit</w:t>
      </w:r>
      <w:r>
        <w:rPr>
          <w:lang w:eastAsia="ja-JP"/>
        </w:rPr>
        <w:t xml:space="preserve">: </w:t>
      </w:r>
      <w:r w:rsidR="009F4E6B">
        <w:rPr>
          <w:lang w:eastAsia="ja-JP"/>
        </w:rPr>
        <w:t xml:space="preserve">A </w:t>
      </w:r>
      <w:r w:rsidRPr="00514D80">
        <w:t xml:space="preserve">logical </w:t>
      </w:r>
      <w:r>
        <w:t>node hosting</w:t>
      </w:r>
      <w:r w:rsidRPr="00514D80">
        <w:t xml:space="preserve"> </w:t>
      </w:r>
      <w:r>
        <w:t>Low</w:t>
      </w:r>
      <w:r w:rsidRPr="001C1F4F">
        <w:t>-PHY layer</w:t>
      </w:r>
      <w:r>
        <w:t xml:space="preserve"> and RF processing</w:t>
      </w:r>
      <w:r w:rsidRPr="001C1F4F">
        <w:t xml:space="preserve"> </w:t>
      </w:r>
      <w:r>
        <w:t xml:space="preserve">based on a lower layer functional split.  This is </w:t>
      </w:r>
      <w:proofErr w:type="gramStart"/>
      <w:r>
        <w:rPr>
          <w:lang w:eastAsia="ja-JP"/>
        </w:rPr>
        <w:t>similar to</w:t>
      </w:r>
      <w:proofErr w:type="gramEnd"/>
      <w:r>
        <w:rPr>
          <w:lang w:eastAsia="ja-JP"/>
        </w:rPr>
        <w:t xml:space="preserve"> 3GPP’s “TRP” or “</w:t>
      </w:r>
      <w:r>
        <w:rPr>
          <w:rFonts w:hint="eastAsia"/>
          <w:lang w:eastAsia="ja-JP"/>
        </w:rPr>
        <w:t>RRH</w:t>
      </w:r>
      <w:r>
        <w:rPr>
          <w:lang w:eastAsia="ja-JP"/>
        </w:rPr>
        <w:t>” but more specific in including the Low-PHY layer</w:t>
      </w:r>
      <w:r w:rsidRPr="006574A1">
        <w:rPr>
          <w:lang w:eastAsia="ja-JP"/>
        </w:rPr>
        <w:t xml:space="preserve"> </w:t>
      </w:r>
      <w:r>
        <w:rPr>
          <w:lang w:eastAsia="ja-JP"/>
        </w:rPr>
        <w:t>(FFT/</w:t>
      </w:r>
      <w:proofErr w:type="spellStart"/>
      <w:r>
        <w:rPr>
          <w:lang w:eastAsia="ja-JP"/>
        </w:rPr>
        <w:t>iFFT</w:t>
      </w:r>
      <w:proofErr w:type="spellEnd"/>
      <w:r>
        <w:rPr>
          <w:lang w:eastAsia="ja-JP"/>
        </w:rPr>
        <w:t xml:space="preserve">, PRACH extraction). </w:t>
      </w:r>
    </w:p>
    <w:p w14:paraId="215E596F" w14:textId="6E56CEEC" w:rsidR="00510FA8" w:rsidRDefault="00356CFF" w:rsidP="00C552D2">
      <w:pPr>
        <w:spacing w:after="120"/>
        <w:ind w:firstLine="284"/>
        <w:jc w:val="both"/>
        <w:rPr>
          <w:lang w:eastAsia="ja-JP"/>
        </w:rPr>
      </w:pPr>
      <w:r>
        <w:rPr>
          <w:lang w:eastAsia="ja-JP"/>
        </w:rPr>
        <w:t xml:space="preserve">NOTE: </w:t>
      </w:r>
      <w:r w:rsidR="003B2F2B">
        <w:rPr>
          <w:lang w:eastAsia="ja-JP"/>
        </w:rPr>
        <w:t xml:space="preserve">Please refer to </w:t>
      </w:r>
      <w:r w:rsidR="00267967">
        <w:rPr>
          <w:lang w:eastAsia="ja-JP"/>
        </w:rPr>
        <w:t xml:space="preserve">Clause </w:t>
      </w:r>
      <w:r w:rsidR="003B2F2B">
        <w:rPr>
          <w:lang w:eastAsia="ja-JP"/>
        </w:rPr>
        <w:fldChar w:fldCharType="begin"/>
      </w:r>
      <w:r w:rsidR="003B2F2B">
        <w:rPr>
          <w:lang w:eastAsia="ja-JP"/>
        </w:rPr>
        <w:instrText xml:space="preserve"> REF _Ref40633379 \r \h </w:instrText>
      </w:r>
      <w:r w:rsidR="003B2F2B">
        <w:rPr>
          <w:lang w:eastAsia="ja-JP"/>
        </w:rPr>
      </w:r>
      <w:r w:rsidR="003B2F2B">
        <w:rPr>
          <w:lang w:eastAsia="ja-JP"/>
        </w:rPr>
        <w:fldChar w:fldCharType="separate"/>
      </w:r>
      <w:r w:rsidR="00267967">
        <w:rPr>
          <w:lang w:eastAsia="ja-JP"/>
        </w:rPr>
        <w:t>5.3.6</w:t>
      </w:r>
      <w:r w:rsidR="003B2F2B">
        <w:rPr>
          <w:lang w:eastAsia="ja-JP"/>
        </w:rPr>
        <w:fldChar w:fldCharType="end"/>
      </w:r>
      <w:r w:rsidR="003B2F2B">
        <w:rPr>
          <w:lang w:eastAsia="ja-JP"/>
        </w:rPr>
        <w:t xml:space="preserve"> for more information.</w:t>
      </w:r>
    </w:p>
    <w:bookmarkEnd w:id="245"/>
    <w:p w14:paraId="3B99CE51" w14:textId="31801649" w:rsidR="00510FA8" w:rsidRDefault="00510FA8" w:rsidP="00510FA8">
      <w:pPr>
        <w:spacing w:after="120"/>
        <w:jc w:val="both"/>
        <w:rPr>
          <w:rFonts w:eastAsia="DengXian"/>
          <w:lang w:eastAsia="zh-CN"/>
        </w:rPr>
      </w:pPr>
      <w:r w:rsidRPr="00BB2F91">
        <w:rPr>
          <w:b/>
        </w:rPr>
        <w:t>O1</w:t>
      </w:r>
      <w:r>
        <w:rPr>
          <w:rFonts w:eastAsia="DengXian" w:hint="eastAsia"/>
          <w:lang w:eastAsia="zh-CN"/>
        </w:rPr>
        <w:t>:</w:t>
      </w:r>
      <w:r>
        <w:rPr>
          <w:rFonts w:eastAsia="DengXian"/>
          <w:lang w:eastAsia="zh-CN"/>
        </w:rPr>
        <w:t xml:space="preserve"> Interface </w:t>
      </w:r>
      <w:r w:rsidR="00EF15C3">
        <w:rPr>
          <w:rFonts w:eastAsia="DengXian"/>
          <w:lang w:eastAsia="zh-CN"/>
        </w:rPr>
        <w:t xml:space="preserve">used by the </w:t>
      </w:r>
      <w:r w:rsidR="00657E54">
        <w:rPr>
          <w:rFonts w:eastAsia="DengXian"/>
          <w:lang w:eastAsia="zh-CN"/>
        </w:rPr>
        <w:t>SMO framework</w:t>
      </w:r>
      <w:r w:rsidR="00733BE4">
        <w:rPr>
          <w:rFonts w:eastAsia="DengXian"/>
          <w:lang w:eastAsia="zh-CN"/>
        </w:rPr>
        <w:t>,</w:t>
      </w:r>
      <w:r w:rsidR="00657E54">
        <w:rPr>
          <w:rFonts w:eastAsia="DengXian"/>
          <w:lang w:eastAsia="zh-CN"/>
        </w:rPr>
        <w:t xml:space="preserve"> as specified in </w:t>
      </w:r>
      <w:r w:rsidR="00E4698B">
        <w:rPr>
          <w:rFonts w:eastAsia="DengXian"/>
          <w:lang w:eastAsia="zh-CN"/>
        </w:rPr>
        <w:t xml:space="preserve">Clause </w:t>
      </w:r>
      <w:r w:rsidR="00657E54">
        <w:rPr>
          <w:rFonts w:eastAsia="DengXian"/>
          <w:lang w:eastAsia="zh-CN"/>
        </w:rPr>
        <w:fldChar w:fldCharType="begin"/>
      </w:r>
      <w:r w:rsidR="00657E54">
        <w:rPr>
          <w:rFonts w:eastAsia="DengXian"/>
          <w:lang w:eastAsia="zh-CN"/>
        </w:rPr>
        <w:instrText xml:space="preserve"> REF _Ref40633535 \r \h </w:instrText>
      </w:r>
      <w:r w:rsidR="00657E54">
        <w:rPr>
          <w:rFonts w:eastAsia="DengXian"/>
          <w:lang w:eastAsia="zh-CN"/>
        </w:rPr>
      </w:r>
      <w:r w:rsidR="00657E54">
        <w:rPr>
          <w:rFonts w:eastAsia="DengXian"/>
          <w:lang w:eastAsia="zh-CN"/>
        </w:rPr>
        <w:fldChar w:fldCharType="separate"/>
      </w:r>
      <w:r w:rsidR="000C299C">
        <w:rPr>
          <w:rFonts w:eastAsia="DengXian"/>
          <w:lang w:eastAsia="zh-CN"/>
        </w:rPr>
        <w:t>5.3.1</w:t>
      </w:r>
      <w:r w:rsidR="00657E54">
        <w:rPr>
          <w:rFonts w:eastAsia="DengXian"/>
          <w:lang w:eastAsia="zh-CN"/>
        </w:rPr>
        <w:fldChar w:fldCharType="end"/>
      </w:r>
      <w:r>
        <w:rPr>
          <w:rFonts w:eastAsia="DengXian"/>
          <w:lang w:eastAsia="zh-CN"/>
        </w:rPr>
        <w:t>, for operation and management</w:t>
      </w:r>
      <w:r w:rsidR="00733BE4">
        <w:rPr>
          <w:rFonts w:eastAsia="DengXian"/>
          <w:lang w:eastAsia="zh-CN"/>
        </w:rPr>
        <w:t xml:space="preserve"> </w:t>
      </w:r>
      <w:r w:rsidR="00134698">
        <w:rPr>
          <w:rFonts w:eastAsia="DengXian"/>
          <w:lang w:eastAsia="zh-CN"/>
        </w:rPr>
        <w:t>of O-RAN NFs as specified</w:t>
      </w:r>
      <w:r>
        <w:rPr>
          <w:rFonts w:eastAsia="DengXian"/>
          <w:lang w:eastAsia="zh-CN"/>
        </w:rPr>
        <w:t xml:space="preserve"> </w:t>
      </w:r>
      <w:r w:rsidR="008B17EA">
        <w:rPr>
          <w:rFonts w:eastAsia="DengXian"/>
          <w:lang w:eastAsia="zh-CN"/>
        </w:rPr>
        <w:t>in OAM Interface Spe</w:t>
      </w:r>
      <w:r w:rsidR="00A5719A">
        <w:rPr>
          <w:rFonts w:eastAsia="DengXian"/>
          <w:lang w:eastAsia="zh-CN"/>
        </w:rPr>
        <w:t xml:space="preserve">cification </w:t>
      </w:r>
      <w:r w:rsidR="00A5719A">
        <w:rPr>
          <w:rFonts w:eastAsia="DengXian"/>
          <w:lang w:eastAsia="zh-CN"/>
        </w:rPr>
        <w:fldChar w:fldCharType="begin"/>
      </w:r>
      <w:r w:rsidR="00A5719A">
        <w:rPr>
          <w:rFonts w:eastAsia="DengXian"/>
          <w:lang w:eastAsia="zh-CN"/>
        </w:rPr>
        <w:instrText xml:space="preserve"> REF _Ref118619947 \r \h </w:instrText>
      </w:r>
      <w:r w:rsidR="00A5719A">
        <w:rPr>
          <w:rFonts w:eastAsia="DengXian"/>
          <w:lang w:eastAsia="zh-CN"/>
        </w:rPr>
      </w:r>
      <w:r w:rsidR="00A5719A">
        <w:rPr>
          <w:rFonts w:eastAsia="DengXian"/>
          <w:lang w:eastAsia="zh-CN"/>
        </w:rPr>
        <w:fldChar w:fldCharType="separate"/>
      </w:r>
      <w:r w:rsidR="00793663">
        <w:rPr>
          <w:rFonts w:eastAsia="DengXian"/>
          <w:lang w:eastAsia="zh-CN"/>
        </w:rPr>
        <w:t>[31]</w:t>
      </w:r>
      <w:r w:rsidR="00A5719A">
        <w:rPr>
          <w:rFonts w:eastAsia="DengXian"/>
          <w:lang w:eastAsia="zh-CN"/>
        </w:rPr>
        <w:fldChar w:fldCharType="end"/>
      </w:r>
      <w:r>
        <w:rPr>
          <w:rFonts w:eastAsia="DengXian"/>
          <w:lang w:eastAsia="zh-CN"/>
        </w:rPr>
        <w:t xml:space="preserve">. </w:t>
      </w:r>
    </w:p>
    <w:p w14:paraId="56A141CF" w14:textId="77777777" w:rsidR="0045417D" w:rsidRDefault="00510FA8" w:rsidP="00510FA8">
      <w:pPr>
        <w:spacing w:after="120"/>
        <w:jc w:val="both"/>
        <w:rPr>
          <w:rFonts w:eastAsia="DengXian"/>
          <w:lang w:eastAsia="zh-CN"/>
        </w:rPr>
      </w:pPr>
      <w:r w:rsidRPr="000409EF">
        <w:rPr>
          <w:rFonts w:eastAsia="DengXian"/>
          <w:b/>
          <w:lang w:eastAsia="zh-CN"/>
        </w:rPr>
        <w:t>O</w:t>
      </w:r>
      <w:r>
        <w:rPr>
          <w:rFonts w:eastAsia="DengXian"/>
          <w:b/>
          <w:lang w:eastAsia="zh-CN"/>
        </w:rPr>
        <w:t>2</w:t>
      </w:r>
      <w:r>
        <w:rPr>
          <w:rFonts w:eastAsia="DengXian"/>
          <w:lang w:eastAsia="zh-CN"/>
        </w:rPr>
        <w:t xml:space="preserve">: Interface between </w:t>
      </w:r>
      <w:r w:rsidR="00DD3C6F">
        <w:rPr>
          <w:rFonts w:eastAsia="DengXian"/>
          <w:lang w:eastAsia="zh-CN"/>
        </w:rPr>
        <w:t xml:space="preserve">SMO framework as specified in </w:t>
      </w:r>
      <w:r w:rsidR="00E4698B">
        <w:rPr>
          <w:rFonts w:eastAsia="DengXian"/>
          <w:lang w:eastAsia="zh-CN"/>
        </w:rPr>
        <w:t xml:space="preserve">Clause </w:t>
      </w:r>
      <w:r w:rsidR="00212EB7">
        <w:rPr>
          <w:rFonts w:eastAsia="DengXian"/>
          <w:lang w:eastAsia="zh-CN"/>
        </w:rPr>
        <w:fldChar w:fldCharType="begin"/>
      </w:r>
      <w:r w:rsidR="00212EB7">
        <w:rPr>
          <w:rFonts w:eastAsia="DengXian"/>
          <w:lang w:eastAsia="zh-CN"/>
        </w:rPr>
        <w:instrText xml:space="preserve"> REF _Ref40633535 \r \h </w:instrText>
      </w:r>
      <w:r w:rsidR="00212EB7">
        <w:rPr>
          <w:rFonts w:eastAsia="DengXian"/>
          <w:lang w:eastAsia="zh-CN"/>
        </w:rPr>
      </w:r>
      <w:r w:rsidR="00212EB7">
        <w:rPr>
          <w:rFonts w:eastAsia="DengXian"/>
          <w:lang w:eastAsia="zh-CN"/>
        </w:rPr>
        <w:fldChar w:fldCharType="separate"/>
      </w:r>
      <w:r w:rsidR="00212EB7">
        <w:rPr>
          <w:rFonts w:eastAsia="DengXian"/>
          <w:lang w:eastAsia="zh-CN"/>
        </w:rPr>
        <w:t>5.3.1</w:t>
      </w:r>
      <w:r w:rsidR="00212EB7">
        <w:rPr>
          <w:rFonts w:eastAsia="DengXian"/>
          <w:lang w:eastAsia="zh-CN"/>
        </w:rPr>
        <w:fldChar w:fldCharType="end"/>
      </w:r>
      <w:r w:rsidR="00DD3C6F">
        <w:rPr>
          <w:rFonts w:eastAsia="DengXian"/>
          <w:lang w:eastAsia="zh-CN"/>
        </w:rPr>
        <w:t xml:space="preserve"> </w:t>
      </w:r>
      <w:r>
        <w:rPr>
          <w:rFonts w:eastAsia="DengXian"/>
          <w:lang w:eastAsia="zh-CN"/>
        </w:rPr>
        <w:t>and the O-Cloud.</w:t>
      </w:r>
      <w:r w:rsidR="007600E6">
        <w:rPr>
          <w:rFonts w:eastAsia="DengXian"/>
          <w:lang w:eastAsia="zh-CN"/>
        </w:rPr>
        <w:t xml:space="preserve"> </w:t>
      </w:r>
    </w:p>
    <w:p w14:paraId="168CCED9" w14:textId="6C1C87D9" w:rsidR="00510FA8" w:rsidRDefault="0045417D" w:rsidP="00C552D2">
      <w:pPr>
        <w:spacing w:after="120"/>
        <w:ind w:firstLine="284"/>
        <w:jc w:val="both"/>
        <w:rPr>
          <w:lang w:eastAsia="ja-JP"/>
        </w:rPr>
      </w:pPr>
      <w:r>
        <w:rPr>
          <w:rFonts w:eastAsia="DengXian"/>
          <w:lang w:eastAsia="zh-CN"/>
        </w:rPr>
        <w:t xml:space="preserve">NOTE: </w:t>
      </w:r>
      <w:r w:rsidR="007600E6">
        <w:rPr>
          <w:lang w:eastAsia="ja-JP"/>
        </w:rPr>
        <w:t xml:space="preserve">Please refer to </w:t>
      </w:r>
      <w:r w:rsidR="00A84B15">
        <w:rPr>
          <w:lang w:eastAsia="ja-JP"/>
        </w:rPr>
        <w:fldChar w:fldCharType="begin"/>
      </w:r>
      <w:r w:rsidR="00A84B15">
        <w:rPr>
          <w:lang w:eastAsia="ja-JP"/>
        </w:rPr>
        <w:instrText xml:space="preserve"> REF _Ref161471617 \r \h </w:instrText>
      </w:r>
      <w:r w:rsidR="00A84B15">
        <w:rPr>
          <w:lang w:eastAsia="ja-JP"/>
        </w:rPr>
      </w:r>
      <w:r w:rsidR="00A84B15">
        <w:rPr>
          <w:lang w:eastAsia="ja-JP"/>
        </w:rPr>
        <w:fldChar w:fldCharType="separate"/>
      </w:r>
      <w:r w:rsidR="00A84B15">
        <w:rPr>
          <w:lang w:eastAsia="ja-JP"/>
        </w:rPr>
        <w:t>[33]</w:t>
      </w:r>
      <w:r w:rsidR="00A84B15">
        <w:rPr>
          <w:lang w:eastAsia="ja-JP"/>
        </w:rPr>
        <w:fldChar w:fldCharType="end"/>
      </w:r>
      <w:r w:rsidR="00A84B15">
        <w:rPr>
          <w:lang w:eastAsia="ja-JP"/>
        </w:rPr>
        <w:t xml:space="preserve"> </w:t>
      </w:r>
      <w:r w:rsidR="007600E6">
        <w:rPr>
          <w:lang w:eastAsia="ja-JP"/>
        </w:rPr>
        <w:t>for more information.</w:t>
      </w:r>
    </w:p>
    <w:p w14:paraId="25162B66" w14:textId="77777777" w:rsidR="0045417D" w:rsidRDefault="00B61E5D" w:rsidP="00510FA8">
      <w:pPr>
        <w:spacing w:after="120"/>
        <w:jc w:val="both"/>
        <w:rPr>
          <w:rFonts w:eastAsia="DengXian"/>
          <w:lang w:eastAsia="zh-CN"/>
        </w:rPr>
      </w:pPr>
      <w:r w:rsidRPr="00A96AF7">
        <w:rPr>
          <w:rFonts w:eastAsia="DengXian"/>
          <w:b/>
          <w:bCs/>
          <w:lang w:eastAsia="zh-CN"/>
        </w:rPr>
        <w:t xml:space="preserve">Open </w:t>
      </w:r>
      <w:r w:rsidR="005A2BF8">
        <w:rPr>
          <w:rFonts w:eastAsia="DengXian"/>
          <w:b/>
          <w:bCs/>
          <w:lang w:eastAsia="zh-CN"/>
        </w:rPr>
        <w:t>Fronthaul</w:t>
      </w:r>
      <w:r w:rsidR="005A2BF8" w:rsidRPr="00A96AF7">
        <w:rPr>
          <w:rFonts w:eastAsia="DengXian"/>
          <w:b/>
          <w:bCs/>
          <w:lang w:eastAsia="zh-CN"/>
        </w:rPr>
        <w:t xml:space="preserve"> </w:t>
      </w:r>
      <w:r w:rsidRPr="00A96AF7">
        <w:rPr>
          <w:rFonts w:eastAsia="DengXian"/>
          <w:b/>
          <w:bCs/>
          <w:lang w:eastAsia="zh-CN"/>
        </w:rPr>
        <w:t>M-Plane</w:t>
      </w:r>
      <w:r w:rsidRPr="00B61E5D">
        <w:rPr>
          <w:rFonts w:eastAsia="DengXian"/>
          <w:lang w:eastAsia="zh-CN"/>
        </w:rPr>
        <w:t xml:space="preserve">: Management interface controlling the O-RU, generally driven from the O-DU but in the case of the hybrid topology also driven from the SMO.  </w:t>
      </w:r>
    </w:p>
    <w:p w14:paraId="7C01F882" w14:textId="1D947463" w:rsidR="00B61E5D" w:rsidRDefault="0045417D" w:rsidP="00C552D2">
      <w:pPr>
        <w:spacing w:after="120"/>
        <w:ind w:firstLine="284"/>
        <w:jc w:val="both"/>
        <w:rPr>
          <w:rFonts w:eastAsia="DengXian"/>
          <w:lang w:eastAsia="zh-CN"/>
        </w:rPr>
      </w:pPr>
      <w:r>
        <w:rPr>
          <w:rFonts w:eastAsia="DengXian"/>
          <w:lang w:eastAsia="zh-CN"/>
        </w:rPr>
        <w:t xml:space="preserve">NOTE: </w:t>
      </w:r>
      <w:r w:rsidR="00B61E5D" w:rsidRPr="00B61E5D">
        <w:rPr>
          <w:rFonts w:eastAsia="DengXian"/>
          <w:lang w:eastAsia="zh-CN"/>
        </w:rPr>
        <w:t xml:space="preserve">Please refer to </w:t>
      </w:r>
      <w:r w:rsidR="00040B0F">
        <w:rPr>
          <w:rFonts w:eastAsia="DengXian"/>
          <w:lang w:eastAsia="zh-CN"/>
        </w:rPr>
        <w:fldChar w:fldCharType="begin"/>
      </w:r>
      <w:r w:rsidR="00040B0F">
        <w:rPr>
          <w:rFonts w:eastAsia="DengXian"/>
          <w:lang w:eastAsia="zh-CN"/>
        </w:rPr>
        <w:instrText xml:space="preserve"> REF _Ref118612461 \r \h </w:instrText>
      </w:r>
      <w:r w:rsidR="00040B0F">
        <w:rPr>
          <w:rFonts w:eastAsia="DengXian"/>
          <w:lang w:eastAsia="zh-CN"/>
        </w:rPr>
      </w:r>
      <w:r w:rsidR="00040B0F">
        <w:rPr>
          <w:rFonts w:eastAsia="DengXian"/>
          <w:lang w:eastAsia="zh-CN"/>
        </w:rPr>
        <w:fldChar w:fldCharType="separate"/>
      </w:r>
      <w:r w:rsidR="00040B0F">
        <w:rPr>
          <w:rFonts w:eastAsia="DengXian"/>
          <w:lang w:eastAsia="zh-CN"/>
        </w:rPr>
        <w:t>[24]</w:t>
      </w:r>
      <w:r w:rsidR="00040B0F">
        <w:rPr>
          <w:rFonts w:eastAsia="DengXian"/>
          <w:lang w:eastAsia="zh-CN"/>
        </w:rPr>
        <w:fldChar w:fldCharType="end"/>
      </w:r>
      <w:r w:rsidR="00720BCC">
        <w:rPr>
          <w:rFonts w:eastAsia="DengXian"/>
          <w:lang w:eastAsia="zh-CN"/>
        </w:rPr>
        <w:t xml:space="preserve"> </w:t>
      </w:r>
      <w:r w:rsidR="00B61E5D" w:rsidRPr="00B61E5D">
        <w:rPr>
          <w:rFonts w:eastAsia="DengXian"/>
          <w:lang w:eastAsia="zh-CN"/>
        </w:rPr>
        <w:t>for more details</w:t>
      </w:r>
      <w:r w:rsidR="00E92936">
        <w:rPr>
          <w:rFonts w:eastAsia="DengXian"/>
          <w:lang w:eastAsia="zh-CN"/>
        </w:rPr>
        <w:t>.</w:t>
      </w:r>
    </w:p>
    <w:p w14:paraId="2EF50E8E" w14:textId="3E644E3D" w:rsidR="00620CA3" w:rsidRDefault="00EF0541" w:rsidP="00A4014A">
      <w:pPr>
        <w:spacing w:after="120"/>
        <w:jc w:val="both"/>
        <w:rPr>
          <w:rFonts w:eastAsia="DengXian"/>
          <w:b/>
          <w:bCs/>
          <w:lang w:eastAsia="zh-CN"/>
        </w:rPr>
      </w:pPr>
      <w:proofErr w:type="spellStart"/>
      <w:r>
        <w:rPr>
          <w:b/>
          <w:lang w:eastAsia="ja-JP"/>
        </w:rPr>
        <w:t>rApp</w:t>
      </w:r>
      <w:proofErr w:type="spellEnd"/>
      <w:r>
        <w:rPr>
          <w:bCs/>
          <w:lang w:eastAsia="ja-JP"/>
        </w:rPr>
        <w:t>:</w:t>
      </w:r>
      <w:r>
        <w:rPr>
          <w:b/>
          <w:lang w:eastAsia="ja-JP"/>
        </w:rPr>
        <w:t xml:space="preserve"> </w:t>
      </w:r>
      <w:r>
        <w:rPr>
          <w:lang w:eastAsia="ja-JP"/>
        </w:rPr>
        <w:t xml:space="preserve">Modular application that consumes and/or produces non real time </w:t>
      </w:r>
      <w:r>
        <w:rPr>
          <w:lang w:val="en-GB"/>
        </w:rPr>
        <w:t>management and automation services</w:t>
      </w:r>
      <w:r w:rsidR="005961D9">
        <w:rPr>
          <w:lang w:val="en-GB"/>
        </w:rPr>
        <w:t>.</w:t>
      </w:r>
    </w:p>
    <w:p w14:paraId="3AA8E2E1" w14:textId="69244196" w:rsidR="00A4014A" w:rsidRPr="00A4014A" w:rsidRDefault="003B4FD6" w:rsidP="00A4014A">
      <w:pPr>
        <w:spacing w:after="120"/>
        <w:jc w:val="both"/>
        <w:rPr>
          <w:rFonts w:eastAsia="DengXian"/>
          <w:lang w:eastAsia="zh-CN"/>
        </w:rPr>
      </w:pPr>
      <w:r w:rsidRPr="00C23151">
        <w:rPr>
          <w:rFonts w:eastAsia="DengXian"/>
          <w:b/>
          <w:bCs/>
          <w:lang w:eastAsia="zh-CN"/>
        </w:rPr>
        <w:t xml:space="preserve">R1 </w:t>
      </w:r>
      <w:r w:rsidR="00A4014A">
        <w:rPr>
          <w:rFonts w:eastAsia="DengXian"/>
          <w:b/>
          <w:bCs/>
          <w:lang w:eastAsia="zh-CN"/>
        </w:rPr>
        <w:t>I</w:t>
      </w:r>
      <w:r w:rsidR="00A4014A" w:rsidRPr="00C23151">
        <w:rPr>
          <w:rFonts w:eastAsia="DengXian"/>
          <w:b/>
          <w:bCs/>
          <w:lang w:eastAsia="zh-CN"/>
        </w:rPr>
        <w:t>nterface</w:t>
      </w:r>
      <w:r w:rsidR="00A4014A">
        <w:rPr>
          <w:rFonts w:eastAsia="DengXian"/>
          <w:lang w:eastAsia="zh-CN"/>
        </w:rPr>
        <w:t xml:space="preserve">: </w:t>
      </w:r>
      <w:r w:rsidR="00A4014A" w:rsidRPr="00A4014A">
        <w:rPr>
          <w:rFonts w:eastAsia="DengXian"/>
          <w:lang w:eastAsia="zh-CN"/>
        </w:rPr>
        <w:t xml:space="preserve">A service-based interface between the </w:t>
      </w:r>
      <w:proofErr w:type="spellStart"/>
      <w:r w:rsidR="00A4014A" w:rsidRPr="00A4014A">
        <w:rPr>
          <w:rFonts w:eastAsia="DengXian"/>
          <w:lang w:eastAsia="zh-CN"/>
        </w:rPr>
        <w:t>rApps</w:t>
      </w:r>
      <w:proofErr w:type="spellEnd"/>
      <w:r w:rsidR="00A4014A" w:rsidRPr="00A4014A">
        <w:rPr>
          <w:rFonts w:eastAsia="DengXian"/>
          <w:lang w:eastAsia="zh-CN"/>
        </w:rPr>
        <w:t xml:space="preserve"> and the Non-RT RIC Framework via which R1 services can be produced and consumed. </w:t>
      </w:r>
    </w:p>
    <w:p w14:paraId="271A7E09" w14:textId="6E0E6706" w:rsidR="003B4FD6" w:rsidRDefault="00A4014A" w:rsidP="00C23151">
      <w:pPr>
        <w:spacing w:after="120"/>
        <w:ind w:firstLine="284"/>
        <w:jc w:val="both"/>
        <w:rPr>
          <w:rFonts w:eastAsia="DengXian"/>
          <w:lang w:eastAsia="zh-CN"/>
        </w:rPr>
      </w:pPr>
      <w:r w:rsidRPr="00A4014A">
        <w:rPr>
          <w:rFonts w:eastAsia="DengXian"/>
          <w:lang w:eastAsia="zh-CN"/>
        </w:rPr>
        <w:lastRenderedPageBreak/>
        <w:t>NOTE: Please refer to</w:t>
      </w:r>
      <w:r w:rsidR="00C63743">
        <w:rPr>
          <w:rFonts w:eastAsia="DengXian"/>
          <w:lang w:eastAsia="zh-CN"/>
        </w:rPr>
        <w:t xml:space="preserve"> </w:t>
      </w:r>
      <w:r w:rsidR="0086650D">
        <w:rPr>
          <w:rFonts w:eastAsia="DengXian"/>
          <w:lang w:eastAsia="zh-CN"/>
        </w:rPr>
        <w:fldChar w:fldCharType="begin"/>
      </w:r>
      <w:r w:rsidR="0086650D">
        <w:rPr>
          <w:rFonts w:eastAsia="DengXian"/>
          <w:lang w:eastAsia="zh-CN"/>
        </w:rPr>
        <w:instrText xml:space="preserve"> REF _Ref161472113 \r \h </w:instrText>
      </w:r>
      <w:r w:rsidR="0086650D">
        <w:rPr>
          <w:rFonts w:eastAsia="DengXian"/>
          <w:lang w:eastAsia="zh-CN"/>
        </w:rPr>
      </w:r>
      <w:r w:rsidR="0086650D">
        <w:rPr>
          <w:rFonts w:eastAsia="DengXian"/>
          <w:lang w:eastAsia="zh-CN"/>
        </w:rPr>
        <w:fldChar w:fldCharType="separate"/>
      </w:r>
      <w:r w:rsidR="0086650D">
        <w:rPr>
          <w:rFonts w:eastAsia="DengXian"/>
          <w:lang w:eastAsia="zh-CN"/>
        </w:rPr>
        <w:t>[35]</w:t>
      </w:r>
      <w:r w:rsidR="0086650D">
        <w:rPr>
          <w:rFonts w:eastAsia="DengXian"/>
          <w:lang w:eastAsia="zh-CN"/>
        </w:rPr>
        <w:fldChar w:fldCharType="end"/>
      </w:r>
      <w:r w:rsidR="0086650D">
        <w:rPr>
          <w:rFonts w:eastAsia="DengXian"/>
          <w:lang w:eastAsia="zh-CN"/>
        </w:rPr>
        <w:t xml:space="preserve"> </w:t>
      </w:r>
      <w:r w:rsidRPr="00A4014A">
        <w:rPr>
          <w:rFonts w:eastAsia="DengXian"/>
          <w:lang w:eastAsia="zh-CN"/>
        </w:rPr>
        <w:t>for more information</w:t>
      </w:r>
    </w:p>
    <w:p w14:paraId="670733CD" w14:textId="1656CA40" w:rsidR="00A047EA" w:rsidRDefault="00510FA8" w:rsidP="00510FA8">
      <w:pPr>
        <w:spacing w:after="120"/>
        <w:jc w:val="both"/>
        <w:rPr>
          <w:rFonts w:eastAsia="DengXian"/>
          <w:lang w:eastAsia="zh-CN"/>
        </w:rPr>
      </w:pPr>
      <w:r w:rsidRPr="005F5434">
        <w:rPr>
          <w:rFonts w:eastAsia="DengXian"/>
          <w:b/>
          <w:lang w:eastAsia="zh-CN"/>
        </w:rPr>
        <w:t>SMO</w:t>
      </w:r>
      <w:r w:rsidR="009D1FC1" w:rsidRPr="00BA621F">
        <w:rPr>
          <w:rFonts w:eastAsia="DengXian"/>
          <w:bCs/>
          <w:lang w:eastAsia="zh-CN"/>
        </w:rPr>
        <w:t>:</w:t>
      </w:r>
      <w:r>
        <w:rPr>
          <w:rFonts w:eastAsia="DengXian"/>
          <w:b/>
          <w:lang w:eastAsia="zh-CN"/>
        </w:rPr>
        <w:t xml:space="preserve"> </w:t>
      </w:r>
      <w:r w:rsidR="009D1FC1">
        <w:rPr>
          <w:rFonts w:eastAsia="DengXian"/>
          <w:lang w:eastAsia="zh-CN"/>
        </w:rPr>
        <w:t>A</w:t>
      </w:r>
      <w:r w:rsidR="009D1FC1" w:rsidRPr="005F5434">
        <w:rPr>
          <w:rFonts w:eastAsia="DengXian"/>
          <w:lang w:eastAsia="zh-CN"/>
        </w:rPr>
        <w:t xml:space="preserve"> </w:t>
      </w:r>
      <w:r w:rsidRPr="005F5434">
        <w:rPr>
          <w:rFonts w:eastAsia="DengXian"/>
          <w:lang w:eastAsia="zh-CN"/>
        </w:rPr>
        <w:t xml:space="preserve">Service Management and Orchestration </w:t>
      </w:r>
      <w:r w:rsidR="00A047EA">
        <w:rPr>
          <w:rFonts w:eastAsia="DengXian"/>
          <w:lang w:eastAsia="zh-CN"/>
        </w:rPr>
        <w:t>framework.</w:t>
      </w:r>
    </w:p>
    <w:p w14:paraId="32E81102" w14:textId="2B2EB17C" w:rsidR="00510FA8" w:rsidRPr="00A101D1" w:rsidRDefault="00A047EA" w:rsidP="00795361">
      <w:pPr>
        <w:spacing w:after="120"/>
        <w:ind w:firstLine="284"/>
        <w:jc w:val="both"/>
        <w:rPr>
          <w:rFonts w:eastAsia="DengXian"/>
          <w:bCs/>
          <w:lang w:eastAsia="zh-CN"/>
        </w:rPr>
      </w:pPr>
      <w:r>
        <w:rPr>
          <w:rFonts w:eastAsia="DengXian"/>
          <w:lang w:eastAsia="zh-CN"/>
        </w:rPr>
        <w:t xml:space="preserve">NOTE: Please refer to </w:t>
      </w:r>
      <w:r w:rsidR="00212EB7">
        <w:rPr>
          <w:rFonts w:eastAsia="DengXian"/>
          <w:lang w:eastAsia="zh-CN"/>
        </w:rPr>
        <w:t xml:space="preserve">Clause </w:t>
      </w:r>
      <w:r w:rsidR="009D1FC1">
        <w:rPr>
          <w:rFonts w:eastAsia="DengXian"/>
          <w:lang w:eastAsia="zh-CN"/>
        </w:rPr>
        <w:fldChar w:fldCharType="begin"/>
      </w:r>
      <w:r w:rsidR="009D1FC1">
        <w:rPr>
          <w:rFonts w:eastAsia="DengXian"/>
          <w:lang w:eastAsia="zh-CN"/>
        </w:rPr>
        <w:instrText xml:space="preserve"> REF _Ref40633776 \r \h </w:instrText>
      </w:r>
      <w:r w:rsidR="009D1FC1">
        <w:rPr>
          <w:rFonts w:eastAsia="DengXian"/>
          <w:lang w:eastAsia="zh-CN"/>
        </w:rPr>
      </w:r>
      <w:r w:rsidR="009D1FC1">
        <w:rPr>
          <w:rFonts w:eastAsia="DengXian"/>
          <w:lang w:eastAsia="zh-CN"/>
        </w:rPr>
        <w:fldChar w:fldCharType="separate"/>
      </w:r>
      <w:r w:rsidR="00212EB7">
        <w:rPr>
          <w:rFonts w:eastAsia="DengXian"/>
          <w:lang w:eastAsia="zh-CN"/>
        </w:rPr>
        <w:t>5.3.1</w:t>
      </w:r>
      <w:r w:rsidR="009D1FC1">
        <w:rPr>
          <w:rFonts w:eastAsia="DengXian"/>
          <w:lang w:eastAsia="zh-CN"/>
        </w:rPr>
        <w:fldChar w:fldCharType="end"/>
      </w:r>
      <w:r w:rsidR="003D5F3A">
        <w:rPr>
          <w:rFonts w:eastAsia="DengXian"/>
          <w:b/>
          <w:lang w:eastAsia="zh-CN"/>
        </w:rPr>
        <w:t xml:space="preserve"> </w:t>
      </w:r>
      <w:r w:rsidR="003D5F3A" w:rsidRPr="00A101D1">
        <w:rPr>
          <w:rFonts w:eastAsia="DengXian"/>
          <w:bCs/>
          <w:lang w:eastAsia="zh-CN"/>
        </w:rPr>
        <w:t>for more details.</w:t>
      </w:r>
    </w:p>
    <w:p w14:paraId="09291287" w14:textId="77777777" w:rsidR="00593AAB" w:rsidRPr="0092499A" w:rsidRDefault="00593AAB" w:rsidP="00593AAB">
      <w:pPr>
        <w:spacing w:after="120"/>
        <w:jc w:val="both"/>
        <w:rPr>
          <w:color w:val="000000" w:themeColor="text1"/>
        </w:rPr>
      </w:pPr>
      <w:r>
        <w:rPr>
          <w:b/>
          <w:bCs/>
          <w:color w:val="000000" w:themeColor="text1"/>
        </w:rPr>
        <w:t xml:space="preserve">SMO </w:t>
      </w:r>
      <w:r w:rsidRPr="0092499A">
        <w:rPr>
          <w:b/>
          <w:bCs/>
          <w:color w:val="000000" w:themeColor="text1"/>
        </w:rPr>
        <w:t>External Interface</w:t>
      </w:r>
      <w:r w:rsidRPr="00BA621F">
        <w:rPr>
          <w:color w:val="000000" w:themeColor="text1"/>
        </w:rPr>
        <w:t>:</w:t>
      </w:r>
      <w:r w:rsidRPr="0092499A">
        <w:rPr>
          <w:b/>
          <w:bCs/>
          <w:color w:val="000000" w:themeColor="text1"/>
        </w:rPr>
        <w:t xml:space="preserve"> </w:t>
      </w:r>
      <w:r w:rsidRPr="0092499A">
        <w:rPr>
          <w:color w:val="000000" w:themeColor="text1"/>
        </w:rPr>
        <w:t xml:space="preserve">The interface between the SMO and an </w:t>
      </w:r>
      <w:r>
        <w:rPr>
          <w:color w:val="000000" w:themeColor="text1"/>
        </w:rPr>
        <w:t xml:space="preserve">SMO </w:t>
      </w:r>
      <w:r w:rsidRPr="0092499A">
        <w:rPr>
          <w:color w:val="000000" w:themeColor="text1"/>
        </w:rPr>
        <w:t>External System.</w:t>
      </w:r>
    </w:p>
    <w:p w14:paraId="07B875C0" w14:textId="77777777" w:rsidR="00593AAB" w:rsidRPr="0092499A" w:rsidRDefault="00593AAB" w:rsidP="00593AAB">
      <w:pPr>
        <w:spacing w:after="120"/>
        <w:jc w:val="both"/>
        <w:rPr>
          <w:b/>
          <w:bCs/>
          <w:color w:val="000000" w:themeColor="text1"/>
        </w:rPr>
      </w:pPr>
      <w:r>
        <w:rPr>
          <w:b/>
          <w:bCs/>
          <w:color w:val="000000" w:themeColor="text1"/>
        </w:rPr>
        <w:t xml:space="preserve">SMO </w:t>
      </w:r>
      <w:r w:rsidRPr="0092499A">
        <w:rPr>
          <w:b/>
          <w:bCs/>
          <w:color w:val="000000" w:themeColor="text1"/>
        </w:rPr>
        <w:t>External System</w:t>
      </w:r>
      <w:r w:rsidRPr="00BA621F">
        <w:rPr>
          <w:color w:val="000000" w:themeColor="text1"/>
        </w:rPr>
        <w:t>:</w:t>
      </w:r>
      <w:r w:rsidRPr="0092499A">
        <w:rPr>
          <w:b/>
          <w:bCs/>
          <w:color w:val="000000" w:themeColor="text1"/>
        </w:rPr>
        <w:t xml:space="preserve"> </w:t>
      </w:r>
      <w:r w:rsidRPr="0092499A">
        <w:rPr>
          <w:color w:val="000000" w:themeColor="text1"/>
        </w:rPr>
        <w:t>A data source outside the O-RAN domain that provides data to the SMO.</w:t>
      </w:r>
    </w:p>
    <w:p w14:paraId="23DF0D24" w14:textId="0BB25376" w:rsidR="00593AAB" w:rsidRDefault="00593AAB" w:rsidP="00795361">
      <w:pPr>
        <w:ind w:firstLine="284"/>
      </w:pPr>
      <w:r w:rsidRPr="00192F15">
        <w:t>NOTE:</w:t>
      </w:r>
      <w:r>
        <w:t xml:space="preserve"> External consumers of SMO data are not addressed in the present document.</w:t>
      </w:r>
    </w:p>
    <w:p w14:paraId="49868FF9" w14:textId="0865A1F9" w:rsidR="00284A76" w:rsidRDefault="00284A76" w:rsidP="00284A76">
      <w:r w:rsidRPr="00BA621F">
        <w:rPr>
          <w:b/>
          <w:bCs/>
        </w:rPr>
        <w:t>SMO Functions</w:t>
      </w:r>
      <w:r w:rsidR="006B02CC">
        <w:rPr>
          <w:b/>
          <w:bCs/>
        </w:rPr>
        <w:t xml:space="preserve"> (SMOFs)</w:t>
      </w:r>
      <w:r>
        <w:t xml:space="preserve">: Internal SMO entities which provide one or more SMO Services. </w:t>
      </w:r>
    </w:p>
    <w:p w14:paraId="5338993A" w14:textId="16F54532" w:rsidR="00284A76" w:rsidRDefault="00284A76" w:rsidP="00795361">
      <w:pPr>
        <w:ind w:firstLine="284"/>
      </w:pPr>
      <w:r>
        <w:t>NOTE: An SMO Function exposes standardized interfaces which enable interoperability between SMO Functions.</w:t>
      </w:r>
    </w:p>
    <w:p w14:paraId="407F6E52" w14:textId="25A710BD" w:rsidR="00284A76" w:rsidRPr="00BA621F" w:rsidRDefault="00284A76" w:rsidP="00284A76">
      <w:pPr>
        <w:spacing w:after="120"/>
        <w:jc w:val="both"/>
        <w:rPr>
          <w:rFonts w:eastAsia="DengXian"/>
          <w:bCs/>
          <w:lang w:eastAsia="zh-CN"/>
        </w:rPr>
      </w:pPr>
      <w:r w:rsidRPr="00BA621F">
        <w:rPr>
          <w:rFonts w:eastAsia="DengXian"/>
          <w:b/>
          <w:lang w:eastAsia="zh-CN"/>
        </w:rPr>
        <w:t>SMO Service (SMOS)</w:t>
      </w:r>
      <w:r w:rsidRPr="00BA621F">
        <w:rPr>
          <w:rFonts w:eastAsia="DengXian"/>
          <w:bCs/>
          <w:lang w:eastAsia="zh-CN"/>
        </w:rPr>
        <w:t>:</w:t>
      </w:r>
      <w:r w:rsidRPr="00BA621F">
        <w:rPr>
          <w:rFonts w:eastAsia="DengXian"/>
          <w:b/>
          <w:lang w:eastAsia="zh-CN"/>
        </w:rPr>
        <w:t xml:space="preserve"> </w:t>
      </w:r>
      <w:r w:rsidRPr="00BA621F">
        <w:rPr>
          <w:rFonts w:eastAsia="DengXian"/>
          <w:bCs/>
          <w:lang w:eastAsia="zh-CN"/>
        </w:rPr>
        <w:t>Standardized cohesive set of management, orchestration and automation capabilities offered by an SMO</w:t>
      </w:r>
      <w:r>
        <w:rPr>
          <w:rFonts w:eastAsia="DengXian"/>
          <w:bCs/>
          <w:lang w:eastAsia="zh-CN"/>
        </w:rPr>
        <w:t xml:space="preserve"> Function. </w:t>
      </w:r>
    </w:p>
    <w:p w14:paraId="0BE139B8" w14:textId="19DDFC7F" w:rsidR="00510FA8" w:rsidRDefault="00510FA8" w:rsidP="00510FA8">
      <w:pPr>
        <w:spacing w:after="120"/>
        <w:jc w:val="both"/>
        <w:rPr>
          <w:rFonts w:eastAsia="DengXian"/>
          <w:lang w:eastAsia="zh-CN"/>
        </w:rPr>
      </w:pPr>
      <w:proofErr w:type="spellStart"/>
      <w:r w:rsidRPr="00ED0617">
        <w:rPr>
          <w:rFonts w:eastAsia="DengXian"/>
          <w:b/>
          <w:lang w:eastAsia="zh-CN"/>
        </w:rPr>
        <w:t>xA</w:t>
      </w:r>
      <w:r>
        <w:rPr>
          <w:rFonts w:eastAsia="DengXian"/>
          <w:b/>
          <w:lang w:eastAsia="zh-CN"/>
        </w:rPr>
        <w:t>pp</w:t>
      </w:r>
      <w:proofErr w:type="spellEnd"/>
      <w:r>
        <w:rPr>
          <w:rFonts w:eastAsia="DengXian"/>
          <w:lang w:eastAsia="zh-CN"/>
        </w:rPr>
        <w:t xml:space="preserve">: </w:t>
      </w:r>
      <w:r w:rsidR="00B064A4">
        <w:rPr>
          <w:lang w:val="en-GB"/>
        </w:rPr>
        <w:t xml:space="preserve">An </w:t>
      </w:r>
      <w:r>
        <w:rPr>
          <w:lang w:val="en-GB"/>
        </w:rPr>
        <w:t>application</w:t>
      </w:r>
      <w:r w:rsidR="00924605">
        <w:rPr>
          <w:lang w:val="en-GB"/>
        </w:rPr>
        <w:t xml:space="preserve"> </w:t>
      </w:r>
      <w:r w:rsidR="00924605" w:rsidRPr="00152E3D">
        <w:rPr>
          <w:lang w:eastAsia="ja-JP"/>
        </w:rPr>
        <w:t xml:space="preserve">consuming and/or producing Near-RT RIC services </w:t>
      </w:r>
      <w:r w:rsidR="00924605">
        <w:rPr>
          <w:lang w:eastAsia="ja-JP"/>
        </w:rPr>
        <w:t>via</w:t>
      </w:r>
      <w:r w:rsidR="00924605" w:rsidRPr="00152E3D">
        <w:rPr>
          <w:lang w:eastAsia="ja-JP"/>
        </w:rPr>
        <w:t xml:space="preserve"> the </w:t>
      </w:r>
      <w:r w:rsidR="00924605">
        <w:rPr>
          <w:lang w:eastAsia="ja-JP"/>
        </w:rPr>
        <w:t xml:space="preserve">Near-RT </w:t>
      </w:r>
      <w:r w:rsidR="00924605" w:rsidRPr="00152E3D">
        <w:rPr>
          <w:lang w:eastAsia="ja-JP"/>
        </w:rPr>
        <w:t xml:space="preserve">RIC API to provide value added control </w:t>
      </w:r>
      <w:r w:rsidR="00924605">
        <w:rPr>
          <w:lang w:eastAsia="ja-JP"/>
        </w:rPr>
        <w:t xml:space="preserve">of, </w:t>
      </w:r>
      <w:r w:rsidR="00924605" w:rsidRPr="00152E3D">
        <w:rPr>
          <w:lang w:eastAsia="ja-JP"/>
        </w:rPr>
        <w:t xml:space="preserve">or guidance </w:t>
      </w:r>
      <w:r w:rsidR="00924605">
        <w:rPr>
          <w:lang w:eastAsia="ja-JP"/>
        </w:rPr>
        <w:t>to</w:t>
      </w:r>
      <w:r w:rsidR="00924605" w:rsidRPr="00152E3D">
        <w:rPr>
          <w:lang w:eastAsia="ja-JP"/>
        </w:rPr>
        <w:t xml:space="preserve"> the E2 Nodes</w:t>
      </w:r>
      <w:r>
        <w:rPr>
          <w:rFonts w:eastAsia="DengXian"/>
          <w:lang w:eastAsia="zh-CN"/>
        </w:rPr>
        <w:t>.</w:t>
      </w:r>
      <w:r w:rsidR="00794346">
        <w:rPr>
          <w:rFonts w:eastAsia="DengXian"/>
          <w:lang w:eastAsia="zh-CN"/>
        </w:rPr>
        <w:t xml:space="preserve"> </w:t>
      </w:r>
    </w:p>
    <w:p w14:paraId="504D6484" w14:textId="09E907E3" w:rsidR="00FC6FF5" w:rsidRPr="00943EF1" w:rsidRDefault="00FC6FF5" w:rsidP="00FC6FF5">
      <w:pPr>
        <w:spacing w:after="120"/>
        <w:jc w:val="both"/>
        <w:rPr>
          <w:rFonts w:eastAsia="DengXian"/>
          <w:bCs/>
          <w:lang w:eastAsia="zh-CN"/>
        </w:rPr>
      </w:pPr>
      <w:r w:rsidRPr="00333E36">
        <w:rPr>
          <w:rFonts w:eastAsia="DengXian"/>
          <w:b/>
          <w:lang w:eastAsia="zh-CN"/>
        </w:rPr>
        <w:t>Y1</w:t>
      </w:r>
      <w:r w:rsidRPr="00943EF1">
        <w:rPr>
          <w:rFonts w:eastAsia="DengXian"/>
          <w:bCs/>
          <w:lang w:eastAsia="zh-CN"/>
        </w:rPr>
        <w:t xml:space="preserve">: </w:t>
      </w:r>
      <w:r w:rsidR="00943EF1">
        <w:rPr>
          <w:rFonts w:eastAsia="DengXian"/>
          <w:bCs/>
          <w:lang w:eastAsia="zh-CN"/>
        </w:rPr>
        <w:t xml:space="preserve">An </w:t>
      </w:r>
      <w:r w:rsidRPr="00943EF1">
        <w:rPr>
          <w:rFonts w:eastAsia="DengXian"/>
          <w:bCs/>
          <w:lang w:eastAsia="zh-CN"/>
        </w:rPr>
        <w:t>interface over which RAN analytics services are exposed by the Near-RT RIC to be consumed by Y1 consumers.</w:t>
      </w:r>
    </w:p>
    <w:p w14:paraId="16DE5024" w14:textId="4415F591" w:rsidR="00FC6FF5" w:rsidRPr="00943EF1" w:rsidRDefault="00FC6FF5" w:rsidP="00FC6FF5">
      <w:pPr>
        <w:spacing w:after="120"/>
        <w:jc w:val="both"/>
        <w:rPr>
          <w:rFonts w:eastAsia="DengXian"/>
          <w:bCs/>
          <w:lang w:eastAsia="zh-CN"/>
        </w:rPr>
      </w:pPr>
      <w:r w:rsidRPr="00333E36">
        <w:rPr>
          <w:rFonts w:eastAsia="DengXian"/>
          <w:b/>
          <w:lang w:eastAsia="zh-CN"/>
        </w:rPr>
        <w:t>Y1 consumers</w:t>
      </w:r>
      <w:r w:rsidRPr="00943EF1">
        <w:rPr>
          <w:rFonts w:eastAsia="DengXian"/>
          <w:bCs/>
          <w:lang w:eastAsia="zh-CN"/>
        </w:rPr>
        <w:t>: A role played by entities within or outside of the PLMN trust domain that consumes the Y1 services produced by the Near-RT RIC.</w:t>
      </w:r>
    </w:p>
    <w:p w14:paraId="5A6FFFF7" w14:textId="77777777" w:rsidR="00510FA8" w:rsidRPr="00514D80" w:rsidRDefault="00510FA8" w:rsidP="00E015C7">
      <w:pPr>
        <w:pStyle w:val="Heading3"/>
      </w:pPr>
      <w:bookmarkStart w:id="246" w:name="_Toc518894319"/>
      <w:bookmarkStart w:id="247" w:name="_Toc518910850"/>
      <w:bookmarkStart w:id="248" w:name="_Toc365636"/>
      <w:bookmarkStart w:id="249" w:name="_Toc2165615"/>
      <w:bookmarkStart w:id="250" w:name="_Toc22145205"/>
      <w:bookmarkStart w:id="251" w:name="_Toc182812632"/>
      <w:bookmarkStart w:id="252" w:name="_Hlk142909976"/>
      <w:r w:rsidRPr="00357A1F">
        <w:t>Abbreviations</w:t>
      </w:r>
      <w:bookmarkEnd w:id="246"/>
      <w:bookmarkEnd w:id="247"/>
      <w:bookmarkEnd w:id="248"/>
      <w:bookmarkEnd w:id="249"/>
      <w:bookmarkEnd w:id="250"/>
      <w:bookmarkEnd w:id="251"/>
    </w:p>
    <w:p w14:paraId="15BB8272" w14:textId="16E40A98" w:rsidR="00510FA8" w:rsidRDefault="00510FA8" w:rsidP="00510FA8">
      <w:pPr>
        <w:keepNext/>
        <w:spacing w:after="120"/>
        <w:jc w:val="both"/>
      </w:pPr>
      <w:r w:rsidRPr="00B55688">
        <w:t xml:space="preserve">For the purposes of the present document, the abbreviations given in </w:t>
      </w:r>
      <w:r w:rsidRPr="00BF48B2">
        <w:t xml:space="preserve">3GPP TR 21.905 </w:t>
      </w:r>
      <w:r w:rsidR="00A5548B">
        <w:fldChar w:fldCharType="begin"/>
      </w:r>
      <w:r w:rsidR="00A5548B">
        <w:instrText xml:space="preserve"> REF _Ref161244690 \r \h </w:instrText>
      </w:r>
      <w:r w:rsidR="00A5548B">
        <w:fldChar w:fldCharType="separate"/>
      </w:r>
      <w:r w:rsidR="00DA413E">
        <w:t>[i.1]</w:t>
      </w:r>
      <w:r w:rsidR="00A5548B">
        <w:fldChar w:fldCharType="end"/>
      </w:r>
      <w:r w:rsidR="00A5548B">
        <w:t xml:space="preserve"> </w:t>
      </w:r>
      <w:r w:rsidRPr="005A4E05">
        <w:t>and the following apply. An abbreviation defined in the present document takes precedence over the definition of the same abbre</w:t>
      </w:r>
      <w:r w:rsidRPr="003F66B0">
        <w:t xml:space="preserve">viation, if any, in 3GPP </w:t>
      </w:r>
      <w:r w:rsidRPr="00614B3A">
        <w:t>TR 21.905</w:t>
      </w:r>
      <w:r w:rsidR="00DA413E">
        <w:t xml:space="preserve"> </w:t>
      </w:r>
      <w:r w:rsidR="00DA413E">
        <w:fldChar w:fldCharType="begin"/>
      </w:r>
      <w:r w:rsidR="00DA413E">
        <w:instrText xml:space="preserve"> REF _Ref161244690 \r \h </w:instrText>
      </w:r>
      <w:r w:rsidR="00DA413E">
        <w:fldChar w:fldCharType="separate"/>
      </w:r>
      <w:r w:rsidR="00DA413E">
        <w:t>[i.1]</w:t>
      </w:r>
      <w:r w:rsidR="00DA413E">
        <w:fldChar w:fldCharType="end"/>
      </w:r>
      <w:r w:rsidR="00DA413E">
        <w:t>.</w:t>
      </w:r>
      <w:bookmarkStart w:id="253" w:name="_Hlk503292963"/>
    </w:p>
    <w:p w14:paraId="55880F7A" w14:textId="77777777" w:rsidR="00510FA8" w:rsidRPr="00274FBF" w:rsidRDefault="00510FA8" w:rsidP="00510FA8">
      <w:pPr>
        <w:keepNext/>
        <w:spacing w:after="120"/>
        <w:jc w:val="both"/>
      </w:pPr>
    </w:p>
    <w:p w14:paraId="62E137DE" w14:textId="77777777" w:rsidR="001063FE" w:rsidRDefault="001063FE" w:rsidP="001063FE">
      <w:pPr>
        <w:pStyle w:val="EW"/>
        <w:spacing w:after="120"/>
        <w:rPr>
          <w:rFonts w:eastAsia="DengXian"/>
          <w:lang w:eastAsia="zh-CN"/>
        </w:rPr>
      </w:pPr>
      <w:r>
        <w:rPr>
          <w:rFonts w:eastAsia="DengXian"/>
          <w:lang w:eastAsia="zh-CN"/>
        </w:rPr>
        <w:t>4G</w:t>
      </w:r>
      <w:r>
        <w:rPr>
          <w:rFonts w:eastAsia="DengXian"/>
          <w:lang w:eastAsia="zh-CN"/>
        </w:rPr>
        <w:tab/>
        <w:t>4</w:t>
      </w:r>
      <w:r w:rsidRPr="007A3000">
        <w:rPr>
          <w:rFonts w:eastAsia="DengXian"/>
          <w:lang w:eastAsia="zh-CN"/>
        </w:rPr>
        <w:t>th</w:t>
      </w:r>
      <w:r>
        <w:rPr>
          <w:rFonts w:eastAsia="DengXian"/>
          <w:lang w:eastAsia="zh-CN"/>
        </w:rPr>
        <w:t xml:space="preserve"> Generation </w:t>
      </w:r>
      <w:r w:rsidRPr="00E715CA">
        <w:rPr>
          <w:rFonts w:eastAsia="DengXian"/>
          <w:lang w:eastAsia="zh-CN"/>
        </w:rPr>
        <w:t>of mobile communications</w:t>
      </w:r>
    </w:p>
    <w:p w14:paraId="32B0EFD1" w14:textId="1561E086" w:rsidR="001063FE" w:rsidRDefault="001063FE" w:rsidP="001063FE">
      <w:pPr>
        <w:pStyle w:val="EW"/>
        <w:spacing w:after="120"/>
        <w:rPr>
          <w:rFonts w:eastAsia="DengXian"/>
          <w:lang w:eastAsia="zh-CN"/>
        </w:rPr>
      </w:pPr>
      <w:r>
        <w:rPr>
          <w:rFonts w:eastAsia="DengXian"/>
          <w:lang w:eastAsia="zh-CN"/>
        </w:rPr>
        <w:t>5G</w:t>
      </w:r>
      <w:r>
        <w:rPr>
          <w:rFonts w:eastAsia="DengXian"/>
          <w:lang w:eastAsia="zh-CN"/>
        </w:rPr>
        <w:tab/>
        <w:t>5</w:t>
      </w:r>
      <w:r w:rsidRPr="007A3000">
        <w:rPr>
          <w:rFonts w:eastAsia="DengXian"/>
          <w:lang w:eastAsia="zh-CN"/>
        </w:rPr>
        <w:t>th</w:t>
      </w:r>
      <w:r>
        <w:rPr>
          <w:rFonts w:eastAsia="DengXian"/>
          <w:lang w:eastAsia="zh-CN"/>
        </w:rPr>
        <w:t xml:space="preserve"> Generation of mobile communications</w:t>
      </w:r>
    </w:p>
    <w:p w14:paraId="5FC6A0C6" w14:textId="5461456B" w:rsidR="00510FA8" w:rsidRDefault="00510FA8" w:rsidP="00510FA8">
      <w:pPr>
        <w:pStyle w:val="EW"/>
        <w:spacing w:after="120"/>
        <w:rPr>
          <w:rFonts w:eastAsia="DengXian"/>
          <w:lang w:eastAsia="zh-CN"/>
        </w:rPr>
      </w:pPr>
      <w:r>
        <w:rPr>
          <w:rFonts w:eastAsia="DengXian"/>
          <w:lang w:eastAsia="zh-CN"/>
        </w:rPr>
        <w:t>3GPP</w:t>
      </w:r>
      <w:r>
        <w:rPr>
          <w:rFonts w:eastAsia="DengXian"/>
          <w:lang w:eastAsia="zh-CN"/>
        </w:rPr>
        <w:tab/>
        <w:t>3</w:t>
      </w:r>
      <w:r w:rsidRPr="00B46B16">
        <w:rPr>
          <w:rFonts w:eastAsia="DengXian"/>
          <w:vertAlign w:val="superscript"/>
          <w:lang w:eastAsia="zh-CN"/>
        </w:rPr>
        <w:t>rd</w:t>
      </w:r>
      <w:r>
        <w:rPr>
          <w:rFonts w:eastAsia="DengXian"/>
          <w:lang w:eastAsia="zh-CN"/>
        </w:rPr>
        <w:t xml:space="preserve"> Generation Partnership Project</w:t>
      </w:r>
    </w:p>
    <w:bookmarkEnd w:id="252"/>
    <w:p w14:paraId="6212A385" w14:textId="4F1F41E8" w:rsidR="00510FA8" w:rsidRDefault="00510FA8" w:rsidP="00510FA8">
      <w:pPr>
        <w:pStyle w:val="EW"/>
        <w:spacing w:after="120"/>
        <w:rPr>
          <w:rFonts w:eastAsia="DengXian"/>
          <w:lang w:eastAsia="zh-CN"/>
        </w:rPr>
      </w:pPr>
      <w:r>
        <w:rPr>
          <w:rFonts w:eastAsia="DengXian"/>
          <w:lang w:eastAsia="zh-CN"/>
        </w:rPr>
        <w:t>5GC</w:t>
      </w:r>
      <w:r>
        <w:rPr>
          <w:rFonts w:eastAsia="DengXian"/>
          <w:lang w:eastAsia="zh-CN"/>
        </w:rPr>
        <w:tab/>
        <w:t>5G Core</w:t>
      </w:r>
    </w:p>
    <w:p w14:paraId="7D3036C5" w14:textId="2C65498D" w:rsidR="003A2C6D" w:rsidRDefault="003A2C6D" w:rsidP="00510FA8">
      <w:pPr>
        <w:pStyle w:val="EW"/>
        <w:spacing w:after="120"/>
        <w:rPr>
          <w:rFonts w:eastAsia="DengXian"/>
          <w:lang w:eastAsia="zh-CN"/>
        </w:rPr>
      </w:pPr>
      <w:r>
        <w:rPr>
          <w:rFonts w:eastAsia="DengXian"/>
          <w:lang w:eastAsia="zh-CN"/>
        </w:rPr>
        <w:t>5GS</w:t>
      </w:r>
      <w:r>
        <w:rPr>
          <w:rFonts w:eastAsia="DengXian"/>
          <w:lang w:eastAsia="zh-CN"/>
        </w:rPr>
        <w:tab/>
        <w:t>5G System</w:t>
      </w:r>
    </w:p>
    <w:p w14:paraId="00180C1F" w14:textId="546F4153" w:rsidR="00510FA8" w:rsidRDefault="00510FA8" w:rsidP="00510FA8">
      <w:pPr>
        <w:pStyle w:val="EW"/>
        <w:spacing w:after="120"/>
        <w:rPr>
          <w:rFonts w:eastAsia="DengXian"/>
          <w:lang w:eastAsia="zh-CN"/>
        </w:rPr>
      </w:pPr>
      <w:r>
        <w:rPr>
          <w:rFonts w:eastAsia="DengXian"/>
          <w:lang w:eastAsia="zh-CN"/>
        </w:rPr>
        <w:t>AAL</w:t>
      </w:r>
      <w:r>
        <w:rPr>
          <w:rFonts w:eastAsia="DengXian"/>
          <w:lang w:eastAsia="zh-CN"/>
        </w:rPr>
        <w:tab/>
      </w:r>
      <w:r w:rsidRPr="00D40012">
        <w:rPr>
          <w:rFonts w:eastAsia="DengXian"/>
          <w:lang w:eastAsia="zh-CN"/>
        </w:rPr>
        <w:t>Accelerator Abstraction Layer</w:t>
      </w:r>
    </w:p>
    <w:p w14:paraId="3595BCD5" w14:textId="77777777" w:rsidR="00510FA8" w:rsidRDefault="00510FA8" w:rsidP="00510FA8">
      <w:pPr>
        <w:pStyle w:val="EW"/>
        <w:spacing w:after="120"/>
        <w:rPr>
          <w:rFonts w:eastAsia="DengXian"/>
          <w:lang w:eastAsia="zh-CN"/>
        </w:rPr>
      </w:pPr>
      <w:r w:rsidRPr="00D40012">
        <w:rPr>
          <w:rFonts w:eastAsia="DengXian"/>
          <w:lang w:eastAsia="zh-CN"/>
        </w:rPr>
        <w:t>API</w:t>
      </w:r>
      <w:r>
        <w:rPr>
          <w:rFonts w:eastAsia="DengXian"/>
          <w:lang w:eastAsia="zh-CN"/>
        </w:rPr>
        <w:tab/>
        <w:t>Application Programing Interface</w:t>
      </w:r>
    </w:p>
    <w:p w14:paraId="4C79FA5E" w14:textId="77777777" w:rsidR="00510FA8" w:rsidRDefault="00510FA8" w:rsidP="00510FA8">
      <w:pPr>
        <w:pStyle w:val="EW"/>
        <w:spacing w:after="120"/>
        <w:rPr>
          <w:rFonts w:eastAsia="DengXian"/>
          <w:lang w:eastAsia="zh-CN"/>
        </w:rPr>
      </w:pPr>
      <w:r>
        <w:rPr>
          <w:rFonts w:eastAsia="DengXian"/>
          <w:lang w:eastAsia="zh-CN"/>
        </w:rPr>
        <w:t>AI</w:t>
      </w:r>
      <w:r>
        <w:rPr>
          <w:rFonts w:eastAsia="DengXian"/>
          <w:lang w:eastAsia="zh-CN"/>
        </w:rPr>
        <w:tab/>
        <w:t>Artificial Intelligence</w:t>
      </w:r>
    </w:p>
    <w:p w14:paraId="7E86B818" w14:textId="77777777" w:rsidR="00510FA8" w:rsidRDefault="00510FA8" w:rsidP="00510FA8">
      <w:pPr>
        <w:pStyle w:val="EW"/>
        <w:spacing w:after="120"/>
        <w:rPr>
          <w:rFonts w:eastAsia="DengXian"/>
          <w:lang w:eastAsia="zh-CN"/>
        </w:rPr>
      </w:pPr>
      <w:r>
        <w:rPr>
          <w:rFonts w:eastAsia="DengXian"/>
          <w:lang w:eastAsia="zh-CN"/>
        </w:rPr>
        <w:t>AMF</w:t>
      </w:r>
      <w:r>
        <w:rPr>
          <w:rFonts w:eastAsia="DengXian"/>
          <w:lang w:eastAsia="zh-CN"/>
        </w:rPr>
        <w:tab/>
        <w:t>Access and Mobility Functions</w:t>
      </w:r>
      <w:r w:rsidDel="00AB1B74">
        <w:rPr>
          <w:rFonts w:eastAsia="DengXian" w:hint="eastAsia"/>
          <w:lang w:eastAsia="zh-CN"/>
        </w:rPr>
        <w:t xml:space="preserve"> </w:t>
      </w:r>
    </w:p>
    <w:p w14:paraId="115169A8" w14:textId="3B15CA5B" w:rsidR="00510FA8" w:rsidRDefault="00510FA8" w:rsidP="00510FA8">
      <w:pPr>
        <w:pStyle w:val="EW"/>
        <w:spacing w:after="120"/>
      </w:pPr>
      <w:r>
        <w:t>CM</w:t>
      </w:r>
      <w:r>
        <w:tab/>
        <w:t>Configuration Management</w:t>
      </w:r>
    </w:p>
    <w:p w14:paraId="7352420E" w14:textId="15D3CF94" w:rsidR="007900BF" w:rsidRDefault="007900BF" w:rsidP="007900BF">
      <w:pPr>
        <w:pStyle w:val="EW"/>
        <w:spacing w:after="120"/>
      </w:pPr>
      <w:r>
        <w:t>CMTS</w:t>
      </w:r>
      <w:r>
        <w:tab/>
      </w:r>
      <w:r w:rsidRPr="008F542E">
        <w:t xml:space="preserve">Cable </w:t>
      </w:r>
      <w:r>
        <w:t>M</w:t>
      </w:r>
      <w:r w:rsidRPr="008F542E">
        <w:t xml:space="preserve">odem </w:t>
      </w:r>
      <w:r>
        <w:t>T</w:t>
      </w:r>
      <w:r w:rsidRPr="008F542E">
        <w:t xml:space="preserve">ermination </w:t>
      </w:r>
      <w:r>
        <w:t>S</w:t>
      </w:r>
      <w:r w:rsidRPr="008F542E">
        <w:t>ystem</w:t>
      </w:r>
    </w:p>
    <w:p w14:paraId="7A165CDD" w14:textId="6C5AE1FB" w:rsidR="00505D8D" w:rsidRDefault="0075129A" w:rsidP="0075129A">
      <w:pPr>
        <w:pStyle w:val="EW"/>
        <w:spacing w:after="120"/>
      </w:pPr>
      <w:r>
        <w:t>CP</w:t>
      </w:r>
      <w:r>
        <w:tab/>
        <w:t>Control Plane</w:t>
      </w:r>
    </w:p>
    <w:p w14:paraId="79CF131D" w14:textId="035A2B49" w:rsidR="00835E24" w:rsidRDefault="00DC2553" w:rsidP="007900BF">
      <w:pPr>
        <w:pStyle w:val="EW"/>
        <w:spacing w:after="120"/>
      </w:pPr>
      <w:r w:rsidRPr="00DC2553">
        <w:t>CSP</w:t>
      </w:r>
      <w:r w:rsidRPr="00DC2553">
        <w:tab/>
        <w:t>Communications Service Provider</w:t>
      </w:r>
    </w:p>
    <w:p w14:paraId="35BCFC23" w14:textId="21012F68" w:rsidR="007900BF" w:rsidRDefault="007900BF" w:rsidP="007900BF">
      <w:pPr>
        <w:pStyle w:val="EW"/>
        <w:spacing w:after="120"/>
      </w:pPr>
      <w:r>
        <w:t>CTI</w:t>
      </w:r>
      <w:r>
        <w:tab/>
        <w:t>Cooperative Transport Interface</w:t>
      </w:r>
    </w:p>
    <w:p w14:paraId="598FD183" w14:textId="77777777" w:rsidR="00351AA7" w:rsidRDefault="00351AA7" w:rsidP="00351AA7">
      <w:pPr>
        <w:pStyle w:val="EW"/>
        <w:spacing w:after="120"/>
      </w:pPr>
      <w:r>
        <w:t>CUS</w:t>
      </w:r>
      <w:r>
        <w:tab/>
      </w:r>
      <w:r w:rsidRPr="0097348E">
        <w:t>Control User Synchronization</w:t>
      </w:r>
    </w:p>
    <w:p w14:paraId="2B626974" w14:textId="3E1FDBB8" w:rsidR="00351AA7" w:rsidRDefault="00351AA7" w:rsidP="00351AA7">
      <w:pPr>
        <w:pStyle w:val="EW"/>
        <w:spacing w:after="120"/>
      </w:pPr>
      <w:r>
        <w:t>DC</w:t>
      </w:r>
      <w:r>
        <w:tab/>
        <w:t>Dual Connectivity</w:t>
      </w:r>
    </w:p>
    <w:p w14:paraId="4E00E2CB" w14:textId="3B17BEB4" w:rsidR="007900BF" w:rsidRDefault="007900BF" w:rsidP="00F7180D">
      <w:pPr>
        <w:pStyle w:val="EW"/>
        <w:spacing w:after="120"/>
      </w:pPr>
      <w:r>
        <w:t>DOCSIS</w:t>
      </w:r>
      <w:r>
        <w:tab/>
      </w:r>
      <w:r w:rsidRPr="003D2590">
        <w:t>Data Over Cable Service Interface Specification</w:t>
      </w:r>
    </w:p>
    <w:p w14:paraId="04D61EE9" w14:textId="4453C467" w:rsidR="00A83C6B" w:rsidRDefault="00A83C6B" w:rsidP="00DE0FED">
      <w:pPr>
        <w:pStyle w:val="EW"/>
        <w:spacing w:after="120"/>
      </w:pPr>
      <w:r>
        <w:t>DM</w:t>
      </w:r>
      <w:r>
        <w:tab/>
        <w:t>Data Model</w:t>
      </w:r>
    </w:p>
    <w:p w14:paraId="70C37B42" w14:textId="12CDBA8B" w:rsidR="003B7E0D" w:rsidRDefault="003B7E0D" w:rsidP="00DE0FED">
      <w:pPr>
        <w:pStyle w:val="EW"/>
        <w:spacing w:after="120"/>
      </w:pPr>
      <w:r>
        <w:t>DME</w:t>
      </w:r>
      <w:r>
        <w:tab/>
        <w:t>Data Management and Exposure</w:t>
      </w:r>
    </w:p>
    <w:p w14:paraId="0A266290" w14:textId="55EBF033" w:rsidR="00FB0CBD" w:rsidRDefault="00FB0CBD" w:rsidP="001E04B5">
      <w:pPr>
        <w:pStyle w:val="EW"/>
        <w:spacing w:after="120"/>
      </w:pPr>
      <w:r w:rsidRPr="00F11761">
        <w:t>DTLS</w:t>
      </w:r>
      <w:r w:rsidRPr="00F11761">
        <w:tab/>
        <w:t>Datagram Transport Layer Security</w:t>
      </w:r>
    </w:p>
    <w:p w14:paraId="77BEEDBB" w14:textId="77777777" w:rsidR="004A4DD9" w:rsidRDefault="004A4DD9" w:rsidP="004A4DD9">
      <w:pPr>
        <w:pStyle w:val="EW"/>
        <w:spacing w:after="120"/>
        <w:rPr>
          <w:rFonts w:eastAsia="DengXian"/>
          <w:lang w:eastAsia="zh-CN"/>
        </w:rPr>
      </w:pPr>
      <w:r>
        <w:rPr>
          <w:rFonts w:eastAsia="DengXian"/>
          <w:lang w:eastAsia="zh-CN"/>
        </w:rPr>
        <w:t>E-UTRA</w:t>
      </w:r>
      <w:r>
        <w:rPr>
          <w:rFonts w:eastAsia="DengXian"/>
          <w:lang w:eastAsia="zh-CN"/>
        </w:rPr>
        <w:tab/>
      </w:r>
      <w:r w:rsidRPr="005E01E5">
        <w:rPr>
          <w:rFonts w:eastAsia="DengXian"/>
          <w:lang w:eastAsia="zh-CN"/>
        </w:rPr>
        <w:t>Evolved Universal Terrestrial Radio Access</w:t>
      </w:r>
    </w:p>
    <w:p w14:paraId="62F59FF8" w14:textId="632775AF" w:rsidR="004A4DD9" w:rsidRDefault="004A4DD9">
      <w:pPr>
        <w:pStyle w:val="EW"/>
        <w:spacing w:after="120"/>
        <w:rPr>
          <w:rFonts w:eastAsia="DengXian"/>
          <w:lang w:eastAsia="zh-CN"/>
        </w:rPr>
      </w:pPr>
      <w:r>
        <w:rPr>
          <w:rFonts w:eastAsia="DengXian"/>
          <w:lang w:eastAsia="zh-CN"/>
        </w:rPr>
        <w:lastRenderedPageBreak/>
        <w:t>E-UTRAN</w:t>
      </w:r>
      <w:r>
        <w:rPr>
          <w:rFonts w:eastAsia="DengXian"/>
          <w:lang w:eastAsia="zh-CN"/>
        </w:rPr>
        <w:tab/>
      </w:r>
      <w:r w:rsidRPr="005E01E5">
        <w:rPr>
          <w:rFonts w:eastAsia="DengXian"/>
          <w:lang w:eastAsia="zh-CN"/>
        </w:rPr>
        <w:t>Evolved Universal Terrestrial Radio Access</w:t>
      </w:r>
      <w:r>
        <w:rPr>
          <w:rFonts w:eastAsia="DengXian"/>
          <w:lang w:eastAsia="zh-CN"/>
        </w:rPr>
        <w:t xml:space="preserve"> Network</w:t>
      </w:r>
    </w:p>
    <w:p w14:paraId="7BDA97D2" w14:textId="37D59C6F" w:rsidR="007E6A5B" w:rsidRPr="0086703F" w:rsidRDefault="007E6A5B" w:rsidP="007E6A5B">
      <w:pPr>
        <w:pStyle w:val="EW"/>
        <w:spacing w:after="120"/>
        <w:rPr>
          <w:rFonts w:eastAsia="DengXian"/>
          <w:lang w:eastAsia="zh-CN"/>
        </w:rPr>
      </w:pPr>
      <w:r w:rsidRPr="0086703F">
        <w:rPr>
          <w:rFonts w:eastAsia="DengXian"/>
          <w:lang w:eastAsia="zh-CN"/>
        </w:rPr>
        <w:t>EN-DC</w:t>
      </w:r>
      <w:r w:rsidRPr="0086703F">
        <w:rPr>
          <w:rFonts w:eastAsia="DengXian"/>
          <w:lang w:eastAsia="zh-CN"/>
        </w:rPr>
        <w:tab/>
        <w:t>E-UTRA</w:t>
      </w:r>
      <w:r>
        <w:rPr>
          <w:rFonts w:eastAsia="DengXian"/>
          <w:lang w:eastAsia="zh-CN"/>
        </w:rPr>
        <w:t xml:space="preserve">N </w:t>
      </w:r>
      <w:r w:rsidRPr="0086703F">
        <w:rPr>
          <w:rFonts w:eastAsia="DengXian"/>
          <w:lang w:eastAsia="zh-CN"/>
        </w:rPr>
        <w:t>N</w:t>
      </w:r>
      <w:r>
        <w:rPr>
          <w:rFonts w:eastAsia="DengXian"/>
          <w:lang w:eastAsia="zh-CN"/>
        </w:rPr>
        <w:t xml:space="preserve">ew </w:t>
      </w:r>
      <w:r w:rsidRPr="00D42CC7">
        <w:rPr>
          <w:rFonts w:eastAsia="DengXian"/>
          <w:lang w:eastAsia="zh-CN"/>
        </w:rPr>
        <w:t>R</w:t>
      </w:r>
      <w:r>
        <w:rPr>
          <w:rFonts w:eastAsia="DengXian"/>
          <w:lang w:eastAsia="zh-CN"/>
        </w:rPr>
        <w:t>adio –</w:t>
      </w:r>
      <w:r w:rsidRPr="00D42CC7">
        <w:rPr>
          <w:rFonts w:eastAsia="DengXian"/>
          <w:lang w:eastAsia="zh-CN"/>
        </w:rPr>
        <w:t xml:space="preserve"> Dual Connec</w:t>
      </w:r>
      <w:r>
        <w:rPr>
          <w:rFonts w:eastAsia="DengXian"/>
          <w:lang w:eastAsia="zh-CN"/>
        </w:rPr>
        <w:t>tivity</w:t>
      </w:r>
    </w:p>
    <w:p w14:paraId="5ACAF8AA" w14:textId="77777777" w:rsidR="009718CA" w:rsidRDefault="009718CA" w:rsidP="009718CA">
      <w:pPr>
        <w:pStyle w:val="EW"/>
        <w:spacing w:after="120"/>
      </w:pPr>
      <w:proofErr w:type="spellStart"/>
      <w:r>
        <w:t>eNB</w:t>
      </w:r>
      <w:proofErr w:type="spellEnd"/>
      <w:r>
        <w:tab/>
        <w:t>evolved Node B</w:t>
      </w:r>
    </w:p>
    <w:p w14:paraId="3C597E63" w14:textId="439EB94C" w:rsidR="00263408" w:rsidRPr="001730F0" w:rsidRDefault="00263408" w:rsidP="00263408">
      <w:pPr>
        <w:pStyle w:val="EW"/>
        <w:spacing w:after="120"/>
      </w:pPr>
      <w:r>
        <w:t>EPC</w:t>
      </w:r>
      <w:r>
        <w:tab/>
      </w:r>
      <w:r w:rsidRPr="00D72D30">
        <w:t>Evolved Packet Core</w:t>
      </w:r>
    </w:p>
    <w:p w14:paraId="0C23407A" w14:textId="60C41AB0" w:rsidR="00510FA8" w:rsidRDefault="00510FA8" w:rsidP="00510FA8">
      <w:pPr>
        <w:pStyle w:val="EW"/>
        <w:spacing w:after="120"/>
      </w:pPr>
      <w:r>
        <w:rPr>
          <w:lang w:eastAsia="ja-JP"/>
        </w:rPr>
        <w:t>FCAPS</w:t>
      </w:r>
      <w:r>
        <w:rPr>
          <w:lang w:eastAsia="ja-JP"/>
        </w:rPr>
        <w:tab/>
      </w:r>
      <w:r w:rsidRPr="006A5C55">
        <w:t>Fault, Configuration, Accounting, Performance, Security</w:t>
      </w:r>
    </w:p>
    <w:p w14:paraId="5E40CE9E" w14:textId="53C236A2" w:rsidR="00A63DF6" w:rsidRDefault="00A63DF6">
      <w:pPr>
        <w:pStyle w:val="EW"/>
        <w:spacing w:after="120"/>
      </w:pPr>
      <w:r>
        <w:t>FFT</w:t>
      </w:r>
      <w:r>
        <w:tab/>
      </w:r>
      <w:r w:rsidRPr="006D3895">
        <w:t xml:space="preserve">Fast Fourier </w:t>
      </w:r>
      <w:r>
        <w:t>T</w:t>
      </w:r>
      <w:r w:rsidRPr="006D3895">
        <w:t>ransform</w:t>
      </w:r>
    </w:p>
    <w:p w14:paraId="3F357897" w14:textId="77777777" w:rsidR="002F6F94" w:rsidRDefault="002F6F94" w:rsidP="002F6F94">
      <w:pPr>
        <w:pStyle w:val="EW"/>
        <w:spacing w:after="120"/>
      </w:pPr>
      <w:r>
        <w:t>FHGW</w:t>
      </w:r>
      <w:r>
        <w:tab/>
        <w:t>Fronthaul Gateway</w:t>
      </w:r>
    </w:p>
    <w:p w14:paraId="32380BCD" w14:textId="77777777" w:rsidR="00363D75" w:rsidRDefault="00363D75" w:rsidP="00363D75">
      <w:pPr>
        <w:pStyle w:val="EW"/>
        <w:spacing w:after="120"/>
      </w:pPr>
      <w:r>
        <w:t>FHM</w:t>
      </w:r>
      <w:r>
        <w:tab/>
        <w:t>Fronthaul Multiplexer</w:t>
      </w:r>
    </w:p>
    <w:p w14:paraId="3F6D38B9" w14:textId="77777777" w:rsidR="00510FA8" w:rsidRDefault="00510FA8" w:rsidP="00510FA8">
      <w:pPr>
        <w:pStyle w:val="EW"/>
        <w:spacing w:after="120"/>
      </w:pPr>
      <w:r>
        <w:t>FM</w:t>
      </w:r>
      <w:r>
        <w:tab/>
        <w:t>Fault Management</w:t>
      </w:r>
    </w:p>
    <w:p w14:paraId="5C25F815" w14:textId="77777777" w:rsidR="00510FA8" w:rsidRDefault="00510FA8" w:rsidP="00510FA8">
      <w:pPr>
        <w:pStyle w:val="EW"/>
        <w:spacing w:after="120"/>
      </w:pPr>
      <w:proofErr w:type="spellStart"/>
      <w:r>
        <w:t>gNB</w:t>
      </w:r>
      <w:proofErr w:type="spellEnd"/>
      <w:r>
        <w:tab/>
        <w:t>next generation Node B</w:t>
      </w:r>
    </w:p>
    <w:p w14:paraId="37AB2688" w14:textId="77777777" w:rsidR="00510FA8" w:rsidRDefault="00510FA8" w:rsidP="00510FA8">
      <w:pPr>
        <w:pStyle w:val="EW"/>
        <w:spacing w:after="120"/>
      </w:pPr>
      <w:proofErr w:type="spellStart"/>
      <w:r>
        <w:t>gNB</w:t>
      </w:r>
      <w:proofErr w:type="spellEnd"/>
      <w:r>
        <w:t>-CU</w:t>
      </w:r>
      <w:r>
        <w:tab/>
      </w:r>
      <w:proofErr w:type="spellStart"/>
      <w:r>
        <w:t>gNB</w:t>
      </w:r>
      <w:proofErr w:type="spellEnd"/>
      <w:r>
        <w:t xml:space="preserve"> Central Unit</w:t>
      </w:r>
    </w:p>
    <w:p w14:paraId="3BF1EE46" w14:textId="72C346C7" w:rsidR="00510FA8" w:rsidRDefault="00510FA8" w:rsidP="00510FA8">
      <w:pPr>
        <w:pStyle w:val="EW"/>
        <w:spacing w:after="120"/>
      </w:pPr>
      <w:proofErr w:type="spellStart"/>
      <w:r>
        <w:t>gNB</w:t>
      </w:r>
      <w:proofErr w:type="spellEnd"/>
      <w:r>
        <w:t>-DU</w:t>
      </w:r>
      <w:r>
        <w:tab/>
      </w:r>
      <w:proofErr w:type="spellStart"/>
      <w:r>
        <w:t>gNB</w:t>
      </w:r>
      <w:proofErr w:type="spellEnd"/>
      <w:r>
        <w:t xml:space="preserve"> Distributed Unit</w:t>
      </w:r>
    </w:p>
    <w:p w14:paraId="0D5F749C" w14:textId="77777777" w:rsidR="00C06B04" w:rsidRDefault="00C06B04" w:rsidP="00C06B04">
      <w:pPr>
        <w:pStyle w:val="EW"/>
        <w:spacing w:after="120"/>
      </w:pPr>
      <w:r>
        <w:t>GUAMI</w:t>
      </w:r>
      <w:r>
        <w:tab/>
      </w:r>
      <w:r w:rsidRPr="00B0617E">
        <w:t>Globally Unique AMF Identifier</w:t>
      </w:r>
    </w:p>
    <w:p w14:paraId="22093B86" w14:textId="77777777" w:rsidR="00C06B04" w:rsidRDefault="00C06B04" w:rsidP="00C06B04">
      <w:pPr>
        <w:pStyle w:val="EW"/>
        <w:spacing w:after="120"/>
      </w:pPr>
      <w:r>
        <w:t>GUMMEI</w:t>
      </w:r>
      <w:r>
        <w:tab/>
      </w:r>
      <w:r w:rsidRPr="00823D59">
        <w:t>Globally Unique MME Identifier</w:t>
      </w:r>
    </w:p>
    <w:p w14:paraId="573D35A8" w14:textId="77777777" w:rsidR="00C06B04" w:rsidRDefault="00C06B04" w:rsidP="00C06B04">
      <w:pPr>
        <w:pStyle w:val="EW"/>
        <w:spacing w:after="120"/>
      </w:pPr>
      <w:r>
        <w:t>HARQ</w:t>
      </w:r>
      <w:r>
        <w:tab/>
      </w:r>
      <w:r w:rsidRPr="008B659F">
        <w:t xml:space="preserve">Hybrid </w:t>
      </w:r>
      <w:r>
        <w:t>A</w:t>
      </w:r>
      <w:r w:rsidRPr="008B659F">
        <w:t xml:space="preserve">utomatic </w:t>
      </w:r>
      <w:r>
        <w:t>R</w:t>
      </w:r>
      <w:r w:rsidRPr="008B659F">
        <w:t xml:space="preserve">epeat </w:t>
      </w:r>
      <w:r>
        <w:t>R</w:t>
      </w:r>
      <w:r w:rsidRPr="008B659F">
        <w:t>equest</w:t>
      </w:r>
    </w:p>
    <w:p w14:paraId="31F352CE" w14:textId="62404DCA" w:rsidR="00C06B04" w:rsidRDefault="00C06B04" w:rsidP="00C06B04">
      <w:pPr>
        <w:pStyle w:val="EW"/>
        <w:spacing w:after="120"/>
      </w:pPr>
      <w:r>
        <w:t>ID</w:t>
      </w:r>
      <w:r>
        <w:tab/>
        <w:t>Identifier</w:t>
      </w:r>
    </w:p>
    <w:p w14:paraId="487F2260" w14:textId="6B1735C7" w:rsidR="005468F3" w:rsidRDefault="005468F3">
      <w:pPr>
        <w:pStyle w:val="EW"/>
        <w:spacing w:after="120"/>
      </w:pPr>
      <w:proofErr w:type="spellStart"/>
      <w:r>
        <w:t>iFFT</w:t>
      </w:r>
      <w:proofErr w:type="spellEnd"/>
      <w:r>
        <w:tab/>
        <w:t xml:space="preserve">inverse </w:t>
      </w:r>
      <w:r w:rsidRPr="006D3895">
        <w:t xml:space="preserve">Fast Fourier </w:t>
      </w:r>
      <w:r>
        <w:t>T</w:t>
      </w:r>
      <w:r w:rsidRPr="006D3895">
        <w:t>ransform</w:t>
      </w:r>
    </w:p>
    <w:p w14:paraId="7476FA8B" w14:textId="4BA1BC7A" w:rsidR="00C37C55" w:rsidRDefault="00C37C55" w:rsidP="00DE0FED">
      <w:pPr>
        <w:pStyle w:val="EW"/>
        <w:spacing w:after="120"/>
      </w:pPr>
      <w:r>
        <w:t>IM</w:t>
      </w:r>
      <w:r>
        <w:tab/>
        <w:t>Information Model</w:t>
      </w:r>
    </w:p>
    <w:p w14:paraId="67DC105D" w14:textId="77777777" w:rsidR="00FC1D21" w:rsidRDefault="00FC1D21" w:rsidP="00FC1D21">
      <w:pPr>
        <w:pStyle w:val="EW"/>
        <w:spacing w:after="120"/>
      </w:pPr>
      <w:r>
        <w:t>IPSec</w:t>
      </w:r>
      <w:r>
        <w:tab/>
        <w:t>Internet Protocol Security</w:t>
      </w:r>
    </w:p>
    <w:p w14:paraId="682B1E6B" w14:textId="149A41F7" w:rsidR="00FC208D" w:rsidRDefault="00FC208D" w:rsidP="00510FA8">
      <w:pPr>
        <w:pStyle w:val="EW"/>
        <w:spacing w:after="120"/>
      </w:pPr>
      <w:r>
        <w:t>LLS</w:t>
      </w:r>
      <w:r>
        <w:tab/>
        <w:t>Lower Layer Split</w:t>
      </w:r>
    </w:p>
    <w:p w14:paraId="4B4EB61E" w14:textId="34DA73D9" w:rsidR="00510FA8" w:rsidRDefault="00510FA8" w:rsidP="00510FA8">
      <w:pPr>
        <w:pStyle w:val="EW"/>
        <w:spacing w:after="120"/>
      </w:pPr>
      <w:r>
        <w:t>LTE</w:t>
      </w:r>
      <w:r>
        <w:tab/>
        <w:t>Long Term Evolution</w:t>
      </w:r>
    </w:p>
    <w:bookmarkEnd w:id="253"/>
    <w:p w14:paraId="25AD69B4" w14:textId="6F97FE4D" w:rsidR="00510FA8" w:rsidRDefault="00510FA8" w:rsidP="00510FA8">
      <w:pPr>
        <w:pStyle w:val="EW"/>
        <w:spacing w:after="120"/>
        <w:rPr>
          <w:rFonts w:eastAsia="DengXian"/>
          <w:lang w:eastAsia="zh-CN"/>
        </w:rPr>
      </w:pPr>
      <w:r>
        <w:rPr>
          <w:rFonts w:eastAsia="DengXian"/>
          <w:lang w:eastAsia="zh-CN"/>
        </w:rPr>
        <w:t>MAC</w:t>
      </w:r>
      <w:r>
        <w:rPr>
          <w:rFonts w:eastAsia="DengXian"/>
          <w:lang w:eastAsia="zh-CN"/>
        </w:rPr>
        <w:tab/>
      </w:r>
      <w:r w:rsidRPr="00E30B76">
        <w:rPr>
          <w:rFonts w:eastAsia="DengXian"/>
          <w:lang w:eastAsia="zh-CN"/>
        </w:rPr>
        <w:t xml:space="preserve">Media </w:t>
      </w:r>
      <w:r>
        <w:rPr>
          <w:rFonts w:eastAsia="DengXian"/>
          <w:lang w:eastAsia="zh-CN"/>
        </w:rPr>
        <w:t>A</w:t>
      </w:r>
      <w:r w:rsidRPr="00E30B76">
        <w:rPr>
          <w:rFonts w:eastAsia="DengXian"/>
          <w:lang w:eastAsia="zh-CN"/>
        </w:rPr>
        <w:t xml:space="preserve">ccess </w:t>
      </w:r>
      <w:r>
        <w:rPr>
          <w:rFonts w:eastAsia="DengXian"/>
          <w:lang w:eastAsia="zh-CN"/>
        </w:rPr>
        <w:t>C</w:t>
      </w:r>
      <w:r w:rsidRPr="00E30B76">
        <w:rPr>
          <w:rFonts w:eastAsia="DengXian"/>
          <w:lang w:eastAsia="zh-CN"/>
        </w:rPr>
        <w:t>ontrol</w:t>
      </w:r>
    </w:p>
    <w:p w14:paraId="23794E2A" w14:textId="77777777" w:rsidR="001E6E96" w:rsidRDefault="001E6E96" w:rsidP="001E6E96">
      <w:pPr>
        <w:pStyle w:val="EW"/>
        <w:spacing w:after="120"/>
        <w:rPr>
          <w:rFonts w:eastAsia="DengXian"/>
          <w:lang w:eastAsia="zh-CN"/>
        </w:rPr>
      </w:pPr>
      <w:r w:rsidRPr="001E6E96">
        <w:rPr>
          <w:rFonts w:eastAsia="DengXian"/>
          <w:lang w:eastAsia="zh-CN"/>
        </w:rPr>
        <w:t>ME</w:t>
      </w:r>
      <w:r w:rsidRPr="001E6E96">
        <w:rPr>
          <w:rFonts w:eastAsia="DengXian"/>
          <w:lang w:eastAsia="zh-CN"/>
        </w:rPr>
        <w:tab/>
        <w:t>Managed Element</w:t>
      </w:r>
    </w:p>
    <w:p w14:paraId="572756A0" w14:textId="7182A583" w:rsidR="008C01A6" w:rsidRPr="006D6942" w:rsidRDefault="008C01A6" w:rsidP="008C01A6">
      <w:pPr>
        <w:pStyle w:val="EW"/>
        <w:spacing w:after="120"/>
      </w:pPr>
      <w:proofErr w:type="spellStart"/>
      <w:r w:rsidRPr="007A3000">
        <w:t>MeNB</w:t>
      </w:r>
      <w:proofErr w:type="spellEnd"/>
      <w:r w:rsidRPr="007A3000">
        <w:tab/>
        <w:t xml:space="preserve">Master </w:t>
      </w:r>
      <w:proofErr w:type="spellStart"/>
      <w:r w:rsidRPr="007A3000">
        <w:t>eNB</w:t>
      </w:r>
      <w:proofErr w:type="spellEnd"/>
    </w:p>
    <w:p w14:paraId="3503B0A2" w14:textId="15009BDD" w:rsidR="00E923E5" w:rsidRDefault="001E6E96" w:rsidP="001E6E96">
      <w:pPr>
        <w:pStyle w:val="EW"/>
        <w:spacing w:after="120"/>
        <w:rPr>
          <w:rFonts w:eastAsia="DengXian"/>
          <w:lang w:eastAsia="zh-CN"/>
        </w:rPr>
      </w:pPr>
      <w:r w:rsidRPr="001E6E96">
        <w:rPr>
          <w:rFonts w:eastAsia="DengXian"/>
          <w:lang w:eastAsia="zh-CN"/>
        </w:rPr>
        <w:t>MF</w:t>
      </w:r>
      <w:r w:rsidRPr="001E6E96">
        <w:rPr>
          <w:rFonts w:eastAsia="DengXian"/>
          <w:lang w:eastAsia="zh-CN"/>
        </w:rPr>
        <w:tab/>
        <w:t>Managed Function</w:t>
      </w:r>
      <w:r>
        <w:rPr>
          <w:rFonts w:eastAsia="DengXian"/>
          <w:lang w:eastAsia="zh-CN"/>
        </w:rPr>
        <w:t xml:space="preserve"> </w:t>
      </w:r>
    </w:p>
    <w:p w14:paraId="08BCD8D7" w14:textId="273F1F9E" w:rsidR="00510FA8" w:rsidRDefault="00510FA8" w:rsidP="00510FA8">
      <w:pPr>
        <w:pStyle w:val="EW"/>
        <w:spacing w:after="120"/>
        <w:rPr>
          <w:rFonts w:eastAsia="DengXian"/>
          <w:lang w:eastAsia="zh-CN"/>
        </w:rPr>
      </w:pPr>
      <w:r>
        <w:rPr>
          <w:rFonts w:eastAsia="DengXian"/>
          <w:lang w:eastAsia="zh-CN"/>
        </w:rPr>
        <w:t>ML</w:t>
      </w:r>
      <w:r>
        <w:rPr>
          <w:rFonts w:eastAsia="DengXian"/>
          <w:lang w:eastAsia="zh-CN"/>
        </w:rPr>
        <w:tab/>
        <w:t>Machine Learning</w:t>
      </w:r>
    </w:p>
    <w:p w14:paraId="098663F6" w14:textId="5BEC5869" w:rsidR="00B61173" w:rsidRPr="006D6942" w:rsidRDefault="00B61173" w:rsidP="00B61173">
      <w:pPr>
        <w:pStyle w:val="EW"/>
        <w:spacing w:after="120"/>
      </w:pPr>
      <w:r>
        <w:t>MME</w:t>
      </w:r>
      <w:r>
        <w:tab/>
      </w:r>
      <w:r w:rsidRPr="000740FC">
        <w:t>Mobility Management Entity</w:t>
      </w:r>
    </w:p>
    <w:p w14:paraId="4FD7574B" w14:textId="0440BE62" w:rsidR="00510FA8" w:rsidRDefault="00510FA8" w:rsidP="00510FA8">
      <w:pPr>
        <w:pStyle w:val="EW"/>
        <w:spacing w:after="120"/>
        <w:rPr>
          <w:lang w:eastAsia="ja-JP"/>
        </w:rPr>
      </w:pPr>
      <w:r>
        <w:rPr>
          <w:lang w:eastAsia="ja-JP"/>
        </w:rPr>
        <w:t xml:space="preserve">Near-RT RIC      </w:t>
      </w:r>
      <w:r w:rsidR="00117E45">
        <w:rPr>
          <w:lang w:eastAsia="ja-JP"/>
        </w:rPr>
        <w:t>N</w:t>
      </w:r>
      <w:r>
        <w:rPr>
          <w:lang w:eastAsia="ja-JP"/>
        </w:rPr>
        <w:t>ear</w:t>
      </w:r>
      <w:r w:rsidR="0068480D">
        <w:rPr>
          <w:lang w:eastAsia="ja-JP"/>
        </w:rPr>
        <w:t>-</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42D4742B" w14:textId="5FC8B8D3" w:rsidR="008261EA" w:rsidRDefault="008261EA" w:rsidP="00510FA8">
      <w:pPr>
        <w:pStyle w:val="EW"/>
        <w:spacing w:after="120"/>
        <w:rPr>
          <w:lang w:eastAsia="ja-JP"/>
        </w:rPr>
      </w:pPr>
      <w:r w:rsidRPr="008261EA">
        <w:rPr>
          <w:lang w:eastAsia="ja-JP"/>
        </w:rPr>
        <w:t>NETCONF</w:t>
      </w:r>
      <w:r w:rsidRPr="008261EA">
        <w:rPr>
          <w:lang w:eastAsia="ja-JP"/>
        </w:rPr>
        <w:tab/>
        <w:t>Network Configuration Protocol</w:t>
      </w:r>
    </w:p>
    <w:p w14:paraId="0CF6F875" w14:textId="24FE0F1C" w:rsidR="007A19BD" w:rsidRPr="001730F0" w:rsidRDefault="007A19BD" w:rsidP="00510FA8">
      <w:pPr>
        <w:pStyle w:val="EW"/>
        <w:spacing w:after="120"/>
        <w:rPr>
          <w:lang w:eastAsia="ja-JP"/>
        </w:rPr>
      </w:pPr>
      <w:r>
        <w:rPr>
          <w:lang w:eastAsia="ja-JP"/>
        </w:rPr>
        <w:t>NF</w:t>
      </w:r>
      <w:r>
        <w:rPr>
          <w:lang w:eastAsia="ja-JP"/>
        </w:rPr>
        <w:tab/>
        <w:t>Network Function</w:t>
      </w:r>
    </w:p>
    <w:p w14:paraId="1D56C379" w14:textId="540E49EC" w:rsidR="003C6055" w:rsidRDefault="003C6055" w:rsidP="00510FA8">
      <w:pPr>
        <w:pStyle w:val="EW"/>
        <w:spacing w:after="120"/>
        <w:rPr>
          <w:rFonts w:eastAsia="DengXian"/>
          <w:lang w:eastAsia="zh-CN"/>
        </w:rPr>
      </w:pPr>
      <w:r w:rsidRPr="003C6055">
        <w:rPr>
          <w:rFonts w:eastAsia="DengXian"/>
          <w:lang w:eastAsia="zh-CN"/>
        </w:rPr>
        <w:t>NG</w:t>
      </w:r>
      <w:r w:rsidRPr="003C6055">
        <w:rPr>
          <w:rFonts w:eastAsia="DengXian"/>
          <w:lang w:eastAsia="zh-CN"/>
        </w:rPr>
        <w:tab/>
        <w:t>Next Generation</w:t>
      </w:r>
    </w:p>
    <w:p w14:paraId="1A85E7CC" w14:textId="0695DB03" w:rsidR="00510FA8" w:rsidRDefault="00510FA8" w:rsidP="00510FA8">
      <w:pPr>
        <w:pStyle w:val="EW"/>
        <w:spacing w:after="120"/>
        <w:rPr>
          <w:rFonts w:eastAsia="DengXian"/>
          <w:lang w:eastAsia="zh-CN"/>
        </w:rPr>
      </w:pPr>
      <w:r>
        <w:rPr>
          <w:rFonts w:eastAsia="DengXian"/>
          <w:lang w:eastAsia="zh-CN"/>
        </w:rPr>
        <w:t>NG-RAN</w:t>
      </w:r>
      <w:r>
        <w:rPr>
          <w:rFonts w:eastAsia="DengXian"/>
          <w:lang w:eastAsia="zh-CN"/>
        </w:rPr>
        <w:tab/>
        <w:t>Next Generation RAN</w:t>
      </w:r>
    </w:p>
    <w:p w14:paraId="63F12B47" w14:textId="193E097D" w:rsidR="004D4C5B" w:rsidRDefault="004D4C5B" w:rsidP="004D4C5B">
      <w:pPr>
        <w:pStyle w:val="EW"/>
        <w:spacing w:after="120"/>
        <w:rPr>
          <w:rFonts w:eastAsia="DengXian"/>
          <w:lang w:eastAsia="zh-CN"/>
        </w:rPr>
      </w:pPr>
      <w:r w:rsidRPr="003A72A6">
        <w:rPr>
          <w:rFonts w:eastAsia="DengXian"/>
          <w:lang w:eastAsia="zh-CN"/>
        </w:rPr>
        <w:t>NGAP</w:t>
      </w:r>
      <w:r w:rsidRPr="003A72A6">
        <w:rPr>
          <w:rFonts w:eastAsia="DengXian"/>
          <w:lang w:eastAsia="zh-CN"/>
        </w:rPr>
        <w:tab/>
        <w:t>Next Generation Application Protocol</w:t>
      </w:r>
    </w:p>
    <w:p w14:paraId="3DFFC527" w14:textId="33A1DA72" w:rsidR="00030B6B" w:rsidRDefault="00030B6B" w:rsidP="00510FA8">
      <w:pPr>
        <w:pStyle w:val="EW"/>
        <w:spacing w:after="120"/>
        <w:rPr>
          <w:rFonts w:eastAsia="DengXian"/>
          <w:lang w:eastAsia="zh-CN"/>
        </w:rPr>
      </w:pPr>
      <w:r w:rsidRPr="00030B6B">
        <w:rPr>
          <w:rFonts w:eastAsia="DengXian"/>
          <w:lang w:eastAsia="zh-CN"/>
        </w:rPr>
        <w:t xml:space="preserve">NIST </w:t>
      </w:r>
      <w:r>
        <w:rPr>
          <w:rFonts w:eastAsia="DengXian"/>
          <w:lang w:eastAsia="zh-CN"/>
        </w:rPr>
        <w:tab/>
      </w:r>
      <w:r w:rsidRPr="00030B6B">
        <w:rPr>
          <w:rFonts w:eastAsia="DengXian"/>
          <w:lang w:eastAsia="zh-CN"/>
        </w:rPr>
        <w:t>National Institute of Standards and Technology</w:t>
      </w:r>
    </w:p>
    <w:p w14:paraId="1E1A3442" w14:textId="77777777" w:rsidR="00510FA8" w:rsidRDefault="00510FA8" w:rsidP="00510FA8">
      <w:pPr>
        <w:pStyle w:val="EW"/>
        <w:spacing w:after="120"/>
        <w:rPr>
          <w:rFonts w:eastAsia="DengXian"/>
          <w:lang w:eastAsia="zh-CN"/>
        </w:rPr>
      </w:pPr>
      <w:r>
        <w:rPr>
          <w:rFonts w:eastAsia="DengXian"/>
          <w:lang w:eastAsia="zh-CN"/>
        </w:rPr>
        <w:t>NMS</w:t>
      </w:r>
      <w:r w:rsidRPr="007472E1">
        <w:rPr>
          <w:rFonts w:eastAsia="DengXian"/>
          <w:lang w:eastAsia="zh-CN"/>
        </w:rPr>
        <w:t xml:space="preserve"> </w:t>
      </w:r>
      <w:r>
        <w:rPr>
          <w:rFonts w:eastAsia="DengXian"/>
          <w:lang w:eastAsia="zh-CN"/>
        </w:rPr>
        <w:tab/>
        <w:t>Network Management System</w:t>
      </w:r>
    </w:p>
    <w:p w14:paraId="6E5395D3" w14:textId="78D69A9B" w:rsidR="00510FA8" w:rsidRDefault="00510FA8" w:rsidP="00510FA8">
      <w:pPr>
        <w:pStyle w:val="EW"/>
        <w:spacing w:after="120"/>
        <w:rPr>
          <w:lang w:eastAsia="ja-JP"/>
        </w:rPr>
      </w:pPr>
      <w:r>
        <w:rPr>
          <w:lang w:eastAsia="ja-JP"/>
        </w:rPr>
        <w:t>Non-RT RIC</w:t>
      </w:r>
      <w:r>
        <w:rPr>
          <w:lang w:eastAsia="ja-JP"/>
        </w:rPr>
        <w:tab/>
      </w:r>
      <w:r w:rsidR="00117E45">
        <w:rPr>
          <w:lang w:eastAsia="ja-JP"/>
        </w:rPr>
        <w:t>N</w:t>
      </w:r>
      <w:r>
        <w:rPr>
          <w:lang w:eastAsia="ja-JP"/>
        </w:rPr>
        <w:t>on-</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5BF6132F" w14:textId="4094687D" w:rsidR="0017742D" w:rsidRDefault="0017742D">
      <w:pPr>
        <w:pStyle w:val="EW"/>
        <w:spacing w:after="120"/>
        <w:rPr>
          <w:lang w:eastAsia="ja-JP"/>
        </w:rPr>
      </w:pPr>
      <w:r>
        <w:rPr>
          <w:lang w:eastAsia="ja-JP"/>
        </w:rPr>
        <w:t>NR</w:t>
      </w:r>
      <w:r>
        <w:rPr>
          <w:lang w:eastAsia="ja-JP"/>
        </w:rPr>
        <w:tab/>
        <w:t>5G New Radio</w:t>
      </w:r>
    </w:p>
    <w:p w14:paraId="18795503" w14:textId="16ED1DDA" w:rsidR="00512389" w:rsidRDefault="00512389">
      <w:pPr>
        <w:pStyle w:val="EW"/>
        <w:spacing w:after="120"/>
        <w:rPr>
          <w:rFonts w:eastAsia="DengXian"/>
          <w:lang w:eastAsia="zh-CN"/>
        </w:rPr>
      </w:pPr>
      <w:r>
        <w:rPr>
          <w:lang w:eastAsia="ja-JP"/>
        </w:rPr>
        <w:t>O-Cloud</w:t>
      </w:r>
      <w:r>
        <w:rPr>
          <w:lang w:eastAsia="ja-JP"/>
        </w:rPr>
        <w:tab/>
        <w:t>O-RAN Cloud</w:t>
      </w:r>
    </w:p>
    <w:p w14:paraId="17A7B54B" w14:textId="77777777" w:rsidR="00510FA8" w:rsidRDefault="00510FA8" w:rsidP="00510FA8">
      <w:pPr>
        <w:pStyle w:val="EW"/>
        <w:spacing w:after="120"/>
        <w:rPr>
          <w:lang w:eastAsia="ja-JP"/>
        </w:rPr>
      </w:pPr>
      <w:r>
        <w:rPr>
          <w:lang w:eastAsia="ja-JP"/>
        </w:rPr>
        <w:t>O-CU-CP</w:t>
      </w:r>
      <w:r>
        <w:rPr>
          <w:lang w:eastAsia="ja-JP"/>
        </w:rPr>
        <w:tab/>
        <w:t>O-RAN Central Unit – Control Plane.</w:t>
      </w:r>
    </w:p>
    <w:p w14:paraId="17E2B89E" w14:textId="77777777" w:rsidR="00510FA8" w:rsidRDefault="00510FA8" w:rsidP="00510FA8">
      <w:pPr>
        <w:pStyle w:val="EW"/>
        <w:spacing w:after="120"/>
        <w:rPr>
          <w:lang w:eastAsia="ja-JP"/>
        </w:rPr>
      </w:pPr>
      <w:r>
        <w:rPr>
          <w:lang w:eastAsia="ja-JP"/>
        </w:rPr>
        <w:t>O-CU-UP</w:t>
      </w:r>
      <w:r>
        <w:rPr>
          <w:lang w:eastAsia="ja-JP"/>
        </w:rPr>
        <w:tab/>
        <w:t>O-RAN Central Unit – User Plane</w:t>
      </w:r>
    </w:p>
    <w:p w14:paraId="6FD14BFA" w14:textId="77777777" w:rsidR="00510FA8" w:rsidRDefault="00510FA8" w:rsidP="00510FA8">
      <w:pPr>
        <w:pStyle w:val="EW"/>
        <w:spacing w:after="120"/>
        <w:rPr>
          <w:lang w:eastAsia="ja-JP"/>
        </w:rPr>
      </w:pPr>
      <w:r>
        <w:rPr>
          <w:lang w:eastAsia="ja-JP"/>
        </w:rPr>
        <w:lastRenderedPageBreak/>
        <w:t>O-DU</w:t>
      </w:r>
      <w:r>
        <w:rPr>
          <w:lang w:eastAsia="ja-JP"/>
        </w:rPr>
        <w:tab/>
        <w:t>O-RAN Distributed Unit</w:t>
      </w:r>
    </w:p>
    <w:p w14:paraId="4B5CBA12" w14:textId="77777777" w:rsidR="00510FA8" w:rsidRDefault="00510FA8" w:rsidP="00510FA8">
      <w:pPr>
        <w:pStyle w:val="EW"/>
        <w:spacing w:after="120"/>
        <w:rPr>
          <w:lang w:eastAsia="ja-JP"/>
        </w:rPr>
      </w:pPr>
      <w:r>
        <w:rPr>
          <w:lang w:eastAsia="ja-JP"/>
        </w:rPr>
        <w:t>O-</w:t>
      </w:r>
      <w:proofErr w:type="spellStart"/>
      <w:r>
        <w:rPr>
          <w:lang w:eastAsia="ja-JP"/>
        </w:rPr>
        <w:t>eNB</w:t>
      </w:r>
      <w:proofErr w:type="spellEnd"/>
      <w:r>
        <w:rPr>
          <w:lang w:eastAsia="ja-JP"/>
        </w:rPr>
        <w:tab/>
        <w:t xml:space="preserve">O-RAN </w:t>
      </w:r>
      <w:proofErr w:type="spellStart"/>
      <w:r>
        <w:rPr>
          <w:lang w:eastAsia="ja-JP"/>
        </w:rPr>
        <w:t>eNB</w:t>
      </w:r>
      <w:proofErr w:type="spellEnd"/>
    </w:p>
    <w:p w14:paraId="23591B8E" w14:textId="4F98DF9D" w:rsidR="00510FA8" w:rsidRDefault="00510FA8" w:rsidP="00510FA8">
      <w:pPr>
        <w:pStyle w:val="EW"/>
        <w:spacing w:afterLines="50" w:after="120"/>
        <w:rPr>
          <w:lang w:eastAsia="ja-JP"/>
        </w:rPr>
      </w:pPr>
      <w:r>
        <w:rPr>
          <w:lang w:eastAsia="ja-JP"/>
        </w:rPr>
        <w:t>O-RU</w:t>
      </w:r>
      <w:r>
        <w:rPr>
          <w:lang w:eastAsia="ja-JP"/>
        </w:rPr>
        <w:tab/>
        <w:t>O-RAN Radio Unit</w:t>
      </w:r>
    </w:p>
    <w:p w14:paraId="486A7F51" w14:textId="1FEE4B48" w:rsidR="003C6645" w:rsidRDefault="003C6645" w:rsidP="006D6942">
      <w:pPr>
        <w:pStyle w:val="EW"/>
        <w:spacing w:after="120"/>
        <w:rPr>
          <w:lang w:eastAsia="ja-JP"/>
        </w:rPr>
      </w:pPr>
      <w:r w:rsidRPr="00B97CEF">
        <w:rPr>
          <w:lang w:eastAsia="ja-JP"/>
        </w:rPr>
        <w:t>OAM</w:t>
      </w:r>
      <w:r w:rsidRPr="00B97CEF">
        <w:rPr>
          <w:lang w:eastAsia="ja-JP"/>
        </w:rPr>
        <w:tab/>
        <w:t>Operations, Administration and Maintenance</w:t>
      </w:r>
    </w:p>
    <w:p w14:paraId="7898B4EC" w14:textId="77777777" w:rsidR="00416A7B" w:rsidRDefault="00416A7B" w:rsidP="00416A7B">
      <w:pPr>
        <w:pStyle w:val="EW"/>
        <w:spacing w:afterLines="50" w:after="120"/>
        <w:rPr>
          <w:lang w:eastAsia="ja-JP"/>
        </w:rPr>
      </w:pPr>
      <w:r>
        <w:rPr>
          <w:lang w:eastAsia="ja-JP"/>
        </w:rPr>
        <w:t>OLT</w:t>
      </w:r>
      <w:r>
        <w:rPr>
          <w:lang w:eastAsia="ja-JP"/>
        </w:rPr>
        <w:tab/>
        <w:t>Optical Line Terminal</w:t>
      </w:r>
    </w:p>
    <w:p w14:paraId="36C75D95" w14:textId="0C6BDCBE" w:rsidR="00416A7B" w:rsidRDefault="00416A7B" w:rsidP="00F7180D">
      <w:pPr>
        <w:pStyle w:val="EW"/>
        <w:spacing w:afterLines="50" w:after="120"/>
        <w:rPr>
          <w:lang w:eastAsia="ja-JP"/>
        </w:rPr>
      </w:pPr>
      <w:r>
        <w:rPr>
          <w:lang w:eastAsia="ja-JP"/>
        </w:rPr>
        <w:t>ONU</w:t>
      </w:r>
      <w:r>
        <w:rPr>
          <w:lang w:eastAsia="ja-JP"/>
        </w:rPr>
        <w:tab/>
        <w:t>Optical Network Unit</w:t>
      </w:r>
    </w:p>
    <w:p w14:paraId="535B9AE5" w14:textId="4AC1AE01" w:rsidR="00072911" w:rsidRDefault="00072911" w:rsidP="00510FA8">
      <w:pPr>
        <w:pStyle w:val="EW"/>
        <w:spacing w:afterLines="50" w:after="120"/>
        <w:rPr>
          <w:lang w:eastAsia="ja-JP"/>
        </w:rPr>
      </w:pPr>
      <w:r>
        <w:rPr>
          <w:lang w:eastAsia="ja-JP"/>
        </w:rPr>
        <w:t>Open FH</w:t>
      </w:r>
      <w:r>
        <w:rPr>
          <w:lang w:eastAsia="ja-JP"/>
        </w:rPr>
        <w:tab/>
        <w:t>Open Fronthaul</w:t>
      </w:r>
    </w:p>
    <w:p w14:paraId="2C82CE8F" w14:textId="77777777" w:rsidR="00510FA8" w:rsidRDefault="00510FA8" w:rsidP="00510FA8">
      <w:pPr>
        <w:pStyle w:val="EW"/>
        <w:spacing w:afterLines="50" w:after="120"/>
        <w:rPr>
          <w:lang w:eastAsia="ja-JP"/>
        </w:rPr>
      </w:pPr>
      <w:r>
        <w:rPr>
          <w:lang w:eastAsia="ja-JP"/>
        </w:rPr>
        <w:t>PDCP</w:t>
      </w:r>
      <w:r>
        <w:rPr>
          <w:lang w:eastAsia="ja-JP"/>
        </w:rPr>
        <w:tab/>
      </w:r>
      <w:r w:rsidRPr="00C310CC">
        <w:rPr>
          <w:lang w:eastAsia="ja-JP"/>
        </w:rPr>
        <w:t>Packet Data Convergence Protocol</w:t>
      </w:r>
    </w:p>
    <w:p w14:paraId="313B11BA" w14:textId="6DF27AA9" w:rsidR="00510FA8" w:rsidRDefault="00510FA8" w:rsidP="00510FA8">
      <w:pPr>
        <w:pStyle w:val="EW"/>
        <w:spacing w:afterLines="50" w:after="120"/>
        <w:rPr>
          <w:lang w:eastAsia="ja-JP"/>
        </w:rPr>
      </w:pPr>
      <w:r>
        <w:rPr>
          <w:lang w:eastAsia="ja-JP"/>
        </w:rPr>
        <w:t>PHY</w:t>
      </w:r>
      <w:r>
        <w:rPr>
          <w:lang w:eastAsia="ja-JP"/>
        </w:rPr>
        <w:tab/>
        <w:t>P</w:t>
      </w:r>
      <w:r w:rsidR="0053679B">
        <w:rPr>
          <w:lang w:eastAsia="ja-JP"/>
        </w:rPr>
        <w:t>hy</w:t>
      </w:r>
      <w:r w:rsidRPr="00A442D1">
        <w:rPr>
          <w:lang w:eastAsia="ja-JP"/>
        </w:rPr>
        <w:t>sical layer</w:t>
      </w:r>
    </w:p>
    <w:p w14:paraId="0A588FF2" w14:textId="0A8B3592" w:rsidR="00405338" w:rsidRDefault="00405338" w:rsidP="00510FA8">
      <w:pPr>
        <w:pStyle w:val="EW"/>
        <w:spacing w:afterLines="50" w:after="120"/>
        <w:rPr>
          <w:lang w:eastAsia="ja-JP"/>
        </w:rPr>
      </w:pPr>
      <w:r w:rsidRPr="00405338">
        <w:rPr>
          <w:lang w:eastAsia="ja-JP"/>
        </w:rPr>
        <w:t xml:space="preserve">PKI </w:t>
      </w:r>
      <w:r>
        <w:rPr>
          <w:lang w:eastAsia="ja-JP"/>
        </w:rPr>
        <w:tab/>
      </w:r>
      <w:r w:rsidRPr="00405338">
        <w:rPr>
          <w:lang w:eastAsia="ja-JP"/>
        </w:rPr>
        <w:t>Public Key Infrastructure</w:t>
      </w:r>
    </w:p>
    <w:p w14:paraId="1992E853" w14:textId="2C2BFFEF" w:rsidR="007B784E" w:rsidRDefault="007B784E" w:rsidP="00510FA8">
      <w:pPr>
        <w:pStyle w:val="EW"/>
        <w:spacing w:afterLines="50" w:after="120"/>
        <w:rPr>
          <w:lang w:eastAsia="ja-JP"/>
        </w:rPr>
      </w:pPr>
      <w:r w:rsidRPr="007B784E">
        <w:rPr>
          <w:lang w:eastAsia="ja-JP"/>
        </w:rPr>
        <w:t>PKIX</w:t>
      </w:r>
      <w:r w:rsidRPr="007B784E">
        <w:rPr>
          <w:lang w:eastAsia="ja-JP"/>
        </w:rPr>
        <w:tab/>
        <w:t>Public Key Infrastructure (X.509)</w:t>
      </w:r>
    </w:p>
    <w:p w14:paraId="4223D4E0" w14:textId="77777777" w:rsidR="00510FA8" w:rsidRDefault="00510FA8" w:rsidP="00510FA8">
      <w:pPr>
        <w:pStyle w:val="EW"/>
        <w:spacing w:afterLines="50" w:after="120"/>
        <w:rPr>
          <w:lang w:eastAsia="ja-JP"/>
        </w:rPr>
      </w:pPr>
      <w:r>
        <w:rPr>
          <w:lang w:eastAsia="ja-JP"/>
        </w:rPr>
        <w:t>PM</w:t>
      </w:r>
      <w:r>
        <w:rPr>
          <w:lang w:eastAsia="ja-JP"/>
        </w:rPr>
        <w:tab/>
      </w:r>
      <w:r w:rsidRPr="00DF26BD">
        <w:t>Performance Management</w:t>
      </w:r>
    </w:p>
    <w:p w14:paraId="73AA7A13" w14:textId="2664AB1D" w:rsidR="00510FA8" w:rsidRDefault="00510FA8" w:rsidP="00510FA8">
      <w:pPr>
        <w:pStyle w:val="EW"/>
        <w:spacing w:afterLines="50" w:after="120"/>
        <w:rPr>
          <w:lang w:eastAsia="ja-JP"/>
        </w:rPr>
      </w:pPr>
      <w:r>
        <w:rPr>
          <w:lang w:eastAsia="ja-JP"/>
        </w:rPr>
        <w:t xml:space="preserve">PNF </w:t>
      </w:r>
      <w:r>
        <w:rPr>
          <w:lang w:eastAsia="ja-JP"/>
        </w:rPr>
        <w:tab/>
        <w:t>Physical Network Function</w:t>
      </w:r>
    </w:p>
    <w:p w14:paraId="7F053353" w14:textId="7D6D3E2F" w:rsidR="00864E61" w:rsidRDefault="00864E61" w:rsidP="00F7180D">
      <w:pPr>
        <w:pStyle w:val="EW"/>
        <w:spacing w:afterLines="50" w:after="120"/>
        <w:rPr>
          <w:lang w:eastAsia="ja-JP"/>
        </w:rPr>
      </w:pPr>
      <w:r>
        <w:rPr>
          <w:lang w:eastAsia="ja-JP"/>
        </w:rPr>
        <w:t>PON</w:t>
      </w:r>
      <w:r>
        <w:rPr>
          <w:lang w:eastAsia="ja-JP"/>
        </w:rPr>
        <w:tab/>
        <w:t>Passive Optical Network</w:t>
      </w:r>
    </w:p>
    <w:p w14:paraId="0A3FC3A9" w14:textId="1C8D8C41" w:rsidR="00867D1D" w:rsidRDefault="00867D1D">
      <w:pPr>
        <w:pStyle w:val="EW"/>
        <w:spacing w:afterLines="50" w:after="120"/>
        <w:rPr>
          <w:lang w:eastAsia="ja-JP"/>
        </w:rPr>
      </w:pPr>
      <w:r>
        <w:rPr>
          <w:lang w:eastAsia="ja-JP"/>
        </w:rPr>
        <w:t>PRACH</w:t>
      </w:r>
      <w:r>
        <w:rPr>
          <w:lang w:eastAsia="ja-JP"/>
        </w:rPr>
        <w:tab/>
        <w:t xml:space="preserve">Physical </w:t>
      </w:r>
      <w:proofErr w:type="gramStart"/>
      <w:r>
        <w:rPr>
          <w:lang w:eastAsia="ja-JP"/>
        </w:rPr>
        <w:t>Random Access</w:t>
      </w:r>
      <w:proofErr w:type="gramEnd"/>
      <w:r>
        <w:rPr>
          <w:lang w:eastAsia="ja-JP"/>
        </w:rPr>
        <w:t xml:space="preserve"> Channel</w:t>
      </w:r>
    </w:p>
    <w:p w14:paraId="64FF2551" w14:textId="7BADA759" w:rsidR="00A70DAE" w:rsidRDefault="00A70DAE" w:rsidP="00A70DAE">
      <w:pPr>
        <w:pStyle w:val="EW"/>
        <w:spacing w:afterLines="50" w:after="120"/>
        <w:rPr>
          <w:lang w:eastAsia="ja-JP"/>
        </w:rPr>
      </w:pPr>
      <w:r w:rsidRPr="00A470FD">
        <w:rPr>
          <w:lang w:eastAsia="ja-JP"/>
        </w:rPr>
        <w:t>PTP</w:t>
      </w:r>
      <w:r w:rsidRPr="00A470FD">
        <w:rPr>
          <w:lang w:eastAsia="ja-JP"/>
        </w:rPr>
        <w:tab/>
        <w:t>Precision Time Protocol</w:t>
      </w:r>
    </w:p>
    <w:p w14:paraId="6E1A2FE6" w14:textId="4D401B7A" w:rsidR="00510FA8" w:rsidRDefault="00510FA8" w:rsidP="00510FA8">
      <w:pPr>
        <w:pStyle w:val="EW"/>
        <w:spacing w:afterLines="50" w:after="120"/>
        <w:rPr>
          <w:lang w:eastAsia="ja-JP"/>
        </w:rPr>
      </w:pPr>
      <w:bookmarkStart w:id="254" w:name="_Hlk142910025"/>
      <w:r>
        <w:rPr>
          <w:lang w:eastAsia="ja-JP"/>
        </w:rPr>
        <w:t>RAN</w:t>
      </w:r>
      <w:r>
        <w:rPr>
          <w:lang w:eastAsia="ja-JP"/>
        </w:rPr>
        <w:tab/>
        <w:t>Radio Access Network</w:t>
      </w:r>
    </w:p>
    <w:p w14:paraId="36296AAE" w14:textId="77777777" w:rsidR="00C652D8" w:rsidRDefault="00C652D8" w:rsidP="00C652D8">
      <w:pPr>
        <w:pStyle w:val="EW"/>
        <w:spacing w:afterLines="50" w:after="120"/>
        <w:rPr>
          <w:lang w:eastAsia="ja-JP"/>
        </w:rPr>
      </w:pPr>
      <w:proofErr w:type="spellStart"/>
      <w:r>
        <w:rPr>
          <w:lang w:eastAsia="ja-JP"/>
        </w:rPr>
        <w:t>rApp</w:t>
      </w:r>
      <w:proofErr w:type="spellEnd"/>
      <w:r>
        <w:rPr>
          <w:lang w:eastAsia="ja-JP"/>
        </w:rPr>
        <w:tab/>
        <w:t>Non-RT RIC Application</w:t>
      </w:r>
    </w:p>
    <w:p w14:paraId="5D654332" w14:textId="202F6A17" w:rsidR="00CA14C7" w:rsidRDefault="00CA14C7" w:rsidP="00CA14C7">
      <w:pPr>
        <w:pStyle w:val="EW"/>
        <w:spacing w:afterLines="50" w:after="120"/>
        <w:rPr>
          <w:lang w:eastAsia="ja-JP"/>
        </w:rPr>
      </w:pPr>
      <w:r w:rsidRPr="009C7DF7">
        <w:rPr>
          <w:lang w:eastAsia="ja-JP"/>
        </w:rPr>
        <w:t>RIC</w:t>
      </w:r>
      <w:r w:rsidRPr="009C7DF7">
        <w:rPr>
          <w:lang w:eastAsia="ja-JP"/>
        </w:rPr>
        <w:tab/>
        <w:t>RAN Intelligent Controller</w:t>
      </w:r>
    </w:p>
    <w:p w14:paraId="6D036E3F" w14:textId="4A785A47" w:rsidR="00F34F5D" w:rsidRDefault="00F34F5D">
      <w:pPr>
        <w:pStyle w:val="EW"/>
        <w:spacing w:afterLines="50" w:after="120"/>
        <w:rPr>
          <w:lang w:eastAsia="ja-JP"/>
        </w:rPr>
      </w:pPr>
      <w:r>
        <w:rPr>
          <w:lang w:eastAsia="ja-JP"/>
        </w:rPr>
        <w:t>RF</w:t>
      </w:r>
      <w:r>
        <w:rPr>
          <w:lang w:eastAsia="ja-JP"/>
        </w:rPr>
        <w:tab/>
        <w:t>Radio Frequency</w:t>
      </w:r>
    </w:p>
    <w:bookmarkEnd w:id="254"/>
    <w:p w14:paraId="7DAC7446" w14:textId="2E561A4F" w:rsidR="00510FA8" w:rsidRDefault="00510FA8" w:rsidP="00510FA8">
      <w:pPr>
        <w:pStyle w:val="EW"/>
        <w:spacing w:afterLines="50" w:after="120"/>
        <w:rPr>
          <w:lang w:eastAsia="ja-JP"/>
        </w:rPr>
      </w:pPr>
      <w:r>
        <w:rPr>
          <w:lang w:eastAsia="ja-JP"/>
        </w:rPr>
        <w:t>RLC</w:t>
      </w:r>
      <w:r>
        <w:rPr>
          <w:lang w:eastAsia="ja-JP"/>
        </w:rPr>
        <w:tab/>
      </w:r>
      <w:r w:rsidRPr="0049266A">
        <w:rPr>
          <w:lang w:eastAsia="ja-JP"/>
        </w:rPr>
        <w:t xml:space="preserve">Radio </w:t>
      </w:r>
      <w:r>
        <w:rPr>
          <w:lang w:eastAsia="ja-JP"/>
        </w:rPr>
        <w:t>L</w:t>
      </w:r>
      <w:r w:rsidRPr="0049266A">
        <w:rPr>
          <w:lang w:eastAsia="ja-JP"/>
        </w:rPr>
        <w:t xml:space="preserve">ink </w:t>
      </w:r>
      <w:r>
        <w:rPr>
          <w:lang w:eastAsia="ja-JP"/>
        </w:rPr>
        <w:t>C</w:t>
      </w:r>
      <w:r w:rsidRPr="0049266A">
        <w:rPr>
          <w:lang w:eastAsia="ja-JP"/>
        </w:rPr>
        <w:t>ontrol</w:t>
      </w:r>
    </w:p>
    <w:p w14:paraId="383C0910" w14:textId="5495549D" w:rsidR="003C3779" w:rsidRDefault="003C3779">
      <w:pPr>
        <w:pStyle w:val="EW"/>
        <w:spacing w:afterLines="50" w:after="120"/>
        <w:rPr>
          <w:lang w:eastAsia="ja-JP"/>
        </w:rPr>
      </w:pPr>
      <w:r>
        <w:rPr>
          <w:lang w:eastAsia="ja-JP"/>
        </w:rPr>
        <w:t>RRC</w:t>
      </w:r>
      <w:r>
        <w:rPr>
          <w:lang w:eastAsia="ja-JP"/>
        </w:rPr>
        <w:tab/>
        <w:t>Radio Resource Control</w:t>
      </w:r>
    </w:p>
    <w:p w14:paraId="318C432C" w14:textId="77777777" w:rsidR="00721526" w:rsidRDefault="00721526" w:rsidP="00721526">
      <w:pPr>
        <w:pStyle w:val="EW"/>
        <w:spacing w:afterLines="50" w:after="120"/>
        <w:rPr>
          <w:lang w:eastAsia="ja-JP"/>
        </w:rPr>
      </w:pPr>
      <w:r>
        <w:rPr>
          <w:lang w:eastAsia="ja-JP"/>
        </w:rPr>
        <w:t>RRH</w:t>
      </w:r>
      <w:r>
        <w:rPr>
          <w:lang w:eastAsia="ja-JP"/>
        </w:rPr>
        <w:tab/>
        <w:t>Remote Radio Head</w:t>
      </w:r>
    </w:p>
    <w:p w14:paraId="436B64BC" w14:textId="059E6C69" w:rsidR="001B2AAD" w:rsidRDefault="001B2AAD" w:rsidP="001B2AAD">
      <w:pPr>
        <w:pStyle w:val="EW"/>
        <w:spacing w:afterLines="50" w:after="120"/>
        <w:rPr>
          <w:lang w:eastAsia="ja-JP"/>
        </w:rPr>
      </w:pPr>
      <w:r>
        <w:rPr>
          <w:lang w:eastAsia="ja-JP"/>
        </w:rPr>
        <w:t>RRU</w:t>
      </w:r>
      <w:r>
        <w:rPr>
          <w:lang w:eastAsia="ja-JP"/>
        </w:rPr>
        <w:tab/>
        <w:t>Remote Radio Unit</w:t>
      </w:r>
    </w:p>
    <w:p w14:paraId="29B19F09" w14:textId="66C91BBE" w:rsidR="00537D46" w:rsidRDefault="00537D46" w:rsidP="001B2AAD">
      <w:pPr>
        <w:pStyle w:val="EW"/>
        <w:spacing w:afterLines="50" w:after="120"/>
        <w:rPr>
          <w:lang w:eastAsia="ja-JP"/>
        </w:rPr>
      </w:pPr>
      <w:r>
        <w:rPr>
          <w:lang w:eastAsia="ja-JP"/>
        </w:rPr>
        <w:t>RT</w:t>
      </w:r>
      <w:r>
        <w:rPr>
          <w:lang w:eastAsia="ja-JP"/>
        </w:rPr>
        <w:tab/>
        <w:t>Real Time</w:t>
      </w:r>
    </w:p>
    <w:p w14:paraId="1BCE5A9A" w14:textId="034357CA" w:rsidR="0096109E" w:rsidRDefault="0096109E" w:rsidP="0096109E">
      <w:pPr>
        <w:pStyle w:val="EW"/>
        <w:spacing w:afterLines="50" w:after="120"/>
        <w:rPr>
          <w:lang w:eastAsia="ja-JP"/>
        </w:rPr>
      </w:pPr>
      <w:r>
        <w:rPr>
          <w:lang w:eastAsia="ja-JP"/>
        </w:rPr>
        <w:t>RU</w:t>
      </w:r>
      <w:r>
        <w:rPr>
          <w:lang w:eastAsia="ja-JP"/>
        </w:rPr>
        <w:tab/>
        <w:t>Radio Unit</w:t>
      </w:r>
    </w:p>
    <w:p w14:paraId="498B8EEA" w14:textId="744E598C" w:rsidR="005F26B3" w:rsidRDefault="005F26B3" w:rsidP="0096109E">
      <w:pPr>
        <w:pStyle w:val="EW"/>
        <w:spacing w:afterLines="50" w:after="120"/>
        <w:rPr>
          <w:lang w:eastAsia="ja-JP"/>
        </w:rPr>
      </w:pPr>
      <w:r>
        <w:rPr>
          <w:lang w:eastAsia="ja-JP"/>
        </w:rPr>
        <w:t>SBA</w:t>
      </w:r>
      <w:r>
        <w:rPr>
          <w:lang w:eastAsia="ja-JP"/>
        </w:rPr>
        <w:tab/>
        <w:t>Service Based Architecture</w:t>
      </w:r>
    </w:p>
    <w:p w14:paraId="28E44635" w14:textId="2A99E398" w:rsidR="00DD5B13" w:rsidRDefault="00DD5B13" w:rsidP="00510FA8">
      <w:pPr>
        <w:pStyle w:val="EW"/>
        <w:spacing w:afterLines="50" w:after="120"/>
        <w:rPr>
          <w:lang w:eastAsia="ja-JP"/>
        </w:rPr>
      </w:pPr>
      <w:r w:rsidRPr="00DD5B13">
        <w:rPr>
          <w:lang w:eastAsia="ja-JP"/>
        </w:rPr>
        <w:t>SBOM</w:t>
      </w:r>
      <w:r w:rsidRPr="00DD5B13">
        <w:rPr>
          <w:lang w:eastAsia="ja-JP"/>
        </w:rPr>
        <w:tab/>
        <w:t>Software Bill of Materials</w:t>
      </w:r>
    </w:p>
    <w:p w14:paraId="7AFB81F0" w14:textId="1509829C" w:rsidR="00510FA8" w:rsidRDefault="00510FA8" w:rsidP="00510FA8">
      <w:pPr>
        <w:pStyle w:val="EW"/>
        <w:spacing w:afterLines="50" w:after="120"/>
        <w:rPr>
          <w:lang w:eastAsia="ja-JP"/>
        </w:rPr>
      </w:pPr>
      <w:r>
        <w:rPr>
          <w:lang w:eastAsia="ja-JP"/>
        </w:rPr>
        <w:t>SDAP</w:t>
      </w:r>
      <w:r>
        <w:rPr>
          <w:lang w:eastAsia="ja-JP"/>
        </w:rPr>
        <w:tab/>
      </w:r>
      <w:r w:rsidRPr="004E0408">
        <w:rPr>
          <w:lang w:eastAsia="ja-JP"/>
        </w:rPr>
        <w:t>Service Data Adaptation Protocol</w:t>
      </w:r>
    </w:p>
    <w:p w14:paraId="0051F2F2" w14:textId="3705F04F" w:rsidR="003B7E0D" w:rsidRDefault="003B7E0D" w:rsidP="00510FA8">
      <w:pPr>
        <w:pStyle w:val="EW"/>
        <w:spacing w:afterLines="50" w:after="120"/>
        <w:rPr>
          <w:lang w:eastAsia="ja-JP"/>
        </w:rPr>
      </w:pPr>
      <w:r>
        <w:rPr>
          <w:lang w:eastAsia="ja-JP"/>
        </w:rPr>
        <w:t>SME</w:t>
      </w:r>
      <w:r>
        <w:rPr>
          <w:lang w:eastAsia="ja-JP"/>
        </w:rPr>
        <w:tab/>
        <w:t>Service Management and Exposure</w:t>
      </w:r>
    </w:p>
    <w:p w14:paraId="1DB4CE53" w14:textId="6C490186" w:rsidR="00510FA8" w:rsidRDefault="00510FA8" w:rsidP="00510FA8">
      <w:pPr>
        <w:pStyle w:val="EW"/>
        <w:spacing w:afterLines="50" w:after="120"/>
        <w:rPr>
          <w:lang w:eastAsia="ja-JP"/>
        </w:rPr>
      </w:pPr>
      <w:r>
        <w:rPr>
          <w:lang w:eastAsia="ja-JP"/>
        </w:rPr>
        <w:t>SMO</w:t>
      </w:r>
      <w:r>
        <w:rPr>
          <w:lang w:eastAsia="ja-JP"/>
        </w:rPr>
        <w:tab/>
        <w:t>Service Management and Orchestration</w:t>
      </w:r>
    </w:p>
    <w:p w14:paraId="1786D460" w14:textId="29C3D90E" w:rsidR="00284A76" w:rsidRDefault="00284A76" w:rsidP="00510FA8">
      <w:pPr>
        <w:pStyle w:val="EW"/>
        <w:spacing w:afterLines="50" w:after="120"/>
        <w:rPr>
          <w:lang w:eastAsia="ja-JP"/>
        </w:rPr>
      </w:pPr>
      <w:r>
        <w:rPr>
          <w:lang w:eastAsia="ja-JP"/>
        </w:rPr>
        <w:t>SMOF</w:t>
      </w:r>
      <w:r>
        <w:rPr>
          <w:lang w:eastAsia="ja-JP"/>
        </w:rPr>
        <w:tab/>
      </w:r>
      <w:r w:rsidRPr="00284A76">
        <w:rPr>
          <w:lang w:eastAsia="ja-JP"/>
        </w:rPr>
        <w:t>Service Management and Orchestration Function</w:t>
      </w:r>
    </w:p>
    <w:p w14:paraId="1060A398" w14:textId="18B85DDB" w:rsidR="00284A76" w:rsidRDefault="00284A76" w:rsidP="00510FA8">
      <w:pPr>
        <w:pStyle w:val="EW"/>
        <w:spacing w:afterLines="50" w:after="120"/>
        <w:rPr>
          <w:lang w:eastAsia="ja-JP"/>
        </w:rPr>
      </w:pPr>
      <w:r>
        <w:rPr>
          <w:lang w:eastAsia="ja-JP"/>
        </w:rPr>
        <w:t>SMOS</w:t>
      </w:r>
      <w:r>
        <w:rPr>
          <w:lang w:eastAsia="ja-JP"/>
        </w:rPr>
        <w:tab/>
      </w:r>
      <w:r w:rsidRPr="00284A76">
        <w:rPr>
          <w:lang w:eastAsia="ja-JP"/>
        </w:rPr>
        <w:t>Service Management and Orchestration</w:t>
      </w:r>
      <w:r>
        <w:rPr>
          <w:lang w:eastAsia="ja-JP"/>
        </w:rPr>
        <w:t xml:space="preserve"> Service</w:t>
      </w:r>
    </w:p>
    <w:p w14:paraId="39322A7F" w14:textId="4D02EB30" w:rsidR="003845F1" w:rsidRDefault="003845F1" w:rsidP="003845F1">
      <w:pPr>
        <w:pStyle w:val="EW"/>
        <w:spacing w:afterLines="50" w:after="120"/>
        <w:rPr>
          <w:lang w:eastAsia="ja-JP"/>
        </w:rPr>
      </w:pPr>
      <w:r w:rsidRPr="000E41E6">
        <w:rPr>
          <w:lang w:eastAsia="ja-JP"/>
        </w:rPr>
        <w:t>SRB</w:t>
      </w:r>
      <w:r w:rsidRPr="000E41E6">
        <w:rPr>
          <w:lang w:eastAsia="ja-JP"/>
        </w:rPr>
        <w:tab/>
      </w:r>
      <w:proofErr w:type="spellStart"/>
      <w:r w:rsidRPr="000E41E6">
        <w:rPr>
          <w:lang w:eastAsia="ja-JP"/>
        </w:rPr>
        <w:t>Signalling</w:t>
      </w:r>
      <w:proofErr w:type="spellEnd"/>
      <w:r w:rsidRPr="000E41E6">
        <w:rPr>
          <w:lang w:eastAsia="ja-JP"/>
        </w:rPr>
        <w:t xml:space="preserve"> Radio Bearer</w:t>
      </w:r>
    </w:p>
    <w:p w14:paraId="74C4D3E8" w14:textId="7644B059" w:rsidR="003B047D" w:rsidRDefault="003B047D" w:rsidP="00510FA8">
      <w:pPr>
        <w:pStyle w:val="EW"/>
        <w:spacing w:afterLines="50" w:after="120"/>
        <w:rPr>
          <w:lang w:eastAsia="ja-JP"/>
        </w:rPr>
      </w:pPr>
      <w:r w:rsidRPr="003B047D">
        <w:rPr>
          <w:lang w:eastAsia="ja-JP"/>
        </w:rPr>
        <w:t>SSHv2</w:t>
      </w:r>
      <w:r w:rsidRPr="003B047D">
        <w:rPr>
          <w:lang w:eastAsia="ja-JP"/>
        </w:rPr>
        <w:tab/>
        <w:t>Secure Shell 2.0</w:t>
      </w:r>
    </w:p>
    <w:p w14:paraId="23E662DD" w14:textId="191F6C75" w:rsidR="00122E7E" w:rsidRDefault="00122E7E" w:rsidP="00510FA8">
      <w:pPr>
        <w:pStyle w:val="EW"/>
        <w:spacing w:afterLines="50" w:after="120"/>
        <w:rPr>
          <w:lang w:eastAsia="ja-JP"/>
        </w:rPr>
      </w:pPr>
      <w:r w:rsidRPr="00234C95">
        <w:rPr>
          <w:lang w:eastAsia="ja-JP"/>
        </w:rPr>
        <w:t xml:space="preserve">TLS </w:t>
      </w:r>
      <w:r w:rsidRPr="00234C95">
        <w:rPr>
          <w:lang w:eastAsia="ja-JP"/>
        </w:rPr>
        <w:tab/>
        <w:t>Transport Layer Security</w:t>
      </w:r>
    </w:p>
    <w:p w14:paraId="1A459597" w14:textId="36D6ED0C" w:rsidR="00367F51" w:rsidRDefault="009A7F6A" w:rsidP="00F7180D">
      <w:pPr>
        <w:pStyle w:val="EW"/>
        <w:spacing w:afterLines="50" w:after="120"/>
        <w:rPr>
          <w:lang w:eastAsia="ja-JP"/>
        </w:rPr>
      </w:pPr>
      <w:r>
        <w:rPr>
          <w:lang w:eastAsia="ja-JP"/>
        </w:rPr>
        <w:t>TN</w:t>
      </w:r>
      <w:r>
        <w:rPr>
          <w:lang w:eastAsia="ja-JP"/>
        </w:rPr>
        <w:tab/>
        <w:t>Transport Node</w:t>
      </w:r>
    </w:p>
    <w:p w14:paraId="7B4E8CCE" w14:textId="02F68024" w:rsidR="00EB6524" w:rsidRDefault="00EB6524">
      <w:pPr>
        <w:pStyle w:val="EW"/>
        <w:spacing w:afterLines="50" w:after="120"/>
        <w:rPr>
          <w:lang w:eastAsia="ja-JP"/>
        </w:rPr>
      </w:pPr>
      <w:r>
        <w:rPr>
          <w:lang w:eastAsia="ja-JP"/>
        </w:rPr>
        <w:t>TR</w:t>
      </w:r>
      <w:r>
        <w:rPr>
          <w:lang w:eastAsia="ja-JP"/>
        </w:rPr>
        <w:tab/>
        <w:t>Technical Report</w:t>
      </w:r>
    </w:p>
    <w:p w14:paraId="30845858" w14:textId="77777777" w:rsidR="00BC14CF" w:rsidRDefault="00BC14CF" w:rsidP="00BC14CF">
      <w:pPr>
        <w:pStyle w:val="EW"/>
        <w:spacing w:afterLines="50" w:after="120"/>
        <w:rPr>
          <w:lang w:eastAsia="ja-JP"/>
        </w:rPr>
      </w:pPr>
      <w:r>
        <w:rPr>
          <w:lang w:eastAsia="ja-JP"/>
        </w:rPr>
        <w:t>TRP</w:t>
      </w:r>
      <w:r>
        <w:rPr>
          <w:lang w:eastAsia="ja-JP"/>
        </w:rPr>
        <w:tab/>
        <w:t>Transmission and Reception Point</w:t>
      </w:r>
    </w:p>
    <w:p w14:paraId="66AF4150" w14:textId="623F4CF3" w:rsidR="00EB6524" w:rsidRDefault="00EB6524" w:rsidP="00EB6524">
      <w:pPr>
        <w:pStyle w:val="EW"/>
        <w:spacing w:afterLines="50" w:after="120"/>
        <w:rPr>
          <w:lang w:eastAsia="ja-JP"/>
        </w:rPr>
      </w:pPr>
      <w:r>
        <w:rPr>
          <w:lang w:eastAsia="ja-JP"/>
        </w:rPr>
        <w:t>TS</w:t>
      </w:r>
      <w:r>
        <w:rPr>
          <w:lang w:eastAsia="ja-JP"/>
        </w:rPr>
        <w:tab/>
        <w:t>Technical Specification</w:t>
      </w:r>
    </w:p>
    <w:p w14:paraId="3178037C" w14:textId="73D97BDE" w:rsidR="00C52B4A" w:rsidRDefault="00C52B4A" w:rsidP="00F7180D">
      <w:pPr>
        <w:pStyle w:val="EW"/>
        <w:spacing w:afterLines="50" w:after="120"/>
        <w:rPr>
          <w:lang w:eastAsia="ja-JP"/>
        </w:rPr>
      </w:pPr>
      <w:r>
        <w:rPr>
          <w:lang w:eastAsia="ja-JP"/>
        </w:rPr>
        <w:lastRenderedPageBreak/>
        <w:t>TU</w:t>
      </w:r>
      <w:r>
        <w:rPr>
          <w:lang w:eastAsia="ja-JP"/>
        </w:rPr>
        <w:tab/>
        <w:t>Transport Unit</w:t>
      </w:r>
    </w:p>
    <w:p w14:paraId="6544FAE6" w14:textId="21CEFD6C" w:rsidR="00925CFB" w:rsidRDefault="00925CFB" w:rsidP="00510FA8">
      <w:pPr>
        <w:pStyle w:val="EW"/>
        <w:spacing w:afterLines="50" w:after="120"/>
        <w:rPr>
          <w:lang w:eastAsia="ja-JP"/>
        </w:rPr>
      </w:pPr>
      <w:bookmarkStart w:id="255" w:name="_Hlk144199619"/>
      <w:r>
        <w:rPr>
          <w:lang w:eastAsia="ja-JP"/>
        </w:rPr>
        <w:t>UE</w:t>
      </w:r>
      <w:r>
        <w:rPr>
          <w:lang w:eastAsia="ja-JP"/>
        </w:rPr>
        <w:tab/>
        <w:t>User Equipment</w:t>
      </w:r>
    </w:p>
    <w:bookmarkEnd w:id="255"/>
    <w:p w14:paraId="1CDCCD49" w14:textId="3114BBBC" w:rsidR="00B516F8" w:rsidRDefault="00B516F8" w:rsidP="00510FA8">
      <w:pPr>
        <w:pStyle w:val="EW"/>
        <w:spacing w:afterLines="50" w:after="120"/>
        <w:rPr>
          <w:lang w:eastAsia="ja-JP"/>
        </w:rPr>
      </w:pPr>
      <w:r>
        <w:rPr>
          <w:lang w:eastAsia="ja-JP"/>
        </w:rPr>
        <w:t>UL</w:t>
      </w:r>
      <w:r>
        <w:rPr>
          <w:lang w:eastAsia="ja-JP"/>
        </w:rPr>
        <w:tab/>
        <w:t>Up Link</w:t>
      </w:r>
    </w:p>
    <w:p w14:paraId="227F042A" w14:textId="77777777" w:rsidR="00853AE0" w:rsidRDefault="00853AE0" w:rsidP="00853AE0">
      <w:pPr>
        <w:pStyle w:val="EW"/>
        <w:spacing w:afterLines="50" w:after="120"/>
        <w:rPr>
          <w:lang w:eastAsia="ja-JP"/>
        </w:rPr>
      </w:pPr>
      <w:r w:rsidRPr="002F3B72">
        <w:rPr>
          <w:lang w:eastAsia="ja-JP"/>
        </w:rPr>
        <w:t>UP</w:t>
      </w:r>
      <w:r w:rsidRPr="002F3B72">
        <w:rPr>
          <w:lang w:eastAsia="ja-JP"/>
        </w:rPr>
        <w:tab/>
        <w:t>User Plane</w:t>
      </w:r>
    </w:p>
    <w:p w14:paraId="24310240" w14:textId="34E1CE41" w:rsidR="00853AE0" w:rsidRDefault="00853AE0" w:rsidP="00853AE0">
      <w:pPr>
        <w:pStyle w:val="EW"/>
        <w:spacing w:afterLines="50" w:after="120"/>
        <w:rPr>
          <w:lang w:eastAsia="ja-JP"/>
        </w:rPr>
      </w:pPr>
      <w:r w:rsidRPr="008A70B5">
        <w:rPr>
          <w:lang w:eastAsia="ja-JP"/>
        </w:rPr>
        <w:t>UPF</w:t>
      </w:r>
      <w:r w:rsidRPr="008A70B5">
        <w:rPr>
          <w:lang w:eastAsia="ja-JP"/>
        </w:rPr>
        <w:tab/>
        <w:t>User Plane Function</w:t>
      </w:r>
    </w:p>
    <w:p w14:paraId="2FF761FD" w14:textId="092876C1" w:rsidR="00510FA8" w:rsidRDefault="005B78C5" w:rsidP="000F2D31">
      <w:pPr>
        <w:pStyle w:val="EW"/>
        <w:spacing w:afterLines="50" w:after="120"/>
        <w:rPr>
          <w:lang w:eastAsia="ja-JP"/>
        </w:rPr>
      </w:pPr>
      <w:r>
        <w:rPr>
          <w:lang w:eastAsia="ja-JP"/>
        </w:rPr>
        <w:t>WG</w:t>
      </w:r>
      <w:r>
        <w:rPr>
          <w:lang w:eastAsia="ja-JP"/>
        </w:rPr>
        <w:tab/>
        <w:t>Working Group</w:t>
      </w:r>
    </w:p>
    <w:p w14:paraId="70607B30" w14:textId="3AB877F9" w:rsidR="00A52797" w:rsidRDefault="00A52797" w:rsidP="000F2D31">
      <w:pPr>
        <w:pStyle w:val="EW"/>
        <w:spacing w:afterLines="50" w:after="120"/>
        <w:rPr>
          <w:lang w:eastAsia="ja-JP"/>
        </w:rPr>
      </w:pPr>
      <w:proofErr w:type="spellStart"/>
      <w:r>
        <w:rPr>
          <w:lang w:eastAsia="ja-JP"/>
        </w:rPr>
        <w:t>xApp</w:t>
      </w:r>
      <w:proofErr w:type="spellEnd"/>
      <w:r>
        <w:rPr>
          <w:lang w:eastAsia="ja-JP"/>
        </w:rPr>
        <w:tab/>
        <w:t>Near-RT RIC Application</w:t>
      </w:r>
    </w:p>
    <w:p w14:paraId="3CB87D70" w14:textId="77777777" w:rsidR="008B5CB3" w:rsidRDefault="008B5CB3" w:rsidP="008B5CB3">
      <w:pPr>
        <w:pStyle w:val="EW"/>
        <w:spacing w:afterLines="50" w:after="120"/>
        <w:rPr>
          <w:lang w:eastAsia="ja-JP"/>
        </w:rPr>
      </w:pPr>
      <w:r>
        <w:rPr>
          <w:lang w:eastAsia="ja-JP"/>
        </w:rPr>
        <w:t>X2AP</w:t>
      </w:r>
      <w:r>
        <w:rPr>
          <w:lang w:eastAsia="ja-JP"/>
        </w:rPr>
        <w:tab/>
        <w:t>X2 Application Protocol</w:t>
      </w:r>
    </w:p>
    <w:p w14:paraId="278D9241" w14:textId="6EFBA75E" w:rsidR="008B5CB3" w:rsidRDefault="008B5CB3" w:rsidP="008B5CB3">
      <w:pPr>
        <w:pStyle w:val="EW"/>
        <w:spacing w:afterLines="50" w:after="120"/>
        <w:rPr>
          <w:lang w:eastAsia="ja-JP"/>
        </w:rPr>
      </w:pPr>
      <w:proofErr w:type="spellStart"/>
      <w:r>
        <w:rPr>
          <w:lang w:eastAsia="ja-JP"/>
        </w:rPr>
        <w:t>XnAP</w:t>
      </w:r>
      <w:proofErr w:type="spellEnd"/>
      <w:r>
        <w:rPr>
          <w:lang w:eastAsia="ja-JP"/>
        </w:rPr>
        <w:tab/>
      </w:r>
      <w:proofErr w:type="spellStart"/>
      <w:r>
        <w:rPr>
          <w:lang w:eastAsia="ja-JP"/>
        </w:rPr>
        <w:t>Xn</w:t>
      </w:r>
      <w:proofErr w:type="spellEnd"/>
      <w:r>
        <w:rPr>
          <w:lang w:eastAsia="ja-JP"/>
        </w:rPr>
        <w:t xml:space="preserve"> Application Protocol</w:t>
      </w:r>
    </w:p>
    <w:p w14:paraId="4076F4E9" w14:textId="0CA8AFAC" w:rsidR="00510FA8" w:rsidRDefault="00A061FA" w:rsidP="006D6942">
      <w:pPr>
        <w:pStyle w:val="EW"/>
        <w:spacing w:afterLines="50" w:after="120"/>
        <w:rPr>
          <w:lang w:eastAsia="ja-JP"/>
        </w:rPr>
      </w:pPr>
      <w:r w:rsidRPr="00A061FA">
        <w:rPr>
          <w:lang w:eastAsia="ja-JP"/>
        </w:rPr>
        <w:t xml:space="preserve">ZTA </w:t>
      </w:r>
      <w:r>
        <w:rPr>
          <w:lang w:eastAsia="ja-JP"/>
        </w:rPr>
        <w:tab/>
      </w:r>
      <w:r w:rsidRPr="00A061FA">
        <w:rPr>
          <w:lang w:eastAsia="ja-JP"/>
        </w:rPr>
        <w:t>Zero Trust Architecture</w:t>
      </w:r>
    </w:p>
    <w:p w14:paraId="2E9E6BDB" w14:textId="77777777" w:rsidR="00510FA8" w:rsidRDefault="00510FA8" w:rsidP="00AA2C14">
      <w:pPr>
        <w:pStyle w:val="Heading1"/>
        <w:numPr>
          <w:ilvl w:val="0"/>
          <w:numId w:val="35"/>
        </w:numPr>
      </w:pPr>
      <w:bookmarkStart w:id="256" w:name="_Toc516836525"/>
      <w:bookmarkStart w:id="257" w:name="_Toc516837830"/>
      <w:bookmarkStart w:id="258" w:name="_Toc516836526"/>
      <w:bookmarkStart w:id="259" w:name="_Toc516837831"/>
      <w:bookmarkStart w:id="260" w:name="_Toc518894322"/>
      <w:bookmarkStart w:id="261" w:name="_Toc518910853"/>
      <w:bookmarkEnd w:id="256"/>
      <w:bookmarkEnd w:id="257"/>
      <w:bookmarkEnd w:id="258"/>
      <w:bookmarkEnd w:id="259"/>
      <w:r>
        <w:lastRenderedPageBreak/>
        <w:t xml:space="preserve"> </w:t>
      </w:r>
      <w:bookmarkStart w:id="262" w:name="_Toc22145206"/>
      <w:bookmarkStart w:id="263" w:name="_Toc182812633"/>
      <w:bookmarkStart w:id="264" w:name="_Toc2165620"/>
      <w:bookmarkStart w:id="265" w:name="_Toc365641"/>
      <w:r>
        <w:t>O-RAN Overview</w:t>
      </w:r>
      <w:bookmarkEnd w:id="262"/>
      <w:bookmarkEnd w:id="263"/>
    </w:p>
    <w:p w14:paraId="0E9C88E7" w14:textId="77777777" w:rsidR="00510FA8" w:rsidRDefault="00510FA8" w:rsidP="00AA2C14">
      <w:pPr>
        <w:pStyle w:val="Heading2"/>
        <w:numPr>
          <w:ilvl w:val="1"/>
          <w:numId w:val="35"/>
        </w:numPr>
      </w:pPr>
      <w:bookmarkStart w:id="266" w:name="_Toc22145207"/>
      <w:bookmarkStart w:id="267" w:name="_Toc182812634"/>
      <w:r>
        <w:t>Scope and Objectives</w:t>
      </w:r>
      <w:bookmarkEnd w:id="266"/>
      <w:bookmarkEnd w:id="267"/>
    </w:p>
    <w:p w14:paraId="263CBF51" w14:textId="37F9F439" w:rsidR="00510FA8" w:rsidRDefault="00510FA8" w:rsidP="00510FA8">
      <w:r>
        <w:t>O-RAN activities are guided by the following objectives</w:t>
      </w:r>
      <w:r w:rsidR="00C7181F">
        <w:t xml:space="preserve"> </w:t>
      </w:r>
      <w:r w:rsidR="00C7181F">
        <w:fldChar w:fldCharType="begin"/>
      </w:r>
      <w:r w:rsidR="00C7181F">
        <w:instrText xml:space="preserve"> REF _Ref118593256 \r \h </w:instrText>
      </w:r>
      <w:r w:rsidR="00C7181F">
        <w:fldChar w:fldCharType="separate"/>
      </w:r>
      <w:r w:rsidR="007A6DBB">
        <w:t>[i.5]</w:t>
      </w:r>
      <w:r w:rsidR="00C7181F">
        <w:fldChar w:fldCharType="end"/>
      </w:r>
      <w:r>
        <w:t>:</w:t>
      </w:r>
    </w:p>
    <w:p w14:paraId="0131C8B1" w14:textId="7D324E19" w:rsidR="002A7E90" w:rsidRDefault="00510FA8" w:rsidP="00EF1B7F">
      <w:pPr>
        <w:pStyle w:val="ListParagraph"/>
        <w:numPr>
          <w:ilvl w:val="0"/>
          <w:numId w:val="22"/>
        </w:numPr>
      </w:pPr>
      <w:r>
        <w:t>Leading the industry towards open, interoperable interfaces, RAN virtualization, and big data and AI enabled RAN intelligence.</w:t>
      </w:r>
    </w:p>
    <w:p w14:paraId="3F6C1D05" w14:textId="1FDC9541" w:rsidR="002A7E90" w:rsidRDefault="00510FA8" w:rsidP="00EF1B7F">
      <w:pPr>
        <w:pStyle w:val="ListParagraph"/>
        <w:numPr>
          <w:ilvl w:val="0"/>
          <w:numId w:val="22"/>
        </w:numPr>
      </w:pPr>
      <w:r>
        <w:t>Maximizing the use of common-off-the-shelf hardware and merchant silicon and minimizing proprietary hardware</w:t>
      </w:r>
      <w:r w:rsidR="005851CF">
        <w:t>.</w:t>
      </w:r>
    </w:p>
    <w:p w14:paraId="2910595D" w14:textId="1CCF75A5" w:rsidR="003E0C00" w:rsidRDefault="00510FA8" w:rsidP="00EF1B7F">
      <w:pPr>
        <w:pStyle w:val="ListParagraph"/>
        <w:numPr>
          <w:ilvl w:val="0"/>
          <w:numId w:val="22"/>
        </w:numPr>
      </w:pPr>
      <w:r>
        <w:t>Specifying APIs and interfaces, driving standards to adopt them as appropriate, and exploring open source where appropriate</w:t>
      </w:r>
      <w:r w:rsidR="005851CF">
        <w:t>.</w:t>
      </w:r>
    </w:p>
    <w:p w14:paraId="2941C34F" w14:textId="77777777" w:rsidR="00510FA8" w:rsidRDefault="00510FA8" w:rsidP="00EF1B7F">
      <w:pPr>
        <w:pStyle w:val="ListParagraph"/>
        <w:numPr>
          <w:ilvl w:val="0"/>
          <w:numId w:val="22"/>
        </w:numPr>
      </w:pPr>
      <w:r>
        <w:t xml:space="preserve">The O-RAN Architecture identifies the key functions and interfaces adopted in O-RAN. </w:t>
      </w:r>
      <w:bookmarkStart w:id="268" w:name="_Toc3799772"/>
      <w:bookmarkStart w:id="269" w:name="_Toc3799776"/>
      <w:bookmarkEnd w:id="268"/>
      <w:bookmarkEnd w:id="269"/>
    </w:p>
    <w:p w14:paraId="5AEE691E" w14:textId="77777777" w:rsidR="00510FA8" w:rsidRDefault="00510FA8" w:rsidP="00AA2C14">
      <w:pPr>
        <w:pStyle w:val="Heading1"/>
        <w:numPr>
          <w:ilvl w:val="0"/>
          <w:numId w:val="35"/>
        </w:numPr>
        <w:rPr>
          <w:lang w:eastAsia="zh-CN"/>
        </w:rPr>
      </w:pPr>
      <w:bookmarkStart w:id="270" w:name="_Toc22145208"/>
      <w:bookmarkStart w:id="271" w:name="_Toc182812635"/>
      <w:r>
        <w:rPr>
          <w:lang w:eastAsia="zh-CN"/>
        </w:rPr>
        <w:lastRenderedPageBreak/>
        <w:t>General O-RAN Architecture Principles</w:t>
      </w:r>
      <w:bookmarkEnd w:id="270"/>
      <w:bookmarkEnd w:id="271"/>
    </w:p>
    <w:p w14:paraId="07437F51" w14:textId="48A656D0" w:rsidR="00510FA8" w:rsidRDefault="00510FA8" w:rsidP="00510FA8">
      <w:pPr>
        <w:rPr>
          <w:lang w:eastAsia="zh-CN"/>
        </w:rPr>
      </w:pPr>
      <w:r>
        <w:t xml:space="preserve">This </w:t>
      </w:r>
      <w:r w:rsidR="004A4096">
        <w:t xml:space="preserve">clause </w:t>
      </w:r>
      <w:r>
        <w:t xml:space="preserve">contains the general O-RAN architecture principles as described below. </w:t>
      </w:r>
    </w:p>
    <w:p w14:paraId="4377EA9E" w14:textId="2F86FFC2" w:rsidR="00510FA8" w:rsidRDefault="00510FA8" w:rsidP="00510FA8">
      <w:pPr>
        <w:pStyle w:val="ListParagraph"/>
        <w:numPr>
          <w:ilvl w:val="0"/>
          <w:numId w:val="3"/>
        </w:numPr>
        <w:rPr>
          <w:lang w:eastAsia="zh-CN"/>
        </w:rPr>
      </w:pPr>
      <w:r w:rsidRPr="001730F0">
        <w:rPr>
          <w:lang w:eastAsia="zh-CN"/>
        </w:rPr>
        <w:t>The O-RAN architecture</w:t>
      </w:r>
      <w:r w:rsidR="00D54561">
        <w:rPr>
          <w:lang w:eastAsia="zh-CN"/>
        </w:rPr>
        <w:t xml:space="preserve">, </w:t>
      </w:r>
      <w:r w:rsidRPr="001730F0">
        <w:rPr>
          <w:lang w:eastAsia="zh-CN"/>
        </w:rPr>
        <w:t>interface specifications</w:t>
      </w:r>
      <w:r w:rsidR="00D54561">
        <w:rPr>
          <w:lang w:eastAsia="zh-CN"/>
        </w:rPr>
        <w:t xml:space="preserve">, and </w:t>
      </w:r>
      <w:r w:rsidR="002B45C8">
        <w:rPr>
          <w:lang w:eastAsia="zh-CN"/>
        </w:rPr>
        <w:t>terminology</w:t>
      </w:r>
      <w:r w:rsidRPr="001730F0">
        <w:rPr>
          <w:lang w:eastAsia="zh-CN"/>
        </w:rPr>
        <w:t xml:space="preserve"> shall be consistent with 3GPP </w:t>
      </w:r>
      <w:r>
        <w:rPr>
          <w:lang w:eastAsia="zh-CN"/>
        </w:rPr>
        <w:t>architecture</w:t>
      </w:r>
      <w:r w:rsidR="002B45C8">
        <w:rPr>
          <w:lang w:eastAsia="zh-CN"/>
        </w:rPr>
        <w:t xml:space="preserve">, </w:t>
      </w:r>
      <w:r>
        <w:rPr>
          <w:lang w:eastAsia="zh-CN"/>
        </w:rPr>
        <w:t>interface</w:t>
      </w:r>
      <w:r w:rsidRPr="001730F0">
        <w:rPr>
          <w:lang w:eastAsia="zh-CN"/>
        </w:rPr>
        <w:t xml:space="preserve"> specifications</w:t>
      </w:r>
      <w:r w:rsidR="002B45C8">
        <w:rPr>
          <w:lang w:eastAsia="zh-CN"/>
        </w:rPr>
        <w:t>, and terminology</w:t>
      </w:r>
      <w:r w:rsidRPr="001730F0">
        <w:rPr>
          <w:lang w:eastAsia="zh-CN"/>
        </w:rPr>
        <w:t xml:space="preserve"> </w:t>
      </w:r>
      <w:r w:rsidR="002275EA">
        <w:rPr>
          <w:lang w:eastAsia="zh-CN"/>
        </w:rPr>
        <w:t>with additions to accommodate O-RAN specific features</w:t>
      </w:r>
      <w:r w:rsidRPr="001730F0">
        <w:rPr>
          <w:lang w:eastAsia="zh-CN"/>
        </w:rPr>
        <w:t>.</w:t>
      </w:r>
    </w:p>
    <w:p w14:paraId="6A6B8CE6" w14:textId="690E7B02" w:rsidR="00644774" w:rsidRDefault="004D2736" w:rsidP="004D2736">
      <w:pPr>
        <w:pStyle w:val="ListParagraph"/>
        <w:numPr>
          <w:ilvl w:val="0"/>
          <w:numId w:val="3"/>
        </w:numPr>
        <w:rPr>
          <w:lang w:eastAsia="zh-CN"/>
        </w:rPr>
      </w:pPr>
      <w:r w:rsidRPr="00012E42">
        <w:rPr>
          <w:lang w:eastAsia="zh-CN"/>
        </w:rPr>
        <w:t>This document represent</w:t>
      </w:r>
      <w:r w:rsidR="00AA1239">
        <w:rPr>
          <w:lang w:eastAsia="zh-CN"/>
        </w:rPr>
        <w:t>s</w:t>
      </w:r>
      <w:r w:rsidRPr="00012E42">
        <w:rPr>
          <w:lang w:eastAsia="zh-CN"/>
        </w:rPr>
        <w:t xml:space="preserve"> the O-RAN architecture at the time of its publicatio</w:t>
      </w:r>
      <w:r>
        <w:rPr>
          <w:lang w:eastAsia="zh-CN"/>
        </w:rPr>
        <w:t xml:space="preserve">n and may evolve as deemed appropriate by the O-RAN </w:t>
      </w:r>
      <w:r w:rsidR="005D634A">
        <w:rPr>
          <w:lang w:eastAsia="zh-CN"/>
        </w:rPr>
        <w:t>ALLIANCE</w:t>
      </w:r>
      <w:r>
        <w:rPr>
          <w:lang w:eastAsia="zh-CN"/>
        </w:rPr>
        <w:t>.</w:t>
      </w:r>
    </w:p>
    <w:p w14:paraId="0A5A6F6D" w14:textId="3E0C0E64" w:rsidR="00EC7653" w:rsidRDefault="00EC7653" w:rsidP="00EC7653">
      <w:pPr>
        <w:pStyle w:val="ListParagraph"/>
        <w:numPr>
          <w:ilvl w:val="0"/>
          <w:numId w:val="3"/>
        </w:numPr>
        <w:rPr>
          <w:szCs w:val="20"/>
          <w:lang w:eastAsia="zh-CN"/>
        </w:rPr>
      </w:pPr>
      <w:r w:rsidRPr="008A15C4">
        <w:rPr>
          <w:szCs w:val="20"/>
          <w:lang w:eastAsia="zh-CN"/>
        </w:rPr>
        <w:t xml:space="preserve">The O-RAN architecture includes a logical representation of a Radio Access Network </w:t>
      </w:r>
      <w:r w:rsidR="00944BD8">
        <w:rPr>
          <w:szCs w:val="20"/>
          <w:lang w:eastAsia="zh-CN"/>
        </w:rPr>
        <w:t xml:space="preserve">(RAN) </w:t>
      </w:r>
      <w:r w:rsidRPr="008A15C4">
        <w:rPr>
          <w:szCs w:val="20"/>
          <w:lang w:eastAsia="zh-CN"/>
        </w:rPr>
        <w:t>which extends the 3GPP specified RAN and consists of logical NFs or logical nodes (as per 3GPP TS</w:t>
      </w:r>
      <w:r>
        <w:rPr>
          <w:szCs w:val="20"/>
          <w:lang w:eastAsia="zh-CN"/>
        </w:rPr>
        <w:t xml:space="preserve"> </w:t>
      </w:r>
      <w:r w:rsidRPr="008A15C4">
        <w:rPr>
          <w:szCs w:val="20"/>
          <w:lang w:eastAsia="zh-CN"/>
        </w:rPr>
        <w:t>38.300</w:t>
      </w:r>
      <w:r w:rsidR="00944BD8">
        <w:rPr>
          <w:szCs w:val="20"/>
          <w:lang w:eastAsia="zh-CN"/>
        </w:rPr>
        <w:t xml:space="preserve"> </w:t>
      </w:r>
      <w:r w:rsidR="00EF698D">
        <w:rPr>
          <w:szCs w:val="20"/>
          <w:lang w:eastAsia="zh-CN"/>
        </w:rPr>
        <w:fldChar w:fldCharType="begin"/>
      </w:r>
      <w:r w:rsidR="00EF698D">
        <w:rPr>
          <w:szCs w:val="20"/>
          <w:lang w:eastAsia="zh-CN"/>
        </w:rPr>
        <w:instrText xml:space="preserve"> REF _Ref18541488 \r \h </w:instrText>
      </w:r>
      <w:r w:rsidR="00EF698D">
        <w:rPr>
          <w:szCs w:val="20"/>
          <w:lang w:eastAsia="zh-CN"/>
        </w:rPr>
      </w:r>
      <w:r w:rsidR="00EF698D">
        <w:rPr>
          <w:szCs w:val="20"/>
          <w:lang w:eastAsia="zh-CN"/>
        </w:rPr>
        <w:fldChar w:fldCharType="separate"/>
      </w:r>
      <w:r w:rsidR="00EF698D">
        <w:rPr>
          <w:szCs w:val="20"/>
          <w:lang w:eastAsia="zh-CN"/>
        </w:rPr>
        <w:t>[8]</w:t>
      </w:r>
      <w:r w:rsidR="00EF698D">
        <w:rPr>
          <w:szCs w:val="20"/>
          <w:lang w:eastAsia="zh-CN"/>
        </w:rPr>
        <w:fldChar w:fldCharType="end"/>
      </w:r>
      <w:r w:rsidR="00EF698D">
        <w:rPr>
          <w:szCs w:val="20"/>
          <w:lang w:eastAsia="zh-CN"/>
        </w:rPr>
        <w:t xml:space="preserve"> </w:t>
      </w:r>
      <w:r w:rsidRPr="008A15C4">
        <w:rPr>
          <w:szCs w:val="20"/>
          <w:lang w:eastAsia="zh-CN"/>
        </w:rPr>
        <w:t>and TR</w:t>
      </w:r>
      <w:r>
        <w:rPr>
          <w:szCs w:val="20"/>
          <w:lang w:eastAsia="zh-CN"/>
        </w:rPr>
        <w:t xml:space="preserve"> </w:t>
      </w:r>
      <w:r w:rsidRPr="008A15C4">
        <w:rPr>
          <w:szCs w:val="20"/>
          <w:lang w:eastAsia="zh-CN"/>
        </w:rPr>
        <w:t>21.905</w:t>
      </w:r>
      <w:r w:rsidR="00EC5118">
        <w:rPr>
          <w:szCs w:val="20"/>
          <w:lang w:eastAsia="zh-CN"/>
        </w:rPr>
        <w:t xml:space="preserve"> </w:t>
      </w:r>
      <w:r w:rsidR="00EC5118">
        <w:rPr>
          <w:szCs w:val="20"/>
          <w:lang w:eastAsia="zh-CN"/>
        </w:rPr>
        <w:fldChar w:fldCharType="begin"/>
      </w:r>
      <w:r w:rsidR="00EC5118">
        <w:rPr>
          <w:szCs w:val="20"/>
          <w:lang w:eastAsia="zh-CN"/>
        </w:rPr>
        <w:instrText xml:space="preserve"> REF _Ref161244690 \r \h </w:instrText>
      </w:r>
      <w:r w:rsidR="00EC5118">
        <w:rPr>
          <w:szCs w:val="20"/>
          <w:lang w:eastAsia="zh-CN"/>
        </w:rPr>
      </w:r>
      <w:r w:rsidR="00EC5118">
        <w:rPr>
          <w:szCs w:val="20"/>
          <w:lang w:eastAsia="zh-CN"/>
        </w:rPr>
        <w:fldChar w:fldCharType="separate"/>
      </w:r>
      <w:r w:rsidR="00EC5118">
        <w:rPr>
          <w:szCs w:val="20"/>
          <w:lang w:eastAsia="zh-CN"/>
        </w:rPr>
        <w:t>[i.1]</w:t>
      </w:r>
      <w:r w:rsidR="00EC5118">
        <w:rPr>
          <w:szCs w:val="20"/>
          <w:lang w:eastAsia="zh-CN"/>
        </w:rPr>
        <w:fldChar w:fldCharType="end"/>
      </w:r>
      <w:r w:rsidRPr="008A15C4">
        <w:rPr>
          <w:szCs w:val="20"/>
          <w:lang w:eastAsia="zh-CN"/>
        </w:rPr>
        <w:t xml:space="preserve">). </w:t>
      </w:r>
    </w:p>
    <w:p w14:paraId="0B27E3C0" w14:textId="1B273ECD" w:rsidR="004D2736" w:rsidRPr="001730F0" w:rsidRDefault="00EC7653" w:rsidP="00532124">
      <w:pPr>
        <w:ind w:left="360"/>
        <w:rPr>
          <w:lang w:eastAsia="zh-CN"/>
        </w:rPr>
      </w:pPr>
      <w:r w:rsidRPr="00EC7653">
        <w:rPr>
          <w:lang w:eastAsia="zh-CN"/>
        </w:rPr>
        <w:t xml:space="preserve">NOTE: Therefore, the terms O-RAN NFs as well as O-RAN nodes are used interchangeably to refer to </w:t>
      </w:r>
      <w:r w:rsidRPr="00A101D1">
        <w:rPr>
          <w:lang w:eastAsia="zh-CN"/>
        </w:rPr>
        <w:t xml:space="preserve">some of </w:t>
      </w:r>
      <w:r w:rsidR="00404A5B" w:rsidRPr="00404A5B">
        <w:rPr>
          <w:lang w:eastAsia="zh-CN"/>
        </w:rPr>
        <w:t>the</w:t>
      </w:r>
      <w:r w:rsidR="00404A5B" w:rsidRPr="00EC7653">
        <w:rPr>
          <w:lang w:eastAsia="zh-CN"/>
        </w:rPr>
        <w:t xml:space="preserve"> logical</w:t>
      </w:r>
      <w:r w:rsidRPr="00EC7653">
        <w:rPr>
          <w:lang w:eastAsia="zh-CN"/>
        </w:rPr>
        <w:t xml:space="preserve"> O-RAN entities, </w:t>
      </w:r>
      <w:r w:rsidRPr="00A101D1">
        <w:rPr>
          <w:lang w:eastAsia="zh-CN"/>
        </w:rPr>
        <w:t>according to</w:t>
      </w:r>
      <w:r w:rsidRPr="00EC7653">
        <w:rPr>
          <w:lang w:eastAsia="zh-CN"/>
        </w:rPr>
        <w:t xml:space="preserve"> the context used in that </w:t>
      </w:r>
      <w:proofErr w:type="gramStart"/>
      <w:r w:rsidRPr="00EC7653">
        <w:rPr>
          <w:lang w:eastAsia="zh-CN"/>
        </w:rPr>
        <w:t>particular statement</w:t>
      </w:r>
      <w:proofErr w:type="gramEnd"/>
      <w:r w:rsidRPr="00EC7653">
        <w:rPr>
          <w:lang w:eastAsia="zh-CN"/>
        </w:rPr>
        <w:t>. In any case</w:t>
      </w:r>
      <w:r w:rsidR="001F7BB6">
        <w:rPr>
          <w:lang w:eastAsia="zh-CN"/>
        </w:rPr>
        <w:t>,</w:t>
      </w:r>
      <w:r w:rsidRPr="00EC7653">
        <w:rPr>
          <w:lang w:eastAsia="zh-CN"/>
        </w:rPr>
        <w:t xml:space="preserve"> they always refer to a logical entity and not to</w:t>
      </w:r>
      <w:r w:rsidRPr="004061A7">
        <w:rPr>
          <w:lang w:eastAsia="zh-CN"/>
        </w:rPr>
        <w:t xml:space="preserve"> a physical or cloudified instantiation of an O-RAN NF or an O-RAN node.</w:t>
      </w:r>
    </w:p>
    <w:p w14:paraId="6A707EF8" w14:textId="77777777" w:rsidR="00510FA8" w:rsidRDefault="00510FA8" w:rsidP="00AA2C14">
      <w:pPr>
        <w:pStyle w:val="Heading1"/>
        <w:numPr>
          <w:ilvl w:val="0"/>
          <w:numId w:val="35"/>
        </w:numPr>
      </w:pPr>
      <w:bookmarkStart w:id="272" w:name="_Toc22145209"/>
      <w:bookmarkStart w:id="273" w:name="_Toc182812636"/>
      <w:r>
        <w:lastRenderedPageBreak/>
        <w:t>O-RAN Architecture</w:t>
      </w:r>
      <w:bookmarkEnd w:id="272"/>
      <w:bookmarkEnd w:id="273"/>
    </w:p>
    <w:p w14:paraId="78C3EC8C" w14:textId="77777777" w:rsidR="00510FA8" w:rsidRDefault="00510FA8" w:rsidP="00AA2C14">
      <w:pPr>
        <w:pStyle w:val="Heading2"/>
        <w:numPr>
          <w:ilvl w:val="1"/>
          <w:numId w:val="35"/>
        </w:numPr>
        <w:rPr>
          <w:lang w:eastAsia="zh-CN"/>
        </w:rPr>
      </w:pPr>
      <w:bookmarkStart w:id="274" w:name="_Toc22145210"/>
      <w:bookmarkStart w:id="275" w:name="_Toc182812637"/>
      <w:r>
        <w:rPr>
          <w:lang w:eastAsia="zh-CN"/>
        </w:rPr>
        <w:t>Overall Architecture of O-RAN</w:t>
      </w:r>
      <w:bookmarkEnd w:id="274"/>
      <w:bookmarkEnd w:id="275"/>
    </w:p>
    <w:p w14:paraId="376845F8" w14:textId="09BDE2EA" w:rsidR="007A7B50" w:rsidRDefault="00F42220"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AC03E8">
        <w:t xml:space="preserve">Figure </w:t>
      </w:r>
      <w:r w:rsidR="00AC03E8">
        <w:rPr>
          <w:noProof/>
        </w:rPr>
        <w:t>5.1</w:t>
      </w:r>
      <w:r w:rsidR="00AC03E8">
        <w:noBreakHyphen/>
      </w:r>
      <w:r w:rsidR="00AC03E8">
        <w:rPr>
          <w:noProof/>
        </w:rPr>
        <w:t>1</w:t>
      </w:r>
      <w:r>
        <w:rPr>
          <w:lang w:eastAsia="zh-CN"/>
        </w:rPr>
        <w:fldChar w:fldCharType="end"/>
      </w:r>
      <w:r w:rsidR="000C67B1">
        <w:rPr>
          <w:lang w:eastAsia="zh-CN"/>
        </w:rPr>
        <w:t xml:space="preserve"> </w:t>
      </w:r>
      <w:r w:rsidR="00510FA8">
        <w:rPr>
          <w:lang w:eastAsia="zh-CN"/>
        </w:rPr>
        <w:t>below provides a high-level view of the O-RAN architecture.  It shows that the interfaces –</w:t>
      </w:r>
      <w:r w:rsidR="004211B4">
        <w:rPr>
          <w:lang w:eastAsia="zh-CN"/>
        </w:rPr>
        <w:t xml:space="preserve"> </w:t>
      </w:r>
      <w:r w:rsidR="00510FA8">
        <w:rPr>
          <w:lang w:eastAsia="zh-CN"/>
        </w:rPr>
        <w:t>A1, O1, Open Fronthaul M-plane and O2 – connect</w:t>
      </w:r>
      <w:r w:rsidR="004211B4">
        <w:rPr>
          <w:lang w:eastAsia="zh-CN"/>
        </w:rPr>
        <w:t>ing</w:t>
      </w:r>
      <w:r w:rsidR="00510FA8">
        <w:rPr>
          <w:lang w:eastAsia="zh-CN"/>
        </w:rPr>
        <w:t xml:space="preserve"> SMO (Service Management and Orchestration) framework to O-RAN </w:t>
      </w:r>
      <w:r w:rsidR="0097787C">
        <w:rPr>
          <w:lang w:eastAsia="zh-CN"/>
        </w:rPr>
        <w:t>N</w:t>
      </w:r>
      <w:r w:rsidR="00510FA8">
        <w:rPr>
          <w:lang w:eastAsia="zh-CN"/>
        </w:rPr>
        <w:t xml:space="preserve">etwork </w:t>
      </w:r>
      <w:r w:rsidR="0097787C">
        <w:rPr>
          <w:lang w:eastAsia="zh-CN"/>
        </w:rPr>
        <w:t>F</w:t>
      </w:r>
      <w:r w:rsidR="00510FA8">
        <w:rPr>
          <w:lang w:eastAsia="zh-CN"/>
        </w:rPr>
        <w:t>unctions and</w:t>
      </w:r>
      <w:r w:rsidR="00CB1EDC">
        <w:rPr>
          <w:lang w:eastAsia="zh-CN"/>
        </w:rPr>
        <w:t xml:space="preserve"> to</w:t>
      </w:r>
      <w:r w:rsidR="00510FA8">
        <w:rPr>
          <w:lang w:eastAsia="zh-CN"/>
        </w:rPr>
        <w:t xml:space="preserve"> O-Cloud.</w:t>
      </w:r>
      <w:r w:rsidR="00AC1D55" w:rsidRPr="00AC1D55">
        <w:t xml:space="preserve"> </w:t>
      </w:r>
      <w:r w:rsidR="00FF7F99">
        <w:rPr>
          <w:lang w:eastAsia="zh-CN"/>
        </w:rPr>
        <w:t>As depicted in this</w:t>
      </w:r>
      <w:r w:rsidR="004A6766">
        <w:rPr>
          <w:lang w:eastAsia="zh-CN"/>
        </w:rPr>
        <w:t xml:space="preserve"> figure, the</w:t>
      </w:r>
      <w:r w:rsidR="00AC1D55" w:rsidRPr="00AC1D55">
        <w:rPr>
          <w:lang w:eastAsia="zh-CN"/>
        </w:rPr>
        <w:t xml:space="preserve"> O-Cloud includes the O-Cloud Notification interface </w:t>
      </w:r>
      <w:r w:rsidR="00F86D92">
        <w:rPr>
          <w:lang w:eastAsia="zh-CN"/>
        </w:rPr>
        <w:fldChar w:fldCharType="begin"/>
      </w:r>
      <w:r w:rsidR="00F86D92">
        <w:rPr>
          <w:lang w:eastAsia="zh-CN"/>
        </w:rPr>
        <w:instrText xml:space="preserve"> REF _Ref118616354 \r \h </w:instrText>
      </w:r>
      <w:r w:rsidR="00F86D92">
        <w:rPr>
          <w:lang w:eastAsia="zh-CN"/>
        </w:rPr>
      </w:r>
      <w:r w:rsidR="00F86D92">
        <w:rPr>
          <w:lang w:eastAsia="zh-CN"/>
        </w:rPr>
        <w:fldChar w:fldCharType="separate"/>
      </w:r>
      <w:r w:rsidR="007E7472">
        <w:rPr>
          <w:lang w:eastAsia="zh-CN"/>
        </w:rPr>
        <w:t>[28]</w:t>
      </w:r>
      <w:r w:rsidR="00F86D92">
        <w:rPr>
          <w:lang w:eastAsia="zh-CN"/>
        </w:rPr>
        <w:fldChar w:fldCharType="end"/>
      </w:r>
      <w:r w:rsidR="00C34845">
        <w:rPr>
          <w:lang w:eastAsia="zh-CN"/>
        </w:rPr>
        <w:t xml:space="preserve"> </w:t>
      </w:r>
      <w:r w:rsidR="00AC1D55" w:rsidRPr="00AC1D55">
        <w:rPr>
          <w:lang w:eastAsia="zh-CN"/>
        </w:rPr>
        <w:t xml:space="preserve">which is available for the relevant O-RAN </w:t>
      </w:r>
      <w:r w:rsidR="00C0563F">
        <w:rPr>
          <w:lang w:eastAsia="zh-CN"/>
        </w:rPr>
        <w:t>N</w:t>
      </w:r>
      <w:r w:rsidR="00AC1D55" w:rsidRPr="00AC1D55">
        <w:rPr>
          <w:lang w:eastAsia="zh-CN"/>
        </w:rPr>
        <w:t xml:space="preserve">etwork </w:t>
      </w:r>
      <w:r w:rsidR="00C0563F">
        <w:rPr>
          <w:lang w:eastAsia="zh-CN"/>
        </w:rPr>
        <w:t>F</w:t>
      </w:r>
      <w:r w:rsidR="00AC1D55" w:rsidRPr="00AC1D55">
        <w:rPr>
          <w:lang w:eastAsia="zh-CN"/>
        </w:rPr>
        <w:t>unctions (</w:t>
      </w:r>
      <w:r w:rsidR="00BD5C3E">
        <w:rPr>
          <w:lang w:eastAsia="zh-CN"/>
        </w:rPr>
        <w:t>i.e.</w:t>
      </w:r>
      <w:r w:rsidR="00AC1D55" w:rsidRPr="00AC1D55">
        <w:rPr>
          <w:lang w:eastAsia="zh-CN"/>
        </w:rPr>
        <w:t>, Near-RT RIC, O-CU-CP, O-CU-UP and O-DU) to receive O-Cloud related notifications.</w:t>
      </w:r>
    </w:p>
    <w:p w14:paraId="29E6DA31" w14:textId="2C9800B2" w:rsidR="00BC39B6" w:rsidRDefault="000C67B1"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784269">
        <w:t xml:space="preserve">Figure </w:t>
      </w:r>
      <w:r w:rsidR="00784269">
        <w:rPr>
          <w:noProof/>
        </w:rPr>
        <w:t>5.1</w:t>
      </w:r>
      <w:r w:rsidR="00784269">
        <w:noBreakHyphen/>
      </w:r>
      <w:r w:rsidR="00784269">
        <w:rPr>
          <w:noProof/>
        </w:rPr>
        <w:t>1</w:t>
      </w:r>
      <w:r>
        <w:rPr>
          <w:lang w:eastAsia="zh-CN"/>
        </w:rPr>
        <w:fldChar w:fldCharType="end"/>
      </w:r>
      <w:r>
        <w:rPr>
          <w:lang w:eastAsia="zh-CN"/>
        </w:rPr>
        <w:t xml:space="preserve"> </w:t>
      </w:r>
      <w:r w:rsidR="00510FA8">
        <w:rPr>
          <w:lang w:eastAsia="zh-CN"/>
        </w:rPr>
        <w:t xml:space="preserve">below also illustrates that the O-RAN </w:t>
      </w:r>
      <w:r w:rsidR="009507DE">
        <w:rPr>
          <w:lang w:eastAsia="zh-CN"/>
        </w:rPr>
        <w:t>N</w:t>
      </w:r>
      <w:r w:rsidR="00510FA8">
        <w:rPr>
          <w:lang w:eastAsia="zh-CN"/>
        </w:rPr>
        <w:t xml:space="preserve">etwork </w:t>
      </w:r>
      <w:r w:rsidR="009507DE">
        <w:rPr>
          <w:lang w:eastAsia="zh-CN"/>
        </w:rPr>
        <w:t>F</w:t>
      </w:r>
      <w:r w:rsidR="00510FA8">
        <w:rPr>
          <w:lang w:eastAsia="zh-CN"/>
        </w:rPr>
        <w:t xml:space="preserve">unctions can be </w:t>
      </w:r>
      <w:r w:rsidR="00E7221D">
        <w:rPr>
          <w:lang w:eastAsia="zh-CN"/>
        </w:rPr>
        <w:t>h</w:t>
      </w:r>
      <w:r w:rsidR="00EF29E7">
        <w:rPr>
          <w:lang w:eastAsia="zh-CN"/>
        </w:rPr>
        <w:t>osted</w:t>
      </w:r>
      <w:r w:rsidR="00E7221D">
        <w:rPr>
          <w:lang w:eastAsia="zh-CN"/>
        </w:rPr>
        <w:t xml:space="preserve"> </w:t>
      </w:r>
      <w:r w:rsidR="00833A4F">
        <w:rPr>
          <w:lang w:eastAsia="zh-CN"/>
        </w:rPr>
        <w:t xml:space="preserve">on </w:t>
      </w:r>
      <w:r w:rsidR="00510FA8">
        <w:rPr>
          <w:lang w:eastAsia="zh-CN"/>
        </w:rPr>
        <w:t xml:space="preserve">the O-Cloud or </w:t>
      </w:r>
      <w:r w:rsidR="003B42CC">
        <w:rPr>
          <w:lang w:eastAsia="zh-CN"/>
        </w:rPr>
        <w:t xml:space="preserve">on </w:t>
      </w:r>
      <w:r w:rsidR="00510FA8">
        <w:rPr>
          <w:lang w:eastAsia="zh-CN"/>
        </w:rPr>
        <w:t xml:space="preserve">customized hardware. </w:t>
      </w:r>
    </w:p>
    <w:p w14:paraId="31F3869E" w14:textId="1ED698C8" w:rsidR="00BC39B6" w:rsidRDefault="00510FA8" w:rsidP="00510FA8">
      <w:pPr>
        <w:rPr>
          <w:lang w:eastAsia="zh-CN"/>
        </w:rPr>
      </w:pPr>
      <w:r>
        <w:rPr>
          <w:lang w:eastAsia="zh-CN"/>
        </w:rPr>
        <w:t xml:space="preserve">All O-RAN </w:t>
      </w:r>
      <w:r w:rsidR="000C3AB1">
        <w:rPr>
          <w:lang w:eastAsia="zh-CN"/>
        </w:rPr>
        <w:t>NFs</w:t>
      </w:r>
      <w:r w:rsidR="00E11D39">
        <w:rPr>
          <w:lang w:eastAsia="zh-CN"/>
        </w:rPr>
        <w:t>, except O-RU,</w:t>
      </w:r>
      <w:r>
        <w:rPr>
          <w:lang w:eastAsia="zh-CN"/>
        </w:rPr>
        <w:t xml:space="preserve"> </w:t>
      </w:r>
      <w:r w:rsidR="007D7736">
        <w:rPr>
          <w:lang w:eastAsia="zh-CN"/>
        </w:rPr>
        <w:t>are</w:t>
      </w:r>
      <w:r w:rsidR="004211B4">
        <w:rPr>
          <w:lang w:eastAsia="zh-CN"/>
        </w:rPr>
        <w:t xml:space="preserve"> </w:t>
      </w:r>
      <w:r w:rsidR="00E45E34">
        <w:rPr>
          <w:lang w:eastAsia="zh-CN"/>
        </w:rPr>
        <w:t xml:space="preserve">managed via </w:t>
      </w:r>
      <w:r>
        <w:rPr>
          <w:lang w:eastAsia="zh-CN"/>
        </w:rPr>
        <w:t xml:space="preserve">the O1 interface </w:t>
      </w:r>
      <w:r w:rsidR="004211B4">
        <w:rPr>
          <w:lang w:eastAsia="zh-CN"/>
        </w:rPr>
        <w:t>to an authorized</w:t>
      </w:r>
      <w:r>
        <w:rPr>
          <w:lang w:eastAsia="zh-CN"/>
        </w:rPr>
        <w:t xml:space="preserve"> SMO framework. </w:t>
      </w:r>
    </w:p>
    <w:p w14:paraId="0D399673" w14:textId="0590AE94" w:rsidR="00E860EE" w:rsidRDefault="00D46F64" w:rsidP="00510FA8">
      <w:pPr>
        <w:rPr>
          <w:lang w:eastAsia="zh-CN"/>
        </w:rPr>
      </w:pPr>
      <w:r>
        <w:rPr>
          <w:lang w:eastAsia="zh-CN"/>
        </w:rPr>
        <w:t>The O1 interface exposes management services for the O-RAN NFs that are managed individually or together, as specified in the OAM Architecture specification</w:t>
      </w:r>
      <w:r w:rsidR="007006FB">
        <w:rPr>
          <w:lang w:eastAsia="zh-CN"/>
        </w:rPr>
        <w:t xml:space="preserve"> </w:t>
      </w:r>
      <w:r w:rsidR="00F02F3E">
        <w:rPr>
          <w:lang w:eastAsia="zh-CN"/>
        </w:rPr>
        <w:fldChar w:fldCharType="begin"/>
      </w:r>
      <w:r w:rsidR="00F02F3E">
        <w:rPr>
          <w:lang w:eastAsia="zh-CN"/>
        </w:rPr>
        <w:instrText xml:space="preserve"> REF _Ref161471906 \r \h </w:instrText>
      </w:r>
      <w:r w:rsidR="00F02F3E">
        <w:rPr>
          <w:lang w:eastAsia="zh-CN"/>
        </w:rPr>
      </w:r>
      <w:r w:rsidR="00F02F3E">
        <w:rPr>
          <w:lang w:eastAsia="zh-CN"/>
        </w:rPr>
        <w:fldChar w:fldCharType="separate"/>
      </w:r>
      <w:r w:rsidR="00F02F3E">
        <w:rPr>
          <w:lang w:eastAsia="zh-CN"/>
        </w:rPr>
        <w:t>[34]</w:t>
      </w:r>
      <w:r w:rsidR="00F02F3E">
        <w:rPr>
          <w:lang w:eastAsia="zh-CN"/>
        </w:rPr>
        <w:fldChar w:fldCharType="end"/>
      </w:r>
      <w:r w:rsidR="001A168F">
        <w:rPr>
          <w:lang w:eastAsia="zh-CN"/>
        </w:rPr>
        <w:t xml:space="preserve">. </w:t>
      </w:r>
    </w:p>
    <w:p w14:paraId="0B07A604" w14:textId="27613E3D" w:rsidR="00510FA8" w:rsidRDefault="00510FA8" w:rsidP="00510FA8">
      <w:pPr>
        <w:rPr>
          <w:lang w:eastAsia="zh-CN"/>
        </w:rPr>
      </w:pPr>
      <w:r>
        <w:rPr>
          <w:lang w:eastAsia="zh-CN"/>
        </w:rPr>
        <w:t>The Open Fronthaul M-plane interface, between SMO and O-RU, support</w:t>
      </w:r>
      <w:r w:rsidR="004211B4">
        <w:rPr>
          <w:lang w:eastAsia="zh-CN"/>
        </w:rPr>
        <w:t>s</w:t>
      </w:r>
      <w:r>
        <w:rPr>
          <w:lang w:eastAsia="zh-CN"/>
        </w:rPr>
        <w:t xml:space="preserve"> the O-RU management in hybrid mode, as specified in</w:t>
      </w:r>
      <w:r w:rsidR="005B2F51">
        <w:rPr>
          <w:lang w:eastAsia="zh-CN"/>
        </w:rPr>
        <w:t xml:space="preserve"> </w:t>
      </w:r>
      <w:r w:rsidR="005B2F51">
        <w:rPr>
          <w:lang w:eastAsia="zh-CN"/>
        </w:rPr>
        <w:fldChar w:fldCharType="begin"/>
      </w:r>
      <w:r w:rsidR="005B2F51">
        <w:rPr>
          <w:lang w:eastAsia="zh-CN"/>
        </w:rPr>
        <w:instrText xml:space="preserve"> REF _Ref118612461 \r \h </w:instrText>
      </w:r>
      <w:r w:rsidR="005B2F51">
        <w:rPr>
          <w:lang w:eastAsia="zh-CN"/>
        </w:rPr>
      </w:r>
      <w:r w:rsidR="005B2F51">
        <w:rPr>
          <w:lang w:eastAsia="zh-CN"/>
        </w:rPr>
        <w:fldChar w:fldCharType="separate"/>
      </w:r>
      <w:r w:rsidR="005B2F51">
        <w:rPr>
          <w:lang w:eastAsia="zh-CN"/>
        </w:rPr>
        <w:t>[24]</w:t>
      </w:r>
      <w:r w:rsidR="005B2F51">
        <w:rPr>
          <w:lang w:eastAsia="zh-CN"/>
        </w:rPr>
        <w:fldChar w:fldCharType="end"/>
      </w:r>
      <w:r>
        <w:rPr>
          <w:lang w:eastAsia="zh-CN"/>
        </w:rPr>
        <w:t xml:space="preserve">. </w:t>
      </w:r>
    </w:p>
    <w:p w14:paraId="4D725AFB" w14:textId="299696F2" w:rsidR="008118CB" w:rsidRDefault="008118CB" w:rsidP="00510FA8">
      <w:pPr>
        <w:rPr>
          <w:lang w:eastAsia="zh-CN"/>
        </w:rPr>
      </w:pPr>
      <w:r w:rsidRPr="008118CB">
        <w:rPr>
          <w:lang w:eastAsia="zh-CN"/>
        </w:rPr>
        <w:t>O-RAN NFs instantiated on the O-Cloud may utilize the APIs exposed by the Accelerator Abstraction Layer (AAL) defined in</w:t>
      </w:r>
      <w:r w:rsidR="007E3052">
        <w:rPr>
          <w:lang w:eastAsia="zh-CN"/>
        </w:rPr>
        <w:t xml:space="preserve"> </w:t>
      </w:r>
      <w:r w:rsidR="00301CF0">
        <w:rPr>
          <w:lang w:eastAsia="zh-CN"/>
        </w:rPr>
        <w:fldChar w:fldCharType="begin"/>
      </w:r>
      <w:r w:rsidR="00301CF0">
        <w:rPr>
          <w:lang w:eastAsia="zh-CN"/>
        </w:rPr>
        <w:instrText xml:space="preserve"> REF _Ref161471162 \r \h </w:instrText>
      </w:r>
      <w:r w:rsidR="00301CF0">
        <w:rPr>
          <w:lang w:eastAsia="zh-CN"/>
        </w:rPr>
      </w:r>
      <w:r w:rsidR="00301CF0">
        <w:rPr>
          <w:lang w:eastAsia="zh-CN"/>
        </w:rPr>
        <w:fldChar w:fldCharType="separate"/>
      </w:r>
      <w:r w:rsidR="00301CF0">
        <w:rPr>
          <w:lang w:eastAsia="zh-CN"/>
        </w:rPr>
        <w:t>[29]</w:t>
      </w:r>
      <w:r w:rsidR="00301CF0">
        <w:rPr>
          <w:lang w:eastAsia="zh-CN"/>
        </w:rPr>
        <w:fldChar w:fldCharType="end"/>
      </w:r>
      <w:r w:rsidRPr="008118CB">
        <w:rPr>
          <w:lang w:eastAsia="zh-CN"/>
        </w:rPr>
        <w:t>.</w:t>
      </w:r>
    </w:p>
    <w:p w14:paraId="0781283A" w14:textId="0BED95A7" w:rsidR="004D6E20" w:rsidRPr="00F926C5" w:rsidRDefault="00526D4C" w:rsidP="00510FA8">
      <w:pPr>
        <w:rPr>
          <w:lang w:eastAsia="zh-CN"/>
        </w:rPr>
      </w:pPr>
      <w:r>
        <w:rPr>
          <w:lang w:eastAsia="zh-CN"/>
        </w:rPr>
        <w:t>T</w:t>
      </w:r>
      <w:r w:rsidR="0027174C">
        <w:rPr>
          <w:lang w:eastAsia="zh-CN"/>
        </w:rPr>
        <w:t xml:space="preserve">he Near-RT RIC </w:t>
      </w:r>
      <w:r w:rsidR="00B87DD0">
        <w:rPr>
          <w:lang w:eastAsia="zh-CN"/>
        </w:rPr>
        <w:t xml:space="preserve">O-RAN NF in figure below </w:t>
      </w:r>
      <w:r w:rsidR="004D6E20">
        <w:rPr>
          <w:lang w:eastAsia="zh-CN"/>
        </w:rPr>
        <w:t xml:space="preserve">provides </w:t>
      </w:r>
      <w:r w:rsidR="004D6E20" w:rsidRPr="005A4D27">
        <w:rPr>
          <w:lang w:eastAsia="zh-CN"/>
        </w:rPr>
        <w:t>RAN</w:t>
      </w:r>
      <w:r w:rsidR="004D6E20" w:rsidRPr="00C31205">
        <w:rPr>
          <w:b/>
          <w:i/>
          <w:lang w:eastAsia="zh-CN"/>
        </w:rPr>
        <w:t xml:space="preserve"> </w:t>
      </w:r>
      <w:r w:rsidR="004D6E20">
        <w:rPr>
          <w:lang w:eastAsia="zh-CN"/>
        </w:rPr>
        <w:t xml:space="preserve">analytics </w:t>
      </w:r>
      <w:r w:rsidR="004D6E20">
        <w:rPr>
          <w:rFonts w:hint="eastAsia"/>
          <w:lang w:eastAsia="zh-CN"/>
        </w:rPr>
        <w:t xml:space="preserve">information services via </w:t>
      </w:r>
      <w:r w:rsidR="00F136D2">
        <w:rPr>
          <w:lang w:eastAsia="zh-CN"/>
        </w:rPr>
        <w:t xml:space="preserve">the </w:t>
      </w:r>
      <w:r w:rsidR="004D6E20">
        <w:rPr>
          <w:rFonts w:hint="eastAsia"/>
          <w:lang w:eastAsia="zh-CN"/>
        </w:rPr>
        <w:t>Y1</w:t>
      </w:r>
      <w:r w:rsidR="00E22DF1">
        <w:rPr>
          <w:lang w:eastAsia="zh-CN"/>
        </w:rPr>
        <w:t xml:space="preserve"> </w:t>
      </w:r>
      <w:r w:rsidR="005E779C">
        <w:rPr>
          <w:lang w:eastAsia="zh-CN"/>
        </w:rPr>
        <w:t>service</w:t>
      </w:r>
      <w:r w:rsidR="004D6E20">
        <w:rPr>
          <w:rFonts w:hint="eastAsia"/>
          <w:lang w:eastAsia="zh-CN"/>
        </w:rPr>
        <w:t xml:space="preserve"> interface</w:t>
      </w:r>
      <w:r w:rsidR="00BB6F79">
        <w:rPr>
          <w:lang w:eastAsia="zh-CN"/>
        </w:rPr>
        <w:t xml:space="preserve"> </w:t>
      </w:r>
      <w:r w:rsidR="00BB6F79">
        <w:rPr>
          <w:lang w:eastAsia="zh-CN"/>
        </w:rPr>
        <w:fldChar w:fldCharType="begin"/>
      </w:r>
      <w:r w:rsidR="00BB6F79">
        <w:rPr>
          <w:lang w:eastAsia="zh-CN"/>
        </w:rPr>
        <w:instrText xml:space="preserve"> REF _Ref161472916 \r \h </w:instrText>
      </w:r>
      <w:r w:rsidR="00BB6F79">
        <w:rPr>
          <w:lang w:eastAsia="zh-CN"/>
        </w:rPr>
      </w:r>
      <w:r w:rsidR="00BB6F79">
        <w:rPr>
          <w:lang w:eastAsia="zh-CN"/>
        </w:rPr>
        <w:fldChar w:fldCharType="separate"/>
      </w:r>
      <w:r w:rsidR="00BB6F79">
        <w:rPr>
          <w:lang w:eastAsia="zh-CN"/>
        </w:rPr>
        <w:t>[39]</w:t>
      </w:r>
      <w:r w:rsidR="00BB6F79">
        <w:rPr>
          <w:lang w:eastAsia="zh-CN"/>
        </w:rPr>
        <w:fldChar w:fldCharType="end"/>
      </w:r>
      <w:r w:rsidR="004D6E20">
        <w:rPr>
          <w:rFonts w:hint="eastAsia"/>
          <w:lang w:eastAsia="zh-CN"/>
        </w:rPr>
        <w:t xml:space="preserve">. </w:t>
      </w:r>
      <w:r w:rsidR="00FB05FF">
        <w:rPr>
          <w:lang w:eastAsia="zh-CN"/>
        </w:rPr>
        <w:t xml:space="preserve">These </w:t>
      </w:r>
      <w:r w:rsidR="00FB05FF" w:rsidRPr="00FB05FF">
        <w:rPr>
          <w:lang w:eastAsia="zh-CN"/>
        </w:rPr>
        <w:t xml:space="preserve">services can be consumed by </w:t>
      </w:r>
      <w:r w:rsidR="004D6E20">
        <w:rPr>
          <w:rFonts w:hint="eastAsia"/>
          <w:lang w:eastAsia="zh-CN"/>
        </w:rPr>
        <w:t xml:space="preserve">Y1 consumers </w:t>
      </w:r>
      <w:r w:rsidR="00CF69E7" w:rsidRPr="00CF69E7">
        <w:rPr>
          <w:lang w:eastAsia="zh-CN"/>
        </w:rPr>
        <w:t>after mutual authentication and authorization</w:t>
      </w:r>
      <w:r w:rsidR="00CF69E7">
        <w:rPr>
          <w:lang w:eastAsia="zh-CN"/>
        </w:rPr>
        <w:t xml:space="preserve"> </w:t>
      </w:r>
      <w:r w:rsidR="004D6E20">
        <w:rPr>
          <w:lang w:eastAsia="zh-CN"/>
        </w:rPr>
        <w:t>by</w:t>
      </w:r>
      <w:r w:rsidR="004D6E20">
        <w:rPr>
          <w:rFonts w:hint="eastAsia"/>
          <w:lang w:eastAsia="zh-CN"/>
        </w:rPr>
        <w:t xml:space="preserve"> subscrib</w:t>
      </w:r>
      <w:r w:rsidR="004D6E20">
        <w:rPr>
          <w:lang w:eastAsia="zh-CN"/>
        </w:rPr>
        <w:t>ing to</w:t>
      </w:r>
      <w:r w:rsidR="004D6E20">
        <w:rPr>
          <w:rFonts w:hint="eastAsia"/>
          <w:lang w:eastAsia="zh-CN"/>
        </w:rPr>
        <w:t xml:space="preserve"> or request</w:t>
      </w:r>
      <w:r w:rsidR="004D6E20">
        <w:rPr>
          <w:lang w:eastAsia="zh-CN"/>
        </w:rPr>
        <w:t>ing</w:t>
      </w:r>
      <w:r w:rsidR="004D6E20">
        <w:rPr>
          <w:rFonts w:hint="eastAsia"/>
          <w:lang w:eastAsia="zh-CN"/>
        </w:rPr>
        <w:t xml:space="preserve"> the RAN analytics information via </w:t>
      </w:r>
      <w:r w:rsidR="00AF2FDA">
        <w:rPr>
          <w:lang w:eastAsia="zh-CN"/>
        </w:rPr>
        <w:t xml:space="preserve">the </w:t>
      </w:r>
      <w:r w:rsidR="004D6E20">
        <w:rPr>
          <w:rFonts w:hint="eastAsia"/>
          <w:lang w:eastAsia="zh-CN"/>
        </w:rPr>
        <w:t xml:space="preserve">Y1 </w:t>
      </w:r>
      <w:r w:rsidR="00811D5A">
        <w:rPr>
          <w:lang w:eastAsia="zh-CN"/>
        </w:rPr>
        <w:t xml:space="preserve">service </w:t>
      </w:r>
      <w:r w:rsidR="004D6E20">
        <w:rPr>
          <w:rFonts w:hint="eastAsia"/>
          <w:lang w:eastAsia="zh-CN"/>
        </w:rPr>
        <w:t xml:space="preserve">interface. </w:t>
      </w:r>
      <w:r w:rsidR="004D6E20">
        <w:rPr>
          <w:lang w:eastAsia="zh-CN"/>
        </w:rPr>
        <w:t xml:space="preserve">Y1 consumers </w:t>
      </w:r>
      <w:r w:rsidR="0099666D" w:rsidRPr="0099666D">
        <w:rPr>
          <w:lang w:eastAsia="zh-CN"/>
        </w:rPr>
        <w:t xml:space="preserve">role can be played by </w:t>
      </w:r>
      <w:r w:rsidR="0081599C">
        <w:rPr>
          <w:lang w:eastAsia="zh-CN"/>
        </w:rPr>
        <w:t xml:space="preserve">entities which </w:t>
      </w:r>
      <w:r w:rsidR="004D6E20">
        <w:rPr>
          <w:lang w:eastAsia="zh-CN"/>
        </w:rPr>
        <w:t xml:space="preserve">are </w:t>
      </w:r>
      <w:r w:rsidR="00B6459F">
        <w:rPr>
          <w:lang w:eastAsia="zh-CN"/>
        </w:rPr>
        <w:t xml:space="preserve">within </w:t>
      </w:r>
      <w:r w:rsidR="004D6E20">
        <w:rPr>
          <w:lang w:eastAsia="zh-CN"/>
        </w:rPr>
        <w:t xml:space="preserve">an </w:t>
      </w:r>
      <w:r w:rsidR="00E77E9F">
        <w:rPr>
          <w:lang w:eastAsia="zh-CN"/>
        </w:rPr>
        <w:t>PLMN</w:t>
      </w:r>
      <w:r w:rsidR="004D6E20">
        <w:rPr>
          <w:lang w:eastAsia="zh-CN"/>
        </w:rPr>
        <w:t xml:space="preserve"> trusted domain. </w:t>
      </w:r>
      <w:r w:rsidR="00F132B1">
        <w:rPr>
          <w:lang w:eastAsia="zh-CN"/>
        </w:rPr>
        <w:t xml:space="preserve">Y1 consumers outside the </w:t>
      </w:r>
      <w:r w:rsidR="00805EDE" w:rsidRPr="00805EDE">
        <w:rPr>
          <w:lang w:eastAsia="zh-CN"/>
        </w:rPr>
        <w:t xml:space="preserve">PLMN trusted domain may use Y1 services </w:t>
      </w:r>
      <w:r w:rsidR="004D6E20">
        <w:rPr>
          <w:lang w:eastAsia="zh-CN"/>
        </w:rPr>
        <w:t xml:space="preserve">in a secure manner </w:t>
      </w:r>
      <w:r w:rsidR="004D6E20">
        <w:t xml:space="preserve">via an exposure function, e.g., as in 3GPP TS 23.501, </w:t>
      </w:r>
      <w:r w:rsidR="004D6E20">
        <w:rPr>
          <w:rFonts w:eastAsia="SimSun" w:hint="eastAsia"/>
          <w:lang w:eastAsia="zh-CN"/>
        </w:rPr>
        <w:t>Clause</w:t>
      </w:r>
      <w:r w:rsidR="004D6E20">
        <w:t xml:space="preserve"> 5.20</w:t>
      </w:r>
      <w:r w:rsidR="00AC4AB0">
        <w:t xml:space="preserve"> </w:t>
      </w:r>
      <w:r w:rsidR="00AC4AB0">
        <w:fldChar w:fldCharType="begin"/>
      </w:r>
      <w:r w:rsidR="00AC4AB0">
        <w:instrText xml:space="preserve"> REF _Ref117217186 \r \h </w:instrText>
      </w:r>
      <w:r w:rsidR="00AC4AB0">
        <w:fldChar w:fldCharType="separate"/>
      </w:r>
      <w:r w:rsidR="00AC4AB0">
        <w:t>[1]</w:t>
      </w:r>
      <w:r w:rsidR="00AC4AB0">
        <w:fldChar w:fldCharType="end"/>
      </w:r>
      <w:r w:rsidR="004D6E20">
        <w:t>.</w:t>
      </w:r>
      <w:r w:rsidR="00610D79">
        <w:t xml:space="preserve"> The framework for mutual </w:t>
      </w:r>
      <w:r w:rsidR="00610D79">
        <w:rPr>
          <w:lang w:eastAsia="zh-CN"/>
        </w:rPr>
        <w:t xml:space="preserve">authentication and authorization between Y1 consumers and the Near-RT RIC is </w:t>
      </w:r>
      <w:r w:rsidR="00610D79">
        <w:t>not supported in the present document</w:t>
      </w:r>
      <w:r w:rsidR="00610D79">
        <w:rPr>
          <w:lang w:eastAsia="zh-CN"/>
        </w:rPr>
        <w:t>.</w:t>
      </w:r>
    </w:p>
    <w:p w14:paraId="3F78A2F2" w14:textId="49FF6E95" w:rsidR="00510FA8" w:rsidRDefault="00E3733B" w:rsidP="00510FA8">
      <w:pPr>
        <w:jc w:val="center"/>
        <w:rPr>
          <w:rFonts w:eastAsia="MS PGothic"/>
          <w:lang w:eastAsia="ja-JP"/>
        </w:rPr>
      </w:pPr>
      <w:r>
        <w:rPr>
          <w:rFonts w:eastAsia="MS PGothic"/>
          <w:noProof/>
          <w:lang w:eastAsia="ja-JP"/>
        </w:rPr>
        <w:drawing>
          <wp:inline distT="0" distB="0" distL="0" distR="0" wp14:anchorId="687AD1E9" wp14:editId="037AC28B">
            <wp:extent cx="5942432" cy="2662083"/>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1947" cy="2706664"/>
                    </a:xfrm>
                    <a:prstGeom prst="rect">
                      <a:avLst/>
                    </a:prstGeom>
                    <a:noFill/>
                  </pic:spPr>
                </pic:pic>
              </a:graphicData>
            </a:graphic>
          </wp:inline>
        </w:drawing>
      </w:r>
    </w:p>
    <w:p w14:paraId="744A273A" w14:textId="4A2BD9C3" w:rsidR="00F42220" w:rsidRDefault="00F42220" w:rsidP="001E2EFD">
      <w:pPr>
        <w:pStyle w:val="Caption"/>
        <w:jc w:val="center"/>
      </w:pPr>
      <w:bookmarkStart w:id="276" w:name="_Ref53327442"/>
      <w:bookmarkStart w:id="277" w:name="_Ref29365834"/>
      <w:r>
        <w:t xml:space="preserve">Figure </w:t>
      </w:r>
      <w:r>
        <w:fldChar w:fldCharType="begin"/>
      </w:r>
      <w:r>
        <w:instrText xml:space="preserve"> STYLEREF 2 \s </w:instrText>
      </w:r>
      <w:r>
        <w:fldChar w:fldCharType="separate"/>
      </w:r>
      <w:r w:rsidR="00C21955">
        <w:rPr>
          <w:noProof/>
        </w:rPr>
        <w:t>5.1</w:t>
      </w:r>
      <w:r>
        <w:rPr>
          <w:noProof/>
        </w:rPr>
        <w:fldChar w:fldCharType="end"/>
      </w:r>
      <w:r w:rsidR="00EC6D36">
        <w:noBreakHyphen/>
      </w:r>
      <w:r>
        <w:fldChar w:fldCharType="begin"/>
      </w:r>
      <w:r>
        <w:instrText xml:space="preserve"> SEQ Figure \* ARABIC \s 2 </w:instrText>
      </w:r>
      <w:r>
        <w:fldChar w:fldCharType="separate"/>
      </w:r>
      <w:r w:rsidR="00C21955">
        <w:rPr>
          <w:noProof/>
        </w:rPr>
        <w:t>1</w:t>
      </w:r>
      <w:r>
        <w:rPr>
          <w:noProof/>
        </w:rPr>
        <w:fldChar w:fldCharType="end"/>
      </w:r>
      <w:bookmarkEnd w:id="276"/>
      <w:r>
        <w:t>: High Level Architecture of O-RAN</w:t>
      </w:r>
    </w:p>
    <w:bookmarkEnd w:id="277"/>
    <w:p w14:paraId="0AE82A0C" w14:textId="1A76BF67" w:rsidR="00510FA8" w:rsidRDefault="00510FA8" w:rsidP="00510FA8">
      <w:pPr>
        <w:rPr>
          <w:lang w:eastAsia="zh-CN"/>
        </w:rPr>
      </w:pPr>
      <w:r>
        <w:rPr>
          <w:lang w:eastAsia="zh-CN"/>
        </w:rPr>
        <w:t>Within the logical architecture of O-RAN, as shown in</w:t>
      </w:r>
      <w:r w:rsidR="00191692">
        <w:rPr>
          <w:lang w:eastAsia="zh-CN"/>
        </w:rPr>
        <w:t xml:space="preserve"> </w:t>
      </w:r>
      <w:r w:rsidR="00191692">
        <w:rPr>
          <w:lang w:eastAsia="zh-CN"/>
        </w:rPr>
        <w:fldChar w:fldCharType="begin"/>
      </w:r>
      <w:r w:rsidR="00191692">
        <w:rPr>
          <w:lang w:eastAsia="zh-CN"/>
        </w:rPr>
        <w:instrText xml:space="preserve"> REF _Ref53327629 \h </w:instrText>
      </w:r>
      <w:r w:rsidR="00191692">
        <w:rPr>
          <w:lang w:eastAsia="zh-CN"/>
        </w:rPr>
      </w:r>
      <w:r w:rsidR="00191692">
        <w:rPr>
          <w:lang w:eastAsia="zh-CN"/>
        </w:rPr>
        <w:fldChar w:fldCharType="separate"/>
      </w:r>
      <w:r w:rsidR="00BD7474">
        <w:t xml:space="preserve">Figure </w:t>
      </w:r>
      <w:r w:rsidR="00BD7474">
        <w:rPr>
          <w:noProof/>
        </w:rPr>
        <w:t>5.1</w:t>
      </w:r>
      <w:r w:rsidR="00BD7474">
        <w:noBreakHyphen/>
      </w:r>
      <w:r w:rsidR="00BD7474">
        <w:rPr>
          <w:noProof/>
        </w:rPr>
        <w:t>2</w:t>
      </w:r>
      <w:r w:rsidR="00191692">
        <w:rPr>
          <w:lang w:eastAsia="zh-CN"/>
        </w:rPr>
        <w:fldChar w:fldCharType="end"/>
      </w:r>
      <w:r>
        <w:rPr>
          <w:lang w:eastAsia="zh-CN"/>
        </w:rPr>
        <w:t xml:space="preserve"> below, the radio side includes Near-RT RIC, O-CU-CP, O-CU-UP, O-DU, and O-RU </w:t>
      </w:r>
      <w:r w:rsidR="007C6E0D">
        <w:rPr>
          <w:lang w:eastAsia="zh-CN"/>
        </w:rPr>
        <w:t>O-RAN NFs</w:t>
      </w:r>
      <w:r>
        <w:rPr>
          <w:lang w:eastAsia="zh-CN"/>
        </w:rPr>
        <w:t xml:space="preserve">. The E2 interface connects </w:t>
      </w:r>
      <w:r w:rsidRPr="00A74382">
        <w:rPr>
          <w:lang w:eastAsia="zh-CN"/>
        </w:rPr>
        <w:t>O-</w:t>
      </w:r>
      <w:proofErr w:type="spellStart"/>
      <w:r w:rsidRPr="00A74382">
        <w:rPr>
          <w:lang w:eastAsia="zh-CN"/>
        </w:rPr>
        <w:t>eNB</w:t>
      </w:r>
      <w:proofErr w:type="spellEnd"/>
      <w:r>
        <w:rPr>
          <w:lang w:eastAsia="zh-CN"/>
        </w:rPr>
        <w:t xml:space="preserve"> to Near-RT RIC.  Although not shown in this figure, the O-</w:t>
      </w:r>
      <w:proofErr w:type="spellStart"/>
      <w:r>
        <w:rPr>
          <w:lang w:eastAsia="zh-CN"/>
        </w:rPr>
        <w:t>eNB</w:t>
      </w:r>
      <w:proofErr w:type="spellEnd"/>
      <w:r>
        <w:rPr>
          <w:lang w:eastAsia="zh-CN"/>
        </w:rPr>
        <w:t xml:space="preserve"> does</w:t>
      </w:r>
      <w:r w:rsidRPr="00A74382">
        <w:rPr>
          <w:lang w:eastAsia="zh-CN"/>
        </w:rPr>
        <w:t xml:space="preserve"> support O-DU and O-RU </w:t>
      </w:r>
      <w:r w:rsidR="00AA4736">
        <w:rPr>
          <w:lang w:eastAsia="zh-CN"/>
        </w:rPr>
        <w:t>O-RAN NFs</w:t>
      </w:r>
      <w:r w:rsidR="00AA4736" w:rsidRPr="00A74382">
        <w:rPr>
          <w:lang w:eastAsia="zh-CN"/>
        </w:rPr>
        <w:t xml:space="preserve"> </w:t>
      </w:r>
      <w:r w:rsidRPr="00A74382">
        <w:rPr>
          <w:lang w:eastAsia="zh-CN"/>
        </w:rPr>
        <w:t xml:space="preserve">with an </w:t>
      </w:r>
      <w:r>
        <w:rPr>
          <w:lang w:eastAsia="zh-CN"/>
        </w:rPr>
        <w:t>Open Fronthaul</w:t>
      </w:r>
      <w:r w:rsidRPr="00A74382">
        <w:rPr>
          <w:lang w:eastAsia="zh-CN"/>
        </w:rPr>
        <w:t xml:space="preserve"> interface between them</w:t>
      </w:r>
      <w:r>
        <w:rPr>
          <w:lang w:eastAsia="zh-CN"/>
        </w:rPr>
        <w:t xml:space="preserve">. </w:t>
      </w:r>
      <w:r w:rsidR="006B3D25">
        <w:rPr>
          <w:lang w:eastAsia="zh-CN"/>
        </w:rPr>
        <w:t xml:space="preserve">The Near-RT RIC, in the figure below, supports </w:t>
      </w:r>
      <w:r w:rsidR="00FF5B37">
        <w:rPr>
          <w:lang w:eastAsia="zh-CN"/>
        </w:rPr>
        <w:t xml:space="preserve">the </w:t>
      </w:r>
      <w:r w:rsidR="006B3D25">
        <w:rPr>
          <w:lang w:eastAsia="zh-CN"/>
        </w:rPr>
        <w:t>Y1</w:t>
      </w:r>
      <w:r w:rsidR="00FF5B37">
        <w:rPr>
          <w:lang w:eastAsia="zh-CN"/>
        </w:rPr>
        <w:t xml:space="preserve"> service</w:t>
      </w:r>
      <w:r w:rsidR="006B3D25">
        <w:rPr>
          <w:lang w:eastAsia="zh-CN"/>
        </w:rPr>
        <w:t xml:space="preserve"> interface towards Y1 consumers.</w:t>
      </w:r>
      <w:r w:rsidR="00351715" w:rsidRPr="00351715">
        <w:t xml:space="preserve"> </w:t>
      </w:r>
      <w:r w:rsidR="00351715" w:rsidRPr="00351715">
        <w:rPr>
          <w:lang w:eastAsia="zh-CN"/>
        </w:rPr>
        <w:t>Y1 consumers, unlike the other network elements shown in this figure, does not denote a logical O-RAN function.</w:t>
      </w:r>
    </w:p>
    <w:p w14:paraId="07A1B7F3" w14:textId="7511D26C" w:rsidR="00510FA8" w:rsidRDefault="00510FA8" w:rsidP="00510FA8">
      <w:pPr>
        <w:rPr>
          <w:lang w:eastAsia="zh-CN"/>
        </w:rPr>
      </w:pPr>
      <w:r>
        <w:rPr>
          <w:lang w:eastAsia="zh-CN"/>
        </w:rPr>
        <w:t>As stated earlier, the management side includes SMO Framework containing a Non-RT-RIC function.</w:t>
      </w:r>
      <w:r w:rsidRPr="00D06C31">
        <w:t xml:space="preserve"> </w:t>
      </w:r>
      <w:r w:rsidRPr="0080333E">
        <w:t>The O-Cloud</w:t>
      </w:r>
      <w:r>
        <w:t>, on the other hand,</w:t>
      </w:r>
      <w:r w:rsidRPr="0080333E">
        <w:t xml:space="preserve"> is a cloud computing platform comprising a collection of physical infrastructure nodes that </w:t>
      </w:r>
      <w:r w:rsidRPr="00F925B6">
        <w:t xml:space="preserve">meet O-RAN requirements to </w:t>
      </w:r>
      <w:r w:rsidRPr="0080333E">
        <w:t xml:space="preserve">host the relevant O-RAN </w:t>
      </w:r>
      <w:r w:rsidR="00F97C4F">
        <w:t>NFs</w:t>
      </w:r>
      <w:r w:rsidR="00F97C4F" w:rsidRPr="0080333E">
        <w:t xml:space="preserve"> </w:t>
      </w:r>
      <w:r w:rsidRPr="0080333E">
        <w:t>(such as Near-RT RIC, O-CU-CP, O-CU-UP</w:t>
      </w:r>
      <w:r w:rsidR="007B3D19">
        <w:t>,</w:t>
      </w:r>
      <w:r w:rsidRPr="0080333E">
        <w:t xml:space="preserve"> and O-DU etc.), the </w:t>
      </w:r>
      <w:r w:rsidRPr="0080333E">
        <w:lastRenderedPageBreak/>
        <w:t>supporting software components (such as Operating System, Virtual Machine Monitor, Container Runtime, etc.) and the appropriate management and orchestration functions</w:t>
      </w:r>
      <w:r>
        <w:t xml:space="preserve">. The virtualization of O-RU </w:t>
      </w:r>
      <w:r>
        <w:rPr>
          <w:lang w:eastAsia="zh-CN"/>
        </w:rPr>
        <w:t xml:space="preserve">is </w:t>
      </w:r>
      <w:r w:rsidR="002A287E">
        <w:rPr>
          <w:lang w:eastAsia="zh-CN"/>
        </w:rPr>
        <w:t>not supported in the present document</w:t>
      </w:r>
      <w:r>
        <w:rPr>
          <w:lang w:eastAsia="zh-CN"/>
        </w:rPr>
        <w:t xml:space="preserve">. </w:t>
      </w:r>
    </w:p>
    <w:p w14:paraId="621A917C" w14:textId="29AFEC27" w:rsidR="00510FA8" w:rsidRDefault="00510FA8" w:rsidP="00510FA8">
      <w:r>
        <w:t>As shown in this figure, t</w:t>
      </w:r>
      <w:r w:rsidRPr="00A80897">
        <w:t xml:space="preserve">he O-RU </w:t>
      </w:r>
      <w:r w:rsidR="00E3733B">
        <w:t>provide</w:t>
      </w:r>
      <w:r w:rsidR="00CC5239">
        <w:t>s</w:t>
      </w:r>
      <w:r w:rsidR="00E3733B" w:rsidRPr="00A80897">
        <w:t xml:space="preserve"> </w:t>
      </w:r>
      <w:r w:rsidRPr="00A80897">
        <w:t xml:space="preserve">the </w:t>
      </w:r>
      <w:r>
        <w:t>Open Fronthaul</w:t>
      </w:r>
      <w:r w:rsidRPr="00A80897">
        <w:t xml:space="preserve"> M-Plane interface </w:t>
      </w:r>
      <w:r w:rsidR="00E3733B">
        <w:t>to authorized</w:t>
      </w:r>
      <w:r w:rsidRPr="00A80897">
        <w:t xml:space="preserve"> O-DU </w:t>
      </w:r>
      <w:r w:rsidR="00E3733B">
        <w:t>in hierarchical mode,</w:t>
      </w:r>
      <w:r w:rsidR="00E3733B" w:rsidRPr="00833D77">
        <w:t xml:space="preserve"> </w:t>
      </w:r>
      <w:r w:rsidR="00E3733B">
        <w:t xml:space="preserve">or to authorized O-DU </w:t>
      </w:r>
      <w:r w:rsidRPr="00A80897">
        <w:t xml:space="preserve">and </w:t>
      </w:r>
      <w:r>
        <w:t>SMO</w:t>
      </w:r>
      <w:r w:rsidR="00E3733B">
        <w:t xml:space="preserve"> in hybrid mode</w:t>
      </w:r>
      <w:r w:rsidRPr="00A80897">
        <w:t xml:space="preserve"> as specified in</w:t>
      </w:r>
      <w:r w:rsidR="00A9267A">
        <w:t xml:space="preserve"> </w:t>
      </w:r>
      <w:r w:rsidR="00AB5265">
        <w:fldChar w:fldCharType="begin"/>
      </w:r>
      <w:r w:rsidR="00AB5265">
        <w:instrText xml:space="preserve"> REF _Ref118612461 \r \h </w:instrText>
      </w:r>
      <w:r w:rsidR="00AB5265">
        <w:fldChar w:fldCharType="separate"/>
      </w:r>
      <w:r w:rsidR="00F4447F">
        <w:t>[24]</w:t>
      </w:r>
      <w:r w:rsidR="00AB5265">
        <w:fldChar w:fldCharType="end"/>
      </w:r>
      <w:r w:rsidR="00E3733B">
        <w:t xml:space="preserve"> and</w:t>
      </w:r>
      <w:r w:rsidR="004765B7">
        <w:t xml:space="preserve"> </w:t>
      </w:r>
      <w:r w:rsidR="004765B7">
        <w:fldChar w:fldCharType="begin"/>
      </w:r>
      <w:r w:rsidR="004765B7">
        <w:instrText xml:space="preserve"> REF _Ref161471906 \r \h </w:instrText>
      </w:r>
      <w:r w:rsidR="004765B7">
        <w:fldChar w:fldCharType="separate"/>
      </w:r>
      <w:r w:rsidR="004765B7">
        <w:t>[34]</w:t>
      </w:r>
      <w:r w:rsidR="004765B7">
        <w:fldChar w:fldCharType="end"/>
      </w:r>
      <w:r w:rsidRPr="00A80897">
        <w:t>.</w:t>
      </w:r>
      <w:r>
        <w:t xml:space="preserve"> </w:t>
      </w:r>
    </w:p>
    <w:p w14:paraId="614E1CE5" w14:textId="3C992CE3" w:rsidR="000D16A0" w:rsidRDefault="004670F0" w:rsidP="00795361">
      <w:pPr>
        <w:ind w:left="270" w:firstLine="14"/>
      </w:pPr>
      <w:r w:rsidRPr="00326995">
        <w:t>NOTE:</w:t>
      </w:r>
      <w:r w:rsidR="000D16A0">
        <w:t xml:space="preserve"> </w:t>
      </w:r>
      <w:r w:rsidR="004F1DF0" w:rsidRPr="001A017B">
        <w:t xml:space="preserve">The LLS (O-DU to O-RU interface) specified </w:t>
      </w:r>
      <w:r w:rsidR="00F22707">
        <w:t xml:space="preserve">in </w:t>
      </w:r>
      <w:r w:rsidR="00606FD4">
        <w:t xml:space="preserve">Clauses </w:t>
      </w:r>
      <w:r w:rsidR="00F22707">
        <w:fldChar w:fldCharType="begin"/>
      </w:r>
      <w:r w:rsidR="00F22707">
        <w:instrText xml:space="preserve"> REF _Ref40633260 \r \h </w:instrText>
      </w:r>
      <w:r w:rsidR="00696131">
        <w:instrText xml:space="preserve"> \* MERGEFORMAT </w:instrText>
      </w:r>
      <w:r w:rsidR="00F22707">
        <w:fldChar w:fldCharType="separate"/>
      </w:r>
      <w:r w:rsidR="00784269">
        <w:t>5.3.5</w:t>
      </w:r>
      <w:r w:rsidR="00F22707">
        <w:fldChar w:fldCharType="end"/>
      </w:r>
      <w:r w:rsidR="002E3EE5">
        <w:t xml:space="preserve"> and </w:t>
      </w:r>
      <w:r w:rsidR="00F22707">
        <w:fldChar w:fldCharType="begin"/>
      </w:r>
      <w:r w:rsidR="00F22707">
        <w:instrText xml:space="preserve"> REF _Ref40633379 \r \h </w:instrText>
      </w:r>
      <w:r w:rsidR="00696131">
        <w:instrText xml:space="preserve"> \* MERGEFORMAT </w:instrText>
      </w:r>
      <w:r w:rsidR="00F22707">
        <w:fldChar w:fldCharType="separate"/>
      </w:r>
      <w:r w:rsidR="00784269">
        <w:t>5.3.6</w:t>
      </w:r>
      <w:r w:rsidR="00F22707">
        <w:fldChar w:fldCharType="end"/>
      </w:r>
      <w:r w:rsidR="002E3EE5">
        <w:t xml:space="preserve"> </w:t>
      </w:r>
      <w:r w:rsidR="004F1DF0" w:rsidRPr="001A017B">
        <w:t>(Split Option 7-2x) is the Open Fronthaul interface described in the O-RAN Open Fronthaul Specification</w:t>
      </w:r>
      <w:r w:rsidR="008A081B">
        <w:t xml:space="preserve"> </w:t>
      </w:r>
      <w:r w:rsidR="009A5F39">
        <w:fldChar w:fldCharType="begin"/>
      </w:r>
      <w:r w:rsidR="009A5F39">
        <w:instrText xml:space="preserve"> REF _Ref118612195 \r \h </w:instrText>
      </w:r>
      <w:r w:rsidR="009A5F39">
        <w:fldChar w:fldCharType="separate"/>
      </w:r>
      <w:r w:rsidR="009A5F39">
        <w:t>[19]</w:t>
      </w:r>
      <w:r w:rsidR="009A5F39">
        <w:fldChar w:fldCharType="end"/>
      </w:r>
      <w:r w:rsidR="004F1DF0" w:rsidRPr="001A017B">
        <w:t>. Other LLS options</w:t>
      </w:r>
      <w:r w:rsidR="00D94CCB">
        <w:t xml:space="preserve"> </w:t>
      </w:r>
      <w:r w:rsidR="00D94CCB">
        <w:fldChar w:fldCharType="begin"/>
      </w:r>
      <w:r w:rsidR="00D94CCB">
        <w:instrText xml:space="preserve"> REF _Ref161413560 \r \h </w:instrText>
      </w:r>
      <w:r w:rsidR="00D94CCB">
        <w:fldChar w:fldCharType="separate"/>
      </w:r>
      <w:r w:rsidR="00D94CCB">
        <w:t>[i.2]</w:t>
      </w:r>
      <w:r w:rsidR="00D94CCB">
        <w:fldChar w:fldCharType="end"/>
      </w:r>
      <w:r w:rsidR="004F1DF0" w:rsidRPr="001A017B">
        <w:t xml:space="preserve"> may be considered for reference designs when the relevant interfaces are described in specifications created by related open industry initiatives (e.g., the Small Cell Forum for Split Option 6) or in O-RAN white-box hardware specifications (e.g., Split Option 8).</w:t>
      </w:r>
    </w:p>
    <w:p w14:paraId="304C2255" w14:textId="756DED67" w:rsidR="00510FA8" w:rsidRPr="00DA3BF1" w:rsidRDefault="000C7CB0">
      <w:pPr>
        <w:jc w:val="center"/>
        <w:rPr>
          <w:lang w:eastAsia="zh-CN"/>
        </w:rPr>
      </w:pPr>
      <w:r>
        <w:rPr>
          <w:noProof/>
          <w:lang w:eastAsia="zh-CN"/>
        </w:rPr>
        <w:drawing>
          <wp:inline distT="0" distB="0" distL="0" distR="0" wp14:anchorId="2CA73BCC" wp14:editId="7D3C0AE4">
            <wp:extent cx="5501999" cy="32746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353" cy="3281453"/>
                    </a:xfrm>
                    <a:prstGeom prst="rect">
                      <a:avLst/>
                    </a:prstGeom>
                    <a:noFill/>
                  </pic:spPr>
                </pic:pic>
              </a:graphicData>
            </a:graphic>
          </wp:inline>
        </w:drawing>
      </w:r>
    </w:p>
    <w:p w14:paraId="3A586D06" w14:textId="6CF8C38F" w:rsidR="00191692" w:rsidRDefault="00191692">
      <w:pPr>
        <w:pStyle w:val="Caption"/>
        <w:jc w:val="center"/>
      </w:pPr>
      <w:bookmarkStart w:id="278" w:name="_Ref53327629"/>
      <w:bookmarkStart w:id="279" w:name="_Ref27499969"/>
      <w:r>
        <w:t xml:space="preserve">Figure </w:t>
      </w:r>
      <w:r>
        <w:fldChar w:fldCharType="begin"/>
      </w:r>
      <w:r>
        <w:instrText xml:space="preserve"> STYLEREF 2 \s </w:instrText>
      </w:r>
      <w:r>
        <w:fldChar w:fldCharType="separate"/>
      </w:r>
      <w:r w:rsidR="00674D1A">
        <w:rPr>
          <w:noProof/>
        </w:rPr>
        <w:t>5.1</w:t>
      </w:r>
      <w:r>
        <w:rPr>
          <w:noProof/>
        </w:rPr>
        <w:fldChar w:fldCharType="end"/>
      </w:r>
      <w:r w:rsidR="00EC6D36">
        <w:noBreakHyphen/>
      </w:r>
      <w:r>
        <w:fldChar w:fldCharType="begin"/>
      </w:r>
      <w:r>
        <w:instrText xml:space="preserve"> SEQ Figure \* ARABIC \s 2 </w:instrText>
      </w:r>
      <w:r>
        <w:fldChar w:fldCharType="separate"/>
      </w:r>
      <w:r w:rsidR="00674D1A">
        <w:rPr>
          <w:noProof/>
        </w:rPr>
        <w:t>2</w:t>
      </w:r>
      <w:r>
        <w:rPr>
          <w:noProof/>
        </w:rPr>
        <w:fldChar w:fldCharType="end"/>
      </w:r>
      <w:bookmarkEnd w:id="278"/>
      <w:r>
        <w:t>: Logical Architecture of O-RAN</w:t>
      </w:r>
    </w:p>
    <w:bookmarkEnd w:id="279"/>
    <w:p w14:paraId="3B319BB4" w14:textId="72E0A776" w:rsidR="00510FA8" w:rsidRDefault="00510FA8" w:rsidP="00510FA8">
      <w:pPr>
        <w:rPr>
          <w:lang w:eastAsia="zh-CN"/>
        </w:rPr>
      </w:pPr>
      <w:r>
        <w:rPr>
          <w:lang w:eastAsia="zh-CN"/>
        </w:rPr>
        <w:t xml:space="preserve">The following figure shows the </w:t>
      </w:r>
      <w:proofErr w:type="spellStart"/>
      <w:r>
        <w:rPr>
          <w:lang w:eastAsia="zh-CN"/>
        </w:rPr>
        <w:t>Uu</w:t>
      </w:r>
      <w:proofErr w:type="spellEnd"/>
      <w:r>
        <w:rPr>
          <w:lang w:eastAsia="zh-CN"/>
        </w:rPr>
        <w:t xml:space="preserve"> interface between UE and O-RAN </w:t>
      </w:r>
      <w:r w:rsidR="00714EAE">
        <w:rPr>
          <w:lang w:eastAsia="zh-CN"/>
        </w:rPr>
        <w:t xml:space="preserve">NFs </w:t>
      </w:r>
      <w:r>
        <w:rPr>
          <w:lang w:eastAsia="zh-CN"/>
        </w:rPr>
        <w:t>as well as between UE and O-</w:t>
      </w:r>
      <w:proofErr w:type="spellStart"/>
      <w:r>
        <w:rPr>
          <w:lang w:eastAsia="zh-CN"/>
        </w:rPr>
        <w:t>eNB</w:t>
      </w:r>
      <w:proofErr w:type="spellEnd"/>
      <w:r>
        <w:rPr>
          <w:lang w:eastAsia="zh-CN"/>
        </w:rPr>
        <w:t xml:space="preserve">. </w:t>
      </w:r>
      <w:r w:rsidR="00FD36D5" w:rsidRPr="006D4D9E">
        <w:rPr>
          <w:lang w:eastAsia="zh-CN"/>
        </w:rPr>
        <w:t xml:space="preserve">As shown in </w:t>
      </w:r>
      <w:r w:rsidR="003A2370">
        <w:rPr>
          <w:lang w:eastAsia="zh-CN"/>
        </w:rPr>
        <w:fldChar w:fldCharType="begin"/>
      </w:r>
      <w:r w:rsidR="003A2370">
        <w:rPr>
          <w:lang w:eastAsia="zh-CN"/>
        </w:rPr>
        <w:instrText xml:space="preserve"> REF _Ref53327737 \h </w:instrText>
      </w:r>
      <w:r w:rsidR="003A2370">
        <w:rPr>
          <w:lang w:eastAsia="zh-CN"/>
        </w:rPr>
      </w:r>
      <w:r w:rsidR="003A2370">
        <w:rPr>
          <w:lang w:eastAsia="zh-CN"/>
        </w:rPr>
        <w:fldChar w:fldCharType="separate"/>
      </w:r>
      <w:r w:rsidR="00674D1A">
        <w:t xml:space="preserve">Figure </w:t>
      </w:r>
      <w:r w:rsidR="00674D1A">
        <w:rPr>
          <w:noProof/>
        </w:rPr>
        <w:t>5.1</w:t>
      </w:r>
      <w:r w:rsidR="00674D1A">
        <w:noBreakHyphen/>
      </w:r>
      <w:r w:rsidR="00674D1A">
        <w:rPr>
          <w:noProof/>
        </w:rPr>
        <w:t>3</w:t>
      </w:r>
      <w:r w:rsidR="003A2370">
        <w:rPr>
          <w:lang w:eastAsia="zh-CN"/>
        </w:rPr>
        <w:fldChar w:fldCharType="end"/>
      </w:r>
      <w:r w:rsidR="003A2370">
        <w:rPr>
          <w:lang w:eastAsia="zh-CN"/>
        </w:rPr>
        <w:t xml:space="preserve"> </w:t>
      </w:r>
      <w:r w:rsidR="00FD36D5">
        <w:rPr>
          <w:lang w:eastAsia="zh-CN"/>
        </w:rPr>
        <w:t>below</w:t>
      </w:r>
      <w:r w:rsidR="00FD36D5" w:rsidRPr="006D4D9E">
        <w:rPr>
          <w:lang w:eastAsia="zh-CN"/>
        </w:rPr>
        <w:t xml:space="preserve">, the dotted box denotes all the O-RAN </w:t>
      </w:r>
      <w:r w:rsidR="00B54EFA">
        <w:rPr>
          <w:lang w:eastAsia="zh-CN"/>
        </w:rPr>
        <w:t>NFs</w:t>
      </w:r>
      <w:r w:rsidR="00B54EFA" w:rsidRPr="006D4D9E">
        <w:rPr>
          <w:lang w:eastAsia="zh-CN"/>
        </w:rPr>
        <w:t xml:space="preserve"> </w:t>
      </w:r>
      <w:r w:rsidR="00FD36D5" w:rsidRPr="006D4D9E">
        <w:rPr>
          <w:lang w:eastAsia="zh-CN"/>
        </w:rPr>
        <w:t xml:space="preserve">required to support the </w:t>
      </w:r>
      <w:proofErr w:type="spellStart"/>
      <w:r w:rsidR="00FD36D5" w:rsidRPr="006D4D9E">
        <w:rPr>
          <w:lang w:eastAsia="zh-CN"/>
        </w:rPr>
        <w:t>Uu</w:t>
      </w:r>
      <w:proofErr w:type="spellEnd"/>
      <w:r w:rsidR="00FD36D5" w:rsidRPr="006D4D9E">
        <w:rPr>
          <w:lang w:eastAsia="zh-CN"/>
        </w:rPr>
        <w:t xml:space="preserve"> interface for NR. The O-</w:t>
      </w:r>
      <w:proofErr w:type="spellStart"/>
      <w:r w:rsidR="00FD36D5" w:rsidRPr="006D4D9E">
        <w:rPr>
          <w:lang w:eastAsia="zh-CN"/>
        </w:rPr>
        <w:t>eNB</w:t>
      </w:r>
      <w:proofErr w:type="spellEnd"/>
      <w:r w:rsidR="00FD36D5" w:rsidRPr="006D4D9E">
        <w:rPr>
          <w:lang w:eastAsia="zh-CN"/>
        </w:rPr>
        <w:t xml:space="preserve">, on the other hand, terminates the </w:t>
      </w:r>
      <w:proofErr w:type="spellStart"/>
      <w:r w:rsidR="00FD36D5" w:rsidRPr="006D4D9E">
        <w:rPr>
          <w:lang w:eastAsia="zh-CN"/>
        </w:rPr>
        <w:t>Uu</w:t>
      </w:r>
      <w:proofErr w:type="spellEnd"/>
      <w:r w:rsidR="00FD36D5" w:rsidRPr="006D4D9E">
        <w:rPr>
          <w:lang w:eastAsia="zh-CN"/>
        </w:rPr>
        <w:t xml:space="preserve"> interface for LTE</w:t>
      </w:r>
      <w:r w:rsidR="00FD36D5">
        <w:rPr>
          <w:lang w:eastAsia="zh-CN"/>
        </w:rPr>
        <w:t xml:space="preserve">. </w:t>
      </w:r>
      <w:r>
        <w:rPr>
          <w:lang w:eastAsia="zh-CN"/>
        </w:rPr>
        <w:t xml:space="preserve">Please refer to </w:t>
      </w:r>
      <w:r w:rsidR="0063207F">
        <w:rPr>
          <w:lang w:eastAsia="zh-CN"/>
        </w:rPr>
        <w:t xml:space="preserve">Clause </w:t>
      </w:r>
      <w:r w:rsidR="00D75719">
        <w:rPr>
          <w:lang w:eastAsia="zh-CN"/>
        </w:rPr>
        <w:fldChar w:fldCharType="begin"/>
      </w:r>
      <w:r w:rsidR="00D75719">
        <w:rPr>
          <w:lang w:eastAsia="zh-CN"/>
        </w:rPr>
        <w:instrText xml:space="preserve"> REF _Ref31614431 \r \h </w:instrText>
      </w:r>
      <w:r w:rsidR="00D75719">
        <w:rPr>
          <w:lang w:eastAsia="zh-CN"/>
        </w:rPr>
      </w:r>
      <w:r w:rsidR="00D75719">
        <w:rPr>
          <w:lang w:eastAsia="zh-CN"/>
        </w:rPr>
        <w:fldChar w:fldCharType="separate"/>
      </w:r>
      <w:r w:rsidR="00336E5D">
        <w:rPr>
          <w:lang w:eastAsia="zh-CN"/>
        </w:rPr>
        <w:t>5.4.17</w:t>
      </w:r>
      <w:r w:rsidR="00D75719">
        <w:rPr>
          <w:lang w:eastAsia="zh-CN"/>
        </w:rPr>
        <w:fldChar w:fldCharType="end"/>
      </w:r>
      <w:r w:rsidR="00D75719">
        <w:rPr>
          <w:lang w:eastAsia="zh-CN"/>
        </w:rPr>
        <w:t xml:space="preserve"> </w:t>
      </w:r>
      <w:r>
        <w:rPr>
          <w:lang w:eastAsia="zh-CN"/>
        </w:rPr>
        <w:t>for more details.</w:t>
      </w:r>
    </w:p>
    <w:p w14:paraId="792F108B" w14:textId="153971C5" w:rsidR="00510FA8" w:rsidRDefault="00C628AE" w:rsidP="00510FA8">
      <w:pPr>
        <w:jc w:val="center"/>
        <w:rPr>
          <w:lang w:eastAsia="zh-CN"/>
        </w:rPr>
      </w:pPr>
      <w:r>
        <w:rPr>
          <w:noProof/>
          <w:lang w:eastAsia="zh-CN"/>
        </w:rPr>
        <w:lastRenderedPageBreak/>
        <w:drawing>
          <wp:inline distT="0" distB="0" distL="0" distR="0" wp14:anchorId="0493DF78" wp14:editId="7692EA86">
            <wp:extent cx="5685790" cy="32725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486" cy="3286145"/>
                    </a:xfrm>
                    <a:prstGeom prst="rect">
                      <a:avLst/>
                    </a:prstGeom>
                    <a:noFill/>
                  </pic:spPr>
                </pic:pic>
              </a:graphicData>
            </a:graphic>
          </wp:inline>
        </w:drawing>
      </w:r>
    </w:p>
    <w:p w14:paraId="1D9AA1A1" w14:textId="18465142" w:rsidR="00510FA8" w:rsidRDefault="00510FA8" w:rsidP="00510FA8">
      <w:pPr>
        <w:pStyle w:val="Caption"/>
        <w:jc w:val="center"/>
      </w:pPr>
      <w:bookmarkStart w:id="280" w:name="_Ref53327737"/>
      <w:r>
        <w:t xml:space="preserve">Figure </w:t>
      </w:r>
      <w:r>
        <w:fldChar w:fldCharType="begin"/>
      </w:r>
      <w:r>
        <w:instrText xml:space="preserve"> STYLEREF 2 \s </w:instrText>
      </w:r>
      <w:r>
        <w:fldChar w:fldCharType="separate"/>
      </w:r>
      <w:r w:rsidR="00674D1A">
        <w:rPr>
          <w:noProof/>
        </w:rPr>
        <w:t>5.1</w:t>
      </w:r>
      <w:r>
        <w:rPr>
          <w:noProof/>
        </w:rPr>
        <w:fldChar w:fldCharType="end"/>
      </w:r>
      <w:r w:rsidR="00EC6D36">
        <w:noBreakHyphen/>
      </w:r>
      <w:r>
        <w:fldChar w:fldCharType="begin"/>
      </w:r>
      <w:r>
        <w:instrText xml:space="preserve"> SEQ Figure \* ARABIC \s 2 </w:instrText>
      </w:r>
      <w:r>
        <w:fldChar w:fldCharType="separate"/>
      </w:r>
      <w:r w:rsidR="00674D1A">
        <w:rPr>
          <w:noProof/>
        </w:rPr>
        <w:t>3</w:t>
      </w:r>
      <w:r>
        <w:rPr>
          <w:noProof/>
        </w:rPr>
        <w:fldChar w:fldCharType="end"/>
      </w:r>
      <w:bookmarkEnd w:id="280"/>
      <w:r>
        <w:t xml:space="preserve">: </w:t>
      </w:r>
      <w:proofErr w:type="spellStart"/>
      <w:r>
        <w:t>Uu</w:t>
      </w:r>
      <w:proofErr w:type="spellEnd"/>
      <w:r>
        <w:t xml:space="preserve"> interface for O-RAN </w:t>
      </w:r>
      <w:r w:rsidR="001D32D8">
        <w:t xml:space="preserve">Network Functions </w:t>
      </w:r>
      <w:r>
        <w:t>and O-</w:t>
      </w:r>
      <w:proofErr w:type="spellStart"/>
      <w:proofErr w:type="gramStart"/>
      <w:r>
        <w:t>eNB</w:t>
      </w:r>
      <w:proofErr w:type="spellEnd"/>
      <w:proofErr w:type="gramEnd"/>
    </w:p>
    <w:p w14:paraId="50375E27" w14:textId="77777777" w:rsidR="00510FA8" w:rsidRDefault="00510FA8" w:rsidP="00AA2C14">
      <w:pPr>
        <w:pStyle w:val="Heading2"/>
        <w:numPr>
          <w:ilvl w:val="1"/>
          <w:numId w:val="35"/>
        </w:numPr>
      </w:pPr>
      <w:bookmarkStart w:id="281" w:name="_Toc182812638"/>
      <w:r>
        <w:t>O-RAN Control Loops</w:t>
      </w:r>
      <w:bookmarkEnd w:id="281"/>
    </w:p>
    <w:p w14:paraId="7723CEA3" w14:textId="4E857A93" w:rsidR="00510FA8" w:rsidRDefault="00510FA8" w:rsidP="00510FA8">
      <w:r>
        <w:t xml:space="preserve">The O-RAN architecture supports at least the following control loops involving different O-RAN </w:t>
      </w:r>
      <w:r w:rsidR="00485B18">
        <w:t>functionalities</w:t>
      </w:r>
      <w:r>
        <w:t>:</w:t>
      </w:r>
    </w:p>
    <w:p w14:paraId="60A650B3" w14:textId="18947F6D" w:rsidR="008408DF" w:rsidRDefault="008408DF" w:rsidP="008408DF">
      <w:pPr>
        <w:pStyle w:val="ListParagraph"/>
        <w:numPr>
          <w:ilvl w:val="0"/>
          <w:numId w:val="4"/>
        </w:numPr>
        <w:spacing w:after="0"/>
      </w:pPr>
      <w:r>
        <w:t xml:space="preserve">Non-RT </w:t>
      </w:r>
      <w:r w:rsidR="00B3643F">
        <w:t xml:space="preserve">(Non-Real Time) </w:t>
      </w:r>
      <w:r>
        <w:t>control loops</w:t>
      </w:r>
    </w:p>
    <w:p w14:paraId="6772CDB9" w14:textId="20A63E11" w:rsidR="008408DF" w:rsidRDefault="008408DF" w:rsidP="008408DF">
      <w:pPr>
        <w:pStyle w:val="ListParagraph"/>
        <w:numPr>
          <w:ilvl w:val="0"/>
          <w:numId w:val="4"/>
        </w:numPr>
        <w:spacing w:after="0"/>
      </w:pPr>
      <w:r>
        <w:t xml:space="preserve">Near-RT </w:t>
      </w:r>
      <w:r w:rsidR="00B3643F">
        <w:t xml:space="preserve">(Near-Real Time) </w:t>
      </w:r>
      <w:r>
        <w:t>control loops</w:t>
      </w:r>
    </w:p>
    <w:p w14:paraId="4C8962C6" w14:textId="5F5DB715" w:rsidR="008408DF" w:rsidRDefault="00F605A9" w:rsidP="00AD359B">
      <w:pPr>
        <w:pStyle w:val="ListParagraph"/>
        <w:numPr>
          <w:ilvl w:val="0"/>
          <w:numId w:val="4"/>
        </w:numPr>
        <w:spacing w:after="0"/>
      </w:pPr>
      <w:r>
        <w:t>RT (</w:t>
      </w:r>
      <w:r w:rsidR="009D2149">
        <w:t>Real</w:t>
      </w:r>
      <w:r>
        <w:t xml:space="preserve"> T</w:t>
      </w:r>
      <w:r w:rsidR="009D2149">
        <w:t>ime</w:t>
      </w:r>
      <w:r>
        <w:t>)</w:t>
      </w:r>
      <w:r w:rsidR="008408DF">
        <w:t xml:space="preserve"> control </w:t>
      </w:r>
      <w:r w:rsidR="007E0DF7">
        <w:t>l</w:t>
      </w:r>
      <w:r w:rsidR="008408DF">
        <w:t>oops</w:t>
      </w:r>
    </w:p>
    <w:p w14:paraId="337DB719" w14:textId="77777777" w:rsidR="00510FA8" w:rsidRDefault="00510FA8" w:rsidP="00510FA8">
      <w:pPr>
        <w:pStyle w:val="ListParagraph"/>
        <w:jc w:val="center"/>
      </w:pPr>
    </w:p>
    <w:p w14:paraId="78E60BC0" w14:textId="57CE5507" w:rsidR="00510FA8" w:rsidRPr="00822288" w:rsidRDefault="00AE5327" w:rsidP="00510FA8">
      <w:pPr>
        <w:pStyle w:val="ListParagraph"/>
        <w:jc w:val="center"/>
      </w:pPr>
      <w:r>
        <w:rPr>
          <w:noProof/>
        </w:rPr>
        <w:drawing>
          <wp:inline distT="0" distB="0" distL="0" distR="0" wp14:anchorId="3B5AFB98" wp14:editId="0D0AE8D5">
            <wp:extent cx="6170636" cy="29845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3948" cy="2995775"/>
                    </a:xfrm>
                    <a:prstGeom prst="rect">
                      <a:avLst/>
                    </a:prstGeom>
                    <a:noFill/>
                  </pic:spPr>
                </pic:pic>
              </a:graphicData>
            </a:graphic>
          </wp:inline>
        </w:drawing>
      </w:r>
    </w:p>
    <w:p w14:paraId="2C5DC481" w14:textId="2BAA8565" w:rsidR="00510FA8" w:rsidRDefault="00510FA8" w:rsidP="00510FA8">
      <w:pPr>
        <w:pStyle w:val="Caption"/>
        <w:jc w:val="center"/>
      </w:pPr>
      <w:bookmarkStart w:id="282" w:name="_Ref53327772"/>
      <w:bookmarkStart w:id="283" w:name="_Ref27503438"/>
      <w:r>
        <w:t xml:space="preserve">Figure </w:t>
      </w:r>
      <w:r>
        <w:fldChar w:fldCharType="begin"/>
      </w:r>
      <w:r>
        <w:instrText xml:space="preserve"> STYLEREF 2 \s </w:instrText>
      </w:r>
      <w:r>
        <w:fldChar w:fldCharType="separate"/>
      </w:r>
      <w:r w:rsidR="00674D1A">
        <w:rPr>
          <w:noProof/>
        </w:rPr>
        <w:t>5.2</w:t>
      </w:r>
      <w:r>
        <w:rPr>
          <w:noProof/>
        </w:rPr>
        <w:fldChar w:fldCharType="end"/>
      </w:r>
      <w:r w:rsidR="00EC6D36">
        <w:noBreakHyphen/>
      </w:r>
      <w:r>
        <w:fldChar w:fldCharType="begin"/>
      </w:r>
      <w:r>
        <w:instrText xml:space="preserve"> SEQ Figure \* ARABIC \s 2 </w:instrText>
      </w:r>
      <w:r>
        <w:fldChar w:fldCharType="separate"/>
      </w:r>
      <w:r w:rsidR="00674D1A">
        <w:rPr>
          <w:noProof/>
        </w:rPr>
        <w:t>1</w:t>
      </w:r>
      <w:r>
        <w:rPr>
          <w:noProof/>
        </w:rPr>
        <w:fldChar w:fldCharType="end"/>
      </w:r>
      <w:bookmarkEnd w:id="282"/>
      <w:bookmarkEnd w:id="283"/>
      <w:r>
        <w:t>: O-RAN Control Loops</w:t>
      </w:r>
    </w:p>
    <w:p w14:paraId="14C833C1" w14:textId="71BC2D05" w:rsidR="00711054" w:rsidRPr="004E23A9" w:rsidRDefault="00510FA8" w:rsidP="00A96AF7">
      <w:pPr>
        <w:rPr>
          <w:rFonts w:eastAsiaTheme="minorEastAsia"/>
          <w:lang w:eastAsia="zh-CN"/>
        </w:rPr>
      </w:pPr>
      <w:r>
        <w:t xml:space="preserve">As shown in </w:t>
      </w:r>
      <w:r w:rsidR="0068193C">
        <w:fldChar w:fldCharType="begin"/>
      </w:r>
      <w:r w:rsidR="0068193C">
        <w:instrText xml:space="preserve"> REF _Ref53327772 \h </w:instrText>
      </w:r>
      <w:r w:rsidR="0068193C">
        <w:fldChar w:fldCharType="separate"/>
      </w:r>
      <w:r w:rsidR="00674D1A">
        <w:t xml:space="preserve">Figure </w:t>
      </w:r>
      <w:r w:rsidR="00674D1A">
        <w:rPr>
          <w:noProof/>
        </w:rPr>
        <w:t>5.2</w:t>
      </w:r>
      <w:r w:rsidR="00674D1A">
        <w:noBreakHyphen/>
      </w:r>
      <w:r w:rsidR="00674D1A">
        <w:rPr>
          <w:noProof/>
        </w:rPr>
        <w:t>1</w:t>
      </w:r>
      <w:r w:rsidR="0068193C">
        <w:fldChar w:fldCharType="end"/>
      </w:r>
      <w:r w:rsidR="0068193C">
        <w:t xml:space="preserve"> </w:t>
      </w:r>
      <w:r>
        <w:t xml:space="preserve">above, the control loops are defined based on the controlling </w:t>
      </w:r>
      <w:r w:rsidRPr="00AD359B">
        <w:t>entity</w:t>
      </w:r>
      <w:r w:rsidR="00711054" w:rsidRPr="004E23A9">
        <w:rPr>
          <w:rFonts w:eastAsiaTheme="minorEastAsia"/>
          <w:lang w:eastAsia="zh-CN"/>
        </w:rPr>
        <w:t xml:space="preserve"> and the architecture shows the other logical </w:t>
      </w:r>
      <w:r w:rsidR="00692F07">
        <w:rPr>
          <w:rFonts w:eastAsiaTheme="minorEastAsia"/>
          <w:lang w:eastAsia="zh-CN"/>
        </w:rPr>
        <w:t>entities</w:t>
      </w:r>
      <w:r w:rsidR="00692F07" w:rsidRPr="004E23A9">
        <w:rPr>
          <w:rFonts w:eastAsiaTheme="minorEastAsia"/>
          <w:lang w:eastAsia="zh-CN"/>
        </w:rPr>
        <w:t xml:space="preserve"> </w:t>
      </w:r>
      <w:r w:rsidR="00711054" w:rsidRPr="004E23A9">
        <w:rPr>
          <w:rFonts w:eastAsiaTheme="minorEastAsia"/>
          <w:lang w:eastAsia="zh-CN"/>
        </w:rPr>
        <w:t>with which the control loop host interacts.</w:t>
      </w:r>
    </w:p>
    <w:p w14:paraId="5F763C8B" w14:textId="0780EE01" w:rsidR="00711054" w:rsidRDefault="00711054" w:rsidP="00711054">
      <w:r>
        <w:rPr>
          <w:rFonts w:eastAsiaTheme="minorEastAsia"/>
          <w:lang w:eastAsia="zh-CN"/>
        </w:rPr>
        <w:lastRenderedPageBreak/>
        <w:t xml:space="preserve">Control loops exist at various levels and run simultaneously. Depending on the use case, they may or may not interact with each other. The use cases for the </w:t>
      </w:r>
      <w:r w:rsidR="00DA7472">
        <w:rPr>
          <w:rFonts w:eastAsiaTheme="minorEastAsia"/>
          <w:lang w:eastAsia="zh-CN"/>
        </w:rPr>
        <w:t xml:space="preserve">Non-RT </w:t>
      </w:r>
      <w:r>
        <w:rPr>
          <w:rFonts w:eastAsiaTheme="minorEastAsia"/>
          <w:lang w:eastAsia="zh-CN"/>
        </w:rPr>
        <w:t xml:space="preserve">and </w:t>
      </w:r>
      <w:r w:rsidR="00DA7472">
        <w:rPr>
          <w:rFonts w:eastAsiaTheme="minorEastAsia"/>
          <w:lang w:eastAsia="zh-CN"/>
        </w:rPr>
        <w:t>Near</w:t>
      </w:r>
      <w:r w:rsidR="00EB41F8">
        <w:rPr>
          <w:rFonts w:eastAsiaTheme="minorEastAsia"/>
          <w:lang w:eastAsia="zh-CN"/>
        </w:rPr>
        <w:t xml:space="preserve">-RT </w:t>
      </w:r>
      <w:r>
        <w:rPr>
          <w:rFonts w:eastAsiaTheme="minorEastAsia"/>
          <w:lang w:eastAsia="zh-CN"/>
        </w:rPr>
        <w:t xml:space="preserve">control loops and the interaction between the RICs for these use cases are fully defined by O-RAN Use Cases </w:t>
      </w:r>
      <w:r w:rsidR="00461658" w:rsidRPr="009509A8">
        <w:t>Detailed Specification</w:t>
      </w:r>
      <w:r w:rsidR="00461658" w:rsidDel="004C2E5F">
        <w:rPr>
          <w:rFonts w:eastAsiaTheme="minorEastAsia"/>
          <w:lang w:eastAsia="zh-CN"/>
        </w:rPr>
        <w:t xml:space="preserve"> </w:t>
      </w:r>
      <w:r w:rsidR="00FC0631">
        <w:rPr>
          <w:rFonts w:eastAsiaTheme="minorEastAsia"/>
          <w:lang w:eastAsia="zh-CN"/>
        </w:rPr>
        <w:fldChar w:fldCharType="begin"/>
      </w:r>
      <w:r w:rsidR="00FC0631">
        <w:rPr>
          <w:rFonts w:eastAsiaTheme="minorEastAsia"/>
          <w:lang w:eastAsia="zh-CN"/>
        </w:rPr>
        <w:instrText xml:space="preserve"> REF _Ref118595729 \r \h </w:instrText>
      </w:r>
      <w:r w:rsidR="00FC0631">
        <w:rPr>
          <w:rFonts w:eastAsiaTheme="minorEastAsia"/>
          <w:lang w:eastAsia="zh-CN"/>
        </w:rPr>
      </w:r>
      <w:r w:rsidR="00FC0631">
        <w:rPr>
          <w:rFonts w:eastAsiaTheme="minorEastAsia"/>
          <w:lang w:eastAsia="zh-CN"/>
        </w:rPr>
        <w:fldChar w:fldCharType="separate"/>
      </w:r>
      <w:r w:rsidR="00786CF3">
        <w:rPr>
          <w:rFonts w:eastAsiaTheme="minorEastAsia"/>
          <w:lang w:eastAsia="zh-CN"/>
        </w:rPr>
        <w:t>[38]</w:t>
      </w:r>
      <w:r w:rsidR="00FC0631">
        <w:rPr>
          <w:rFonts w:eastAsiaTheme="minorEastAsia"/>
          <w:lang w:eastAsia="zh-CN"/>
        </w:rPr>
        <w:fldChar w:fldCharType="end"/>
      </w:r>
      <w:r w:rsidR="003C79AB">
        <w:rPr>
          <w:rFonts w:eastAsiaTheme="minorEastAsia"/>
          <w:lang w:eastAsia="zh-CN"/>
        </w:rPr>
        <w:t>.</w:t>
      </w:r>
      <w:r>
        <w:rPr>
          <w:rFonts w:eastAsiaTheme="minorEastAsia"/>
          <w:lang w:eastAsia="zh-CN"/>
        </w:rPr>
        <w:t xml:space="preserve"> </w:t>
      </w:r>
      <w:r w:rsidR="00813102">
        <w:rPr>
          <w:rFonts w:eastAsiaTheme="minorEastAsia"/>
          <w:lang w:eastAsia="zh-CN"/>
        </w:rPr>
        <w:t xml:space="preserve">That specification </w:t>
      </w:r>
      <w:r w:rsidR="00813102">
        <w:rPr>
          <w:rFonts w:eastAsiaTheme="minorEastAsia"/>
          <w:lang w:eastAsia="zh-CN"/>
        </w:rPr>
        <w:fldChar w:fldCharType="begin"/>
      </w:r>
      <w:r w:rsidR="00813102">
        <w:rPr>
          <w:rFonts w:eastAsiaTheme="minorEastAsia"/>
          <w:lang w:eastAsia="zh-CN"/>
        </w:rPr>
        <w:instrText xml:space="preserve"> REF _Ref118595729 \r \h </w:instrText>
      </w:r>
      <w:r w:rsidR="00813102">
        <w:rPr>
          <w:rFonts w:eastAsiaTheme="minorEastAsia"/>
          <w:lang w:eastAsia="zh-CN"/>
        </w:rPr>
      </w:r>
      <w:r w:rsidR="00813102">
        <w:rPr>
          <w:rFonts w:eastAsiaTheme="minorEastAsia"/>
          <w:lang w:eastAsia="zh-CN"/>
        </w:rPr>
        <w:fldChar w:fldCharType="separate"/>
      </w:r>
      <w:r w:rsidR="00786CF3">
        <w:rPr>
          <w:rFonts w:eastAsiaTheme="minorEastAsia"/>
          <w:lang w:eastAsia="zh-CN"/>
        </w:rPr>
        <w:t>[38]</w:t>
      </w:r>
      <w:r w:rsidR="00813102">
        <w:rPr>
          <w:rFonts w:eastAsiaTheme="minorEastAsia"/>
          <w:lang w:eastAsia="zh-CN"/>
        </w:rPr>
        <w:fldChar w:fldCharType="end"/>
      </w:r>
      <w:r w:rsidR="00813102">
        <w:rPr>
          <w:rFonts w:eastAsiaTheme="minorEastAsia"/>
          <w:lang w:eastAsia="zh-CN"/>
        </w:rPr>
        <w:t xml:space="preserve"> </w:t>
      </w:r>
      <w:r>
        <w:rPr>
          <w:rFonts w:eastAsiaTheme="minorEastAsia"/>
          <w:lang w:eastAsia="zh-CN"/>
        </w:rPr>
        <w:t xml:space="preserve">also defines relevant interaction for the O-CU-CP and O-DU control loops, responsible for call control and mobility, radio scheduling, HARQ, beamforming etc. along with slower mechanisms involving SMO management interfaces. </w:t>
      </w:r>
      <w:r>
        <w:rPr>
          <w:rFonts w:eastAsiaTheme="minorEastAsia"/>
          <w:lang w:eastAsia="zh-CN"/>
        </w:rPr>
        <w:br/>
      </w:r>
      <w:r>
        <w:t xml:space="preserve">The timing of these control loops is </w:t>
      </w:r>
      <w:proofErr w:type="gramStart"/>
      <w:r>
        <w:t>use</w:t>
      </w:r>
      <w:proofErr w:type="gramEnd"/>
      <w:r>
        <w:t xml:space="preserve"> case dependent. Typical execution time for use cases involving the </w:t>
      </w:r>
      <w:proofErr w:type="gramStart"/>
      <w:r>
        <w:t>Non-RT</w:t>
      </w:r>
      <w:proofErr w:type="gramEnd"/>
      <w:r>
        <w:t xml:space="preserve"> control loop</w:t>
      </w:r>
      <w:r w:rsidR="00E31A06">
        <w:t>s</w:t>
      </w:r>
      <w:r>
        <w:t xml:space="preserve"> </w:t>
      </w:r>
      <w:r w:rsidR="00E31A06">
        <w:t>are</w:t>
      </w:r>
      <w:r>
        <w:t xml:space="preserve"> 1</w:t>
      </w:r>
      <w:r w:rsidR="00770E69">
        <w:t xml:space="preserve"> </w:t>
      </w:r>
      <w:r>
        <w:t>s</w:t>
      </w:r>
      <w:r w:rsidR="00770E69">
        <w:t>econd</w:t>
      </w:r>
      <w:r>
        <w:t xml:space="preserve"> or more; Near-RT control loops are in the order of 10 m</w:t>
      </w:r>
      <w:r w:rsidR="008861F4">
        <w:t>illi</w:t>
      </w:r>
      <w:r>
        <w:t>s</w:t>
      </w:r>
      <w:r w:rsidR="008861F4">
        <w:t>econds</w:t>
      </w:r>
      <w:r>
        <w:t xml:space="preserve"> or more; </w:t>
      </w:r>
      <w:r w:rsidR="008861F4">
        <w:t>c</w:t>
      </w:r>
      <w:r>
        <w:t>ontrol loops in the E2 Nodes can operate below 10 m</w:t>
      </w:r>
      <w:r w:rsidR="008861F4">
        <w:t>illisecond</w:t>
      </w:r>
      <w:r>
        <w:t>s. (e.g.</w:t>
      </w:r>
      <w:r w:rsidR="005852D6">
        <w:t>,</w:t>
      </w:r>
      <w:r>
        <w:t xml:space="preserve"> O-DU radio scheduling)</w:t>
      </w:r>
      <w:r w:rsidR="00502670">
        <w:t>.</w:t>
      </w:r>
      <w:r>
        <w:t xml:space="preserve"> </w:t>
      </w:r>
    </w:p>
    <w:p w14:paraId="7879286C" w14:textId="405E5078" w:rsidR="00711054" w:rsidRPr="001730F0" w:rsidRDefault="00711054" w:rsidP="0040649A">
      <w:pPr>
        <w:spacing w:after="0"/>
      </w:pPr>
      <w:r>
        <w:t xml:space="preserve">For any specific </w:t>
      </w:r>
      <w:r w:rsidR="00B41270">
        <w:t>u</w:t>
      </w:r>
      <w:r>
        <w:t>se case</w:t>
      </w:r>
      <w:r w:rsidR="00D77984">
        <w:t>,</w:t>
      </w:r>
      <w:r>
        <w:t xml:space="preserve"> however, a stable solution would require the loop time in the </w:t>
      </w:r>
      <w:r w:rsidR="00364DC0">
        <w:t>N</w:t>
      </w:r>
      <w:r>
        <w:t xml:space="preserve">on-RT RIC and/or SMO management plane processes to be significantly longer than the loop time for the same </w:t>
      </w:r>
      <w:r w:rsidR="00B41270">
        <w:t>u</w:t>
      </w:r>
      <w:r>
        <w:t xml:space="preserve">se </w:t>
      </w:r>
      <w:r w:rsidR="00155506">
        <w:t>c</w:t>
      </w:r>
      <w:r>
        <w:t xml:space="preserve">ase in the control entities </w:t>
      </w:r>
      <w:r w:rsidR="00155506">
        <w:t xml:space="preserve">stated </w:t>
      </w:r>
      <w:r>
        <w:t>above.</w:t>
      </w:r>
    </w:p>
    <w:p w14:paraId="672789E3" w14:textId="5B180DEE" w:rsidR="00510FA8" w:rsidRDefault="00510FA8" w:rsidP="00AA2C14">
      <w:pPr>
        <w:pStyle w:val="Heading2"/>
        <w:numPr>
          <w:ilvl w:val="1"/>
          <w:numId w:val="35"/>
        </w:numPr>
      </w:pPr>
      <w:bookmarkStart w:id="284" w:name="_Toc182812639"/>
      <w:bookmarkStart w:id="285" w:name="_Toc22145211"/>
      <w:r>
        <w:t xml:space="preserve">Description of O-RAN </w:t>
      </w:r>
      <w:r w:rsidR="00DC357C">
        <w:t>Architecture Elements</w:t>
      </w:r>
      <w:bookmarkEnd w:id="284"/>
    </w:p>
    <w:p w14:paraId="72E1C0D3" w14:textId="280FFF09" w:rsidR="00510FA8" w:rsidRPr="00AA2C14" w:rsidRDefault="00510FA8" w:rsidP="00AA2C14">
      <w:pPr>
        <w:pStyle w:val="Heading3"/>
        <w:numPr>
          <w:ilvl w:val="2"/>
          <w:numId w:val="35"/>
        </w:numPr>
      </w:pPr>
      <w:bookmarkStart w:id="286" w:name="_Ref40633082"/>
      <w:bookmarkStart w:id="287" w:name="_Ref40633535"/>
      <w:bookmarkStart w:id="288" w:name="_Ref40633776"/>
      <w:bookmarkStart w:id="289" w:name="_Toc182812640"/>
      <w:r w:rsidRPr="00AA2C14">
        <w:t>Service Management and Orchestration (SMO)</w:t>
      </w:r>
      <w:bookmarkEnd w:id="286"/>
      <w:bookmarkEnd w:id="287"/>
      <w:bookmarkEnd w:id="288"/>
      <w:bookmarkEnd w:id="289"/>
      <w:r w:rsidRPr="00AA2C14">
        <w:t xml:space="preserve"> </w:t>
      </w:r>
    </w:p>
    <w:p w14:paraId="10BE243D" w14:textId="77777777" w:rsidR="00F77165" w:rsidRDefault="00F77165" w:rsidP="00AA2C14">
      <w:pPr>
        <w:pStyle w:val="Heading4"/>
        <w:numPr>
          <w:ilvl w:val="3"/>
          <w:numId w:val="35"/>
        </w:numPr>
        <w:rPr>
          <w:lang w:eastAsia="zh-CN"/>
        </w:rPr>
      </w:pPr>
      <w:r>
        <w:rPr>
          <w:lang w:eastAsia="zh-CN"/>
        </w:rPr>
        <w:t>SMO Architecture Principles</w:t>
      </w:r>
    </w:p>
    <w:p w14:paraId="69810196" w14:textId="77777777" w:rsidR="00F77165" w:rsidRDefault="00F77165" w:rsidP="00F77165">
      <w:r w:rsidRPr="001654DC">
        <w:t>Service Based Architecture (SBA)</w:t>
      </w:r>
      <w:r>
        <w:t xml:space="preserve"> </w:t>
      </w:r>
      <w:r w:rsidRPr="007C0A24">
        <w:t>introduces the roles of service producer and service consumer together with standardized service-based interfaces</w:t>
      </w:r>
      <w:r>
        <w:t xml:space="preserve">. These standardized service-based interfaces </w:t>
      </w:r>
      <w:r w:rsidRPr="001654DC">
        <w:t>enable interoperability</w:t>
      </w:r>
      <w:r>
        <w:t xml:space="preserve"> within the SMO</w:t>
      </w:r>
      <w:r w:rsidRPr="001654DC">
        <w:t>. SBA is not concerned with the implementation, but it defines logical functions in their service producer and consumer roles. When properly applied the SBA approach can enable the following:</w:t>
      </w:r>
    </w:p>
    <w:p w14:paraId="1526D7FF" w14:textId="77777777" w:rsidR="00F77165" w:rsidRPr="001654DC" w:rsidRDefault="00F77165" w:rsidP="00F77165">
      <w:pPr>
        <w:pStyle w:val="ListParagraph"/>
        <w:numPr>
          <w:ilvl w:val="0"/>
          <w:numId w:val="14"/>
        </w:numPr>
        <w:spacing w:after="0" w:line="259" w:lineRule="auto"/>
        <w:rPr>
          <w:szCs w:val="20"/>
        </w:rPr>
      </w:pPr>
      <w:r w:rsidRPr="001654DC">
        <w:rPr>
          <w:szCs w:val="20"/>
        </w:rPr>
        <w:t>Validates produced services with consumer use cases</w:t>
      </w:r>
      <w:r>
        <w:rPr>
          <w:szCs w:val="20"/>
        </w:rPr>
        <w:t>.</w:t>
      </w:r>
    </w:p>
    <w:p w14:paraId="0E3918D2" w14:textId="77777777" w:rsidR="00F77165" w:rsidRPr="001654DC" w:rsidRDefault="00F77165" w:rsidP="00F77165">
      <w:pPr>
        <w:pStyle w:val="ListParagraph"/>
        <w:numPr>
          <w:ilvl w:val="0"/>
          <w:numId w:val="14"/>
        </w:numPr>
        <w:spacing w:after="0" w:line="259" w:lineRule="auto"/>
        <w:rPr>
          <w:szCs w:val="20"/>
        </w:rPr>
      </w:pPr>
      <w:r>
        <w:rPr>
          <w:szCs w:val="20"/>
        </w:rPr>
        <w:t>Identifies</w:t>
      </w:r>
      <w:r w:rsidRPr="001654DC">
        <w:rPr>
          <w:szCs w:val="20"/>
        </w:rPr>
        <w:t xml:space="preserve"> service </w:t>
      </w:r>
      <w:r>
        <w:rPr>
          <w:szCs w:val="20"/>
        </w:rPr>
        <w:t>operations</w:t>
      </w:r>
      <w:r w:rsidRPr="001654DC">
        <w:rPr>
          <w:szCs w:val="20"/>
        </w:rPr>
        <w:t xml:space="preserve"> with </w:t>
      </w:r>
      <w:r>
        <w:rPr>
          <w:szCs w:val="20"/>
        </w:rPr>
        <w:t>their</w:t>
      </w:r>
      <w:r w:rsidRPr="001654DC">
        <w:rPr>
          <w:szCs w:val="20"/>
        </w:rPr>
        <w:t xml:space="preserve"> information model defining semantic behaviour</w:t>
      </w:r>
      <w:r>
        <w:rPr>
          <w:szCs w:val="20"/>
        </w:rPr>
        <w:t>.</w:t>
      </w:r>
    </w:p>
    <w:p w14:paraId="3F79F932" w14:textId="77777777" w:rsidR="00F77165" w:rsidRPr="001654DC" w:rsidRDefault="00F77165" w:rsidP="00F77165">
      <w:pPr>
        <w:pStyle w:val="ListParagraph"/>
        <w:numPr>
          <w:ilvl w:val="0"/>
          <w:numId w:val="14"/>
        </w:numPr>
        <w:spacing w:after="0" w:line="259" w:lineRule="auto"/>
        <w:rPr>
          <w:szCs w:val="20"/>
        </w:rPr>
      </w:pPr>
      <w:r>
        <w:rPr>
          <w:szCs w:val="20"/>
        </w:rPr>
        <w:t>Specifies</w:t>
      </w:r>
      <w:r w:rsidRPr="001654DC">
        <w:rPr>
          <w:szCs w:val="20"/>
        </w:rPr>
        <w:t xml:space="preserve"> the API and a data model for a syntactic interface.</w:t>
      </w:r>
      <w:r>
        <w:rPr>
          <w:szCs w:val="20"/>
        </w:rPr>
        <w:t xml:space="preserve"> </w:t>
      </w:r>
    </w:p>
    <w:p w14:paraId="4559C2E3" w14:textId="77777777" w:rsidR="00F77165" w:rsidRPr="001654DC" w:rsidRDefault="00F77165" w:rsidP="00F77165">
      <w:pPr>
        <w:pStyle w:val="ListParagraph"/>
        <w:numPr>
          <w:ilvl w:val="0"/>
          <w:numId w:val="14"/>
        </w:numPr>
        <w:rPr>
          <w:lang w:eastAsia="zh-CN"/>
        </w:rPr>
      </w:pPr>
      <w:r>
        <w:rPr>
          <w:lang w:eastAsia="zh-CN"/>
        </w:rPr>
        <w:t>Identifies common services that can be produced by a single producer such as those that are commonly used by multiple internal consumers (e.g., authentication, authorization, service registration and discovery, data management, etc.).</w:t>
      </w:r>
    </w:p>
    <w:p w14:paraId="1F96627F" w14:textId="00E2296D" w:rsidR="00F77165" w:rsidRDefault="00F77165" w:rsidP="00AA2C14">
      <w:pPr>
        <w:pStyle w:val="Heading4"/>
        <w:numPr>
          <w:ilvl w:val="3"/>
          <w:numId w:val="35"/>
        </w:numPr>
        <w:rPr>
          <w:lang w:eastAsia="zh-CN"/>
        </w:rPr>
      </w:pPr>
      <w:r>
        <w:rPr>
          <w:lang w:eastAsia="zh-CN"/>
        </w:rPr>
        <w:t xml:space="preserve">SMO </w:t>
      </w:r>
      <w:r w:rsidR="004C2CC8">
        <w:rPr>
          <w:lang w:eastAsia="zh-CN"/>
        </w:rPr>
        <w:t>Services</w:t>
      </w:r>
      <w:r w:rsidR="00AB0B23">
        <w:rPr>
          <w:lang w:eastAsia="zh-CN"/>
        </w:rPr>
        <w:t xml:space="preserve"> (SMOS</w:t>
      </w:r>
      <w:r w:rsidR="00DF0D65">
        <w:rPr>
          <w:lang w:eastAsia="zh-CN"/>
        </w:rPr>
        <w:t>s</w:t>
      </w:r>
      <w:r w:rsidR="00F82FB0">
        <w:rPr>
          <w:lang w:eastAsia="zh-CN"/>
        </w:rPr>
        <w:t>)</w:t>
      </w:r>
    </w:p>
    <w:p w14:paraId="2532A311" w14:textId="49749409" w:rsidR="007C408F" w:rsidRPr="007C408F" w:rsidRDefault="002C4EB1" w:rsidP="003F0DEA">
      <w:pPr>
        <w:pStyle w:val="Heading5"/>
        <w:numPr>
          <w:ilvl w:val="4"/>
          <w:numId w:val="35"/>
        </w:numPr>
        <w:rPr>
          <w:lang w:eastAsia="zh-CN"/>
        </w:rPr>
      </w:pPr>
      <w:r>
        <w:rPr>
          <w:lang w:eastAsia="zh-CN"/>
        </w:rPr>
        <w:t>Intro</w:t>
      </w:r>
      <w:r w:rsidR="00E97434">
        <w:rPr>
          <w:lang w:eastAsia="zh-CN"/>
        </w:rPr>
        <w:t xml:space="preserve">duction </w:t>
      </w:r>
      <w:r w:rsidR="00E97434" w:rsidRPr="0045376D">
        <w:rPr>
          <w:lang w:val="en-GB" w:eastAsia="zh-CN"/>
        </w:rPr>
        <w:t xml:space="preserve">to SMO </w:t>
      </w:r>
      <w:r w:rsidR="004C2CC8">
        <w:rPr>
          <w:lang w:val="en-GB" w:eastAsia="zh-CN"/>
        </w:rPr>
        <w:t>Services</w:t>
      </w:r>
    </w:p>
    <w:p w14:paraId="443F77FF" w14:textId="02A50D3F" w:rsidR="00F9776E" w:rsidRDefault="00F9776E" w:rsidP="00042AA6">
      <w:pPr>
        <w:rPr>
          <w:lang w:eastAsia="zh-CN"/>
        </w:rPr>
      </w:pPr>
      <w:r w:rsidRPr="00F9776E">
        <w:rPr>
          <w:lang w:eastAsia="zh-CN"/>
        </w:rPr>
        <w:t xml:space="preserve">In the O-RAN architecture, SMO is responsible for RAN domain management. The SMO description in this architecture document is focused on the SMO services that support the RAN. Following the </w:t>
      </w:r>
      <w:r w:rsidR="00E146D0">
        <w:rPr>
          <w:lang w:eastAsia="zh-CN"/>
        </w:rPr>
        <w:t>SBA</w:t>
      </w:r>
      <w:r w:rsidRPr="00F9776E">
        <w:rPr>
          <w:lang w:eastAsia="zh-CN"/>
        </w:rPr>
        <w:t xml:space="preserve"> principles above, the SMO Services produced by the SMO are defined. A SMOF implementation can produce and/or consume any combinations of one or more SMOSs, provided that the SMOF complies with the O-RAN specifications of the interfaces exposing the SMOSs.</w:t>
      </w:r>
    </w:p>
    <w:p w14:paraId="0EFA2191" w14:textId="57F72075" w:rsidR="008100F5" w:rsidRDefault="008100F5" w:rsidP="008100F5">
      <w:pPr>
        <w:rPr>
          <w:lang w:val="en-IE"/>
        </w:rPr>
      </w:pPr>
      <w:r>
        <w:rPr>
          <w:lang w:val="en-IE"/>
        </w:rPr>
        <w:t xml:space="preserve">The Non-RT RIC SMOF </w:t>
      </w:r>
      <w:r w:rsidR="00B9197D">
        <w:rPr>
          <w:lang w:val="en-IE"/>
        </w:rPr>
        <w:t xml:space="preserve">example depicted in the </w:t>
      </w:r>
      <w:r w:rsidR="002744CF">
        <w:rPr>
          <w:lang w:val="en-IE"/>
        </w:rPr>
        <w:fldChar w:fldCharType="begin"/>
      </w:r>
      <w:r w:rsidR="002744CF">
        <w:rPr>
          <w:lang w:val="en-IE"/>
        </w:rPr>
        <w:instrText xml:space="preserve"> REF _Ref180036105 \h </w:instrText>
      </w:r>
      <w:r w:rsidR="002744CF">
        <w:rPr>
          <w:lang w:val="en-IE"/>
        </w:rPr>
      </w:r>
      <w:r w:rsidR="002744CF">
        <w:rPr>
          <w:lang w:val="en-IE"/>
        </w:rPr>
        <w:fldChar w:fldCharType="separate"/>
      </w:r>
      <w:r w:rsidR="00194B20">
        <w:t xml:space="preserve">Figure </w:t>
      </w:r>
      <w:r w:rsidR="00194B20">
        <w:rPr>
          <w:noProof/>
        </w:rPr>
        <w:t>5.3</w:t>
      </w:r>
      <w:r w:rsidR="00194B20">
        <w:noBreakHyphen/>
      </w:r>
      <w:r w:rsidR="00194B20">
        <w:rPr>
          <w:noProof/>
        </w:rPr>
        <w:t>1</w:t>
      </w:r>
      <w:r w:rsidR="002744CF">
        <w:rPr>
          <w:lang w:val="en-IE"/>
        </w:rPr>
        <w:fldChar w:fldCharType="end"/>
      </w:r>
      <w:r w:rsidR="00B9197D">
        <w:rPr>
          <w:lang w:val="en-IE"/>
        </w:rPr>
        <w:t xml:space="preserve"> below shows </w:t>
      </w:r>
      <w:r>
        <w:rPr>
          <w:lang w:val="en-IE"/>
        </w:rPr>
        <w:t xml:space="preserve">support for </w:t>
      </w:r>
      <w:proofErr w:type="spellStart"/>
      <w:r>
        <w:rPr>
          <w:lang w:val="en-IE"/>
        </w:rPr>
        <w:t>rApps</w:t>
      </w:r>
      <w:proofErr w:type="spellEnd"/>
      <w:r>
        <w:rPr>
          <w:lang w:val="en-IE"/>
        </w:rPr>
        <w:t xml:space="preserve"> and for A1 related SMOSs. Otherwise, the definition of SMOFs is </w:t>
      </w:r>
      <w:r w:rsidRPr="00493C8D">
        <w:rPr>
          <w:lang w:val="en-IE"/>
        </w:rPr>
        <w:t>in general</w:t>
      </w:r>
      <w:r w:rsidRPr="00493C8D">
        <w:rPr>
          <w:lang w:val="en-IE" w:eastAsia="zh-CN"/>
        </w:rPr>
        <w:t xml:space="preserve"> </w:t>
      </w:r>
      <w:r>
        <w:rPr>
          <w:lang w:val="en-IE"/>
        </w:rPr>
        <w:t>not in scope of the O-RAN specifications, as the interoperable functional behaviour of SMOFs is specified via the SMOS Producer/Consumer roles</w:t>
      </w:r>
      <w:r w:rsidRPr="00493C8D">
        <w:rPr>
          <w:lang w:val="en-IE"/>
        </w:rPr>
        <w:t>.</w:t>
      </w:r>
    </w:p>
    <w:p w14:paraId="2DC28E17" w14:textId="77777777" w:rsidR="006C3718" w:rsidRDefault="006C3718" w:rsidP="006C3718">
      <w:pPr>
        <w:rPr>
          <w:lang w:val="en-IE"/>
        </w:rPr>
      </w:pPr>
      <w:r>
        <w:rPr>
          <w:lang w:val="en-IE"/>
        </w:rPr>
        <w:t>The SMO Services produced by the SMO are:</w:t>
      </w:r>
    </w:p>
    <w:p w14:paraId="1BD1CF51" w14:textId="05BD64B5" w:rsidR="006C3718" w:rsidRDefault="006C3718" w:rsidP="00514680">
      <w:pPr>
        <w:pStyle w:val="ListParagraph"/>
        <w:numPr>
          <w:ilvl w:val="0"/>
          <w:numId w:val="25"/>
        </w:numPr>
        <w:spacing w:after="0" w:line="259" w:lineRule="auto"/>
        <w:rPr>
          <w:szCs w:val="20"/>
        </w:rPr>
      </w:pPr>
      <w:r w:rsidRPr="00E97BDC">
        <w:rPr>
          <w:szCs w:val="20"/>
        </w:rPr>
        <w:t>RAN NF OAM SMO Service, including capabilities such as</w:t>
      </w:r>
      <w:r w:rsidR="00514680">
        <w:rPr>
          <w:szCs w:val="20"/>
        </w:rPr>
        <w:t>,</w:t>
      </w:r>
    </w:p>
    <w:p w14:paraId="5B0B0A6D" w14:textId="77777777" w:rsidR="006C3718" w:rsidRPr="00E97BDC" w:rsidRDefault="006C3718" w:rsidP="00E97BDC">
      <w:pPr>
        <w:pStyle w:val="ListParagraph"/>
        <w:numPr>
          <w:ilvl w:val="1"/>
          <w:numId w:val="25"/>
        </w:numPr>
        <w:spacing w:after="0" w:line="259" w:lineRule="auto"/>
        <w:rPr>
          <w:szCs w:val="20"/>
        </w:rPr>
      </w:pPr>
      <w:r w:rsidRPr="00E97BDC">
        <w:rPr>
          <w:szCs w:val="20"/>
        </w:rPr>
        <w:t xml:space="preserve">RAN NF Performance Assurance Management (NFPM) </w:t>
      </w:r>
    </w:p>
    <w:p w14:paraId="519BD3AF" w14:textId="77777777" w:rsidR="006C3718" w:rsidRPr="00E97BDC" w:rsidRDefault="006C3718" w:rsidP="00E97BDC">
      <w:pPr>
        <w:pStyle w:val="ListParagraph"/>
        <w:numPr>
          <w:ilvl w:val="1"/>
          <w:numId w:val="25"/>
        </w:numPr>
        <w:spacing w:after="0" w:line="259" w:lineRule="auto"/>
        <w:rPr>
          <w:szCs w:val="20"/>
        </w:rPr>
      </w:pPr>
      <w:r w:rsidRPr="00E97BDC">
        <w:rPr>
          <w:szCs w:val="20"/>
        </w:rPr>
        <w:t xml:space="preserve">RAN NF Fault Supervision Management (NFFM) </w:t>
      </w:r>
    </w:p>
    <w:p w14:paraId="6214C37A" w14:textId="77777777" w:rsidR="006C3718" w:rsidRPr="00E97BDC" w:rsidRDefault="006C3718" w:rsidP="00E97BDC">
      <w:pPr>
        <w:pStyle w:val="ListParagraph"/>
        <w:numPr>
          <w:ilvl w:val="1"/>
          <w:numId w:val="25"/>
        </w:numPr>
        <w:spacing w:after="0" w:line="259" w:lineRule="auto"/>
        <w:rPr>
          <w:szCs w:val="20"/>
        </w:rPr>
      </w:pPr>
      <w:r w:rsidRPr="00E97BDC">
        <w:rPr>
          <w:szCs w:val="20"/>
        </w:rPr>
        <w:t xml:space="preserve">RAN NF Provisioning Management (NFCM) </w:t>
      </w:r>
    </w:p>
    <w:p w14:paraId="519C1688" w14:textId="77777777" w:rsidR="006C3718" w:rsidRPr="00E97BDC" w:rsidRDefault="006C3718" w:rsidP="00E97BDC">
      <w:pPr>
        <w:pStyle w:val="ListParagraph"/>
        <w:numPr>
          <w:ilvl w:val="1"/>
          <w:numId w:val="25"/>
        </w:numPr>
        <w:spacing w:after="0" w:line="259" w:lineRule="auto"/>
        <w:rPr>
          <w:szCs w:val="20"/>
        </w:rPr>
      </w:pPr>
      <w:r w:rsidRPr="00E97BDC">
        <w:rPr>
          <w:szCs w:val="20"/>
        </w:rPr>
        <w:t>Others, e.g., Tracing, Logging, etc.</w:t>
      </w:r>
    </w:p>
    <w:p w14:paraId="6C1938DE" w14:textId="77777777" w:rsidR="006C3718" w:rsidRPr="00E97BDC" w:rsidRDefault="006C3718" w:rsidP="00E97BDC">
      <w:pPr>
        <w:pStyle w:val="ListParagraph"/>
        <w:numPr>
          <w:ilvl w:val="0"/>
          <w:numId w:val="25"/>
        </w:numPr>
        <w:spacing w:after="0" w:line="259" w:lineRule="auto"/>
        <w:rPr>
          <w:szCs w:val="20"/>
        </w:rPr>
      </w:pPr>
      <w:r w:rsidRPr="00E97BDC">
        <w:rPr>
          <w:szCs w:val="20"/>
        </w:rPr>
        <w:t xml:space="preserve">Network Functions Orchestration (NFO) SMOS </w:t>
      </w:r>
    </w:p>
    <w:p w14:paraId="424D06BB" w14:textId="77777777" w:rsidR="008C5C6D" w:rsidRPr="00E97BDC" w:rsidRDefault="008C5C6D" w:rsidP="00E97BDC">
      <w:pPr>
        <w:pStyle w:val="ListParagraph"/>
        <w:numPr>
          <w:ilvl w:val="0"/>
          <w:numId w:val="25"/>
        </w:numPr>
        <w:spacing w:after="0" w:line="259" w:lineRule="auto"/>
        <w:rPr>
          <w:szCs w:val="20"/>
        </w:rPr>
      </w:pPr>
      <w:r w:rsidRPr="00E97BDC">
        <w:rPr>
          <w:szCs w:val="20"/>
        </w:rPr>
        <w:t xml:space="preserve">Federated O-Cloud Orchestration and Management (FOCOM) SMOS </w:t>
      </w:r>
    </w:p>
    <w:p w14:paraId="2008041C" w14:textId="77777777" w:rsidR="008C5C6D" w:rsidRPr="00E97BDC" w:rsidRDefault="008C5C6D" w:rsidP="00E97BDC">
      <w:pPr>
        <w:pStyle w:val="ListParagraph"/>
        <w:numPr>
          <w:ilvl w:val="0"/>
          <w:numId w:val="25"/>
        </w:numPr>
        <w:spacing w:after="0" w:line="259" w:lineRule="auto"/>
        <w:rPr>
          <w:szCs w:val="20"/>
        </w:rPr>
      </w:pPr>
      <w:r w:rsidRPr="00E97BDC">
        <w:rPr>
          <w:szCs w:val="20"/>
        </w:rPr>
        <w:t xml:space="preserve">Service Management and Exposure (SME) SMOS </w:t>
      </w:r>
    </w:p>
    <w:p w14:paraId="6E926748" w14:textId="77777777" w:rsidR="008C5C6D" w:rsidRPr="00E97BDC" w:rsidRDefault="008C5C6D" w:rsidP="00E97BDC">
      <w:pPr>
        <w:pStyle w:val="ListParagraph"/>
        <w:numPr>
          <w:ilvl w:val="0"/>
          <w:numId w:val="25"/>
        </w:numPr>
        <w:spacing w:after="0" w:line="259" w:lineRule="auto"/>
        <w:rPr>
          <w:szCs w:val="20"/>
        </w:rPr>
      </w:pPr>
      <w:r w:rsidRPr="00E97BDC">
        <w:rPr>
          <w:szCs w:val="20"/>
        </w:rPr>
        <w:t xml:space="preserve">Data Management and Exposure (DME) SMOS </w:t>
      </w:r>
    </w:p>
    <w:p w14:paraId="01912F71" w14:textId="77777777" w:rsidR="008C5C6D" w:rsidRPr="00E97BDC" w:rsidRDefault="008C5C6D" w:rsidP="00E97BDC">
      <w:pPr>
        <w:pStyle w:val="ListParagraph"/>
        <w:numPr>
          <w:ilvl w:val="0"/>
          <w:numId w:val="25"/>
        </w:numPr>
        <w:spacing w:after="0" w:line="259" w:lineRule="auto"/>
        <w:rPr>
          <w:szCs w:val="20"/>
        </w:rPr>
      </w:pPr>
      <w:r w:rsidRPr="00E97BDC">
        <w:rPr>
          <w:szCs w:val="20"/>
        </w:rPr>
        <w:t xml:space="preserve">Topology Exposure and Inventory Management (TE&amp;IV) SMOS </w:t>
      </w:r>
    </w:p>
    <w:p w14:paraId="39D5C650" w14:textId="77777777" w:rsidR="008C5C6D" w:rsidRPr="00E97BDC" w:rsidRDefault="008C5C6D" w:rsidP="00E97BDC">
      <w:pPr>
        <w:pStyle w:val="ListParagraph"/>
        <w:numPr>
          <w:ilvl w:val="0"/>
          <w:numId w:val="25"/>
        </w:numPr>
        <w:spacing w:after="0" w:line="259" w:lineRule="auto"/>
        <w:rPr>
          <w:szCs w:val="20"/>
        </w:rPr>
      </w:pPr>
      <w:r w:rsidRPr="00E97BDC">
        <w:rPr>
          <w:szCs w:val="20"/>
        </w:rPr>
        <w:t>RAN Analytics SMOS</w:t>
      </w:r>
    </w:p>
    <w:p w14:paraId="5925B0BF" w14:textId="77777777" w:rsidR="008C5C6D" w:rsidRPr="00E97BDC" w:rsidRDefault="008C5C6D" w:rsidP="00E97BDC">
      <w:pPr>
        <w:pStyle w:val="ListParagraph"/>
        <w:numPr>
          <w:ilvl w:val="0"/>
          <w:numId w:val="25"/>
        </w:numPr>
        <w:spacing w:after="0" w:line="259" w:lineRule="auto"/>
        <w:rPr>
          <w:szCs w:val="20"/>
        </w:rPr>
      </w:pPr>
      <w:r w:rsidRPr="00E97BDC">
        <w:rPr>
          <w:szCs w:val="20"/>
        </w:rPr>
        <w:lastRenderedPageBreak/>
        <w:t>Service &amp; Subnet Slice Orchestration SMOS</w:t>
      </w:r>
    </w:p>
    <w:p w14:paraId="15FA71D8" w14:textId="77777777" w:rsidR="008C5C6D" w:rsidRPr="00E97BDC" w:rsidRDefault="008C5C6D" w:rsidP="00E97BDC">
      <w:pPr>
        <w:pStyle w:val="ListParagraph"/>
        <w:numPr>
          <w:ilvl w:val="0"/>
          <w:numId w:val="25"/>
        </w:numPr>
        <w:spacing w:after="0" w:line="259" w:lineRule="auto"/>
        <w:rPr>
          <w:szCs w:val="20"/>
        </w:rPr>
      </w:pPr>
      <w:r w:rsidRPr="00E97BDC">
        <w:rPr>
          <w:szCs w:val="20"/>
        </w:rPr>
        <w:t>Service &amp; Subnet Slice Assurance SMOS</w:t>
      </w:r>
    </w:p>
    <w:p w14:paraId="43EE38DF" w14:textId="77777777" w:rsidR="008C5C6D" w:rsidRPr="00E97BDC" w:rsidRDefault="008C5C6D" w:rsidP="00E97BDC">
      <w:pPr>
        <w:pStyle w:val="ListParagraph"/>
        <w:numPr>
          <w:ilvl w:val="0"/>
          <w:numId w:val="25"/>
        </w:numPr>
        <w:spacing w:after="0" w:line="259" w:lineRule="auto"/>
        <w:rPr>
          <w:szCs w:val="20"/>
        </w:rPr>
      </w:pPr>
      <w:r w:rsidRPr="00E97BDC">
        <w:rPr>
          <w:szCs w:val="20"/>
        </w:rPr>
        <w:t xml:space="preserve">AI/ML workflow (AIMLWF) SMOS </w:t>
      </w:r>
    </w:p>
    <w:p w14:paraId="25088ED7" w14:textId="77777777" w:rsidR="008C5C6D" w:rsidRPr="00E97BDC" w:rsidRDefault="008C5C6D" w:rsidP="00E97BDC">
      <w:pPr>
        <w:pStyle w:val="ListParagraph"/>
        <w:numPr>
          <w:ilvl w:val="0"/>
          <w:numId w:val="25"/>
        </w:numPr>
        <w:spacing w:after="0" w:line="259" w:lineRule="auto"/>
        <w:rPr>
          <w:szCs w:val="20"/>
        </w:rPr>
      </w:pPr>
      <w:proofErr w:type="spellStart"/>
      <w:r w:rsidRPr="00E97BDC">
        <w:rPr>
          <w:szCs w:val="20"/>
        </w:rPr>
        <w:t>rApp</w:t>
      </w:r>
      <w:proofErr w:type="spellEnd"/>
      <w:r w:rsidRPr="00E97BDC">
        <w:rPr>
          <w:szCs w:val="20"/>
        </w:rPr>
        <w:t xml:space="preserve"> Management SMOS </w:t>
      </w:r>
    </w:p>
    <w:p w14:paraId="545CA10D" w14:textId="3EA4FE26" w:rsidR="008C5C6D" w:rsidRPr="00E97BDC" w:rsidRDefault="008C5C6D" w:rsidP="00E97BDC">
      <w:pPr>
        <w:pStyle w:val="ListParagraph"/>
        <w:numPr>
          <w:ilvl w:val="0"/>
          <w:numId w:val="25"/>
        </w:numPr>
        <w:spacing w:after="0" w:line="259" w:lineRule="auto"/>
        <w:rPr>
          <w:szCs w:val="20"/>
        </w:rPr>
      </w:pPr>
      <w:r w:rsidRPr="00E97BDC">
        <w:rPr>
          <w:szCs w:val="20"/>
        </w:rPr>
        <w:t xml:space="preserve">A1 </w:t>
      </w:r>
      <w:r w:rsidR="001A2FAB">
        <w:rPr>
          <w:szCs w:val="20"/>
        </w:rPr>
        <w:t xml:space="preserve">related </w:t>
      </w:r>
      <w:r w:rsidRPr="00E97BDC">
        <w:rPr>
          <w:szCs w:val="20"/>
        </w:rPr>
        <w:t>SMOS</w:t>
      </w:r>
      <w:r w:rsidR="005D531B">
        <w:rPr>
          <w:szCs w:val="20"/>
        </w:rPr>
        <w:t>s</w:t>
      </w:r>
      <w:r w:rsidRPr="00E97BDC">
        <w:rPr>
          <w:szCs w:val="20"/>
        </w:rPr>
        <w:t xml:space="preserve"> </w:t>
      </w:r>
    </w:p>
    <w:p w14:paraId="60D205F0" w14:textId="77777777" w:rsidR="008C5C6D" w:rsidRPr="00E97BDC" w:rsidRDefault="008C5C6D" w:rsidP="00E97BDC">
      <w:pPr>
        <w:pStyle w:val="ListParagraph"/>
        <w:numPr>
          <w:ilvl w:val="0"/>
          <w:numId w:val="25"/>
        </w:numPr>
        <w:spacing w:after="0" w:line="259" w:lineRule="auto"/>
        <w:rPr>
          <w:szCs w:val="20"/>
        </w:rPr>
      </w:pPr>
      <w:r w:rsidRPr="00E97BDC">
        <w:rPr>
          <w:szCs w:val="20"/>
        </w:rPr>
        <w:t>Software package onboarding SMOS</w:t>
      </w:r>
    </w:p>
    <w:p w14:paraId="743AC0AC" w14:textId="77777777" w:rsidR="008C5C6D" w:rsidRPr="00E97BDC" w:rsidRDefault="008C5C6D" w:rsidP="00E97BDC">
      <w:pPr>
        <w:pStyle w:val="ListParagraph"/>
        <w:numPr>
          <w:ilvl w:val="0"/>
          <w:numId w:val="25"/>
        </w:numPr>
        <w:spacing w:after="0" w:line="259" w:lineRule="auto"/>
        <w:rPr>
          <w:szCs w:val="20"/>
        </w:rPr>
      </w:pPr>
      <w:r w:rsidRPr="00E97BDC">
        <w:rPr>
          <w:szCs w:val="20"/>
        </w:rPr>
        <w:t>Policy Management and Information (PMI).</w:t>
      </w:r>
    </w:p>
    <w:p w14:paraId="6DA082F5" w14:textId="77777777" w:rsidR="00245A5A" w:rsidRDefault="00245A5A" w:rsidP="00E97BDC">
      <w:pPr>
        <w:rPr>
          <w:lang w:eastAsia="zh-CN"/>
        </w:rPr>
      </w:pPr>
    </w:p>
    <w:p w14:paraId="0B970103" w14:textId="1828BB27" w:rsidR="00523C2F" w:rsidRPr="00E97BDC" w:rsidRDefault="00523C2F" w:rsidP="00E97BDC">
      <w:pPr>
        <w:rPr>
          <w:lang w:eastAsia="zh-CN"/>
        </w:rPr>
      </w:pPr>
      <w:r w:rsidRPr="00E97BDC">
        <w:rPr>
          <w:lang w:eastAsia="zh-CN"/>
        </w:rPr>
        <w:t xml:space="preserve">SME SMOS supports the exposure of other SMOSs, to both internal and external SMOS consumers. </w:t>
      </w:r>
    </w:p>
    <w:p w14:paraId="3B0E9985" w14:textId="77777777" w:rsidR="00523C2F" w:rsidRPr="00E97BDC" w:rsidRDefault="00523C2F" w:rsidP="00E97BDC">
      <w:pPr>
        <w:rPr>
          <w:lang w:eastAsia="zh-CN"/>
        </w:rPr>
      </w:pPr>
      <w:r w:rsidRPr="00E97BDC">
        <w:rPr>
          <w:lang w:eastAsia="zh-CN"/>
        </w:rPr>
        <w:t>DME SMOS supports the exposure of data produced by SMOS Producers, to both internal and external SMOS consumers.</w:t>
      </w:r>
    </w:p>
    <w:p w14:paraId="17F7E1C5" w14:textId="74D5E18D" w:rsidR="006C3718" w:rsidRDefault="00523C2F" w:rsidP="008100F5">
      <w:pPr>
        <w:rPr>
          <w:lang w:eastAsia="zh-CN"/>
        </w:rPr>
      </w:pPr>
      <w:r w:rsidRPr="00E97BDC">
        <w:rPr>
          <w:lang w:eastAsia="zh-CN"/>
        </w:rPr>
        <w:t xml:space="preserve">The SMOSs described in this document are represented in a service-based architecture in the </w:t>
      </w:r>
      <w:r w:rsidR="00B05C0C" w:rsidRPr="00E97BDC">
        <w:rPr>
          <w:lang w:eastAsia="zh-CN"/>
        </w:rPr>
        <w:fldChar w:fldCharType="begin"/>
      </w:r>
      <w:r w:rsidR="00B05C0C" w:rsidRPr="00E97BDC">
        <w:rPr>
          <w:lang w:eastAsia="zh-CN"/>
        </w:rPr>
        <w:instrText xml:space="preserve"> REF _Ref180036105 \h </w:instrText>
      </w:r>
      <w:r w:rsidR="00514680">
        <w:rPr>
          <w:lang w:eastAsia="zh-CN"/>
        </w:rPr>
        <w:instrText xml:space="preserve"> \* MERGEFORMAT </w:instrText>
      </w:r>
      <w:r w:rsidR="00B05C0C" w:rsidRPr="00E97BDC">
        <w:rPr>
          <w:lang w:eastAsia="zh-CN"/>
        </w:rPr>
      </w:r>
      <w:r w:rsidR="00B05C0C" w:rsidRPr="00E97BDC">
        <w:rPr>
          <w:lang w:eastAsia="zh-CN"/>
        </w:rPr>
        <w:fldChar w:fldCharType="separate"/>
      </w:r>
      <w:r w:rsidR="00B05C0C">
        <w:rPr>
          <w:lang w:eastAsia="zh-CN"/>
        </w:rPr>
        <w:t>Figure 5.3</w:t>
      </w:r>
      <w:r w:rsidR="00B05C0C">
        <w:rPr>
          <w:lang w:eastAsia="zh-CN"/>
        </w:rPr>
        <w:noBreakHyphen/>
        <w:t>1</w:t>
      </w:r>
      <w:r w:rsidR="00B05C0C" w:rsidRPr="00E97BDC">
        <w:rPr>
          <w:lang w:eastAsia="zh-CN"/>
        </w:rPr>
        <w:fldChar w:fldCharType="end"/>
      </w:r>
      <w:r w:rsidR="00C1664B" w:rsidRPr="00E97BDC">
        <w:rPr>
          <w:lang w:eastAsia="zh-CN"/>
        </w:rPr>
        <w:t xml:space="preserve"> below.</w:t>
      </w:r>
    </w:p>
    <w:p w14:paraId="69F33DB1" w14:textId="77777777" w:rsidR="00F8435C" w:rsidRPr="00E97BDC" w:rsidRDefault="00F8435C" w:rsidP="008100F5">
      <w:pPr>
        <w:rPr>
          <w:lang w:eastAsia="zh-CN"/>
        </w:rPr>
      </w:pPr>
    </w:p>
    <w:p w14:paraId="5BE5D55E" w14:textId="6CCD83E0" w:rsidR="003540B1" w:rsidRDefault="00DB0E03" w:rsidP="00E97BDC">
      <w:pPr>
        <w:jc w:val="center"/>
        <w:rPr>
          <w:lang w:val="en-IE"/>
        </w:rPr>
      </w:pPr>
      <w:r>
        <w:rPr>
          <w:noProof/>
          <w:lang w:val="en-IE"/>
        </w:rPr>
        <w:drawing>
          <wp:inline distT="0" distB="0" distL="0" distR="0" wp14:anchorId="2FA779EA" wp14:editId="5254749F">
            <wp:extent cx="6443980" cy="3356568"/>
            <wp:effectExtent l="0" t="0" r="0" b="0"/>
            <wp:docPr id="2032369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3364" cy="3377083"/>
                    </a:xfrm>
                    <a:prstGeom prst="rect">
                      <a:avLst/>
                    </a:prstGeom>
                    <a:noFill/>
                  </pic:spPr>
                </pic:pic>
              </a:graphicData>
            </a:graphic>
          </wp:inline>
        </w:drawing>
      </w:r>
    </w:p>
    <w:p w14:paraId="7550D672" w14:textId="0F4AC8FC" w:rsidR="00D316F7" w:rsidRDefault="003540B1" w:rsidP="00E97BDC">
      <w:pPr>
        <w:pStyle w:val="Caption"/>
        <w:jc w:val="center"/>
      </w:pPr>
      <w:bookmarkStart w:id="290" w:name="_Ref180036105"/>
      <w:r>
        <w:t xml:space="preserve">Figure </w:t>
      </w:r>
      <w:r>
        <w:fldChar w:fldCharType="begin"/>
      </w:r>
      <w:r>
        <w:instrText xml:space="preserve"> STYLEREF 2 \s </w:instrText>
      </w:r>
      <w:r>
        <w:fldChar w:fldCharType="separate"/>
      </w:r>
      <w:r>
        <w:rPr>
          <w:noProof/>
        </w:rPr>
        <w:t>5.3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bookmarkEnd w:id="290"/>
      <w:r>
        <w:t xml:space="preserve">: </w:t>
      </w:r>
      <w:r w:rsidR="00F8412F">
        <w:t xml:space="preserve">SMOSs in the SMO SBA </w:t>
      </w:r>
      <w:proofErr w:type="gramStart"/>
      <w:r w:rsidR="00F8412F">
        <w:t>representation</w:t>
      </w:r>
      <w:proofErr w:type="gramEnd"/>
    </w:p>
    <w:p w14:paraId="36894C40" w14:textId="49EBB249" w:rsidR="00510FA8" w:rsidRDefault="00510FA8" w:rsidP="00AA2C14">
      <w:pPr>
        <w:pStyle w:val="Heading5"/>
        <w:numPr>
          <w:ilvl w:val="4"/>
          <w:numId w:val="35"/>
        </w:numPr>
        <w:rPr>
          <w:lang w:eastAsia="zh-CN"/>
        </w:rPr>
      </w:pPr>
      <w:r>
        <w:rPr>
          <w:lang w:eastAsia="zh-CN"/>
        </w:rPr>
        <w:t xml:space="preserve">SMO </w:t>
      </w:r>
      <w:r w:rsidR="001579B2">
        <w:rPr>
          <w:lang w:eastAsia="zh-CN"/>
        </w:rPr>
        <w:t>in the O</w:t>
      </w:r>
      <w:r w:rsidR="00667B60">
        <w:rPr>
          <w:lang w:eastAsia="zh-CN"/>
        </w:rPr>
        <w:t>-RAN Architecture</w:t>
      </w:r>
    </w:p>
    <w:p w14:paraId="2B16756B" w14:textId="14205119" w:rsidR="002D6BF9" w:rsidRDefault="002D6BF9" w:rsidP="002D6BF9">
      <w:pPr>
        <w:spacing w:before="180" w:after="0"/>
        <w:rPr>
          <w:lang w:val="en-IE"/>
        </w:rPr>
      </w:pPr>
      <w:r w:rsidRPr="00406F02">
        <w:rPr>
          <w:lang w:val="en-IE"/>
        </w:rPr>
        <w:t xml:space="preserve">All the SMO Service producers represented in </w:t>
      </w:r>
      <w:r>
        <w:rPr>
          <w:lang w:val="en-IE"/>
        </w:rPr>
        <w:fldChar w:fldCharType="begin"/>
      </w:r>
      <w:r>
        <w:rPr>
          <w:lang w:val="en-IE"/>
        </w:rPr>
        <w:instrText xml:space="preserve"> REF _Ref180036105 \h </w:instrText>
      </w:r>
      <w:r>
        <w:rPr>
          <w:lang w:val="en-IE"/>
        </w:rPr>
      </w:r>
      <w:r>
        <w:rPr>
          <w:lang w:val="en-IE"/>
        </w:rPr>
        <w:fldChar w:fldCharType="separate"/>
      </w:r>
      <w:r>
        <w:t xml:space="preserve">Figure </w:t>
      </w:r>
      <w:r>
        <w:rPr>
          <w:noProof/>
        </w:rPr>
        <w:t>5.3</w:t>
      </w:r>
      <w:r>
        <w:noBreakHyphen/>
      </w:r>
      <w:r>
        <w:rPr>
          <w:noProof/>
        </w:rPr>
        <w:t>1</w:t>
      </w:r>
      <w:r>
        <w:rPr>
          <w:lang w:val="en-IE"/>
        </w:rPr>
        <w:fldChar w:fldCharType="end"/>
      </w:r>
      <w:r>
        <w:rPr>
          <w:lang w:val="en-IE"/>
        </w:rPr>
        <w:t xml:space="preserve"> </w:t>
      </w:r>
      <w:r w:rsidRPr="00406F02">
        <w:rPr>
          <w:lang w:val="en-IE"/>
        </w:rPr>
        <w:t>can also be SMOS consumers.</w:t>
      </w:r>
      <w:r>
        <w:rPr>
          <w:lang w:val="en-IE"/>
        </w:rPr>
        <w:t xml:space="preserve"> </w:t>
      </w:r>
    </w:p>
    <w:p w14:paraId="17A353D4" w14:textId="77777777" w:rsidR="002D6BF9" w:rsidRPr="00A7788B" w:rsidRDefault="002D6BF9" w:rsidP="002D6BF9">
      <w:pPr>
        <w:spacing w:before="180" w:after="0"/>
        <w:rPr>
          <w:lang w:val="en-GB" w:eastAsia="zh-CN" w:bidi="ar"/>
        </w:rPr>
      </w:pPr>
      <w:r w:rsidRPr="00A7788B">
        <w:rPr>
          <w:lang w:val="en-GB" w:eastAsia="zh-CN" w:bidi="ar"/>
        </w:rPr>
        <w:t>The SMO consumes services offered by other O-RAN architecture elements through four key southbound interfaces:</w:t>
      </w:r>
    </w:p>
    <w:p w14:paraId="6FD3AA34" w14:textId="77777777" w:rsidR="002D6BF9" w:rsidRDefault="002D6BF9" w:rsidP="00E97BDC">
      <w:pPr>
        <w:pStyle w:val="ListParagraph"/>
        <w:numPr>
          <w:ilvl w:val="0"/>
          <w:numId w:val="25"/>
        </w:numPr>
        <w:spacing w:after="0" w:line="259" w:lineRule="auto"/>
        <w:rPr>
          <w:szCs w:val="20"/>
        </w:rPr>
      </w:pPr>
      <w:r w:rsidRPr="00A9454A">
        <w:rPr>
          <w:szCs w:val="20"/>
        </w:rPr>
        <w:t>A1 Interface between the Non-RT RIC in the SMO and the Near-RT RIC for RAN Optimization.</w:t>
      </w:r>
    </w:p>
    <w:p w14:paraId="2547EAE3" w14:textId="77777777" w:rsidR="006F3686" w:rsidRDefault="006F3686" w:rsidP="00A82DAB">
      <w:pPr>
        <w:pStyle w:val="ListParagraph"/>
        <w:numPr>
          <w:ilvl w:val="0"/>
          <w:numId w:val="25"/>
        </w:numPr>
        <w:spacing w:after="0" w:line="259" w:lineRule="auto"/>
        <w:rPr>
          <w:szCs w:val="20"/>
        </w:rPr>
      </w:pPr>
      <w:r w:rsidRPr="006F3686">
        <w:rPr>
          <w:szCs w:val="20"/>
        </w:rPr>
        <w:t>O1 Interface provides SMO FCAPS support either directly or indirectly between the SMO and the O-RAN Network Functions.</w:t>
      </w:r>
    </w:p>
    <w:p w14:paraId="43E74D42" w14:textId="77777777" w:rsidR="007B027E" w:rsidRPr="007B027E" w:rsidRDefault="007B027E" w:rsidP="00A82DAB">
      <w:pPr>
        <w:pStyle w:val="ListParagraph"/>
        <w:numPr>
          <w:ilvl w:val="0"/>
          <w:numId w:val="25"/>
        </w:numPr>
        <w:spacing w:after="0" w:line="259" w:lineRule="auto"/>
        <w:rPr>
          <w:szCs w:val="20"/>
        </w:rPr>
      </w:pPr>
      <w:r w:rsidRPr="007B027E">
        <w:rPr>
          <w:szCs w:val="20"/>
        </w:rPr>
        <w:t>In the hierarchical model, SMO FCAPS support information over O1 to the O-DU which uses the Open FH M-Plane interface to manage the O-RU.</w:t>
      </w:r>
    </w:p>
    <w:p w14:paraId="526A492D" w14:textId="77777777" w:rsidR="00A80A0F" w:rsidRPr="00896C81" w:rsidRDefault="00A80A0F" w:rsidP="00A80A0F">
      <w:pPr>
        <w:pStyle w:val="ListParagraph"/>
        <w:numPr>
          <w:ilvl w:val="0"/>
          <w:numId w:val="25"/>
        </w:numPr>
        <w:spacing w:after="0" w:line="259" w:lineRule="auto"/>
      </w:pPr>
      <w:r w:rsidRPr="00DF544A">
        <w:rPr>
          <w:szCs w:val="20"/>
        </w:rPr>
        <w:t>In the hybrid model, SMO provides FCAPS support information over Open FH M-Plane interface between the SMO and the O-RU and over O1 to the O-DU which uses the Open FH M-Plane interface to manage the O-RU.</w:t>
      </w:r>
    </w:p>
    <w:p w14:paraId="5BC3027E" w14:textId="7012A428" w:rsidR="007B2460" w:rsidRDefault="002D6BF9" w:rsidP="00A82DAB">
      <w:pPr>
        <w:pStyle w:val="ListParagraph"/>
        <w:numPr>
          <w:ilvl w:val="0"/>
          <w:numId w:val="25"/>
        </w:numPr>
      </w:pPr>
      <w:r w:rsidRPr="00A9454A">
        <w:t xml:space="preserve">O2 Interface between the SMO and the O-Cloud to provide </w:t>
      </w:r>
      <w:r>
        <w:t xml:space="preserve">O-Cloud </w:t>
      </w:r>
      <w:r w:rsidRPr="00A9454A">
        <w:t xml:space="preserve">resource </w:t>
      </w:r>
      <w:r>
        <w:t xml:space="preserve">management </w:t>
      </w:r>
      <w:r w:rsidRPr="00A9454A">
        <w:t>and workload management.</w:t>
      </w:r>
    </w:p>
    <w:p w14:paraId="3DB518B0" w14:textId="6E2CC7B1" w:rsidR="00074B9F" w:rsidRDefault="00074B9F" w:rsidP="00AA2C14">
      <w:pPr>
        <w:pStyle w:val="Heading5"/>
        <w:numPr>
          <w:ilvl w:val="4"/>
          <w:numId w:val="35"/>
        </w:numPr>
        <w:rPr>
          <w:lang w:eastAsia="zh-CN"/>
        </w:rPr>
      </w:pPr>
      <w:r>
        <w:rPr>
          <w:lang w:eastAsia="zh-CN"/>
        </w:rPr>
        <w:lastRenderedPageBreak/>
        <w:t>Non-RT RIC</w:t>
      </w:r>
    </w:p>
    <w:p w14:paraId="2A49A8AE" w14:textId="371A18E8" w:rsidR="007421BE" w:rsidRPr="0040649A" w:rsidRDefault="007421BE" w:rsidP="006C5872">
      <w:pPr>
        <w:rPr>
          <w:lang w:val="en-GB"/>
        </w:rPr>
      </w:pPr>
      <w:r w:rsidRPr="0040649A">
        <w:rPr>
          <w:lang w:val="en-GB"/>
        </w:rPr>
        <w:t>Non-RT RIC is the functionality internal to the SMO that supports intelligent RAN optimization by:</w:t>
      </w:r>
    </w:p>
    <w:p w14:paraId="66D8D79A" w14:textId="77777777" w:rsidR="007421BE" w:rsidRPr="00871FCE" w:rsidRDefault="007421BE" w:rsidP="0040649A">
      <w:pPr>
        <w:pStyle w:val="ListParagraph"/>
        <w:numPr>
          <w:ilvl w:val="0"/>
          <w:numId w:val="25"/>
        </w:numPr>
        <w:spacing w:after="0" w:line="259" w:lineRule="auto"/>
        <w:rPr>
          <w:szCs w:val="20"/>
        </w:rPr>
      </w:pPr>
      <w:r w:rsidRPr="00871FCE">
        <w:rPr>
          <w:szCs w:val="20"/>
        </w:rPr>
        <w:t>enabling an A1-related SMOS to provide policy-based guidance over the A1 interface</w:t>
      </w:r>
    </w:p>
    <w:p w14:paraId="27D41839" w14:textId="77777777" w:rsidR="007421BE" w:rsidRPr="00871FCE" w:rsidRDefault="007421BE" w:rsidP="0040649A">
      <w:pPr>
        <w:pStyle w:val="ListParagraph"/>
        <w:numPr>
          <w:ilvl w:val="0"/>
          <w:numId w:val="25"/>
        </w:numPr>
        <w:spacing w:after="0" w:line="259" w:lineRule="auto"/>
        <w:rPr>
          <w:szCs w:val="20"/>
        </w:rPr>
      </w:pPr>
      <w:r w:rsidRPr="00871FCE">
        <w:rPr>
          <w:szCs w:val="20"/>
        </w:rPr>
        <w:t>enabling an A1-related SMOS to provide enrichment information over the A1 interface</w:t>
      </w:r>
    </w:p>
    <w:p w14:paraId="0EB1FE0E" w14:textId="77777777" w:rsidR="007421BE" w:rsidRPr="00871FCE" w:rsidRDefault="007421BE" w:rsidP="0040649A">
      <w:pPr>
        <w:pStyle w:val="ListParagraph"/>
        <w:numPr>
          <w:ilvl w:val="0"/>
          <w:numId w:val="25"/>
        </w:numPr>
        <w:spacing w:after="0" w:line="259" w:lineRule="auto"/>
        <w:rPr>
          <w:szCs w:val="20"/>
        </w:rPr>
      </w:pPr>
      <w:r w:rsidRPr="00871FCE">
        <w:rPr>
          <w:szCs w:val="20"/>
        </w:rPr>
        <w:t>enabling an A1-related SMOS to provide ML model management over the A1 interface</w:t>
      </w:r>
    </w:p>
    <w:p w14:paraId="5D6C0D2A" w14:textId="6119E183" w:rsidR="007421BE" w:rsidRDefault="007421BE" w:rsidP="00871FCE">
      <w:pPr>
        <w:pStyle w:val="ListParagraph"/>
        <w:numPr>
          <w:ilvl w:val="0"/>
          <w:numId w:val="25"/>
        </w:numPr>
        <w:spacing w:after="0" w:line="259" w:lineRule="auto"/>
        <w:rPr>
          <w:szCs w:val="20"/>
        </w:rPr>
      </w:pPr>
      <w:r w:rsidRPr="00871FCE">
        <w:rPr>
          <w:szCs w:val="20"/>
        </w:rPr>
        <w:t>enabling RAN optimization actions through RAN NF OAM SMOS over O1 and Open FH M-Plane interfaces, and NFO and FOCOM SMOS</w:t>
      </w:r>
      <w:r w:rsidR="00E85170">
        <w:rPr>
          <w:szCs w:val="20"/>
        </w:rPr>
        <w:t>s</w:t>
      </w:r>
      <w:r w:rsidRPr="00871FCE">
        <w:rPr>
          <w:szCs w:val="20"/>
        </w:rPr>
        <w:t xml:space="preserve"> over O2 interface </w:t>
      </w:r>
    </w:p>
    <w:p w14:paraId="0ADC0928" w14:textId="77777777" w:rsidR="00871FCE" w:rsidRPr="0040649A" w:rsidRDefault="00871FCE" w:rsidP="0040649A">
      <w:pPr>
        <w:spacing w:after="0" w:line="259" w:lineRule="auto"/>
      </w:pPr>
    </w:p>
    <w:p w14:paraId="1541F94C" w14:textId="7F3A57C4" w:rsidR="007421BE" w:rsidRPr="0040649A" w:rsidRDefault="007421BE" w:rsidP="00DD1693">
      <w:pPr>
        <w:rPr>
          <w:lang w:val="en-GB"/>
        </w:rPr>
      </w:pPr>
      <w:r w:rsidRPr="0040649A">
        <w:rPr>
          <w:lang w:val="en-GB"/>
        </w:rPr>
        <w:t xml:space="preserve">Non-RT RIC framework enables </w:t>
      </w:r>
      <w:proofErr w:type="spellStart"/>
      <w:r w:rsidRPr="0040649A">
        <w:rPr>
          <w:lang w:val="en-GB"/>
        </w:rPr>
        <w:t>rApps</w:t>
      </w:r>
      <w:proofErr w:type="spellEnd"/>
      <w:r w:rsidRPr="0040649A">
        <w:rPr>
          <w:lang w:val="en-GB"/>
        </w:rPr>
        <w:t xml:space="preserve"> which consume and/or produce services over the R1 interface. For more information, refer to</w:t>
      </w:r>
      <w:r w:rsidR="007762CA" w:rsidRPr="0040649A">
        <w:rPr>
          <w:lang w:val="en-GB"/>
        </w:rPr>
        <w:t xml:space="preserve"> </w:t>
      </w:r>
      <w:r w:rsidR="00826A39" w:rsidRPr="0040649A">
        <w:rPr>
          <w:lang w:val="en-GB"/>
        </w:rPr>
        <w:fldChar w:fldCharType="begin"/>
      </w:r>
      <w:r w:rsidR="00826A39" w:rsidRPr="0040649A">
        <w:rPr>
          <w:lang w:val="en-GB"/>
        </w:rPr>
        <w:instrText xml:space="preserve"> REF _Ref118596000 \r \h </w:instrText>
      </w:r>
      <w:r w:rsidR="00490829" w:rsidRPr="0040649A">
        <w:rPr>
          <w:lang w:val="en-GB"/>
        </w:rPr>
        <w:instrText xml:space="preserve"> \* MERGEFORMAT </w:instrText>
      </w:r>
      <w:r w:rsidR="00826A39" w:rsidRPr="0040649A">
        <w:rPr>
          <w:lang w:val="en-GB"/>
        </w:rPr>
      </w:r>
      <w:r w:rsidR="00826A39" w:rsidRPr="0040649A">
        <w:rPr>
          <w:lang w:val="en-GB"/>
        </w:rPr>
        <w:fldChar w:fldCharType="separate"/>
      </w:r>
      <w:r w:rsidR="00826A39" w:rsidRPr="0040649A">
        <w:rPr>
          <w:lang w:val="en-GB"/>
        </w:rPr>
        <w:t>[27]</w:t>
      </w:r>
      <w:r w:rsidR="00826A39" w:rsidRPr="0040649A">
        <w:rPr>
          <w:lang w:val="en-GB"/>
        </w:rPr>
        <w:fldChar w:fldCharType="end"/>
      </w:r>
      <w:r w:rsidRPr="0040649A">
        <w:rPr>
          <w:lang w:val="en-GB"/>
        </w:rPr>
        <w:t>.</w:t>
      </w:r>
    </w:p>
    <w:p w14:paraId="79334A99" w14:textId="1DB506BE" w:rsidR="00074B9F" w:rsidRPr="0040649A" w:rsidRDefault="007421BE" w:rsidP="0040649A">
      <w:pPr>
        <w:rPr>
          <w:lang w:val="en-GB"/>
        </w:rPr>
      </w:pPr>
      <w:r w:rsidRPr="0040649A">
        <w:rPr>
          <w:lang w:val="en-GB"/>
        </w:rPr>
        <w:t xml:space="preserve">Non-RT RIC supports intelligent RAN optimization control loops through </w:t>
      </w:r>
      <w:proofErr w:type="spellStart"/>
      <w:r w:rsidRPr="0040649A">
        <w:rPr>
          <w:lang w:val="en-GB"/>
        </w:rPr>
        <w:t>rApps</w:t>
      </w:r>
      <w:proofErr w:type="spellEnd"/>
      <w:r w:rsidRPr="0040649A">
        <w:rPr>
          <w:lang w:val="en-GB"/>
        </w:rPr>
        <w:t xml:space="preserve"> with intervals greater than 1 second. </w:t>
      </w:r>
    </w:p>
    <w:p w14:paraId="02416C24" w14:textId="07AE74E1" w:rsidR="00510FA8" w:rsidRDefault="00ED0143" w:rsidP="00AA2C14">
      <w:pPr>
        <w:pStyle w:val="Heading5"/>
        <w:numPr>
          <w:ilvl w:val="4"/>
          <w:numId w:val="35"/>
        </w:numPr>
        <w:rPr>
          <w:lang w:eastAsia="zh-CN"/>
        </w:rPr>
      </w:pPr>
      <w:r w:rsidRPr="00ED0143">
        <w:rPr>
          <w:lang w:eastAsia="zh-CN"/>
        </w:rPr>
        <w:t xml:space="preserve">SMO capabilities extensions </w:t>
      </w:r>
      <w:bookmarkStart w:id="291" w:name="_Hlk27746144"/>
    </w:p>
    <w:p w14:paraId="63C2E951" w14:textId="60E1059B" w:rsidR="00E402A9" w:rsidRPr="00B2255F" w:rsidRDefault="00624368" w:rsidP="00510FA8">
      <w:r w:rsidRPr="00624368">
        <w:t xml:space="preserve">As a flexible extension mechanism, the SMO allows delivery of aspects of RAN management and orchestration functionality via </w:t>
      </w:r>
      <w:proofErr w:type="spellStart"/>
      <w:r w:rsidRPr="00624368">
        <w:t>rApps</w:t>
      </w:r>
      <w:proofErr w:type="spellEnd"/>
      <w:r w:rsidRPr="00624368">
        <w:t>.</w:t>
      </w:r>
    </w:p>
    <w:p w14:paraId="13DBBB3F" w14:textId="0E436976" w:rsidR="00510FA8" w:rsidRDefault="00980460" w:rsidP="00AA2C14">
      <w:pPr>
        <w:pStyle w:val="Heading5"/>
        <w:numPr>
          <w:ilvl w:val="4"/>
          <w:numId w:val="35"/>
        </w:numPr>
        <w:rPr>
          <w:lang w:eastAsia="zh-CN"/>
        </w:rPr>
      </w:pPr>
      <w:bookmarkStart w:id="292" w:name="_Hlk27746599"/>
      <w:bookmarkEnd w:id="291"/>
      <w:r w:rsidRPr="00980460">
        <w:rPr>
          <w:lang w:eastAsia="zh-CN"/>
        </w:rPr>
        <w:t>External exposure of SMO capabilities and Data</w:t>
      </w:r>
    </w:p>
    <w:bookmarkEnd w:id="292"/>
    <w:p w14:paraId="63EAA682" w14:textId="4C344B14" w:rsidR="00980460" w:rsidRDefault="00C53DE7" w:rsidP="00510FA8">
      <w:pPr>
        <w:spacing w:after="0"/>
      </w:pPr>
      <w:r w:rsidRPr="00C53DE7">
        <w:t>The exposure of SMO capabilities and data to external SMO consumers is done via SME and DME respectively, as represented in an SBA approach depicted in</w:t>
      </w:r>
      <w:r w:rsidR="00B50484">
        <w:t xml:space="preserve"> </w:t>
      </w:r>
      <w:r w:rsidR="00B50484">
        <w:fldChar w:fldCharType="begin"/>
      </w:r>
      <w:r w:rsidR="00B50484">
        <w:instrText xml:space="preserve"> REF _Ref180037239 \h </w:instrText>
      </w:r>
      <w:r w:rsidR="003902B5">
        <w:instrText xml:space="preserve"> \* MERGEFORMAT </w:instrText>
      </w:r>
      <w:r w:rsidR="00B50484">
        <w:fldChar w:fldCharType="separate"/>
      </w:r>
      <w:r w:rsidR="00B50484" w:rsidRPr="003902B5">
        <w:t xml:space="preserve">Figure </w:t>
      </w:r>
      <w:r w:rsidR="00B50484" w:rsidRPr="003902B5">
        <w:rPr>
          <w:noProof/>
        </w:rPr>
        <w:t>5.3</w:t>
      </w:r>
      <w:r w:rsidR="00B50484" w:rsidRPr="003902B5">
        <w:noBreakHyphen/>
      </w:r>
      <w:r w:rsidR="00B50484" w:rsidRPr="003902B5">
        <w:rPr>
          <w:noProof/>
        </w:rPr>
        <w:t>2</w:t>
      </w:r>
      <w:r w:rsidR="00B50484">
        <w:fldChar w:fldCharType="end"/>
      </w:r>
      <w:r w:rsidR="003902B5">
        <w:t>.</w:t>
      </w:r>
    </w:p>
    <w:p w14:paraId="4639A24C" w14:textId="77777777" w:rsidR="00A33A87" w:rsidRDefault="00A33A87" w:rsidP="00510FA8">
      <w:pPr>
        <w:spacing w:after="0"/>
      </w:pPr>
    </w:p>
    <w:p w14:paraId="31DB2198" w14:textId="32BABC8F" w:rsidR="00A33A87" w:rsidRDefault="00B165E0" w:rsidP="00A33A87">
      <w:pPr>
        <w:spacing w:after="0"/>
        <w:jc w:val="center"/>
      </w:pPr>
      <w:r>
        <w:rPr>
          <w:noProof/>
        </w:rPr>
        <w:drawing>
          <wp:inline distT="0" distB="0" distL="0" distR="0" wp14:anchorId="5CAED9B6" wp14:editId="2793208C">
            <wp:extent cx="3118088" cy="2098363"/>
            <wp:effectExtent l="0" t="0" r="6350" b="0"/>
            <wp:docPr id="640416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3620" cy="2135734"/>
                    </a:xfrm>
                    <a:prstGeom prst="rect">
                      <a:avLst/>
                    </a:prstGeom>
                    <a:noFill/>
                  </pic:spPr>
                </pic:pic>
              </a:graphicData>
            </a:graphic>
          </wp:inline>
        </w:drawing>
      </w:r>
    </w:p>
    <w:p w14:paraId="3E63AB05" w14:textId="77777777" w:rsidR="00A33A87" w:rsidRDefault="00A33A87" w:rsidP="00A33A87">
      <w:pPr>
        <w:spacing w:after="0"/>
        <w:jc w:val="center"/>
      </w:pPr>
    </w:p>
    <w:p w14:paraId="71115D38" w14:textId="6657E261" w:rsidR="00A33A87" w:rsidRPr="00E97BDC" w:rsidRDefault="00A33A87" w:rsidP="00E97BDC">
      <w:pPr>
        <w:spacing w:after="0"/>
        <w:jc w:val="center"/>
        <w:rPr>
          <w:b/>
          <w:bCs/>
        </w:rPr>
      </w:pPr>
      <w:bookmarkStart w:id="293" w:name="_Ref180037239"/>
      <w:r w:rsidRPr="00E97BDC">
        <w:rPr>
          <w:b/>
          <w:bCs/>
        </w:rPr>
        <w:t xml:space="preserve">Figure </w:t>
      </w:r>
      <w:r w:rsidRPr="00E97BDC">
        <w:rPr>
          <w:b/>
          <w:bCs/>
        </w:rPr>
        <w:fldChar w:fldCharType="begin"/>
      </w:r>
      <w:r w:rsidRPr="00E97BDC">
        <w:rPr>
          <w:b/>
          <w:bCs/>
        </w:rPr>
        <w:instrText xml:space="preserve"> STYLEREF 2 \s </w:instrText>
      </w:r>
      <w:r w:rsidRPr="00E97BDC">
        <w:rPr>
          <w:b/>
          <w:bCs/>
        </w:rPr>
        <w:fldChar w:fldCharType="separate"/>
      </w:r>
      <w:r w:rsidR="00F82FB0">
        <w:rPr>
          <w:b/>
          <w:bCs/>
          <w:noProof/>
        </w:rPr>
        <w:t>5.3</w:t>
      </w:r>
      <w:r w:rsidRPr="00E97BDC">
        <w:rPr>
          <w:b/>
          <w:bCs/>
          <w:noProof/>
        </w:rPr>
        <w:fldChar w:fldCharType="end"/>
      </w:r>
      <w:r w:rsidRPr="00E97BDC">
        <w:rPr>
          <w:b/>
          <w:bCs/>
        </w:rPr>
        <w:noBreakHyphen/>
      </w:r>
      <w:r w:rsidRPr="00E97BDC">
        <w:rPr>
          <w:b/>
          <w:bCs/>
        </w:rPr>
        <w:fldChar w:fldCharType="begin"/>
      </w:r>
      <w:r w:rsidRPr="00E97BDC">
        <w:rPr>
          <w:b/>
          <w:bCs/>
        </w:rPr>
        <w:instrText xml:space="preserve"> SEQ Figure \* ARABIC \s 2 </w:instrText>
      </w:r>
      <w:r w:rsidRPr="00E97BDC">
        <w:rPr>
          <w:b/>
          <w:bCs/>
        </w:rPr>
        <w:fldChar w:fldCharType="separate"/>
      </w:r>
      <w:r w:rsidR="00F82FB0">
        <w:rPr>
          <w:b/>
          <w:bCs/>
          <w:noProof/>
        </w:rPr>
        <w:t>2</w:t>
      </w:r>
      <w:r w:rsidRPr="00E97BDC">
        <w:rPr>
          <w:b/>
          <w:bCs/>
          <w:noProof/>
        </w:rPr>
        <w:fldChar w:fldCharType="end"/>
      </w:r>
      <w:bookmarkEnd w:id="293"/>
      <w:r w:rsidRPr="00E97BDC">
        <w:rPr>
          <w:b/>
          <w:bCs/>
        </w:rPr>
        <w:t xml:space="preserve">: SMO </w:t>
      </w:r>
      <w:r w:rsidR="002F6F7E">
        <w:rPr>
          <w:b/>
          <w:bCs/>
        </w:rPr>
        <w:t xml:space="preserve">external </w:t>
      </w:r>
      <w:proofErr w:type="gramStart"/>
      <w:r w:rsidR="002F6F7E">
        <w:rPr>
          <w:b/>
          <w:bCs/>
        </w:rPr>
        <w:t>terminations</w:t>
      </w:r>
      <w:proofErr w:type="gramEnd"/>
    </w:p>
    <w:p w14:paraId="006E0F68" w14:textId="77777777" w:rsidR="00C53DE7" w:rsidRDefault="00C53DE7" w:rsidP="00510FA8">
      <w:pPr>
        <w:spacing w:after="0"/>
      </w:pPr>
    </w:p>
    <w:p w14:paraId="06862E27" w14:textId="77777777" w:rsidR="00510FA8" w:rsidRDefault="00510FA8" w:rsidP="00AA2C14">
      <w:pPr>
        <w:pStyle w:val="Heading3"/>
        <w:numPr>
          <w:ilvl w:val="2"/>
          <w:numId w:val="35"/>
        </w:numPr>
      </w:pPr>
      <w:bookmarkStart w:id="294" w:name="_Ref84941186"/>
      <w:bookmarkStart w:id="295" w:name="_Toc182812641"/>
      <w:r>
        <w:t>Near-RT RIC</w:t>
      </w:r>
      <w:bookmarkEnd w:id="294"/>
      <w:bookmarkEnd w:id="295"/>
    </w:p>
    <w:p w14:paraId="64A545FD" w14:textId="24D939D8" w:rsidR="00510FA8" w:rsidRDefault="00A551CD" w:rsidP="00510FA8">
      <w:pPr>
        <w:spacing w:after="120"/>
        <w:jc w:val="both"/>
      </w:pPr>
      <w:r>
        <w:rPr>
          <w:lang w:val="en-GB" w:eastAsia="ja-JP"/>
        </w:rPr>
        <w:t xml:space="preserve">Near-RT RIC </w:t>
      </w:r>
      <w:r w:rsidR="00510FA8">
        <w:rPr>
          <w:lang w:val="en-GB" w:eastAsia="ja-JP"/>
        </w:rPr>
        <w:t>is a</w:t>
      </w:r>
      <w:r w:rsidR="005015FD">
        <w:rPr>
          <w:lang w:val="en-GB" w:eastAsia="ja-JP"/>
        </w:rPr>
        <w:t xml:space="preserve">n O-RAN NF </w:t>
      </w:r>
      <w:r w:rsidR="00510FA8">
        <w:rPr>
          <w:lang w:eastAsia="ja-JP"/>
        </w:rPr>
        <w:t>that enables near real-time control and optimization of</w:t>
      </w:r>
      <w:r w:rsidR="006B61D3">
        <w:rPr>
          <w:lang w:eastAsia="ja-JP"/>
        </w:rPr>
        <w:t xml:space="preserve"> services</w:t>
      </w:r>
      <w:r w:rsidR="00510FA8">
        <w:rPr>
          <w:lang w:eastAsia="ja-JP"/>
        </w:rPr>
        <w:t xml:space="preserve"> and resources </w:t>
      </w:r>
      <w:r w:rsidR="006B61D3">
        <w:rPr>
          <w:lang w:eastAsia="ja-JP"/>
        </w:rPr>
        <w:t>of E</w:t>
      </w:r>
      <w:r w:rsidR="00C26D14">
        <w:rPr>
          <w:lang w:eastAsia="ja-JP"/>
        </w:rPr>
        <w:t>2 No</w:t>
      </w:r>
      <w:r w:rsidR="00CE35AB">
        <w:rPr>
          <w:lang w:eastAsia="ja-JP"/>
        </w:rPr>
        <w:t xml:space="preserve">des </w:t>
      </w:r>
      <w:r w:rsidR="00510FA8">
        <w:rPr>
          <w:lang w:eastAsia="ja-JP"/>
        </w:rPr>
        <w:t xml:space="preserve">via fine-grained data collection and actions over the E2 interface with control loops in the order of 10 ms-1s. </w:t>
      </w:r>
      <w:r w:rsidR="00510FA8">
        <w:t xml:space="preserve">The Near-RT RIC hosts one or more </w:t>
      </w:r>
      <w:proofErr w:type="spellStart"/>
      <w:r w:rsidR="00510FA8">
        <w:t>xApps</w:t>
      </w:r>
      <w:proofErr w:type="spellEnd"/>
      <w:r w:rsidR="00510FA8">
        <w:t xml:space="preserve"> that use E2 interface to collect near real-time information (e.g.</w:t>
      </w:r>
      <w:r w:rsidR="008211DC">
        <w:t>,</w:t>
      </w:r>
      <w:r w:rsidR="00510FA8">
        <w:t xml:space="preserve"> on a UE basis or a Cell basis) and provide value added services. The Near-RT RIC control over the E2 </w:t>
      </w:r>
      <w:r w:rsidR="0091643C">
        <w:t>N</w:t>
      </w:r>
      <w:r w:rsidR="00510FA8">
        <w:t xml:space="preserve">odes is steered via the policies and the enrichment data provided via A1 from the </w:t>
      </w:r>
      <w:proofErr w:type="gramStart"/>
      <w:r w:rsidR="00510FA8">
        <w:t>Non-RT RIC</w:t>
      </w:r>
      <w:proofErr w:type="gramEnd"/>
      <w:r w:rsidR="00510FA8">
        <w:t>.</w:t>
      </w:r>
      <w:r w:rsidR="000420E5" w:rsidRPr="000420E5">
        <w:t xml:space="preserve"> Based on the available data, the Near-RT RIC generates the RAN analytics information and exposes it via Y1 interface.</w:t>
      </w:r>
      <w:r w:rsidR="00510FA8">
        <w:t xml:space="preserve"> </w:t>
      </w:r>
    </w:p>
    <w:p w14:paraId="337AE11D" w14:textId="04141FCD" w:rsidR="00510FA8" w:rsidRDefault="00510FA8" w:rsidP="00510FA8">
      <w:r>
        <w:rPr>
          <w:lang w:val="en-GB"/>
        </w:rPr>
        <w:t xml:space="preserve">The functional </w:t>
      </w:r>
      <w:r w:rsidR="00143B4D">
        <w:rPr>
          <w:lang w:val="en-GB"/>
        </w:rPr>
        <w:t xml:space="preserve">enhancement provided by </w:t>
      </w:r>
      <w:r>
        <w:rPr>
          <w:lang w:val="en-GB"/>
        </w:rPr>
        <w:t xml:space="preserve">the Near-RT RIC and the E2 </w:t>
      </w:r>
      <w:r w:rsidR="0091643C">
        <w:rPr>
          <w:lang w:val="en-GB"/>
        </w:rPr>
        <w:t>N</w:t>
      </w:r>
      <w:r>
        <w:rPr>
          <w:lang w:val="en-GB"/>
        </w:rPr>
        <w:t xml:space="preserve">ode is subject to the capability of the E2 </w:t>
      </w:r>
      <w:r w:rsidR="0091643C">
        <w:rPr>
          <w:lang w:val="en-GB"/>
        </w:rPr>
        <w:t>N</w:t>
      </w:r>
      <w:r>
        <w:rPr>
          <w:lang w:val="en-GB"/>
        </w:rPr>
        <w:t>ode exposed over the E2 interface by means of the E2 Service Model</w:t>
      </w:r>
      <w:r w:rsidR="005877BF">
        <w:rPr>
          <w:lang w:val="en-GB"/>
        </w:rPr>
        <w:t xml:space="preserve"> </w:t>
      </w:r>
      <w:r w:rsidR="005877BF">
        <w:rPr>
          <w:lang w:val="en-GB"/>
        </w:rPr>
        <w:fldChar w:fldCharType="begin"/>
      </w:r>
      <w:r w:rsidR="005877BF">
        <w:rPr>
          <w:lang w:val="en-GB"/>
        </w:rPr>
        <w:instrText xml:space="preserve"> REF _Ref118596538 \r \h </w:instrText>
      </w:r>
      <w:r w:rsidR="005877BF">
        <w:rPr>
          <w:lang w:val="en-GB"/>
        </w:rPr>
      </w:r>
      <w:r w:rsidR="005877BF">
        <w:rPr>
          <w:lang w:val="en-GB"/>
        </w:rPr>
        <w:fldChar w:fldCharType="separate"/>
      </w:r>
      <w:r w:rsidR="00AF7F76">
        <w:rPr>
          <w:lang w:val="en-GB"/>
        </w:rPr>
        <w:t>[25]</w:t>
      </w:r>
      <w:r w:rsidR="005877BF">
        <w:rPr>
          <w:lang w:val="en-GB"/>
        </w:rPr>
        <w:fldChar w:fldCharType="end"/>
      </w:r>
      <w:r>
        <w:rPr>
          <w:lang w:val="en-GB"/>
        </w:rPr>
        <w:t xml:space="preserve">, </w:t>
      </w:r>
      <w:r>
        <w:t>in order to support the use cases described in</w:t>
      </w:r>
      <w:r w:rsidR="008B11D1">
        <w:t xml:space="preserve"> </w:t>
      </w:r>
      <w:r w:rsidR="00E05532">
        <w:t xml:space="preserve"> </w:t>
      </w:r>
      <w:r w:rsidR="00B95B35">
        <w:fldChar w:fldCharType="begin"/>
      </w:r>
      <w:r w:rsidR="00B95B35">
        <w:instrText xml:space="preserve"> REF _Ref118595729 \r \h </w:instrText>
      </w:r>
      <w:r w:rsidR="00B95B35">
        <w:fldChar w:fldCharType="separate"/>
      </w:r>
      <w:r w:rsidR="00AF7F76">
        <w:t>[38]</w:t>
      </w:r>
      <w:r w:rsidR="00B95B35">
        <w:fldChar w:fldCharType="end"/>
      </w:r>
      <w:r>
        <w:t xml:space="preserve">. The E2 service model describes the functions in the E2 </w:t>
      </w:r>
      <w:r w:rsidR="0091643C">
        <w:t>N</w:t>
      </w:r>
      <w:r>
        <w:t>ode which may be controlled by the Near-RT RIC and the related procedures. For a function exposed in the E2 Service Model</w:t>
      </w:r>
      <w:r w:rsidR="005877BF">
        <w:t xml:space="preserve"> </w:t>
      </w:r>
      <w:r w:rsidR="005877BF">
        <w:fldChar w:fldCharType="begin"/>
      </w:r>
      <w:r w:rsidR="005877BF">
        <w:instrText xml:space="preserve"> REF _Ref118596538 \r \h </w:instrText>
      </w:r>
      <w:r w:rsidR="005877BF">
        <w:fldChar w:fldCharType="separate"/>
      </w:r>
      <w:r w:rsidR="002F0483">
        <w:t>[25]</w:t>
      </w:r>
      <w:r w:rsidR="005877BF">
        <w:fldChar w:fldCharType="end"/>
      </w:r>
      <w:r w:rsidR="00036417">
        <w:t>,</w:t>
      </w:r>
      <w:r>
        <w:t xml:space="preserve"> the </w:t>
      </w:r>
      <w:r w:rsidR="009D30A8">
        <w:t>N</w:t>
      </w:r>
      <w:r>
        <w:t>ear</w:t>
      </w:r>
      <w:r w:rsidR="009D30A8">
        <w:t>-</w:t>
      </w:r>
      <w:r>
        <w:t>RT RIC may e.g.</w:t>
      </w:r>
      <w:r w:rsidR="008211DC">
        <w:t>,</w:t>
      </w:r>
      <w:r>
        <w:t xml:space="preserve"> monitor,</w:t>
      </w:r>
      <w:r w:rsidR="00BD1575">
        <w:t xml:space="preserve"> </w:t>
      </w:r>
      <w:r>
        <w:t>override</w:t>
      </w:r>
      <w:r w:rsidR="00942A8D">
        <w:t>,</w:t>
      </w:r>
      <w:r>
        <w:t xml:space="preserve"> or control via policies the behavior of E2 </w:t>
      </w:r>
      <w:r w:rsidR="00DA4686">
        <w:t>N</w:t>
      </w:r>
      <w:r>
        <w:t>ode.</w:t>
      </w:r>
    </w:p>
    <w:p w14:paraId="0C1AE616" w14:textId="2C456FA3" w:rsidR="00510FA8" w:rsidRDefault="00510FA8" w:rsidP="00510FA8">
      <w:pPr>
        <w:rPr>
          <w:lang w:val="en-GB"/>
        </w:rPr>
      </w:pPr>
      <w:r>
        <w:rPr>
          <w:lang w:val="en-GB"/>
        </w:rPr>
        <w:t xml:space="preserve">In the event of a Near-RT RIC failure, the E2 Node </w:t>
      </w:r>
      <w:r w:rsidR="00E3733B">
        <w:rPr>
          <w:lang w:val="en-GB"/>
        </w:rPr>
        <w:t xml:space="preserve">shall </w:t>
      </w:r>
      <w:r>
        <w:rPr>
          <w:lang w:val="en-GB"/>
        </w:rPr>
        <w:t xml:space="preserve">be able to provide services but there may be an </w:t>
      </w:r>
      <w:r w:rsidR="00E3733B">
        <w:rPr>
          <w:lang w:val="en-GB"/>
        </w:rPr>
        <w:t xml:space="preserve">impact to </w:t>
      </w:r>
      <w:r>
        <w:rPr>
          <w:lang w:val="en-GB"/>
        </w:rPr>
        <w:t xml:space="preserve">certain </w:t>
      </w:r>
      <w:r w:rsidR="00E3733B">
        <w:rPr>
          <w:lang w:val="en-GB"/>
        </w:rPr>
        <w:t xml:space="preserve">optimization capabilities </w:t>
      </w:r>
      <w:r>
        <w:rPr>
          <w:lang w:val="en-GB"/>
        </w:rPr>
        <w:t xml:space="preserve">that </w:t>
      </w:r>
      <w:r w:rsidR="00E3733B">
        <w:rPr>
          <w:lang w:val="en-GB"/>
        </w:rPr>
        <w:t>are</w:t>
      </w:r>
      <w:r>
        <w:rPr>
          <w:lang w:val="en-GB"/>
        </w:rPr>
        <w:t xml:space="preserve"> provided </w:t>
      </w:r>
      <w:r w:rsidR="00E3733B">
        <w:rPr>
          <w:lang w:val="en-GB"/>
        </w:rPr>
        <w:t xml:space="preserve">by </w:t>
      </w:r>
      <w:r>
        <w:rPr>
          <w:lang w:val="en-GB"/>
        </w:rPr>
        <w:t>the Near-RT RIC.</w:t>
      </w:r>
    </w:p>
    <w:p w14:paraId="05C9A878" w14:textId="5F847A7F" w:rsidR="00D51300" w:rsidRDefault="00D51300" w:rsidP="00510FA8">
      <w:r w:rsidRPr="00D51300">
        <w:lastRenderedPageBreak/>
        <w:t xml:space="preserve">The Near-RT RIC is composed of a Near-RT RIC platform and one or more </w:t>
      </w:r>
      <w:proofErr w:type="spellStart"/>
      <w:r w:rsidRPr="00D51300">
        <w:t>xApps</w:t>
      </w:r>
      <w:proofErr w:type="spellEnd"/>
      <w:r w:rsidRPr="00D51300">
        <w:t xml:space="preserve"> </w:t>
      </w:r>
      <w:r w:rsidR="00304668">
        <w:fldChar w:fldCharType="begin"/>
      </w:r>
      <w:r w:rsidR="00304668">
        <w:instrText xml:space="preserve"> REF _Ref161408511 \r \h </w:instrText>
      </w:r>
      <w:r w:rsidR="00304668">
        <w:fldChar w:fldCharType="separate"/>
      </w:r>
      <w:r w:rsidR="008E3BA4">
        <w:t>[26]</w:t>
      </w:r>
      <w:r w:rsidR="00304668">
        <w:fldChar w:fldCharType="end"/>
      </w:r>
      <w:r w:rsidRPr="00D51300">
        <w:t xml:space="preserve"> and their capabilities are exposed as services.</w:t>
      </w:r>
      <w:r w:rsidR="00FD33C3">
        <w:t xml:space="preserve"> </w:t>
      </w:r>
      <w:r w:rsidRPr="00D51300">
        <w:t xml:space="preserve">Both the Near-RT RIC platform and an </w:t>
      </w:r>
      <w:proofErr w:type="spellStart"/>
      <w:r w:rsidRPr="00D51300">
        <w:t>xApp</w:t>
      </w:r>
      <w:proofErr w:type="spellEnd"/>
      <w:r w:rsidRPr="00D51300">
        <w:t xml:space="preserve"> can be a service producer and/or a service consumer, and these services can be accessed via the set of Near-RT RIC APIs as illustrated in</w:t>
      </w:r>
      <w:r>
        <w:t xml:space="preserve"> </w:t>
      </w:r>
      <w:r w:rsidR="001D6D12">
        <w:fldChar w:fldCharType="begin"/>
      </w:r>
      <w:r w:rsidR="001D6D12">
        <w:instrText xml:space="preserve"> REF _Ref150148399 \h </w:instrText>
      </w:r>
      <w:r w:rsidR="001D6D12">
        <w:fldChar w:fldCharType="separate"/>
      </w:r>
      <w:r w:rsidR="00190E68">
        <w:t xml:space="preserve">Figure </w:t>
      </w:r>
      <w:r w:rsidR="00190E68">
        <w:rPr>
          <w:noProof/>
        </w:rPr>
        <w:t>5.3</w:t>
      </w:r>
      <w:r w:rsidR="00190E68">
        <w:noBreakHyphen/>
      </w:r>
      <w:r w:rsidR="00190E68">
        <w:rPr>
          <w:noProof/>
        </w:rPr>
        <w:t>3</w:t>
      </w:r>
      <w:r w:rsidR="001D6D12">
        <w:fldChar w:fldCharType="end"/>
      </w:r>
      <w:r w:rsidR="006A46F3">
        <w:t>.</w:t>
      </w:r>
    </w:p>
    <w:p w14:paraId="503BC2A9" w14:textId="7979F20C" w:rsidR="005B58AA" w:rsidRDefault="005B58AA" w:rsidP="005B58AA">
      <w:pPr>
        <w:jc w:val="center"/>
      </w:pPr>
      <w:r>
        <w:rPr>
          <w:noProof/>
        </w:rPr>
        <w:drawing>
          <wp:inline distT="0" distB="0" distL="0" distR="0" wp14:anchorId="37867204" wp14:editId="780C74ED">
            <wp:extent cx="3042991" cy="246403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5739" cy="2482452"/>
                    </a:xfrm>
                    <a:prstGeom prst="rect">
                      <a:avLst/>
                    </a:prstGeom>
                    <a:noFill/>
                  </pic:spPr>
                </pic:pic>
              </a:graphicData>
            </a:graphic>
          </wp:inline>
        </w:drawing>
      </w:r>
    </w:p>
    <w:p w14:paraId="5ACA43DC" w14:textId="785C3B77" w:rsidR="00642D79" w:rsidRDefault="00642D79" w:rsidP="00C23151">
      <w:pPr>
        <w:pStyle w:val="Caption"/>
        <w:jc w:val="center"/>
      </w:pPr>
      <w:bookmarkStart w:id="296" w:name="_Ref150148399"/>
      <w:r>
        <w:t xml:space="preserve">Figure </w:t>
      </w:r>
      <w:r>
        <w:fldChar w:fldCharType="begin"/>
      </w:r>
      <w:r>
        <w:instrText xml:space="preserve"> STYLEREF 2 \s </w:instrText>
      </w:r>
      <w:r>
        <w:fldChar w:fldCharType="separate"/>
      </w:r>
      <w:r w:rsidR="00F82FB0">
        <w:rPr>
          <w:noProof/>
        </w:rPr>
        <w:t>5.3</w:t>
      </w:r>
      <w:r>
        <w:rPr>
          <w:noProof/>
        </w:rPr>
        <w:fldChar w:fldCharType="end"/>
      </w:r>
      <w:r>
        <w:noBreakHyphen/>
      </w:r>
      <w:r>
        <w:fldChar w:fldCharType="begin"/>
      </w:r>
      <w:r>
        <w:instrText xml:space="preserve"> SEQ Figure \* ARABIC \s 2 </w:instrText>
      </w:r>
      <w:r>
        <w:fldChar w:fldCharType="separate"/>
      </w:r>
      <w:r w:rsidR="00F82FB0">
        <w:rPr>
          <w:noProof/>
        </w:rPr>
        <w:t>3</w:t>
      </w:r>
      <w:r>
        <w:rPr>
          <w:noProof/>
        </w:rPr>
        <w:fldChar w:fldCharType="end"/>
      </w:r>
      <w:bookmarkEnd w:id="296"/>
      <w:r>
        <w:t xml:space="preserve">: </w:t>
      </w:r>
      <w:r w:rsidR="001B0A96">
        <w:rPr>
          <w:rFonts w:hint="eastAsia"/>
        </w:rPr>
        <w:t xml:space="preserve">Service-based representation </w:t>
      </w:r>
      <w:r w:rsidR="001B0A96">
        <w:t>of</w:t>
      </w:r>
      <w:r w:rsidR="001B0A96">
        <w:rPr>
          <w:rFonts w:hint="eastAsia"/>
        </w:rPr>
        <w:t xml:space="preserve"> </w:t>
      </w:r>
      <w:r w:rsidR="001B0A96">
        <w:t xml:space="preserve">the </w:t>
      </w:r>
      <w:r w:rsidR="001B0A96">
        <w:rPr>
          <w:rFonts w:hint="eastAsia"/>
        </w:rPr>
        <w:t>Near-RT RIC</w:t>
      </w:r>
      <w:r w:rsidR="001B0A96">
        <w:t xml:space="preserve"> </w:t>
      </w:r>
      <w:r w:rsidR="00C323CE">
        <w:fldChar w:fldCharType="begin"/>
      </w:r>
      <w:r w:rsidR="00C323CE">
        <w:instrText xml:space="preserve"> REF _Ref161408511 \r \h </w:instrText>
      </w:r>
      <w:r w:rsidR="00C323CE">
        <w:fldChar w:fldCharType="separate"/>
      </w:r>
      <w:r w:rsidR="00C323CE">
        <w:t>[26]</w:t>
      </w:r>
      <w:r w:rsidR="00C323CE">
        <w:fldChar w:fldCharType="end"/>
      </w:r>
    </w:p>
    <w:p w14:paraId="7EF99794" w14:textId="77777777" w:rsidR="00510FA8" w:rsidRDefault="00510FA8" w:rsidP="00AA2C14">
      <w:pPr>
        <w:pStyle w:val="Heading3"/>
        <w:numPr>
          <w:ilvl w:val="2"/>
          <w:numId w:val="35"/>
        </w:numPr>
      </w:pPr>
      <w:bookmarkStart w:id="297" w:name="_Ref40633175"/>
      <w:bookmarkStart w:id="298" w:name="_Toc182812642"/>
      <w:r>
        <w:t>O-CU-CP</w:t>
      </w:r>
      <w:bookmarkEnd w:id="297"/>
      <w:bookmarkEnd w:id="298"/>
    </w:p>
    <w:p w14:paraId="483914CE" w14:textId="06F2A521" w:rsidR="00510FA8" w:rsidRDefault="00510FA8" w:rsidP="00510FA8">
      <w:r w:rsidRPr="001B2AE1">
        <w:t>The O-CU-CP terminates the NG-</w:t>
      </w:r>
      <w:r>
        <w:t>c</w:t>
      </w:r>
      <w:r w:rsidRPr="001B2AE1">
        <w:t>, X2</w:t>
      </w:r>
      <w:r>
        <w:t xml:space="preserve">-c, </w:t>
      </w:r>
      <w:proofErr w:type="spellStart"/>
      <w:r w:rsidRPr="001B2AE1">
        <w:t>Xn</w:t>
      </w:r>
      <w:proofErr w:type="spellEnd"/>
      <w:r>
        <w:t>-c</w:t>
      </w:r>
      <w:r w:rsidRPr="001B2AE1">
        <w:t>, F1-</w:t>
      </w:r>
      <w:r>
        <w:t>c</w:t>
      </w:r>
      <w:r w:rsidR="007857A9">
        <w:t>,</w:t>
      </w:r>
      <w:r>
        <w:t xml:space="preserve"> and </w:t>
      </w:r>
      <w:r w:rsidRPr="001B2AE1">
        <w:t>E1 interfaces as well as the RRC and PDCP (for SRB) protocols towards the UE as specified in</w:t>
      </w:r>
      <w:r w:rsidR="0098269E">
        <w:t xml:space="preserve"> </w:t>
      </w:r>
      <w:r w:rsidR="0098269E">
        <w:fldChar w:fldCharType="begin"/>
      </w:r>
      <w:r w:rsidR="0098269E">
        <w:instrText xml:space="preserve"> REF _Ref20966386 \r \h </w:instrText>
      </w:r>
      <w:r w:rsidR="0098269E">
        <w:fldChar w:fldCharType="separate"/>
      </w:r>
      <w:r w:rsidR="0098269E">
        <w:t>[10]</w:t>
      </w:r>
      <w:r w:rsidR="0098269E">
        <w:fldChar w:fldCharType="end"/>
      </w:r>
      <w:r w:rsidRPr="001B2AE1">
        <w:t>.</w:t>
      </w:r>
      <w:r>
        <w:rPr>
          <w:color w:val="FF0000"/>
        </w:rPr>
        <w:t xml:space="preserve"> </w:t>
      </w:r>
    </w:p>
    <w:p w14:paraId="50E00F68" w14:textId="43823795" w:rsidR="00510FA8" w:rsidRPr="001B2AE1" w:rsidRDefault="00510FA8" w:rsidP="00510FA8">
      <w:r>
        <w:t>The O-CU-CP terminates E2 interface to Near-RT RIC as specified in</w:t>
      </w:r>
      <w:r w:rsidR="00E85115">
        <w:t xml:space="preserve"> </w:t>
      </w:r>
      <w:r w:rsidR="00116A77">
        <w:fldChar w:fldCharType="begin"/>
      </w:r>
      <w:r w:rsidR="00116A77">
        <w:instrText xml:space="preserve"> REF _Ref161390763 \r \h </w:instrText>
      </w:r>
      <w:r w:rsidR="00116A77">
        <w:fldChar w:fldCharType="separate"/>
      </w:r>
      <w:r w:rsidR="00116A77">
        <w:t>[22]</w:t>
      </w:r>
      <w:r w:rsidR="00116A77">
        <w:fldChar w:fldCharType="end"/>
      </w:r>
      <w:r>
        <w:t xml:space="preserve">. </w:t>
      </w:r>
    </w:p>
    <w:p w14:paraId="3EBBEA30" w14:textId="5C0F68CF" w:rsidR="00510FA8" w:rsidRDefault="00510FA8" w:rsidP="00510FA8">
      <w:pPr>
        <w:rPr>
          <w:color w:val="0000FF"/>
          <w:lang w:val="en-GB"/>
        </w:rPr>
      </w:pPr>
      <w:r>
        <w:t xml:space="preserve">The O-CU-CP </w:t>
      </w:r>
      <w:r w:rsidR="00D332C9">
        <w:t xml:space="preserve">is </w:t>
      </w:r>
      <w:r w:rsidR="0090424F">
        <w:t>manage</w:t>
      </w:r>
      <w:r w:rsidR="00D332C9">
        <w:t>d via</w:t>
      </w:r>
      <w:r w:rsidR="0090424F">
        <w:t xml:space="preserve"> </w:t>
      </w:r>
      <w:r>
        <w:t xml:space="preserve">O1 interface </w:t>
      </w:r>
      <w:r w:rsidR="008F582E">
        <w:t xml:space="preserve">by </w:t>
      </w:r>
      <w:r>
        <w:t>the SMO as specified in</w:t>
      </w:r>
      <w:r w:rsidR="004765B7">
        <w:t xml:space="preserve"> </w:t>
      </w:r>
      <w:r w:rsidR="004765B7">
        <w:fldChar w:fldCharType="begin"/>
      </w:r>
      <w:r w:rsidR="004765B7">
        <w:instrText xml:space="preserve"> REF _Ref161471906 \r \h </w:instrText>
      </w:r>
      <w:r w:rsidR="004765B7">
        <w:fldChar w:fldCharType="separate"/>
      </w:r>
      <w:r w:rsidR="004765B7">
        <w:t>[34]</w:t>
      </w:r>
      <w:r w:rsidR="004765B7">
        <w:fldChar w:fldCharType="end"/>
      </w:r>
      <w:r w:rsidRPr="00A410A8">
        <w:rPr>
          <w:color w:val="0000FF"/>
          <w:lang w:val="en-GB"/>
        </w:rPr>
        <w:t>.</w:t>
      </w:r>
    </w:p>
    <w:p w14:paraId="4A14125F" w14:textId="3E017068" w:rsidR="00510FA8" w:rsidRPr="001730F0" w:rsidRDefault="00510FA8" w:rsidP="00510FA8">
      <w:pPr>
        <w:rPr>
          <w:lang w:val="en-GB"/>
        </w:rPr>
      </w:pPr>
      <w:r w:rsidRPr="001730F0">
        <w:rPr>
          <w:lang w:val="en-GB"/>
        </w:rPr>
        <w:t>The O-CU-CP terminates NG-c interface to 5GC as specified in</w:t>
      </w:r>
      <w:r w:rsidR="008D6F90">
        <w:rPr>
          <w:lang w:val="en-GB"/>
        </w:rPr>
        <w:t xml:space="preserve"> </w:t>
      </w:r>
      <w:r w:rsidR="00C80041">
        <w:rPr>
          <w:lang w:val="en-GB"/>
        </w:rPr>
        <w:fldChar w:fldCharType="begin"/>
      </w:r>
      <w:r w:rsidR="00C80041">
        <w:rPr>
          <w:lang w:val="en-GB"/>
        </w:rPr>
        <w:instrText xml:space="preserve"> REF _Ref18541488 \r \h </w:instrText>
      </w:r>
      <w:r w:rsidR="00C80041">
        <w:rPr>
          <w:lang w:val="en-GB"/>
        </w:rPr>
      </w:r>
      <w:r w:rsidR="00C80041">
        <w:rPr>
          <w:lang w:val="en-GB"/>
        </w:rPr>
        <w:fldChar w:fldCharType="separate"/>
      </w:r>
      <w:r w:rsidR="00F4447F">
        <w:rPr>
          <w:lang w:val="en-GB"/>
        </w:rPr>
        <w:t>[8]</w:t>
      </w:r>
      <w:r w:rsidR="00C80041">
        <w:rPr>
          <w:lang w:val="en-GB"/>
        </w:rPr>
        <w:fldChar w:fldCharType="end"/>
      </w:r>
      <w:r w:rsidRPr="001730F0">
        <w:rPr>
          <w:lang w:val="en-GB"/>
        </w:rPr>
        <w:t>.</w:t>
      </w:r>
    </w:p>
    <w:p w14:paraId="7F11A5AB" w14:textId="689319CF" w:rsidR="00510FA8" w:rsidRDefault="00510FA8" w:rsidP="00510FA8">
      <w:r w:rsidRPr="001730F0">
        <w:rPr>
          <w:lang w:val="en-GB"/>
        </w:rPr>
        <w:t>The O</w:t>
      </w:r>
      <w:r>
        <w:rPr>
          <w:lang w:val="en-GB"/>
        </w:rPr>
        <w:t xml:space="preserve">-CU-CP terminates X2-c interface to </w:t>
      </w:r>
      <w:r w:rsidR="00012E77">
        <w:t>O-</w:t>
      </w:r>
      <w:proofErr w:type="spellStart"/>
      <w:r w:rsidR="00012E77">
        <w:t>eNB</w:t>
      </w:r>
      <w:proofErr w:type="spellEnd"/>
      <w:r w:rsidR="00012E77">
        <w:t xml:space="preserve"> (in case O-</w:t>
      </w:r>
      <w:proofErr w:type="spellStart"/>
      <w:r w:rsidR="00012E77">
        <w:t>eNB</w:t>
      </w:r>
      <w:proofErr w:type="spellEnd"/>
      <w:r w:rsidR="00012E77">
        <w:t xml:space="preserve"> is an O-RAN </w:t>
      </w:r>
      <w:proofErr w:type="spellStart"/>
      <w:r w:rsidR="00012E77">
        <w:t>eNB</w:t>
      </w:r>
      <w:proofErr w:type="spellEnd"/>
      <w:r w:rsidR="00012E77">
        <w:t xml:space="preserve">), </w:t>
      </w:r>
      <w:proofErr w:type="spellStart"/>
      <w:r w:rsidRPr="00B80C88">
        <w:t>eNB</w:t>
      </w:r>
      <w:proofErr w:type="spellEnd"/>
      <w:r w:rsidR="008A2A06">
        <w:t>,</w:t>
      </w:r>
      <w:r w:rsidRPr="00B80C88">
        <w:t xml:space="preserve"> or </w:t>
      </w:r>
      <w:r>
        <w:t>to</w:t>
      </w:r>
      <w:r w:rsidRPr="00B80C88">
        <w:t xml:space="preserve"> </w:t>
      </w:r>
      <w:proofErr w:type="spellStart"/>
      <w:r w:rsidRPr="00B80C88">
        <w:t>en-gNB</w:t>
      </w:r>
      <w:proofErr w:type="spellEnd"/>
      <w:r w:rsidRPr="00B80C88">
        <w:t xml:space="preserve"> in EN-DC</w:t>
      </w:r>
      <w:r>
        <w:t xml:space="preserve"> as specified in </w:t>
      </w:r>
      <w:r w:rsidR="00C4318F">
        <w:fldChar w:fldCharType="begin"/>
      </w:r>
      <w:r w:rsidR="00C4318F">
        <w:instrText xml:space="preserve"> REF _Ref161245521 \r \h </w:instrText>
      </w:r>
      <w:r w:rsidR="00C4318F">
        <w:fldChar w:fldCharType="separate"/>
      </w:r>
      <w:r w:rsidR="00F4447F">
        <w:t>[6]</w:t>
      </w:r>
      <w:r w:rsidR="00C4318F">
        <w:fldChar w:fldCharType="end"/>
      </w:r>
      <w:r w:rsidR="00C4318F">
        <w:t xml:space="preserve"> and</w:t>
      </w:r>
      <w:r w:rsidR="00141912">
        <w:t xml:space="preserve"> </w:t>
      </w:r>
      <w:r w:rsidR="00141912">
        <w:fldChar w:fldCharType="begin"/>
      </w:r>
      <w:r w:rsidR="00141912">
        <w:instrText xml:space="preserve"> REF _Ref18541488 \r \h </w:instrText>
      </w:r>
      <w:r w:rsidR="00141912">
        <w:fldChar w:fldCharType="separate"/>
      </w:r>
      <w:r w:rsidR="00F4447F">
        <w:t>[8]</w:t>
      </w:r>
      <w:r w:rsidR="00141912">
        <w:fldChar w:fldCharType="end"/>
      </w:r>
      <w:r>
        <w:t>.</w:t>
      </w:r>
    </w:p>
    <w:p w14:paraId="630D852F" w14:textId="1F46E70F" w:rsidR="00510FA8" w:rsidRDefault="00510FA8" w:rsidP="00510FA8">
      <w:r>
        <w:t xml:space="preserve">The O-CU-CP terminates </w:t>
      </w:r>
      <w:proofErr w:type="spellStart"/>
      <w:r>
        <w:t>Xn</w:t>
      </w:r>
      <w:proofErr w:type="spellEnd"/>
      <w:r>
        <w:t>-c to</w:t>
      </w:r>
      <w:r w:rsidR="001A365D">
        <w:t xml:space="preserve"> O-CU-UP, O-</w:t>
      </w:r>
      <w:proofErr w:type="spellStart"/>
      <w:r w:rsidR="001A365D">
        <w:t>eNB</w:t>
      </w:r>
      <w:proofErr w:type="spellEnd"/>
      <w:r w:rsidR="001A365D">
        <w:t xml:space="preserve"> (in case O-</w:t>
      </w:r>
      <w:proofErr w:type="spellStart"/>
      <w:r w:rsidR="001A365D">
        <w:t>eNB</w:t>
      </w:r>
      <w:proofErr w:type="spellEnd"/>
      <w:r w:rsidR="001A365D">
        <w:t xml:space="preserve"> is an O-RAN ng-</w:t>
      </w:r>
      <w:proofErr w:type="spellStart"/>
      <w:r w:rsidR="001A365D">
        <w:t>eNB</w:t>
      </w:r>
      <w:proofErr w:type="spellEnd"/>
      <w:r w:rsidR="001A365D">
        <w:t xml:space="preserve">), </w:t>
      </w:r>
      <w:proofErr w:type="spellStart"/>
      <w:r>
        <w:t>gNB</w:t>
      </w:r>
      <w:proofErr w:type="spellEnd"/>
      <w:r w:rsidR="0056286D">
        <w:t>,</w:t>
      </w:r>
      <w:r>
        <w:t xml:space="preserve"> or </w:t>
      </w:r>
      <w:r w:rsidR="001A365D">
        <w:t xml:space="preserve">to </w:t>
      </w:r>
      <w:r>
        <w:t>ng-</w:t>
      </w:r>
      <w:proofErr w:type="spellStart"/>
      <w:r>
        <w:t>eNB</w:t>
      </w:r>
      <w:proofErr w:type="spellEnd"/>
      <w:r w:rsidRPr="00DB1791">
        <w:t xml:space="preserve"> </w:t>
      </w:r>
      <w:r>
        <w:t xml:space="preserve">as specified in </w:t>
      </w:r>
      <w:r w:rsidR="00BF1C8D">
        <w:fldChar w:fldCharType="begin"/>
      </w:r>
      <w:r w:rsidR="00BF1C8D">
        <w:instrText xml:space="preserve"> REF _Ref18541488 \r \h </w:instrText>
      </w:r>
      <w:r w:rsidR="00BF1C8D">
        <w:fldChar w:fldCharType="separate"/>
      </w:r>
      <w:r w:rsidR="00F4447F">
        <w:t>[8]</w:t>
      </w:r>
      <w:r w:rsidR="00BF1C8D">
        <w:fldChar w:fldCharType="end"/>
      </w:r>
      <w:r w:rsidR="00BF1C8D">
        <w:t xml:space="preserve"> and</w:t>
      </w:r>
      <w:r w:rsidR="00530FE3">
        <w:t xml:space="preserve"> </w:t>
      </w:r>
      <w:r w:rsidR="00A94A70">
        <w:fldChar w:fldCharType="begin"/>
      </w:r>
      <w:r w:rsidR="00A94A70">
        <w:instrText xml:space="preserve"> REF _Ref20996706 \r \h </w:instrText>
      </w:r>
      <w:r w:rsidR="00A94A70">
        <w:fldChar w:fldCharType="separate"/>
      </w:r>
      <w:r w:rsidR="00F4447F">
        <w:t>[12]</w:t>
      </w:r>
      <w:r w:rsidR="00A94A70">
        <w:fldChar w:fldCharType="end"/>
      </w:r>
      <w:r>
        <w:t>.</w:t>
      </w:r>
    </w:p>
    <w:p w14:paraId="18BB43DA" w14:textId="77777777" w:rsidR="00510FA8" w:rsidRDefault="00510FA8" w:rsidP="00AA2C14">
      <w:pPr>
        <w:pStyle w:val="Heading3"/>
        <w:numPr>
          <w:ilvl w:val="2"/>
          <w:numId w:val="35"/>
        </w:numPr>
      </w:pPr>
      <w:bookmarkStart w:id="299" w:name="_Ref40633211"/>
      <w:bookmarkStart w:id="300" w:name="_Toc182812643"/>
      <w:r>
        <w:t>O-CU-UP</w:t>
      </w:r>
      <w:bookmarkEnd w:id="299"/>
      <w:bookmarkEnd w:id="300"/>
    </w:p>
    <w:p w14:paraId="6326CBA0" w14:textId="6C2D2BD0" w:rsidR="00510FA8" w:rsidRDefault="00510FA8" w:rsidP="00510FA8">
      <w:r w:rsidRPr="001B2AE1">
        <w:t>The O-CU-</w:t>
      </w:r>
      <w:r>
        <w:t>U</w:t>
      </w:r>
      <w:r w:rsidRPr="001B2AE1">
        <w:t xml:space="preserve">P terminates </w:t>
      </w:r>
      <w:r>
        <w:t xml:space="preserve">the </w:t>
      </w:r>
      <w:r w:rsidRPr="001B2AE1">
        <w:t>NG-</w:t>
      </w:r>
      <w:r>
        <w:t>u</w:t>
      </w:r>
      <w:r w:rsidRPr="001B2AE1">
        <w:t>, X2</w:t>
      </w:r>
      <w:r>
        <w:t xml:space="preserve">-u, S1-u, </w:t>
      </w:r>
      <w:proofErr w:type="spellStart"/>
      <w:r w:rsidRPr="001B2AE1">
        <w:t>Xn</w:t>
      </w:r>
      <w:proofErr w:type="spellEnd"/>
      <w:r>
        <w:t>-u</w:t>
      </w:r>
      <w:r w:rsidRPr="001B2AE1">
        <w:t>, F1-</w:t>
      </w:r>
      <w:r>
        <w:t>u</w:t>
      </w:r>
      <w:r w:rsidR="00AB1A8D">
        <w:t>,</w:t>
      </w:r>
      <w:r>
        <w:t xml:space="preserve"> and </w:t>
      </w:r>
      <w:r w:rsidRPr="001B2AE1">
        <w:t>E1 interfaces as well as the PDCP and SDAP protocols towards the UE as specified in</w:t>
      </w:r>
      <w:r w:rsidR="00467D13">
        <w:t xml:space="preserve"> </w:t>
      </w:r>
      <w:r w:rsidR="00467D13">
        <w:fldChar w:fldCharType="begin"/>
      </w:r>
      <w:r w:rsidR="00467D13">
        <w:instrText xml:space="preserve"> REF _Ref20966386 \r \h </w:instrText>
      </w:r>
      <w:r w:rsidR="00467D13">
        <w:fldChar w:fldCharType="separate"/>
      </w:r>
      <w:r w:rsidR="00F4447F">
        <w:t>[10]</w:t>
      </w:r>
      <w:r w:rsidR="00467D13">
        <w:fldChar w:fldCharType="end"/>
      </w:r>
      <w:r w:rsidRPr="001B2AE1">
        <w:t xml:space="preserve">. </w:t>
      </w:r>
    </w:p>
    <w:p w14:paraId="625E9343" w14:textId="63DF2931" w:rsidR="00510FA8" w:rsidRDefault="00510FA8" w:rsidP="00510FA8">
      <w:r>
        <w:t>The O-CU-UP terminates E2 interface to Near-RT RIC as specified in</w:t>
      </w:r>
      <w:r w:rsidR="00116A77">
        <w:t xml:space="preserve"> </w:t>
      </w:r>
      <w:r w:rsidR="008A78DB">
        <w:fldChar w:fldCharType="begin"/>
      </w:r>
      <w:r w:rsidR="008A78DB">
        <w:instrText xml:space="preserve"> REF _Ref161390763 \r \h </w:instrText>
      </w:r>
      <w:r w:rsidR="008A78DB">
        <w:fldChar w:fldCharType="separate"/>
      </w:r>
      <w:r w:rsidR="00F4447F">
        <w:t>[22]</w:t>
      </w:r>
      <w:r w:rsidR="008A78DB">
        <w:fldChar w:fldCharType="end"/>
      </w:r>
      <w:r>
        <w:t>.</w:t>
      </w:r>
    </w:p>
    <w:p w14:paraId="61445EE2" w14:textId="36F4D872" w:rsidR="00510FA8" w:rsidRDefault="00510FA8" w:rsidP="00510FA8">
      <w:r>
        <w:t xml:space="preserve">The O-CU-UP </w:t>
      </w:r>
      <w:r w:rsidR="008F4E98">
        <w:t xml:space="preserve">is managed via </w:t>
      </w:r>
      <w:r>
        <w:t xml:space="preserve">O1 interface </w:t>
      </w:r>
      <w:r w:rsidR="00467868">
        <w:t xml:space="preserve">by </w:t>
      </w:r>
      <w:r>
        <w:t>the SMO as specified in</w:t>
      </w:r>
      <w:r w:rsidR="004765B7">
        <w:t xml:space="preserve"> </w:t>
      </w:r>
      <w:r w:rsidR="004765B7">
        <w:fldChar w:fldCharType="begin"/>
      </w:r>
      <w:r w:rsidR="004765B7">
        <w:instrText xml:space="preserve"> REF _Ref161471906 \r \h </w:instrText>
      </w:r>
      <w:r w:rsidR="004765B7">
        <w:fldChar w:fldCharType="separate"/>
      </w:r>
      <w:r w:rsidR="004765B7">
        <w:t>[34]</w:t>
      </w:r>
      <w:r w:rsidR="004765B7">
        <w:fldChar w:fldCharType="end"/>
      </w:r>
      <w:r>
        <w:t>.</w:t>
      </w:r>
    </w:p>
    <w:p w14:paraId="16F8F35F" w14:textId="74E196EB" w:rsidR="00510FA8" w:rsidRPr="006B02F3" w:rsidRDefault="00510FA8" w:rsidP="00510FA8">
      <w:pPr>
        <w:rPr>
          <w:lang w:val="en-GB"/>
        </w:rPr>
      </w:pPr>
      <w:r w:rsidRPr="006B02F3">
        <w:rPr>
          <w:lang w:val="en-GB"/>
        </w:rPr>
        <w:t>The O-CU-</w:t>
      </w:r>
      <w:r>
        <w:rPr>
          <w:lang w:val="en-GB"/>
        </w:rPr>
        <w:t>U</w:t>
      </w:r>
      <w:r w:rsidRPr="006B02F3">
        <w:rPr>
          <w:lang w:val="en-GB"/>
        </w:rPr>
        <w:t>P terminates NG-</w:t>
      </w:r>
      <w:r>
        <w:rPr>
          <w:lang w:val="en-GB"/>
        </w:rPr>
        <w:t>u</w:t>
      </w:r>
      <w:r w:rsidRPr="006B02F3">
        <w:rPr>
          <w:lang w:val="en-GB"/>
        </w:rPr>
        <w:t xml:space="preserve"> interface to 5GC as specified in</w:t>
      </w:r>
      <w:r w:rsidR="002E230D">
        <w:rPr>
          <w:lang w:val="en-GB"/>
        </w:rPr>
        <w:t xml:space="preserve"> </w:t>
      </w:r>
      <w:r w:rsidR="002E230D">
        <w:rPr>
          <w:lang w:val="en-GB"/>
        </w:rPr>
        <w:fldChar w:fldCharType="begin"/>
      </w:r>
      <w:r w:rsidR="002E230D">
        <w:rPr>
          <w:lang w:val="en-GB"/>
        </w:rPr>
        <w:instrText xml:space="preserve"> REF _Ref18541488 \r \h </w:instrText>
      </w:r>
      <w:r w:rsidR="002E230D">
        <w:rPr>
          <w:lang w:val="en-GB"/>
        </w:rPr>
      </w:r>
      <w:r w:rsidR="002E230D">
        <w:rPr>
          <w:lang w:val="en-GB"/>
        </w:rPr>
        <w:fldChar w:fldCharType="separate"/>
      </w:r>
      <w:r w:rsidR="002E230D">
        <w:rPr>
          <w:lang w:val="en-GB"/>
        </w:rPr>
        <w:t>[8]</w:t>
      </w:r>
      <w:r w:rsidR="002E230D">
        <w:rPr>
          <w:lang w:val="en-GB"/>
        </w:rPr>
        <w:fldChar w:fldCharType="end"/>
      </w:r>
      <w:r w:rsidRPr="006B02F3">
        <w:rPr>
          <w:lang w:val="en-GB"/>
        </w:rPr>
        <w:t>.</w:t>
      </w:r>
    </w:p>
    <w:p w14:paraId="679D533C" w14:textId="5AA5FF81" w:rsidR="00510FA8" w:rsidRDefault="00510FA8" w:rsidP="00510FA8">
      <w:pPr>
        <w:rPr>
          <w:lang w:val="en-GB"/>
        </w:rPr>
      </w:pPr>
      <w:r w:rsidRPr="006B02F3">
        <w:rPr>
          <w:lang w:val="en-GB"/>
        </w:rPr>
        <w:t>The O</w:t>
      </w:r>
      <w:r>
        <w:rPr>
          <w:lang w:val="en-GB"/>
        </w:rPr>
        <w:t xml:space="preserve">-CU-UP terminates X2-u interface to </w:t>
      </w:r>
      <w:r w:rsidR="00102DE7">
        <w:t>O-</w:t>
      </w:r>
      <w:proofErr w:type="spellStart"/>
      <w:r w:rsidR="00102DE7">
        <w:t>eNB</w:t>
      </w:r>
      <w:proofErr w:type="spellEnd"/>
      <w:r w:rsidR="00102DE7">
        <w:t xml:space="preserve"> (in case O-</w:t>
      </w:r>
      <w:proofErr w:type="spellStart"/>
      <w:r w:rsidR="00102DE7">
        <w:t>eNB</w:t>
      </w:r>
      <w:proofErr w:type="spellEnd"/>
      <w:r w:rsidR="00102DE7">
        <w:t xml:space="preserve"> is an O-RAN </w:t>
      </w:r>
      <w:proofErr w:type="spellStart"/>
      <w:r w:rsidR="00102DE7">
        <w:t>eNB</w:t>
      </w:r>
      <w:proofErr w:type="spellEnd"/>
      <w:r w:rsidR="00102DE7">
        <w:t xml:space="preserve">), </w:t>
      </w:r>
      <w:proofErr w:type="spellStart"/>
      <w:r w:rsidRPr="00B80C88">
        <w:t>eNB</w:t>
      </w:r>
      <w:proofErr w:type="spellEnd"/>
      <w:r w:rsidR="002625EE">
        <w:t>,</w:t>
      </w:r>
      <w:r w:rsidRPr="00B80C88">
        <w:t xml:space="preserve"> or </w:t>
      </w:r>
      <w:r>
        <w:t>to</w:t>
      </w:r>
      <w:r w:rsidRPr="00B80C88">
        <w:t xml:space="preserve"> </w:t>
      </w:r>
      <w:proofErr w:type="spellStart"/>
      <w:r w:rsidRPr="00B80C88">
        <w:t>en-gNB</w:t>
      </w:r>
      <w:proofErr w:type="spellEnd"/>
      <w:r w:rsidRPr="00B80C88">
        <w:t xml:space="preserve"> in EN-DC</w:t>
      </w:r>
      <w:r>
        <w:t xml:space="preserve"> as specified in </w:t>
      </w:r>
      <w:r w:rsidR="0085568A">
        <w:fldChar w:fldCharType="begin"/>
      </w:r>
      <w:r w:rsidR="0085568A">
        <w:instrText xml:space="preserve"> REF _Ref161245521 \r \h </w:instrText>
      </w:r>
      <w:r w:rsidR="0085568A">
        <w:fldChar w:fldCharType="separate"/>
      </w:r>
      <w:r w:rsidR="0085568A">
        <w:t>[6]</w:t>
      </w:r>
      <w:r w:rsidR="0085568A">
        <w:fldChar w:fldCharType="end"/>
      </w:r>
      <w:r w:rsidR="0085568A">
        <w:t xml:space="preserve"> and</w:t>
      </w:r>
      <w:r w:rsidR="00633503">
        <w:t xml:space="preserve"> </w:t>
      </w:r>
      <w:r w:rsidR="00633503">
        <w:fldChar w:fldCharType="begin"/>
      </w:r>
      <w:r w:rsidR="00633503">
        <w:instrText xml:space="preserve"> REF _Ref18541488 \r \h </w:instrText>
      </w:r>
      <w:r w:rsidR="00633503">
        <w:fldChar w:fldCharType="separate"/>
      </w:r>
      <w:r w:rsidR="00633503">
        <w:t>[8]</w:t>
      </w:r>
      <w:r w:rsidR="00633503">
        <w:fldChar w:fldCharType="end"/>
      </w:r>
      <w:r>
        <w:rPr>
          <w:lang w:val="en-GB"/>
        </w:rPr>
        <w:t>.</w:t>
      </w:r>
    </w:p>
    <w:p w14:paraId="198F08D4" w14:textId="65A76AE6" w:rsidR="00510FA8" w:rsidRPr="001730F0" w:rsidRDefault="00510FA8" w:rsidP="00510FA8">
      <w:r>
        <w:t xml:space="preserve">The O-CU-UP terminates </w:t>
      </w:r>
      <w:proofErr w:type="spellStart"/>
      <w:r>
        <w:t>Xn</w:t>
      </w:r>
      <w:proofErr w:type="spellEnd"/>
      <w:r>
        <w:t xml:space="preserve">-u to </w:t>
      </w:r>
      <w:r w:rsidR="00102DE7">
        <w:t>O-CU-UP, O-</w:t>
      </w:r>
      <w:proofErr w:type="spellStart"/>
      <w:r w:rsidR="00102DE7">
        <w:t>eNB</w:t>
      </w:r>
      <w:proofErr w:type="spellEnd"/>
      <w:r w:rsidR="00102DE7">
        <w:t xml:space="preserve"> (in case O-</w:t>
      </w:r>
      <w:proofErr w:type="spellStart"/>
      <w:r w:rsidR="00102DE7">
        <w:t>eNB</w:t>
      </w:r>
      <w:proofErr w:type="spellEnd"/>
      <w:r w:rsidR="00102DE7">
        <w:t xml:space="preserve"> is an O-RAN ng-</w:t>
      </w:r>
      <w:proofErr w:type="spellStart"/>
      <w:r w:rsidR="00102DE7">
        <w:t>eNB</w:t>
      </w:r>
      <w:proofErr w:type="spellEnd"/>
      <w:r w:rsidR="00102DE7">
        <w:t xml:space="preserve">), </w:t>
      </w:r>
      <w:proofErr w:type="spellStart"/>
      <w:r>
        <w:t>gNB</w:t>
      </w:r>
      <w:proofErr w:type="spellEnd"/>
      <w:r w:rsidR="003873B5">
        <w:t>,</w:t>
      </w:r>
      <w:r>
        <w:t xml:space="preserve"> or </w:t>
      </w:r>
      <w:r w:rsidR="00102DE7">
        <w:t xml:space="preserve">to </w:t>
      </w:r>
      <w:r>
        <w:t>ng-</w:t>
      </w:r>
      <w:proofErr w:type="spellStart"/>
      <w:r>
        <w:t>eNB</w:t>
      </w:r>
      <w:proofErr w:type="spellEnd"/>
      <w:r w:rsidRPr="00DB1791">
        <w:t xml:space="preserve"> </w:t>
      </w:r>
      <w:r>
        <w:t xml:space="preserve">as specified in </w:t>
      </w:r>
      <w:r w:rsidR="00633503">
        <w:fldChar w:fldCharType="begin"/>
      </w:r>
      <w:r w:rsidR="00633503">
        <w:instrText xml:space="preserve"> REF _Ref18541488 \r \h </w:instrText>
      </w:r>
      <w:r w:rsidR="00633503">
        <w:fldChar w:fldCharType="separate"/>
      </w:r>
      <w:r w:rsidR="00633503">
        <w:t>[8]</w:t>
      </w:r>
      <w:r w:rsidR="00633503">
        <w:fldChar w:fldCharType="end"/>
      </w:r>
      <w:r w:rsidR="0085568A">
        <w:t xml:space="preserve"> and</w:t>
      </w:r>
      <w:r w:rsidR="00A26DFB">
        <w:t xml:space="preserve"> </w:t>
      </w:r>
      <w:r w:rsidR="00A26DFB">
        <w:fldChar w:fldCharType="begin"/>
      </w:r>
      <w:r w:rsidR="00A26DFB">
        <w:instrText xml:space="preserve"> REF _Ref20996706 \r \h </w:instrText>
      </w:r>
      <w:r w:rsidR="00A26DFB">
        <w:fldChar w:fldCharType="separate"/>
      </w:r>
      <w:r w:rsidR="00A26DFB">
        <w:t>[12]</w:t>
      </w:r>
      <w:r w:rsidR="00A26DFB">
        <w:fldChar w:fldCharType="end"/>
      </w:r>
      <w:r>
        <w:t>.</w:t>
      </w:r>
    </w:p>
    <w:p w14:paraId="1F52734D" w14:textId="77777777" w:rsidR="00510FA8" w:rsidRDefault="00510FA8" w:rsidP="00AA2C14">
      <w:pPr>
        <w:pStyle w:val="Heading3"/>
        <w:numPr>
          <w:ilvl w:val="2"/>
          <w:numId w:val="35"/>
        </w:numPr>
      </w:pPr>
      <w:bookmarkStart w:id="301" w:name="_Ref40633260"/>
      <w:bookmarkStart w:id="302" w:name="_Toc182812644"/>
      <w:r>
        <w:t>O-DU</w:t>
      </w:r>
      <w:bookmarkEnd w:id="301"/>
      <w:bookmarkEnd w:id="302"/>
    </w:p>
    <w:p w14:paraId="0018558F" w14:textId="066D3D29" w:rsidR="00AE5256" w:rsidRDefault="00AE5256" w:rsidP="00AE5256">
      <w:r>
        <w:t>The O-DU is a</w:t>
      </w:r>
      <w:r w:rsidR="00F80C29">
        <w:t>n O-RAN</w:t>
      </w:r>
      <w:r>
        <w:t xml:space="preserve"> </w:t>
      </w:r>
      <w:r w:rsidR="003F2153">
        <w:t xml:space="preserve">NF </w:t>
      </w:r>
      <w:r>
        <w:t xml:space="preserve">in the O-RAN Architecture. An O-DU, combined with one or more O-RU(s) connected to it, supports and is fully compatible with the functions of a </w:t>
      </w:r>
      <w:proofErr w:type="spellStart"/>
      <w:r>
        <w:t>gNB</w:t>
      </w:r>
      <w:proofErr w:type="spellEnd"/>
      <w:r>
        <w:t>-DU as defined by 3GPP TS 38.401</w:t>
      </w:r>
      <w:r w:rsidR="00BD0C94">
        <w:t xml:space="preserve"> </w:t>
      </w:r>
      <w:r w:rsidR="00BD0C94">
        <w:fldChar w:fldCharType="begin"/>
      </w:r>
      <w:r w:rsidR="00BD0C94">
        <w:instrText xml:space="preserve"> REF _Ref20966386 \r \h </w:instrText>
      </w:r>
      <w:r w:rsidR="00BD0C94">
        <w:fldChar w:fldCharType="separate"/>
      </w:r>
      <w:r w:rsidR="00BD0C94">
        <w:t>[10]</w:t>
      </w:r>
      <w:r w:rsidR="00BD0C94">
        <w:fldChar w:fldCharType="end"/>
      </w:r>
      <w:r>
        <w:t xml:space="preserve">. </w:t>
      </w:r>
    </w:p>
    <w:p w14:paraId="6DAF7D28" w14:textId="409701FA" w:rsidR="00AE5256" w:rsidRDefault="00AE5256" w:rsidP="00AE5256">
      <w:r>
        <w:lastRenderedPageBreak/>
        <w:t>The O-DU may be implemented either by virtualized or non-virtualized methods.</w:t>
      </w:r>
    </w:p>
    <w:p w14:paraId="391E12FC" w14:textId="73A5F61A" w:rsidR="00510FA8" w:rsidRDefault="00510FA8" w:rsidP="00510FA8">
      <w:pPr>
        <w:rPr>
          <w:lang w:eastAsia="ja-JP"/>
        </w:rPr>
      </w:pPr>
      <w:r>
        <w:t>T</w:t>
      </w:r>
      <w:r w:rsidRPr="00B9499E">
        <w:t xml:space="preserve">he O-DU terminates the E2 and the F1 interface (according to the principles described in </w:t>
      </w:r>
      <w:r w:rsidR="00F22F6A">
        <w:t xml:space="preserve">Clause </w:t>
      </w:r>
      <w:r>
        <w:fldChar w:fldCharType="begin"/>
      </w:r>
      <w:r>
        <w:instrText xml:space="preserve"> REF _Ref29965113 \r \h </w:instrText>
      </w:r>
      <w:r>
        <w:fldChar w:fldCharType="separate"/>
      </w:r>
      <w:r w:rsidR="00336E5D">
        <w:t>5.4.9</w:t>
      </w:r>
      <w:r>
        <w:fldChar w:fldCharType="end"/>
      </w:r>
      <w:r>
        <w:t>)</w:t>
      </w:r>
      <w:r w:rsidRPr="001B2AE1">
        <w:t xml:space="preserve">, and the Open Fronthaul </w:t>
      </w:r>
      <w:r w:rsidR="00552243">
        <w:t>i</w:t>
      </w:r>
      <w:r w:rsidRPr="001B2AE1">
        <w:t xml:space="preserve">nterface (also known as </w:t>
      </w:r>
      <w:r w:rsidRPr="001B2AE1">
        <w:rPr>
          <w:lang w:eastAsia="ja-JP"/>
        </w:rPr>
        <w:t>LLS interface</w:t>
      </w:r>
      <w:r w:rsidR="003B6CA2">
        <w:rPr>
          <w:lang w:eastAsia="ja-JP"/>
        </w:rPr>
        <w:t xml:space="preserve"> </w:t>
      </w:r>
      <w:r w:rsidR="003B6CA2">
        <w:rPr>
          <w:lang w:eastAsia="ja-JP"/>
        </w:rPr>
        <w:fldChar w:fldCharType="begin"/>
      </w:r>
      <w:r w:rsidR="003B6CA2">
        <w:rPr>
          <w:lang w:eastAsia="ja-JP"/>
        </w:rPr>
        <w:instrText xml:space="preserve"> REF _Ref118612195 \r \h </w:instrText>
      </w:r>
      <w:r w:rsidR="003B6CA2">
        <w:rPr>
          <w:lang w:eastAsia="ja-JP"/>
        </w:rPr>
      </w:r>
      <w:r w:rsidR="003B6CA2">
        <w:rPr>
          <w:lang w:eastAsia="ja-JP"/>
        </w:rPr>
        <w:fldChar w:fldCharType="separate"/>
      </w:r>
      <w:r w:rsidR="00F4447F">
        <w:rPr>
          <w:lang w:eastAsia="ja-JP"/>
        </w:rPr>
        <w:t>[19]</w:t>
      </w:r>
      <w:r w:rsidR="003B6CA2">
        <w:rPr>
          <w:lang w:eastAsia="ja-JP"/>
        </w:rPr>
        <w:fldChar w:fldCharType="end"/>
      </w:r>
      <w:r w:rsidRPr="001B2AE1">
        <w:rPr>
          <w:lang w:eastAsia="ja-JP"/>
        </w:rPr>
        <w:t xml:space="preserve">) as well as the </w:t>
      </w:r>
      <w:r w:rsidRPr="001B2AE1">
        <w:t>RLC, MAC</w:t>
      </w:r>
      <w:r w:rsidR="00EA0E6A">
        <w:t>,</w:t>
      </w:r>
      <w:r w:rsidRPr="001B2AE1">
        <w:t xml:space="preserve"> and High-PHY functions of the radio interface towards the UE</w:t>
      </w:r>
      <w:r w:rsidRPr="001B2AE1">
        <w:rPr>
          <w:lang w:eastAsia="ja-JP"/>
        </w:rPr>
        <w:t>.</w:t>
      </w:r>
    </w:p>
    <w:p w14:paraId="51CB285C" w14:textId="4D338B82" w:rsidR="00510FA8" w:rsidRDefault="00510FA8" w:rsidP="00510FA8">
      <w:pPr>
        <w:rPr>
          <w:lang w:eastAsia="ja-JP"/>
        </w:rPr>
      </w:pPr>
      <w:r>
        <w:t xml:space="preserve">The O-DU </w:t>
      </w:r>
      <w:r w:rsidR="009D7C33">
        <w:t xml:space="preserve">is managed via </w:t>
      </w:r>
      <w:r>
        <w:t xml:space="preserve">O1 interface </w:t>
      </w:r>
      <w:r w:rsidR="009D7C33">
        <w:t xml:space="preserve">by </w:t>
      </w:r>
      <w:r>
        <w:t>the SMO as specified in</w:t>
      </w:r>
      <w:r w:rsidR="00812B37">
        <w:t xml:space="preserve"> </w:t>
      </w:r>
      <w:r w:rsidR="00812B37">
        <w:fldChar w:fldCharType="begin"/>
      </w:r>
      <w:r w:rsidR="00812B37">
        <w:instrText xml:space="preserve"> REF _Ref161471906 \r \h </w:instrText>
      </w:r>
      <w:r w:rsidR="00812B37">
        <w:fldChar w:fldCharType="separate"/>
      </w:r>
      <w:r w:rsidR="00812B37">
        <w:t>[34]</w:t>
      </w:r>
      <w:r w:rsidR="00812B37">
        <w:fldChar w:fldCharType="end"/>
      </w:r>
      <w:r>
        <w:t>.</w:t>
      </w:r>
      <w:r w:rsidRPr="0061169F">
        <w:rPr>
          <w:lang w:eastAsia="ja-JP"/>
        </w:rPr>
        <w:t xml:space="preserve"> </w:t>
      </w:r>
    </w:p>
    <w:p w14:paraId="79D830F4" w14:textId="209D97B5" w:rsidR="00510FA8" w:rsidRDefault="00510FA8" w:rsidP="00510FA8">
      <w:pPr>
        <w:rPr>
          <w:lang w:eastAsia="ja-JP"/>
        </w:rPr>
      </w:pPr>
      <w:r>
        <w:rPr>
          <w:lang w:eastAsia="ja-JP"/>
        </w:rPr>
        <w:t>T</w:t>
      </w:r>
      <w:r w:rsidRPr="00862FD2">
        <w:rPr>
          <w:lang w:eastAsia="ja-JP"/>
        </w:rPr>
        <w:t>he O-DU terminate</w:t>
      </w:r>
      <w:r>
        <w:rPr>
          <w:lang w:eastAsia="ja-JP"/>
        </w:rPr>
        <w:t>s</w:t>
      </w:r>
      <w:r w:rsidRPr="00862FD2">
        <w:rPr>
          <w:lang w:eastAsia="ja-JP"/>
        </w:rPr>
        <w:t xml:space="preserve"> the </w:t>
      </w:r>
      <w:r>
        <w:rPr>
          <w:lang w:eastAsia="ja-JP"/>
        </w:rPr>
        <w:t>Open Fronthaul</w:t>
      </w:r>
      <w:r w:rsidRPr="00862FD2">
        <w:rPr>
          <w:lang w:eastAsia="ja-JP"/>
        </w:rPr>
        <w:t xml:space="preserve"> M-Plane interface</w:t>
      </w:r>
      <w:r>
        <w:rPr>
          <w:lang w:eastAsia="ja-JP"/>
        </w:rPr>
        <w:t>,</w:t>
      </w:r>
      <w:r w:rsidRPr="00862FD2">
        <w:rPr>
          <w:lang w:eastAsia="ja-JP"/>
        </w:rPr>
        <w:t xml:space="preserve"> towards the O-RU</w:t>
      </w:r>
      <w:r>
        <w:rPr>
          <w:lang w:eastAsia="ja-JP"/>
        </w:rPr>
        <w:t xml:space="preserve">, </w:t>
      </w:r>
      <w:r w:rsidRPr="00A73F30">
        <w:rPr>
          <w:lang w:eastAsia="ja-JP"/>
        </w:rPr>
        <w:t>to support O-RU management either in hierarchical model or hybrid model,</w:t>
      </w:r>
      <w:r>
        <w:rPr>
          <w:lang w:eastAsia="ja-JP"/>
        </w:rPr>
        <w:t xml:space="preserve"> </w:t>
      </w:r>
      <w:r w:rsidRPr="00862FD2">
        <w:rPr>
          <w:lang w:eastAsia="ja-JP"/>
        </w:rPr>
        <w:t>as specified in</w:t>
      </w:r>
      <w:r w:rsidR="001537B8">
        <w:rPr>
          <w:lang w:eastAsia="ja-JP"/>
        </w:rPr>
        <w:t xml:space="preserve"> </w:t>
      </w:r>
      <w:r w:rsidR="00373B17">
        <w:rPr>
          <w:lang w:eastAsia="ja-JP"/>
        </w:rPr>
        <w:fldChar w:fldCharType="begin"/>
      </w:r>
      <w:r w:rsidR="00373B17">
        <w:rPr>
          <w:lang w:eastAsia="ja-JP"/>
        </w:rPr>
        <w:instrText xml:space="preserve"> REF _Ref118612461 \r \h </w:instrText>
      </w:r>
      <w:r w:rsidR="00373B17">
        <w:rPr>
          <w:lang w:eastAsia="ja-JP"/>
        </w:rPr>
      </w:r>
      <w:r w:rsidR="00373B17">
        <w:rPr>
          <w:lang w:eastAsia="ja-JP"/>
        </w:rPr>
        <w:fldChar w:fldCharType="separate"/>
      </w:r>
      <w:r w:rsidR="00F4447F">
        <w:rPr>
          <w:lang w:eastAsia="ja-JP"/>
        </w:rPr>
        <w:t>[24]</w:t>
      </w:r>
      <w:r w:rsidR="00373B17">
        <w:rPr>
          <w:lang w:eastAsia="ja-JP"/>
        </w:rPr>
        <w:fldChar w:fldCharType="end"/>
      </w:r>
      <w:r w:rsidRPr="00862FD2">
        <w:rPr>
          <w:lang w:eastAsia="ja-JP"/>
        </w:rPr>
        <w:t>.</w:t>
      </w:r>
    </w:p>
    <w:p w14:paraId="44F8C5CB" w14:textId="31C799B5" w:rsidR="004346D6" w:rsidRDefault="004346D6" w:rsidP="00510FA8">
      <w:pPr>
        <w:rPr>
          <w:lang w:eastAsia="ja-JP"/>
        </w:rPr>
      </w:pPr>
      <w:r>
        <w:rPr>
          <w:lang w:eastAsia="ja-JP"/>
        </w:rPr>
        <w:t xml:space="preserve">The O-DU may support CTI to a TN to control UL bandwidth allocation to TUs for UL LLS traffic on shared </w:t>
      </w:r>
      <w:r w:rsidRPr="00DB57FA">
        <w:rPr>
          <w:lang w:eastAsia="ja-JP"/>
        </w:rPr>
        <w:t>point-to-multipoint transport network</w:t>
      </w:r>
      <w:r>
        <w:rPr>
          <w:lang w:eastAsia="ja-JP"/>
        </w:rPr>
        <w:t xml:space="preserve"> </w:t>
      </w:r>
      <w:r w:rsidRPr="00A05266">
        <w:rPr>
          <w:lang w:eastAsia="ja-JP"/>
        </w:rPr>
        <w:t>(TN is a PON OLT or DOCSIS CMTS, TU is a PON ONU or DOCSIS Cable Modem).</w:t>
      </w:r>
      <w:r>
        <w:rPr>
          <w:lang w:eastAsia="ja-JP"/>
        </w:rPr>
        <w:t xml:space="preserve"> The CTI is specified in </w:t>
      </w:r>
      <w:r w:rsidR="00582939">
        <w:rPr>
          <w:lang w:eastAsia="ja-JP"/>
        </w:rPr>
        <w:fldChar w:fldCharType="begin"/>
      </w:r>
      <w:r w:rsidR="00582939">
        <w:rPr>
          <w:lang w:eastAsia="ja-JP"/>
        </w:rPr>
        <w:instrText xml:space="preserve"> REF _Ref118611825 \r \h </w:instrText>
      </w:r>
      <w:r w:rsidR="00582939">
        <w:rPr>
          <w:lang w:eastAsia="ja-JP"/>
        </w:rPr>
      </w:r>
      <w:r w:rsidR="00582939">
        <w:rPr>
          <w:lang w:eastAsia="ja-JP"/>
        </w:rPr>
        <w:fldChar w:fldCharType="separate"/>
      </w:r>
      <w:r w:rsidR="00F4447F">
        <w:rPr>
          <w:lang w:eastAsia="ja-JP"/>
        </w:rPr>
        <w:t>[20]</w:t>
      </w:r>
      <w:r w:rsidR="00582939">
        <w:rPr>
          <w:lang w:eastAsia="ja-JP"/>
        </w:rPr>
        <w:fldChar w:fldCharType="end"/>
      </w:r>
      <w:r w:rsidR="001061D6">
        <w:rPr>
          <w:lang w:eastAsia="ja-JP"/>
        </w:rPr>
        <w:t xml:space="preserve"> </w:t>
      </w:r>
      <w:r>
        <w:t>and</w:t>
      </w:r>
      <w:r w:rsidR="001061D6">
        <w:t xml:space="preserve"> </w:t>
      </w:r>
      <w:r w:rsidR="001061D6">
        <w:fldChar w:fldCharType="begin"/>
      </w:r>
      <w:r w:rsidR="001061D6">
        <w:instrText xml:space="preserve"> REF _Ref118611840 \r \h </w:instrText>
      </w:r>
      <w:r w:rsidR="001061D6">
        <w:fldChar w:fldCharType="separate"/>
      </w:r>
      <w:r w:rsidR="00F4447F">
        <w:t>[21]</w:t>
      </w:r>
      <w:r w:rsidR="001061D6">
        <w:fldChar w:fldCharType="end"/>
      </w:r>
      <w:r>
        <w:t xml:space="preserve">. An informative overview of the </w:t>
      </w:r>
      <w:r>
        <w:rPr>
          <w:lang w:eastAsia="ja-JP"/>
        </w:rPr>
        <w:t xml:space="preserve">CTI is shown in Annex A. </w:t>
      </w:r>
    </w:p>
    <w:p w14:paraId="6B636B51" w14:textId="77777777" w:rsidR="00510FA8" w:rsidRDefault="00510FA8" w:rsidP="00AA2C14">
      <w:pPr>
        <w:pStyle w:val="Heading3"/>
        <w:numPr>
          <w:ilvl w:val="2"/>
          <w:numId w:val="35"/>
        </w:numPr>
      </w:pPr>
      <w:bookmarkStart w:id="303" w:name="_Toc42757347"/>
      <w:bookmarkStart w:id="304" w:name="_Toc45007119"/>
      <w:bookmarkStart w:id="305" w:name="_Toc45090615"/>
      <w:bookmarkStart w:id="306" w:name="_Toc40636686"/>
      <w:bookmarkStart w:id="307" w:name="_Toc41545380"/>
      <w:bookmarkStart w:id="308" w:name="_Toc42757348"/>
      <w:bookmarkStart w:id="309" w:name="_Toc45007120"/>
      <w:bookmarkStart w:id="310" w:name="_Toc45090616"/>
      <w:bookmarkStart w:id="311" w:name="_Ref40633379"/>
      <w:bookmarkStart w:id="312" w:name="_Toc182812645"/>
      <w:bookmarkEnd w:id="303"/>
      <w:bookmarkEnd w:id="304"/>
      <w:bookmarkEnd w:id="305"/>
      <w:bookmarkEnd w:id="306"/>
      <w:bookmarkEnd w:id="307"/>
      <w:bookmarkEnd w:id="308"/>
      <w:bookmarkEnd w:id="309"/>
      <w:bookmarkEnd w:id="310"/>
      <w:r>
        <w:t>O-RU</w:t>
      </w:r>
      <w:bookmarkEnd w:id="311"/>
      <w:bookmarkEnd w:id="312"/>
    </w:p>
    <w:p w14:paraId="6018FB22" w14:textId="7C405D72" w:rsidR="00510FA8" w:rsidRDefault="00510FA8" w:rsidP="00510FA8">
      <w:pPr>
        <w:rPr>
          <w:lang w:eastAsia="ja-JP"/>
        </w:rPr>
      </w:pPr>
      <w:r w:rsidRPr="00B30870">
        <w:t xml:space="preserve">The O-RU terminates the Open Fronthaul </w:t>
      </w:r>
      <w:r w:rsidR="00343054">
        <w:t>i</w:t>
      </w:r>
      <w:r w:rsidRPr="00B30870">
        <w:t xml:space="preserve">nterface (also known as </w:t>
      </w:r>
      <w:r w:rsidRPr="00B30870">
        <w:rPr>
          <w:lang w:eastAsia="ja-JP"/>
        </w:rPr>
        <w:t>LLS interface</w:t>
      </w:r>
      <w:r w:rsidR="003B6CA2">
        <w:rPr>
          <w:lang w:eastAsia="ja-JP"/>
        </w:rPr>
        <w:t xml:space="preserve"> </w:t>
      </w:r>
      <w:r w:rsidR="003B6CA2">
        <w:rPr>
          <w:lang w:eastAsia="ja-JP"/>
        </w:rPr>
        <w:fldChar w:fldCharType="begin"/>
      </w:r>
      <w:r w:rsidR="003B6CA2">
        <w:rPr>
          <w:lang w:eastAsia="ja-JP"/>
        </w:rPr>
        <w:instrText xml:space="preserve"> REF _Ref118612195 \r \h </w:instrText>
      </w:r>
      <w:r w:rsidR="003B6CA2">
        <w:rPr>
          <w:lang w:eastAsia="ja-JP"/>
        </w:rPr>
      </w:r>
      <w:r w:rsidR="003B6CA2">
        <w:rPr>
          <w:lang w:eastAsia="ja-JP"/>
        </w:rPr>
        <w:fldChar w:fldCharType="separate"/>
      </w:r>
      <w:r w:rsidR="00F4447F">
        <w:rPr>
          <w:lang w:eastAsia="ja-JP"/>
        </w:rPr>
        <w:t>[19]</w:t>
      </w:r>
      <w:r w:rsidR="003B6CA2">
        <w:rPr>
          <w:lang w:eastAsia="ja-JP"/>
        </w:rPr>
        <w:fldChar w:fldCharType="end"/>
      </w:r>
      <w:r w:rsidRPr="00B30870">
        <w:rPr>
          <w:lang w:eastAsia="ja-JP"/>
        </w:rPr>
        <w:t xml:space="preserve">) as well as Low-PHY functions </w:t>
      </w:r>
      <w:r w:rsidRPr="00B30870">
        <w:t>of the radio interface towards the UE</w:t>
      </w:r>
      <w:r w:rsidRPr="00B30870">
        <w:rPr>
          <w:lang w:eastAsia="ja-JP"/>
        </w:rPr>
        <w:t xml:space="preserve">. This is </w:t>
      </w:r>
      <w:r w:rsidR="003907D5">
        <w:rPr>
          <w:lang w:eastAsia="ja-JP"/>
        </w:rPr>
        <w:t xml:space="preserve">deployed as </w:t>
      </w:r>
      <w:r w:rsidRPr="00B30870">
        <w:rPr>
          <w:lang w:eastAsia="ja-JP"/>
        </w:rPr>
        <w:t xml:space="preserve">a </w:t>
      </w:r>
      <w:r w:rsidR="00D15833">
        <w:rPr>
          <w:lang w:eastAsia="ja-JP"/>
        </w:rPr>
        <w:t>PNF</w:t>
      </w:r>
      <w:r w:rsidRPr="00B30870">
        <w:rPr>
          <w:lang w:eastAsia="ja-JP"/>
        </w:rPr>
        <w:t>.</w:t>
      </w:r>
    </w:p>
    <w:p w14:paraId="3967392B" w14:textId="606DFBA5" w:rsidR="00510FA8" w:rsidRDefault="00510FA8" w:rsidP="00510FA8">
      <w:r>
        <w:t>T</w:t>
      </w:r>
      <w:r w:rsidRPr="00A80897">
        <w:t>he O-RU terminate</w:t>
      </w:r>
      <w:r>
        <w:t>s</w:t>
      </w:r>
      <w:r w:rsidRPr="00A80897">
        <w:t xml:space="preserve"> the </w:t>
      </w:r>
      <w:r>
        <w:t>Open Fronthaul</w:t>
      </w:r>
      <w:r w:rsidRPr="00A80897">
        <w:t xml:space="preserve"> M-Plane interface towards the O-DU and </w:t>
      </w:r>
      <w:r>
        <w:t>SMO</w:t>
      </w:r>
      <w:r w:rsidRPr="00A80897">
        <w:t xml:space="preserve"> as specified in</w:t>
      </w:r>
      <w:r w:rsidR="00373B17">
        <w:t xml:space="preserve"> </w:t>
      </w:r>
      <w:r w:rsidR="00373B17">
        <w:fldChar w:fldCharType="begin"/>
      </w:r>
      <w:r w:rsidR="00373B17">
        <w:instrText xml:space="preserve"> REF _Ref118612461 \r \h </w:instrText>
      </w:r>
      <w:r w:rsidR="00373B17">
        <w:fldChar w:fldCharType="separate"/>
      </w:r>
      <w:r w:rsidR="00F4447F">
        <w:t>[24]</w:t>
      </w:r>
      <w:r w:rsidR="00373B17">
        <w:fldChar w:fldCharType="end"/>
      </w:r>
      <w:r w:rsidRPr="00A80897">
        <w:t>.</w:t>
      </w:r>
    </w:p>
    <w:p w14:paraId="4DE66A71" w14:textId="77777777" w:rsidR="00510FA8" w:rsidRPr="004133E4" w:rsidRDefault="00510FA8" w:rsidP="00AA2C14">
      <w:pPr>
        <w:pStyle w:val="Heading3"/>
        <w:numPr>
          <w:ilvl w:val="2"/>
          <w:numId w:val="35"/>
        </w:numPr>
      </w:pPr>
      <w:bookmarkStart w:id="313" w:name="_Toc42757350"/>
      <w:bookmarkStart w:id="314" w:name="_Toc45007122"/>
      <w:bookmarkStart w:id="315" w:name="_Toc45090618"/>
      <w:bookmarkStart w:id="316" w:name="_Toc40636688"/>
      <w:bookmarkStart w:id="317" w:name="_Toc41545382"/>
      <w:bookmarkStart w:id="318" w:name="_Toc42757351"/>
      <w:bookmarkStart w:id="319" w:name="_Toc45007123"/>
      <w:bookmarkStart w:id="320" w:name="_Toc45090619"/>
      <w:bookmarkStart w:id="321" w:name="_Ref40632726"/>
      <w:bookmarkStart w:id="322" w:name="_Ref40633308"/>
      <w:bookmarkStart w:id="323" w:name="_Toc182812646"/>
      <w:bookmarkEnd w:id="313"/>
      <w:bookmarkEnd w:id="314"/>
      <w:bookmarkEnd w:id="315"/>
      <w:bookmarkEnd w:id="316"/>
      <w:bookmarkEnd w:id="317"/>
      <w:bookmarkEnd w:id="318"/>
      <w:bookmarkEnd w:id="319"/>
      <w:bookmarkEnd w:id="320"/>
      <w:r w:rsidRPr="001B2AE1">
        <w:t>O-</w:t>
      </w:r>
      <w:proofErr w:type="spellStart"/>
      <w:r w:rsidRPr="001B2AE1">
        <w:t>eNB</w:t>
      </w:r>
      <w:bookmarkEnd w:id="321"/>
      <w:bookmarkEnd w:id="322"/>
      <w:bookmarkEnd w:id="323"/>
      <w:proofErr w:type="spellEnd"/>
    </w:p>
    <w:p w14:paraId="36424775" w14:textId="6F7552CB" w:rsidR="00510FA8" w:rsidRDefault="00664AE2" w:rsidP="006F4ABA">
      <w:r>
        <w:t>In case</w:t>
      </w:r>
      <w:r w:rsidRPr="001B2AE1">
        <w:t xml:space="preserve"> </w:t>
      </w:r>
      <w:r w:rsidR="00510FA8" w:rsidRPr="001B2AE1">
        <w:t>O-</w:t>
      </w:r>
      <w:proofErr w:type="spellStart"/>
      <w:r w:rsidR="00510FA8" w:rsidRPr="001B2AE1">
        <w:t>eNB</w:t>
      </w:r>
      <w:proofErr w:type="spellEnd"/>
      <w:r w:rsidR="00A06A0A">
        <w:t xml:space="preserve"> is an O-RAN O-</w:t>
      </w:r>
      <w:proofErr w:type="spellStart"/>
      <w:r w:rsidR="00A06A0A">
        <w:t>eNB</w:t>
      </w:r>
      <w:proofErr w:type="spellEnd"/>
      <w:r w:rsidR="007C1438">
        <w:t>,</w:t>
      </w:r>
      <w:r w:rsidR="002F573D">
        <w:t xml:space="preserve"> O-</w:t>
      </w:r>
      <w:proofErr w:type="spellStart"/>
      <w:r w:rsidR="002F573D">
        <w:t>eNB</w:t>
      </w:r>
      <w:proofErr w:type="spellEnd"/>
      <w:r w:rsidR="00510FA8" w:rsidRPr="001B2AE1">
        <w:t xml:space="preserve"> terminates</w:t>
      </w:r>
      <w:r w:rsidR="007C1438">
        <w:t xml:space="preserve"> </w:t>
      </w:r>
      <w:r w:rsidR="00510FA8" w:rsidRPr="001730F0">
        <w:t>the S1, X2</w:t>
      </w:r>
      <w:r w:rsidR="00C24A21">
        <w:t>, O1</w:t>
      </w:r>
      <w:r w:rsidR="00510FA8" w:rsidRPr="001730F0">
        <w:t xml:space="preserve"> and E2 interfaces as well as the RRC, PDCP, RLC, MAC</w:t>
      </w:r>
      <w:r w:rsidR="00FF6265">
        <w:t>,</w:t>
      </w:r>
      <w:r w:rsidR="00510FA8" w:rsidRPr="001730F0">
        <w:t xml:space="preserve"> and PHY layers of the LTE-</w:t>
      </w:r>
      <w:proofErr w:type="spellStart"/>
      <w:r w:rsidR="00510FA8" w:rsidRPr="001730F0">
        <w:t>Uu</w:t>
      </w:r>
      <w:proofErr w:type="spellEnd"/>
      <w:r w:rsidR="00510FA8" w:rsidRPr="001730F0">
        <w:t xml:space="preserve"> radio interface towards the UE as </w:t>
      </w:r>
      <w:r w:rsidR="00D729ED">
        <w:t>specified</w:t>
      </w:r>
      <w:r w:rsidR="00D729ED" w:rsidRPr="001730F0">
        <w:t xml:space="preserve"> </w:t>
      </w:r>
      <w:r w:rsidR="00510FA8" w:rsidRPr="001730F0">
        <w:t>in</w:t>
      </w:r>
      <w:r w:rsidR="00530453">
        <w:t xml:space="preserve"> </w:t>
      </w:r>
      <w:r w:rsidR="00530453">
        <w:fldChar w:fldCharType="begin"/>
      </w:r>
      <w:r w:rsidR="00530453">
        <w:instrText xml:space="preserve"> REF _Ref21076754 \r \h </w:instrText>
      </w:r>
      <w:r w:rsidR="00530453">
        <w:fldChar w:fldCharType="separate"/>
      </w:r>
      <w:r w:rsidR="00F4447F">
        <w:t>[4]</w:t>
      </w:r>
      <w:r w:rsidR="00530453">
        <w:fldChar w:fldCharType="end"/>
      </w:r>
      <w:r w:rsidR="00510FA8" w:rsidRPr="001730F0">
        <w:t xml:space="preserve">. </w:t>
      </w:r>
      <w:r w:rsidR="006D183B">
        <w:t>In case O-</w:t>
      </w:r>
      <w:proofErr w:type="spellStart"/>
      <w:r w:rsidR="006D183B">
        <w:t>eNB</w:t>
      </w:r>
      <w:proofErr w:type="spellEnd"/>
      <w:r w:rsidR="006D183B">
        <w:t xml:space="preserve"> is an O-RAN</w:t>
      </w:r>
      <w:r w:rsidR="00557E03">
        <w:t xml:space="preserve"> </w:t>
      </w:r>
      <w:r w:rsidR="007D4C65">
        <w:t>ng-</w:t>
      </w:r>
      <w:proofErr w:type="spellStart"/>
      <w:r w:rsidR="007D4C65">
        <w:t>e</w:t>
      </w:r>
      <w:r w:rsidR="00557E03">
        <w:t>NB</w:t>
      </w:r>
      <w:proofErr w:type="spellEnd"/>
      <w:r w:rsidR="00D338C8">
        <w:t>,</w:t>
      </w:r>
      <w:r w:rsidR="006F4ABA">
        <w:t xml:space="preserve"> O-</w:t>
      </w:r>
      <w:proofErr w:type="spellStart"/>
      <w:r w:rsidR="006F4ABA">
        <w:t>eNB</w:t>
      </w:r>
      <w:proofErr w:type="spellEnd"/>
      <w:r w:rsidR="006F4ABA">
        <w:t xml:space="preserve"> terminates </w:t>
      </w:r>
      <w:r w:rsidR="00510FA8" w:rsidRPr="001730F0">
        <w:t xml:space="preserve">the NG, </w:t>
      </w:r>
      <w:proofErr w:type="spellStart"/>
      <w:r w:rsidR="00510FA8" w:rsidRPr="001730F0">
        <w:t>Xn</w:t>
      </w:r>
      <w:proofErr w:type="spellEnd"/>
      <w:r w:rsidR="00543DA6">
        <w:t>, O</w:t>
      </w:r>
      <w:r w:rsidR="00787185">
        <w:t>1</w:t>
      </w:r>
      <w:r w:rsidR="00A10CF4">
        <w:t>,</w:t>
      </w:r>
      <w:r w:rsidR="00510FA8" w:rsidRPr="001730F0">
        <w:t xml:space="preserve"> and E2 interfaces as well as the RRC, </w:t>
      </w:r>
      <w:r w:rsidR="00510FA8" w:rsidRPr="00D3235A">
        <w:t>SDAP</w:t>
      </w:r>
      <w:r w:rsidR="00510FA8">
        <w:t>,</w:t>
      </w:r>
      <w:r w:rsidR="00510FA8" w:rsidRPr="003D1ACC">
        <w:t xml:space="preserve"> </w:t>
      </w:r>
      <w:r w:rsidR="00510FA8">
        <w:t xml:space="preserve">NR </w:t>
      </w:r>
      <w:r w:rsidR="00510FA8" w:rsidRPr="001730F0">
        <w:t>PDCP, RLC, MAC</w:t>
      </w:r>
      <w:r w:rsidR="00A10CF4">
        <w:t>,</w:t>
      </w:r>
      <w:r w:rsidR="00510FA8" w:rsidRPr="001730F0">
        <w:t xml:space="preserve"> and PHY layers of the LTE-</w:t>
      </w:r>
      <w:proofErr w:type="spellStart"/>
      <w:r w:rsidR="00510FA8" w:rsidRPr="001730F0">
        <w:t>Uu</w:t>
      </w:r>
      <w:proofErr w:type="spellEnd"/>
      <w:r w:rsidR="00510FA8" w:rsidRPr="001730F0">
        <w:t xml:space="preserve"> radio interface towards the UE as </w:t>
      </w:r>
      <w:r w:rsidR="00BE69CA">
        <w:t>specified</w:t>
      </w:r>
      <w:r w:rsidR="00BE69CA" w:rsidRPr="001730F0">
        <w:t xml:space="preserve"> </w:t>
      </w:r>
      <w:r w:rsidR="00510FA8" w:rsidRPr="001730F0">
        <w:t>in</w:t>
      </w:r>
      <w:r w:rsidR="008B7D8C">
        <w:t xml:space="preserve"> </w:t>
      </w:r>
      <w:r w:rsidR="008B7D8C">
        <w:fldChar w:fldCharType="begin"/>
      </w:r>
      <w:r w:rsidR="008B7D8C">
        <w:instrText xml:space="preserve"> REF _Ref20966386 \r \h </w:instrText>
      </w:r>
      <w:r w:rsidR="008B7D8C">
        <w:fldChar w:fldCharType="separate"/>
      </w:r>
      <w:r w:rsidR="00F4447F">
        <w:t>[10]</w:t>
      </w:r>
      <w:r w:rsidR="008B7D8C">
        <w:fldChar w:fldCharType="end"/>
      </w:r>
      <w:r w:rsidR="00510FA8" w:rsidRPr="001730F0">
        <w:t>.</w:t>
      </w:r>
      <w:r w:rsidR="00510FA8">
        <w:t xml:space="preserve"> </w:t>
      </w:r>
    </w:p>
    <w:p w14:paraId="2BB6B8A8" w14:textId="6B051685" w:rsidR="005C50D0" w:rsidRDefault="005C50D0" w:rsidP="005C50D0">
      <w:r>
        <w:t>In case O-</w:t>
      </w:r>
      <w:proofErr w:type="spellStart"/>
      <w:r>
        <w:t>eNB</w:t>
      </w:r>
      <w:proofErr w:type="spellEnd"/>
      <w:r>
        <w:t xml:space="preserve"> is an O-RAN ng-</w:t>
      </w:r>
      <w:proofErr w:type="spellStart"/>
      <w:r>
        <w:t>eNB</w:t>
      </w:r>
      <w:proofErr w:type="spellEnd"/>
      <w:r w:rsidR="00B07B10">
        <w:t>,</w:t>
      </w:r>
    </w:p>
    <w:p w14:paraId="1BD6BDE8" w14:textId="3ABFBA2E" w:rsidR="005C50D0" w:rsidRDefault="005C50D0" w:rsidP="005C50D0">
      <w:pPr>
        <w:pStyle w:val="ListParagraph"/>
        <w:numPr>
          <w:ilvl w:val="0"/>
          <w:numId w:val="48"/>
        </w:numPr>
        <w:spacing w:after="0" w:line="360" w:lineRule="auto"/>
      </w:pPr>
      <w:r>
        <w:t>the O-</w:t>
      </w:r>
      <w:proofErr w:type="spellStart"/>
      <w:r>
        <w:t>eNB</w:t>
      </w:r>
      <w:proofErr w:type="spellEnd"/>
      <w:r>
        <w:t xml:space="preserve"> terminates E2 interface to Near-RT RIC as specified in</w:t>
      </w:r>
      <w:r w:rsidR="00B22A01">
        <w:t xml:space="preserve"> </w:t>
      </w:r>
      <w:r w:rsidR="00B22A01">
        <w:fldChar w:fldCharType="begin"/>
      </w:r>
      <w:r w:rsidR="00B22A01">
        <w:instrText xml:space="preserve"> REF _Ref161390763 \r \h </w:instrText>
      </w:r>
      <w:r w:rsidR="00B22A01">
        <w:fldChar w:fldCharType="separate"/>
      </w:r>
      <w:r w:rsidR="00F4447F">
        <w:t>[22]</w:t>
      </w:r>
      <w:r w:rsidR="00B22A01">
        <w:fldChar w:fldCharType="end"/>
      </w:r>
      <w:r>
        <w:t>.</w:t>
      </w:r>
    </w:p>
    <w:p w14:paraId="18401B97" w14:textId="514086B3" w:rsidR="005C50D0" w:rsidRDefault="005C50D0" w:rsidP="005C50D0">
      <w:pPr>
        <w:pStyle w:val="ListParagraph"/>
        <w:numPr>
          <w:ilvl w:val="0"/>
          <w:numId w:val="48"/>
        </w:numPr>
        <w:spacing w:after="0" w:line="360" w:lineRule="auto"/>
      </w:pPr>
      <w:r>
        <w:t>the O-</w:t>
      </w:r>
      <w:proofErr w:type="spellStart"/>
      <w:r>
        <w:t>eNB</w:t>
      </w:r>
      <w:proofErr w:type="spellEnd"/>
      <w:r>
        <w:t xml:space="preserve"> </w:t>
      </w:r>
      <w:r w:rsidR="00884A69">
        <w:rPr>
          <w:szCs w:val="20"/>
        </w:rPr>
        <w:t>is managed via</w:t>
      </w:r>
      <w:r w:rsidR="00884A69" w:rsidRPr="00597A3B">
        <w:rPr>
          <w:szCs w:val="20"/>
        </w:rPr>
        <w:t xml:space="preserve"> </w:t>
      </w:r>
      <w:r>
        <w:t xml:space="preserve">O1 interface </w:t>
      </w:r>
      <w:r w:rsidR="00884A69">
        <w:t xml:space="preserve">by </w:t>
      </w:r>
      <w:r>
        <w:t>the SMO as specified in</w:t>
      </w:r>
      <w:r w:rsidR="00812B37">
        <w:t xml:space="preserve"> </w:t>
      </w:r>
      <w:r w:rsidR="00812B37">
        <w:fldChar w:fldCharType="begin"/>
      </w:r>
      <w:r w:rsidR="00812B37">
        <w:instrText xml:space="preserve"> REF _Ref161471906 \r \h </w:instrText>
      </w:r>
      <w:r w:rsidR="00812B37">
        <w:fldChar w:fldCharType="separate"/>
      </w:r>
      <w:r w:rsidR="00812B37">
        <w:t>[34]</w:t>
      </w:r>
      <w:r w:rsidR="00812B37">
        <w:fldChar w:fldCharType="end"/>
      </w:r>
      <w:r>
        <w:t>.</w:t>
      </w:r>
    </w:p>
    <w:p w14:paraId="6E6F2D12" w14:textId="46EFEEB7" w:rsidR="005C50D0" w:rsidRDefault="005C50D0" w:rsidP="005C50D0">
      <w:pPr>
        <w:pStyle w:val="ListParagraph"/>
        <w:numPr>
          <w:ilvl w:val="0"/>
          <w:numId w:val="48"/>
        </w:numPr>
        <w:spacing w:after="0" w:line="360" w:lineRule="auto"/>
      </w:pPr>
      <w:r>
        <w:t>the O-</w:t>
      </w:r>
      <w:proofErr w:type="spellStart"/>
      <w:r>
        <w:t>eNB</w:t>
      </w:r>
      <w:proofErr w:type="spellEnd"/>
      <w:r>
        <w:t xml:space="preserve"> terminates NG interface to 5GC as specified in</w:t>
      </w:r>
      <w:r w:rsidR="00FB1303">
        <w:t xml:space="preserve"> </w:t>
      </w:r>
      <w:r w:rsidR="00FB1303">
        <w:fldChar w:fldCharType="begin"/>
      </w:r>
      <w:r w:rsidR="00FB1303">
        <w:instrText xml:space="preserve"> REF _Ref18541488 \r \h </w:instrText>
      </w:r>
      <w:r w:rsidR="00FB1303">
        <w:fldChar w:fldCharType="separate"/>
      </w:r>
      <w:r w:rsidR="00F4447F">
        <w:t>[8]</w:t>
      </w:r>
      <w:r w:rsidR="00FB1303">
        <w:fldChar w:fldCharType="end"/>
      </w:r>
      <w:r>
        <w:t>.</w:t>
      </w:r>
    </w:p>
    <w:p w14:paraId="3A20F4BD" w14:textId="58987A15" w:rsidR="005C50D0" w:rsidRDefault="005C50D0" w:rsidP="005C50D0">
      <w:pPr>
        <w:pStyle w:val="ListParagraph"/>
        <w:numPr>
          <w:ilvl w:val="0"/>
          <w:numId w:val="48"/>
        </w:numPr>
        <w:spacing w:after="0" w:line="360" w:lineRule="auto"/>
      </w:pPr>
      <w:r>
        <w:t>the O-</w:t>
      </w:r>
      <w:proofErr w:type="spellStart"/>
      <w:r>
        <w:t>eNB</w:t>
      </w:r>
      <w:proofErr w:type="spellEnd"/>
      <w:r>
        <w:t xml:space="preserve"> terminates </w:t>
      </w:r>
      <w:proofErr w:type="spellStart"/>
      <w:r>
        <w:t>Xn</w:t>
      </w:r>
      <w:proofErr w:type="spellEnd"/>
      <w:r>
        <w:t xml:space="preserve"> interface to O-</w:t>
      </w:r>
      <w:proofErr w:type="spellStart"/>
      <w:r>
        <w:t>eNB</w:t>
      </w:r>
      <w:proofErr w:type="spellEnd"/>
      <w:r>
        <w:t xml:space="preserve">, </w:t>
      </w:r>
      <w:proofErr w:type="spellStart"/>
      <w:r>
        <w:t>gNB</w:t>
      </w:r>
      <w:proofErr w:type="spellEnd"/>
      <w:r>
        <w:t>, ng-</w:t>
      </w:r>
      <w:proofErr w:type="spellStart"/>
      <w:r>
        <w:t>eNB</w:t>
      </w:r>
      <w:proofErr w:type="spellEnd"/>
      <w:r w:rsidR="009113EC">
        <w:t>,</w:t>
      </w:r>
      <w:r>
        <w:t xml:space="preserve"> or O-CU-CP/O-CU-UP as specified in</w:t>
      </w:r>
      <w:r w:rsidR="00FD5BF3">
        <w:t xml:space="preserve"> </w:t>
      </w:r>
      <w:r w:rsidR="0095671C">
        <w:fldChar w:fldCharType="begin"/>
      </w:r>
      <w:r w:rsidR="0095671C">
        <w:instrText xml:space="preserve"> REF _Ref18541488 \r \h </w:instrText>
      </w:r>
      <w:r w:rsidR="0095671C">
        <w:fldChar w:fldCharType="separate"/>
      </w:r>
      <w:r w:rsidR="005377D7">
        <w:t>[8]</w:t>
      </w:r>
      <w:r w:rsidR="0095671C">
        <w:fldChar w:fldCharType="end"/>
      </w:r>
      <w:r w:rsidR="0095671C">
        <w:t xml:space="preserve"> and </w:t>
      </w:r>
      <w:r w:rsidR="00CA6E4F">
        <w:fldChar w:fldCharType="begin"/>
      </w:r>
      <w:r w:rsidR="00CA6E4F">
        <w:instrText xml:space="preserve"> REF _Ref20996706 \r \h </w:instrText>
      </w:r>
      <w:r w:rsidR="00CA6E4F">
        <w:fldChar w:fldCharType="separate"/>
      </w:r>
      <w:r w:rsidR="005377D7">
        <w:t>[12]</w:t>
      </w:r>
      <w:r w:rsidR="00CA6E4F">
        <w:fldChar w:fldCharType="end"/>
      </w:r>
      <w:r>
        <w:t>.</w:t>
      </w:r>
    </w:p>
    <w:p w14:paraId="1D59D167" w14:textId="31C97C47" w:rsidR="005C50D0" w:rsidRDefault="005C50D0" w:rsidP="005C50D0">
      <w:r>
        <w:t>In case O-</w:t>
      </w:r>
      <w:proofErr w:type="spellStart"/>
      <w:r>
        <w:t>eNB</w:t>
      </w:r>
      <w:proofErr w:type="spellEnd"/>
      <w:r>
        <w:t xml:space="preserve"> is an O-RAN </w:t>
      </w:r>
      <w:proofErr w:type="spellStart"/>
      <w:r>
        <w:t>eNB</w:t>
      </w:r>
      <w:proofErr w:type="spellEnd"/>
      <w:r w:rsidR="00B07B10">
        <w:t>,</w:t>
      </w:r>
    </w:p>
    <w:p w14:paraId="19C30E9F" w14:textId="7A389BBE" w:rsidR="005C50D0" w:rsidRDefault="005C50D0" w:rsidP="005C50D0">
      <w:pPr>
        <w:pStyle w:val="ListParagraph"/>
        <w:numPr>
          <w:ilvl w:val="0"/>
          <w:numId w:val="49"/>
        </w:numPr>
        <w:spacing w:after="0" w:line="360" w:lineRule="auto"/>
      </w:pPr>
      <w:r>
        <w:t>the O-</w:t>
      </w:r>
      <w:proofErr w:type="spellStart"/>
      <w:r>
        <w:t>eNB</w:t>
      </w:r>
      <w:proofErr w:type="spellEnd"/>
      <w:r>
        <w:t xml:space="preserve"> terminates E2 interface to Near-RT RIC as specified in</w:t>
      </w:r>
      <w:r w:rsidR="00746906">
        <w:t xml:space="preserve"> </w:t>
      </w:r>
      <w:r w:rsidR="00746906">
        <w:fldChar w:fldCharType="begin"/>
      </w:r>
      <w:r w:rsidR="00746906">
        <w:instrText xml:space="preserve"> REF _Ref161390763 \r \h </w:instrText>
      </w:r>
      <w:r w:rsidR="00746906">
        <w:fldChar w:fldCharType="separate"/>
      </w:r>
      <w:r w:rsidR="005377D7">
        <w:t>[22]</w:t>
      </w:r>
      <w:r w:rsidR="00746906">
        <w:fldChar w:fldCharType="end"/>
      </w:r>
      <w:r>
        <w:t>.</w:t>
      </w:r>
    </w:p>
    <w:p w14:paraId="6B14B80F" w14:textId="04EC429E" w:rsidR="005C50D0" w:rsidRDefault="005C50D0" w:rsidP="005C50D0">
      <w:pPr>
        <w:pStyle w:val="ListParagraph"/>
        <w:numPr>
          <w:ilvl w:val="0"/>
          <w:numId w:val="49"/>
        </w:numPr>
        <w:spacing w:after="0" w:line="360" w:lineRule="auto"/>
      </w:pPr>
      <w:r>
        <w:t>the O-</w:t>
      </w:r>
      <w:proofErr w:type="spellStart"/>
      <w:r>
        <w:t>eNB</w:t>
      </w:r>
      <w:proofErr w:type="spellEnd"/>
      <w:r>
        <w:t xml:space="preserve"> </w:t>
      </w:r>
      <w:r w:rsidR="00884A69">
        <w:rPr>
          <w:szCs w:val="20"/>
        </w:rPr>
        <w:t>is managed via</w:t>
      </w:r>
      <w:r w:rsidR="00884A69" w:rsidRPr="00597A3B">
        <w:rPr>
          <w:szCs w:val="20"/>
        </w:rPr>
        <w:t xml:space="preserve"> </w:t>
      </w:r>
      <w:r>
        <w:t xml:space="preserve">O1 interface </w:t>
      </w:r>
      <w:r w:rsidR="00884A69">
        <w:t xml:space="preserve">by </w:t>
      </w:r>
      <w:r>
        <w:t>the SMO as specified in</w:t>
      </w:r>
      <w:r w:rsidR="00674899">
        <w:t xml:space="preserve"> </w:t>
      </w:r>
      <w:r w:rsidR="00674899">
        <w:fldChar w:fldCharType="begin"/>
      </w:r>
      <w:r w:rsidR="00674899">
        <w:instrText xml:space="preserve"> REF _Ref161471906 \r \h </w:instrText>
      </w:r>
      <w:r w:rsidR="00674899">
        <w:fldChar w:fldCharType="separate"/>
      </w:r>
      <w:r w:rsidR="00674899">
        <w:t>[34]</w:t>
      </w:r>
      <w:r w:rsidR="00674899">
        <w:fldChar w:fldCharType="end"/>
      </w:r>
      <w:r>
        <w:t>.</w:t>
      </w:r>
    </w:p>
    <w:p w14:paraId="14E61089" w14:textId="65803950" w:rsidR="005C50D0" w:rsidRDefault="005C50D0" w:rsidP="005C50D0">
      <w:pPr>
        <w:pStyle w:val="ListParagraph"/>
        <w:numPr>
          <w:ilvl w:val="0"/>
          <w:numId w:val="49"/>
        </w:numPr>
        <w:spacing w:after="0" w:line="360" w:lineRule="auto"/>
      </w:pPr>
      <w:r>
        <w:t>the O-</w:t>
      </w:r>
      <w:proofErr w:type="spellStart"/>
      <w:r>
        <w:t>eNB</w:t>
      </w:r>
      <w:proofErr w:type="spellEnd"/>
      <w:r>
        <w:t xml:space="preserve"> terminates S1 interface to EPC as specified in</w:t>
      </w:r>
      <w:r w:rsidR="00C1324E">
        <w:t xml:space="preserve"> </w:t>
      </w:r>
      <w:r w:rsidR="00C1324E">
        <w:fldChar w:fldCharType="begin"/>
      </w:r>
      <w:r w:rsidR="00C1324E">
        <w:instrText xml:space="preserve"> REF _Ref21076754 \r \h </w:instrText>
      </w:r>
      <w:r w:rsidR="00C1324E">
        <w:fldChar w:fldCharType="separate"/>
      </w:r>
      <w:r w:rsidR="00C1324E">
        <w:t>[4]</w:t>
      </w:r>
      <w:r w:rsidR="00C1324E">
        <w:fldChar w:fldCharType="end"/>
      </w:r>
      <w:r>
        <w:t>.</w:t>
      </w:r>
    </w:p>
    <w:p w14:paraId="27BC2CD2" w14:textId="08CE8B29" w:rsidR="00510FA8" w:rsidRDefault="005C50D0" w:rsidP="00EA7DB6">
      <w:pPr>
        <w:pStyle w:val="ListParagraph"/>
        <w:numPr>
          <w:ilvl w:val="0"/>
          <w:numId w:val="49"/>
        </w:numPr>
        <w:spacing w:after="0" w:line="360" w:lineRule="auto"/>
      </w:pPr>
      <w:r>
        <w:t>the O-</w:t>
      </w:r>
      <w:proofErr w:type="spellStart"/>
      <w:r>
        <w:t>eNB</w:t>
      </w:r>
      <w:proofErr w:type="spellEnd"/>
      <w:r>
        <w:t xml:space="preserve"> terminates X2 interface to O-</w:t>
      </w:r>
      <w:proofErr w:type="spellStart"/>
      <w:r>
        <w:t>eNB</w:t>
      </w:r>
      <w:proofErr w:type="spellEnd"/>
      <w:r>
        <w:t xml:space="preserve">, </w:t>
      </w:r>
      <w:proofErr w:type="spellStart"/>
      <w:r>
        <w:t>eNB</w:t>
      </w:r>
      <w:proofErr w:type="spellEnd"/>
      <w:r>
        <w:t xml:space="preserve">, </w:t>
      </w:r>
      <w:proofErr w:type="spellStart"/>
      <w:r>
        <w:t>en-gNB</w:t>
      </w:r>
      <w:proofErr w:type="spellEnd"/>
      <w:r w:rsidR="00757967">
        <w:t>,</w:t>
      </w:r>
      <w:r>
        <w:t xml:space="preserve"> or O-CU-CP/O-CU-UP as specified in </w:t>
      </w:r>
      <w:r w:rsidR="00C1324E">
        <w:fldChar w:fldCharType="begin"/>
      </w:r>
      <w:r w:rsidR="00C1324E">
        <w:instrText xml:space="preserve"> REF _Ref21076754 \r \h </w:instrText>
      </w:r>
      <w:r w:rsidR="00C1324E">
        <w:fldChar w:fldCharType="separate"/>
      </w:r>
      <w:r w:rsidR="00C1324E">
        <w:t>[4]</w:t>
      </w:r>
      <w:r w:rsidR="00C1324E">
        <w:fldChar w:fldCharType="end"/>
      </w:r>
      <w:r w:rsidR="001149C5">
        <w:t xml:space="preserve"> and </w:t>
      </w:r>
      <w:r w:rsidR="00D85B86">
        <w:fldChar w:fldCharType="begin"/>
      </w:r>
      <w:r w:rsidR="00D85B86">
        <w:instrText xml:space="preserve"> REF _Ref20996706 \r \h </w:instrText>
      </w:r>
      <w:r w:rsidR="00D85B86">
        <w:fldChar w:fldCharType="separate"/>
      </w:r>
      <w:r w:rsidR="00D85B86">
        <w:t>[12]</w:t>
      </w:r>
      <w:r w:rsidR="00D85B86">
        <w:fldChar w:fldCharType="end"/>
      </w:r>
      <w:r>
        <w:t>.</w:t>
      </w:r>
    </w:p>
    <w:p w14:paraId="79103B8B" w14:textId="319C16C1" w:rsidR="00510FA8" w:rsidRDefault="00510FA8" w:rsidP="00510FA8">
      <w:r>
        <w:rPr>
          <w:lang w:eastAsia="zh-CN"/>
        </w:rPr>
        <w:t>The O-</w:t>
      </w:r>
      <w:proofErr w:type="spellStart"/>
      <w:r>
        <w:rPr>
          <w:lang w:eastAsia="zh-CN"/>
        </w:rPr>
        <w:t>eNB</w:t>
      </w:r>
      <w:proofErr w:type="spellEnd"/>
      <w:r>
        <w:rPr>
          <w:lang w:eastAsia="zh-CN"/>
        </w:rPr>
        <w:t xml:space="preserve"> </w:t>
      </w:r>
      <w:r w:rsidRPr="00A74382">
        <w:rPr>
          <w:lang w:eastAsia="zh-CN"/>
        </w:rPr>
        <w:t>support</w:t>
      </w:r>
      <w:r>
        <w:rPr>
          <w:lang w:eastAsia="zh-CN"/>
        </w:rPr>
        <w:t>s</w:t>
      </w:r>
      <w:r w:rsidRPr="00A74382">
        <w:rPr>
          <w:lang w:eastAsia="zh-CN"/>
        </w:rPr>
        <w:t xml:space="preserve"> O-DU and O-RU </w:t>
      </w:r>
      <w:r w:rsidR="00E479AF">
        <w:rPr>
          <w:lang w:eastAsia="zh-CN"/>
        </w:rPr>
        <w:t>O-RAN NFs</w:t>
      </w:r>
      <w:r w:rsidR="00E479AF" w:rsidRPr="00A74382">
        <w:rPr>
          <w:lang w:eastAsia="zh-CN"/>
        </w:rPr>
        <w:t xml:space="preserve"> </w:t>
      </w:r>
      <w:r w:rsidRPr="00A74382">
        <w:rPr>
          <w:lang w:eastAsia="zh-CN"/>
        </w:rPr>
        <w:t xml:space="preserve">with an </w:t>
      </w:r>
      <w:r>
        <w:rPr>
          <w:lang w:eastAsia="zh-CN"/>
        </w:rPr>
        <w:t>Open Fronthaul</w:t>
      </w:r>
      <w:r w:rsidRPr="00A74382">
        <w:rPr>
          <w:lang w:eastAsia="zh-CN"/>
        </w:rPr>
        <w:t xml:space="preserve"> interface between them</w:t>
      </w:r>
      <w:r>
        <w:rPr>
          <w:lang w:eastAsia="zh-CN"/>
        </w:rPr>
        <w:t xml:space="preserve"> as specified in</w:t>
      </w:r>
      <w:r w:rsidR="003731FA">
        <w:rPr>
          <w:lang w:eastAsia="zh-CN"/>
        </w:rPr>
        <w:t xml:space="preserve"> </w:t>
      </w:r>
      <w:r w:rsidR="006C5E89">
        <w:rPr>
          <w:lang w:eastAsia="zh-CN"/>
        </w:rPr>
        <w:fldChar w:fldCharType="begin"/>
      </w:r>
      <w:r w:rsidR="006C5E89">
        <w:rPr>
          <w:lang w:eastAsia="zh-CN"/>
        </w:rPr>
        <w:instrText xml:space="preserve"> REF _Ref118612195 \r \h </w:instrText>
      </w:r>
      <w:r w:rsidR="006C5E89">
        <w:rPr>
          <w:lang w:eastAsia="zh-CN"/>
        </w:rPr>
      </w:r>
      <w:r w:rsidR="006C5E89">
        <w:rPr>
          <w:lang w:eastAsia="zh-CN"/>
        </w:rPr>
        <w:fldChar w:fldCharType="separate"/>
      </w:r>
      <w:r w:rsidR="006C5E89">
        <w:rPr>
          <w:lang w:eastAsia="zh-CN"/>
        </w:rPr>
        <w:t>[19]</w:t>
      </w:r>
      <w:r w:rsidR="006C5E89">
        <w:rPr>
          <w:lang w:eastAsia="zh-CN"/>
        </w:rPr>
        <w:fldChar w:fldCharType="end"/>
      </w:r>
      <w:r w:rsidR="00DE0FED">
        <w:rPr>
          <w:lang w:eastAsia="zh-CN"/>
        </w:rPr>
        <w:t xml:space="preserve"> </w:t>
      </w:r>
      <w:r w:rsidR="00C34D0C">
        <w:rPr>
          <w:lang w:eastAsia="zh-CN"/>
        </w:rPr>
        <w:t>and</w:t>
      </w:r>
      <w:r w:rsidR="009658E2">
        <w:rPr>
          <w:lang w:eastAsia="zh-CN"/>
        </w:rPr>
        <w:t xml:space="preserve"> </w:t>
      </w:r>
      <w:r w:rsidR="008F21FC">
        <w:rPr>
          <w:lang w:eastAsia="zh-CN"/>
        </w:rPr>
        <w:fldChar w:fldCharType="begin"/>
      </w:r>
      <w:r w:rsidR="008F21FC">
        <w:rPr>
          <w:lang w:eastAsia="zh-CN"/>
        </w:rPr>
        <w:instrText xml:space="preserve"> REF _Ref118612461 \r \h </w:instrText>
      </w:r>
      <w:r w:rsidR="008F21FC">
        <w:rPr>
          <w:lang w:eastAsia="zh-CN"/>
        </w:rPr>
      </w:r>
      <w:r w:rsidR="008F21FC">
        <w:rPr>
          <w:lang w:eastAsia="zh-CN"/>
        </w:rPr>
        <w:fldChar w:fldCharType="separate"/>
      </w:r>
      <w:r w:rsidR="008F21FC">
        <w:rPr>
          <w:lang w:eastAsia="zh-CN"/>
        </w:rPr>
        <w:t>[24]</w:t>
      </w:r>
      <w:r w:rsidR="008F21FC">
        <w:rPr>
          <w:lang w:eastAsia="zh-CN"/>
        </w:rPr>
        <w:fldChar w:fldCharType="end"/>
      </w:r>
      <w:r w:rsidR="00C34D0C">
        <w:rPr>
          <w:lang w:eastAsia="zh-CN"/>
        </w:rPr>
        <w:t>.</w:t>
      </w:r>
    </w:p>
    <w:p w14:paraId="7EC939BB" w14:textId="77777777" w:rsidR="00510FA8" w:rsidRPr="004133E4" w:rsidRDefault="00510FA8" w:rsidP="00AA2C14">
      <w:pPr>
        <w:pStyle w:val="Heading3"/>
        <w:numPr>
          <w:ilvl w:val="2"/>
          <w:numId w:val="35"/>
        </w:numPr>
      </w:pPr>
      <w:bookmarkStart w:id="324" w:name="_Toc182812647"/>
      <w:r w:rsidRPr="001B2AE1">
        <w:t>O-</w:t>
      </w:r>
      <w:r>
        <w:t>Cloud</w:t>
      </w:r>
      <w:bookmarkEnd w:id="324"/>
    </w:p>
    <w:p w14:paraId="08B8AD0E" w14:textId="6853712D" w:rsidR="00510FA8" w:rsidRDefault="00510FA8" w:rsidP="00510FA8">
      <w:pPr>
        <w:spacing w:after="120"/>
        <w:jc w:val="both"/>
      </w:pPr>
      <w:r w:rsidRPr="00784574">
        <w:t>O-Cloud</w:t>
      </w:r>
      <w:r>
        <w:t xml:space="preserve"> is a cloud computing platform comprising a collection of physical infrastructure nodes that </w:t>
      </w:r>
      <w:r w:rsidRPr="00460B96">
        <w:t xml:space="preserve">meet O-RAN requirements to </w:t>
      </w:r>
      <w:r>
        <w:t xml:space="preserve">host the relevant </w:t>
      </w:r>
      <w:r w:rsidR="00312F6D">
        <w:t>O-RAN</w:t>
      </w:r>
      <w:r w:rsidR="00474E33">
        <w:t xml:space="preserve"> </w:t>
      </w:r>
      <w:r w:rsidR="00AA607D">
        <w:t>NFs</w:t>
      </w:r>
      <w:r>
        <w:t xml:space="preserve"> (i.e., Near-RT RIC, O-CU-CP, O-CU-UP, and O-DU), the supporting software components (such as O</w:t>
      </w:r>
      <w:r w:rsidRPr="00C73765">
        <w:t>perating System, Virtual Machine Monitor, Container Runtime, etc.)</w:t>
      </w:r>
      <w:r w:rsidR="00D0628F">
        <w:t>,</w:t>
      </w:r>
      <w:r w:rsidRPr="00C73765">
        <w:t xml:space="preserve"> and the appropriate management and orchestration functions </w:t>
      </w:r>
      <w:r>
        <w:t>which satisf</w:t>
      </w:r>
      <w:r w:rsidR="00267656">
        <w:t>y</w:t>
      </w:r>
      <w:r>
        <w:t xml:space="preserve"> the following criteria: </w:t>
      </w:r>
    </w:p>
    <w:p w14:paraId="2FD397C7" w14:textId="3B7CAF2B" w:rsidR="00510FA8" w:rsidRPr="00242F22" w:rsidRDefault="0062165A" w:rsidP="00510FA8">
      <w:pPr>
        <w:pStyle w:val="ListParagraph"/>
        <w:numPr>
          <w:ilvl w:val="0"/>
          <w:numId w:val="10"/>
        </w:numPr>
        <w:spacing w:after="120"/>
        <w:jc w:val="both"/>
      </w:pPr>
      <w:r>
        <w:t>Exposes</w:t>
      </w:r>
      <w:r w:rsidRPr="00784574">
        <w:t xml:space="preserve"> </w:t>
      </w:r>
      <w:r w:rsidR="00510FA8" w:rsidRPr="00784574">
        <w:t>the O-RAN O</w:t>
      </w:r>
      <w:r w:rsidR="00510FA8">
        <w:t>2</w:t>
      </w:r>
      <w:r w:rsidR="00510FA8" w:rsidRPr="00784574">
        <w:t xml:space="preserve"> interface for cloud and workload management to provide functions such as infrastructure discovery, registration, software lifecycle management, workload lifecycle management, fault management, performance management, and configuration management.</w:t>
      </w:r>
    </w:p>
    <w:p w14:paraId="63726EC7" w14:textId="3C547287" w:rsidR="00510FA8" w:rsidRPr="004F34C0" w:rsidRDefault="0062165A" w:rsidP="00510FA8">
      <w:pPr>
        <w:pStyle w:val="ListParagraph"/>
        <w:numPr>
          <w:ilvl w:val="0"/>
          <w:numId w:val="10"/>
        </w:numPr>
        <w:spacing w:after="120"/>
        <w:jc w:val="both"/>
      </w:pPr>
      <w:r>
        <w:rPr>
          <w:szCs w:val="20"/>
        </w:rPr>
        <w:lastRenderedPageBreak/>
        <w:t>Exposes</w:t>
      </w:r>
      <w:r w:rsidRPr="00784574">
        <w:rPr>
          <w:szCs w:val="20"/>
        </w:rPr>
        <w:t xml:space="preserve"> </w:t>
      </w:r>
      <w:r w:rsidR="00510FA8" w:rsidRPr="00784574">
        <w:rPr>
          <w:szCs w:val="20"/>
        </w:rPr>
        <w:t>O-RAN AAL API towards the hosted O-RAN workloads for hardware accelerator management</w:t>
      </w:r>
      <w:r w:rsidR="00510FA8">
        <w:rPr>
          <w:szCs w:val="20"/>
        </w:rPr>
        <w:t>.</w:t>
      </w:r>
    </w:p>
    <w:p w14:paraId="05E6702E" w14:textId="20D40C9F" w:rsidR="0027314D" w:rsidRPr="00242F22" w:rsidRDefault="0062165A" w:rsidP="0086436A">
      <w:pPr>
        <w:pStyle w:val="ListParagraph"/>
        <w:numPr>
          <w:ilvl w:val="0"/>
          <w:numId w:val="10"/>
        </w:numPr>
      </w:pPr>
      <w:r>
        <w:t>Exposes</w:t>
      </w:r>
      <w:r w:rsidRPr="0027314D">
        <w:t xml:space="preserve"> </w:t>
      </w:r>
      <w:r w:rsidR="0027314D" w:rsidRPr="0027314D">
        <w:t xml:space="preserve">O-Cloud Notification interface towards the hosted O-RAN workloads </w:t>
      </w:r>
      <w:proofErr w:type="gramStart"/>
      <w:r w:rsidR="0027314D" w:rsidRPr="0027314D">
        <w:t>in order to</w:t>
      </w:r>
      <w:proofErr w:type="gramEnd"/>
      <w:r w:rsidR="0027314D" w:rsidRPr="0027314D">
        <w:t xml:space="preserve"> notify the workloads of critical notifications (e.g., PTP synchronization states).</w:t>
      </w:r>
    </w:p>
    <w:p w14:paraId="757E521A" w14:textId="4B95BF8D" w:rsidR="00510FA8" w:rsidRPr="001B2AE1" w:rsidRDefault="00510FA8" w:rsidP="00510FA8">
      <w:pPr>
        <w:pStyle w:val="ListParagraph"/>
        <w:numPr>
          <w:ilvl w:val="0"/>
          <w:numId w:val="10"/>
        </w:numPr>
        <w:spacing w:after="120"/>
        <w:jc w:val="both"/>
      </w:pPr>
      <w:r>
        <w:rPr>
          <w:szCs w:val="20"/>
        </w:rPr>
        <w:t xml:space="preserve">The virtualization of the O-RU is </w:t>
      </w:r>
      <w:r w:rsidR="001D088A">
        <w:rPr>
          <w:szCs w:val="20"/>
        </w:rPr>
        <w:t>not supported in the present document</w:t>
      </w:r>
      <w:r>
        <w:rPr>
          <w:szCs w:val="20"/>
        </w:rPr>
        <w:t>.</w:t>
      </w:r>
    </w:p>
    <w:p w14:paraId="0A209D5E" w14:textId="77777777" w:rsidR="00510FA8" w:rsidRDefault="00510FA8" w:rsidP="00AA2C14">
      <w:pPr>
        <w:pStyle w:val="Heading2"/>
        <w:numPr>
          <w:ilvl w:val="1"/>
          <w:numId w:val="35"/>
        </w:numPr>
        <w:rPr>
          <w:lang w:eastAsia="zh-CN"/>
        </w:rPr>
      </w:pPr>
      <w:bookmarkStart w:id="325" w:name="_Toc182812648"/>
      <w:r>
        <w:rPr>
          <w:lang w:eastAsia="zh-CN"/>
        </w:rPr>
        <w:t>Relevant Interfaces in O-RAN Architecture</w:t>
      </w:r>
      <w:bookmarkEnd w:id="285"/>
      <w:bookmarkEnd w:id="325"/>
    </w:p>
    <w:p w14:paraId="1CE1A4D5" w14:textId="4DA20271" w:rsidR="000E09EA" w:rsidRPr="000E09EA" w:rsidRDefault="003F0FF3" w:rsidP="003F0DEA">
      <w:pPr>
        <w:pStyle w:val="Heading3"/>
        <w:numPr>
          <w:ilvl w:val="2"/>
          <w:numId w:val="35"/>
        </w:numPr>
        <w:rPr>
          <w:lang w:eastAsia="zh-CN"/>
        </w:rPr>
      </w:pPr>
      <w:bookmarkStart w:id="326" w:name="_Toc182812649"/>
      <w:r>
        <w:t>Introduction</w:t>
      </w:r>
      <w:r>
        <w:rPr>
          <w:lang w:eastAsia="zh-CN"/>
        </w:rPr>
        <w:t xml:space="preserve"> to </w:t>
      </w:r>
      <w:r w:rsidR="00DC6C06">
        <w:t>Relevant Interfaces in O-RAN Architecture</w:t>
      </w:r>
      <w:bookmarkEnd w:id="326"/>
    </w:p>
    <w:bookmarkEnd w:id="260"/>
    <w:bookmarkEnd w:id="261"/>
    <w:bookmarkEnd w:id="264"/>
    <w:bookmarkEnd w:id="265"/>
    <w:p w14:paraId="2041E49C" w14:textId="77777777" w:rsidR="00510FA8" w:rsidRDefault="00510FA8" w:rsidP="00510FA8">
      <w:pPr>
        <w:spacing w:after="0"/>
      </w:pPr>
      <w:r>
        <w:t>The following interfaces are defined and maintained by O-RAN:</w:t>
      </w:r>
    </w:p>
    <w:p w14:paraId="1AEBF6C3" w14:textId="77777777" w:rsidR="00510FA8" w:rsidRPr="001730F0" w:rsidRDefault="00510FA8" w:rsidP="00510FA8">
      <w:pPr>
        <w:pStyle w:val="ListParagraph"/>
        <w:numPr>
          <w:ilvl w:val="0"/>
          <w:numId w:val="4"/>
        </w:numPr>
        <w:spacing w:after="0"/>
      </w:pPr>
      <w:r w:rsidRPr="001730F0">
        <w:t>A1 interface</w:t>
      </w:r>
    </w:p>
    <w:p w14:paraId="69665241" w14:textId="77777777" w:rsidR="00510FA8" w:rsidRPr="001730F0" w:rsidRDefault="00510FA8" w:rsidP="00510FA8">
      <w:pPr>
        <w:pStyle w:val="ListParagraph"/>
        <w:numPr>
          <w:ilvl w:val="0"/>
          <w:numId w:val="4"/>
        </w:numPr>
        <w:spacing w:after="0"/>
      </w:pPr>
      <w:r w:rsidRPr="001730F0">
        <w:t xml:space="preserve">O1 interface </w:t>
      </w:r>
    </w:p>
    <w:p w14:paraId="156E8964" w14:textId="77777777" w:rsidR="00510FA8" w:rsidRPr="001730F0" w:rsidRDefault="00510FA8" w:rsidP="00510FA8">
      <w:pPr>
        <w:pStyle w:val="ListParagraph"/>
        <w:numPr>
          <w:ilvl w:val="0"/>
          <w:numId w:val="4"/>
        </w:numPr>
        <w:spacing w:after="0"/>
      </w:pPr>
      <w:r w:rsidRPr="001730F0">
        <w:t>O</w:t>
      </w:r>
      <w:r>
        <w:t>2</w:t>
      </w:r>
      <w:r w:rsidRPr="001730F0">
        <w:t xml:space="preserve"> interface </w:t>
      </w:r>
    </w:p>
    <w:p w14:paraId="4C998BE2" w14:textId="6FB2A356" w:rsidR="00510FA8" w:rsidRDefault="00510FA8" w:rsidP="00510FA8">
      <w:pPr>
        <w:pStyle w:val="ListParagraph"/>
        <w:numPr>
          <w:ilvl w:val="0"/>
          <w:numId w:val="4"/>
        </w:numPr>
        <w:spacing w:after="0"/>
      </w:pPr>
      <w:r w:rsidRPr="001730F0">
        <w:t>E2 interface</w:t>
      </w:r>
    </w:p>
    <w:p w14:paraId="33310730" w14:textId="63CF6A32" w:rsidR="00A071E5" w:rsidRDefault="00A071E5" w:rsidP="00510FA8">
      <w:pPr>
        <w:pStyle w:val="ListParagraph"/>
        <w:numPr>
          <w:ilvl w:val="0"/>
          <w:numId w:val="4"/>
        </w:numPr>
        <w:spacing w:after="0"/>
      </w:pPr>
      <w:r>
        <w:t xml:space="preserve">Y1 interface </w:t>
      </w:r>
    </w:p>
    <w:p w14:paraId="2B17061F" w14:textId="54B51B88" w:rsidR="008F3A5A" w:rsidRPr="001730F0" w:rsidRDefault="00CB0A1D" w:rsidP="00510FA8">
      <w:pPr>
        <w:pStyle w:val="ListParagraph"/>
        <w:numPr>
          <w:ilvl w:val="0"/>
          <w:numId w:val="4"/>
        </w:numPr>
        <w:spacing w:after="0"/>
      </w:pPr>
      <w:r>
        <w:t>O-Cloud Notification interface</w:t>
      </w:r>
    </w:p>
    <w:p w14:paraId="39982CAD" w14:textId="77777777" w:rsidR="00510FA8" w:rsidRDefault="00510FA8" w:rsidP="00510FA8">
      <w:pPr>
        <w:pStyle w:val="ListParagraph"/>
        <w:numPr>
          <w:ilvl w:val="0"/>
          <w:numId w:val="4"/>
        </w:numPr>
        <w:spacing w:after="0"/>
      </w:pPr>
      <w:r w:rsidRPr="001730F0">
        <w:t>Open Fronthaul interface</w:t>
      </w:r>
    </w:p>
    <w:p w14:paraId="76058C25" w14:textId="5A761B17" w:rsidR="00C83BF7" w:rsidRDefault="00C83BF7" w:rsidP="00510FA8">
      <w:pPr>
        <w:pStyle w:val="ListParagraph"/>
        <w:numPr>
          <w:ilvl w:val="0"/>
          <w:numId w:val="4"/>
        </w:numPr>
        <w:spacing w:after="0"/>
      </w:pPr>
      <w:r>
        <w:t>R1 interface</w:t>
      </w:r>
    </w:p>
    <w:p w14:paraId="27691C30" w14:textId="04A414A3" w:rsidR="00C83BF7" w:rsidRPr="001730F0" w:rsidRDefault="00C83BF7" w:rsidP="00510FA8">
      <w:pPr>
        <w:pStyle w:val="ListParagraph"/>
        <w:numPr>
          <w:ilvl w:val="0"/>
          <w:numId w:val="4"/>
        </w:numPr>
        <w:spacing w:after="0"/>
      </w:pPr>
      <w:r>
        <w:t>Near-RT RIC APIs</w:t>
      </w:r>
    </w:p>
    <w:p w14:paraId="1DF6BEF1" w14:textId="77777777" w:rsidR="00510FA8" w:rsidRDefault="00510FA8" w:rsidP="00510FA8">
      <w:pPr>
        <w:pStyle w:val="ListParagraph"/>
      </w:pPr>
    </w:p>
    <w:p w14:paraId="1E07F214" w14:textId="77777777" w:rsidR="00510FA8" w:rsidRDefault="00510FA8" w:rsidP="00510FA8">
      <w:pPr>
        <w:spacing w:after="0"/>
      </w:pPr>
      <w:r>
        <w:t>The following interfaces are defined and maintained by 3GPP, but seen also as part of the O-RAN architecture:</w:t>
      </w:r>
    </w:p>
    <w:p w14:paraId="31DEAA88" w14:textId="77777777" w:rsidR="00510FA8" w:rsidRPr="001730F0" w:rsidRDefault="00510FA8" w:rsidP="00510FA8">
      <w:pPr>
        <w:pStyle w:val="ListParagraph"/>
        <w:numPr>
          <w:ilvl w:val="0"/>
          <w:numId w:val="4"/>
        </w:numPr>
        <w:spacing w:after="0"/>
      </w:pPr>
      <w:r w:rsidRPr="001730F0">
        <w:t>E1 interface</w:t>
      </w:r>
    </w:p>
    <w:p w14:paraId="4640DEE6" w14:textId="77777777" w:rsidR="00510FA8" w:rsidRDefault="00510FA8" w:rsidP="00510FA8">
      <w:pPr>
        <w:pStyle w:val="ListParagraph"/>
        <w:numPr>
          <w:ilvl w:val="0"/>
          <w:numId w:val="4"/>
        </w:numPr>
        <w:spacing w:after="0"/>
      </w:pPr>
      <w:r w:rsidRPr="001730F0">
        <w:t>F1</w:t>
      </w:r>
      <w:r>
        <w:t>-c</w:t>
      </w:r>
      <w:r w:rsidRPr="001730F0">
        <w:t xml:space="preserve"> interface</w:t>
      </w:r>
    </w:p>
    <w:p w14:paraId="41B3FFF0" w14:textId="77777777" w:rsidR="00510FA8" w:rsidRPr="001730F0" w:rsidRDefault="00510FA8" w:rsidP="00510FA8">
      <w:pPr>
        <w:pStyle w:val="ListParagraph"/>
        <w:numPr>
          <w:ilvl w:val="0"/>
          <w:numId w:val="4"/>
        </w:numPr>
        <w:spacing w:after="0"/>
      </w:pPr>
      <w:r>
        <w:t>F1-u interface</w:t>
      </w:r>
    </w:p>
    <w:p w14:paraId="316E609F" w14:textId="77777777" w:rsidR="00510FA8" w:rsidRPr="001730F0" w:rsidRDefault="00510FA8" w:rsidP="00510FA8">
      <w:pPr>
        <w:pStyle w:val="ListParagraph"/>
        <w:numPr>
          <w:ilvl w:val="0"/>
          <w:numId w:val="4"/>
        </w:numPr>
        <w:spacing w:after="0"/>
      </w:pPr>
      <w:r w:rsidRPr="001730F0">
        <w:t>NG-</w:t>
      </w:r>
      <w:r>
        <w:t>c</w:t>
      </w:r>
      <w:r w:rsidRPr="001730F0">
        <w:t xml:space="preserve"> interface</w:t>
      </w:r>
    </w:p>
    <w:p w14:paraId="727D83B5" w14:textId="77777777" w:rsidR="00510FA8" w:rsidRPr="001730F0" w:rsidRDefault="00510FA8" w:rsidP="00510FA8">
      <w:pPr>
        <w:pStyle w:val="ListParagraph"/>
        <w:numPr>
          <w:ilvl w:val="0"/>
          <w:numId w:val="4"/>
        </w:numPr>
        <w:spacing w:after="0"/>
      </w:pPr>
      <w:r w:rsidRPr="001730F0">
        <w:t>NG-</w:t>
      </w:r>
      <w:r>
        <w:t>u</w:t>
      </w:r>
      <w:r w:rsidRPr="001730F0">
        <w:t xml:space="preserve"> interface</w:t>
      </w:r>
    </w:p>
    <w:p w14:paraId="5432AFB0" w14:textId="77777777" w:rsidR="00510FA8" w:rsidRDefault="00510FA8" w:rsidP="00510FA8">
      <w:pPr>
        <w:pStyle w:val="ListParagraph"/>
        <w:numPr>
          <w:ilvl w:val="0"/>
          <w:numId w:val="4"/>
        </w:numPr>
        <w:spacing w:after="0"/>
      </w:pPr>
      <w:r w:rsidRPr="001730F0">
        <w:t>X2</w:t>
      </w:r>
      <w:r>
        <w:t>-c</w:t>
      </w:r>
      <w:r w:rsidRPr="001730F0">
        <w:t xml:space="preserve"> interface</w:t>
      </w:r>
    </w:p>
    <w:p w14:paraId="378AD35F" w14:textId="77777777" w:rsidR="00510FA8" w:rsidRPr="001730F0" w:rsidRDefault="00510FA8" w:rsidP="00510FA8">
      <w:pPr>
        <w:pStyle w:val="ListParagraph"/>
        <w:numPr>
          <w:ilvl w:val="0"/>
          <w:numId w:val="4"/>
        </w:numPr>
        <w:spacing w:after="0"/>
      </w:pPr>
      <w:r>
        <w:t>X2-u interface</w:t>
      </w:r>
    </w:p>
    <w:p w14:paraId="63DBB495" w14:textId="77777777" w:rsidR="00510FA8" w:rsidRDefault="00510FA8" w:rsidP="00510FA8">
      <w:pPr>
        <w:pStyle w:val="ListParagraph"/>
        <w:numPr>
          <w:ilvl w:val="0"/>
          <w:numId w:val="4"/>
        </w:numPr>
        <w:spacing w:after="0"/>
      </w:pPr>
      <w:proofErr w:type="spellStart"/>
      <w:r w:rsidRPr="001730F0">
        <w:t>Xn</w:t>
      </w:r>
      <w:proofErr w:type="spellEnd"/>
      <w:r>
        <w:t>-c</w:t>
      </w:r>
      <w:r w:rsidRPr="001730F0">
        <w:t xml:space="preserve"> interface</w:t>
      </w:r>
    </w:p>
    <w:p w14:paraId="7EABA67F" w14:textId="77777777" w:rsidR="00510FA8" w:rsidRPr="001730F0" w:rsidRDefault="00510FA8" w:rsidP="00510FA8">
      <w:pPr>
        <w:pStyle w:val="ListParagraph"/>
        <w:numPr>
          <w:ilvl w:val="0"/>
          <w:numId w:val="4"/>
        </w:numPr>
        <w:spacing w:after="0"/>
      </w:pPr>
      <w:proofErr w:type="spellStart"/>
      <w:r>
        <w:t>Xn</w:t>
      </w:r>
      <w:proofErr w:type="spellEnd"/>
      <w:r>
        <w:t>-u interface</w:t>
      </w:r>
    </w:p>
    <w:p w14:paraId="1A1F4555" w14:textId="77777777" w:rsidR="00510FA8" w:rsidRPr="001730F0" w:rsidRDefault="00510FA8" w:rsidP="00510FA8">
      <w:pPr>
        <w:pStyle w:val="ListParagraph"/>
        <w:numPr>
          <w:ilvl w:val="0"/>
          <w:numId w:val="4"/>
        </w:numPr>
        <w:spacing w:after="0"/>
      </w:pPr>
      <w:proofErr w:type="spellStart"/>
      <w:r w:rsidRPr="001730F0">
        <w:t>Uu</w:t>
      </w:r>
      <w:proofErr w:type="spellEnd"/>
      <w:r w:rsidRPr="001730F0">
        <w:t xml:space="preserve"> interface</w:t>
      </w:r>
    </w:p>
    <w:p w14:paraId="3CB396A3" w14:textId="77777777" w:rsidR="00510FA8" w:rsidRDefault="00510FA8" w:rsidP="00510FA8">
      <w:pPr>
        <w:spacing w:after="0"/>
      </w:pPr>
    </w:p>
    <w:p w14:paraId="50A6AD00" w14:textId="125874B8" w:rsidR="00510FA8" w:rsidRDefault="00510FA8" w:rsidP="00510FA8">
      <w:pPr>
        <w:spacing w:after="0"/>
      </w:pPr>
      <w:r>
        <w:t xml:space="preserve">Following </w:t>
      </w:r>
      <w:r w:rsidR="00376AA5">
        <w:t xml:space="preserve">clauses </w:t>
      </w:r>
      <w:r>
        <w:t>describe the termination points of O-RAN defined interfaces and 3GPP interfaces adopted by O-RAN.</w:t>
      </w:r>
    </w:p>
    <w:p w14:paraId="2547C546" w14:textId="77777777" w:rsidR="00510FA8" w:rsidRDefault="00510FA8" w:rsidP="00AA2C14">
      <w:pPr>
        <w:pStyle w:val="Heading3"/>
        <w:numPr>
          <w:ilvl w:val="2"/>
          <w:numId w:val="35"/>
        </w:numPr>
      </w:pPr>
      <w:bookmarkStart w:id="327" w:name="_Toc22145212"/>
      <w:bookmarkStart w:id="328" w:name="_Toc182812650"/>
      <w:r>
        <w:t>A1 Interface</w:t>
      </w:r>
      <w:bookmarkEnd w:id="327"/>
      <w:bookmarkEnd w:id="328"/>
    </w:p>
    <w:p w14:paraId="4D67D3F6" w14:textId="29B867F3" w:rsidR="00510FA8" w:rsidRDefault="00510FA8" w:rsidP="00510FA8">
      <w:r>
        <w:t>A1 interface is between Non-RT-RIC and the Near-RT RIC</w:t>
      </w:r>
      <w:r w:rsidR="00747548">
        <w:t xml:space="preserve"> </w:t>
      </w:r>
      <w:r w:rsidR="006256B4">
        <w:fldChar w:fldCharType="begin"/>
      </w:r>
      <w:r w:rsidR="006256B4">
        <w:instrText xml:space="preserve"> REF _Ref118596212 \r \h </w:instrText>
      </w:r>
      <w:r w:rsidR="006256B4">
        <w:fldChar w:fldCharType="separate"/>
      </w:r>
      <w:r w:rsidR="006256B4">
        <w:t>[18]</w:t>
      </w:r>
      <w:r w:rsidR="006256B4">
        <w:fldChar w:fldCharType="end"/>
      </w:r>
      <w:r>
        <w:t>.</w:t>
      </w:r>
    </w:p>
    <w:p w14:paraId="233B73CA" w14:textId="0904491B" w:rsidR="00510FA8" w:rsidRDefault="00510FA8" w:rsidP="00510FA8">
      <w:r>
        <w:t xml:space="preserve">A1 is the interface between the Non-RT RIC in SMO and the Near-RT RIC </w:t>
      </w:r>
      <w:r w:rsidR="00253B2A">
        <w:t>function</w:t>
      </w:r>
      <w:r w:rsidR="00B85AEE">
        <w:t xml:space="preserve"> O</w:t>
      </w:r>
      <w:r w:rsidR="00253B2A">
        <w:t>-RAN NF</w:t>
      </w:r>
      <w:r>
        <w:t>. A1 interface supports three types of services as defined in</w:t>
      </w:r>
      <w:r w:rsidR="006256B4">
        <w:t xml:space="preserve"> </w:t>
      </w:r>
      <w:r w:rsidR="006256B4">
        <w:fldChar w:fldCharType="begin"/>
      </w:r>
      <w:r w:rsidR="006256B4">
        <w:instrText xml:space="preserve"> REF _Ref118596212 \r \h </w:instrText>
      </w:r>
      <w:r w:rsidR="006256B4">
        <w:fldChar w:fldCharType="separate"/>
      </w:r>
      <w:r w:rsidR="006256B4">
        <w:t>[18]</w:t>
      </w:r>
      <w:r w:rsidR="006256B4">
        <w:fldChar w:fldCharType="end"/>
      </w:r>
      <w:r>
        <w:t>:</w:t>
      </w:r>
    </w:p>
    <w:p w14:paraId="3AD5C3AE" w14:textId="77777777" w:rsidR="00510FA8" w:rsidRDefault="00510FA8" w:rsidP="00510FA8">
      <w:pPr>
        <w:pStyle w:val="ListParagraph"/>
        <w:numPr>
          <w:ilvl w:val="0"/>
          <w:numId w:val="11"/>
        </w:numPr>
        <w:spacing w:after="0"/>
      </w:pPr>
      <w:r w:rsidRPr="001730F0">
        <w:t>Policy Management Service</w:t>
      </w:r>
    </w:p>
    <w:p w14:paraId="35C0C600" w14:textId="77777777" w:rsidR="00510FA8" w:rsidRDefault="00510FA8" w:rsidP="00510FA8">
      <w:pPr>
        <w:pStyle w:val="ListParagraph"/>
        <w:numPr>
          <w:ilvl w:val="0"/>
          <w:numId w:val="11"/>
        </w:numPr>
        <w:spacing w:after="0"/>
      </w:pPr>
      <w:r>
        <w:t>Enrichment Information Service</w:t>
      </w:r>
    </w:p>
    <w:p w14:paraId="3F78B508" w14:textId="77777777" w:rsidR="00510FA8" w:rsidRPr="00242F22" w:rsidRDefault="00510FA8" w:rsidP="00510FA8">
      <w:pPr>
        <w:pStyle w:val="ListParagraph"/>
        <w:numPr>
          <w:ilvl w:val="0"/>
          <w:numId w:val="11"/>
        </w:numPr>
        <w:spacing w:after="0"/>
      </w:pPr>
      <w:r>
        <w:t>ML Model Management Service</w:t>
      </w:r>
    </w:p>
    <w:p w14:paraId="14C5D53E" w14:textId="77777777" w:rsidR="00510FA8" w:rsidRDefault="00510FA8" w:rsidP="00510FA8"/>
    <w:p w14:paraId="04925D21" w14:textId="372D6563" w:rsidR="00510FA8" w:rsidRDefault="00510FA8" w:rsidP="00510FA8">
      <w:r>
        <w:t>A1 policies have the following characteristics compared to persistent configuration</w:t>
      </w:r>
      <w:r w:rsidR="00BF6234">
        <w:t xml:space="preserve"> </w:t>
      </w:r>
      <w:r w:rsidR="00A21B42">
        <w:fldChar w:fldCharType="begin"/>
      </w:r>
      <w:r w:rsidR="00A21B42">
        <w:instrText xml:space="preserve"> REF _Ref118596212 \r \h </w:instrText>
      </w:r>
      <w:r w:rsidR="00A21B42">
        <w:fldChar w:fldCharType="separate"/>
      </w:r>
      <w:r w:rsidR="00AF7F76">
        <w:t>[18]</w:t>
      </w:r>
      <w:r w:rsidR="00A21B42">
        <w:fldChar w:fldCharType="end"/>
      </w:r>
      <w:r w:rsidR="00A45636">
        <w:t xml:space="preserve"> </w:t>
      </w:r>
      <w:r w:rsidR="00A45636">
        <w:fldChar w:fldCharType="begin"/>
      </w:r>
      <w:r w:rsidR="00A45636">
        <w:instrText xml:space="preserve"> REF _Ref118595729 \r \h </w:instrText>
      </w:r>
      <w:r w:rsidR="00A45636">
        <w:fldChar w:fldCharType="separate"/>
      </w:r>
      <w:r w:rsidR="00AF7F76">
        <w:t>[38]</w:t>
      </w:r>
      <w:r w:rsidR="00A45636">
        <w:fldChar w:fldCharType="end"/>
      </w:r>
      <w:r>
        <w:t xml:space="preserve">. A1 policies, </w:t>
      </w:r>
    </w:p>
    <w:p w14:paraId="7E0B77E7" w14:textId="77777777" w:rsidR="00510FA8" w:rsidRDefault="00510FA8" w:rsidP="00510FA8">
      <w:pPr>
        <w:pStyle w:val="ListParagraph"/>
        <w:numPr>
          <w:ilvl w:val="0"/>
          <w:numId w:val="12"/>
        </w:numPr>
        <w:spacing w:after="0"/>
      </w:pPr>
      <w:r>
        <w:t>a</w:t>
      </w:r>
      <w:r w:rsidRPr="001730F0">
        <w:t xml:space="preserve">re not critical to </w:t>
      </w:r>
      <w:proofErr w:type="gramStart"/>
      <w:r w:rsidRPr="001730F0">
        <w:t>traffic</w:t>
      </w:r>
      <w:r>
        <w:t>;</w:t>
      </w:r>
      <w:proofErr w:type="gramEnd"/>
    </w:p>
    <w:p w14:paraId="1903CC9C" w14:textId="77777777" w:rsidR="00510FA8" w:rsidRDefault="00510FA8" w:rsidP="00510FA8">
      <w:pPr>
        <w:pStyle w:val="ListParagraph"/>
        <w:numPr>
          <w:ilvl w:val="0"/>
          <w:numId w:val="12"/>
        </w:numPr>
        <w:spacing w:after="0"/>
      </w:pPr>
      <w:r w:rsidRPr="001730F0">
        <w:t xml:space="preserve">have temporary </w:t>
      </w:r>
      <w:proofErr w:type="gramStart"/>
      <w:r w:rsidRPr="001730F0">
        <w:t>validity</w:t>
      </w:r>
      <w:r>
        <w:t>;</w:t>
      </w:r>
      <w:proofErr w:type="gramEnd"/>
    </w:p>
    <w:p w14:paraId="41CD4188" w14:textId="77777777" w:rsidR="00510FA8" w:rsidRDefault="00510FA8" w:rsidP="00510FA8">
      <w:pPr>
        <w:pStyle w:val="ListParagraph"/>
        <w:numPr>
          <w:ilvl w:val="0"/>
          <w:numId w:val="12"/>
        </w:numPr>
        <w:spacing w:after="0"/>
      </w:pPr>
      <w:r w:rsidRPr="001730F0">
        <w:t xml:space="preserve">may handle individual UE or dynamically defined groups of </w:t>
      </w:r>
      <w:proofErr w:type="gramStart"/>
      <w:r w:rsidRPr="001730F0">
        <w:t>UEs</w:t>
      </w:r>
      <w:r>
        <w:t>;</w:t>
      </w:r>
      <w:proofErr w:type="gramEnd"/>
    </w:p>
    <w:p w14:paraId="7A57D578" w14:textId="77777777" w:rsidR="00510FA8" w:rsidRPr="001730F0" w:rsidRDefault="00510FA8" w:rsidP="00510FA8">
      <w:pPr>
        <w:pStyle w:val="ListParagraph"/>
        <w:numPr>
          <w:ilvl w:val="0"/>
          <w:numId w:val="12"/>
        </w:numPr>
        <w:spacing w:after="0"/>
        <w:rPr>
          <w:sz w:val="18"/>
        </w:rPr>
      </w:pPr>
      <w:r w:rsidRPr="001730F0">
        <w:t xml:space="preserve">act within and take precedence over the </w:t>
      </w:r>
      <w:proofErr w:type="gramStart"/>
      <w:r w:rsidRPr="001730F0">
        <w:t>configuration;</w:t>
      </w:r>
      <w:proofErr w:type="gramEnd"/>
    </w:p>
    <w:p w14:paraId="16A55F59" w14:textId="6682649F" w:rsidR="00510FA8" w:rsidRPr="00DA69E2" w:rsidRDefault="00510FA8" w:rsidP="00510FA8">
      <w:pPr>
        <w:pStyle w:val="ListParagraph"/>
        <w:numPr>
          <w:ilvl w:val="0"/>
          <w:numId w:val="12"/>
        </w:numPr>
        <w:spacing w:after="0"/>
        <w:rPr>
          <w:szCs w:val="20"/>
        </w:rPr>
      </w:pPr>
      <w:r w:rsidRPr="00DA69E2">
        <w:rPr>
          <w:szCs w:val="20"/>
        </w:rPr>
        <w:t xml:space="preserve">are non-persistent, i.e., do not survive a restart of the </w:t>
      </w:r>
      <w:r w:rsidR="00226179" w:rsidRPr="00DA69E2">
        <w:rPr>
          <w:szCs w:val="20"/>
        </w:rPr>
        <w:t>N</w:t>
      </w:r>
      <w:r w:rsidRPr="00DA69E2">
        <w:rPr>
          <w:szCs w:val="20"/>
        </w:rPr>
        <w:t>ear-RT RIC.</w:t>
      </w:r>
    </w:p>
    <w:p w14:paraId="61478B75" w14:textId="77777777" w:rsidR="00510FA8" w:rsidRDefault="00510FA8" w:rsidP="00AA2C14">
      <w:pPr>
        <w:pStyle w:val="Heading3"/>
        <w:numPr>
          <w:ilvl w:val="2"/>
          <w:numId w:val="35"/>
        </w:numPr>
      </w:pPr>
      <w:bookmarkStart w:id="329" w:name="_Toc22145213"/>
      <w:bookmarkStart w:id="330" w:name="_Ref118649378"/>
      <w:bookmarkStart w:id="331" w:name="_Toc182812651"/>
      <w:r>
        <w:lastRenderedPageBreak/>
        <w:t>O1 Interface</w:t>
      </w:r>
      <w:bookmarkEnd w:id="329"/>
      <w:bookmarkEnd w:id="330"/>
      <w:bookmarkEnd w:id="331"/>
    </w:p>
    <w:p w14:paraId="10BDF534" w14:textId="25C2ADEA" w:rsidR="00510FA8" w:rsidRDefault="00510FA8" w:rsidP="00510FA8">
      <w:r>
        <w:t xml:space="preserve">The O1 interface is </w:t>
      </w:r>
      <w:r w:rsidR="00485008">
        <w:t xml:space="preserve">used by SMO for the management of the O-RAN NFs </w:t>
      </w:r>
      <w:r>
        <w:t>as defined in</w:t>
      </w:r>
      <w:r w:rsidR="00387C5F">
        <w:t xml:space="preserve"> </w:t>
      </w:r>
      <w:r w:rsidR="00B15A65">
        <w:fldChar w:fldCharType="begin"/>
      </w:r>
      <w:r w:rsidR="00B15A65">
        <w:instrText xml:space="preserve"> REF _Ref161471906 \r \h </w:instrText>
      </w:r>
      <w:r w:rsidR="00B15A65">
        <w:fldChar w:fldCharType="separate"/>
      </w:r>
      <w:r w:rsidR="00B15A65">
        <w:t>[34]</w:t>
      </w:r>
      <w:r w:rsidR="00B15A65">
        <w:fldChar w:fldCharType="end"/>
      </w:r>
      <w:r w:rsidR="000E0DF9">
        <w:t xml:space="preserve"> and </w:t>
      </w:r>
      <w:r w:rsidR="000E0DF9">
        <w:fldChar w:fldCharType="begin"/>
      </w:r>
      <w:r w:rsidR="000E0DF9">
        <w:instrText xml:space="preserve"> REF _Ref118619947 \r \h </w:instrText>
      </w:r>
      <w:r w:rsidR="000E0DF9">
        <w:fldChar w:fldCharType="separate"/>
      </w:r>
      <w:r w:rsidR="009148B7">
        <w:t>[31]</w:t>
      </w:r>
      <w:r w:rsidR="000E0DF9">
        <w:fldChar w:fldCharType="end"/>
      </w:r>
      <w:r>
        <w:t>.</w:t>
      </w:r>
    </w:p>
    <w:p w14:paraId="62747C5E" w14:textId="77777777" w:rsidR="00510FA8" w:rsidRDefault="00510FA8" w:rsidP="00AA2C14">
      <w:pPr>
        <w:pStyle w:val="Heading3"/>
        <w:numPr>
          <w:ilvl w:val="2"/>
          <w:numId w:val="35"/>
        </w:numPr>
      </w:pPr>
      <w:bookmarkStart w:id="332" w:name="_Toc22145214"/>
      <w:bookmarkStart w:id="333" w:name="_Toc182812652"/>
      <w:r>
        <w:t>O2 Interface</w:t>
      </w:r>
      <w:bookmarkEnd w:id="332"/>
      <w:bookmarkEnd w:id="333"/>
    </w:p>
    <w:p w14:paraId="29D40FFF" w14:textId="55A223A2" w:rsidR="00510FA8" w:rsidRPr="002C3E90" w:rsidRDefault="00510FA8" w:rsidP="00510FA8">
      <w:r>
        <w:t>The O2 interface is between the SMO and O-Cloud as introduced in</w:t>
      </w:r>
      <w:r w:rsidR="0062301A">
        <w:t xml:space="preserve"> </w:t>
      </w:r>
      <w:r w:rsidR="00C85901">
        <w:fldChar w:fldCharType="begin"/>
      </w:r>
      <w:r w:rsidR="00C85901">
        <w:instrText xml:space="preserve"> REF _Ref161471617 \r \h </w:instrText>
      </w:r>
      <w:r w:rsidR="00C85901">
        <w:fldChar w:fldCharType="separate"/>
      </w:r>
      <w:r w:rsidR="00C85901">
        <w:t>[33]</w:t>
      </w:r>
      <w:r w:rsidR="00C85901">
        <w:fldChar w:fldCharType="end"/>
      </w:r>
      <w:r w:rsidR="009622BF">
        <w:t>.</w:t>
      </w:r>
      <w:r w:rsidR="0043738E">
        <w:t xml:space="preserve"> </w:t>
      </w:r>
      <w:r w:rsidR="0043738E" w:rsidRPr="0043738E">
        <w:t xml:space="preserve">The O2 interface provides </w:t>
      </w:r>
      <w:r w:rsidR="0004155B">
        <w:t>two</w:t>
      </w:r>
      <w:r w:rsidR="0043738E" w:rsidRPr="0043738E">
        <w:t xml:space="preserve"> categories of services – O2 deployment management services (O2dms) and O2 infrastructure management services (O2ims).</w:t>
      </w:r>
    </w:p>
    <w:p w14:paraId="4776680D" w14:textId="77777777" w:rsidR="00510FA8" w:rsidRDefault="00510FA8" w:rsidP="00AA2C14">
      <w:pPr>
        <w:pStyle w:val="Heading3"/>
        <w:numPr>
          <w:ilvl w:val="2"/>
          <w:numId w:val="35"/>
        </w:numPr>
      </w:pPr>
      <w:bookmarkStart w:id="334" w:name="_Toc182812653"/>
      <w:r>
        <w:t>E2 Interface</w:t>
      </w:r>
      <w:bookmarkEnd w:id="334"/>
    </w:p>
    <w:p w14:paraId="2482A054" w14:textId="4348863A" w:rsidR="00510FA8" w:rsidRDefault="00510FA8" w:rsidP="00DF0D65">
      <w:pPr>
        <w:tabs>
          <w:tab w:val="right" w:pos="9639"/>
        </w:tabs>
      </w:pPr>
      <w:r>
        <w:t xml:space="preserve">E2 is a logical interface connecting the </w:t>
      </w:r>
      <w:r w:rsidR="006A2678">
        <w:t>N</w:t>
      </w:r>
      <w:r>
        <w:t>ear-RT RIC with an E2 Node as defined in</w:t>
      </w:r>
      <w:r w:rsidR="00C20AA3">
        <w:t xml:space="preserve"> </w:t>
      </w:r>
      <w:r w:rsidR="00C20AA3">
        <w:fldChar w:fldCharType="begin"/>
      </w:r>
      <w:r w:rsidR="00C20AA3">
        <w:instrText xml:space="preserve"> REF _Ref161390763 \r \h </w:instrText>
      </w:r>
      <w:r w:rsidR="00C20AA3">
        <w:fldChar w:fldCharType="separate"/>
      </w:r>
      <w:r w:rsidR="00C20AA3">
        <w:t>[22]</w:t>
      </w:r>
      <w:r w:rsidR="00C20AA3">
        <w:fldChar w:fldCharType="end"/>
      </w:r>
      <w:r>
        <w:t>.</w:t>
      </w:r>
      <w:r w:rsidR="000B78DB">
        <w:tab/>
      </w:r>
    </w:p>
    <w:p w14:paraId="424D75AE" w14:textId="4AFF2191" w:rsidR="00510FA8" w:rsidRDefault="00510FA8" w:rsidP="00510FA8">
      <w:pPr>
        <w:pStyle w:val="B1"/>
        <w:numPr>
          <w:ilvl w:val="0"/>
          <w:numId w:val="6"/>
        </w:numPr>
      </w:pPr>
      <w:r>
        <w:t xml:space="preserve">An E2 Node is connected to only one </w:t>
      </w:r>
      <w:r w:rsidR="006A2678">
        <w:t>N</w:t>
      </w:r>
      <w:r>
        <w:t>ear-RT RIC.</w:t>
      </w:r>
    </w:p>
    <w:p w14:paraId="30A872C6" w14:textId="38B78FCB" w:rsidR="00510FA8" w:rsidRDefault="00510FA8" w:rsidP="00510FA8">
      <w:pPr>
        <w:pStyle w:val="B1"/>
        <w:numPr>
          <w:ilvl w:val="0"/>
          <w:numId w:val="6"/>
        </w:numPr>
      </w:pPr>
      <w:r>
        <w:t xml:space="preserve">A </w:t>
      </w:r>
      <w:r w:rsidR="006A2678">
        <w:t>N</w:t>
      </w:r>
      <w:r>
        <w:t>ear-RT RIC can be connected to multiple E2 Nodes.</w:t>
      </w:r>
    </w:p>
    <w:p w14:paraId="7FF046A0" w14:textId="64EF5681" w:rsidR="00510FA8" w:rsidRPr="00717DE8" w:rsidRDefault="00510FA8" w:rsidP="00795361">
      <w:r>
        <w:t xml:space="preserve">The E2 interface </w:t>
      </w:r>
      <w:r w:rsidR="00867CFF">
        <w:t>is a c</w:t>
      </w:r>
      <w:r>
        <w:t xml:space="preserve">ontrol </w:t>
      </w:r>
      <w:r w:rsidR="002639B6">
        <w:t>p</w:t>
      </w:r>
      <w:r>
        <w:t xml:space="preserve">lane </w:t>
      </w:r>
      <w:r w:rsidR="002639B6">
        <w:t xml:space="preserve">interface </w:t>
      </w:r>
      <w:r w:rsidR="007C2217">
        <w:t xml:space="preserve">that provides support for </w:t>
      </w:r>
      <w:r w:rsidR="00E51BCF">
        <w:t xml:space="preserve">Near-RT RIC Services </w:t>
      </w:r>
      <w:r w:rsidR="004F045A">
        <w:t>using E2 Application Protocol and E2 Services Models</w:t>
      </w:r>
      <w:r w:rsidR="00C20AA3">
        <w:t xml:space="preserve"> </w:t>
      </w:r>
      <w:r w:rsidR="00C20AA3">
        <w:fldChar w:fldCharType="begin"/>
      </w:r>
      <w:r w:rsidR="00C20AA3">
        <w:instrText xml:space="preserve"> REF _Ref161390763 \r \h </w:instrText>
      </w:r>
      <w:r w:rsidR="00C20AA3">
        <w:fldChar w:fldCharType="separate"/>
      </w:r>
      <w:r w:rsidR="00C20AA3">
        <w:t>[22]</w:t>
      </w:r>
      <w:r w:rsidR="00C20AA3">
        <w:fldChar w:fldCharType="end"/>
      </w:r>
      <w:r>
        <w:t>.</w:t>
      </w:r>
    </w:p>
    <w:p w14:paraId="4BD6DFDA" w14:textId="564C1005" w:rsidR="004F34C0" w:rsidRDefault="004F34C0" w:rsidP="00AA2C14">
      <w:pPr>
        <w:pStyle w:val="Heading3"/>
        <w:numPr>
          <w:ilvl w:val="2"/>
          <w:numId w:val="35"/>
        </w:numPr>
      </w:pPr>
      <w:bookmarkStart w:id="335" w:name="_Toc182812654"/>
      <w:bookmarkStart w:id="336" w:name="_Toc22145216"/>
      <w:r>
        <w:t>O-Cloud Notification Interface</w:t>
      </w:r>
      <w:bookmarkEnd w:id="335"/>
    </w:p>
    <w:p w14:paraId="3F0F74BF" w14:textId="2A62346E" w:rsidR="004F34C0" w:rsidRPr="00277E40" w:rsidRDefault="00935B14" w:rsidP="0086436A">
      <w:r w:rsidRPr="00935B14">
        <w:t xml:space="preserve">The O-Cloud Notification interface allows </w:t>
      </w:r>
      <w:r w:rsidR="00D01809">
        <w:t>e</w:t>
      </w:r>
      <w:r w:rsidRPr="00935B14">
        <w:t xml:space="preserve">vent </w:t>
      </w:r>
      <w:r w:rsidR="00D01809">
        <w:t>c</w:t>
      </w:r>
      <w:r w:rsidRPr="00935B14">
        <w:t xml:space="preserve">onsumer such as an O-DU deployed on O-Cloud to subscribe to events/status from the O-Cloud. The cloud infrastructure will provide </w:t>
      </w:r>
      <w:r w:rsidR="00277E40">
        <w:t>e</w:t>
      </w:r>
      <w:r w:rsidRPr="00935B14">
        <w:t xml:space="preserve">vent </w:t>
      </w:r>
      <w:r w:rsidR="00277E40">
        <w:t>p</w:t>
      </w:r>
      <w:r w:rsidRPr="00935B14">
        <w:t xml:space="preserve">roducer to enable cloud workloads to receive events/status that might be known only to the infrastructure.  </w:t>
      </w:r>
    </w:p>
    <w:p w14:paraId="3FD2628F" w14:textId="40DBD067" w:rsidR="00510FA8" w:rsidRDefault="00510FA8" w:rsidP="00AA2C14">
      <w:pPr>
        <w:pStyle w:val="Heading3"/>
        <w:numPr>
          <w:ilvl w:val="2"/>
          <w:numId w:val="35"/>
        </w:numPr>
      </w:pPr>
      <w:bookmarkStart w:id="337" w:name="_Toc182812655"/>
      <w:r>
        <w:t>Open Fronthaul Interface</w:t>
      </w:r>
      <w:bookmarkEnd w:id="336"/>
      <w:bookmarkEnd w:id="337"/>
    </w:p>
    <w:p w14:paraId="051BDA4D" w14:textId="515FFE82" w:rsidR="00510FA8" w:rsidRPr="00D42CC7" w:rsidRDefault="00510FA8" w:rsidP="00510FA8">
      <w:r>
        <w:t xml:space="preserve">The Open </w:t>
      </w:r>
      <w:r w:rsidR="008B1BA7">
        <w:t>FH (</w:t>
      </w:r>
      <w:r>
        <w:t>Fronthaul</w:t>
      </w:r>
      <w:r w:rsidR="008B1BA7">
        <w:t>)</w:t>
      </w:r>
      <w:r>
        <w:t xml:space="preserve"> Interface is between O-DU and O-RU </w:t>
      </w:r>
      <w:r w:rsidR="00FD1E80">
        <w:t xml:space="preserve">logical nodes </w:t>
      </w:r>
      <w:r w:rsidR="00F202F4">
        <w:fldChar w:fldCharType="begin"/>
      </w:r>
      <w:r w:rsidR="00F202F4">
        <w:instrText xml:space="preserve"> REF _Ref118612195 \r \h </w:instrText>
      </w:r>
      <w:r w:rsidR="00F202F4">
        <w:fldChar w:fldCharType="separate"/>
      </w:r>
      <w:r w:rsidR="00F202F4">
        <w:t>[19]</w:t>
      </w:r>
      <w:r w:rsidR="00F202F4">
        <w:fldChar w:fldCharType="end"/>
      </w:r>
      <w:r w:rsidR="00753F94">
        <w:t xml:space="preserve"> </w:t>
      </w:r>
      <w:r w:rsidR="00753F94">
        <w:fldChar w:fldCharType="begin"/>
      </w:r>
      <w:r w:rsidR="00753F94">
        <w:instrText xml:space="preserve"> REF _Ref118612461 \r \h </w:instrText>
      </w:r>
      <w:r w:rsidR="00753F94">
        <w:fldChar w:fldCharType="separate"/>
      </w:r>
      <w:r w:rsidR="00753F94">
        <w:t>[24]</w:t>
      </w:r>
      <w:r w:rsidR="00753F94">
        <w:fldChar w:fldCharType="end"/>
      </w:r>
      <w:r>
        <w:t xml:space="preserve">. </w:t>
      </w:r>
      <w:r w:rsidRPr="00024530">
        <w:t xml:space="preserve">The Open </w:t>
      </w:r>
      <w:r w:rsidR="0032354A">
        <w:t>FH</w:t>
      </w:r>
      <w:r w:rsidR="0032354A" w:rsidRPr="00024530">
        <w:t xml:space="preserve"> </w:t>
      </w:r>
      <w:r w:rsidRPr="00024530">
        <w:t>Interface includes the CUS (Control User Synchronization) Plane and M (Management) Plane.</w:t>
      </w:r>
      <w:r w:rsidR="00F201ED">
        <w:t xml:space="preserve"> </w:t>
      </w:r>
      <w:r w:rsidR="00F201ED" w:rsidRPr="00F201ED">
        <w:t>In hybrid mode, the Open FH M-Plane interface connects the O-RU to the SMO for FCAPS functionality.</w:t>
      </w:r>
    </w:p>
    <w:p w14:paraId="189260FD" w14:textId="77777777" w:rsidR="00510FA8" w:rsidRDefault="00510FA8" w:rsidP="00AA2C14">
      <w:pPr>
        <w:pStyle w:val="Heading3"/>
        <w:numPr>
          <w:ilvl w:val="2"/>
          <w:numId w:val="35"/>
        </w:numPr>
      </w:pPr>
      <w:bookmarkStart w:id="338" w:name="_Toc22145217"/>
      <w:bookmarkStart w:id="339" w:name="_Toc182812656"/>
      <w:r>
        <w:t>E1 Interface</w:t>
      </w:r>
      <w:bookmarkEnd w:id="338"/>
      <w:bookmarkEnd w:id="339"/>
    </w:p>
    <w:p w14:paraId="429F9969" w14:textId="4AA64A1F" w:rsidR="00510FA8" w:rsidRPr="00ED6DC2" w:rsidRDefault="00510FA8" w:rsidP="00510FA8">
      <w:r>
        <w:t xml:space="preserve">The E1 interface, as defined by 3GPP, is between the </w:t>
      </w:r>
      <w:proofErr w:type="spellStart"/>
      <w:r>
        <w:t>gNB</w:t>
      </w:r>
      <w:proofErr w:type="spellEnd"/>
      <w:r>
        <w:t xml:space="preserve">-CU-CP and </w:t>
      </w:r>
      <w:proofErr w:type="spellStart"/>
      <w:r>
        <w:t>gNB</w:t>
      </w:r>
      <w:proofErr w:type="spellEnd"/>
      <w:r>
        <w:t xml:space="preserve">-CU-UP logical nodes </w:t>
      </w:r>
      <w:r w:rsidR="000133EE">
        <w:fldChar w:fldCharType="begin"/>
      </w:r>
      <w:r w:rsidR="000133EE">
        <w:instrText xml:space="preserve"> REF _Ref20966386 \r \h </w:instrText>
      </w:r>
      <w:r w:rsidR="000133EE">
        <w:fldChar w:fldCharType="separate"/>
      </w:r>
      <w:r w:rsidR="000133EE">
        <w:t>[10]</w:t>
      </w:r>
      <w:r w:rsidR="000133EE">
        <w:fldChar w:fldCharType="end"/>
      </w:r>
      <w:r w:rsidR="00A52E55">
        <w:t xml:space="preserve"> </w:t>
      </w:r>
      <w:r w:rsidR="003F1459">
        <w:fldChar w:fldCharType="begin"/>
      </w:r>
      <w:r w:rsidR="003F1459">
        <w:instrText xml:space="preserve"> REF _Ref20966405 \r \h </w:instrText>
      </w:r>
      <w:r w:rsidR="003F1459">
        <w:fldChar w:fldCharType="separate"/>
      </w:r>
      <w:r w:rsidR="003F1459">
        <w:t>[14]</w:t>
      </w:r>
      <w:r w:rsidR="003F1459">
        <w:fldChar w:fldCharType="end"/>
      </w:r>
      <w:r>
        <w:t xml:space="preserve">. In O-RAN, it reuses the principles and protocol stack defined by 3GPP but is adopted between the O-CU-CP and the O-CU-UP </w:t>
      </w:r>
      <w:r w:rsidR="00A847E1">
        <w:t>logical nodes</w:t>
      </w:r>
      <w:r>
        <w:t>.</w:t>
      </w:r>
    </w:p>
    <w:p w14:paraId="7FCD2044" w14:textId="77777777" w:rsidR="00510FA8" w:rsidRDefault="00510FA8" w:rsidP="00AA2C14">
      <w:pPr>
        <w:pStyle w:val="Heading3"/>
        <w:numPr>
          <w:ilvl w:val="2"/>
          <w:numId w:val="35"/>
        </w:numPr>
      </w:pPr>
      <w:bookmarkStart w:id="340" w:name="_Toc22145218"/>
      <w:bookmarkStart w:id="341" w:name="_Ref29965113"/>
      <w:bookmarkStart w:id="342" w:name="_Toc182812657"/>
      <w:r>
        <w:t>F1-c Interface</w:t>
      </w:r>
      <w:bookmarkEnd w:id="340"/>
      <w:bookmarkEnd w:id="341"/>
      <w:bookmarkEnd w:id="342"/>
    </w:p>
    <w:p w14:paraId="7B5BC9B6" w14:textId="34DCFC4A" w:rsidR="00510FA8" w:rsidRDefault="00510FA8" w:rsidP="00510FA8">
      <w:r>
        <w:t xml:space="preserve">The F1-c interface, as defined by 3GPP, is between the </w:t>
      </w:r>
      <w:proofErr w:type="spellStart"/>
      <w:r>
        <w:t>gNB</w:t>
      </w:r>
      <w:proofErr w:type="spellEnd"/>
      <w:r>
        <w:t xml:space="preserve">-CU-CP and </w:t>
      </w:r>
      <w:proofErr w:type="spellStart"/>
      <w:r>
        <w:t>gNB</w:t>
      </w:r>
      <w:proofErr w:type="spellEnd"/>
      <w:r>
        <w:t xml:space="preserve">-DU logical nodes </w:t>
      </w:r>
      <w:r w:rsidR="00391A96">
        <w:fldChar w:fldCharType="begin"/>
      </w:r>
      <w:r w:rsidR="00391A96">
        <w:instrText xml:space="preserve"> REF _Ref20966386 \r \h </w:instrText>
      </w:r>
      <w:r w:rsidR="00391A96">
        <w:fldChar w:fldCharType="separate"/>
      </w:r>
      <w:r w:rsidR="00391A96">
        <w:t>[10]</w:t>
      </w:r>
      <w:r w:rsidR="00391A96">
        <w:fldChar w:fldCharType="end"/>
      </w:r>
      <w:r w:rsidR="006B6103">
        <w:t xml:space="preserve"> </w:t>
      </w:r>
      <w:r w:rsidR="006B6103">
        <w:fldChar w:fldCharType="begin"/>
      </w:r>
      <w:r w:rsidR="006B6103">
        <w:instrText xml:space="preserve"> REF _Ref20966432 \r \h </w:instrText>
      </w:r>
      <w:r w:rsidR="006B6103">
        <w:fldChar w:fldCharType="separate"/>
      </w:r>
      <w:r w:rsidR="006B6103">
        <w:t>[16]</w:t>
      </w:r>
      <w:r w:rsidR="006B6103">
        <w:fldChar w:fldCharType="end"/>
      </w:r>
      <w:r>
        <w:t xml:space="preserve">. In O-RAN, it reuses the principles and protocol stack defined by 3GPP but is adopted between the O-CU-CP and the O-DU </w:t>
      </w:r>
      <w:r w:rsidR="00F4469F">
        <w:t>logical no</w:t>
      </w:r>
      <w:r w:rsidR="001549F4">
        <w:t>de</w:t>
      </w:r>
      <w:r w:rsidR="00E75EB5">
        <w:t>s</w:t>
      </w:r>
      <w:r>
        <w:t>, as well as</w:t>
      </w:r>
      <w:r w:rsidRPr="001863EC">
        <w:t xml:space="preserve"> for the definition of interoperability profile specifications</w:t>
      </w:r>
      <w:r>
        <w:t>.</w:t>
      </w:r>
    </w:p>
    <w:p w14:paraId="0B563272" w14:textId="77777777" w:rsidR="00510FA8" w:rsidRDefault="00510FA8" w:rsidP="00AA2C14">
      <w:pPr>
        <w:pStyle w:val="Heading3"/>
        <w:numPr>
          <w:ilvl w:val="2"/>
          <w:numId w:val="35"/>
        </w:numPr>
      </w:pPr>
      <w:bookmarkStart w:id="343" w:name="_Toc182812658"/>
      <w:r>
        <w:t>F1-u Interface</w:t>
      </w:r>
      <w:bookmarkEnd w:id="343"/>
    </w:p>
    <w:p w14:paraId="04DA057A" w14:textId="2A4B0AED" w:rsidR="00510FA8" w:rsidRPr="00375A68" w:rsidRDefault="00510FA8" w:rsidP="00510FA8">
      <w:r>
        <w:t xml:space="preserve">The F1-u interface, as defined by 3GPP, is between the </w:t>
      </w:r>
      <w:proofErr w:type="spellStart"/>
      <w:r>
        <w:t>gNB</w:t>
      </w:r>
      <w:proofErr w:type="spellEnd"/>
      <w:r>
        <w:t xml:space="preserve">-CU-UP and </w:t>
      </w:r>
      <w:proofErr w:type="spellStart"/>
      <w:r>
        <w:t>gNB</w:t>
      </w:r>
      <w:proofErr w:type="spellEnd"/>
      <w:r>
        <w:t xml:space="preserve">-DU logical nodes </w:t>
      </w:r>
      <w:r w:rsidR="00CA13E4">
        <w:fldChar w:fldCharType="begin"/>
      </w:r>
      <w:r w:rsidR="00CA13E4">
        <w:instrText xml:space="preserve"> REF _Ref20966386 \r \h </w:instrText>
      </w:r>
      <w:r w:rsidR="00CA13E4">
        <w:fldChar w:fldCharType="separate"/>
      </w:r>
      <w:r w:rsidR="00CA13E4">
        <w:t>[10]</w:t>
      </w:r>
      <w:r w:rsidR="00CA13E4">
        <w:fldChar w:fldCharType="end"/>
      </w:r>
      <w:r>
        <w:t xml:space="preserve"> </w:t>
      </w:r>
      <w:r w:rsidR="006B6103">
        <w:fldChar w:fldCharType="begin"/>
      </w:r>
      <w:r w:rsidR="006B6103">
        <w:instrText xml:space="preserve"> REF _Ref20966432 \r \h </w:instrText>
      </w:r>
      <w:r w:rsidR="006B6103">
        <w:fldChar w:fldCharType="separate"/>
      </w:r>
      <w:r w:rsidR="006B6103">
        <w:t>[16]</w:t>
      </w:r>
      <w:r w:rsidR="006B6103">
        <w:fldChar w:fldCharType="end"/>
      </w:r>
      <w:r>
        <w:fldChar w:fldCharType="begin"/>
      </w:r>
      <w:r>
        <w:instrText xml:space="preserve"> REF _Ref20966432 \r \h </w:instrText>
      </w:r>
      <w:r w:rsidR="003F03ED">
        <w:fldChar w:fldCharType="separate"/>
      </w:r>
      <w:r>
        <w:fldChar w:fldCharType="end"/>
      </w:r>
      <w:bookmarkStart w:id="344" w:name="_Toc22145219"/>
      <w:r>
        <w:t xml:space="preserve">. In O-RAN, it reuses the principles and protocol stack defined by 3GPP but is adopted between the O-CU-UP and the O-DU </w:t>
      </w:r>
      <w:r w:rsidR="001549F4">
        <w:t>logical no</w:t>
      </w:r>
      <w:r w:rsidR="005963E6">
        <w:t>des</w:t>
      </w:r>
      <w:r>
        <w:t>, as well as</w:t>
      </w:r>
      <w:r w:rsidRPr="001863EC">
        <w:t xml:space="preserve"> for the definition of interoperability profile specifications</w:t>
      </w:r>
      <w:r>
        <w:t>.</w:t>
      </w:r>
    </w:p>
    <w:p w14:paraId="3B10C66E" w14:textId="3A716773" w:rsidR="00510FA8" w:rsidRDefault="00510FA8" w:rsidP="00AA2C14">
      <w:pPr>
        <w:pStyle w:val="Heading3"/>
        <w:numPr>
          <w:ilvl w:val="2"/>
          <w:numId w:val="35"/>
        </w:numPr>
      </w:pPr>
      <w:bookmarkStart w:id="345" w:name="_Toc182812659"/>
      <w:r>
        <w:t>NG-c Interface</w:t>
      </w:r>
      <w:bookmarkEnd w:id="344"/>
      <w:bookmarkEnd w:id="345"/>
    </w:p>
    <w:p w14:paraId="0D992AC7" w14:textId="5BCE2A1B" w:rsidR="00510FA8" w:rsidRDefault="00510FA8" w:rsidP="00510FA8">
      <w:r>
        <w:t xml:space="preserve">The NG-c interface, as defined by 3GPP, is between the </w:t>
      </w:r>
      <w:proofErr w:type="spellStart"/>
      <w:r>
        <w:t>gNB</w:t>
      </w:r>
      <w:proofErr w:type="spellEnd"/>
      <w:r>
        <w:t>-CU-CP and the AMF in the 5GC</w:t>
      </w:r>
      <w:r w:rsidR="00F10022">
        <w:t xml:space="preserve"> </w:t>
      </w:r>
      <w:r w:rsidR="00F10022">
        <w:fldChar w:fldCharType="begin"/>
      </w:r>
      <w:r w:rsidR="00F10022">
        <w:instrText xml:space="preserve"> REF _Ref18541488 \r \h </w:instrText>
      </w:r>
      <w:r w:rsidR="00F10022">
        <w:fldChar w:fldCharType="separate"/>
      </w:r>
      <w:r w:rsidR="00F10022">
        <w:t>[8]</w:t>
      </w:r>
      <w:r w:rsidR="00F10022">
        <w:fldChar w:fldCharType="end"/>
      </w:r>
      <w:r>
        <w:t xml:space="preserve">. It is </w:t>
      </w:r>
      <w:r>
        <w:rPr>
          <w:rFonts w:eastAsia="Times New Roman"/>
        </w:rPr>
        <w:t>also referred as N2 in</w:t>
      </w:r>
      <w:r w:rsidR="00F10022">
        <w:rPr>
          <w:rFonts w:eastAsia="Times New Roman"/>
        </w:rPr>
        <w:t xml:space="preserve"> </w:t>
      </w:r>
      <w:r w:rsidR="009C70C6">
        <w:rPr>
          <w:rFonts w:eastAsia="Times New Roman"/>
        </w:rPr>
        <w:fldChar w:fldCharType="begin"/>
      </w:r>
      <w:r w:rsidR="009C70C6">
        <w:rPr>
          <w:rFonts w:eastAsia="Times New Roman"/>
        </w:rPr>
        <w:instrText xml:space="preserve"> REF _Ref18541488 \r \h </w:instrText>
      </w:r>
      <w:r w:rsidR="009C70C6">
        <w:rPr>
          <w:rFonts w:eastAsia="Times New Roman"/>
        </w:rPr>
      </w:r>
      <w:r w:rsidR="009C70C6">
        <w:rPr>
          <w:rFonts w:eastAsia="Times New Roman"/>
        </w:rPr>
        <w:fldChar w:fldCharType="separate"/>
      </w:r>
      <w:r w:rsidR="009C70C6">
        <w:rPr>
          <w:rFonts w:eastAsia="Times New Roman"/>
        </w:rPr>
        <w:t>[8]</w:t>
      </w:r>
      <w:r w:rsidR="009C70C6">
        <w:rPr>
          <w:rFonts w:eastAsia="Times New Roman"/>
        </w:rPr>
        <w:fldChar w:fldCharType="end"/>
      </w:r>
      <w:r>
        <w:rPr>
          <w:rFonts w:eastAsia="Times New Roman"/>
        </w:rPr>
        <w:t xml:space="preserve">. </w:t>
      </w:r>
      <w:r>
        <w:t>In O-RAN, it reuses the principles and protocol stack defined by 3GPP but is adopted between the O-CU-CP and the 5GC.</w:t>
      </w:r>
    </w:p>
    <w:p w14:paraId="480ACC57" w14:textId="77777777" w:rsidR="00510FA8" w:rsidRDefault="00510FA8" w:rsidP="00AA2C14">
      <w:pPr>
        <w:pStyle w:val="Heading3"/>
        <w:numPr>
          <w:ilvl w:val="2"/>
          <w:numId w:val="35"/>
        </w:numPr>
      </w:pPr>
      <w:bookmarkStart w:id="346" w:name="_Toc18536661"/>
      <w:bookmarkStart w:id="347" w:name="_Toc22145220"/>
      <w:bookmarkStart w:id="348" w:name="_Toc182812660"/>
      <w:bookmarkEnd w:id="346"/>
      <w:r>
        <w:lastRenderedPageBreak/>
        <w:t>NG-u Interface</w:t>
      </w:r>
      <w:bookmarkEnd w:id="347"/>
      <w:bookmarkEnd w:id="348"/>
    </w:p>
    <w:p w14:paraId="614DFA59" w14:textId="60FFC223" w:rsidR="00510FA8" w:rsidRPr="00A858D3" w:rsidRDefault="00510FA8" w:rsidP="00510FA8">
      <w:r>
        <w:t xml:space="preserve">The NG-u interface, as defined by 3GPP, is between the </w:t>
      </w:r>
      <w:proofErr w:type="spellStart"/>
      <w:r>
        <w:t>gNB</w:t>
      </w:r>
      <w:proofErr w:type="spellEnd"/>
      <w:r>
        <w:t>-CU-UP and the UPF in the 5GC</w:t>
      </w:r>
      <w:r w:rsidR="00E85CCC">
        <w:fldChar w:fldCharType="begin"/>
      </w:r>
      <w:r w:rsidR="00E85CCC">
        <w:instrText xml:space="preserve"> REF _Ref18541488 \r \h </w:instrText>
      </w:r>
      <w:r w:rsidR="00E85CCC">
        <w:fldChar w:fldCharType="separate"/>
      </w:r>
      <w:r w:rsidR="00E85CCC">
        <w:t xml:space="preserve"> [8]</w:t>
      </w:r>
      <w:r w:rsidR="00E85CCC">
        <w:fldChar w:fldCharType="end"/>
      </w:r>
      <w:r>
        <w:t xml:space="preserve">. It is </w:t>
      </w:r>
      <w:r>
        <w:rPr>
          <w:rFonts w:eastAsia="Times New Roman"/>
        </w:rPr>
        <w:t>also referred as N3 in</w:t>
      </w:r>
      <w:r w:rsidR="00E85CCC">
        <w:rPr>
          <w:rFonts w:eastAsia="Times New Roman"/>
        </w:rPr>
        <w:t xml:space="preserve"> </w:t>
      </w:r>
      <w:r w:rsidR="00022DBE">
        <w:rPr>
          <w:rFonts w:eastAsia="Times New Roman"/>
        </w:rPr>
        <w:fldChar w:fldCharType="begin"/>
      </w:r>
      <w:r w:rsidR="00022DBE">
        <w:rPr>
          <w:rFonts w:eastAsia="Times New Roman"/>
        </w:rPr>
        <w:instrText xml:space="preserve"> REF _Ref18541488 \r \h </w:instrText>
      </w:r>
      <w:r w:rsidR="00022DBE">
        <w:rPr>
          <w:rFonts w:eastAsia="Times New Roman"/>
        </w:rPr>
      </w:r>
      <w:r w:rsidR="00022DBE">
        <w:rPr>
          <w:rFonts w:eastAsia="Times New Roman"/>
        </w:rPr>
        <w:fldChar w:fldCharType="separate"/>
      </w:r>
      <w:r w:rsidR="00022DBE">
        <w:rPr>
          <w:rFonts w:eastAsia="Times New Roman"/>
        </w:rPr>
        <w:t>[8]</w:t>
      </w:r>
      <w:r w:rsidR="00022DBE">
        <w:rPr>
          <w:rFonts w:eastAsia="Times New Roman"/>
        </w:rPr>
        <w:fldChar w:fldCharType="end"/>
      </w:r>
      <w:r>
        <w:rPr>
          <w:rFonts w:eastAsia="Times New Roman"/>
        </w:rPr>
        <w:t xml:space="preserve">. </w:t>
      </w:r>
      <w:r>
        <w:t>In O-RAN, it reuses the principles and protocol stack defined by 3GPP but is adopted between the O-CU-UP and the 5GC.</w:t>
      </w:r>
    </w:p>
    <w:p w14:paraId="078A12E2" w14:textId="77777777" w:rsidR="00510FA8" w:rsidRDefault="00510FA8" w:rsidP="00AA2C14">
      <w:pPr>
        <w:pStyle w:val="Heading3"/>
        <w:numPr>
          <w:ilvl w:val="2"/>
          <w:numId w:val="35"/>
        </w:numPr>
      </w:pPr>
      <w:bookmarkStart w:id="349" w:name="_Toc22145221"/>
      <w:bookmarkStart w:id="350" w:name="_Toc182812661"/>
      <w:r>
        <w:t>X2-c Interface</w:t>
      </w:r>
      <w:bookmarkEnd w:id="349"/>
      <w:bookmarkEnd w:id="350"/>
    </w:p>
    <w:p w14:paraId="570326D1" w14:textId="2D47049F" w:rsidR="00510FA8" w:rsidRDefault="00510FA8" w:rsidP="00510FA8">
      <w:r w:rsidRPr="00B80C88">
        <w:t>The X2</w:t>
      </w:r>
      <w:r>
        <w:t>-c</w:t>
      </w:r>
      <w:r w:rsidRPr="00B80C88">
        <w:t xml:space="preserve"> interface is defined in 3GPP </w:t>
      </w:r>
      <w:r>
        <w:t>for transmitting control plane information between</w:t>
      </w:r>
      <w:r w:rsidRPr="00B80C88">
        <w:t xml:space="preserve"> </w:t>
      </w:r>
      <w:proofErr w:type="spellStart"/>
      <w:r w:rsidRPr="00B80C88">
        <w:t>eNBs</w:t>
      </w:r>
      <w:proofErr w:type="spellEnd"/>
      <w:r w:rsidRPr="00B80C88">
        <w:t xml:space="preserve"> or </w:t>
      </w:r>
      <w:r>
        <w:t>between</w:t>
      </w:r>
      <w:r w:rsidRPr="00B80C88">
        <w:t xml:space="preserve"> </w:t>
      </w:r>
      <w:proofErr w:type="spellStart"/>
      <w:r w:rsidRPr="00B80C88">
        <w:t>eNB</w:t>
      </w:r>
      <w:proofErr w:type="spellEnd"/>
      <w:r w:rsidRPr="00B80C88">
        <w:t xml:space="preserve"> and </w:t>
      </w:r>
      <w:proofErr w:type="spellStart"/>
      <w:r w:rsidRPr="00B80C88">
        <w:t>en-gNB</w:t>
      </w:r>
      <w:proofErr w:type="spellEnd"/>
      <w:r w:rsidRPr="00B80C88">
        <w:t xml:space="preserve"> in EN-DC</w:t>
      </w:r>
      <w:r>
        <w:t xml:space="preserve"> as specified in </w:t>
      </w:r>
      <w:r w:rsidR="0085568A">
        <w:fldChar w:fldCharType="begin"/>
      </w:r>
      <w:r w:rsidR="0085568A">
        <w:instrText xml:space="preserve"> REF _Ref161245521 \r \h </w:instrText>
      </w:r>
      <w:r w:rsidR="0085568A">
        <w:fldChar w:fldCharType="separate"/>
      </w:r>
      <w:r w:rsidR="0085568A">
        <w:t>[6]</w:t>
      </w:r>
      <w:r w:rsidR="0085568A">
        <w:fldChar w:fldCharType="end"/>
      </w:r>
      <w:r w:rsidR="0085568A">
        <w:t xml:space="preserve"> and</w:t>
      </w:r>
      <w:r w:rsidR="0001722E">
        <w:t xml:space="preserve"> </w:t>
      </w:r>
      <w:r w:rsidR="0001722E">
        <w:fldChar w:fldCharType="begin"/>
      </w:r>
      <w:r w:rsidR="0001722E">
        <w:instrText xml:space="preserve"> REF _Ref18541488 \r \h </w:instrText>
      </w:r>
      <w:r w:rsidR="0001722E">
        <w:fldChar w:fldCharType="separate"/>
      </w:r>
      <w:r w:rsidR="0001722E">
        <w:t>[8]</w:t>
      </w:r>
      <w:r w:rsidR="0001722E">
        <w:fldChar w:fldCharType="end"/>
      </w:r>
      <w:r>
        <w:t xml:space="preserve">. </w:t>
      </w:r>
      <w:r w:rsidRPr="00B80C88">
        <w:t xml:space="preserve"> </w:t>
      </w:r>
      <w:r>
        <w:t>In O-RAN, it reuses the principles and protocol stack defined by 3GPP but is adopted for the definition of interoperability profile specifications.</w:t>
      </w:r>
    </w:p>
    <w:p w14:paraId="2EF4FB0A" w14:textId="77777777" w:rsidR="00510FA8" w:rsidRDefault="00510FA8" w:rsidP="00AA2C14">
      <w:pPr>
        <w:pStyle w:val="Heading3"/>
        <w:numPr>
          <w:ilvl w:val="2"/>
          <w:numId w:val="35"/>
        </w:numPr>
      </w:pPr>
      <w:bookmarkStart w:id="351" w:name="_Toc182812662"/>
      <w:r>
        <w:t>X2-u Interface</w:t>
      </w:r>
      <w:bookmarkEnd w:id="351"/>
    </w:p>
    <w:p w14:paraId="074F83AE" w14:textId="3FC88CFE" w:rsidR="00510FA8" w:rsidRPr="002849CC" w:rsidRDefault="00510FA8" w:rsidP="00510FA8">
      <w:r w:rsidRPr="00B80C88">
        <w:t>The X2</w:t>
      </w:r>
      <w:r>
        <w:t>-u</w:t>
      </w:r>
      <w:r w:rsidRPr="00B80C88">
        <w:t xml:space="preserve"> interface is defined in 3GPP</w:t>
      </w:r>
      <w:r>
        <w:t xml:space="preserve"> for transmitting</w:t>
      </w:r>
      <w:r w:rsidRPr="00B80C88">
        <w:t xml:space="preserve"> </w:t>
      </w:r>
      <w:r>
        <w:t>user plane information between</w:t>
      </w:r>
      <w:r w:rsidRPr="00B80C88">
        <w:t xml:space="preserve"> </w:t>
      </w:r>
      <w:proofErr w:type="spellStart"/>
      <w:r w:rsidRPr="00B80C88">
        <w:t>eNBs</w:t>
      </w:r>
      <w:proofErr w:type="spellEnd"/>
      <w:r w:rsidRPr="00B80C88">
        <w:t xml:space="preserve"> or </w:t>
      </w:r>
      <w:r>
        <w:t>between</w:t>
      </w:r>
      <w:r w:rsidRPr="00B80C88">
        <w:t xml:space="preserve"> </w:t>
      </w:r>
      <w:proofErr w:type="spellStart"/>
      <w:r w:rsidRPr="00B80C88">
        <w:t>eNB</w:t>
      </w:r>
      <w:proofErr w:type="spellEnd"/>
      <w:r w:rsidRPr="00B80C88">
        <w:t xml:space="preserve"> and </w:t>
      </w:r>
      <w:proofErr w:type="spellStart"/>
      <w:r w:rsidRPr="00B80C88">
        <w:t>en-gNB</w:t>
      </w:r>
      <w:proofErr w:type="spellEnd"/>
      <w:r w:rsidRPr="00B80C88">
        <w:t xml:space="preserve"> in EN-DC</w:t>
      </w:r>
      <w:r>
        <w:t xml:space="preserve"> as specified in </w:t>
      </w:r>
      <w:r w:rsidR="0085568A">
        <w:fldChar w:fldCharType="begin"/>
      </w:r>
      <w:r w:rsidR="0085568A">
        <w:instrText xml:space="preserve"> REF _Ref161245521 \r \h </w:instrText>
      </w:r>
      <w:r w:rsidR="0085568A">
        <w:fldChar w:fldCharType="separate"/>
      </w:r>
      <w:r w:rsidR="0085568A">
        <w:t>[6]</w:t>
      </w:r>
      <w:r w:rsidR="0085568A">
        <w:fldChar w:fldCharType="end"/>
      </w:r>
      <w:r w:rsidR="0085568A">
        <w:t xml:space="preserve"> and</w:t>
      </w:r>
      <w:r w:rsidR="00D47F1D">
        <w:t xml:space="preserve"> </w:t>
      </w:r>
      <w:r w:rsidR="00D47F1D">
        <w:fldChar w:fldCharType="begin"/>
      </w:r>
      <w:r w:rsidR="00D47F1D">
        <w:instrText xml:space="preserve"> REF _Ref18541488 \r \h </w:instrText>
      </w:r>
      <w:r w:rsidR="00D47F1D">
        <w:fldChar w:fldCharType="separate"/>
      </w:r>
      <w:r w:rsidR="00D47F1D">
        <w:t>[8]</w:t>
      </w:r>
      <w:r w:rsidR="00D47F1D">
        <w:fldChar w:fldCharType="end"/>
      </w:r>
      <w:bookmarkStart w:id="352" w:name="_Toc22145222"/>
      <w:r>
        <w:t xml:space="preserve">. </w:t>
      </w:r>
      <w:r w:rsidRPr="00B80C88">
        <w:t xml:space="preserve"> </w:t>
      </w:r>
      <w:r>
        <w:t>In O-RAN, it reuses the principles and protocol stack defined by 3GPP but is adopted for the definition of interoperability profile specifications.</w:t>
      </w:r>
    </w:p>
    <w:p w14:paraId="107B63E9" w14:textId="730A88C3" w:rsidR="00510FA8" w:rsidRDefault="00510FA8" w:rsidP="00AA2C14">
      <w:pPr>
        <w:pStyle w:val="Heading3"/>
        <w:numPr>
          <w:ilvl w:val="2"/>
          <w:numId w:val="35"/>
        </w:numPr>
      </w:pPr>
      <w:bookmarkStart w:id="353" w:name="_Toc182812663"/>
      <w:proofErr w:type="spellStart"/>
      <w:r>
        <w:t>Xn</w:t>
      </w:r>
      <w:proofErr w:type="spellEnd"/>
      <w:r>
        <w:t>-c Interface</w:t>
      </w:r>
      <w:bookmarkEnd w:id="352"/>
      <w:bookmarkEnd w:id="353"/>
    </w:p>
    <w:p w14:paraId="68B48FE0" w14:textId="7068698F" w:rsidR="00510FA8" w:rsidRDefault="00510FA8" w:rsidP="00510FA8">
      <w:r w:rsidRPr="00B80C88">
        <w:t xml:space="preserve">The </w:t>
      </w:r>
      <w:proofErr w:type="spellStart"/>
      <w:r w:rsidRPr="00B80C88">
        <w:t>Xn</w:t>
      </w:r>
      <w:proofErr w:type="spellEnd"/>
      <w:r>
        <w:t>-c</w:t>
      </w:r>
      <w:r w:rsidRPr="00B80C88">
        <w:t xml:space="preserve"> interface is defined in 3GPP </w:t>
      </w:r>
      <w:r>
        <w:t xml:space="preserve">for transmitting control plane information between </w:t>
      </w:r>
      <w:proofErr w:type="spellStart"/>
      <w:r w:rsidRPr="00B80C88">
        <w:t>gNBs</w:t>
      </w:r>
      <w:proofErr w:type="spellEnd"/>
      <w:r w:rsidRPr="00B80C88">
        <w:t>, ng-</w:t>
      </w:r>
      <w:proofErr w:type="spellStart"/>
      <w:r w:rsidRPr="00B80C88">
        <w:t>eNBs</w:t>
      </w:r>
      <w:proofErr w:type="spellEnd"/>
      <w:r w:rsidRPr="00B80C88">
        <w:t xml:space="preserve"> or </w:t>
      </w:r>
      <w:r>
        <w:t>between</w:t>
      </w:r>
      <w:r w:rsidRPr="00B80C88">
        <w:t xml:space="preserve"> ng-</w:t>
      </w:r>
      <w:proofErr w:type="spellStart"/>
      <w:r w:rsidRPr="00B80C88">
        <w:t>eNB</w:t>
      </w:r>
      <w:proofErr w:type="spellEnd"/>
      <w:r w:rsidRPr="00B80C88">
        <w:t xml:space="preserve"> and </w:t>
      </w:r>
      <w:proofErr w:type="spellStart"/>
      <w:r w:rsidRPr="00B80C88">
        <w:t>gNB</w:t>
      </w:r>
      <w:proofErr w:type="spellEnd"/>
      <w:r>
        <w:t xml:space="preserve"> as specified in </w:t>
      </w:r>
      <w:r w:rsidR="001221CE">
        <w:fldChar w:fldCharType="begin"/>
      </w:r>
      <w:r w:rsidR="001221CE">
        <w:instrText xml:space="preserve"> REF _Ref18541488 \r \h </w:instrText>
      </w:r>
      <w:r w:rsidR="001221CE">
        <w:fldChar w:fldCharType="separate"/>
      </w:r>
      <w:r w:rsidR="001221CE">
        <w:t>[8]</w:t>
      </w:r>
      <w:r w:rsidR="001221CE">
        <w:fldChar w:fldCharType="end"/>
      </w:r>
      <w:r w:rsidR="001221CE">
        <w:t xml:space="preserve"> and</w:t>
      </w:r>
      <w:r w:rsidR="00321BF7">
        <w:t xml:space="preserve"> </w:t>
      </w:r>
      <w:r w:rsidR="00321BF7">
        <w:fldChar w:fldCharType="begin"/>
      </w:r>
      <w:r w:rsidR="00321BF7">
        <w:instrText xml:space="preserve"> REF _Ref20996706 \r \h </w:instrText>
      </w:r>
      <w:r w:rsidR="00321BF7">
        <w:fldChar w:fldCharType="separate"/>
      </w:r>
      <w:r w:rsidR="00321BF7">
        <w:t>[12]</w:t>
      </w:r>
      <w:r w:rsidR="00321BF7">
        <w:fldChar w:fldCharType="end"/>
      </w:r>
      <w:r>
        <w:t>. In O-RAN, it reuses the principles and protocol stack defined by 3GPP but is adopted for the definition of interoperability profile specifications.</w:t>
      </w:r>
    </w:p>
    <w:p w14:paraId="720060FC" w14:textId="77777777" w:rsidR="00510FA8" w:rsidRDefault="00510FA8" w:rsidP="00AA2C14">
      <w:pPr>
        <w:pStyle w:val="Heading3"/>
        <w:numPr>
          <w:ilvl w:val="2"/>
          <w:numId w:val="35"/>
        </w:numPr>
      </w:pPr>
      <w:bookmarkStart w:id="354" w:name="_Toc182812664"/>
      <w:bookmarkStart w:id="355" w:name="_Ref21574885"/>
      <w:bookmarkStart w:id="356" w:name="_Toc22145223"/>
      <w:proofErr w:type="spellStart"/>
      <w:r>
        <w:t>Xn</w:t>
      </w:r>
      <w:proofErr w:type="spellEnd"/>
      <w:r>
        <w:t>-u Interface</w:t>
      </w:r>
      <w:bookmarkEnd w:id="354"/>
    </w:p>
    <w:p w14:paraId="139590DF" w14:textId="19A7725F" w:rsidR="00510FA8" w:rsidRPr="002849CC" w:rsidRDefault="00510FA8" w:rsidP="00510FA8">
      <w:r w:rsidRPr="00B80C88">
        <w:t xml:space="preserve">The </w:t>
      </w:r>
      <w:proofErr w:type="spellStart"/>
      <w:r w:rsidRPr="00B80C88">
        <w:t>Xn</w:t>
      </w:r>
      <w:proofErr w:type="spellEnd"/>
      <w:r>
        <w:t>-u</w:t>
      </w:r>
      <w:r w:rsidRPr="00B80C88">
        <w:t xml:space="preserve"> interface is defined in 3GPP </w:t>
      </w:r>
      <w:r>
        <w:t>for transmitting user plane information between</w:t>
      </w:r>
      <w:r w:rsidRPr="00B80C88">
        <w:t xml:space="preserve"> </w:t>
      </w:r>
      <w:proofErr w:type="spellStart"/>
      <w:r w:rsidRPr="00B80C88">
        <w:t>gNBs</w:t>
      </w:r>
      <w:proofErr w:type="spellEnd"/>
      <w:r w:rsidRPr="00B80C88">
        <w:t>, ng-</w:t>
      </w:r>
      <w:proofErr w:type="spellStart"/>
      <w:r w:rsidRPr="00B80C88">
        <w:t>eNBs</w:t>
      </w:r>
      <w:proofErr w:type="spellEnd"/>
      <w:r w:rsidRPr="00B80C88">
        <w:t xml:space="preserve"> or </w:t>
      </w:r>
      <w:r>
        <w:t>between</w:t>
      </w:r>
      <w:r w:rsidRPr="00B80C88">
        <w:t xml:space="preserve"> ng-</w:t>
      </w:r>
      <w:proofErr w:type="spellStart"/>
      <w:r w:rsidRPr="00B80C88">
        <w:t>eNB</w:t>
      </w:r>
      <w:proofErr w:type="spellEnd"/>
      <w:r w:rsidRPr="00B80C88">
        <w:t xml:space="preserve"> and </w:t>
      </w:r>
      <w:proofErr w:type="spellStart"/>
      <w:r w:rsidRPr="00B80C88">
        <w:t>gNB</w:t>
      </w:r>
      <w:proofErr w:type="spellEnd"/>
      <w:r>
        <w:t xml:space="preserve"> as specified in </w:t>
      </w:r>
      <w:r w:rsidR="00397367">
        <w:fldChar w:fldCharType="begin"/>
      </w:r>
      <w:r w:rsidR="00397367">
        <w:instrText xml:space="preserve"> REF _Ref18541488 \r \h </w:instrText>
      </w:r>
      <w:r w:rsidR="00397367">
        <w:fldChar w:fldCharType="separate"/>
      </w:r>
      <w:r w:rsidR="00397367">
        <w:t>[8]</w:t>
      </w:r>
      <w:r w:rsidR="00397367">
        <w:fldChar w:fldCharType="end"/>
      </w:r>
      <w:r w:rsidR="00397367">
        <w:t xml:space="preserve"> and</w:t>
      </w:r>
      <w:r w:rsidR="001B5851">
        <w:t xml:space="preserve"> </w:t>
      </w:r>
      <w:r w:rsidR="001B5851">
        <w:fldChar w:fldCharType="begin"/>
      </w:r>
      <w:r w:rsidR="001B5851">
        <w:instrText xml:space="preserve"> REF _Ref20996706 \r \h </w:instrText>
      </w:r>
      <w:r w:rsidR="001B5851">
        <w:fldChar w:fldCharType="separate"/>
      </w:r>
      <w:r w:rsidR="001B5851">
        <w:t>[12]</w:t>
      </w:r>
      <w:r w:rsidR="001B5851">
        <w:fldChar w:fldCharType="end"/>
      </w:r>
      <w:r>
        <w:t>. In O-RAN, it reuses the principles and protocol stack defined by 3GPP but is adopted for the definition of interoperability profile specifications.</w:t>
      </w:r>
    </w:p>
    <w:p w14:paraId="6BE36F16" w14:textId="2A6CEFFF" w:rsidR="00510FA8" w:rsidRDefault="00510FA8" w:rsidP="00AA2C14">
      <w:pPr>
        <w:pStyle w:val="Heading3"/>
        <w:numPr>
          <w:ilvl w:val="2"/>
          <w:numId w:val="35"/>
        </w:numPr>
      </w:pPr>
      <w:bookmarkStart w:id="357" w:name="_Ref31614431"/>
      <w:bookmarkStart w:id="358" w:name="_Toc182812665"/>
      <w:proofErr w:type="spellStart"/>
      <w:r>
        <w:t>Uu</w:t>
      </w:r>
      <w:proofErr w:type="spellEnd"/>
      <w:r>
        <w:t xml:space="preserve"> Interface</w:t>
      </w:r>
      <w:bookmarkEnd w:id="355"/>
      <w:bookmarkEnd w:id="356"/>
      <w:bookmarkEnd w:id="357"/>
      <w:bookmarkEnd w:id="358"/>
    </w:p>
    <w:p w14:paraId="275F4D68" w14:textId="3B084946" w:rsidR="00510FA8" w:rsidRDefault="00510FA8" w:rsidP="00510FA8">
      <w:r w:rsidRPr="00DC20BE">
        <w:t xml:space="preserve">The UE to </w:t>
      </w:r>
      <w:proofErr w:type="spellStart"/>
      <w:r w:rsidRPr="00DC20BE">
        <w:t>e</w:t>
      </w:r>
      <w:r w:rsidR="006838ED">
        <w:t>NB</w:t>
      </w:r>
      <w:proofErr w:type="spellEnd"/>
      <w:r w:rsidRPr="00DC20BE">
        <w:t>/</w:t>
      </w:r>
      <w:proofErr w:type="spellStart"/>
      <w:r w:rsidRPr="00DC20BE">
        <w:t>gNB</w:t>
      </w:r>
      <w:proofErr w:type="spellEnd"/>
      <w:r w:rsidRPr="00DC20BE">
        <w:t xml:space="preserve"> interface in 3GPP is denoted as the </w:t>
      </w:r>
      <w:proofErr w:type="spellStart"/>
      <w:r w:rsidRPr="00DC20BE">
        <w:t>Uu</w:t>
      </w:r>
      <w:proofErr w:type="spellEnd"/>
      <w:r w:rsidRPr="00DC20BE">
        <w:t xml:space="preserve"> interface. The </w:t>
      </w:r>
      <w:proofErr w:type="spellStart"/>
      <w:r w:rsidRPr="00DC20BE">
        <w:t>Uu</w:t>
      </w:r>
      <w:proofErr w:type="spellEnd"/>
      <w:r w:rsidRPr="00DC20BE">
        <w:t xml:space="preserve"> is a complete protocol stack from L1 to L3 and as such, seen as a whole, it terminates in the NG-RAN. If the NG-RAN is decomposed, different protocols terminate at different reference points and none of them has been defined by O-RAN. Since the </w:t>
      </w:r>
      <w:proofErr w:type="spellStart"/>
      <w:r w:rsidRPr="00DC20BE">
        <w:t>Uu</w:t>
      </w:r>
      <w:proofErr w:type="spellEnd"/>
      <w:r w:rsidRPr="00DC20BE">
        <w:t xml:space="preserve"> messages still flow from the UE to the intended </w:t>
      </w:r>
      <w:proofErr w:type="spellStart"/>
      <w:r>
        <w:t>e</w:t>
      </w:r>
      <w:r w:rsidR="0065678F">
        <w:t>NB</w:t>
      </w:r>
      <w:proofErr w:type="spellEnd"/>
      <w:r>
        <w:t>/</w:t>
      </w:r>
      <w:proofErr w:type="spellStart"/>
      <w:r>
        <w:t>gNB</w:t>
      </w:r>
      <w:proofErr w:type="spellEnd"/>
      <w:r w:rsidRPr="00DC20BE">
        <w:t xml:space="preserve"> managed function, it is not shown in the O-RAN architecture as a separate interface to a specific managed function. For more information on the </w:t>
      </w:r>
      <w:proofErr w:type="spellStart"/>
      <w:r w:rsidRPr="00DC20BE">
        <w:t>Uu</w:t>
      </w:r>
      <w:proofErr w:type="spellEnd"/>
      <w:r w:rsidRPr="00DC20BE">
        <w:t xml:space="preserve"> interface between the UE and the NG-RAN, please refer to </w:t>
      </w:r>
      <w:r w:rsidR="00154A7A">
        <w:t>Clauses</w:t>
      </w:r>
      <w:r w:rsidR="00154A7A" w:rsidRPr="00DC20BE">
        <w:t xml:space="preserve"> </w:t>
      </w:r>
      <w:r w:rsidRPr="00DC20BE">
        <w:t>5.2 and 5.3 of</w:t>
      </w:r>
      <w:r w:rsidR="00A2629F">
        <w:t xml:space="preserve"> </w:t>
      </w:r>
      <w:r w:rsidR="00A2629F">
        <w:fldChar w:fldCharType="begin"/>
      </w:r>
      <w:r w:rsidR="00A2629F">
        <w:instrText xml:space="preserve"> REF _Ref20966386 \r \h </w:instrText>
      </w:r>
      <w:r w:rsidR="00A2629F">
        <w:fldChar w:fldCharType="separate"/>
      </w:r>
      <w:r w:rsidR="00A2629F">
        <w:t>[10]</w:t>
      </w:r>
      <w:r w:rsidR="00A2629F">
        <w:fldChar w:fldCharType="end"/>
      </w:r>
      <w:r>
        <w:t>.</w:t>
      </w:r>
    </w:p>
    <w:p w14:paraId="7F1A25CD" w14:textId="59AB62F4" w:rsidR="00227645" w:rsidRDefault="00227645" w:rsidP="00AA2C14">
      <w:pPr>
        <w:pStyle w:val="Heading3"/>
        <w:numPr>
          <w:ilvl w:val="2"/>
          <w:numId w:val="35"/>
        </w:numPr>
        <w:rPr>
          <w:lang w:val="en-GB"/>
        </w:rPr>
      </w:pPr>
      <w:bookmarkStart w:id="359" w:name="_Toc182812666"/>
      <w:r>
        <w:rPr>
          <w:lang w:val="en-GB"/>
        </w:rPr>
        <w:t>CTI</w:t>
      </w:r>
      <w:r w:rsidR="007E42D2">
        <w:rPr>
          <w:lang w:val="en-GB"/>
        </w:rPr>
        <w:t xml:space="preserve"> (Co</w:t>
      </w:r>
      <w:r w:rsidR="00775E2B">
        <w:rPr>
          <w:lang w:val="en-GB"/>
        </w:rPr>
        <w:t>o</w:t>
      </w:r>
      <w:r w:rsidR="007E42D2">
        <w:rPr>
          <w:lang w:val="en-GB"/>
        </w:rPr>
        <w:t>perative Transport Inte</w:t>
      </w:r>
      <w:r w:rsidR="00775E2B">
        <w:rPr>
          <w:lang w:val="en-GB"/>
        </w:rPr>
        <w:t>r</w:t>
      </w:r>
      <w:r w:rsidR="007E42D2">
        <w:rPr>
          <w:lang w:val="en-GB"/>
        </w:rPr>
        <w:t>face)</w:t>
      </w:r>
      <w:bookmarkEnd w:id="359"/>
    </w:p>
    <w:p w14:paraId="7B0283DB" w14:textId="32C01D80" w:rsidR="00227645" w:rsidRDefault="00227645" w:rsidP="00227645">
      <w:r>
        <w:t xml:space="preserve">Interface between the O-DU and TN to </w:t>
      </w:r>
      <w:r w:rsidRPr="00A05266">
        <w:t>dynamically</w:t>
      </w:r>
      <w:r>
        <w:t xml:space="preserve"> control bandwidth allocations to TUs when using a shared </w:t>
      </w:r>
      <w:r w:rsidRPr="00DB57FA">
        <w:t>point-to-multipoint transport network</w:t>
      </w:r>
      <w:r>
        <w:t xml:space="preserve">. The </w:t>
      </w:r>
      <w:r>
        <w:rPr>
          <w:lang w:eastAsia="ja-JP"/>
        </w:rPr>
        <w:t xml:space="preserve">CTI is specified in </w:t>
      </w:r>
      <w:r w:rsidR="00C45638">
        <w:rPr>
          <w:lang w:eastAsia="ja-JP"/>
        </w:rPr>
        <w:fldChar w:fldCharType="begin"/>
      </w:r>
      <w:r w:rsidR="00C45638">
        <w:rPr>
          <w:lang w:eastAsia="ja-JP"/>
        </w:rPr>
        <w:instrText xml:space="preserve"> REF _Ref118611825 \r \h </w:instrText>
      </w:r>
      <w:r w:rsidR="00C45638">
        <w:rPr>
          <w:lang w:eastAsia="ja-JP"/>
        </w:rPr>
      </w:r>
      <w:r w:rsidR="00C45638">
        <w:rPr>
          <w:lang w:eastAsia="ja-JP"/>
        </w:rPr>
        <w:fldChar w:fldCharType="separate"/>
      </w:r>
      <w:r w:rsidR="00C45638">
        <w:rPr>
          <w:lang w:eastAsia="ja-JP"/>
        </w:rPr>
        <w:t>[20]</w:t>
      </w:r>
      <w:r w:rsidR="00C45638">
        <w:rPr>
          <w:lang w:eastAsia="ja-JP"/>
        </w:rPr>
        <w:fldChar w:fldCharType="end"/>
      </w:r>
      <w:r w:rsidR="00C45638">
        <w:rPr>
          <w:lang w:eastAsia="ja-JP"/>
        </w:rPr>
        <w:t xml:space="preserve"> </w:t>
      </w:r>
      <w:r>
        <w:t>and</w:t>
      </w:r>
      <w:r w:rsidR="00C45638">
        <w:t xml:space="preserve"> </w:t>
      </w:r>
      <w:r w:rsidR="00C45638">
        <w:fldChar w:fldCharType="begin"/>
      </w:r>
      <w:r w:rsidR="00C45638">
        <w:instrText xml:space="preserve"> REF _Ref118611840 \r \h </w:instrText>
      </w:r>
      <w:r w:rsidR="00C45638">
        <w:fldChar w:fldCharType="separate"/>
      </w:r>
      <w:r w:rsidR="00C45638">
        <w:t>[21]</w:t>
      </w:r>
      <w:r w:rsidR="00C45638">
        <w:fldChar w:fldCharType="end"/>
      </w:r>
      <w:r>
        <w:t>.</w:t>
      </w:r>
    </w:p>
    <w:p w14:paraId="2541E7A2" w14:textId="240B7E34" w:rsidR="00A071E5" w:rsidRDefault="00926156" w:rsidP="00AA2C14">
      <w:pPr>
        <w:pStyle w:val="Heading3"/>
        <w:numPr>
          <w:ilvl w:val="2"/>
          <w:numId w:val="35"/>
        </w:numPr>
      </w:pPr>
      <w:bookmarkStart w:id="360" w:name="_Toc182812667"/>
      <w:r>
        <w:t xml:space="preserve">Y1 </w:t>
      </w:r>
      <w:r w:rsidR="00217A6C">
        <w:t>Interface</w:t>
      </w:r>
      <w:bookmarkEnd w:id="360"/>
    </w:p>
    <w:p w14:paraId="0CBA0B68" w14:textId="0F3898C3" w:rsidR="00E1249F" w:rsidRDefault="00862FA3" w:rsidP="00C23151">
      <w:pPr>
        <w:spacing w:after="0"/>
        <w:jc w:val="both"/>
        <w:rPr>
          <w:lang w:eastAsia="zh-CN"/>
        </w:rPr>
      </w:pPr>
      <w:r>
        <w:rPr>
          <w:rFonts w:hint="eastAsia"/>
          <w:lang w:eastAsia="zh-CN"/>
        </w:rPr>
        <w:t>Y1</w:t>
      </w:r>
      <w:r w:rsidR="00B15F86">
        <w:rPr>
          <w:lang w:eastAsia="zh-CN"/>
        </w:rPr>
        <w:t xml:space="preserve"> service</w:t>
      </w:r>
      <w:r>
        <w:rPr>
          <w:rFonts w:hint="eastAsia"/>
          <w:lang w:eastAsia="zh-CN"/>
        </w:rPr>
        <w:t xml:space="preserve"> interface </w:t>
      </w:r>
      <w:r w:rsidR="00051995">
        <w:rPr>
          <w:lang w:eastAsia="zh-CN"/>
        </w:rPr>
        <w:fldChar w:fldCharType="begin"/>
      </w:r>
      <w:r w:rsidR="00051995">
        <w:rPr>
          <w:lang w:eastAsia="zh-CN"/>
        </w:rPr>
        <w:instrText xml:space="preserve"> </w:instrText>
      </w:r>
      <w:r w:rsidR="00051995">
        <w:rPr>
          <w:rFonts w:hint="eastAsia"/>
          <w:lang w:eastAsia="zh-CN"/>
        </w:rPr>
        <w:instrText>REF _Ref161472916 \r \h</w:instrText>
      </w:r>
      <w:r w:rsidR="00051995">
        <w:rPr>
          <w:lang w:eastAsia="zh-CN"/>
        </w:rPr>
        <w:instrText xml:space="preserve"> </w:instrText>
      </w:r>
      <w:r w:rsidR="00051995">
        <w:rPr>
          <w:lang w:eastAsia="zh-CN"/>
        </w:rPr>
      </w:r>
      <w:r w:rsidR="00051995">
        <w:rPr>
          <w:lang w:eastAsia="zh-CN"/>
        </w:rPr>
        <w:fldChar w:fldCharType="separate"/>
      </w:r>
      <w:r w:rsidR="00051995">
        <w:rPr>
          <w:lang w:eastAsia="zh-CN"/>
        </w:rPr>
        <w:t>[39]</w:t>
      </w:r>
      <w:r w:rsidR="00051995">
        <w:rPr>
          <w:lang w:eastAsia="zh-CN"/>
        </w:rPr>
        <w:fldChar w:fldCharType="end"/>
      </w:r>
      <w:r w:rsidR="00EC6AE0">
        <w:rPr>
          <w:lang w:eastAsia="zh-CN"/>
        </w:rPr>
        <w:t xml:space="preserve"> </w:t>
      </w:r>
      <w:r>
        <w:rPr>
          <w:rFonts w:hint="eastAsia"/>
          <w:lang w:eastAsia="zh-CN"/>
        </w:rPr>
        <w:t xml:space="preserve">allows the Y1 consumers to subscribe or request the RAN analytics information provided by Near-RT RIC. </w:t>
      </w:r>
    </w:p>
    <w:p w14:paraId="2EC2459B" w14:textId="77B99AF9" w:rsidR="00E57147" w:rsidRDefault="00E57147" w:rsidP="00E57147">
      <w:pPr>
        <w:pStyle w:val="Heading3"/>
        <w:numPr>
          <w:ilvl w:val="2"/>
          <w:numId w:val="35"/>
        </w:numPr>
      </w:pPr>
      <w:bookmarkStart w:id="361" w:name="_Toc182812668"/>
      <w:r>
        <w:t>R1 Interface</w:t>
      </w:r>
      <w:bookmarkEnd w:id="361"/>
    </w:p>
    <w:p w14:paraId="30C11BE5" w14:textId="790C0E5F" w:rsidR="00DD4685" w:rsidRDefault="00DD4685" w:rsidP="00DD4685">
      <w:pPr>
        <w:rPr>
          <w:lang w:eastAsia="zh-CN"/>
        </w:rPr>
      </w:pPr>
      <w:r>
        <w:rPr>
          <w:lang w:eastAsia="zh-CN"/>
        </w:rPr>
        <w:t xml:space="preserve">The R1 interface is a service-based interface between the </w:t>
      </w:r>
      <w:proofErr w:type="spellStart"/>
      <w:r>
        <w:rPr>
          <w:lang w:eastAsia="zh-CN"/>
        </w:rPr>
        <w:t>rApps</w:t>
      </w:r>
      <w:proofErr w:type="spellEnd"/>
      <w:r>
        <w:rPr>
          <w:lang w:eastAsia="zh-CN"/>
        </w:rPr>
        <w:t xml:space="preserve"> and the </w:t>
      </w:r>
      <w:proofErr w:type="gramStart"/>
      <w:r>
        <w:rPr>
          <w:lang w:eastAsia="zh-CN"/>
        </w:rPr>
        <w:t>Non-RT RIC</w:t>
      </w:r>
      <w:proofErr w:type="gramEnd"/>
      <w:r>
        <w:rPr>
          <w:lang w:eastAsia="zh-CN"/>
        </w:rPr>
        <w:t xml:space="preserve"> framework via which R1 services can be produced and consumed as specified in O-RAN TS Non-RT RIC Architecture</w:t>
      </w:r>
      <w:r w:rsidR="00797B84">
        <w:rPr>
          <w:lang w:eastAsia="zh-CN"/>
        </w:rPr>
        <w:t xml:space="preserve"> </w:t>
      </w:r>
      <w:r w:rsidR="00797B84">
        <w:rPr>
          <w:lang w:eastAsia="zh-CN"/>
        </w:rPr>
        <w:fldChar w:fldCharType="begin"/>
      </w:r>
      <w:r w:rsidR="00797B84">
        <w:rPr>
          <w:lang w:eastAsia="zh-CN"/>
        </w:rPr>
        <w:instrText xml:space="preserve"> REF _Ref118596000 \r \h </w:instrText>
      </w:r>
      <w:r w:rsidR="00797B84">
        <w:rPr>
          <w:lang w:eastAsia="zh-CN"/>
        </w:rPr>
      </w:r>
      <w:r w:rsidR="00797B84">
        <w:rPr>
          <w:lang w:eastAsia="zh-CN"/>
        </w:rPr>
        <w:fldChar w:fldCharType="separate"/>
      </w:r>
      <w:r w:rsidR="008E3BA4">
        <w:rPr>
          <w:lang w:eastAsia="zh-CN"/>
        </w:rPr>
        <w:t>[27]</w:t>
      </w:r>
      <w:r w:rsidR="00797B84">
        <w:rPr>
          <w:lang w:eastAsia="zh-CN"/>
        </w:rPr>
        <w:fldChar w:fldCharType="end"/>
      </w:r>
      <w:r w:rsidR="0034616B">
        <w:rPr>
          <w:lang w:eastAsia="zh-CN"/>
        </w:rPr>
        <w:t>.</w:t>
      </w:r>
    </w:p>
    <w:p w14:paraId="314A3B81" w14:textId="5F24466F" w:rsidR="00E57147" w:rsidRDefault="00DD4685" w:rsidP="00DD4685">
      <w:pPr>
        <w:rPr>
          <w:lang w:eastAsia="zh-CN"/>
        </w:rPr>
      </w:pPr>
      <w:r>
        <w:rPr>
          <w:lang w:eastAsia="zh-CN"/>
        </w:rPr>
        <w:t xml:space="preserve">The producers of R1 services can be part of the </w:t>
      </w:r>
      <w:proofErr w:type="gramStart"/>
      <w:r>
        <w:rPr>
          <w:lang w:eastAsia="zh-CN"/>
        </w:rPr>
        <w:t>Non-RT RIC</w:t>
      </w:r>
      <w:proofErr w:type="gramEnd"/>
      <w:r>
        <w:rPr>
          <w:lang w:eastAsia="zh-CN"/>
        </w:rPr>
        <w:t xml:space="preserve"> and/or the SMO Framework. R1 services are specified in O-RAN TS R1GAP</w:t>
      </w:r>
      <w:r w:rsidR="0000720A">
        <w:rPr>
          <w:lang w:eastAsia="zh-CN"/>
        </w:rPr>
        <w:t xml:space="preserve"> </w:t>
      </w:r>
      <w:r w:rsidR="00786CF3">
        <w:rPr>
          <w:lang w:eastAsia="zh-CN"/>
        </w:rPr>
        <w:fldChar w:fldCharType="begin"/>
      </w:r>
      <w:r w:rsidR="00786CF3">
        <w:rPr>
          <w:lang w:eastAsia="zh-CN"/>
        </w:rPr>
        <w:instrText xml:space="preserve"> REF _Ref161472113 \r \h </w:instrText>
      </w:r>
      <w:r w:rsidR="00786CF3">
        <w:rPr>
          <w:lang w:eastAsia="zh-CN"/>
        </w:rPr>
      </w:r>
      <w:r w:rsidR="00786CF3">
        <w:rPr>
          <w:lang w:eastAsia="zh-CN"/>
        </w:rPr>
        <w:fldChar w:fldCharType="separate"/>
      </w:r>
      <w:r w:rsidR="00786CF3">
        <w:rPr>
          <w:lang w:eastAsia="zh-CN"/>
        </w:rPr>
        <w:t>[35]</w:t>
      </w:r>
      <w:r w:rsidR="00786CF3">
        <w:rPr>
          <w:lang w:eastAsia="zh-CN"/>
        </w:rPr>
        <w:fldChar w:fldCharType="end"/>
      </w:r>
      <w:r>
        <w:rPr>
          <w:lang w:eastAsia="zh-CN"/>
        </w:rPr>
        <w:t>.</w:t>
      </w:r>
    </w:p>
    <w:p w14:paraId="22480AC8" w14:textId="335E1149" w:rsidR="00437B17" w:rsidRDefault="00437B17" w:rsidP="00437B17">
      <w:pPr>
        <w:pStyle w:val="Heading3"/>
        <w:numPr>
          <w:ilvl w:val="2"/>
          <w:numId w:val="35"/>
        </w:numPr>
      </w:pPr>
      <w:bookmarkStart w:id="362" w:name="_Toc182812669"/>
      <w:r>
        <w:lastRenderedPageBreak/>
        <w:t>Near-RT RIC APIs</w:t>
      </w:r>
      <w:bookmarkEnd w:id="362"/>
    </w:p>
    <w:p w14:paraId="1E3A9BDF" w14:textId="0C8AA5B7" w:rsidR="00437B17" w:rsidRPr="005A4D27" w:rsidRDefault="00173151" w:rsidP="00C23151">
      <w:pPr>
        <w:rPr>
          <w:lang w:eastAsia="zh-CN"/>
        </w:rPr>
      </w:pPr>
      <w:r w:rsidRPr="00173151">
        <w:rPr>
          <w:lang w:eastAsia="zh-CN"/>
        </w:rPr>
        <w:t xml:space="preserve">The Near-RT RIC APIs are a set of service-based interfaces that can be produced and consumed by the Near-RT RIC Platform and </w:t>
      </w:r>
      <w:proofErr w:type="spellStart"/>
      <w:r w:rsidRPr="00173151">
        <w:rPr>
          <w:lang w:eastAsia="zh-CN"/>
        </w:rPr>
        <w:t>xApps</w:t>
      </w:r>
      <w:proofErr w:type="spellEnd"/>
      <w:r w:rsidRPr="00173151">
        <w:rPr>
          <w:lang w:eastAsia="zh-CN"/>
        </w:rPr>
        <w:t xml:space="preserve"> as specified in O-RAN TS Near-RT RIC Architecture</w:t>
      </w:r>
      <w:r w:rsidR="001F2147">
        <w:rPr>
          <w:lang w:eastAsia="zh-CN"/>
        </w:rPr>
        <w:t xml:space="preserve"> </w:t>
      </w:r>
      <w:r w:rsidR="001F2147">
        <w:rPr>
          <w:lang w:eastAsia="zh-CN"/>
        </w:rPr>
        <w:fldChar w:fldCharType="begin"/>
      </w:r>
      <w:r w:rsidR="001F2147">
        <w:rPr>
          <w:lang w:eastAsia="zh-CN"/>
        </w:rPr>
        <w:instrText xml:space="preserve"> REF _Ref161408511 \r \h </w:instrText>
      </w:r>
      <w:r w:rsidR="001F2147">
        <w:rPr>
          <w:lang w:eastAsia="zh-CN"/>
        </w:rPr>
      </w:r>
      <w:r w:rsidR="001F2147">
        <w:rPr>
          <w:lang w:eastAsia="zh-CN"/>
        </w:rPr>
        <w:fldChar w:fldCharType="separate"/>
      </w:r>
      <w:r w:rsidR="008E3BA4">
        <w:rPr>
          <w:lang w:eastAsia="zh-CN"/>
        </w:rPr>
        <w:t>[26]</w:t>
      </w:r>
      <w:r w:rsidR="001F2147">
        <w:rPr>
          <w:lang w:eastAsia="zh-CN"/>
        </w:rPr>
        <w:fldChar w:fldCharType="end"/>
      </w:r>
      <w:r>
        <w:rPr>
          <w:lang w:eastAsia="zh-CN"/>
        </w:rPr>
        <w:t>.</w:t>
      </w:r>
    </w:p>
    <w:p w14:paraId="5D58A14A" w14:textId="7F1B2578" w:rsidR="00FD2EDD" w:rsidRDefault="00FD2EDD" w:rsidP="00AA2C14">
      <w:pPr>
        <w:pStyle w:val="Heading2"/>
        <w:numPr>
          <w:ilvl w:val="1"/>
          <w:numId w:val="35"/>
        </w:numPr>
      </w:pPr>
      <w:bookmarkStart w:id="363" w:name="_Toc182812670"/>
      <w:r>
        <w:t xml:space="preserve">UE Associated Identifiers </w:t>
      </w:r>
      <w:r w:rsidR="003754D4">
        <w:t>Used in O-RAN</w:t>
      </w:r>
      <w:bookmarkEnd w:id="363"/>
    </w:p>
    <w:p w14:paraId="09CB6256" w14:textId="7F8329AD" w:rsidR="0039583C" w:rsidRDefault="0039583C" w:rsidP="0039583C">
      <w:r>
        <w:t>As described earlier (</w:t>
      </w:r>
      <w:r w:rsidR="00547B3E">
        <w:t>Clauses</w:t>
      </w:r>
      <w:r>
        <w:t xml:space="preserve"> </w:t>
      </w:r>
      <w:r w:rsidR="0095109B">
        <w:fldChar w:fldCharType="begin"/>
      </w:r>
      <w:r w:rsidR="0095109B">
        <w:instrText xml:space="preserve"> REF _Ref40633082 \r \h </w:instrText>
      </w:r>
      <w:r w:rsidR="0095109B">
        <w:fldChar w:fldCharType="separate"/>
      </w:r>
      <w:r w:rsidR="0095109B">
        <w:t>5.3.1</w:t>
      </w:r>
      <w:r w:rsidR="0095109B">
        <w:fldChar w:fldCharType="end"/>
      </w:r>
      <w:r w:rsidR="0095109B">
        <w:t xml:space="preserve"> </w:t>
      </w:r>
      <w:r>
        <w:t xml:space="preserve">and </w:t>
      </w:r>
      <w:r w:rsidR="00F50D20">
        <w:fldChar w:fldCharType="begin"/>
      </w:r>
      <w:r w:rsidR="00F50D20">
        <w:instrText xml:space="preserve"> REF _Ref84941186 \r \h </w:instrText>
      </w:r>
      <w:r w:rsidR="00F50D20">
        <w:fldChar w:fldCharType="separate"/>
      </w:r>
      <w:r w:rsidR="00AD64DB">
        <w:t>5.3.2</w:t>
      </w:r>
      <w:r w:rsidR="00F50D20">
        <w:fldChar w:fldCharType="end"/>
      </w:r>
      <w:r>
        <w:t>)</w:t>
      </w:r>
      <w:r w:rsidR="000F5800">
        <w:t>,</w:t>
      </w:r>
      <w:r>
        <w:t xml:space="preserve"> the Non-RT RIC and Near-RT RIC enable intelligent RAN optimization via A1, O1 and E2 interfaces respectively. </w:t>
      </w:r>
    </w:p>
    <w:p w14:paraId="5A8821E1" w14:textId="79774FDC" w:rsidR="0039583C" w:rsidRDefault="0039583C" w:rsidP="0039583C">
      <w:r>
        <w:t xml:space="preserve">To support intelligent RAN optimization, the </w:t>
      </w:r>
      <w:proofErr w:type="gramStart"/>
      <w:r>
        <w:t>Non-RT RIC</w:t>
      </w:r>
      <w:proofErr w:type="gramEnd"/>
      <w:r>
        <w:t xml:space="preserve"> with </w:t>
      </w:r>
      <w:proofErr w:type="spellStart"/>
      <w:r>
        <w:t>rApps</w:t>
      </w:r>
      <w:proofErr w:type="spellEnd"/>
      <w:r>
        <w:t xml:space="preserve"> and Near-RT RIC with </w:t>
      </w:r>
      <w:proofErr w:type="spellStart"/>
      <w:r>
        <w:t>xApps</w:t>
      </w:r>
      <w:proofErr w:type="spellEnd"/>
      <w:r>
        <w:t xml:space="preserve"> utilize the knowledge of different UE associated events reported by the O-RAN </w:t>
      </w:r>
      <w:r w:rsidR="000C59A6">
        <w:t>NFs</w:t>
      </w:r>
      <w:r w:rsidR="006C2B05">
        <w:t xml:space="preserve"> (ex</w:t>
      </w:r>
      <w:r w:rsidR="008B0E9A">
        <w:t>cluding O-RU)</w:t>
      </w:r>
      <w:r w:rsidR="000C59A6">
        <w:t xml:space="preserve"> </w:t>
      </w:r>
      <w:r>
        <w:t xml:space="preserve">over E2 and O1 interfaces. Both the Non-RT RIC and Near-RT RIC may need to correlate different UE associated events reported by the O-RAN functions for the same UE. </w:t>
      </w:r>
      <w:proofErr w:type="gramStart"/>
      <w:r>
        <w:t>In order to</w:t>
      </w:r>
      <w:proofErr w:type="gramEnd"/>
      <w:r>
        <w:t xml:space="preserve"> facilitate this correlation task, the reporting O-RAN </w:t>
      </w:r>
      <w:r w:rsidR="00BF0292">
        <w:t>NF</w:t>
      </w:r>
      <w:r w:rsidR="005D38B8">
        <w:t xml:space="preserve"> </w:t>
      </w:r>
      <w:r w:rsidRPr="007531E4">
        <w:t>includes a set</w:t>
      </w:r>
      <w:r>
        <w:t xml:space="preserve"> of UE associated identifiers with any report containing UE specific information. </w:t>
      </w:r>
    </w:p>
    <w:p w14:paraId="4F79776F" w14:textId="713F9E75" w:rsidR="00B3778F" w:rsidRPr="00AB6A34" w:rsidRDefault="0039583C" w:rsidP="0039107E">
      <w:r>
        <w:t xml:space="preserve">The </w:t>
      </w:r>
      <w:r w:rsidR="00D109F4">
        <w:fldChar w:fldCharType="begin"/>
      </w:r>
      <w:r w:rsidR="00D109F4">
        <w:instrText xml:space="preserve"> REF _Ref84941373 \h </w:instrText>
      </w:r>
      <w:r w:rsidR="00D109F4">
        <w:fldChar w:fldCharType="separate"/>
      </w:r>
      <w:r w:rsidR="008C6A7F">
        <w:t xml:space="preserve">Table </w:t>
      </w:r>
      <w:r w:rsidR="008C6A7F">
        <w:rPr>
          <w:noProof/>
        </w:rPr>
        <w:t>5.5</w:t>
      </w:r>
      <w:r w:rsidR="008C6A7F">
        <w:noBreakHyphen/>
      </w:r>
      <w:r w:rsidR="008C6A7F">
        <w:rPr>
          <w:noProof/>
        </w:rPr>
        <w:t>1</w:t>
      </w:r>
      <w:r w:rsidR="00D109F4">
        <w:fldChar w:fldCharType="end"/>
      </w:r>
      <w:r w:rsidRPr="00741F8C">
        <w:t xml:space="preserve"> </w:t>
      </w:r>
      <w:r w:rsidRPr="009649D5">
        <w:t>below</w:t>
      </w:r>
      <w:r>
        <w:t xml:space="preserve"> shows the set of UE associated identifiers to be reported by any O-RAN </w:t>
      </w:r>
      <w:r w:rsidR="00AB2858">
        <w:t xml:space="preserve">NF (excluding O-RU) </w:t>
      </w:r>
      <w:r>
        <w:t>over O1 and E2 interfaces for any UE associated information.</w:t>
      </w:r>
    </w:p>
    <w:tbl>
      <w:tblPr>
        <w:tblStyle w:val="TableGrid"/>
        <w:tblW w:w="0" w:type="auto"/>
        <w:tblLook w:val="04A0" w:firstRow="1" w:lastRow="0" w:firstColumn="1" w:lastColumn="0" w:noHBand="0" w:noVBand="1"/>
      </w:tblPr>
      <w:tblGrid>
        <w:gridCol w:w="2874"/>
        <w:gridCol w:w="2250"/>
        <w:gridCol w:w="4505"/>
      </w:tblGrid>
      <w:tr w:rsidR="00CC203F" w14:paraId="1E88156F" w14:textId="77777777" w:rsidTr="00743544">
        <w:tc>
          <w:tcPr>
            <w:tcW w:w="2874" w:type="dxa"/>
            <w:shd w:val="clear" w:color="auto" w:fill="E7E6E6" w:themeFill="background2"/>
          </w:tcPr>
          <w:p w14:paraId="180C96B3" w14:textId="77777777" w:rsidR="00CC203F" w:rsidRDefault="00CC203F" w:rsidP="00CB73A5">
            <w:r>
              <w:t>UE associated identifier</w:t>
            </w:r>
          </w:p>
        </w:tc>
        <w:tc>
          <w:tcPr>
            <w:tcW w:w="2250" w:type="dxa"/>
            <w:shd w:val="clear" w:color="auto" w:fill="E7E6E6" w:themeFill="background2"/>
          </w:tcPr>
          <w:p w14:paraId="35FE14C3" w14:textId="77777777" w:rsidR="00CC203F" w:rsidDel="00091235" w:rsidRDefault="00CC203F" w:rsidP="00CB73A5">
            <w:r>
              <w:t>Reference Specification</w:t>
            </w:r>
          </w:p>
        </w:tc>
        <w:tc>
          <w:tcPr>
            <w:tcW w:w="4505" w:type="dxa"/>
            <w:shd w:val="clear" w:color="auto" w:fill="E7E6E6" w:themeFill="background2"/>
          </w:tcPr>
          <w:p w14:paraId="6F6F5E78" w14:textId="77777777" w:rsidR="00CC203F" w:rsidRDefault="00CC203F" w:rsidP="00CB73A5">
            <w:r>
              <w:t>Comments</w:t>
            </w:r>
          </w:p>
        </w:tc>
      </w:tr>
      <w:tr w:rsidR="00CC203F" w14:paraId="537ECAD7" w14:textId="77777777" w:rsidTr="00743544">
        <w:tc>
          <w:tcPr>
            <w:tcW w:w="2874" w:type="dxa"/>
          </w:tcPr>
          <w:p w14:paraId="65AB1645" w14:textId="77777777" w:rsidR="00CC203F" w:rsidRPr="00CB529B" w:rsidRDefault="00CC203F" w:rsidP="00CB73A5">
            <w:r w:rsidRPr="00CB529B">
              <w:t xml:space="preserve">AMF UE NGAP ID </w:t>
            </w:r>
          </w:p>
        </w:tc>
        <w:tc>
          <w:tcPr>
            <w:tcW w:w="2250" w:type="dxa"/>
          </w:tcPr>
          <w:p w14:paraId="6F8231D3" w14:textId="476CA7C4" w:rsidR="00CC203F" w:rsidRDefault="00CC203F" w:rsidP="00CB73A5">
            <w:r>
              <w:t>3GPP TS 38.413</w:t>
            </w:r>
            <w:r w:rsidR="00367327">
              <w:t xml:space="preserve"> </w:t>
            </w:r>
            <w:r w:rsidR="00A832AA">
              <w:fldChar w:fldCharType="begin"/>
            </w:r>
            <w:r w:rsidR="00A832AA">
              <w:instrText xml:space="preserve"> REF _Ref161267369 \r \h </w:instrText>
            </w:r>
            <w:r w:rsidR="00A832AA">
              <w:fldChar w:fldCharType="separate"/>
            </w:r>
            <w:r w:rsidR="00A832AA">
              <w:t>[11]</w:t>
            </w:r>
            <w:r w:rsidR="00A832AA">
              <w:fldChar w:fldCharType="end"/>
            </w:r>
          </w:p>
        </w:tc>
        <w:tc>
          <w:tcPr>
            <w:tcW w:w="4505" w:type="dxa"/>
          </w:tcPr>
          <w:p w14:paraId="70BE66E8" w14:textId="77777777" w:rsidR="00CC203F" w:rsidRDefault="00CC203F" w:rsidP="00CB73A5">
            <w:r>
              <w:t>Reported by O-CU-CP and O-</w:t>
            </w:r>
            <w:proofErr w:type="spellStart"/>
            <w:r>
              <w:t>eNB</w:t>
            </w:r>
            <w:proofErr w:type="spellEnd"/>
            <w:r>
              <w:t xml:space="preserve"> for UEs connected to 5GC.</w:t>
            </w:r>
          </w:p>
        </w:tc>
      </w:tr>
      <w:tr w:rsidR="00CC203F" w14:paraId="5E448A7F" w14:textId="77777777" w:rsidTr="00743544">
        <w:tc>
          <w:tcPr>
            <w:tcW w:w="2874" w:type="dxa"/>
          </w:tcPr>
          <w:p w14:paraId="42387DFC" w14:textId="77777777" w:rsidR="00CC203F" w:rsidRDefault="00CC203F" w:rsidP="00CB73A5">
            <w:r w:rsidRPr="00091235">
              <w:t xml:space="preserve">GUAMI </w:t>
            </w:r>
          </w:p>
        </w:tc>
        <w:tc>
          <w:tcPr>
            <w:tcW w:w="2250" w:type="dxa"/>
          </w:tcPr>
          <w:p w14:paraId="0C460B42" w14:textId="2BCB1B70" w:rsidR="00CC203F" w:rsidRDefault="00CC203F" w:rsidP="00CB73A5">
            <w:r>
              <w:t>3GPP TS 38.413</w:t>
            </w:r>
            <w:r w:rsidR="00A832AA">
              <w:t xml:space="preserve"> </w:t>
            </w:r>
            <w:r w:rsidR="00A832AA">
              <w:fldChar w:fldCharType="begin"/>
            </w:r>
            <w:r w:rsidR="00A832AA">
              <w:instrText xml:space="preserve"> REF _Ref161267369 \r \h </w:instrText>
            </w:r>
            <w:r w:rsidR="00A832AA">
              <w:fldChar w:fldCharType="separate"/>
            </w:r>
            <w:r w:rsidR="00A832AA">
              <w:t>[11]</w:t>
            </w:r>
            <w:r w:rsidR="00A832AA">
              <w:fldChar w:fldCharType="end"/>
            </w:r>
          </w:p>
        </w:tc>
        <w:tc>
          <w:tcPr>
            <w:tcW w:w="4505" w:type="dxa"/>
          </w:tcPr>
          <w:p w14:paraId="762AAD3A" w14:textId="77777777" w:rsidR="00CC203F" w:rsidRDefault="00CC203F" w:rsidP="00CB73A5">
            <w:r>
              <w:t>R</w:t>
            </w:r>
            <w:r w:rsidRPr="00091235">
              <w:t>eported by O-CU-CP and O-</w:t>
            </w:r>
            <w:proofErr w:type="spellStart"/>
            <w:r w:rsidRPr="00091235">
              <w:t>eNB</w:t>
            </w:r>
            <w:proofErr w:type="spellEnd"/>
            <w:r w:rsidRPr="00091235">
              <w:t xml:space="preserve"> for UEs connected to 5GC</w:t>
            </w:r>
            <w:r>
              <w:t>.</w:t>
            </w:r>
          </w:p>
        </w:tc>
      </w:tr>
      <w:tr w:rsidR="00CC203F" w14:paraId="4026825C" w14:textId="77777777" w:rsidTr="00743544">
        <w:tc>
          <w:tcPr>
            <w:tcW w:w="2874" w:type="dxa"/>
          </w:tcPr>
          <w:p w14:paraId="068210DE" w14:textId="77777777" w:rsidR="00CC203F" w:rsidRDefault="00CC203F" w:rsidP="00CB73A5">
            <w:r>
              <w:t>MME UE S1AP ID</w:t>
            </w:r>
          </w:p>
        </w:tc>
        <w:tc>
          <w:tcPr>
            <w:tcW w:w="2250" w:type="dxa"/>
          </w:tcPr>
          <w:p w14:paraId="46CDC93F" w14:textId="5122EDAE" w:rsidR="00CC203F" w:rsidRDefault="00CC203F" w:rsidP="00CB73A5">
            <w:r>
              <w:t>3GPP TS 36.413</w:t>
            </w:r>
            <w:r w:rsidR="00635596">
              <w:t xml:space="preserve"> </w:t>
            </w:r>
            <w:r w:rsidR="00635596">
              <w:fldChar w:fldCharType="begin"/>
            </w:r>
            <w:r w:rsidR="00635596">
              <w:instrText xml:space="preserve"> REF _Ref161245422 \r \h </w:instrText>
            </w:r>
            <w:r w:rsidR="00635596">
              <w:fldChar w:fldCharType="separate"/>
            </w:r>
            <w:r w:rsidR="00635596">
              <w:t>[5]</w:t>
            </w:r>
            <w:r w:rsidR="00635596">
              <w:fldChar w:fldCharType="end"/>
            </w:r>
          </w:p>
        </w:tc>
        <w:tc>
          <w:tcPr>
            <w:tcW w:w="4505" w:type="dxa"/>
          </w:tcPr>
          <w:p w14:paraId="5FAE635B" w14:textId="77777777" w:rsidR="00CC203F" w:rsidRDefault="00CC203F" w:rsidP="00CB73A5">
            <w:r>
              <w:t>Reported by O-</w:t>
            </w:r>
            <w:proofErr w:type="spellStart"/>
            <w:r>
              <w:t>eNB</w:t>
            </w:r>
            <w:proofErr w:type="spellEnd"/>
            <w:r>
              <w:t xml:space="preserve"> for UEs connected to EPC.</w:t>
            </w:r>
          </w:p>
        </w:tc>
      </w:tr>
      <w:tr w:rsidR="00CC203F" w14:paraId="775CD5AF" w14:textId="77777777" w:rsidTr="00743544">
        <w:tc>
          <w:tcPr>
            <w:tcW w:w="2874" w:type="dxa"/>
          </w:tcPr>
          <w:p w14:paraId="2063D745" w14:textId="77777777" w:rsidR="00CC203F" w:rsidRDefault="00CC203F" w:rsidP="00CB73A5">
            <w:r>
              <w:t xml:space="preserve">GUMMEI </w:t>
            </w:r>
          </w:p>
        </w:tc>
        <w:tc>
          <w:tcPr>
            <w:tcW w:w="2250" w:type="dxa"/>
          </w:tcPr>
          <w:p w14:paraId="31462F5C" w14:textId="48BAE5E9" w:rsidR="00CC203F" w:rsidRDefault="00CC203F" w:rsidP="00CB73A5">
            <w:r>
              <w:t>3GPP TS 36.413</w:t>
            </w:r>
            <w:r w:rsidR="00635596">
              <w:t xml:space="preserve"> </w:t>
            </w:r>
            <w:r w:rsidR="00635596">
              <w:fldChar w:fldCharType="begin"/>
            </w:r>
            <w:r w:rsidR="00635596">
              <w:instrText xml:space="preserve"> REF _Ref161245422 \r \h </w:instrText>
            </w:r>
            <w:r w:rsidR="00635596">
              <w:fldChar w:fldCharType="separate"/>
            </w:r>
            <w:r w:rsidR="00635596">
              <w:t>[5]</w:t>
            </w:r>
            <w:r w:rsidR="00635596">
              <w:fldChar w:fldCharType="end"/>
            </w:r>
          </w:p>
        </w:tc>
        <w:tc>
          <w:tcPr>
            <w:tcW w:w="4505" w:type="dxa"/>
          </w:tcPr>
          <w:p w14:paraId="6C93A639" w14:textId="77777777" w:rsidR="00CC203F" w:rsidRDefault="00CC203F" w:rsidP="00CB73A5">
            <w:r>
              <w:t>Reported by O-</w:t>
            </w:r>
            <w:proofErr w:type="spellStart"/>
            <w:r>
              <w:t>eNB</w:t>
            </w:r>
            <w:proofErr w:type="spellEnd"/>
            <w:r>
              <w:t xml:space="preserve"> for UEs connected to EPC.</w:t>
            </w:r>
          </w:p>
        </w:tc>
      </w:tr>
      <w:tr w:rsidR="00CC203F" w14:paraId="29496119" w14:textId="77777777" w:rsidTr="00743544">
        <w:tc>
          <w:tcPr>
            <w:tcW w:w="2874" w:type="dxa"/>
          </w:tcPr>
          <w:p w14:paraId="3F7E99E1" w14:textId="77777777" w:rsidR="00CC203F" w:rsidRDefault="00CC203F" w:rsidP="00CB73A5">
            <w:proofErr w:type="spellStart"/>
            <w:r>
              <w:t>gNB</w:t>
            </w:r>
            <w:proofErr w:type="spellEnd"/>
            <w:r>
              <w:t>-CU UE F1AP ID</w:t>
            </w:r>
          </w:p>
        </w:tc>
        <w:tc>
          <w:tcPr>
            <w:tcW w:w="2250" w:type="dxa"/>
          </w:tcPr>
          <w:p w14:paraId="76E21797" w14:textId="12099095" w:rsidR="00CC203F" w:rsidRDefault="00CC203F" w:rsidP="00CB73A5">
            <w:r>
              <w:t>3GPP TS 38.473</w:t>
            </w:r>
            <w:r w:rsidR="0033664F">
              <w:t xml:space="preserve"> </w:t>
            </w:r>
            <w:r w:rsidR="006035D0">
              <w:fldChar w:fldCharType="begin"/>
            </w:r>
            <w:r w:rsidR="006035D0">
              <w:instrText xml:space="preserve"> REF _Ref161310487 \r \h </w:instrText>
            </w:r>
            <w:r w:rsidR="006035D0">
              <w:fldChar w:fldCharType="separate"/>
            </w:r>
            <w:r w:rsidR="006035D0">
              <w:t>[17]</w:t>
            </w:r>
            <w:r w:rsidR="006035D0">
              <w:fldChar w:fldCharType="end"/>
            </w:r>
          </w:p>
        </w:tc>
        <w:tc>
          <w:tcPr>
            <w:tcW w:w="4505" w:type="dxa"/>
          </w:tcPr>
          <w:p w14:paraId="5AAFE74D" w14:textId="77777777" w:rsidR="00CC203F" w:rsidRDefault="00CC203F" w:rsidP="00CB73A5">
            <w:r>
              <w:t>Reported by O-CU-CP and O-DU.</w:t>
            </w:r>
          </w:p>
        </w:tc>
      </w:tr>
      <w:tr w:rsidR="00CC203F" w14:paraId="67337C6A" w14:textId="77777777" w:rsidTr="00743544">
        <w:tc>
          <w:tcPr>
            <w:tcW w:w="2874" w:type="dxa"/>
          </w:tcPr>
          <w:p w14:paraId="7F1EB3AD" w14:textId="77777777" w:rsidR="00CC203F" w:rsidRDefault="00CC203F" w:rsidP="00CB73A5">
            <w:proofErr w:type="spellStart"/>
            <w:r w:rsidRPr="00885353">
              <w:t>gNB</w:t>
            </w:r>
            <w:proofErr w:type="spellEnd"/>
            <w:r w:rsidRPr="00885353">
              <w:t>-CU-CP UE E1AP ID</w:t>
            </w:r>
          </w:p>
        </w:tc>
        <w:tc>
          <w:tcPr>
            <w:tcW w:w="2250" w:type="dxa"/>
          </w:tcPr>
          <w:p w14:paraId="57DFEB82" w14:textId="443E1093" w:rsidR="00CC203F" w:rsidRPr="00091235" w:rsidRDefault="00CC203F" w:rsidP="00CB73A5">
            <w:r>
              <w:t>3GPP TS 38.463</w:t>
            </w:r>
            <w:r w:rsidR="0052095B">
              <w:t xml:space="preserve"> </w:t>
            </w:r>
            <w:r w:rsidR="00157E9B">
              <w:fldChar w:fldCharType="begin"/>
            </w:r>
            <w:r w:rsidR="00157E9B">
              <w:instrText xml:space="preserve"> REF _Ref161268890 \r \h </w:instrText>
            </w:r>
            <w:r w:rsidR="00157E9B">
              <w:fldChar w:fldCharType="separate"/>
            </w:r>
            <w:r w:rsidR="00157E9B">
              <w:t>[15]</w:t>
            </w:r>
            <w:r w:rsidR="00157E9B">
              <w:fldChar w:fldCharType="end"/>
            </w:r>
          </w:p>
        </w:tc>
        <w:tc>
          <w:tcPr>
            <w:tcW w:w="4505" w:type="dxa"/>
          </w:tcPr>
          <w:p w14:paraId="445AB736" w14:textId="77777777" w:rsidR="00CC203F" w:rsidRDefault="00CC203F" w:rsidP="00CB73A5">
            <w:r>
              <w:t>Reported by O-CU-CP and O-CU-UP.</w:t>
            </w:r>
          </w:p>
        </w:tc>
      </w:tr>
      <w:tr w:rsidR="00CC203F" w14:paraId="5538F464" w14:textId="77777777" w:rsidTr="00743544">
        <w:tc>
          <w:tcPr>
            <w:tcW w:w="2874" w:type="dxa"/>
          </w:tcPr>
          <w:p w14:paraId="3D38DAA1" w14:textId="77777777" w:rsidR="00CC203F" w:rsidRDefault="00CC203F" w:rsidP="00CB73A5">
            <w:r w:rsidRPr="00AF159A">
              <w:t>RAN UE ID</w:t>
            </w:r>
          </w:p>
        </w:tc>
        <w:tc>
          <w:tcPr>
            <w:tcW w:w="2250" w:type="dxa"/>
          </w:tcPr>
          <w:p w14:paraId="49283073" w14:textId="672A0D0B" w:rsidR="00CC203F" w:rsidRDefault="00CC203F" w:rsidP="00CB73A5">
            <w:r>
              <w:t>3GPP TS 38.473</w:t>
            </w:r>
            <w:r w:rsidR="006035D0">
              <w:t xml:space="preserve"> </w:t>
            </w:r>
            <w:r w:rsidR="006035D0">
              <w:fldChar w:fldCharType="begin"/>
            </w:r>
            <w:r w:rsidR="006035D0">
              <w:instrText xml:space="preserve"> REF _Ref161310487 \r \h </w:instrText>
            </w:r>
            <w:r w:rsidR="006035D0">
              <w:fldChar w:fldCharType="separate"/>
            </w:r>
            <w:r w:rsidR="006035D0">
              <w:t>[17]</w:t>
            </w:r>
            <w:r w:rsidR="006035D0">
              <w:fldChar w:fldCharType="end"/>
            </w:r>
          </w:p>
          <w:p w14:paraId="25D77D14" w14:textId="3B5C8A54" w:rsidR="00CC203F" w:rsidRPr="00091235" w:rsidRDefault="00CC203F" w:rsidP="00CB73A5">
            <w:r>
              <w:t>3GPP TS 38.463</w:t>
            </w:r>
            <w:r w:rsidR="00157E9B">
              <w:t xml:space="preserve"> </w:t>
            </w:r>
            <w:r w:rsidR="00157E9B">
              <w:fldChar w:fldCharType="begin"/>
            </w:r>
            <w:r w:rsidR="00157E9B">
              <w:instrText xml:space="preserve"> REF _Ref161268890 \r \h </w:instrText>
            </w:r>
            <w:r w:rsidR="00157E9B">
              <w:fldChar w:fldCharType="separate"/>
            </w:r>
            <w:r w:rsidR="00157E9B">
              <w:t>[15]</w:t>
            </w:r>
            <w:r w:rsidR="00157E9B">
              <w:fldChar w:fldCharType="end"/>
            </w:r>
          </w:p>
        </w:tc>
        <w:tc>
          <w:tcPr>
            <w:tcW w:w="4505" w:type="dxa"/>
          </w:tcPr>
          <w:p w14:paraId="56E61ED0" w14:textId="77777777" w:rsidR="00CC203F" w:rsidRDefault="00CC203F" w:rsidP="00CB73A5">
            <w:r>
              <w:t>Reported by O-CU-CP, O-CU-UP and O-DU when available/allocated.</w:t>
            </w:r>
          </w:p>
        </w:tc>
      </w:tr>
      <w:tr w:rsidR="00CC203F" w14:paraId="7E47E310" w14:textId="77777777" w:rsidTr="00743544">
        <w:tc>
          <w:tcPr>
            <w:tcW w:w="2874" w:type="dxa"/>
          </w:tcPr>
          <w:p w14:paraId="05049093" w14:textId="77777777" w:rsidR="00CC203F" w:rsidRDefault="00CC203F" w:rsidP="00CB73A5">
            <w:r>
              <w:t xml:space="preserve">M-NG-RAN node UE </w:t>
            </w:r>
            <w:proofErr w:type="spellStart"/>
            <w:r>
              <w:t>XnAP</w:t>
            </w:r>
            <w:proofErr w:type="spellEnd"/>
            <w:r>
              <w:t xml:space="preserve"> ID </w:t>
            </w:r>
          </w:p>
        </w:tc>
        <w:tc>
          <w:tcPr>
            <w:tcW w:w="2250" w:type="dxa"/>
          </w:tcPr>
          <w:p w14:paraId="1B2B0EA1" w14:textId="4C6AF8E8" w:rsidR="00CC203F" w:rsidRPr="007948DB" w:rsidRDefault="00CC203F" w:rsidP="00CB73A5">
            <w:r>
              <w:t>3GPP TS 38.423</w:t>
            </w:r>
            <w:r w:rsidR="00F64954">
              <w:t xml:space="preserve"> </w:t>
            </w:r>
            <w:r w:rsidR="00D0072D">
              <w:fldChar w:fldCharType="begin"/>
            </w:r>
            <w:r w:rsidR="00D0072D">
              <w:instrText xml:space="preserve"> REF _Ref161268268 \r \h </w:instrText>
            </w:r>
            <w:r w:rsidR="00D0072D">
              <w:fldChar w:fldCharType="separate"/>
            </w:r>
            <w:r w:rsidR="00D0072D">
              <w:t>[13]</w:t>
            </w:r>
            <w:r w:rsidR="00D0072D">
              <w:fldChar w:fldCharType="end"/>
            </w:r>
          </w:p>
        </w:tc>
        <w:tc>
          <w:tcPr>
            <w:tcW w:w="4505" w:type="dxa"/>
          </w:tcPr>
          <w:p w14:paraId="5DDCE4F1" w14:textId="77777777" w:rsidR="00CC203F" w:rsidRDefault="00CC203F" w:rsidP="00CB73A5">
            <w:r w:rsidRPr="007948DB">
              <w:t>Identifier reported when the UE operate</w:t>
            </w:r>
            <w:r>
              <w:t>s</w:t>
            </w:r>
            <w:r w:rsidRPr="007948DB">
              <w:t xml:space="preserve"> in DC with 5GC</w:t>
            </w:r>
            <w:r>
              <w:t>. Reported by O-CU-CP and O-</w:t>
            </w:r>
            <w:proofErr w:type="spellStart"/>
            <w:r>
              <w:t>eNB</w:t>
            </w:r>
            <w:proofErr w:type="spellEnd"/>
            <w:r>
              <w:t>.</w:t>
            </w:r>
          </w:p>
        </w:tc>
      </w:tr>
      <w:tr w:rsidR="00CC203F" w14:paraId="05FBE76D" w14:textId="77777777" w:rsidTr="00743544">
        <w:tc>
          <w:tcPr>
            <w:tcW w:w="2874" w:type="dxa"/>
          </w:tcPr>
          <w:p w14:paraId="26DEE423" w14:textId="77777777" w:rsidR="00CC203F" w:rsidRDefault="00CC203F" w:rsidP="00CB73A5">
            <w:r>
              <w:t>Global NG-RAN Node ID</w:t>
            </w:r>
          </w:p>
          <w:p w14:paraId="4FE2C7FD" w14:textId="77777777" w:rsidR="00CC203F" w:rsidRDefault="00CC203F" w:rsidP="00CB73A5"/>
        </w:tc>
        <w:tc>
          <w:tcPr>
            <w:tcW w:w="2250" w:type="dxa"/>
          </w:tcPr>
          <w:p w14:paraId="4A1F145E" w14:textId="661FD7AB" w:rsidR="00CC203F" w:rsidRPr="007948DB" w:rsidRDefault="00CC203F" w:rsidP="00CB73A5">
            <w:r>
              <w:t>3GPP TS 38.423</w:t>
            </w:r>
            <w:r w:rsidR="00F64954">
              <w:t xml:space="preserve"> </w:t>
            </w:r>
            <w:r w:rsidR="00D0072D">
              <w:fldChar w:fldCharType="begin"/>
            </w:r>
            <w:r w:rsidR="00D0072D">
              <w:instrText xml:space="preserve"> REF _Ref161268268 \r \h </w:instrText>
            </w:r>
            <w:r w:rsidR="00D0072D">
              <w:fldChar w:fldCharType="separate"/>
            </w:r>
            <w:r w:rsidR="00D0072D">
              <w:t>[13]</w:t>
            </w:r>
            <w:r w:rsidR="00D0072D">
              <w:fldChar w:fldCharType="end"/>
            </w:r>
          </w:p>
        </w:tc>
        <w:tc>
          <w:tcPr>
            <w:tcW w:w="4505" w:type="dxa"/>
          </w:tcPr>
          <w:p w14:paraId="255D43B9" w14:textId="77777777" w:rsidR="00CC203F" w:rsidRDefault="00CC203F" w:rsidP="00CB73A5">
            <w:r w:rsidRPr="007948DB">
              <w:t>Identifier reported when the UE operate</w:t>
            </w:r>
            <w:r>
              <w:t>s</w:t>
            </w:r>
            <w:r w:rsidRPr="007948DB">
              <w:t xml:space="preserve"> in DC with 5GC</w:t>
            </w:r>
            <w:r>
              <w:t xml:space="preserve">. Identifies the peer </w:t>
            </w:r>
            <w:proofErr w:type="spellStart"/>
            <w:r>
              <w:t>gNB</w:t>
            </w:r>
            <w:proofErr w:type="spellEnd"/>
            <w:r>
              <w:t>/ng-</w:t>
            </w:r>
            <w:proofErr w:type="spellStart"/>
            <w:r>
              <w:t>eNB</w:t>
            </w:r>
            <w:proofErr w:type="spellEnd"/>
            <w:r>
              <w:t xml:space="preserve"> and is reported in conjunction with the M-NG-RAN node UE </w:t>
            </w:r>
            <w:proofErr w:type="spellStart"/>
            <w:r>
              <w:t>XnAP</w:t>
            </w:r>
            <w:proofErr w:type="spellEnd"/>
            <w:r>
              <w:t xml:space="preserve"> ID to ensure that the UE can be uniquely identified over </w:t>
            </w:r>
            <w:proofErr w:type="spellStart"/>
            <w:r>
              <w:t>Xn</w:t>
            </w:r>
            <w:proofErr w:type="spellEnd"/>
            <w:r>
              <w:t xml:space="preserve"> interface. Reported by O-</w:t>
            </w:r>
            <w:proofErr w:type="spellStart"/>
            <w:r>
              <w:t>eNB</w:t>
            </w:r>
            <w:proofErr w:type="spellEnd"/>
            <w:r>
              <w:t xml:space="preserve"> and O-CU-CP.</w:t>
            </w:r>
          </w:p>
        </w:tc>
      </w:tr>
      <w:tr w:rsidR="00CC203F" w14:paraId="5DABC494" w14:textId="77777777" w:rsidTr="00743544">
        <w:tc>
          <w:tcPr>
            <w:tcW w:w="2874" w:type="dxa"/>
          </w:tcPr>
          <w:p w14:paraId="2BEA048F" w14:textId="77777777" w:rsidR="00CC203F" w:rsidRDefault="00CC203F" w:rsidP="00CB73A5">
            <w:proofErr w:type="spellStart"/>
            <w:r>
              <w:t>MeNB</w:t>
            </w:r>
            <w:proofErr w:type="spellEnd"/>
            <w:r>
              <w:t xml:space="preserve"> UE X2AP ID</w:t>
            </w:r>
          </w:p>
        </w:tc>
        <w:tc>
          <w:tcPr>
            <w:tcW w:w="2250" w:type="dxa"/>
          </w:tcPr>
          <w:p w14:paraId="4BBDB21F" w14:textId="5B61C39C" w:rsidR="00CC203F" w:rsidRDefault="00CC203F" w:rsidP="00CB73A5">
            <w:r>
              <w:t>3GPP TS 36.423</w:t>
            </w:r>
            <w:r w:rsidR="00F64954">
              <w:t xml:space="preserve"> </w:t>
            </w:r>
            <w:r w:rsidR="00F64954">
              <w:fldChar w:fldCharType="begin"/>
            </w:r>
            <w:r w:rsidR="00F64954">
              <w:instrText xml:space="preserve"> REF _Ref161245714 \r \h </w:instrText>
            </w:r>
            <w:r w:rsidR="00F64954">
              <w:fldChar w:fldCharType="separate"/>
            </w:r>
            <w:r w:rsidR="00F64954">
              <w:t>[7]</w:t>
            </w:r>
            <w:r w:rsidR="00F64954">
              <w:fldChar w:fldCharType="end"/>
            </w:r>
          </w:p>
        </w:tc>
        <w:tc>
          <w:tcPr>
            <w:tcW w:w="4505" w:type="dxa"/>
          </w:tcPr>
          <w:p w14:paraId="476736BD" w14:textId="77777777" w:rsidR="00CC203F" w:rsidRDefault="00CC203F" w:rsidP="00CB73A5">
            <w:r>
              <w:t>Identifier reported when the UE operate in DC with EPC. Reported by O-CU-CP and O-</w:t>
            </w:r>
            <w:proofErr w:type="spellStart"/>
            <w:r>
              <w:t>eNB</w:t>
            </w:r>
            <w:proofErr w:type="spellEnd"/>
            <w:r>
              <w:t>.</w:t>
            </w:r>
          </w:p>
        </w:tc>
      </w:tr>
      <w:tr w:rsidR="00CC203F" w14:paraId="3C6BAB0C" w14:textId="77777777" w:rsidTr="00743544">
        <w:tc>
          <w:tcPr>
            <w:tcW w:w="2874" w:type="dxa"/>
          </w:tcPr>
          <w:p w14:paraId="21A14C64" w14:textId="77777777" w:rsidR="00CC203F" w:rsidRDefault="00CC203F" w:rsidP="00CB73A5">
            <w:r>
              <w:t xml:space="preserve">Global </w:t>
            </w:r>
            <w:proofErr w:type="spellStart"/>
            <w:r>
              <w:t>eNB</w:t>
            </w:r>
            <w:proofErr w:type="spellEnd"/>
            <w:r>
              <w:t xml:space="preserve"> ID</w:t>
            </w:r>
          </w:p>
        </w:tc>
        <w:tc>
          <w:tcPr>
            <w:tcW w:w="2250" w:type="dxa"/>
          </w:tcPr>
          <w:p w14:paraId="43FC5E03" w14:textId="61AA5191" w:rsidR="00CC203F" w:rsidRDefault="00CC203F" w:rsidP="00CB73A5">
            <w:r>
              <w:t>3GPP TS 36.423</w:t>
            </w:r>
            <w:r w:rsidR="00F64954">
              <w:t xml:space="preserve"> </w:t>
            </w:r>
            <w:r w:rsidR="00F64954">
              <w:fldChar w:fldCharType="begin"/>
            </w:r>
            <w:r w:rsidR="00F64954">
              <w:instrText xml:space="preserve"> REF _Ref161245714 \r \h </w:instrText>
            </w:r>
            <w:r w:rsidR="00F64954">
              <w:fldChar w:fldCharType="separate"/>
            </w:r>
            <w:r w:rsidR="00F64954">
              <w:t>[7]</w:t>
            </w:r>
            <w:r w:rsidR="00F64954">
              <w:fldChar w:fldCharType="end"/>
            </w:r>
          </w:p>
        </w:tc>
        <w:tc>
          <w:tcPr>
            <w:tcW w:w="4505" w:type="dxa"/>
          </w:tcPr>
          <w:p w14:paraId="43AF7015" w14:textId="77777777" w:rsidR="00CC203F" w:rsidRDefault="00CC203F" w:rsidP="00CB73A5">
            <w:r>
              <w:t xml:space="preserve">Identifier reported when the UE operate in DC with EPC. Identifies the peer </w:t>
            </w:r>
            <w:proofErr w:type="spellStart"/>
            <w:r>
              <w:t>eNB</w:t>
            </w:r>
            <w:proofErr w:type="spellEnd"/>
            <w:r>
              <w:t xml:space="preserve"> and is reported in conjunction with the </w:t>
            </w:r>
            <w:proofErr w:type="spellStart"/>
            <w:r>
              <w:t>MeNB</w:t>
            </w:r>
            <w:proofErr w:type="spellEnd"/>
            <w:r>
              <w:t xml:space="preserve"> UE X2AP ID to ensure that the UE can be uniquely identified over X2 interface. Reported by O-CU-CP and O-</w:t>
            </w:r>
            <w:proofErr w:type="spellStart"/>
            <w:r>
              <w:t>eNB</w:t>
            </w:r>
            <w:proofErr w:type="spellEnd"/>
            <w:r>
              <w:t>.</w:t>
            </w:r>
          </w:p>
        </w:tc>
      </w:tr>
      <w:tr w:rsidR="00743544" w14:paraId="34CDEDF6" w14:textId="77777777" w:rsidTr="00743544">
        <w:tc>
          <w:tcPr>
            <w:tcW w:w="2874" w:type="dxa"/>
          </w:tcPr>
          <w:p w14:paraId="39283C99" w14:textId="1FA15BCA" w:rsidR="00743544" w:rsidRDefault="00743544" w:rsidP="00743544">
            <w:r>
              <w:t>C-RNTI</w:t>
            </w:r>
            <w:r w:rsidR="0042546F">
              <w:t xml:space="preserve"> (Cell Radio Network Temporary Identifier)</w:t>
            </w:r>
          </w:p>
        </w:tc>
        <w:tc>
          <w:tcPr>
            <w:tcW w:w="2250" w:type="dxa"/>
          </w:tcPr>
          <w:p w14:paraId="57A98376" w14:textId="6B509A74" w:rsidR="00743544" w:rsidRDefault="00743544" w:rsidP="00743544">
            <w:r>
              <w:t>3GPP TS 38.331</w:t>
            </w:r>
            <w:r w:rsidR="00621B05">
              <w:t xml:space="preserve"> </w:t>
            </w:r>
            <w:r w:rsidR="00497093">
              <w:fldChar w:fldCharType="begin"/>
            </w:r>
            <w:r w:rsidR="00497093">
              <w:instrText xml:space="preserve"> REF _Ref161265881 \r \h </w:instrText>
            </w:r>
            <w:r w:rsidR="00497093">
              <w:fldChar w:fldCharType="separate"/>
            </w:r>
            <w:r w:rsidR="00497093">
              <w:t>[9]</w:t>
            </w:r>
            <w:r w:rsidR="00497093">
              <w:fldChar w:fldCharType="end"/>
            </w:r>
          </w:p>
        </w:tc>
        <w:tc>
          <w:tcPr>
            <w:tcW w:w="4505" w:type="dxa"/>
          </w:tcPr>
          <w:p w14:paraId="1D252374" w14:textId="25045E9F" w:rsidR="00743544" w:rsidRDefault="00743544" w:rsidP="00743544">
            <w:r>
              <w:t>Optionally reported by O-CU-CP, O-DU and O-</w:t>
            </w:r>
            <w:proofErr w:type="spellStart"/>
            <w:r>
              <w:t>eNB</w:t>
            </w:r>
            <w:proofErr w:type="spellEnd"/>
            <w:r>
              <w:t>.</w:t>
            </w:r>
          </w:p>
        </w:tc>
      </w:tr>
    </w:tbl>
    <w:p w14:paraId="758BB1A1" w14:textId="30AEF24E" w:rsidR="002612CB" w:rsidRDefault="002612CB">
      <w:pPr>
        <w:pStyle w:val="Caption"/>
        <w:jc w:val="center"/>
      </w:pPr>
      <w:bookmarkStart w:id="364" w:name="_Ref84941373"/>
      <w:r>
        <w:t xml:space="preserve">Table </w:t>
      </w:r>
      <w:r>
        <w:fldChar w:fldCharType="begin"/>
      </w:r>
      <w:r>
        <w:instrText xml:space="preserve"> STYLEREF 2 \s </w:instrText>
      </w:r>
      <w:r>
        <w:fldChar w:fldCharType="separate"/>
      </w:r>
      <w:r w:rsidR="00AD64DB">
        <w:rPr>
          <w:noProof/>
        </w:rPr>
        <w:t>5.5</w:t>
      </w:r>
      <w:r>
        <w:rPr>
          <w:noProof/>
        </w:rPr>
        <w:fldChar w:fldCharType="end"/>
      </w:r>
      <w:r>
        <w:noBreakHyphen/>
      </w:r>
      <w:r>
        <w:fldChar w:fldCharType="begin"/>
      </w:r>
      <w:r>
        <w:instrText xml:space="preserve"> SEQ Table \* ARABIC \s 2 </w:instrText>
      </w:r>
      <w:r>
        <w:fldChar w:fldCharType="separate"/>
      </w:r>
      <w:r w:rsidR="00AD64DB">
        <w:rPr>
          <w:noProof/>
        </w:rPr>
        <w:t>1</w:t>
      </w:r>
      <w:r>
        <w:rPr>
          <w:noProof/>
        </w:rPr>
        <w:fldChar w:fldCharType="end"/>
      </w:r>
      <w:bookmarkEnd w:id="364"/>
      <w:r w:rsidR="00582DC4">
        <w:t xml:space="preserve">: UE Associate Identifiers </w:t>
      </w:r>
      <w:r w:rsidR="00B308AC">
        <w:t xml:space="preserve">used </w:t>
      </w:r>
      <w:r w:rsidR="00582DC4">
        <w:t>in O-RAN</w:t>
      </w:r>
    </w:p>
    <w:p w14:paraId="12262163" w14:textId="3BD9C0C2" w:rsidR="003754D4" w:rsidRPr="00AB6A34" w:rsidRDefault="00CC203F" w:rsidP="0039107E">
      <w:r>
        <w:lastRenderedPageBreak/>
        <w:t xml:space="preserve">Additionally, the Non-RT RIC and Near-RT RIC may initiate messages towards the O-RAN </w:t>
      </w:r>
      <w:r w:rsidR="00246191">
        <w:t xml:space="preserve">NFs </w:t>
      </w:r>
      <w:r>
        <w:t xml:space="preserve">which are associated with specific UEs. In such cases, the Non-RT RIC and Near RT RIC </w:t>
      </w:r>
      <w:r w:rsidRPr="009649D5">
        <w:t>may</w:t>
      </w:r>
      <w:r>
        <w:t xml:space="preserve"> include one or more of the UE associated identifiers specified </w:t>
      </w:r>
      <w:r w:rsidRPr="00235821">
        <w:t xml:space="preserve">in the </w:t>
      </w:r>
      <w:r w:rsidR="00504688">
        <w:fldChar w:fldCharType="begin"/>
      </w:r>
      <w:r w:rsidR="00504688">
        <w:instrText xml:space="preserve"> REF _Ref84941373 \h </w:instrText>
      </w:r>
      <w:r w:rsidR="00504688">
        <w:fldChar w:fldCharType="separate"/>
      </w:r>
      <w:r w:rsidR="005E5E9B">
        <w:t xml:space="preserve">Table </w:t>
      </w:r>
      <w:r w:rsidR="005E5E9B">
        <w:rPr>
          <w:noProof/>
        </w:rPr>
        <w:t>5.5</w:t>
      </w:r>
      <w:r w:rsidR="005E5E9B">
        <w:noBreakHyphen/>
      </w:r>
      <w:r w:rsidR="005E5E9B">
        <w:rPr>
          <w:noProof/>
        </w:rPr>
        <w:t>1</w:t>
      </w:r>
      <w:r w:rsidR="00504688">
        <w:fldChar w:fldCharType="end"/>
      </w:r>
      <w:r w:rsidR="00504688">
        <w:t xml:space="preserve"> </w:t>
      </w:r>
      <w:r w:rsidRPr="00235821">
        <w:t xml:space="preserve">above </w:t>
      </w:r>
      <w:r>
        <w:t xml:space="preserve">with any UE associated messages over A1 and E2 interface for identification of the UE in the O-RAN </w:t>
      </w:r>
      <w:r w:rsidR="00D16AB9">
        <w:t>NFs</w:t>
      </w:r>
      <w:r>
        <w:t>.</w:t>
      </w:r>
    </w:p>
    <w:p w14:paraId="40637A67" w14:textId="630BF8E7" w:rsidR="008E75DC" w:rsidRDefault="003E0618" w:rsidP="00AA2C14">
      <w:pPr>
        <w:pStyle w:val="Heading2"/>
        <w:numPr>
          <w:ilvl w:val="1"/>
          <w:numId w:val="35"/>
        </w:numPr>
      </w:pPr>
      <w:bookmarkStart w:id="365" w:name="_Toc182812671"/>
      <w:r w:rsidRPr="003E0618">
        <w:t>O-RAN Security Architecture</w:t>
      </w:r>
      <w:bookmarkEnd w:id="365"/>
    </w:p>
    <w:p w14:paraId="0DBFEEB1" w14:textId="2E9A97EA" w:rsidR="003E0618" w:rsidRDefault="00A42A4C" w:rsidP="003E0618">
      <w:r w:rsidRPr="00A42A4C">
        <w:t>The goal</w:t>
      </w:r>
      <w:r w:rsidR="00C42700">
        <w:t>s</w:t>
      </w:r>
      <w:r w:rsidRPr="00A42A4C">
        <w:t xml:space="preserve"> of the O-RAN ALLIANCE </w:t>
      </w:r>
      <w:r w:rsidR="00C42700">
        <w:t>are</w:t>
      </w:r>
      <w:r w:rsidR="00C42700" w:rsidRPr="00A42A4C">
        <w:t xml:space="preserve"> </w:t>
      </w:r>
      <w:r w:rsidRPr="00A42A4C">
        <w:t>to achieve a secure, open, and interoperable RAN. Building upon security advancements from the 3GPP and IETF standards development organizations, the O-RAN ALLIANCE specif</w:t>
      </w:r>
      <w:r w:rsidR="00C42700">
        <w:t>ies</w:t>
      </w:r>
      <w:r w:rsidRPr="00A42A4C">
        <w:t xml:space="preserve"> an O-RAN security architecture </w:t>
      </w:r>
      <w:r w:rsidR="00C42700">
        <w:t>with the goal to enable</w:t>
      </w:r>
      <w:r w:rsidR="00C42700" w:rsidRPr="00A42A4C">
        <w:t xml:space="preserve"> </w:t>
      </w:r>
      <w:r w:rsidRPr="00A42A4C">
        <w:t xml:space="preserve">5G </w:t>
      </w:r>
      <w:r w:rsidR="00FB61A8" w:rsidRPr="00A42A4C">
        <w:t>CSP</w:t>
      </w:r>
      <w:r w:rsidR="00C42700">
        <w:t>s</w:t>
      </w:r>
      <w:r w:rsidR="00FB61A8" w:rsidRPr="00A42A4C">
        <w:t xml:space="preserve"> (</w:t>
      </w:r>
      <w:r w:rsidR="00FB61A8">
        <w:t>C</w:t>
      </w:r>
      <w:r w:rsidRPr="00A42A4C">
        <w:t xml:space="preserve">ommunication </w:t>
      </w:r>
      <w:r w:rsidR="00FB61A8">
        <w:t>S</w:t>
      </w:r>
      <w:r w:rsidRPr="00A42A4C">
        <w:t xml:space="preserve">ervice </w:t>
      </w:r>
      <w:r w:rsidR="00FB61A8">
        <w:t>P</w:t>
      </w:r>
      <w:r w:rsidRPr="00A42A4C">
        <w:t>rovider) to deploy and operate O-RAN with the same</w:t>
      </w:r>
      <w:r w:rsidR="00C42700">
        <w:t>, or higher</w:t>
      </w:r>
      <w:r w:rsidRPr="00A42A4C">
        <w:t xml:space="preserve"> level of confidence as a 3GPP-specified RAN. The O-RAN ALLIANCE is strengthening O-RAN’s security posture by</w:t>
      </w:r>
      <w:r w:rsidR="00C42700">
        <w:t xml:space="preserve"> specifying security requirements and security controls that mitigate</w:t>
      </w:r>
      <w:r w:rsidRPr="00A42A4C">
        <w:t xml:space="preserve"> risk across its attack surface while pursuing the goals of </w:t>
      </w:r>
      <w:r w:rsidRPr="00EB7223">
        <w:t xml:space="preserve">a </w:t>
      </w:r>
      <w:r w:rsidR="00CA15DF" w:rsidRPr="00EB7223">
        <w:t>ZTA</w:t>
      </w:r>
      <w:r w:rsidR="00CA15DF">
        <w:t xml:space="preserve"> (Z</w:t>
      </w:r>
      <w:r w:rsidRPr="00A42A4C">
        <w:t>ero-</w:t>
      </w:r>
      <w:r w:rsidR="00CA15DF">
        <w:t>T</w:t>
      </w:r>
      <w:r w:rsidRPr="00A42A4C">
        <w:t xml:space="preserve">rust </w:t>
      </w:r>
      <w:r w:rsidR="00CA15DF">
        <w:t>A</w:t>
      </w:r>
      <w:r w:rsidRPr="00A42A4C">
        <w:t>rchitecture</w:t>
      </w:r>
      <w:r w:rsidR="00554BB4">
        <w:t>)</w:t>
      </w:r>
      <w:r w:rsidRPr="00A42A4C">
        <w:t>.</w:t>
      </w:r>
    </w:p>
    <w:p w14:paraId="594D7830" w14:textId="06240DC4" w:rsidR="00C42700" w:rsidRDefault="00C42700" w:rsidP="00C42700">
      <w:r>
        <w:t xml:space="preserve">The O-RAN security architecture is specified in the following two O-RAN Technical Specifications:  </w:t>
      </w:r>
    </w:p>
    <w:p w14:paraId="5FCEDA2E" w14:textId="00CA6479" w:rsidR="00AA60F5" w:rsidRPr="00206899" w:rsidRDefault="00AA60F5" w:rsidP="00AA60F5">
      <w:pPr>
        <w:pStyle w:val="NoSpacing"/>
        <w:numPr>
          <w:ilvl w:val="0"/>
          <w:numId w:val="55"/>
        </w:numPr>
        <w:rPr>
          <w:rFonts w:ascii="Times New Roman" w:hAnsi="Times New Roman"/>
          <w:b/>
          <w:sz w:val="20"/>
          <w:szCs w:val="20"/>
        </w:rPr>
      </w:pPr>
      <w:r w:rsidRPr="00206899">
        <w:rPr>
          <w:rFonts w:ascii="Times New Roman" w:hAnsi="Times New Roman"/>
          <w:sz w:val="20"/>
          <w:szCs w:val="20"/>
        </w:rPr>
        <w:t>Security Protocols Specifications</w:t>
      </w:r>
      <w:r>
        <w:rPr>
          <w:rFonts w:ascii="Times New Roman" w:hAnsi="Times New Roman"/>
          <w:sz w:val="20"/>
          <w:szCs w:val="20"/>
        </w:rPr>
        <w:t xml:space="preserve"> </w:t>
      </w:r>
      <w:r w:rsidR="00F33931">
        <w:rPr>
          <w:rFonts w:ascii="Times New Roman" w:hAnsi="Times New Roman"/>
          <w:sz w:val="20"/>
          <w:szCs w:val="20"/>
        </w:rPr>
        <w:fldChar w:fldCharType="begin"/>
      </w:r>
      <w:r w:rsidR="00F33931">
        <w:rPr>
          <w:rFonts w:ascii="Times New Roman" w:hAnsi="Times New Roman"/>
          <w:sz w:val="20"/>
          <w:szCs w:val="20"/>
        </w:rPr>
        <w:instrText xml:space="preserve"> REF _Ref118595290 \r \h </w:instrText>
      </w:r>
      <w:r w:rsidR="00F33931">
        <w:rPr>
          <w:rFonts w:ascii="Times New Roman" w:hAnsi="Times New Roman"/>
          <w:sz w:val="20"/>
          <w:szCs w:val="20"/>
        </w:rPr>
      </w:r>
      <w:r w:rsidR="00F33931">
        <w:rPr>
          <w:rFonts w:ascii="Times New Roman" w:hAnsi="Times New Roman"/>
          <w:sz w:val="20"/>
          <w:szCs w:val="20"/>
        </w:rPr>
        <w:fldChar w:fldCharType="separate"/>
      </w:r>
      <w:r w:rsidR="00A328C5">
        <w:rPr>
          <w:rFonts w:ascii="Times New Roman" w:hAnsi="Times New Roman"/>
          <w:sz w:val="20"/>
          <w:szCs w:val="20"/>
        </w:rPr>
        <w:t>[36]</w:t>
      </w:r>
      <w:r w:rsidR="00F33931">
        <w:rPr>
          <w:rFonts w:ascii="Times New Roman" w:hAnsi="Times New Roman"/>
          <w:sz w:val="20"/>
          <w:szCs w:val="20"/>
        </w:rPr>
        <w:fldChar w:fldCharType="end"/>
      </w:r>
    </w:p>
    <w:p w14:paraId="3030D173" w14:textId="2059AB1A" w:rsidR="00AA60F5" w:rsidRPr="00AA60F5" w:rsidRDefault="00AA60F5" w:rsidP="00691D02">
      <w:pPr>
        <w:pStyle w:val="ListParagraph"/>
        <w:numPr>
          <w:ilvl w:val="0"/>
          <w:numId w:val="55"/>
        </w:numPr>
      </w:pPr>
      <w:r w:rsidRPr="00206899">
        <w:t>Security Requirements and Controls Specifications</w:t>
      </w:r>
      <w:r>
        <w:t xml:space="preserve"> </w:t>
      </w:r>
      <w:r>
        <w:fldChar w:fldCharType="begin"/>
      </w:r>
      <w:r>
        <w:instrText xml:space="preserve"> REF _Ref118595341 \r \h </w:instrText>
      </w:r>
      <w:r>
        <w:fldChar w:fldCharType="separate"/>
      </w:r>
      <w:r w:rsidR="00A328C5">
        <w:t>[37]</w:t>
      </w:r>
      <w:r>
        <w:fldChar w:fldCharType="end"/>
      </w:r>
    </w:p>
    <w:p w14:paraId="19331CB6" w14:textId="17340FDE" w:rsidR="00C42700" w:rsidRPr="00691D02" w:rsidRDefault="00C42700" w:rsidP="00691D02">
      <w:r w:rsidRPr="00691D02">
        <w:t xml:space="preserve">The above TSs </w:t>
      </w:r>
      <w:r w:rsidR="00AA60F5">
        <w:fldChar w:fldCharType="begin"/>
      </w:r>
      <w:r w:rsidR="00AA60F5">
        <w:instrText xml:space="preserve"> REF _Ref118595290 \r \h </w:instrText>
      </w:r>
      <w:r w:rsidR="00AA60F5">
        <w:fldChar w:fldCharType="separate"/>
      </w:r>
      <w:r w:rsidR="00A328C5">
        <w:t>[36]</w:t>
      </w:r>
      <w:r w:rsidR="00AA60F5">
        <w:fldChar w:fldCharType="end"/>
      </w:r>
      <w:r w:rsidR="00AA60F5">
        <w:t xml:space="preserve"> </w:t>
      </w:r>
      <w:r w:rsidRPr="00691D02">
        <w:t xml:space="preserve">and </w:t>
      </w:r>
      <w:r w:rsidR="00AA60F5">
        <w:fldChar w:fldCharType="begin"/>
      </w:r>
      <w:r w:rsidR="00AA60F5">
        <w:instrText xml:space="preserve"> REF _Ref118595341 \r \h </w:instrText>
      </w:r>
      <w:r w:rsidR="00AA60F5">
        <w:fldChar w:fldCharType="separate"/>
      </w:r>
      <w:r w:rsidR="00A328C5">
        <w:t>[37]</w:t>
      </w:r>
      <w:r w:rsidR="00AA60F5">
        <w:fldChar w:fldCharType="end"/>
      </w:r>
      <w:r w:rsidRPr="00691D02">
        <w:t xml:space="preserve"> include specifications for configuration and cipher suites with use of the following security protocols on O-RAN interfaces to ensure confidentiality, integrity, availability, and authenticity: SSHv2 (Secure Shell 2.0), TLS 1.2 and 1.3, DTLS (</w:t>
      </w:r>
      <w:r w:rsidRPr="00D66E84">
        <w:t>Datagram Transport Layer Security</w:t>
      </w:r>
      <w:r>
        <w:t>)</w:t>
      </w:r>
      <w:r w:rsidRPr="00691D02">
        <w:t xml:space="preserve"> 1.2, IPsec (Internet Protocol Security), OAuth 2.0, CMPv2, IEEE 802.1X, and NETCONF (Network </w:t>
      </w:r>
      <w:r w:rsidRPr="00410B2D">
        <w:t>Configuration Protocol</w:t>
      </w:r>
      <w:r>
        <w:t>)</w:t>
      </w:r>
      <w:r w:rsidRPr="00691D02">
        <w:t xml:space="preserve"> over Secure Transport. </w:t>
      </w:r>
    </w:p>
    <w:p w14:paraId="4F60B5EB" w14:textId="260D49DB" w:rsidR="00C42700" w:rsidRPr="00691D02" w:rsidRDefault="00C42700" w:rsidP="00691D02">
      <w:r w:rsidRPr="00691D02">
        <w:t>O-RAN has also provided requirements for SBOM (Software Bill of Materials) in</w:t>
      </w:r>
      <w:r w:rsidR="00AA60F5">
        <w:t xml:space="preserve"> </w:t>
      </w:r>
      <w:r w:rsidR="00AA60F5">
        <w:fldChar w:fldCharType="begin"/>
      </w:r>
      <w:r w:rsidR="00AA60F5">
        <w:instrText xml:space="preserve"> REF _Ref118595341 \r \h </w:instrText>
      </w:r>
      <w:r w:rsidR="00AA60F5">
        <w:fldChar w:fldCharType="separate"/>
      </w:r>
      <w:r w:rsidR="00122F8B">
        <w:t>[37]</w:t>
      </w:r>
      <w:r w:rsidR="00AA60F5">
        <w:fldChar w:fldCharType="end"/>
      </w:r>
      <w:r w:rsidRPr="00691D02">
        <w:t>.</w:t>
      </w:r>
    </w:p>
    <w:p w14:paraId="618094B6" w14:textId="77974718" w:rsidR="00C42700" w:rsidRPr="00691D02" w:rsidRDefault="00C42700" w:rsidP="00691D02">
      <w:r>
        <w:t>The test cases to verify proper security implementation of O-RAN security architecture is specified in the O-RAN Technical Specification:</w:t>
      </w:r>
    </w:p>
    <w:p w14:paraId="5591146C" w14:textId="66D7272E" w:rsidR="00C42700" w:rsidRPr="00AA60F5" w:rsidRDefault="00C42700" w:rsidP="00691D02">
      <w:pPr>
        <w:pStyle w:val="ListParagraph"/>
        <w:numPr>
          <w:ilvl w:val="0"/>
          <w:numId w:val="55"/>
        </w:numPr>
      </w:pPr>
      <w:r w:rsidRPr="00691D02">
        <w:t xml:space="preserve">O-RAN Security Tests Specifications </w:t>
      </w:r>
      <w:r w:rsidR="007001D9">
        <w:fldChar w:fldCharType="begin"/>
      </w:r>
      <w:r w:rsidR="007001D9">
        <w:instrText xml:space="preserve"> REF _Ref161471517 \r \h </w:instrText>
      </w:r>
      <w:r w:rsidR="007001D9">
        <w:fldChar w:fldCharType="separate"/>
      </w:r>
      <w:r w:rsidR="007001D9">
        <w:t>[32]</w:t>
      </w:r>
      <w:r w:rsidR="007001D9">
        <w:fldChar w:fldCharType="end"/>
      </w:r>
    </w:p>
    <w:p w14:paraId="39C965BA" w14:textId="77777777" w:rsidR="00C42700" w:rsidRDefault="00C42700" w:rsidP="00C42700">
      <w:r>
        <w:t>The threats to the O-RAN architecture and the risk assessment are documented in the TR:</w:t>
      </w:r>
    </w:p>
    <w:p w14:paraId="7E505906" w14:textId="6706FAA2" w:rsidR="00C42700" w:rsidRPr="00691D02" w:rsidRDefault="00C42700" w:rsidP="00691D02">
      <w:pPr>
        <w:pStyle w:val="ListParagraph"/>
        <w:numPr>
          <w:ilvl w:val="0"/>
          <w:numId w:val="55"/>
        </w:numPr>
      </w:pPr>
      <w:r w:rsidRPr="00691D02">
        <w:t xml:space="preserve">O-RAN Security Threat </w:t>
      </w:r>
      <w:proofErr w:type="spellStart"/>
      <w:r w:rsidRPr="00691D02">
        <w:t>Modeling</w:t>
      </w:r>
      <w:proofErr w:type="spellEnd"/>
      <w:r w:rsidRPr="00691D02">
        <w:t xml:space="preserve"> and Risk Assessment </w:t>
      </w:r>
      <w:r w:rsidR="008C0136">
        <w:fldChar w:fldCharType="begin"/>
      </w:r>
      <w:r w:rsidR="008C0136">
        <w:instrText xml:space="preserve"> REF _Ref161414619 \r \h </w:instrText>
      </w:r>
      <w:r w:rsidR="008C0136">
        <w:fldChar w:fldCharType="separate"/>
      </w:r>
      <w:r w:rsidR="008C0136">
        <w:t>[i.4]</w:t>
      </w:r>
      <w:r w:rsidR="008C0136">
        <w:fldChar w:fldCharType="end"/>
      </w:r>
    </w:p>
    <w:p w14:paraId="630EA7D4" w14:textId="29FE8A3C" w:rsidR="00C42700" w:rsidRPr="00AA60F5" w:rsidRDefault="00C42700" w:rsidP="00C42700">
      <w:pPr>
        <w:rPr>
          <w:lang w:eastAsia="x-none"/>
        </w:rPr>
      </w:pPr>
      <w:r>
        <w:t>The security threat modeling and risk analysis is used to derive the security requirements and security controls in the Security Requirements and Controls Specifications</w:t>
      </w:r>
      <w:r w:rsidR="00AA60F5">
        <w:t xml:space="preserve"> </w:t>
      </w:r>
      <w:r w:rsidR="00AA60F5">
        <w:fldChar w:fldCharType="begin"/>
      </w:r>
      <w:r w:rsidR="00AA60F5">
        <w:instrText xml:space="preserve"> REF _Ref118595341 \r \h </w:instrText>
      </w:r>
      <w:r w:rsidR="00AA60F5">
        <w:fldChar w:fldCharType="separate"/>
      </w:r>
      <w:r w:rsidR="00122F8B">
        <w:t>[37]</w:t>
      </w:r>
      <w:r w:rsidR="00AA60F5">
        <w:fldChar w:fldCharType="end"/>
      </w:r>
      <w:r>
        <w:t>.</w:t>
      </w:r>
      <w:r w:rsidR="00AA60F5">
        <w:t xml:space="preserve"> </w:t>
      </w:r>
      <w:r w:rsidRPr="00AA60F5">
        <w:t xml:space="preserve">The </w:t>
      </w:r>
      <w:r w:rsidRPr="00691D02">
        <w:t>O-RAN Security Threat Modeling and Risk Assessment</w:t>
      </w:r>
      <w:r w:rsidRPr="00AA60F5">
        <w:t xml:space="preserve"> T</w:t>
      </w:r>
      <w:r w:rsidR="00AA60F5">
        <w:t xml:space="preserve">R </w:t>
      </w:r>
      <w:r w:rsidR="008C0136">
        <w:fldChar w:fldCharType="begin"/>
      </w:r>
      <w:r w:rsidR="008C0136">
        <w:instrText xml:space="preserve"> REF _Ref161414619 \r \h </w:instrText>
      </w:r>
      <w:r w:rsidR="008C0136">
        <w:fldChar w:fldCharType="separate"/>
      </w:r>
      <w:r w:rsidR="00122F8B">
        <w:t>[i.4]</w:t>
      </w:r>
      <w:r w:rsidR="008C0136">
        <w:fldChar w:fldCharType="end"/>
      </w:r>
      <w:r w:rsidRPr="00AA60F5">
        <w:t xml:space="preserve"> considers external and internal threats to achieve a ZTA.  In addition, security analysis TRs are maintained for O</w:t>
      </w:r>
      <w:r w:rsidRPr="00AA60F5">
        <w:rPr>
          <w:lang w:eastAsia="x-none"/>
        </w:rPr>
        <w:t xml:space="preserve">-RAN NFs and features.  These TRs help to drive the requirements in the O-RAN security specifications. </w:t>
      </w:r>
    </w:p>
    <w:p w14:paraId="06EA1E8B" w14:textId="3F96A811" w:rsidR="00C42700" w:rsidRPr="00AA60F5" w:rsidRDefault="00C42700" w:rsidP="00795361">
      <w:pPr>
        <w:ind w:left="270" w:firstLine="14"/>
      </w:pPr>
      <w:r w:rsidRPr="00795361">
        <w:rPr>
          <w:lang w:eastAsia="x-none"/>
        </w:rPr>
        <w:t xml:space="preserve">NOTE: </w:t>
      </w:r>
      <w:r w:rsidRPr="00AA60F5">
        <w:rPr>
          <w:lang w:eastAsia="x-none"/>
        </w:rPr>
        <w:t>Internal and external threats are considered in a ZTA, as defined in NIST SP 800-207</w:t>
      </w:r>
      <w:r w:rsidR="004B6629">
        <w:rPr>
          <w:lang w:eastAsia="x-none"/>
        </w:rPr>
        <w:t xml:space="preserve"> </w:t>
      </w:r>
      <w:r w:rsidR="004B6629">
        <w:rPr>
          <w:lang w:eastAsia="x-none"/>
        </w:rPr>
        <w:fldChar w:fldCharType="begin"/>
      </w:r>
      <w:r w:rsidR="004B6629">
        <w:rPr>
          <w:lang w:eastAsia="x-none"/>
        </w:rPr>
        <w:instrText xml:space="preserve"> REF _Ref118594552 \r \h </w:instrText>
      </w:r>
      <w:r w:rsidR="004B6629">
        <w:rPr>
          <w:lang w:eastAsia="x-none"/>
        </w:rPr>
      </w:r>
      <w:r w:rsidR="004B6629">
        <w:rPr>
          <w:lang w:eastAsia="x-none"/>
        </w:rPr>
        <w:fldChar w:fldCharType="separate"/>
      </w:r>
      <w:r w:rsidR="004B6629">
        <w:rPr>
          <w:lang w:eastAsia="x-none"/>
        </w:rPr>
        <w:t>[i.6]</w:t>
      </w:r>
      <w:r w:rsidR="004B6629">
        <w:rPr>
          <w:lang w:eastAsia="x-none"/>
        </w:rPr>
        <w:fldChar w:fldCharType="end"/>
      </w:r>
      <w:r w:rsidRPr="00AA60F5">
        <w:rPr>
          <w:lang w:eastAsia="x-none"/>
        </w:rPr>
        <w:t xml:space="preserve">.  </w:t>
      </w:r>
      <w:r w:rsidRPr="00795361">
        <w:rPr>
          <w:lang w:eastAsia="x-none"/>
        </w:rPr>
        <w:t>Achieving a ZTA is an incremental</w:t>
      </w:r>
      <w:r w:rsidRPr="00AA60F5">
        <w:rPr>
          <w:lang w:val="en-GB"/>
        </w:rPr>
        <w:t xml:space="preserve"> process, as identified by the United States Department of Homeland Security’s Cybersecurity and Infrastructure Security Agency </w:t>
      </w:r>
      <w:r w:rsidR="00AA60F5">
        <w:rPr>
          <w:lang w:val="en-GB"/>
        </w:rPr>
        <w:fldChar w:fldCharType="begin"/>
      </w:r>
      <w:r w:rsidR="00AA60F5">
        <w:rPr>
          <w:lang w:val="en-GB"/>
        </w:rPr>
        <w:instrText xml:space="preserve"> REF _Ref147662708 \r \h </w:instrText>
      </w:r>
      <w:r w:rsidR="00AA60F5">
        <w:rPr>
          <w:lang w:val="en-GB"/>
        </w:rPr>
      </w:r>
      <w:r w:rsidR="00AA60F5">
        <w:rPr>
          <w:lang w:val="en-GB"/>
        </w:rPr>
        <w:fldChar w:fldCharType="separate"/>
      </w:r>
      <w:r w:rsidR="004B6629">
        <w:rPr>
          <w:lang w:val="en-GB"/>
        </w:rPr>
        <w:t>[i.7]</w:t>
      </w:r>
      <w:r w:rsidR="00AA60F5">
        <w:rPr>
          <w:lang w:val="en-GB"/>
        </w:rPr>
        <w:fldChar w:fldCharType="end"/>
      </w:r>
      <w:r w:rsidRPr="00AA60F5">
        <w:rPr>
          <w:lang w:val="en-GB"/>
        </w:rPr>
        <w:t>.  The O-RAN ALLIANCE is continuing to pursue a ZTA as the O-RAN architecture, threats, and controls evolve.</w:t>
      </w:r>
    </w:p>
    <w:p w14:paraId="0E295C7C" w14:textId="0E67F811" w:rsidR="00510FA8" w:rsidRDefault="00510FA8" w:rsidP="00AA2C14">
      <w:pPr>
        <w:pStyle w:val="Heading1"/>
        <w:numPr>
          <w:ilvl w:val="0"/>
          <w:numId w:val="35"/>
        </w:numPr>
      </w:pPr>
      <w:bookmarkStart w:id="366" w:name="_Toc147705792"/>
      <w:bookmarkStart w:id="367" w:name="_Toc147705793"/>
      <w:bookmarkStart w:id="368" w:name="_Toc147705794"/>
      <w:bookmarkStart w:id="369" w:name="_Toc147705795"/>
      <w:bookmarkStart w:id="370" w:name="_Toc147705796"/>
      <w:bookmarkStart w:id="371" w:name="_Toc147705797"/>
      <w:bookmarkStart w:id="372" w:name="_Toc147705798"/>
      <w:bookmarkStart w:id="373" w:name="_Toc147705799"/>
      <w:bookmarkStart w:id="374" w:name="_Toc147705800"/>
      <w:bookmarkStart w:id="375" w:name="_Toc147705801"/>
      <w:bookmarkStart w:id="376" w:name="_Toc147705802"/>
      <w:bookmarkStart w:id="377" w:name="_Toc147705803"/>
      <w:bookmarkStart w:id="378" w:name="_Toc147705804"/>
      <w:bookmarkStart w:id="379" w:name="_Toc147705805"/>
      <w:bookmarkStart w:id="380" w:name="_Toc147705806"/>
      <w:bookmarkStart w:id="381" w:name="_Toc147705807"/>
      <w:bookmarkStart w:id="382" w:name="_Toc147705808"/>
      <w:bookmarkStart w:id="383" w:name="_Toc147705809"/>
      <w:bookmarkStart w:id="384" w:name="_Toc147705810"/>
      <w:bookmarkStart w:id="385" w:name="_Toc147705811"/>
      <w:bookmarkStart w:id="386" w:name="_Toc147705812"/>
      <w:bookmarkStart w:id="387" w:name="_Toc147705813"/>
      <w:bookmarkStart w:id="388" w:name="_Toc147705814"/>
      <w:bookmarkStart w:id="389" w:name="_Toc147705815"/>
      <w:bookmarkStart w:id="390" w:name="_Toc147705816"/>
      <w:bookmarkStart w:id="391" w:name="_Toc147705817"/>
      <w:bookmarkStart w:id="392" w:name="_Toc147705818"/>
      <w:bookmarkStart w:id="393" w:name="_Toc147705819"/>
      <w:bookmarkStart w:id="394" w:name="_Toc147705820"/>
      <w:bookmarkStart w:id="395" w:name="_Toc147705821"/>
      <w:bookmarkStart w:id="396" w:name="_Toc147705822"/>
      <w:bookmarkStart w:id="397" w:name="_Toc147705823"/>
      <w:bookmarkStart w:id="398" w:name="_Toc147705824"/>
      <w:bookmarkStart w:id="399" w:name="_Toc147705825"/>
      <w:bookmarkStart w:id="400" w:name="_Toc147705826"/>
      <w:bookmarkStart w:id="401" w:name="_Toc22145231"/>
      <w:bookmarkStart w:id="402" w:name="_Toc182812672"/>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lastRenderedPageBreak/>
        <w:t>O-RAN Information Model (IM) Principles</w:t>
      </w:r>
      <w:bookmarkEnd w:id="401"/>
      <w:bookmarkEnd w:id="402"/>
    </w:p>
    <w:p w14:paraId="63CDC262" w14:textId="38A55AEB" w:rsidR="00510FA8" w:rsidRDefault="00510FA8" w:rsidP="00510FA8">
      <w:r>
        <w:t xml:space="preserve">O-RAN shall align its Information Model (IM) with 3GPP to the extent possible. The additional O-RAN extensions to its IM </w:t>
      </w:r>
      <w:r w:rsidR="0028608B">
        <w:t xml:space="preserve">and DMs (Data Model) </w:t>
      </w:r>
      <w:r>
        <w:t xml:space="preserve">are described </w:t>
      </w:r>
      <w:r w:rsidRPr="009C4114">
        <w:t>in</w:t>
      </w:r>
      <w:r w:rsidR="003D6BFB">
        <w:t xml:space="preserve"> </w:t>
      </w:r>
      <w:r w:rsidR="003D6BFB">
        <w:fldChar w:fldCharType="begin"/>
      </w:r>
      <w:r w:rsidR="003D6BFB">
        <w:instrText xml:space="preserve"> REF _Ref118595477 \r \h </w:instrText>
      </w:r>
      <w:r w:rsidR="003D6BFB">
        <w:fldChar w:fldCharType="separate"/>
      </w:r>
      <w:r w:rsidR="003D6BFB">
        <w:t>[30]</w:t>
      </w:r>
      <w:r w:rsidR="003D6BFB">
        <w:fldChar w:fldCharType="end"/>
      </w:r>
      <w:r w:rsidR="00D030EB">
        <w:t>.</w:t>
      </w:r>
    </w:p>
    <w:p w14:paraId="67A7126D" w14:textId="77777777" w:rsidR="00510FA8" w:rsidRDefault="00510FA8" w:rsidP="00510FA8"/>
    <w:p w14:paraId="0F7ABDDC" w14:textId="77777777" w:rsidR="00510FA8" w:rsidRPr="00006B2C" w:rsidRDefault="00510FA8" w:rsidP="00510FA8"/>
    <w:p w14:paraId="72D267BA" w14:textId="4E0D6137" w:rsidR="00510FA8" w:rsidRDefault="00510FA8" w:rsidP="00510FA8">
      <w:pPr>
        <w:pStyle w:val="AnnexHeading"/>
        <w:rPr>
          <w:rFonts w:eastAsia="Times New Roman"/>
          <w:lang w:val="en-GB" w:eastAsia="en-GB"/>
        </w:rPr>
      </w:pPr>
      <w:bookmarkStart w:id="403" w:name="_Toc22145232"/>
      <w:bookmarkStart w:id="404" w:name="_Toc182812673"/>
      <w:r>
        <w:lastRenderedPageBreak/>
        <w:t xml:space="preserve">Annex A (Informative): </w:t>
      </w:r>
      <w:r w:rsidRPr="007F02AB">
        <w:rPr>
          <w:rFonts w:eastAsia="Times New Roman"/>
          <w:lang w:val="en-GB" w:eastAsia="en-GB"/>
        </w:rPr>
        <w:t>Implementation</w:t>
      </w:r>
      <w:r>
        <w:t xml:space="preserve"> </w:t>
      </w:r>
      <w:r w:rsidRPr="006A40F9">
        <w:rPr>
          <w:rFonts w:eastAsia="Times New Roman"/>
          <w:lang w:val="en-GB" w:eastAsia="en-GB"/>
        </w:rPr>
        <w:t>Options</w:t>
      </w:r>
      <w:r>
        <w:rPr>
          <w:rFonts w:eastAsia="Times New Roman"/>
          <w:lang w:val="en-GB" w:eastAsia="en-GB"/>
        </w:rPr>
        <w:t xml:space="preserve"> of </w:t>
      </w:r>
      <w:bookmarkEnd w:id="403"/>
      <w:r w:rsidR="001D440C">
        <w:rPr>
          <w:rFonts w:eastAsia="Times New Roman"/>
          <w:lang w:val="en-GB" w:eastAsia="en-GB"/>
        </w:rPr>
        <w:t>O-RAN Functions</w:t>
      </w:r>
      <w:r w:rsidR="008B187C">
        <w:rPr>
          <w:rFonts w:eastAsia="Times New Roman"/>
          <w:lang w:val="en-GB" w:eastAsia="en-GB"/>
        </w:rPr>
        <w:t xml:space="preserve"> and Network Elements</w:t>
      </w:r>
      <w:bookmarkEnd w:id="404"/>
    </w:p>
    <w:p w14:paraId="14090574" w14:textId="17C73FD6" w:rsidR="00EB3AE0" w:rsidRDefault="00F25965" w:rsidP="000F2D31">
      <w:pPr>
        <w:pStyle w:val="AnnexHeadingA1"/>
        <w:rPr>
          <w:lang w:val="en-GB" w:eastAsia="en-GB"/>
        </w:rPr>
      </w:pPr>
      <w:bookmarkStart w:id="405" w:name="_Toc54845793"/>
      <w:bookmarkStart w:id="406" w:name="_Toc54846002"/>
      <w:bookmarkStart w:id="407" w:name="_Toc54846151"/>
      <w:bookmarkStart w:id="408" w:name="_Toc182812674"/>
      <w:bookmarkEnd w:id="405"/>
      <w:bookmarkEnd w:id="406"/>
      <w:bookmarkEnd w:id="407"/>
      <w:r>
        <w:rPr>
          <w:lang w:val="en-GB" w:eastAsia="en-GB"/>
        </w:rPr>
        <w:t>Shared Cell</w:t>
      </w:r>
      <w:bookmarkEnd w:id="408"/>
    </w:p>
    <w:p w14:paraId="431E6C9C" w14:textId="3A9DBCC4" w:rsidR="00E45A9B" w:rsidRDefault="00E45A9B" w:rsidP="000F2D31">
      <w:bookmarkStart w:id="409" w:name="_Toc54844672"/>
      <w:bookmarkStart w:id="410" w:name="_Toc54845794"/>
      <w:bookmarkStart w:id="411" w:name="_Toc54846003"/>
      <w:bookmarkStart w:id="412" w:name="_Toc54844208"/>
      <w:bookmarkStart w:id="413" w:name="_Toc54844673"/>
      <w:bookmarkStart w:id="414" w:name="_Toc54845795"/>
      <w:bookmarkStart w:id="415" w:name="_Toc54846004"/>
      <w:bookmarkEnd w:id="409"/>
      <w:bookmarkEnd w:id="410"/>
      <w:bookmarkEnd w:id="411"/>
      <w:bookmarkEnd w:id="412"/>
      <w:bookmarkEnd w:id="413"/>
      <w:bookmarkEnd w:id="414"/>
      <w:bookmarkEnd w:id="415"/>
      <w:r>
        <w:t xml:space="preserve">Shared cell </w:t>
      </w:r>
      <w:r w:rsidR="00B91163">
        <w:fldChar w:fldCharType="begin"/>
      </w:r>
      <w:r w:rsidR="00B91163">
        <w:instrText xml:space="preserve"> REF _Ref118612195 \r \h </w:instrText>
      </w:r>
      <w:r w:rsidR="00B91163">
        <w:fldChar w:fldCharType="separate"/>
      </w:r>
      <w:r w:rsidR="00B91163">
        <w:t>[19]</w:t>
      </w:r>
      <w:r w:rsidR="00B91163">
        <w:fldChar w:fldCharType="end"/>
      </w:r>
      <w:r w:rsidR="00010E5F">
        <w:t xml:space="preserve"> </w:t>
      </w:r>
      <w:r>
        <w:t>is defined as the operation for the same cell by several O-RUs with one or multiple component carriers. It can be deployed in either FHM (Fronthaul Multiplexer) or Cascade mode as described below.</w:t>
      </w:r>
    </w:p>
    <w:p w14:paraId="2518E922" w14:textId="56D26309" w:rsidR="00B04F6C" w:rsidRDefault="00E45A9B" w:rsidP="000F2D31">
      <w:r>
        <w:t>In FHM mode, the shared cell may be realized by placing a</w:t>
      </w:r>
      <w:r w:rsidR="003B12D0">
        <w:t>n</w:t>
      </w:r>
      <w:r>
        <w:t xml:space="preserve"> FHM function between an O-DU and several O-RUs that may have one or multiple component carriers from these O-RUs. FHM function may be modelled as an O-RU with LLS Fronthaul support (same as normal O-RU) along with the copy and combine function (additional to normal O-RU), but without radio transmission/reception capability. The</w:t>
      </w:r>
      <w:r w:rsidR="009949AC">
        <w:t xml:space="preserve"> </w:t>
      </w:r>
      <w:r w:rsidR="009949AC">
        <w:fldChar w:fldCharType="begin"/>
      </w:r>
      <w:r w:rsidR="009949AC">
        <w:instrText xml:space="preserve"> REF _Ref54932876 \h </w:instrText>
      </w:r>
      <w:r w:rsidR="009949AC">
        <w:fldChar w:fldCharType="separate"/>
      </w:r>
      <w:r w:rsidR="00C005B3">
        <w:t>Figure A.1-</w:t>
      </w:r>
      <w:r w:rsidR="00C005B3">
        <w:rPr>
          <w:noProof/>
        </w:rPr>
        <w:t>1</w:t>
      </w:r>
      <w:r w:rsidR="009949AC">
        <w:fldChar w:fldCharType="end"/>
      </w:r>
      <w:r w:rsidR="009949AC">
        <w:t xml:space="preserve"> </w:t>
      </w:r>
      <w:r>
        <w:t>below shows how each O-RU can be used for either operating in the same cell (Single Cell Scenario) or in different cells (Multiple Cells Scenario) by configuring the FHM function.</w:t>
      </w:r>
    </w:p>
    <w:p w14:paraId="573D2D8E" w14:textId="68F7911C" w:rsidR="00393D18" w:rsidRDefault="002750E3">
      <w:r>
        <w:rPr>
          <w:rFonts w:eastAsia="MS PGothic"/>
          <w:noProof/>
          <w:szCs w:val="22"/>
          <w:lang w:val="en-GB" w:eastAsia="ja-JP"/>
        </w:rPr>
        <w:drawing>
          <wp:inline distT="0" distB="0" distL="0" distR="0" wp14:anchorId="34ECCCB7" wp14:editId="1152910B">
            <wp:extent cx="5929457" cy="27406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3697" cy="2761145"/>
                    </a:xfrm>
                    <a:prstGeom prst="rect">
                      <a:avLst/>
                    </a:prstGeom>
                    <a:noFill/>
                  </pic:spPr>
                </pic:pic>
              </a:graphicData>
            </a:graphic>
          </wp:inline>
        </w:drawing>
      </w:r>
    </w:p>
    <w:p w14:paraId="1A486539" w14:textId="1AE0CA92" w:rsidR="004D30A7" w:rsidRDefault="004D30A7" w:rsidP="00DC12B9">
      <w:pPr>
        <w:pStyle w:val="Caption"/>
        <w:jc w:val="center"/>
      </w:pPr>
      <w:bookmarkStart w:id="416" w:name="_Ref54932876"/>
      <w:r>
        <w:t>Figure A.1</w:t>
      </w:r>
      <w:r w:rsidR="009949AC">
        <w:t>-</w:t>
      </w:r>
      <w:r>
        <w:fldChar w:fldCharType="begin"/>
      </w:r>
      <w:r>
        <w:instrText xml:space="preserve"> SEQ Figure_A.1 \* ARABIC </w:instrText>
      </w:r>
      <w:r>
        <w:fldChar w:fldCharType="separate"/>
      </w:r>
      <w:r w:rsidR="00C005B3">
        <w:rPr>
          <w:noProof/>
        </w:rPr>
        <w:t>1</w:t>
      </w:r>
      <w:r>
        <w:rPr>
          <w:noProof/>
        </w:rPr>
        <w:fldChar w:fldCharType="end"/>
      </w:r>
      <w:bookmarkEnd w:id="416"/>
      <w:r w:rsidR="002C1DED">
        <w:t xml:space="preserve">: Shared cell deployment using FHM </w:t>
      </w:r>
      <w:proofErr w:type="gramStart"/>
      <w:r w:rsidR="002C1DED">
        <w:t>mode</w:t>
      </w:r>
      <w:proofErr w:type="gramEnd"/>
    </w:p>
    <w:p w14:paraId="11371417" w14:textId="21EDE160" w:rsidR="00CC42CC" w:rsidRDefault="00CC42CC" w:rsidP="00CC42CC">
      <w:r>
        <w:t>In Cascade mode, the s</w:t>
      </w:r>
      <w:r w:rsidRPr="00074D73">
        <w:t xml:space="preserve">hared cell is realized by several O-RUs cascaded in chain. In this case, one or more O-RUs are inserted between the O-DU and the O-RU. The O-RUs in the cascaded chain except for the last O-RU support Copy and Combine function. </w:t>
      </w:r>
      <w:r w:rsidR="00BC17CA">
        <w:fldChar w:fldCharType="begin"/>
      </w:r>
      <w:r w:rsidR="00BC17CA">
        <w:instrText xml:space="preserve"> REF _Ref54813018 \h </w:instrText>
      </w:r>
      <w:r w:rsidR="00BC17CA">
        <w:fldChar w:fldCharType="separate"/>
      </w:r>
      <w:r w:rsidR="00C005B3">
        <w:t>Figure A.1-</w:t>
      </w:r>
      <w:r w:rsidR="00C005B3">
        <w:rPr>
          <w:noProof/>
        </w:rPr>
        <w:t>2</w:t>
      </w:r>
      <w:r w:rsidR="00BC17CA">
        <w:fldChar w:fldCharType="end"/>
      </w:r>
      <w:r w:rsidR="00BC17CA">
        <w:t xml:space="preserve"> </w:t>
      </w:r>
      <w:r>
        <w:t xml:space="preserve">below shows an implementation of Cascade mode shared cell. </w:t>
      </w:r>
    </w:p>
    <w:p w14:paraId="090A79A5" w14:textId="77777777" w:rsidR="00CC42CC" w:rsidRDefault="00CC42CC" w:rsidP="00CC42CC">
      <w:pPr>
        <w:jc w:val="center"/>
      </w:pPr>
      <w:r>
        <w:rPr>
          <w:noProof/>
        </w:rPr>
        <w:lastRenderedPageBreak/>
        <w:drawing>
          <wp:inline distT="0" distB="0" distL="0" distR="0" wp14:anchorId="461AEB73" wp14:editId="23CC635A">
            <wp:extent cx="1427893" cy="3225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7893" cy="3225800"/>
                    </a:xfrm>
                    <a:prstGeom prst="rect">
                      <a:avLst/>
                    </a:prstGeom>
                    <a:noFill/>
                  </pic:spPr>
                </pic:pic>
              </a:graphicData>
            </a:graphic>
          </wp:inline>
        </w:drawing>
      </w:r>
    </w:p>
    <w:p w14:paraId="3A859549" w14:textId="1221BA84" w:rsidR="00156BAC" w:rsidRPr="00156BAC" w:rsidRDefault="008B6334">
      <w:pPr>
        <w:pStyle w:val="Caption"/>
        <w:jc w:val="center"/>
      </w:pPr>
      <w:bookmarkStart w:id="417" w:name="_Ref54813018"/>
      <w:r>
        <w:t>Figure A.1-</w:t>
      </w:r>
      <w:r>
        <w:fldChar w:fldCharType="begin"/>
      </w:r>
      <w:r>
        <w:instrText xml:space="preserve"> SEQ Figure_A.1 \* ARABIC </w:instrText>
      </w:r>
      <w:r>
        <w:fldChar w:fldCharType="separate"/>
      </w:r>
      <w:r w:rsidR="00C005B3">
        <w:rPr>
          <w:noProof/>
        </w:rPr>
        <w:t>2</w:t>
      </w:r>
      <w:r>
        <w:rPr>
          <w:noProof/>
        </w:rPr>
        <w:fldChar w:fldCharType="end"/>
      </w:r>
      <w:bookmarkEnd w:id="417"/>
      <w:r>
        <w:t xml:space="preserve">: </w:t>
      </w:r>
      <w:r w:rsidRPr="00985F0D">
        <w:t xml:space="preserve">Shared cell deployment using Cascade </w:t>
      </w:r>
      <w:proofErr w:type="gramStart"/>
      <w:r w:rsidRPr="00985F0D">
        <w:t>mode</w:t>
      </w:r>
      <w:proofErr w:type="gramEnd"/>
    </w:p>
    <w:p w14:paraId="22182D0B" w14:textId="77777777" w:rsidR="00CC42CC" w:rsidRDefault="00CC42CC" w:rsidP="00CC42CC">
      <w:r>
        <w:t>The Cascade mode, as described above, is implemented within the O-RU.</w:t>
      </w:r>
    </w:p>
    <w:p w14:paraId="1CCEC7D8" w14:textId="505F8B69" w:rsidR="002750E3" w:rsidRDefault="00CC42CC" w:rsidP="000F2D31">
      <w:r>
        <w:t xml:space="preserve">Please refer to </w:t>
      </w:r>
      <w:r w:rsidR="00B91163">
        <w:fldChar w:fldCharType="begin"/>
      </w:r>
      <w:r w:rsidR="00B91163">
        <w:instrText xml:space="preserve"> REF _Ref118612195 \r \h </w:instrText>
      </w:r>
      <w:r w:rsidR="00B91163">
        <w:fldChar w:fldCharType="separate"/>
      </w:r>
      <w:r w:rsidR="00B91163">
        <w:t>[19]</w:t>
      </w:r>
      <w:r w:rsidR="00B91163">
        <w:fldChar w:fldCharType="end"/>
      </w:r>
      <w:r w:rsidR="00C34D0C">
        <w:t xml:space="preserve"> </w:t>
      </w:r>
      <w:r>
        <w:t xml:space="preserve">for additional information. </w:t>
      </w:r>
    </w:p>
    <w:p w14:paraId="0ECF65E8" w14:textId="4B008DC2" w:rsidR="008B187C" w:rsidRDefault="00977189" w:rsidP="00EF1B7F">
      <w:pPr>
        <w:pStyle w:val="AnnexHeadingA1"/>
      </w:pPr>
      <w:bookmarkStart w:id="418" w:name="_Toc182812675"/>
      <w:r>
        <w:t>FHGW Function</w:t>
      </w:r>
      <w:bookmarkEnd w:id="418"/>
    </w:p>
    <w:p w14:paraId="1A8EEBA4" w14:textId="77777777" w:rsidR="00B4573A" w:rsidRDefault="00B4573A" w:rsidP="00B4573A">
      <w:r>
        <w:t>The FHGW (Fronthaul Gateway) function may be placed between the O-DU and RU/RRU (Radio Unit / Remote Radio Unit) with the following O-RAN specified interfaces:</w:t>
      </w:r>
    </w:p>
    <w:p w14:paraId="77F2C598" w14:textId="77777777" w:rsidR="00B4573A" w:rsidRDefault="00B4573A" w:rsidP="00B4573A">
      <w:pPr>
        <w:pStyle w:val="ListParagraph"/>
        <w:numPr>
          <w:ilvl w:val="0"/>
          <w:numId w:val="24"/>
        </w:numPr>
        <w:spacing w:after="0"/>
        <w:rPr>
          <w:szCs w:val="20"/>
        </w:rPr>
      </w:pPr>
      <w:r w:rsidRPr="00D22A80">
        <w:rPr>
          <w:szCs w:val="20"/>
        </w:rPr>
        <w:t xml:space="preserve">The interface between </w:t>
      </w:r>
      <w:r>
        <w:rPr>
          <w:szCs w:val="20"/>
        </w:rPr>
        <w:t>O-DU and FHGW function is Open Fronthaul (Option 7-2x).</w:t>
      </w:r>
    </w:p>
    <w:p w14:paraId="37936250" w14:textId="4C630E33" w:rsidR="00B4573A" w:rsidRDefault="00B4573A" w:rsidP="00B4573A">
      <w:pPr>
        <w:pStyle w:val="ListParagraph"/>
        <w:numPr>
          <w:ilvl w:val="0"/>
          <w:numId w:val="24"/>
        </w:numPr>
        <w:spacing w:after="0"/>
        <w:rPr>
          <w:szCs w:val="20"/>
        </w:rPr>
      </w:pPr>
      <w:r>
        <w:rPr>
          <w:szCs w:val="20"/>
        </w:rPr>
        <w:t xml:space="preserve">The interface between FHGW function and RU/RRU is </w:t>
      </w:r>
      <w:r w:rsidRPr="0023128D">
        <w:rPr>
          <w:szCs w:val="20"/>
        </w:rPr>
        <w:t xml:space="preserve">subject to reference implementation </w:t>
      </w:r>
      <w:r>
        <w:rPr>
          <w:szCs w:val="20"/>
        </w:rPr>
        <w:t>developed</w:t>
      </w:r>
      <w:r w:rsidRPr="003C101C">
        <w:rPr>
          <w:szCs w:val="20"/>
        </w:rPr>
        <w:t xml:space="preserve"> by </w:t>
      </w:r>
      <w:r>
        <w:rPr>
          <w:szCs w:val="20"/>
        </w:rPr>
        <w:t>any relevant</w:t>
      </w:r>
      <w:r w:rsidRPr="003C101C">
        <w:rPr>
          <w:szCs w:val="20"/>
        </w:rPr>
        <w:t xml:space="preserve"> O-RAN WG (</w:t>
      </w:r>
      <w:r w:rsidR="0043704F" w:rsidRPr="003C101C">
        <w:rPr>
          <w:szCs w:val="20"/>
        </w:rPr>
        <w:t>e.g., WG</w:t>
      </w:r>
      <w:r w:rsidRPr="003C101C">
        <w:rPr>
          <w:szCs w:val="20"/>
        </w:rPr>
        <w:t>7)</w:t>
      </w:r>
      <w:r w:rsidR="006A171E">
        <w:rPr>
          <w:szCs w:val="20"/>
        </w:rPr>
        <w:t xml:space="preserve"> as</w:t>
      </w:r>
      <w:r w:rsidRPr="003C101C">
        <w:rPr>
          <w:szCs w:val="20"/>
        </w:rPr>
        <w:t xml:space="preserve"> </w:t>
      </w:r>
      <w:r>
        <w:rPr>
          <w:szCs w:val="20"/>
        </w:rPr>
        <w:t>described</w:t>
      </w:r>
      <w:r w:rsidRPr="0065617A">
        <w:rPr>
          <w:szCs w:val="20"/>
        </w:rPr>
        <w:t xml:space="preserve"> in</w:t>
      </w:r>
      <w:r w:rsidR="007C7BE0">
        <w:rPr>
          <w:szCs w:val="20"/>
        </w:rPr>
        <w:t xml:space="preserve"> </w:t>
      </w:r>
      <w:r w:rsidR="0024557C">
        <w:rPr>
          <w:szCs w:val="20"/>
        </w:rPr>
        <w:fldChar w:fldCharType="begin"/>
      </w:r>
      <w:r w:rsidR="0024557C">
        <w:rPr>
          <w:szCs w:val="20"/>
        </w:rPr>
        <w:instrText xml:space="preserve"> REF _Ref118616447 \r \h </w:instrText>
      </w:r>
      <w:r w:rsidR="0024557C">
        <w:rPr>
          <w:szCs w:val="20"/>
        </w:rPr>
      </w:r>
      <w:r w:rsidR="0024557C">
        <w:rPr>
          <w:szCs w:val="20"/>
        </w:rPr>
        <w:fldChar w:fldCharType="separate"/>
      </w:r>
      <w:r w:rsidR="000F36CB">
        <w:rPr>
          <w:szCs w:val="20"/>
        </w:rPr>
        <w:t>[23]</w:t>
      </w:r>
      <w:r w:rsidR="0024557C">
        <w:rPr>
          <w:szCs w:val="20"/>
        </w:rPr>
        <w:fldChar w:fldCharType="end"/>
      </w:r>
      <w:r>
        <w:rPr>
          <w:szCs w:val="20"/>
        </w:rPr>
        <w:t>.</w:t>
      </w:r>
    </w:p>
    <w:p w14:paraId="2C2F67E9" w14:textId="1D53FBA2" w:rsidR="00B4573A" w:rsidRDefault="00B4573A" w:rsidP="00B4573A">
      <w:pPr>
        <w:pStyle w:val="ListParagraph"/>
        <w:numPr>
          <w:ilvl w:val="0"/>
          <w:numId w:val="24"/>
        </w:numPr>
        <w:spacing w:after="0"/>
        <w:rPr>
          <w:szCs w:val="20"/>
        </w:rPr>
      </w:pPr>
      <w:r w:rsidRPr="00A27384">
        <w:rPr>
          <w:szCs w:val="20"/>
        </w:rPr>
        <w:t>The interface between FHGW</w:t>
      </w:r>
      <w:r>
        <w:rPr>
          <w:szCs w:val="20"/>
        </w:rPr>
        <w:t xml:space="preserve"> function</w:t>
      </w:r>
      <w:r w:rsidRPr="00A27384">
        <w:rPr>
          <w:szCs w:val="20"/>
        </w:rPr>
        <w:t xml:space="preserve"> and RU/RRU </w:t>
      </w:r>
      <w:r w:rsidR="00B64C94">
        <w:rPr>
          <w:szCs w:val="20"/>
        </w:rPr>
        <w:t>does</w:t>
      </w:r>
      <w:r w:rsidR="00B64C94" w:rsidRPr="00A27384">
        <w:rPr>
          <w:szCs w:val="20"/>
        </w:rPr>
        <w:t xml:space="preserve"> </w:t>
      </w:r>
      <w:r w:rsidRPr="00A27384">
        <w:rPr>
          <w:szCs w:val="20"/>
        </w:rPr>
        <w:t>not support Open Fronthaul (Option 7</w:t>
      </w:r>
      <w:r>
        <w:rPr>
          <w:szCs w:val="20"/>
        </w:rPr>
        <w:t>-</w:t>
      </w:r>
      <w:r w:rsidRPr="00A27384">
        <w:rPr>
          <w:szCs w:val="20"/>
        </w:rPr>
        <w:t>2x)</w:t>
      </w:r>
      <w:r>
        <w:rPr>
          <w:szCs w:val="20"/>
        </w:rPr>
        <w:t>.</w:t>
      </w:r>
    </w:p>
    <w:p w14:paraId="31B22F1C" w14:textId="77777777" w:rsidR="00B4573A" w:rsidRPr="003C101C" w:rsidRDefault="00B4573A" w:rsidP="00B4573A">
      <w:pPr>
        <w:pStyle w:val="ListParagraph"/>
        <w:numPr>
          <w:ilvl w:val="0"/>
          <w:numId w:val="24"/>
        </w:numPr>
        <w:spacing w:after="0"/>
        <w:rPr>
          <w:szCs w:val="20"/>
        </w:rPr>
      </w:pPr>
      <w:r w:rsidRPr="00A27384">
        <w:rPr>
          <w:szCs w:val="20"/>
        </w:rPr>
        <w:t>The</w:t>
      </w:r>
      <w:r>
        <w:rPr>
          <w:szCs w:val="20"/>
        </w:rPr>
        <w:t xml:space="preserve"> FHGW function may be packaged with other functions (such as Ethernet switching) in a physical product, as considered within WG7.</w:t>
      </w:r>
    </w:p>
    <w:p w14:paraId="1BC61A5E" w14:textId="77777777" w:rsidR="00B4573A" w:rsidRDefault="00B4573A" w:rsidP="00B4573A">
      <w:pPr>
        <w:pStyle w:val="ListParagraph"/>
      </w:pPr>
    </w:p>
    <w:p w14:paraId="19EE4FC8" w14:textId="122736F7" w:rsidR="00B4573A" w:rsidRDefault="00B4573A" w:rsidP="00B4573A">
      <w:r>
        <w:t xml:space="preserve">The </w:t>
      </w:r>
      <w:r w:rsidR="001427A7">
        <w:fldChar w:fldCharType="begin"/>
      </w:r>
      <w:r w:rsidR="001427A7">
        <w:instrText xml:space="preserve"> REF _Ref54807879 \h </w:instrText>
      </w:r>
      <w:r w:rsidR="001427A7">
        <w:fldChar w:fldCharType="separate"/>
      </w:r>
      <w:r w:rsidR="00C005B3">
        <w:t>Figure A.2-</w:t>
      </w:r>
      <w:r w:rsidR="00C005B3">
        <w:rPr>
          <w:noProof/>
        </w:rPr>
        <w:t>1</w:t>
      </w:r>
      <w:r w:rsidR="001427A7">
        <w:fldChar w:fldCharType="end"/>
      </w:r>
      <w:r w:rsidR="001427A7">
        <w:t xml:space="preserve"> </w:t>
      </w:r>
      <w:r>
        <w:t xml:space="preserve">below depicts the deployment of the FHGW function using O-RAN specified interfaces. </w:t>
      </w:r>
    </w:p>
    <w:p w14:paraId="66777802" w14:textId="24B0B57D" w:rsidR="00B4573A" w:rsidRDefault="00B64C94" w:rsidP="00B4573A">
      <w:pPr>
        <w:jc w:val="center"/>
      </w:pPr>
      <w:r>
        <w:rPr>
          <w:noProof/>
        </w:rPr>
        <w:drawing>
          <wp:inline distT="0" distB="0" distL="0" distR="0" wp14:anchorId="65767520" wp14:editId="750A228A">
            <wp:extent cx="2192655" cy="186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773" cy="1881715"/>
                    </a:xfrm>
                    <a:prstGeom prst="rect">
                      <a:avLst/>
                    </a:prstGeom>
                    <a:noFill/>
                  </pic:spPr>
                </pic:pic>
              </a:graphicData>
            </a:graphic>
          </wp:inline>
        </w:drawing>
      </w:r>
    </w:p>
    <w:p w14:paraId="1EEB46A4" w14:textId="7090F114" w:rsidR="00021C0B" w:rsidRDefault="00E13A57" w:rsidP="000F2D31">
      <w:pPr>
        <w:pStyle w:val="Caption"/>
        <w:jc w:val="center"/>
      </w:pPr>
      <w:bookmarkStart w:id="419" w:name="_Ref54807879"/>
      <w:r>
        <w:t>Figure A.2</w:t>
      </w:r>
      <w:r w:rsidR="00674DDE">
        <w:t>-</w:t>
      </w:r>
      <w:r>
        <w:fldChar w:fldCharType="begin"/>
      </w:r>
      <w:r>
        <w:instrText xml:space="preserve"> SEQ Figure_A.2 \* ARABIC </w:instrText>
      </w:r>
      <w:r>
        <w:fldChar w:fldCharType="separate"/>
      </w:r>
      <w:r w:rsidR="00C005B3">
        <w:rPr>
          <w:noProof/>
        </w:rPr>
        <w:t>1</w:t>
      </w:r>
      <w:r>
        <w:rPr>
          <w:noProof/>
        </w:rPr>
        <w:fldChar w:fldCharType="end"/>
      </w:r>
      <w:bookmarkEnd w:id="419"/>
      <w:r>
        <w:t xml:space="preserve">: </w:t>
      </w:r>
      <w:r w:rsidRPr="00B23CCB">
        <w:t xml:space="preserve">Deployment of O-DU and RU/RRU using FHGW </w:t>
      </w:r>
      <w:proofErr w:type="gramStart"/>
      <w:r w:rsidRPr="00B23CCB">
        <w:t>function</w:t>
      </w:r>
      <w:proofErr w:type="gramEnd"/>
    </w:p>
    <w:p w14:paraId="0C3B2ED0" w14:textId="12BA4400" w:rsidR="008261AA" w:rsidRDefault="00A63B24" w:rsidP="00EF1B7F">
      <w:pPr>
        <w:pStyle w:val="AnnexHeadingA1"/>
      </w:pPr>
      <w:bookmarkStart w:id="420" w:name="_Toc182812676"/>
      <w:r>
        <w:lastRenderedPageBreak/>
        <w:t>Near-RT RIC</w:t>
      </w:r>
      <w:bookmarkEnd w:id="420"/>
    </w:p>
    <w:p w14:paraId="0CE23D5D" w14:textId="4E5BF6EE" w:rsidR="00510FA8" w:rsidRDefault="00510FA8" w:rsidP="00510FA8">
      <w:r>
        <w:t xml:space="preserve">The Near-RT RIC </w:t>
      </w:r>
      <w:r w:rsidRPr="00DB231E">
        <w:t xml:space="preserve">can control multiple E2 </w:t>
      </w:r>
      <w:r w:rsidR="00DA4686">
        <w:t>N</w:t>
      </w:r>
      <w:r w:rsidRPr="00DB231E">
        <w:t xml:space="preserve">odes or can control a single E2 </w:t>
      </w:r>
      <w:r w:rsidR="00DA4686">
        <w:t>N</w:t>
      </w:r>
      <w:r w:rsidRPr="00DB231E">
        <w:t>ode</w:t>
      </w:r>
      <w:r>
        <w:t>. The following figures show two implementation options of Near-RT RIC.</w:t>
      </w:r>
    </w:p>
    <w:p w14:paraId="5E58D6C0" w14:textId="77777777" w:rsidR="00510FA8" w:rsidRDefault="00510FA8" w:rsidP="00510FA8"/>
    <w:p w14:paraId="113365E9" w14:textId="611691FC" w:rsidR="00510FA8" w:rsidRDefault="001B368B" w:rsidP="00510FA8">
      <w:pPr>
        <w:jc w:val="center"/>
      </w:pPr>
      <w:r>
        <w:rPr>
          <w:noProof/>
        </w:rPr>
        <w:drawing>
          <wp:inline distT="0" distB="0" distL="0" distR="0" wp14:anchorId="638B5B03" wp14:editId="3291756C">
            <wp:extent cx="6395588"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5484" cy="2256694"/>
                    </a:xfrm>
                    <a:prstGeom prst="rect">
                      <a:avLst/>
                    </a:prstGeom>
                    <a:noFill/>
                  </pic:spPr>
                </pic:pic>
              </a:graphicData>
            </a:graphic>
          </wp:inline>
        </w:drawing>
      </w:r>
    </w:p>
    <w:p w14:paraId="1DABCAC4" w14:textId="63D34983" w:rsidR="00FA435E" w:rsidRPr="00FA435E" w:rsidRDefault="00FA435E">
      <w:pPr>
        <w:pStyle w:val="Caption"/>
        <w:jc w:val="center"/>
      </w:pPr>
      <w:r>
        <w:t>Figure A.3</w:t>
      </w:r>
      <w:r w:rsidR="002E31EB">
        <w:t>-</w:t>
      </w:r>
      <w:r>
        <w:fldChar w:fldCharType="begin"/>
      </w:r>
      <w:r>
        <w:instrText xml:space="preserve"> SEQ Figure_A.3 \* ARABIC </w:instrText>
      </w:r>
      <w:r>
        <w:fldChar w:fldCharType="separate"/>
      </w:r>
      <w:r w:rsidR="00C005B3">
        <w:rPr>
          <w:noProof/>
        </w:rPr>
        <w:t>1</w:t>
      </w:r>
      <w:r>
        <w:rPr>
          <w:noProof/>
        </w:rPr>
        <w:fldChar w:fldCharType="end"/>
      </w:r>
      <w:r>
        <w:t xml:space="preserve">: </w:t>
      </w:r>
      <w:r w:rsidRPr="0032154E">
        <w:t xml:space="preserve">Centralized Near-RT RIC Serving 4G and 5G </w:t>
      </w:r>
      <w:proofErr w:type="gramStart"/>
      <w:r w:rsidRPr="0032154E">
        <w:t>Simultaneously</w:t>
      </w:r>
      <w:proofErr w:type="gramEnd"/>
    </w:p>
    <w:p w14:paraId="5A726D4B" w14:textId="77777777" w:rsidR="00510FA8" w:rsidRPr="00E21F34" w:rsidRDefault="00510FA8" w:rsidP="00510FA8"/>
    <w:p w14:paraId="72D7CE0E" w14:textId="77777777" w:rsidR="00510FA8" w:rsidRDefault="00510FA8" w:rsidP="00510FA8">
      <w:pPr>
        <w:jc w:val="center"/>
      </w:pPr>
      <w:r>
        <w:rPr>
          <w:noProof/>
        </w:rPr>
        <w:drawing>
          <wp:inline distT="0" distB="0" distL="0" distR="0" wp14:anchorId="6DADA2F1" wp14:editId="4845A32B">
            <wp:extent cx="5107094" cy="213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2577" cy="2177990"/>
                    </a:xfrm>
                    <a:prstGeom prst="rect">
                      <a:avLst/>
                    </a:prstGeom>
                    <a:noFill/>
                  </pic:spPr>
                </pic:pic>
              </a:graphicData>
            </a:graphic>
          </wp:inline>
        </w:drawing>
      </w:r>
    </w:p>
    <w:p w14:paraId="1E87B340" w14:textId="363D7B9D" w:rsidR="002E31EB" w:rsidRPr="002E31EB" w:rsidRDefault="002E31EB">
      <w:pPr>
        <w:pStyle w:val="Caption"/>
        <w:jc w:val="center"/>
      </w:pPr>
      <w:r>
        <w:t>Figure A.3-</w:t>
      </w:r>
      <w:r>
        <w:fldChar w:fldCharType="begin"/>
      </w:r>
      <w:r>
        <w:instrText xml:space="preserve"> SEQ Figure_A.3 \* ARABIC </w:instrText>
      </w:r>
      <w:r>
        <w:fldChar w:fldCharType="separate"/>
      </w:r>
      <w:r w:rsidR="00C005B3">
        <w:rPr>
          <w:noProof/>
        </w:rPr>
        <w:t>2</w:t>
      </w:r>
      <w:r>
        <w:rPr>
          <w:noProof/>
        </w:rPr>
        <w:fldChar w:fldCharType="end"/>
      </w:r>
      <w:r>
        <w:t>: Distributed Near-RT RIC</w:t>
      </w:r>
    </w:p>
    <w:p w14:paraId="140FF582" w14:textId="77777777" w:rsidR="00082556" w:rsidRDefault="00082556" w:rsidP="00EF1B7F">
      <w:pPr>
        <w:spacing w:after="0"/>
        <w:rPr>
          <w:rFonts w:eastAsiaTheme="minorEastAsia"/>
          <w:highlight w:val="green"/>
          <w:lang w:eastAsia="zh-CN"/>
        </w:rPr>
      </w:pPr>
    </w:p>
    <w:p w14:paraId="24EA8EB8" w14:textId="5A3AAF4C" w:rsidR="00CC540D" w:rsidRDefault="00C80766" w:rsidP="00C80766">
      <w:pPr>
        <w:pStyle w:val="AnnexHeadingA1"/>
      </w:pPr>
      <w:bookmarkStart w:id="421" w:name="_Toc182812677"/>
      <w:r w:rsidRPr="00C80766">
        <w:t>Near-RT RIC, O-CU-CP, O-CU-UP, O-DU</w:t>
      </w:r>
      <w:r w:rsidR="008308A2">
        <w:t>,</w:t>
      </w:r>
      <w:r w:rsidRPr="00C80766">
        <w:t xml:space="preserve"> and O-RU</w:t>
      </w:r>
      <w:bookmarkEnd w:id="421"/>
    </w:p>
    <w:p w14:paraId="0B0BC620" w14:textId="38F41232" w:rsidR="003720C2" w:rsidRDefault="003720C2" w:rsidP="003720C2">
      <w:pPr>
        <w:rPr>
          <w:lang w:val="en-GB" w:eastAsia="en-GB"/>
        </w:rPr>
      </w:pPr>
      <w:r>
        <w:rPr>
          <w:lang w:val="en-GB" w:eastAsia="en-GB"/>
        </w:rPr>
        <w:t>Although the O-RAN architecture specif</w:t>
      </w:r>
      <w:r w:rsidR="00AF1DE3">
        <w:rPr>
          <w:lang w:val="en-GB" w:eastAsia="en-GB"/>
        </w:rPr>
        <w:t>ies</w:t>
      </w:r>
      <w:r>
        <w:rPr>
          <w:lang w:val="en-GB" w:eastAsia="en-GB"/>
        </w:rPr>
        <w:t xml:space="preserve"> the O-RAN </w:t>
      </w:r>
      <w:r w:rsidR="00CF4B6B">
        <w:rPr>
          <w:lang w:val="en-GB" w:eastAsia="en-GB"/>
        </w:rPr>
        <w:t xml:space="preserve">NFs </w:t>
      </w:r>
      <w:r>
        <w:rPr>
          <w:lang w:val="en-GB" w:eastAsia="en-GB"/>
        </w:rPr>
        <w:t xml:space="preserve">Near-RT RIC, </w:t>
      </w:r>
      <w:r w:rsidRPr="007220E7">
        <w:rPr>
          <w:lang w:val="en-GB" w:eastAsia="en-GB"/>
        </w:rPr>
        <w:t>O-CU-CP, O-CU-UP, O-DU and O-RU</w:t>
      </w:r>
      <w:r>
        <w:rPr>
          <w:lang w:val="en-GB" w:eastAsia="en-GB"/>
        </w:rPr>
        <w:t xml:space="preserve"> as separate </w:t>
      </w:r>
      <w:r w:rsidR="00855779">
        <w:rPr>
          <w:lang w:val="en-GB" w:eastAsia="en-GB"/>
        </w:rPr>
        <w:t xml:space="preserve">O-RAN architecture </w:t>
      </w:r>
      <w:r w:rsidR="00B26DAA">
        <w:rPr>
          <w:lang w:val="en-GB" w:eastAsia="en-GB"/>
        </w:rPr>
        <w:t>elements</w:t>
      </w:r>
      <w:r>
        <w:rPr>
          <w:lang w:val="en-GB" w:eastAsia="en-GB"/>
        </w:rPr>
        <w:t xml:space="preserve">, it is possible in the implementation to </w:t>
      </w:r>
      <w:proofErr w:type="spellStart"/>
      <w:r w:rsidR="00DF23C1">
        <w:rPr>
          <w:lang w:val="en-GB" w:eastAsia="en-GB"/>
        </w:rPr>
        <w:t>aggreagate</w:t>
      </w:r>
      <w:proofErr w:type="spellEnd"/>
      <w:r w:rsidR="00DF23C1">
        <w:rPr>
          <w:lang w:val="en-GB" w:eastAsia="en-GB"/>
        </w:rPr>
        <w:t xml:space="preserve"> </w:t>
      </w:r>
      <w:r>
        <w:rPr>
          <w:lang w:val="en-GB" w:eastAsia="en-GB"/>
        </w:rPr>
        <w:t xml:space="preserve">some or all of these O-RAN </w:t>
      </w:r>
      <w:r w:rsidR="00517481">
        <w:rPr>
          <w:lang w:val="en-GB" w:eastAsia="en-GB"/>
        </w:rPr>
        <w:t>NFs</w:t>
      </w:r>
      <w:r>
        <w:rPr>
          <w:lang w:val="en-GB" w:eastAsia="en-GB"/>
        </w:rPr>
        <w:t>, and thus collapsing some of the internal interfaces</w:t>
      </w:r>
      <w:r w:rsidR="00AF1DE3">
        <w:rPr>
          <w:lang w:val="en-GB" w:eastAsia="en-GB"/>
        </w:rPr>
        <w:t xml:space="preserve">, e.g., </w:t>
      </w:r>
      <w:r>
        <w:rPr>
          <w:lang w:val="en-GB" w:eastAsia="en-GB"/>
        </w:rPr>
        <w:t>F1-c, F1-u, E1</w:t>
      </w:r>
      <w:r w:rsidR="00AF1DE3">
        <w:rPr>
          <w:lang w:val="en-GB" w:eastAsia="en-GB"/>
        </w:rPr>
        <w:t>,</w:t>
      </w:r>
      <w:r>
        <w:rPr>
          <w:lang w:val="en-GB" w:eastAsia="en-GB"/>
        </w:rPr>
        <w:t xml:space="preserve"> and E2. At least the following implementation options are possible:</w:t>
      </w:r>
    </w:p>
    <w:p w14:paraId="5DBC64DB" w14:textId="34E60C0C" w:rsidR="003720C2" w:rsidRDefault="003720C2" w:rsidP="003720C2">
      <w:pPr>
        <w:pStyle w:val="ListParagraph"/>
        <w:numPr>
          <w:ilvl w:val="0"/>
          <w:numId w:val="20"/>
        </w:numPr>
        <w:rPr>
          <w:lang w:eastAsia="en-GB"/>
        </w:rPr>
      </w:pPr>
      <w:r>
        <w:rPr>
          <w:lang w:eastAsia="en-GB"/>
        </w:rPr>
        <w:t xml:space="preserve">Disaggregated </w:t>
      </w:r>
      <w:r w:rsidR="009F5332">
        <w:rPr>
          <w:lang w:eastAsia="en-GB"/>
        </w:rPr>
        <w:t xml:space="preserve">O-RAN </w:t>
      </w:r>
      <w:r w:rsidR="003F5F64">
        <w:rPr>
          <w:lang w:eastAsia="en-GB"/>
        </w:rPr>
        <w:t>NF</w:t>
      </w:r>
      <w:r>
        <w:rPr>
          <w:lang w:eastAsia="en-GB"/>
        </w:rPr>
        <w:t>s as per O-RAN architecture</w:t>
      </w:r>
    </w:p>
    <w:p w14:paraId="1F761E58" w14:textId="4E44A856" w:rsidR="003720C2" w:rsidRDefault="00190366" w:rsidP="003720C2">
      <w:pPr>
        <w:pStyle w:val="ListParagraph"/>
        <w:numPr>
          <w:ilvl w:val="0"/>
          <w:numId w:val="20"/>
        </w:numPr>
        <w:rPr>
          <w:lang w:eastAsia="en-GB"/>
        </w:rPr>
      </w:pPr>
      <w:r>
        <w:rPr>
          <w:lang w:eastAsia="en-GB"/>
        </w:rPr>
        <w:t>Ag</w:t>
      </w:r>
      <w:r w:rsidR="00FE6A40">
        <w:rPr>
          <w:lang w:eastAsia="en-GB"/>
        </w:rPr>
        <w:t>gregate</w:t>
      </w:r>
      <w:r w:rsidR="003720C2">
        <w:rPr>
          <w:lang w:eastAsia="en-GB"/>
        </w:rPr>
        <w:t xml:space="preserve"> O-CU-CP and O-CU-UP</w:t>
      </w:r>
    </w:p>
    <w:p w14:paraId="1176E851" w14:textId="3AFAC276" w:rsidR="003720C2" w:rsidRDefault="00FE6A40" w:rsidP="003720C2">
      <w:pPr>
        <w:pStyle w:val="ListParagraph"/>
        <w:numPr>
          <w:ilvl w:val="0"/>
          <w:numId w:val="20"/>
        </w:numPr>
        <w:rPr>
          <w:lang w:eastAsia="en-GB"/>
        </w:rPr>
      </w:pPr>
      <w:r>
        <w:rPr>
          <w:lang w:eastAsia="en-GB"/>
        </w:rPr>
        <w:t xml:space="preserve">Aggregate </w:t>
      </w:r>
      <w:r w:rsidR="003720C2">
        <w:rPr>
          <w:lang w:eastAsia="en-GB"/>
        </w:rPr>
        <w:t>O-CU-CP, O-CU-UP</w:t>
      </w:r>
      <w:r w:rsidR="00AF1DE3">
        <w:rPr>
          <w:lang w:eastAsia="en-GB"/>
        </w:rPr>
        <w:t>,</w:t>
      </w:r>
      <w:r w:rsidR="003720C2">
        <w:rPr>
          <w:lang w:eastAsia="en-GB"/>
        </w:rPr>
        <w:t xml:space="preserve"> and O-DU</w:t>
      </w:r>
    </w:p>
    <w:p w14:paraId="19BB36CE" w14:textId="4102ECD4" w:rsidR="003720C2" w:rsidRDefault="00FE6A40" w:rsidP="003720C2">
      <w:pPr>
        <w:pStyle w:val="ListParagraph"/>
        <w:numPr>
          <w:ilvl w:val="0"/>
          <w:numId w:val="20"/>
        </w:numPr>
        <w:rPr>
          <w:lang w:eastAsia="en-GB"/>
        </w:rPr>
      </w:pPr>
      <w:r>
        <w:rPr>
          <w:lang w:eastAsia="en-GB"/>
        </w:rPr>
        <w:t xml:space="preserve">Aggregate </w:t>
      </w:r>
      <w:r w:rsidR="003720C2">
        <w:rPr>
          <w:lang w:eastAsia="en-GB"/>
        </w:rPr>
        <w:t>Near-RT RIC, O-CU-CP</w:t>
      </w:r>
      <w:r w:rsidR="00AF1DE3">
        <w:rPr>
          <w:lang w:eastAsia="en-GB"/>
        </w:rPr>
        <w:t>,</w:t>
      </w:r>
      <w:r w:rsidR="003720C2">
        <w:rPr>
          <w:lang w:eastAsia="en-GB"/>
        </w:rPr>
        <w:t xml:space="preserve"> and O-CU-UP</w:t>
      </w:r>
    </w:p>
    <w:p w14:paraId="3E324C56" w14:textId="28445131" w:rsidR="003720C2" w:rsidRDefault="00FE6A40" w:rsidP="003720C2">
      <w:pPr>
        <w:pStyle w:val="ListParagraph"/>
        <w:numPr>
          <w:ilvl w:val="0"/>
          <w:numId w:val="20"/>
        </w:numPr>
        <w:rPr>
          <w:lang w:eastAsia="en-GB"/>
        </w:rPr>
      </w:pPr>
      <w:r>
        <w:rPr>
          <w:lang w:eastAsia="en-GB"/>
        </w:rPr>
        <w:t xml:space="preserve">Aggregate </w:t>
      </w:r>
      <w:r w:rsidR="003720C2" w:rsidRPr="007220E7">
        <w:rPr>
          <w:lang w:eastAsia="en-GB"/>
        </w:rPr>
        <w:t>O-CU-CP, O-CU-UP, O-DU</w:t>
      </w:r>
      <w:r w:rsidR="00AF1DE3">
        <w:rPr>
          <w:lang w:eastAsia="en-GB"/>
        </w:rPr>
        <w:t>,</w:t>
      </w:r>
      <w:r w:rsidR="003720C2" w:rsidRPr="007220E7">
        <w:rPr>
          <w:lang w:eastAsia="en-GB"/>
        </w:rPr>
        <w:t xml:space="preserve"> and O-RU</w:t>
      </w:r>
    </w:p>
    <w:p w14:paraId="2AA74E5E" w14:textId="5FEB85E9" w:rsidR="003720C2" w:rsidRDefault="00FE6A40" w:rsidP="003720C2">
      <w:pPr>
        <w:pStyle w:val="ListParagraph"/>
        <w:numPr>
          <w:ilvl w:val="0"/>
          <w:numId w:val="20"/>
        </w:numPr>
        <w:rPr>
          <w:lang w:eastAsia="en-GB"/>
        </w:rPr>
      </w:pPr>
      <w:r>
        <w:rPr>
          <w:lang w:eastAsia="en-GB"/>
        </w:rPr>
        <w:lastRenderedPageBreak/>
        <w:t xml:space="preserve">Aggregate </w:t>
      </w:r>
      <w:r w:rsidR="003720C2" w:rsidRPr="007220E7">
        <w:rPr>
          <w:lang w:eastAsia="en-GB"/>
        </w:rPr>
        <w:t>O-DU and O-RU</w:t>
      </w:r>
    </w:p>
    <w:p w14:paraId="6F763ECB" w14:textId="697D35ED" w:rsidR="003720C2" w:rsidRDefault="00FE6A40" w:rsidP="003720C2">
      <w:pPr>
        <w:pStyle w:val="ListParagraph"/>
        <w:numPr>
          <w:ilvl w:val="0"/>
          <w:numId w:val="20"/>
        </w:numPr>
        <w:rPr>
          <w:lang w:eastAsia="en-GB"/>
        </w:rPr>
      </w:pPr>
      <w:r>
        <w:rPr>
          <w:lang w:eastAsia="en-GB"/>
        </w:rPr>
        <w:t xml:space="preserve">Aggregate </w:t>
      </w:r>
      <w:r w:rsidR="003720C2">
        <w:rPr>
          <w:lang w:eastAsia="en-GB"/>
        </w:rPr>
        <w:t>Near-RT RIC, O-CU-CP, O-CU-UP, O-DU</w:t>
      </w:r>
      <w:r w:rsidR="00AF1DE3">
        <w:rPr>
          <w:lang w:eastAsia="en-GB"/>
        </w:rPr>
        <w:t>,</w:t>
      </w:r>
      <w:r w:rsidR="003720C2">
        <w:rPr>
          <w:lang w:eastAsia="en-GB"/>
        </w:rPr>
        <w:t xml:space="preserve"> and O-RU</w:t>
      </w:r>
    </w:p>
    <w:p w14:paraId="2653D900" w14:textId="4FD68AF8" w:rsidR="003720C2" w:rsidRDefault="009646BD" w:rsidP="003720C2">
      <w:pPr>
        <w:spacing w:after="120"/>
        <w:jc w:val="both"/>
      </w:pPr>
      <w:r>
        <w:t xml:space="preserve">Aggregation </w:t>
      </w:r>
      <w:r w:rsidR="003720C2">
        <w:t xml:space="preserve">of O-RAN </w:t>
      </w:r>
      <w:r w:rsidR="009264BE">
        <w:t xml:space="preserve">NFs </w:t>
      </w:r>
      <w:r w:rsidR="003720C2">
        <w:t xml:space="preserve">is supported by the O-RAN specified interfaces O1 and E2. For the O1 interface, the </w:t>
      </w:r>
      <w:r w:rsidR="00A704BA">
        <w:t xml:space="preserve">aggregated </w:t>
      </w:r>
      <w:r w:rsidR="00C94867">
        <w:t xml:space="preserve">O-RAN NFs </w:t>
      </w:r>
      <w:r w:rsidR="003720C2">
        <w:t>will be managed as separate Managed Functions belonging to a single Managed Element as specified in</w:t>
      </w:r>
      <w:r w:rsidR="002E137C">
        <w:t xml:space="preserve"> </w:t>
      </w:r>
      <w:r w:rsidR="00232FFA">
        <w:fldChar w:fldCharType="begin"/>
      </w:r>
      <w:r w:rsidR="00232FFA">
        <w:instrText xml:space="preserve"> REF _Ref161471906 \r \h </w:instrText>
      </w:r>
      <w:r w:rsidR="00232FFA">
        <w:fldChar w:fldCharType="separate"/>
      </w:r>
      <w:r w:rsidR="00232FFA">
        <w:t>[34]</w:t>
      </w:r>
      <w:r w:rsidR="00232FFA">
        <w:fldChar w:fldCharType="end"/>
      </w:r>
      <w:r w:rsidR="003720C2">
        <w:t xml:space="preserve">. For the E2 interface the </w:t>
      </w:r>
      <w:r w:rsidR="00A21112">
        <w:t xml:space="preserve">aggregated </w:t>
      </w:r>
      <w:r w:rsidR="0015286B">
        <w:t xml:space="preserve">O-RAN NFs </w:t>
      </w:r>
      <w:r w:rsidR="003720C2">
        <w:t>can be exposed as part of the E2 Service Model towards the Near-RT RIC (see Annex A in</w:t>
      </w:r>
      <w:r w:rsidR="00FF1F8F">
        <w:t xml:space="preserve"> </w:t>
      </w:r>
      <w:r w:rsidR="005B19BA">
        <w:fldChar w:fldCharType="begin"/>
      </w:r>
      <w:r w:rsidR="005B19BA">
        <w:instrText xml:space="preserve"> REF _Ref161390763 \r \h </w:instrText>
      </w:r>
      <w:r w:rsidR="005B19BA">
        <w:fldChar w:fldCharType="separate"/>
      </w:r>
      <w:r w:rsidR="005B19BA">
        <w:t>[22]</w:t>
      </w:r>
      <w:r w:rsidR="005B19BA">
        <w:fldChar w:fldCharType="end"/>
      </w:r>
      <w:r w:rsidR="003720C2">
        <w:t xml:space="preserve">). </w:t>
      </w:r>
    </w:p>
    <w:p w14:paraId="0C684DC2" w14:textId="564BF6D9" w:rsidR="003720C2" w:rsidRDefault="003720C2" w:rsidP="003720C2">
      <w:pPr>
        <w:spacing w:after="120"/>
        <w:jc w:val="both"/>
      </w:pPr>
      <w:bookmarkStart w:id="422" w:name="_Hlk142908587"/>
      <w:r>
        <w:t xml:space="preserve">Please see the figures </w:t>
      </w:r>
      <w:r w:rsidR="005D6FDB">
        <w:t>(</w:t>
      </w:r>
      <w:r w:rsidR="00F30B42">
        <w:t xml:space="preserve">i.e., </w:t>
      </w:r>
      <w:r w:rsidR="001F716F">
        <w:fldChar w:fldCharType="begin"/>
      </w:r>
      <w:r w:rsidR="001F716F">
        <w:instrText xml:space="preserve"> REF _Ref54817296 \h </w:instrText>
      </w:r>
      <w:r w:rsidR="001F716F">
        <w:fldChar w:fldCharType="separate"/>
      </w:r>
      <w:r w:rsidR="00C005B3">
        <w:t>Figure A.4-</w:t>
      </w:r>
      <w:r w:rsidR="00C005B3">
        <w:rPr>
          <w:noProof/>
        </w:rPr>
        <w:t>1</w:t>
      </w:r>
      <w:r w:rsidR="001F716F">
        <w:fldChar w:fldCharType="end"/>
      </w:r>
      <w:r w:rsidR="001F716F">
        <w:t xml:space="preserve"> </w:t>
      </w:r>
      <w:r w:rsidR="00B777D8">
        <w:t>through</w:t>
      </w:r>
      <w:r w:rsidR="001F716F">
        <w:t xml:space="preserve"> </w:t>
      </w:r>
      <w:r w:rsidR="001F716F">
        <w:fldChar w:fldCharType="begin"/>
      </w:r>
      <w:r w:rsidR="001F716F">
        <w:instrText xml:space="preserve"> REF _Ref54817311 \h </w:instrText>
      </w:r>
      <w:r w:rsidR="001F716F">
        <w:fldChar w:fldCharType="separate"/>
      </w:r>
      <w:r w:rsidR="00C005B3">
        <w:t>Figure A.4-</w:t>
      </w:r>
      <w:r w:rsidR="00C005B3">
        <w:rPr>
          <w:noProof/>
        </w:rPr>
        <w:t>7</w:t>
      </w:r>
      <w:r w:rsidR="001F716F">
        <w:fldChar w:fldCharType="end"/>
      </w:r>
      <w:r w:rsidR="002C71B8">
        <w:t>) below.</w:t>
      </w:r>
    </w:p>
    <w:bookmarkEnd w:id="422"/>
    <w:p w14:paraId="187BD55C" w14:textId="77777777" w:rsidR="003720C2" w:rsidRDefault="003720C2" w:rsidP="003720C2">
      <w:pPr>
        <w:spacing w:after="120"/>
        <w:jc w:val="both"/>
      </w:pPr>
    </w:p>
    <w:p w14:paraId="61B4E1A4" w14:textId="08DDCF22" w:rsidR="003720C2" w:rsidRDefault="00E02C35" w:rsidP="003720C2">
      <w:pPr>
        <w:spacing w:after="120"/>
        <w:jc w:val="center"/>
      </w:pPr>
      <w:r>
        <w:rPr>
          <w:noProof/>
        </w:rPr>
        <w:drawing>
          <wp:inline distT="0" distB="0" distL="0" distR="0" wp14:anchorId="75681E49" wp14:editId="0E5404B7">
            <wp:extent cx="5750586" cy="34226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0673" cy="3446509"/>
                    </a:xfrm>
                    <a:prstGeom prst="rect">
                      <a:avLst/>
                    </a:prstGeom>
                    <a:noFill/>
                  </pic:spPr>
                </pic:pic>
              </a:graphicData>
            </a:graphic>
          </wp:inline>
        </w:drawing>
      </w:r>
    </w:p>
    <w:p w14:paraId="19F7CE6F" w14:textId="34203F08" w:rsidR="00100C22" w:rsidRPr="00100C22" w:rsidRDefault="001E5941">
      <w:pPr>
        <w:pStyle w:val="Caption"/>
        <w:jc w:val="center"/>
      </w:pPr>
      <w:bookmarkStart w:id="423" w:name="_Ref54817296"/>
      <w:r>
        <w:t>Figure A.4-</w:t>
      </w:r>
      <w:r>
        <w:fldChar w:fldCharType="begin"/>
      </w:r>
      <w:r>
        <w:instrText xml:space="preserve"> SEQ Figure_A.4 \* ARABIC </w:instrText>
      </w:r>
      <w:r>
        <w:fldChar w:fldCharType="separate"/>
      </w:r>
      <w:r w:rsidR="00C005B3">
        <w:rPr>
          <w:noProof/>
        </w:rPr>
        <w:t>1</w:t>
      </w:r>
      <w:r>
        <w:rPr>
          <w:noProof/>
        </w:rPr>
        <w:fldChar w:fldCharType="end"/>
      </w:r>
      <w:bookmarkEnd w:id="423"/>
      <w:r>
        <w:t xml:space="preserve">: </w:t>
      </w:r>
      <w:r w:rsidRPr="0069435D">
        <w:t xml:space="preserve">Disaggregated </w:t>
      </w:r>
      <w:r w:rsidR="00AD6DCA">
        <w:t xml:space="preserve">O-RAN </w:t>
      </w:r>
      <w:r w:rsidRPr="0069435D">
        <w:t>Network Functions</w:t>
      </w:r>
    </w:p>
    <w:p w14:paraId="2B0442FF" w14:textId="77777777" w:rsidR="003720C2" w:rsidRDefault="003720C2" w:rsidP="003720C2">
      <w:pPr>
        <w:spacing w:after="120"/>
        <w:jc w:val="both"/>
      </w:pPr>
    </w:p>
    <w:p w14:paraId="5D8AEB4E" w14:textId="44C785DA" w:rsidR="003720C2" w:rsidRDefault="00F66470" w:rsidP="003720C2">
      <w:pPr>
        <w:spacing w:after="120"/>
        <w:jc w:val="center"/>
      </w:pPr>
      <w:r>
        <w:rPr>
          <w:noProof/>
        </w:rPr>
        <w:lastRenderedPageBreak/>
        <w:drawing>
          <wp:inline distT="0" distB="0" distL="0" distR="0" wp14:anchorId="0734A7DC" wp14:editId="193B2DAD">
            <wp:extent cx="6007100" cy="359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5795" cy="3608821"/>
                    </a:xfrm>
                    <a:prstGeom prst="rect">
                      <a:avLst/>
                    </a:prstGeom>
                    <a:noFill/>
                  </pic:spPr>
                </pic:pic>
              </a:graphicData>
            </a:graphic>
          </wp:inline>
        </w:drawing>
      </w:r>
    </w:p>
    <w:p w14:paraId="55E7C762" w14:textId="423E4479" w:rsidR="003C5A86" w:rsidRDefault="003C5A86" w:rsidP="003C5A86">
      <w:pPr>
        <w:pStyle w:val="Caption"/>
        <w:jc w:val="center"/>
      </w:pPr>
      <w:r>
        <w:t>Figure A.4-</w:t>
      </w:r>
      <w:r>
        <w:fldChar w:fldCharType="begin"/>
      </w:r>
      <w:r>
        <w:instrText xml:space="preserve"> SEQ Figure_A.4 \* ARABIC </w:instrText>
      </w:r>
      <w:r>
        <w:fldChar w:fldCharType="separate"/>
      </w:r>
      <w:r w:rsidR="00C005B3">
        <w:rPr>
          <w:noProof/>
        </w:rPr>
        <w:t>2</w:t>
      </w:r>
      <w:r>
        <w:rPr>
          <w:noProof/>
        </w:rPr>
        <w:fldChar w:fldCharType="end"/>
      </w:r>
      <w:r>
        <w:t xml:space="preserve">: </w:t>
      </w:r>
      <w:r w:rsidRPr="00863946">
        <w:t>Aggregated O-CU-CP and O-CU-UP</w:t>
      </w:r>
    </w:p>
    <w:p w14:paraId="31FCB29A" w14:textId="77777777" w:rsidR="00F07D12" w:rsidRPr="00C41D70" w:rsidRDefault="00F07D12" w:rsidP="000F2D31"/>
    <w:p w14:paraId="6F55C625" w14:textId="77777777" w:rsidR="003720C2" w:rsidRPr="00E276CF" w:rsidRDefault="003720C2" w:rsidP="003720C2"/>
    <w:p w14:paraId="489F6BA2" w14:textId="714A0620" w:rsidR="003720C2" w:rsidRDefault="00377B68" w:rsidP="003720C2">
      <w:pPr>
        <w:jc w:val="center"/>
      </w:pPr>
      <w:r>
        <w:rPr>
          <w:noProof/>
        </w:rPr>
        <w:drawing>
          <wp:inline distT="0" distB="0" distL="0" distR="0" wp14:anchorId="6AFAB4C9" wp14:editId="57ACBF7E">
            <wp:extent cx="5791200" cy="3461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6343" cy="3470937"/>
                    </a:xfrm>
                    <a:prstGeom prst="rect">
                      <a:avLst/>
                    </a:prstGeom>
                    <a:noFill/>
                  </pic:spPr>
                </pic:pic>
              </a:graphicData>
            </a:graphic>
          </wp:inline>
        </w:drawing>
      </w:r>
    </w:p>
    <w:p w14:paraId="72694CF1" w14:textId="2FF46F51" w:rsidR="00F07D12" w:rsidRPr="00F07D12" w:rsidRDefault="00D05128">
      <w:pPr>
        <w:pStyle w:val="Caption"/>
        <w:jc w:val="center"/>
      </w:pPr>
      <w:r>
        <w:t>Figure A.4-</w:t>
      </w:r>
      <w:r>
        <w:fldChar w:fldCharType="begin"/>
      </w:r>
      <w:r>
        <w:instrText xml:space="preserve"> SEQ Figure_A.4 \* ARABIC </w:instrText>
      </w:r>
      <w:r>
        <w:fldChar w:fldCharType="separate"/>
      </w:r>
      <w:r w:rsidR="00C005B3">
        <w:rPr>
          <w:noProof/>
        </w:rPr>
        <w:t>3</w:t>
      </w:r>
      <w:r>
        <w:rPr>
          <w:noProof/>
        </w:rPr>
        <w:fldChar w:fldCharType="end"/>
      </w:r>
      <w:r>
        <w:t xml:space="preserve">: </w:t>
      </w:r>
      <w:r w:rsidRPr="00996D0D">
        <w:t>Aggregated O-CU-CP, O-CU-UP</w:t>
      </w:r>
      <w:r w:rsidR="00AF1DE3">
        <w:t>,</w:t>
      </w:r>
      <w:r w:rsidRPr="00996D0D">
        <w:t xml:space="preserve"> and O-DU</w:t>
      </w:r>
    </w:p>
    <w:p w14:paraId="058586E0" w14:textId="77777777" w:rsidR="003720C2" w:rsidRPr="0017506F" w:rsidRDefault="003720C2" w:rsidP="003720C2"/>
    <w:p w14:paraId="3C1AAF67" w14:textId="42F97D6A" w:rsidR="003720C2" w:rsidRDefault="00050DBD">
      <w:pPr>
        <w:jc w:val="center"/>
      </w:pPr>
      <w:r>
        <w:rPr>
          <w:noProof/>
        </w:rPr>
        <w:lastRenderedPageBreak/>
        <w:drawing>
          <wp:inline distT="0" distB="0" distL="0" distR="0" wp14:anchorId="72907AB9" wp14:editId="1FD8B537">
            <wp:extent cx="5872424" cy="3460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2367" cy="3466610"/>
                    </a:xfrm>
                    <a:prstGeom prst="rect">
                      <a:avLst/>
                    </a:prstGeom>
                    <a:noFill/>
                  </pic:spPr>
                </pic:pic>
              </a:graphicData>
            </a:graphic>
          </wp:inline>
        </w:drawing>
      </w:r>
    </w:p>
    <w:p w14:paraId="3F856993" w14:textId="7A249D9D" w:rsidR="00160C96" w:rsidRPr="00160C96" w:rsidRDefault="0025130D">
      <w:pPr>
        <w:pStyle w:val="Caption"/>
        <w:jc w:val="center"/>
      </w:pPr>
      <w:r>
        <w:t>Figure A.4-</w:t>
      </w:r>
      <w:r>
        <w:fldChar w:fldCharType="begin"/>
      </w:r>
      <w:r>
        <w:instrText xml:space="preserve"> SEQ Figure_A.4 \* ARABIC </w:instrText>
      </w:r>
      <w:r>
        <w:fldChar w:fldCharType="separate"/>
      </w:r>
      <w:r w:rsidR="00C005B3">
        <w:rPr>
          <w:noProof/>
        </w:rPr>
        <w:t>4</w:t>
      </w:r>
      <w:r>
        <w:rPr>
          <w:noProof/>
        </w:rPr>
        <w:fldChar w:fldCharType="end"/>
      </w:r>
      <w:r>
        <w:t xml:space="preserve">: </w:t>
      </w:r>
      <w:r w:rsidRPr="00B7024D">
        <w:t xml:space="preserve">Aggregated </w:t>
      </w:r>
      <w:r>
        <w:t xml:space="preserve">Near-RT RIC, </w:t>
      </w:r>
      <w:r w:rsidRPr="00B7024D">
        <w:t>O-CU-CP</w:t>
      </w:r>
      <w:r w:rsidR="00AF1DE3">
        <w:t>,</w:t>
      </w:r>
      <w:r w:rsidR="00D42163">
        <w:t xml:space="preserve"> and </w:t>
      </w:r>
      <w:r w:rsidRPr="00B7024D">
        <w:t>O-CU-</w:t>
      </w:r>
      <w:r w:rsidR="00D42163">
        <w:t>UP</w:t>
      </w:r>
    </w:p>
    <w:p w14:paraId="1CCC9C7A" w14:textId="77777777" w:rsidR="003720C2" w:rsidRPr="000D4116" w:rsidRDefault="003720C2" w:rsidP="003720C2"/>
    <w:p w14:paraId="709BC251" w14:textId="0D126DC2" w:rsidR="003720C2" w:rsidRPr="00A744A6" w:rsidRDefault="00322A78" w:rsidP="003720C2">
      <w:pPr>
        <w:jc w:val="center"/>
      </w:pPr>
      <w:r>
        <w:rPr>
          <w:noProof/>
        </w:rPr>
        <w:drawing>
          <wp:inline distT="0" distB="0" distL="0" distR="0" wp14:anchorId="40465E9A" wp14:editId="0E564D1B">
            <wp:extent cx="5925185" cy="35005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315" cy="3508920"/>
                    </a:xfrm>
                    <a:prstGeom prst="rect">
                      <a:avLst/>
                    </a:prstGeom>
                    <a:noFill/>
                  </pic:spPr>
                </pic:pic>
              </a:graphicData>
            </a:graphic>
          </wp:inline>
        </w:drawing>
      </w:r>
    </w:p>
    <w:p w14:paraId="5929C6BB" w14:textId="5C24B115" w:rsidR="001C32BA" w:rsidRPr="001C32BA" w:rsidRDefault="001C32BA">
      <w:pPr>
        <w:pStyle w:val="Caption"/>
        <w:jc w:val="center"/>
      </w:pPr>
      <w:r>
        <w:t>Figure A.4-</w:t>
      </w:r>
      <w:r>
        <w:fldChar w:fldCharType="begin"/>
      </w:r>
      <w:r>
        <w:instrText xml:space="preserve"> SEQ Figure_A.4 \* ARABIC </w:instrText>
      </w:r>
      <w:r>
        <w:fldChar w:fldCharType="separate"/>
      </w:r>
      <w:r w:rsidR="00C005B3">
        <w:rPr>
          <w:noProof/>
        </w:rPr>
        <w:t>5</w:t>
      </w:r>
      <w:r>
        <w:rPr>
          <w:noProof/>
        </w:rPr>
        <w:fldChar w:fldCharType="end"/>
      </w:r>
      <w:r>
        <w:t xml:space="preserve">: </w:t>
      </w:r>
      <w:r w:rsidRPr="005040B9">
        <w:t>Aggregated O-CU-CP, O-CU-UP, O-DU</w:t>
      </w:r>
      <w:r w:rsidR="00AF1DE3">
        <w:t>,</w:t>
      </w:r>
      <w:r w:rsidRPr="005040B9">
        <w:t xml:space="preserve"> and O-RU</w:t>
      </w:r>
    </w:p>
    <w:p w14:paraId="557F5557" w14:textId="77777777" w:rsidR="003720C2" w:rsidRDefault="003720C2" w:rsidP="003720C2">
      <w:pPr>
        <w:spacing w:after="120"/>
      </w:pPr>
    </w:p>
    <w:p w14:paraId="10F9CA5E" w14:textId="1F4E152C" w:rsidR="003720C2" w:rsidRDefault="00830628" w:rsidP="003720C2">
      <w:pPr>
        <w:jc w:val="center"/>
      </w:pPr>
      <w:r>
        <w:rPr>
          <w:noProof/>
        </w:rPr>
        <w:lastRenderedPageBreak/>
        <w:drawing>
          <wp:inline distT="0" distB="0" distL="0" distR="0" wp14:anchorId="4DA6123A" wp14:editId="1BD3259A">
            <wp:extent cx="6073775" cy="36059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6522" cy="3613493"/>
                    </a:xfrm>
                    <a:prstGeom prst="rect">
                      <a:avLst/>
                    </a:prstGeom>
                    <a:noFill/>
                  </pic:spPr>
                </pic:pic>
              </a:graphicData>
            </a:graphic>
          </wp:inline>
        </w:drawing>
      </w:r>
    </w:p>
    <w:p w14:paraId="3F873D5F" w14:textId="2BE4A8DD" w:rsidR="00DE5EE6" w:rsidRPr="00DE5EE6" w:rsidRDefault="00D83FE2">
      <w:pPr>
        <w:pStyle w:val="Caption"/>
        <w:jc w:val="center"/>
      </w:pPr>
      <w:r>
        <w:t>Figure A.4-</w:t>
      </w:r>
      <w:r>
        <w:fldChar w:fldCharType="begin"/>
      </w:r>
      <w:r>
        <w:instrText xml:space="preserve"> SEQ Figure_A.4 \* ARABIC </w:instrText>
      </w:r>
      <w:r>
        <w:fldChar w:fldCharType="separate"/>
      </w:r>
      <w:r w:rsidR="00C005B3">
        <w:rPr>
          <w:noProof/>
        </w:rPr>
        <w:t>6</w:t>
      </w:r>
      <w:r>
        <w:rPr>
          <w:noProof/>
        </w:rPr>
        <w:fldChar w:fldCharType="end"/>
      </w:r>
      <w:r>
        <w:t xml:space="preserve">: </w:t>
      </w:r>
      <w:r w:rsidRPr="00B701D3">
        <w:t>Aggregated O-DU and O-RU</w:t>
      </w:r>
    </w:p>
    <w:p w14:paraId="62C0A1BE" w14:textId="77777777" w:rsidR="003720C2" w:rsidRPr="00BE40E2" w:rsidRDefault="003720C2" w:rsidP="003720C2"/>
    <w:p w14:paraId="1309E1D9" w14:textId="4AC58955" w:rsidR="003720C2" w:rsidRDefault="00B1291D" w:rsidP="003720C2">
      <w:pPr>
        <w:pStyle w:val="Caption"/>
        <w:jc w:val="center"/>
      </w:pPr>
      <w:r>
        <w:rPr>
          <w:noProof/>
        </w:rPr>
        <w:drawing>
          <wp:inline distT="0" distB="0" distL="0" distR="0" wp14:anchorId="4D74A5B2" wp14:editId="4AC25211">
            <wp:extent cx="6062345" cy="36103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0032" cy="3620834"/>
                    </a:xfrm>
                    <a:prstGeom prst="rect">
                      <a:avLst/>
                    </a:prstGeom>
                    <a:noFill/>
                  </pic:spPr>
                </pic:pic>
              </a:graphicData>
            </a:graphic>
          </wp:inline>
        </w:drawing>
      </w:r>
    </w:p>
    <w:p w14:paraId="5C17368D" w14:textId="77767A5B" w:rsidR="00515011" w:rsidRPr="00515011" w:rsidRDefault="00FB28F4">
      <w:pPr>
        <w:pStyle w:val="Caption"/>
        <w:jc w:val="center"/>
      </w:pPr>
      <w:bookmarkStart w:id="424" w:name="_Ref54817311"/>
      <w:r>
        <w:t>Figure A.4-</w:t>
      </w:r>
      <w:r>
        <w:fldChar w:fldCharType="begin"/>
      </w:r>
      <w:r>
        <w:instrText xml:space="preserve"> SEQ Figure_A.4 \* ARABIC </w:instrText>
      </w:r>
      <w:r>
        <w:fldChar w:fldCharType="separate"/>
      </w:r>
      <w:r w:rsidR="00C005B3">
        <w:rPr>
          <w:noProof/>
        </w:rPr>
        <w:t>7</w:t>
      </w:r>
      <w:r>
        <w:rPr>
          <w:noProof/>
        </w:rPr>
        <w:fldChar w:fldCharType="end"/>
      </w:r>
      <w:bookmarkEnd w:id="424"/>
      <w:r>
        <w:t xml:space="preserve">: </w:t>
      </w:r>
      <w:r w:rsidRPr="00770B5C">
        <w:t>Aggregated Near-RT RIC, O-CU-CP, O-CU-UP, O-DU</w:t>
      </w:r>
      <w:r w:rsidR="00AF1DE3">
        <w:t>,</w:t>
      </w:r>
      <w:r w:rsidRPr="00770B5C">
        <w:t xml:space="preserve"> and O-RU</w:t>
      </w:r>
    </w:p>
    <w:p w14:paraId="2995D6B5" w14:textId="398DE9F3" w:rsidR="00E641F3" w:rsidRDefault="00E641F3" w:rsidP="00082556">
      <w:pPr>
        <w:spacing w:after="120"/>
        <w:jc w:val="both"/>
      </w:pPr>
    </w:p>
    <w:p w14:paraId="3CEE15E5" w14:textId="7266E4A6" w:rsidR="0031549A" w:rsidRDefault="007035FE" w:rsidP="0031549A">
      <w:pPr>
        <w:pStyle w:val="AnnexHeadingA1"/>
      </w:pPr>
      <w:bookmarkStart w:id="425" w:name="_Toc182812678"/>
      <w:r>
        <w:lastRenderedPageBreak/>
        <w:t>Cooperative Transport</w:t>
      </w:r>
      <w:bookmarkEnd w:id="425"/>
      <w:r w:rsidDel="007035FE">
        <w:t xml:space="preserve"> </w:t>
      </w:r>
    </w:p>
    <w:p w14:paraId="08C40B24" w14:textId="33D6419A" w:rsidR="00E274D6" w:rsidRDefault="00E274D6" w:rsidP="00141D73">
      <w:r>
        <w:t xml:space="preserve">To enhance the resource utilization and reduce the latency of UL LLS traffic when using a shared </w:t>
      </w:r>
      <w:r w:rsidRPr="00DB57FA">
        <w:t>point-to-multipoint transport network</w:t>
      </w:r>
      <w:r>
        <w:t xml:space="preserve"> </w:t>
      </w:r>
      <w:r w:rsidRPr="00A05266">
        <w:t>requiring resource allocation (such as PON or DOCSIS),</w:t>
      </w:r>
      <w:r w:rsidRPr="00A05266" w:rsidDel="00D966C8">
        <w:t xml:space="preserve"> </w:t>
      </w:r>
      <w:r w:rsidRPr="00A05266">
        <w:t xml:space="preserve">the O-RAN architecture supports a cooperative transport feature. The cooperative transport feature is based on the O-DU’s knowledge of the expected uplink LLS traffic from a given O-RU which is provided to the associated (PON or DOCSIS) TN in the transport network. This enables the TN to dynamically allocate the correct bandwidth over the shared transport network to the TU that is used by the O-RU. The CTI </w:t>
      </w:r>
      <w:r w:rsidR="006A3F60" w:rsidRPr="00A05266">
        <w:t>signaling</w:t>
      </w:r>
      <w:r w:rsidRPr="00A05266">
        <w:t xml:space="preserve"> is described in</w:t>
      </w:r>
      <w:r w:rsidR="00C16DFE">
        <w:t xml:space="preserve"> </w:t>
      </w:r>
      <w:r w:rsidR="00C16DFE">
        <w:fldChar w:fldCharType="begin"/>
      </w:r>
      <w:r w:rsidR="00C16DFE">
        <w:instrText xml:space="preserve"> REF _Ref118611825 \r \h </w:instrText>
      </w:r>
      <w:r w:rsidR="00C16DFE">
        <w:fldChar w:fldCharType="separate"/>
      </w:r>
      <w:r w:rsidR="00C16DFE">
        <w:t>[20]</w:t>
      </w:r>
      <w:r w:rsidR="00C16DFE">
        <w:fldChar w:fldCharType="end"/>
      </w:r>
      <w:r w:rsidRPr="00A05266">
        <w:t>. To support the CTI, the O-DU is configured over the O1 interface with CTI client specific configuration as described in</w:t>
      </w:r>
      <w:r w:rsidR="00C16DFE">
        <w:t xml:space="preserve"> </w:t>
      </w:r>
      <w:r w:rsidR="00C16DFE">
        <w:fldChar w:fldCharType="begin"/>
      </w:r>
      <w:r w:rsidR="00C16DFE">
        <w:instrText xml:space="preserve"> REF _Ref118611840 \r \h </w:instrText>
      </w:r>
      <w:r w:rsidR="00C16DFE">
        <w:fldChar w:fldCharType="separate"/>
      </w:r>
      <w:r w:rsidR="00C16DFE">
        <w:t>[21]</w:t>
      </w:r>
      <w:r w:rsidR="00C16DFE">
        <w:fldChar w:fldCharType="end"/>
      </w:r>
      <w:r w:rsidRPr="00A05266">
        <w:t xml:space="preserve">. </w:t>
      </w:r>
      <w:r w:rsidR="00B64C94">
        <w:t>When</w:t>
      </w:r>
      <w:r w:rsidRPr="00A05266">
        <w:t xml:space="preserve"> there </w:t>
      </w:r>
      <w:r w:rsidR="00B64C94">
        <w:t>are</w:t>
      </w:r>
      <w:r w:rsidRPr="00A05266">
        <w:t xml:space="preserve"> intermediate nodes between the O-DU and the TN, they will forward the CTI messages transparently but will not participate </w:t>
      </w:r>
      <w:r w:rsidR="00B64C94">
        <w:t>in</w:t>
      </w:r>
      <w:r w:rsidR="00B64C94" w:rsidRPr="00A05266">
        <w:t xml:space="preserve"> </w:t>
      </w:r>
      <w:r w:rsidRPr="00A05266">
        <w:t>CTI interactions.</w:t>
      </w:r>
    </w:p>
    <w:p w14:paraId="63EC2111" w14:textId="27D8E18D" w:rsidR="00E274D6" w:rsidRDefault="00E274D6" w:rsidP="00E274D6">
      <w:r>
        <w:t xml:space="preserve">A simplified architecture of the CTI is shown in figure A.5-1 below. </w:t>
      </w:r>
      <w:r w:rsidRPr="00BB334E">
        <w:t xml:space="preserve">The SMO, O-DU and O1 interface shown in this figure are part of the O-RAN Architecture (please see </w:t>
      </w:r>
      <w:r w:rsidR="00CE6A46">
        <w:t>Clause</w:t>
      </w:r>
      <w:r w:rsidR="00CE6A46" w:rsidRPr="00BB334E">
        <w:t>s</w:t>
      </w:r>
      <w:r w:rsidR="00724F55">
        <w:t xml:space="preserve"> </w:t>
      </w:r>
      <w:r w:rsidR="00724F55">
        <w:fldChar w:fldCharType="begin"/>
      </w:r>
      <w:r w:rsidR="00724F55">
        <w:instrText xml:space="preserve"> REF _Ref40633082 \r \h </w:instrText>
      </w:r>
      <w:r w:rsidR="00724F55">
        <w:fldChar w:fldCharType="separate"/>
      </w:r>
      <w:r w:rsidR="00336E5D">
        <w:t>5.3.1</w:t>
      </w:r>
      <w:r w:rsidR="00724F55">
        <w:fldChar w:fldCharType="end"/>
      </w:r>
      <w:r w:rsidR="007C26B7">
        <w:t xml:space="preserve">, </w:t>
      </w:r>
      <w:r w:rsidR="007C26B7">
        <w:fldChar w:fldCharType="begin"/>
      </w:r>
      <w:r w:rsidR="007C26B7">
        <w:instrText xml:space="preserve"> REF _Ref40633260 \r \h </w:instrText>
      </w:r>
      <w:r w:rsidR="007C26B7">
        <w:fldChar w:fldCharType="separate"/>
      </w:r>
      <w:r w:rsidR="00336E5D">
        <w:t>5.3.5</w:t>
      </w:r>
      <w:r w:rsidR="007C26B7">
        <w:fldChar w:fldCharType="end"/>
      </w:r>
      <w:r w:rsidR="007C26B7">
        <w:t xml:space="preserve">, and </w:t>
      </w:r>
      <w:r w:rsidR="007C26B7">
        <w:fldChar w:fldCharType="begin"/>
      </w:r>
      <w:r w:rsidR="007C26B7">
        <w:instrText xml:space="preserve"> REF _Ref118649378 \r \h </w:instrText>
      </w:r>
      <w:r w:rsidR="007C26B7">
        <w:fldChar w:fldCharType="separate"/>
      </w:r>
      <w:r w:rsidR="00336E5D">
        <w:t>5.4.3</w:t>
      </w:r>
      <w:r w:rsidR="007C26B7">
        <w:fldChar w:fldCharType="end"/>
      </w:r>
      <w:r w:rsidR="007C26B7">
        <w:t>,</w:t>
      </w:r>
      <w:r w:rsidR="00CE6A46" w:rsidRPr="00BB334E">
        <w:t xml:space="preserve"> </w:t>
      </w:r>
      <w:r w:rsidRPr="00BB334E">
        <w:t xml:space="preserve">respectively), whereas the TN and </w:t>
      </w:r>
      <w:r>
        <w:t>Transport OAM</w:t>
      </w:r>
      <w:r w:rsidRPr="00BB334E">
        <w:t>, are the components of the transport network.</w:t>
      </w:r>
      <w:r w:rsidRPr="00D170CF">
        <w:t xml:space="preserve"> For detailed </w:t>
      </w:r>
      <w:r>
        <w:t>specification and reference architecture, please see</w:t>
      </w:r>
      <w:r w:rsidR="004B47B2">
        <w:t xml:space="preserve"> </w:t>
      </w:r>
      <w:r w:rsidR="00C16DFE">
        <w:fldChar w:fldCharType="begin"/>
      </w:r>
      <w:r w:rsidR="00C16DFE">
        <w:instrText xml:space="preserve"> REF _Ref118611825 \r \h </w:instrText>
      </w:r>
      <w:r w:rsidR="00C16DFE">
        <w:fldChar w:fldCharType="separate"/>
      </w:r>
      <w:r w:rsidR="00C16DFE">
        <w:t>[20]</w:t>
      </w:r>
      <w:r w:rsidR="00C16DFE">
        <w:fldChar w:fldCharType="end"/>
      </w:r>
      <w:r>
        <w:t xml:space="preserve"> and</w:t>
      </w:r>
      <w:r w:rsidR="00D32F39">
        <w:t xml:space="preserve"> </w:t>
      </w:r>
      <w:r w:rsidR="00D32F39">
        <w:fldChar w:fldCharType="begin"/>
      </w:r>
      <w:r w:rsidR="00D32F39">
        <w:instrText xml:space="preserve"> REF _Ref118611840 \r \h </w:instrText>
      </w:r>
      <w:r w:rsidR="00D32F39">
        <w:fldChar w:fldCharType="separate"/>
      </w:r>
      <w:r w:rsidR="00D32F39">
        <w:t>[21]</w:t>
      </w:r>
      <w:r w:rsidR="00D32F39">
        <w:fldChar w:fldCharType="end"/>
      </w:r>
      <w:r>
        <w:t xml:space="preserve">. </w:t>
      </w:r>
    </w:p>
    <w:p w14:paraId="312CF1B8" w14:textId="77777777" w:rsidR="000A0F41" w:rsidRDefault="000A0F41" w:rsidP="00141D73"/>
    <w:p w14:paraId="74BD83D5" w14:textId="7D962ED7" w:rsidR="00E274D6" w:rsidRDefault="003E3B48" w:rsidP="000A0F41">
      <w:pPr>
        <w:jc w:val="center"/>
      </w:pPr>
      <w:r>
        <w:rPr>
          <w:noProof/>
        </w:rPr>
        <w:drawing>
          <wp:inline distT="0" distB="0" distL="0" distR="0" wp14:anchorId="737E148C" wp14:editId="29A1B788">
            <wp:extent cx="5317657" cy="183962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5707" cy="1856245"/>
                    </a:xfrm>
                    <a:prstGeom prst="rect">
                      <a:avLst/>
                    </a:prstGeom>
                    <a:noFill/>
                  </pic:spPr>
                </pic:pic>
              </a:graphicData>
            </a:graphic>
          </wp:inline>
        </w:drawing>
      </w:r>
    </w:p>
    <w:p w14:paraId="449AAD06" w14:textId="63F4CD80" w:rsidR="005B514D" w:rsidRDefault="001B32E9" w:rsidP="000A0F41">
      <w:pPr>
        <w:pStyle w:val="Caption"/>
        <w:jc w:val="center"/>
      </w:pPr>
      <w:r>
        <w:t>A.5-</w:t>
      </w:r>
      <w:r>
        <w:fldChar w:fldCharType="begin"/>
      </w:r>
      <w:r>
        <w:instrText xml:space="preserve"> SEQ A.5- \* ARABIC </w:instrText>
      </w:r>
      <w:r>
        <w:fldChar w:fldCharType="separate"/>
      </w:r>
      <w:r w:rsidR="00C005B3">
        <w:rPr>
          <w:noProof/>
        </w:rPr>
        <w:t>1</w:t>
      </w:r>
      <w:r>
        <w:rPr>
          <w:noProof/>
        </w:rPr>
        <w:fldChar w:fldCharType="end"/>
      </w:r>
      <w:r w:rsidR="00690350">
        <w:t xml:space="preserve">: </w:t>
      </w:r>
      <w:r w:rsidR="006A3F60">
        <w:t>Simplified</w:t>
      </w:r>
      <w:r w:rsidR="00690350">
        <w:t xml:space="preserve"> CT</w:t>
      </w:r>
      <w:r w:rsidR="002E7E79">
        <w:t>I</w:t>
      </w:r>
      <w:r w:rsidR="00690350">
        <w:t xml:space="preserve"> Architecture</w:t>
      </w:r>
    </w:p>
    <w:p w14:paraId="71166B1F" w14:textId="0B104466" w:rsidR="00E274D6" w:rsidRPr="00BB78FC" w:rsidRDefault="00E274D6" w:rsidP="00141D73">
      <w:r>
        <w:t xml:space="preserve">  </w:t>
      </w:r>
    </w:p>
    <w:p w14:paraId="037925F4" w14:textId="77777777" w:rsidR="008130FA" w:rsidRPr="008130FA" w:rsidRDefault="008130FA" w:rsidP="00850436"/>
    <w:p w14:paraId="2AA5A807" w14:textId="77777777" w:rsidR="001069F5" w:rsidRPr="001069F5" w:rsidRDefault="001069F5" w:rsidP="004562A0"/>
    <w:p w14:paraId="43B92487" w14:textId="77777777" w:rsidR="006B6872" w:rsidRDefault="006B6872" w:rsidP="009A166D">
      <w:pPr>
        <w:spacing w:after="120"/>
        <w:jc w:val="both"/>
      </w:pPr>
    </w:p>
    <w:p w14:paraId="370D253D" w14:textId="0461DED9" w:rsidR="009A166D" w:rsidRDefault="009A166D" w:rsidP="009A166D">
      <w:pPr>
        <w:spacing w:after="120"/>
        <w:jc w:val="both"/>
      </w:pPr>
    </w:p>
    <w:p w14:paraId="4948418D" w14:textId="35036773" w:rsidR="004562A0" w:rsidRPr="004562A0" w:rsidRDefault="004562A0" w:rsidP="004562A0">
      <w:pPr>
        <w:pStyle w:val="AnnexHeading"/>
      </w:pPr>
      <w:bookmarkStart w:id="426" w:name="_Toc451533959"/>
      <w:bookmarkStart w:id="427" w:name="_Toc484178394"/>
      <w:bookmarkStart w:id="428" w:name="_Toc484178424"/>
      <w:bookmarkStart w:id="429" w:name="_Toc487532008"/>
      <w:bookmarkStart w:id="430" w:name="_Toc527987206"/>
      <w:bookmarkStart w:id="431" w:name="_Toc529802490"/>
      <w:bookmarkStart w:id="432" w:name="_Toc130388673"/>
      <w:bookmarkStart w:id="433" w:name="_Toc182812679"/>
      <w:r>
        <w:lastRenderedPageBreak/>
        <w:t xml:space="preserve">Annex </w:t>
      </w:r>
      <w:r w:rsidRPr="00EF7CDE">
        <w:t>(informative)</w:t>
      </w:r>
      <w:r>
        <w:t xml:space="preserve">: </w:t>
      </w:r>
      <w:r>
        <w:br/>
      </w:r>
      <w:bookmarkEnd w:id="426"/>
      <w:bookmarkEnd w:id="427"/>
      <w:bookmarkEnd w:id="428"/>
      <w:bookmarkEnd w:id="429"/>
      <w:bookmarkEnd w:id="430"/>
      <w:bookmarkEnd w:id="431"/>
      <w:bookmarkEnd w:id="432"/>
      <w:r>
        <w:t>Change History</w:t>
      </w:r>
      <w:bookmarkEnd w:id="433"/>
    </w:p>
    <w:p w14:paraId="4FFDE3BD" w14:textId="46D5CC2E" w:rsidR="004562A0" w:rsidRDefault="004562A0" w:rsidP="004562A0"/>
    <w:tbl>
      <w:tblPr>
        <w:tblStyle w:val="TableGrid"/>
        <w:tblW w:w="9805" w:type="dxa"/>
        <w:tblLook w:val="04A0" w:firstRow="1" w:lastRow="0" w:firstColumn="1" w:lastColumn="0" w:noHBand="0" w:noVBand="1"/>
      </w:tblPr>
      <w:tblGrid>
        <w:gridCol w:w="1477"/>
        <w:gridCol w:w="950"/>
        <w:gridCol w:w="7378"/>
      </w:tblGrid>
      <w:tr w:rsidR="00D80163" w14:paraId="7CCF0C8B" w14:textId="77777777" w:rsidTr="00D80163">
        <w:tc>
          <w:tcPr>
            <w:tcW w:w="1477" w:type="dxa"/>
          </w:tcPr>
          <w:p w14:paraId="13E11A4F" w14:textId="77777777" w:rsidR="004562A0" w:rsidRDefault="004562A0" w:rsidP="004562A0">
            <w:r w:rsidRPr="00447181">
              <w:rPr>
                <w:rStyle w:val="Strong"/>
              </w:rPr>
              <w:t>Date</w:t>
            </w:r>
          </w:p>
        </w:tc>
        <w:tc>
          <w:tcPr>
            <w:tcW w:w="948" w:type="dxa"/>
          </w:tcPr>
          <w:p w14:paraId="3DBB1581" w14:textId="77777777" w:rsidR="004562A0" w:rsidRDefault="004562A0" w:rsidP="004562A0">
            <w:r w:rsidRPr="00447181">
              <w:rPr>
                <w:rStyle w:val="Strong"/>
              </w:rPr>
              <w:t>Revision</w:t>
            </w:r>
          </w:p>
        </w:tc>
        <w:tc>
          <w:tcPr>
            <w:tcW w:w="7380" w:type="dxa"/>
          </w:tcPr>
          <w:p w14:paraId="4D34C74F" w14:textId="77777777" w:rsidR="004562A0" w:rsidRDefault="004562A0" w:rsidP="004562A0">
            <w:r w:rsidRPr="00447181">
              <w:rPr>
                <w:rStyle w:val="Strong"/>
              </w:rPr>
              <w:t>Description</w:t>
            </w:r>
          </w:p>
        </w:tc>
      </w:tr>
      <w:tr w:rsidR="00D80163" w14:paraId="2179CFBB" w14:textId="77777777" w:rsidTr="00D80163">
        <w:tc>
          <w:tcPr>
            <w:tcW w:w="1477" w:type="dxa"/>
          </w:tcPr>
          <w:p w14:paraId="2E213173" w14:textId="77777777" w:rsidR="004562A0" w:rsidRDefault="004562A0" w:rsidP="004562A0">
            <w:r w:rsidRPr="00360077">
              <w:rPr>
                <w:rFonts w:ascii="Arial" w:hAnsi="Arial" w:cs="Arial"/>
                <w:sz w:val="18"/>
                <w:szCs w:val="18"/>
              </w:rPr>
              <w:t>2020.01.16</w:t>
            </w:r>
          </w:p>
        </w:tc>
        <w:tc>
          <w:tcPr>
            <w:tcW w:w="948" w:type="dxa"/>
          </w:tcPr>
          <w:p w14:paraId="4A72D37B" w14:textId="77777777" w:rsidR="004562A0" w:rsidRDefault="004562A0" w:rsidP="004562A0">
            <w:r w:rsidRPr="00360077">
              <w:rPr>
                <w:rFonts w:ascii="Arial" w:hAnsi="Arial" w:cs="Arial"/>
                <w:sz w:val="18"/>
                <w:szCs w:val="18"/>
              </w:rPr>
              <w:t>01.00</w:t>
            </w:r>
          </w:p>
        </w:tc>
        <w:tc>
          <w:tcPr>
            <w:tcW w:w="7380" w:type="dxa"/>
          </w:tcPr>
          <w:p w14:paraId="3227F332" w14:textId="77777777" w:rsidR="004562A0" w:rsidRDefault="004562A0" w:rsidP="00360077">
            <w:pPr>
              <w:pStyle w:val="TAL"/>
              <w:numPr>
                <w:ilvl w:val="0"/>
                <w:numId w:val="57"/>
              </w:numPr>
              <w:ind w:left="153" w:hanging="153"/>
              <w:rPr>
                <w:rFonts w:cs="Arial"/>
                <w:szCs w:val="18"/>
              </w:rPr>
            </w:pPr>
            <w:r w:rsidRPr="00A83575">
              <w:rPr>
                <w:rFonts w:cs="Arial"/>
                <w:szCs w:val="18"/>
              </w:rPr>
              <w:t xml:space="preserve">First version with an overall architecture of O-RAN. </w:t>
            </w:r>
          </w:p>
          <w:p w14:paraId="41A99304" w14:textId="77777777" w:rsidR="004562A0" w:rsidRDefault="004562A0" w:rsidP="00360077">
            <w:pPr>
              <w:pStyle w:val="TAL"/>
              <w:numPr>
                <w:ilvl w:val="0"/>
                <w:numId w:val="57"/>
              </w:numPr>
              <w:ind w:left="153" w:hanging="153"/>
            </w:pPr>
            <w:r w:rsidRPr="00A83575">
              <w:rPr>
                <w:rFonts w:cs="Arial"/>
                <w:szCs w:val="18"/>
              </w:rPr>
              <w:t>Describe O-RAN architecture elements and relevant interfaces.</w:t>
            </w:r>
          </w:p>
        </w:tc>
      </w:tr>
      <w:tr w:rsidR="00D80163" w14:paraId="549F73CA" w14:textId="77777777" w:rsidTr="00D80163">
        <w:tc>
          <w:tcPr>
            <w:tcW w:w="1477" w:type="dxa"/>
          </w:tcPr>
          <w:p w14:paraId="5922F327" w14:textId="77777777" w:rsidR="004562A0" w:rsidRDefault="004562A0" w:rsidP="004562A0">
            <w:r w:rsidRPr="00360077">
              <w:rPr>
                <w:rFonts w:ascii="Arial" w:hAnsi="Arial" w:cs="Arial"/>
                <w:sz w:val="18"/>
                <w:szCs w:val="18"/>
              </w:rPr>
              <w:t>2020.10.30</w:t>
            </w:r>
          </w:p>
        </w:tc>
        <w:tc>
          <w:tcPr>
            <w:tcW w:w="948" w:type="dxa"/>
          </w:tcPr>
          <w:p w14:paraId="2CD6FE2E" w14:textId="77777777" w:rsidR="004562A0" w:rsidRDefault="004562A0" w:rsidP="004562A0">
            <w:r w:rsidRPr="00360077">
              <w:rPr>
                <w:rFonts w:ascii="Arial" w:hAnsi="Arial" w:cs="Arial"/>
                <w:sz w:val="18"/>
                <w:szCs w:val="18"/>
              </w:rPr>
              <w:t>02.00</w:t>
            </w:r>
          </w:p>
        </w:tc>
        <w:tc>
          <w:tcPr>
            <w:tcW w:w="7380" w:type="dxa"/>
          </w:tcPr>
          <w:p w14:paraId="4EE1EA79"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Introduce new implementation options by bundling O-RAN logical functions.</w:t>
            </w:r>
          </w:p>
          <w:p w14:paraId="4BED13E6" w14:textId="77777777" w:rsidR="004562A0" w:rsidRDefault="004562A0" w:rsidP="00360077">
            <w:pPr>
              <w:pStyle w:val="TAL"/>
              <w:numPr>
                <w:ilvl w:val="0"/>
                <w:numId w:val="57"/>
              </w:numPr>
              <w:ind w:left="153" w:hanging="153"/>
              <w:rPr>
                <w:rFonts w:cs="Arial"/>
                <w:szCs w:val="18"/>
              </w:rPr>
            </w:pPr>
            <w:r w:rsidRPr="00A83575">
              <w:rPr>
                <w:rFonts w:cs="Arial"/>
                <w:szCs w:val="18"/>
              </w:rPr>
              <w:t>Clarify</w:t>
            </w:r>
            <w:r>
              <w:rPr>
                <w:rFonts w:cs="Arial"/>
                <w:szCs w:val="18"/>
              </w:rPr>
              <w:t xml:space="preserve"> the O-RAN position</w:t>
            </w:r>
            <w:r w:rsidRPr="00A83575">
              <w:rPr>
                <w:rFonts w:cs="Arial"/>
                <w:szCs w:val="18"/>
              </w:rPr>
              <w:t xml:space="preserve"> that OFH (7-2x) is the interface between O-DU and O-RU. </w:t>
            </w:r>
          </w:p>
          <w:p w14:paraId="612146A1" w14:textId="77777777" w:rsidR="004562A0" w:rsidRDefault="004562A0" w:rsidP="00360077">
            <w:pPr>
              <w:pStyle w:val="TAL"/>
              <w:numPr>
                <w:ilvl w:val="0"/>
                <w:numId w:val="57"/>
              </w:numPr>
              <w:ind w:left="153" w:hanging="153"/>
            </w:pPr>
            <w:r w:rsidRPr="00360077">
              <w:rPr>
                <w:rFonts w:cs="Arial"/>
                <w:szCs w:val="18"/>
              </w:rPr>
              <w:t>Add a new principle that architecture may evolve as deemed appropriate by the O-RAN community.</w:t>
            </w:r>
          </w:p>
        </w:tc>
      </w:tr>
      <w:tr w:rsidR="00D80163" w14:paraId="270B9852" w14:textId="77777777" w:rsidTr="00D80163">
        <w:tc>
          <w:tcPr>
            <w:tcW w:w="1477" w:type="dxa"/>
          </w:tcPr>
          <w:p w14:paraId="0429FC68" w14:textId="77777777" w:rsidR="004562A0" w:rsidRDefault="004562A0" w:rsidP="004562A0">
            <w:r w:rsidRPr="00360077">
              <w:rPr>
                <w:rFonts w:ascii="Arial" w:hAnsi="Arial" w:cs="Arial"/>
                <w:sz w:val="18"/>
                <w:szCs w:val="18"/>
              </w:rPr>
              <w:t>2020.11.25</w:t>
            </w:r>
          </w:p>
        </w:tc>
        <w:tc>
          <w:tcPr>
            <w:tcW w:w="948" w:type="dxa"/>
          </w:tcPr>
          <w:p w14:paraId="59C4C419" w14:textId="77777777" w:rsidR="004562A0" w:rsidRDefault="004562A0" w:rsidP="004562A0">
            <w:r w:rsidRPr="00360077">
              <w:rPr>
                <w:rFonts w:ascii="Arial" w:hAnsi="Arial" w:cs="Arial"/>
                <w:sz w:val="18"/>
                <w:szCs w:val="18"/>
              </w:rPr>
              <w:t>03.00</w:t>
            </w:r>
          </w:p>
        </w:tc>
        <w:tc>
          <w:tcPr>
            <w:tcW w:w="7380" w:type="dxa"/>
          </w:tcPr>
          <w:p w14:paraId="6CA3D443" w14:textId="77777777" w:rsidR="004562A0" w:rsidRPr="00360077" w:rsidRDefault="004562A0" w:rsidP="00360077">
            <w:pPr>
              <w:pStyle w:val="TAL"/>
              <w:numPr>
                <w:ilvl w:val="0"/>
                <w:numId w:val="57"/>
              </w:numPr>
              <w:ind w:left="153" w:hanging="153"/>
              <w:rPr>
                <w:rFonts w:cs="Arial"/>
                <w:szCs w:val="18"/>
              </w:rPr>
            </w:pPr>
            <w:r>
              <w:rPr>
                <w:rFonts w:cs="Arial"/>
                <w:szCs w:val="18"/>
              </w:rPr>
              <w:t>I</w:t>
            </w:r>
            <w:r w:rsidRPr="00411C58">
              <w:rPr>
                <w:rFonts w:cs="Arial"/>
                <w:szCs w:val="18"/>
              </w:rPr>
              <w:t>ntroduce</w:t>
            </w:r>
            <w:r>
              <w:rPr>
                <w:rFonts w:cs="Arial"/>
                <w:szCs w:val="18"/>
              </w:rPr>
              <w:t xml:space="preserve"> </w:t>
            </w:r>
            <w:r w:rsidRPr="00411C58">
              <w:rPr>
                <w:rFonts w:cs="Arial"/>
                <w:szCs w:val="18"/>
              </w:rPr>
              <w:t xml:space="preserve">functional architecture of </w:t>
            </w:r>
            <w:proofErr w:type="gramStart"/>
            <w:r w:rsidRPr="00411C58">
              <w:rPr>
                <w:rFonts w:cs="Arial"/>
                <w:szCs w:val="18"/>
              </w:rPr>
              <w:t>Non-RT RIC</w:t>
            </w:r>
            <w:proofErr w:type="gramEnd"/>
            <w:r w:rsidRPr="00411C58">
              <w:rPr>
                <w:rFonts w:cs="Arial"/>
                <w:szCs w:val="18"/>
              </w:rPr>
              <w:t xml:space="preserve"> with description of </w:t>
            </w:r>
            <w:proofErr w:type="spellStart"/>
            <w:r w:rsidRPr="00411C58">
              <w:rPr>
                <w:rFonts w:cs="Arial"/>
                <w:szCs w:val="18"/>
              </w:rPr>
              <w:t>rApps</w:t>
            </w:r>
            <w:proofErr w:type="spellEnd"/>
            <w:r w:rsidRPr="00411C58">
              <w:rPr>
                <w:rFonts w:cs="Arial"/>
                <w:szCs w:val="18"/>
              </w:rPr>
              <w:t xml:space="preserve">, R1 interface, and Non-RT RIC </w:t>
            </w:r>
            <w:r>
              <w:rPr>
                <w:rFonts w:cs="Arial"/>
                <w:szCs w:val="18"/>
              </w:rPr>
              <w:t>f</w:t>
            </w:r>
            <w:r w:rsidRPr="00411C58">
              <w:rPr>
                <w:rFonts w:cs="Arial"/>
                <w:szCs w:val="18"/>
              </w:rPr>
              <w:t xml:space="preserve">ramework. </w:t>
            </w:r>
          </w:p>
          <w:p w14:paraId="6412FEBB" w14:textId="77777777" w:rsidR="004562A0" w:rsidRPr="00360077" w:rsidRDefault="004562A0" w:rsidP="00360077">
            <w:pPr>
              <w:pStyle w:val="TAL"/>
              <w:numPr>
                <w:ilvl w:val="0"/>
                <w:numId w:val="57"/>
              </w:numPr>
              <w:ind w:left="153" w:hanging="153"/>
              <w:rPr>
                <w:rFonts w:cs="Arial"/>
                <w:szCs w:val="18"/>
              </w:rPr>
            </w:pPr>
            <w:r>
              <w:rPr>
                <w:rFonts w:cs="Arial"/>
                <w:szCs w:val="18"/>
              </w:rPr>
              <w:t>Add</w:t>
            </w:r>
            <w:r w:rsidRPr="00411C58">
              <w:rPr>
                <w:rFonts w:cs="Arial"/>
                <w:szCs w:val="18"/>
              </w:rPr>
              <w:t xml:space="preserve"> implementation options of FHM and FHGW function</w:t>
            </w:r>
            <w:r>
              <w:rPr>
                <w:rFonts w:cs="Arial"/>
                <w:szCs w:val="18"/>
              </w:rPr>
              <w:t>s</w:t>
            </w:r>
            <w:r w:rsidRPr="00411C58">
              <w:rPr>
                <w:rFonts w:cs="Arial"/>
                <w:szCs w:val="18"/>
              </w:rPr>
              <w:t>.</w:t>
            </w:r>
          </w:p>
          <w:p w14:paraId="47C33775" w14:textId="77777777" w:rsidR="004562A0" w:rsidRPr="00360077" w:rsidRDefault="004562A0" w:rsidP="00360077">
            <w:pPr>
              <w:pStyle w:val="TAL"/>
              <w:numPr>
                <w:ilvl w:val="0"/>
                <w:numId w:val="57"/>
              </w:numPr>
              <w:ind w:left="153" w:hanging="153"/>
              <w:rPr>
                <w:rFonts w:cs="Arial"/>
                <w:szCs w:val="18"/>
              </w:rPr>
            </w:pPr>
            <w:r>
              <w:rPr>
                <w:rFonts w:cs="Arial"/>
                <w:szCs w:val="18"/>
              </w:rPr>
              <w:t>R</w:t>
            </w:r>
            <w:r w:rsidRPr="00411C58">
              <w:rPr>
                <w:rFonts w:cs="Arial"/>
                <w:szCs w:val="18"/>
              </w:rPr>
              <w:t>emov</w:t>
            </w:r>
            <w:r>
              <w:rPr>
                <w:rFonts w:cs="Arial"/>
                <w:szCs w:val="18"/>
              </w:rPr>
              <w:t>e</w:t>
            </w:r>
            <w:r w:rsidRPr="00411C58">
              <w:rPr>
                <w:rFonts w:cs="Arial"/>
                <w:szCs w:val="18"/>
              </w:rPr>
              <w:t xml:space="preserve"> </w:t>
            </w:r>
            <w:r>
              <w:rPr>
                <w:rFonts w:cs="Arial"/>
                <w:szCs w:val="18"/>
              </w:rPr>
              <w:t xml:space="preserve">the </w:t>
            </w:r>
            <w:r w:rsidRPr="00411C58">
              <w:rPr>
                <w:rFonts w:cs="Arial"/>
                <w:szCs w:val="18"/>
              </w:rPr>
              <w:t>optional</w:t>
            </w:r>
            <w:r>
              <w:rPr>
                <w:rFonts w:cs="Arial"/>
                <w:szCs w:val="18"/>
              </w:rPr>
              <w:t>ity</w:t>
            </w:r>
            <w:r w:rsidRPr="00411C58">
              <w:rPr>
                <w:rFonts w:cs="Arial"/>
                <w:szCs w:val="18"/>
              </w:rPr>
              <w:t xml:space="preserve"> </w:t>
            </w:r>
            <w:r>
              <w:rPr>
                <w:rFonts w:cs="Arial"/>
                <w:szCs w:val="18"/>
              </w:rPr>
              <w:t>of</w:t>
            </w:r>
            <w:r w:rsidRPr="00411C58">
              <w:rPr>
                <w:rFonts w:cs="Arial"/>
                <w:szCs w:val="18"/>
              </w:rPr>
              <w:t xml:space="preserve"> SMO to support </w:t>
            </w:r>
            <w:r>
              <w:rPr>
                <w:rFonts w:cs="Arial"/>
                <w:szCs w:val="18"/>
              </w:rPr>
              <w:t>OFH</w:t>
            </w:r>
            <w:r w:rsidRPr="00411C58">
              <w:rPr>
                <w:rFonts w:cs="Arial"/>
                <w:szCs w:val="18"/>
              </w:rPr>
              <w:t xml:space="preserve"> M-Plane interface towards O-RU</w:t>
            </w:r>
            <w:r>
              <w:rPr>
                <w:rFonts w:cs="Arial"/>
                <w:szCs w:val="18"/>
              </w:rPr>
              <w:t>.</w:t>
            </w:r>
          </w:p>
          <w:p w14:paraId="27335015" w14:textId="77777777" w:rsidR="004562A0" w:rsidRPr="00360077" w:rsidRDefault="004562A0" w:rsidP="00360077">
            <w:pPr>
              <w:pStyle w:val="TAL"/>
              <w:numPr>
                <w:ilvl w:val="0"/>
                <w:numId w:val="57"/>
              </w:numPr>
              <w:ind w:left="153" w:hanging="153"/>
              <w:rPr>
                <w:rFonts w:cs="Arial"/>
                <w:szCs w:val="18"/>
              </w:rPr>
            </w:pPr>
            <w:r>
              <w:rPr>
                <w:rFonts w:cs="Arial"/>
                <w:szCs w:val="18"/>
              </w:rPr>
              <w:t xml:space="preserve">Add </w:t>
            </w:r>
            <w:r w:rsidRPr="00411C58">
              <w:rPr>
                <w:rFonts w:cs="Arial"/>
                <w:szCs w:val="18"/>
              </w:rPr>
              <w:t xml:space="preserve">definition of </w:t>
            </w:r>
            <w:r>
              <w:rPr>
                <w:rFonts w:cs="Arial"/>
                <w:szCs w:val="18"/>
              </w:rPr>
              <w:t>“</w:t>
            </w:r>
            <w:r w:rsidRPr="00411C58">
              <w:rPr>
                <w:rFonts w:cs="Arial"/>
                <w:szCs w:val="18"/>
              </w:rPr>
              <w:t>Managed Application</w:t>
            </w:r>
            <w:r>
              <w:rPr>
                <w:rFonts w:cs="Arial"/>
                <w:szCs w:val="18"/>
              </w:rPr>
              <w:t>”.</w:t>
            </w:r>
          </w:p>
          <w:p w14:paraId="76940187" w14:textId="77777777" w:rsidR="004562A0" w:rsidRDefault="004562A0" w:rsidP="00360077">
            <w:pPr>
              <w:pStyle w:val="TAL"/>
              <w:numPr>
                <w:ilvl w:val="0"/>
                <w:numId w:val="57"/>
              </w:numPr>
              <w:ind w:left="153" w:hanging="153"/>
            </w:pPr>
            <w:r w:rsidRPr="00360077">
              <w:rPr>
                <w:rFonts w:cs="Arial"/>
                <w:szCs w:val="18"/>
              </w:rPr>
              <w:t>Add ‘legends’ to the architecture figures.</w:t>
            </w:r>
          </w:p>
        </w:tc>
      </w:tr>
      <w:tr w:rsidR="00D80163" w14:paraId="17F2F6C0" w14:textId="77777777" w:rsidTr="00D80163">
        <w:tc>
          <w:tcPr>
            <w:tcW w:w="1477" w:type="dxa"/>
          </w:tcPr>
          <w:p w14:paraId="02DF5A6F" w14:textId="77777777" w:rsidR="004562A0" w:rsidRDefault="004562A0" w:rsidP="004562A0">
            <w:r w:rsidRPr="00360077">
              <w:rPr>
                <w:rFonts w:ascii="Arial" w:hAnsi="Arial" w:cs="Arial"/>
                <w:sz w:val="18"/>
                <w:szCs w:val="18"/>
              </w:rPr>
              <w:t>2021.03.18</w:t>
            </w:r>
          </w:p>
        </w:tc>
        <w:tc>
          <w:tcPr>
            <w:tcW w:w="948" w:type="dxa"/>
          </w:tcPr>
          <w:p w14:paraId="4D9D033B" w14:textId="77777777" w:rsidR="004562A0" w:rsidRDefault="004562A0" w:rsidP="004562A0">
            <w:r w:rsidRPr="00360077">
              <w:rPr>
                <w:rFonts w:ascii="Arial" w:hAnsi="Arial" w:cs="Arial"/>
                <w:sz w:val="18"/>
                <w:szCs w:val="18"/>
              </w:rPr>
              <w:t>04.00</w:t>
            </w:r>
          </w:p>
        </w:tc>
        <w:tc>
          <w:tcPr>
            <w:tcW w:w="7380" w:type="dxa"/>
          </w:tcPr>
          <w:p w14:paraId="1B91BD0A" w14:textId="77777777" w:rsidR="004562A0" w:rsidRDefault="004562A0" w:rsidP="00360077">
            <w:pPr>
              <w:pStyle w:val="TAL"/>
              <w:numPr>
                <w:ilvl w:val="0"/>
                <w:numId w:val="57"/>
              </w:numPr>
              <w:ind w:left="153" w:hanging="153"/>
              <w:rPr>
                <w:rFonts w:cs="Arial"/>
                <w:szCs w:val="18"/>
              </w:rPr>
            </w:pPr>
            <w:r>
              <w:rPr>
                <w:rFonts w:cs="Arial"/>
                <w:szCs w:val="18"/>
              </w:rPr>
              <w:t>E</w:t>
            </w:r>
            <w:r w:rsidRPr="009B7064">
              <w:rPr>
                <w:rFonts w:cs="Arial"/>
                <w:szCs w:val="18"/>
              </w:rPr>
              <w:t xml:space="preserve">nhance O-RAN control loops by making their execution times and interactions dependent on use cases. </w:t>
            </w:r>
          </w:p>
          <w:p w14:paraId="410DE181" w14:textId="77777777" w:rsidR="004562A0" w:rsidRDefault="004562A0" w:rsidP="00360077">
            <w:pPr>
              <w:pStyle w:val="TAL"/>
              <w:numPr>
                <w:ilvl w:val="0"/>
                <w:numId w:val="57"/>
              </w:numPr>
              <w:ind w:left="153" w:hanging="153"/>
              <w:rPr>
                <w:rFonts w:cs="Arial"/>
                <w:szCs w:val="18"/>
              </w:rPr>
            </w:pPr>
            <w:r>
              <w:rPr>
                <w:rFonts w:cs="Arial"/>
                <w:szCs w:val="18"/>
              </w:rPr>
              <w:t xml:space="preserve">Explain that the </w:t>
            </w:r>
            <w:r w:rsidRPr="009B7064">
              <w:rPr>
                <w:rFonts w:cs="Arial"/>
                <w:szCs w:val="18"/>
              </w:rPr>
              <w:t xml:space="preserve">execution times of </w:t>
            </w:r>
            <w:r>
              <w:rPr>
                <w:rFonts w:cs="Arial"/>
                <w:szCs w:val="18"/>
              </w:rPr>
              <w:t>N</w:t>
            </w:r>
            <w:r w:rsidRPr="009B7064">
              <w:rPr>
                <w:rFonts w:cs="Arial"/>
                <w:szCs w:val="18"/>
              </w:rPr>
              <w:t xml:space="preserve">on-RT and Near-RT control loops may overlap as dictated by use cases. </w:t>
            </w:r>
          </w:p>
          <w:p w14:paraId="4C90E688" w14:textId="77777777" w:rsidR="004562A0" w:rsidRDefault="004562A0" w:rsidP="00360077">
            <w:pPr>
              <w:pStyle w:val="TAL"/>
              <w:numPr>
                <w:ilvl w:val="0"/>
                <w:numId w:val="57"/>
              </w:numPr>
              <w:ind w:left="153" w:hanging="153"/>
              <w:rPr>
                <w:rFonts w:cs="Arial"/>
                <w:szCs w:val="18"/>
              </w:rPr>
            </w:pPr>
            <w:r>
              <w:rPr>
                <w:rFonts w:cs="Arial"/>
                <w:szCs w:val="18"/>
              </w:rPr>
              <w:t>Designate</w:t>
            </w:r>
            <w:r w:rsidRPr="009B7064">
              <w:rPr>
                <w:rFonts w:cs="Arial"/>
                <w:szCs w:val="18"/>
              </w:rPr>
              <w:t xml:space="preserve"> the O1 interface between SMO and</w:t>
            </w:r>
            <w:r>
              <w:rPr>
                <w:rFonts w:cs="Arial"/>
                <w:szCs w:val="18"/>
              </w:rPr>
              <w:t xml:space="preserve"> </w:t>
            </w:r>
            <w:r w:rsidRPr="009B7064">
              <w:rPr>
                <w:rFonts w:cs="Arial"/>
                <w:szCs w:val="18"/>
              </w:rPr>
              <w:t>O-RU as</w:t>
            </w:r>
            <w:r>
              <w:rPr>
                <w:rFonts w:cs="Arial"/>
                <w:szCs w:val="18"/>
              </w:rPr>
              <w:t xml:space="preserve"> a topic</w:t>
            </w:r>
            <w:r w:rsidRPr="009B7064">
              <w:rPr>
                <w:rFonts w:cs="Arial"/>
                <w:szCs w:val="18"/>
              </w:rPr>
              <w:t xml:space="preserve"> </w:t>
            </w:r>
            <w:r>
              <w:rPr>
                <w:rFonts w:cs="Arial"/>
                <w:szCs w:val="18"/>
              </w:rPr>
              <w:t>for future study.</w:t>
            </w:r>
          </w:p>
          <w:p w14:paraId="6DE8D2FC" w14:textId="77777777" w:rsidR="004562A0" w:rsidRDefault="004562A0" w:rsidP="00360077">
            <w:pPr>
              <w:pStyle w:val="TAL"/>
              <w:numPr>
                <w:ilvl w:val="0"/>
                <w:numId w:val="57"/>
              </w:numPr>
              <w:ind w:left="153" w:hanging="153"/>
            </w:pPr>
            <w:r w:rsidRPr="00360077">
              <w:rPr>
                <w:rFonts w:cs="Arial"/>
                <w:szCs w:val="18"/>
              </w:rPr>
              <w:t>Use two colors (i.e., green for O-RAN and black for 3GPP) for the logical interfaces in the architecture figures.</w:t>
            </w:r>
          </w:p>
        </w:tc>
      </w:tr>
      <w:tr w:rsidR="00D80163" w14:paraId="6E522EC3" w14:textId="77777777" w:rsidTr="00D80163">
        <w:tc>
          <w:tcPr>
            <w:tcW w:w="1477" w:type="dxa"/>
          </w:tcPr>
          <w:p w14:paraId="5EF0D820" w14:textId="77777777" w:rsidR="004562A0" w:rsidRDefault="004562A0" w:rsidP="004562A0">
            <w:r w:rsidRPr="00360077">
              <w:rPr>
                <w:rFonts w:ascii="Arial" w:hAnsi="Arial" w:cs="Arial"/>
                <w:sz w:val="18"/>
                <w:szCs w:val="18"/>
              </w:rPr>
              <w:t>2021.07.16</w:t>
            </w:r>
          </w:p>
        </w:tc>
        <w:tc>
          <w:tcPr>
            <w:tcW w:w="948" w:type="dxa"/>
          </w:tcPr>
          <w:p w14:paraId="58A01C30" w14:textId="77777777" w:rsidR="004562A0" w:rsidRDefault="004562A0" w:rsidP="004562A0">
            <w:r w:rsidRPr="00360077">
              <w:rPr>
                <w:rFonts w:ascii="Arial" w:hAnsi="Arial" w:cs="Arial"/>
                <w:sz w:val="18"/>
                <w:szCs w:val="18"/>
              </w:rPr>
              <w:t>05.00</w:t>
            </w:r>
          </w:p>
        </w:tc>
        <w:tc>
          <w:tcPr>
            <w:tcW w:w="7380" w:type="dxa"/>
          </w:tcPr>
          <w:p w14:paraId="1166521B" w14:textId="77777777" w:rsidR="004562A0" w:rsidRDefault="004562A0" w:rsidP="00360077">
            <w:pPr>
              <w:pStyle w:val="TAL"/>
              <w:numPr>
                <w:ilvl w:val="0"/>
                <w:numId w:val="57"/>
              </w:numPr>
              <w:ind w:left="153" w:hanging="153"/>
              <w:rPr>
                <w:rFonts w:cs="Arial"/>
                <w:szCs w:val="18"/>
              </w:rPr>
            </w:pPr>
            <w:r>
              <w:rPr>
                <w:rFonts w:cs="Arial"/>
                <w:szCs w:val="18"/>
              </w:rPr>
              <w:t>E</w:t>
            </w:r>
            <w:r w:rsidRPr="004F02AE">
              <w:rPr>
                <w:rFonts w:cs="Arial"/>
                <w:szCs w:val="18"/>
              </w:rPr>
              <w:t>laborat</w:t>
            </w:r>
            <w:r>
              <w:rPr>
                <w:rFonts w:cs="Arial"/>
                <w:szCs w:val="18"/>
              </w:rPr>
              <w:t>e</w:t>
            </w:r>
            <w:r w:rsidRPr="004F02AE">
              <w:rPr>
                <w:rFonts w:cs="Arial"/>
                <w:szCs w:val="18"/>
              </w:rPr>
              <w:t xml:space="preserve"> the relationship between </w:t>
            </w:r>
            <w:proofErr w:type="spellStart"/>
            <w:r w:rsidRPr="004F02AE">
              <w:rPr>
                <w:rFonts w:cs="Arial"/>
                <w:szCs w:val="18"/>
              </w:rPr>
              <w:t>rApps</w:t>
            </w:r>
            <w:proofErr w:type="spellEnd"/>
            <w:r w:rsidRPr="004F02AE">
              <w:rPr>
                <w:rFonts w:cs="Arial"/>
                <w:szCs w:val="18"/>
              </w:rPr>
              <w:t xml:space="preserve">, R1 interface, </w:t>
            </w:r>
            <w:proofErr w:type="gramStart"/>
            <w:r w:rsidRPr="004F02AE">
              <w:rPr>
                <w:rFonts w:cs="Arial"/>
                <w:szCs w:val="18"/>
              </w:rPr>
              <w:t>Non-RT RIC</w:t>
            </w:r>
            <w:proofErr w:type="gramEnd"/>
            <w:r w:rsidRPr="004F02AE">
              <w:rPr>
                <w:rFonts w:cs="Arial"/>
                <w:szCs w:val="18"/>
              </w:rPr>
              <w:t xml:space="preserve"> framework</w:t>
            </w:r>
            <w:r>
              <w:rPr>
                <w:rFonts w:cs="Arial"/>
                <w:szCs w:val="18"/>
              </w:rPr>
              <w:t>,</w:t>
            </w:r>
            <w:r w:rsidRPr="004F02AE">
              <w:rPr>
                <w:rFonts w:cs="Arial"/>
                <w:szCs w:val="18"/>
              </w:rPr>
              <w:t xml:space="preserve"> and SMO framework</w:t>
            </w:r>
            <w:r>
              <w:rPr>
                <w:rFonts w:cs="Arial"/>
                <w:szCs w:val="18"/>
              </w:rPr>
              <w:t xml:space="preserve"> within Non-RT RIC functional architecture.</w:t>
            </w:r>
          </w:p>
          <w:p w14:paraId="1D68822B" w14:textId="77777777" w:rsidR="004562A0" w:rsidRDefault="004562A0" w:rsidP="00360077">
            <w:pPr>
              <w:pStyle w:val="TAL"/>
              <w:numPr>
                <w:ilvl w:val="0"/>
                <w:numId w:val="57"/>
              </w:numPr>
              <w:ind w:left="153" w:hanging="153"/>
              <w:rPr>
                <w:rFonts w:cs="Arial"/>
                <w:szCs w:val="18"/>
              </w:rPr>
            </w:pPr>
            <w:r>
              <w:rPr>
                <w:rFonts w:cs="Arial"/>
                <w:szCs w:val="18"/>
              </w:rPr>
              <w:t>I</w:t>
            </w:r>
            <w:r w:rsidRPr="004F02AE">
              <w:rPr>
                <w:rFonts w:cs="Arial"/>
                <w:szCs w:val="18"/>
              </w:rPr>
              <w:t>ntroduce</w:t>
            </w:r>
            <w:r>
              <w:rPr>
                <w:rFonts w:cs="Arial"/>
                <w:szCs w:val="18"/>
              </w:rPr>
              <w:t xml:space="preserve"> </w:t>
            </w:r>
            <w:r w:rsidRPr="004F02AE">
              <w:rPr>
                <w:rFonts w:cs="Arial"/>
                <w:szCs w:val="18"/>
              </w:rPr>
              <w:t xml:space="preserve">the concept of ‘anchored’ vs. ‘non-anchored’ functionality within SMO and Non-RT RIC frameworks. </w:t>
            </w:r>
          </w:p>
          <w:p w14:paraId="4D56737A" w14:textId="77777777" w:rsidR="004562A0" w:rsidRDefault="004562A0" w:rsidP="00360077">
            <w:pPr>
              <w:pStyle w:val="TAL"/>
              <w:numPr>
                <w:ilvl w:val="0"/>
                <w:numId w:val="57"/>
              </w:numPr>
              <w:ind w:left="153" w:hanging="153"/>
              <w:rPr>
                <w:rFonts w:cs="Arial"/>
                <w:szCs w:val="18"/>
              </w:rPr>
            </w:pPr>
            <w:r>
              <w:rPr>
                <w:rFonts w:cs="Arial"/>
                <w:szCs w:val="18"/>
              </w:rPr>
              <w:t>Provide</w:t>
            </w:r>
            <w:r w:rsidRPr="004F02AE">
              <w:rPr>
                <w:rFonts w:cs="Arial"/>
                <w:szCs w:val="18"/>
              </w:rPr>
              <w:t xml:space="preserve"> a high-level view of ‘functions’ required to enable the capabilities of </w:t>
            </w:r>
            <w:proofErr w:type="spellStart"/>
            <w:r w:rsidRPr="004F02AE">
              <w:rPr>
                <w:rFonts w:cs="Arial"/>
                <w:szCs w:val="18"/>
              </w:rPr>
              <w:t>rApps</w:t>
            </w:r>
            <w:proofErr w:type="spellEnd"/>
            <w:r w:rsidRPr="004F02AE">
              <w:rPr>
                <w:rFonts w:cs="Arial"/>
                <w:szCs w:val="18"/>
              </w:rPr>
              <w:t xml:space="preserve">. </w:t>
            </w:r>
          </w:p>
          <w:p w14:paraId="0898F095" w14:textId="77777777" w:rsidR="004562A0" w:rsidRDefault="004562A0" w:rsidP="00360077">
            <w:pPr>
              <w:pStyle w:val="TAL"/>
              <w:numPr>
                <w:ilvl w:val="0"/>
                <w:numId w:val="57"/>
              </w:numPr>
              <w:ind w:left="153" w:hanging="153"/>
            </w:pPr>
            <w:r>
              <w:rPr>
                <w:rFonts w:cs="Arial"/>
                <w:szCs w:val="18"/>
              </w:rPr>
              <w:t>Add</w:t>
            </w:r>
            <w:r w:rsidRPr="004F02AE">
              <w:rPr>
                <w:rFonts w:cs="Arial"/>
                <w:szCs w:val="18"/>
              </w:rPr>
              <w:t xml:space="preserve"> </w:t>
            </w:r>
            <w:r>
              <w:rPr>
                <w:rFonts w:cs="Arial"/>
                <w:szCs w:val="18"/>
              </w:rPr>
              <w:t xml:space="preserve">a </w:t>
            </w:r>
            <w:r w:rsidRPr="004F02AE">
              <w:rPr>
                <w:rFonts w:cs="Arial"/>
                <w:szCs w:val="18"/>
              </w:rPr>
              <w:t xml:space="preserve">CTI </w:t>
            </w:r>
            <w:r>
              <w:rPr>
                <w:rFonts w:cs="Arial"/>
                <w:szCs w:val="18"/>
              </w:rPr>
              <w:t>clause and</w:t>
            </w:r>
            <w:r w:rsidRPr="004F02AE">
              <w:rPr>
                <w:rFonts w:cs="Arial"/>
                <w:szCs w:val="18"/>
              </w:rPr>
              <w:t xml:space="preserve"> a</w:t>
            </w:r>
            <w:r>
              <w:rPr>
                <w:rFonts w:cs="Arial"/>
                <w:szCs w:val="18"/>
              </w:rPr>
              <w:t xml:space="preserve">n Annex clause containing a </w:t>
            </w:r>
            <w:r w:rsidRPr="004F02AE">
              <w:rPr>
                <w:rFonts w:cs="Arial"/>
                <w:szCs w:val="18"/>
              </w:rPr>
              <w:t xml:space="preserve">simple </w:t>
            </w:r>
            <w:r>
              <w:rPr>
                <w:rFonts w:cs="Arial"/>
                <w:szCs w:val="18"/>
              </w:rPr>
              <w:t xml:space="preserve">CTI </w:t>
            </w:r>
            <w:r w:rsidRPr="004F02AE">
              <w:rPr>
                <w:rFonts w:cs="Arial"/>
                <w:szCs w:val="18"/>
              </w:rPr>
              <w:t>implementation</w:t>
            </w:r>
            <w:r>
              <w:rPr>
                <w:rFonts w:cs="Arial"/>
                <w:szCs w:val="18"/>
              </w:rPr>
              <w:t>.</w:t>
            </w:r>
          </w:p>
        </w:tc>
      </w:tr>
      <w:tr w:rsidR="00D80163" w14:paraId="0F74D4F3" w14:textId="77777777" w:rsidTr="00D80163">
        <w:tc>
          <w:tcPr>
            <w:tcW w:w="1477" w:type="dxa"/>
          </w:tcPr>
          <w:p w14:paraId="61D8D63D" w14:textId="77777777" w:rsidR="004562A0" w:rsidRPr="00360077" w:rsidRDefault="004562A0" w:rsidP="004562A0">
            <w:pPr>
              <w:rPr>
                <w:rFonts w:ascii="Arial" w:hAnsi="Arial" w:cs="Arial"/>
                <w:sz w:val="18"/>
                <w:szCs w:val="18"/>
              </w:rPr>
            </w:pPr>
            <w:r w:rsidRPr="00360077">
              <w:rPr>
                <w:rFonts w:ascii="Arial" w:hAnsi="Arial" w:cs="Arial"/>
                <w:sz w:val="18"/>
                <w:szCs w:val="18"/>
              </w:rPr>
              <w:t>2021.11.18</w:t>
            </w:r>
          </w:p>
        </w:tc>
        <w:tc>
          <w:tcPr>
            <w:tcW w:w="948" w:type="dxa"/>
          </w:tcPr>
          <w:p w14:paraId="569FD579" w14:textId="77777777" w:rsidR="004562A0" w:rsidRPr="00360077" w:rsidRDefault="004562A0" w:rsidP="004562A0">
            <w:pPr>
              <w:rPr>
                <w:rFonts w:ascii="Arial" w:hAnsi="Arial" w:cs="Arial"/>
                <w:sz w:val="18"/>
                <w:szCs w:val="18"/>
              </w:rPr>
            </w:pPr>
            <w:r w:rsidRPr="00360077">
              <w:rPr>
                <w:rFonts w:ascii="Arial" w:hAnsi="Arial" w:cs="Arial"/>
                <w:sz w:val="18"/>
                <w:szCs w:val="18"/>
              </w:rPr>
              <w:t>06.00</w:t>
            </w:r>
          </w:p>
        </w:tc>
        <w:tc>
          <w:tcPr>
            <w:tcW w:w="7380" w:type="dxa"/>
          </w:tcPr>
          <w:p w14:paraId="4CCD71B3"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 xml:space="preserve">Clarify how R1 interface works between </w:t>
            </w:r>
            <w:proofErr w:type="spellStart"/>
            <w:r w:rsidRPr="00A83575">
              <w:rPr>
                <w:rFonts w:cs="Arial"/>
                <w:szCs w:val="18"/>
              </w:rPr>
              <w:t>rApps</w:t>
            </w:r>
            <w:proofErr w:type="spellEnd"/>
            <w:r w:rsidRPr="00A83575">
              <w:rPr>
                <w:rFonts w:cs="Arial"/>
                <w:szCs w:val="18"/>
              </w:rPr>
              <w:t xml:space="preserve"> and O-RAN logical functions.</w:t>
            </w:r>
          </w:p>
          <w:p w14:paraId="008FCBB4" w14:textId="77777777" w:rsidR="004562A0" w:rsidRPr="00A83575" w:rsidRDefault="004562A0" w:rsidP="00360077">
            <w:pPr>
              <w:pStyle w:val="TAL"/>
              <w:numPr>
                <w:ilvl w:val="0"/>
                <w:numId w:val="57"/>
              </w:numPr>
              <w:ind w:left="153" w:hanging="153"/>
              <w:rPr>
                <w:rFonts w:cs="Arial"/>
                <w:szCs w:val="18"/>
              </w:rPr>
            </w:pPr>
            <w:r>
              <w:rPr>
                <w:rFonts w:cs="Arial"/>
                <w:szCs w:val="18"/>
              </w:rPr>
              <w:t>Extend the</w:t>
            </w:r>
            <w:r w:rsidRPr="00A83575">
              <w:rPr>
                <w:rFonts w:cs="Arial"/>
                <w:szCs w:val="18"/>
              </w:rPr>
              <w:t xml:space="preserve"> </w:t>
            </w:r>
            <w:r>
              <w:rPr>
                <w:rFonts w:cs="Arial"/>
                <w:szCs w:val="18"/>
              </w:rPr>
              <w:t>“</w:t>
            </w:r>
            <w:r w:rsidRPr="00A83575">
              <w:rPr>
                <w:rFonts w:cs="Arial"/>
                <w:szCs w:val="18"/>
              </w:rPr>
              <w:t>OFH M-Plane</w:t>
            </w:r>
            <w:r>
              <w:rPr>
                <w:rFonts w:cs="Arial"/>
                <w:szCs w:val="18"/>
              </w:rPr>
              <w:t xml:space="preserve">” </w:t>
            </w:r>
            <w:r w:rsidRPr="00A83575">
              <w:rPr>
                <w:rFonts w:cs="Arial"/>
                <w:szCs w:val="18"/>
              </w:rPr>
              <w:t>interface between SMO and O-RU.</w:t>
            </w:r>
          </w:p>
          <w:p w14:paraId="27866C8B" w14:textId="77777777" w:rsidR="004562A0" w:rsidRPr="00A83575" w:rsidRDefault="004562A0" w:rsidP="00360077">
            <w:pPr>
              <w:pStyle w:val="TAL"/>
              <w:numPr>
                <w:ilvl w:val="0"/>
                <w:numId w:val="57"/>
              </w:numPr>
              <w:ind w:left="153" w:hanging="153"/>
              <w:rPr>
                <w:rFonts w:cs="Arial"/>
                <w:szCs w:val="18"/>
              </w:rPr>
            </w:pPr>
            <w:r>
              <w:rPr>
                <w:rFonts w:cs="Arial"/>
                <w:szCs w:val="18"/>
              </w:rPr>
              <w:t>Add</w:t>
            </w:r>
            <w:r w:rsidRPr="00A83575">
              <w:rPr>
                <w:rFonts w:cs="Arial"/>
                <w:szCs w:val="18"/>
              </w:rPr>
              <w:t xml:space="preserve"> ‘</w:t>
            </w:r>
            <w:r w:rsidRPr="00D128AA">
              <w:rPr>
                <w:rFonts w:cs="Arial"/>
                <w:szCs w:val="18"/>
              </w:rPr>
              <w:t>UE Associated Identifiers Used in O-RAN</w:t>
            </w:r>
            <w:r w:rsidRPr="00A83575">
              <w:rPr>
                <w:rFonts w:cs="Arial"/>
                <w:szCs w:val="18"/>
              </w:rPr>
              <w:t xml:space="preserve">’ </w:t>
            </w:r>
            <w:r>
              <w:rPr>
                <w:rFonts w:cs="Arial"/>
                <w:szCs w:val="18"/>
              </w:rPr>
              <w:t xml:space="preserve">clause </w:t>
            </w:r>
            <w:r w:rsidRPr="00A83575">
              <w:rPr>
                <w:rFonts w:cs="Arial"/>
                <w:szCs w:val="18"/>
              </w:rPr>
              <w:t>for correlating UE identities.</w:t>
            </w:r>
          </w:p>
          <w:p w14:paraId="6AFED428"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 xml:space="preserve">Introduce </w:t>
            </w:r>
            <w:r>
              <w:rPr>
                <w:rFonts w:cs="Arial"/>
                <w:szCs w:val="18"/>
              </w:rPr>
              <w:t>“</w:t>
            </w:r>
            <w:r w:rsidRPr="00A83575">
              <w:rPr>
                <w:rFonts w:cs="Arial"/>
                <w:szCs w:val="18"/>
              </w:rPr>
              <w:t>O-Cloud Notification</w:t>
            </w:r>
            <w:r>
              <w:rPr>
                <w:rFonts w:cs="Arial"/>
                <w:szCs w:val="18"/>
              </w:rPr>
              <w:t xml:space="preserve">” </w:t>
            </w:r>
            <w:r w:rsidRPr="00A83575">
              <w:rPr>
                <w:rFonts w:cs="Arial"/>
                <w:szCs w:val="18"/>
              </w:rPr>
              <w:t xml:space="preserve">interface between O-RAN functions and O-Cloud. </w:t>
            </w:r>
          </w:p>
          <w:p w14:paraId="4D1DE8B2" w14:textId="77777777" w:rsidR="004562A0" w:rsidRDefault="004562A0" w:rsidP="00360077">
            <w:pPr>
              <w:pStyle w:val="TAL"/>
              <w:numPr>
                <w:ilvl w:val="0"/>
                <w:numId w:val="57"/>
              </w:numPr>
              <w:ind w:left="153" w:hanging="153"/>
              <w:rPr>
                <w:rFonts w:cs="Arial"/>
                <w:szCs w:val="18"/>
              </w:rPr>
            </w:pPr>
            <w:r w:rsidRPr="00D015EB">
              <w:rPr>
                <w:rFonts w:cs="Arial"/>
                <w:szCs w:val="18"/>
              </w:rPr>
              <w:t xml:space="preserve">Add </w:t>
            </w:r>
            <w:r>
              <w:rPr>
                <w:rFonts w:cs="Arial"/>
                <w:szCs w:val="18"/>
              </w:rPr>
              <w:t>“</w:t>
            </w:r>
            <w:r w:rsidRPr="00D015EB">
              <w:rPr>
                <w:rFonts w:cs="Arial"/>
                <w:szCs w:val="18"/>
              </w:rPr>
              <w:t>O-RAN Security Architecture</w:t>
            </w:r>
            <w:r>
              <w:rPr>
                <w:rFonts w:cs="Arial"/>
                <w:szCs w:val="18"/>
              </w:rPr>
              <w:t>”</w:t>
            </w:r>
            <w:r w:rsidRPr="00D015EB">
              <w:rPr>
                <w:rFonts w:cs="Arial"/>
                <w:szCs w:val="18"/>
              </w:rPr>
              <w:t xml:space="preserve"> clause consisting of ‘Threat Analysis’, ‘Attach Surfaces’, and ‘Security Protocols’.</w:t>
            </w:r>
          </w:p>
        </w:tc>
      </w:tr>
      <w:tr w:rsidR="00D80163" w14:paraId="632E5862" w14:textId="77777777" w:rsidTr="00D80163">
        <w:tc>
          <w:tcPr>
            <w:tcW w:w="1477" w:type="dxa"/>
          </w:tcPr>
          <w:p w14:paraId="101A316B" w14:textId="77777777" w:rsidR="004562A0" w:rsidRPr="00360077" w:rsidRDefault="004562A0" w:rsidP="004562A0">
            <w:pPr>
              <w:rPr>
                <w:rFonts w:ascii="Arial" w:hAnsi="Arial" w:cs="Arial"/>
                <w:sz w:val="18"/>
                <w:szCs w:val="18"/>
              </w:rPr>
            </w:pPr>
            <w:r w:rsidRPr="00360077">
              <w:rPr>
                <w:rFonts w:ascii="Arial" w:hAnsi="Arial" w:cs="Arial"/>
                <w:sz w:val="18"/>
                <w:szCs w:val="18"/>
              </w:rPr>
              <w:t>2022.10.21</w:t>
            </w:r>
          </w:p>
        </w:tc>
        <w:tc>
          <w:tcPr>
            <w:tcW w:w="948" w:type="dxa"/>
          </w:tcPr>
          <w:p w14:paraId="57E67FC1" w14:textId="77777777" w:rsidR="004562A0" w:rsidRPr="00360077" w:rsidRDefault="004562A0" w:rsidP="004562A0">
            <w:pPr>
              <w:rPr>
                <w:rFonts w:ascii="Arial" w:hAnsi="Arial" w:cs="Arial"/>
                <w:sz w:val="18"/>
                <w:szCs w:val="18"/>
              </w:rPr>
            </w:pPr>
            <w:r w:rsidRPr="00360077">
              <w:rPr>
                <w:rFonts w:ascii="Arial" w:hAnsi="Arial" w:cs="Arial"/>
                <w:sz w:val="18"/>
                <w:szCs w:val="18"/>
              </w:rPr>
              <w:t>07.00</w:t>
            </w:r>
          </w:p>
        </w:tc>
        <w:tc>
          <w:tcPr>
            <w:tcW w:w="7380" w:type="dxa"/>
          </w:tcPr>
          <w:p w14:paraId="40BFFD8F" w14:textId="77777777" w:rsidR="004562A0" w:rsidRDefault="004562A0" w:rsidP="00360077">
            <w:pPr>
              <w:pStyle w:val="TAL"/>
              <w:numPr>
                <w:ilvl w:val="0"/>
                <w:numId w:val="57"/>
              </w:numPr>
              <w:ind w:left="153" w:hanging="153"/>
              <w:rPr>
                <w:rFonts w:cs="Arial"/>
                <w:szCs w:val="18"/>
              </w:rPr>
            </w:pPr>
            <w:r>
              <w:rPr>
                <w:rFonts w:cs="Arial"/>
                <w:szCs w:val="18"/>
              </w:rPr>
              <w:t>Add</w:t>
            </w:r>
            <w:r w:rsidRPr="00356F7F">
              <w:rPr>
                <w:rFonts w:cs="Arial"/>
                <w:szCs w:val="18"/>
              </w:rPr>
              <w:t xml:space="preserve"> the concept of SBA as part of </w:t>
            </w:r>
            <w:r>
              <w:rPr>
                <w:rFonts w:cs="Arial"/>
                <w:szCs w:val="18"/>
              </w:rPr>
              <w:t>the “</w:t>
            </w:r>
            <w:r w:rsidRPr="00356F7F">
              <w:rPr>
                <w:rFonts w:cs="Arial"/>
                <w:szCs w:val="18"/>
              </w:rPr>
              <w:t>SMO Architecture Principles</w:t>
            </w:r>
            <w:r>
              <w:rPr>
                <w:rFonts w:cs="Arial"/>
                <w:szCs w:val="18"/>
              </w:rPr>
              <w:t>” clause</w:t>
            </w:r>
            <w:r w:rsidRPr="00356F7F">
              <w:rPr>
                <w:rFonts w:cs="Arial"/>
                <w:szCs w:val="18"/>
              </w:rPr>
              <w:t xml:space="preserve">. </w:t>
            </w:r>
          </w:p>
          <w:p w14:paraId="206F26C0" w14:textId="77777777" w:rsidR="004562A0" w:rsidRDefault="004562A0" w:rsidP="00360077">
            <w:pPr>
              <w:pStyle w:val="TAL"/>
              <w:numPr>
                <w:ilvl w:val="0"/>
                <w:numId w:val="57"/>
              </w:numPr>
              <w:ind w:left="153" w:hanging="153"/>
              <w:rPr>
                <w:rFonts w:cs="Arial"/>
                <w:szCs w:val="18"/>
              </w:rPr>
            </w:pPr>
            <w:r w:rsidRPr="00360077">
              <w:rPr>
                <w:rFonts w:cs="Arial"/>
                <w:szCs w:val="18"/>
              </w:rPr>
              <w:t>Implement changes (i.e., new legal statement in cover page, revised foot note, and deletion of annex ZZZ) to be compliant with the new IPR policy of O-RAN ALLIANCE.</w:t>
            </w:r>
          </w:p>
        </w:tc>
      </w:tr>
      <w:tr w:rsidR="00D80163" w14:paraId="47E90048" w14:textId="77777777" w:rsidTr="00D80163">
        <w:tc>
          <w:tcPr>
            <w:tcW w:w="1477" w:type="dxa"/>
          </w:tcPr>
          <w:p w14:paraId="04019021" w14:textId="77777777" w:rsidR="004562A0" w:rsidRPr="00360077" w:rsidRDefault="004562A0" w:rsidP="004562A0">
            <w:pPr>
              <w:rPr>
                <w:rFonts w:ascii="Arial" w:hAnsi="Arial" w:cs="Arial"/>
                <w:sz w:val="18"/>
                <w:szCs w:val="18"/>
              </w:rPr>
            </w:pPr>
            <w:r w:rsidRPr="00360077">
              <w:rPr>
                <w:rFonts w:ascii="Arial" w:hAnsi="Arial" w:cs="Arial"/>
                <w:sz w:val="18"/>
                <w:szCs w:val="18"/>
              </w:rPr>
              <w:t>2022.11.17</w:t>
            </w:r>
          </w:p>
        </w:tc>
        <w:tc>
          <w:tcPr>
            <w:tcW w:w="948" w:type="dxa"/>
          </w:tcPr>
          <w:p w14:paraId="4B030460" w14:textId="77777777" w:rsidR="004562A0" w:rsidRPr="00360077" w:rsidRDefault="004562A0" w:rsidP="004562A0">
            <w:pPr>
              <w:rPr>
                <w:rFonts w:ascii="Arial" w:hAnsi="Arial" w:cs="Arial"/>
                <w:sz w:val="18"/>
                <w:szCs w:val="18"/>
              </w:rPr>
            </w:pPr>
            <w:r w:rsidRPr="00360077">
              <w:rPr>
                <w:rFonts w:ascii="Arial" w:hAnsi="Arial" w:cs="Arial"/>
                <w:sz w:val="18"/>
                <w:szCs w:val="18"/>
              </w:rPr>
              <w:t>08.00</w:t>
            </w:r>
          </w:p>
        </w:tc>
        <w:tc>
          <w:tcPr>
            <w:tcW w:w="7380" w:type="dxa"/>
          </w:tcPr>
          <w:p w14:paraId="4DCBAE2A" w14:textId="77777777" w:rsidR="004562A0" w:rsidRDefault="004562A0" w:rsidP="00360077">
            <w:pPr>
              <w:pStyle w:val="TAL"/>
              <w:numPr>
                <w:ilvl w:val="0"/>
                <w:numId w:val="57"/>
              </w:numPr>
              <w:ind w:left="153" w:hanging="153"/>
              <w:rPr>
                <w:rFonts w:cs="Arial"/>
                <w:szCs w:val="18"/>
              </w:rPr>
            </w:pPr>
            <w:r>
              <w:rPr>
                <w:rFonts w:cs="Arial"/>
                <w:szCs w:val="18"/>
              </w:rPr>
              <w:t>Introduce</w:t>
            </w:r>
            <w:r w:rsidRPr="000D16E4">
              <w:rPr>
                <w:rFonts w:cs="Arial"/>
                <w:szCs w:val="18"/>
              </w:rPr>
              <w:t xml:space="preserve"> </w:t>
            </w:r>
            <w:r>
              <w:rPr>
                <w:rFonts w:cs="Arial"/>
                <w:szCs w:val="18"/>
              </w:rPr>
              <w:t>new</w:t>
            </w:r>
            <w:r w:rsidRPr="000D16E4">
              <w:rPr>
                <w:rFonts w:cs="Arial"/>
                <w:szCs w:val="18"/>
              </w:rPr>
              <w:t xml:space="preserve"> Y1 interface for exposing RAN analytics </w:t>
            </w:r>
            <w:r>
              <w:rPr>
                <w:rFonts w:cs="Arial"/>
                <w:szCs w:val="18"/>
              </w:rPr>
              <w:t>information</w:t>
            </w:r>
            <w:r w:rsidRPr="000D16E4">
              <w:rPr>
                <w:rFonts w:cs="Arial"/>
                <w:szCs w:val="18"/>
              </w:rPr>
              <w:t xml:space="preserve"> to internal and/or external functions. </w:t>
            </w:r>
          </w:p>
          <w:p w14:paraId="19E5728D" w14:textId="77777777" w:rsidR="004562A0" w:rsidRDefault="004562A0" w:rsidP="00360077">
            <w:pPr>
              <w:pStyle w:val="TAL"/>
              <w:numPr>
                <w:ilvl w:val="0"/>
                <w:numId w:val="57"/>
              </w:numPr>
              <w:ind w:left="153" w:hanging="153"/>
              <w:rPr>
                <w:rFonts w:cs="Arial"/>
                <w:szCs w:val="18"/>
              </w:rPr>
            </w:pPr>
            <w:r>
              <w:rPr>
                <w:rFonts w:cs="Arial"/>
                <w:szCs w:val="18"/>
              </w:rPr>
              <w:t>R</w:t>
            </w:r>
            <w:r w:rsidRPr="000D16E4">
              <w:rPr>
                <w:rFonts w:cs="Arial"/>
                <w:szCs w:val="18"/>
              </w:rPr>
              <w:t>e</w:t>
            </w:r>
            <w:r>
              <w:rPr>
                <w:rFonts w:cs="Arial"/>
                <w:szCs w:val="18"/>
              </w:rPr>
              <w:t xml:space="preserve">move </w:t>
            </w:r>
            <w:r w:rsidRPr="000D16E4">
              <w:rPr>
                <w:rFonts w:cs="Arial"/>
                <w:szCs w:val="18"/>
              </w:rPr>
              <w:t xml:space="preserve">all references to future work items (e.g., O1 interface between SMO and O-RU, planned security enhancements etc.) to align with </w:t>
            </w:r>
            <w:r>
              <w:rPr>
                <w:rFonts w:cs="Arial"/>
                <w:szCs w:val="18"/>
              </w:rPr>
              <w:t xml:space="preserve">the </w:t>
            </w:r>
            <w:r w:rsidRPr="000D16E4">
              <w:rPr>
                <w:rFonts w:cs="Arial"/>
                <w:szCs w:val="18"/>
              </w:rPr>
              <w:t xml:space="preserve">O-RAN drafting rules. </w:t>
            </w:r>
          </w:p>
          <w:p w14:paraId="12685747" w14:textId="77777777" w:rsidR="004562A0" w:rsidRDefault="004562A0" w:rsidP="00360077">
            <w:pPr>
              <w:pStyle w:val="TAL"/>
              <w:numPr>
                <w:ilvl w:val="0"/>
                <w:numId w:val="57"/>
              </w:numPr>
              <w:ind w:left="153" w:hanging="153"/>
              <w:rPr>
                <w:rFonts w:cs="Arial"/>
                <w:szCs w:val="18"/>
              </w:rPr>
            </w:pPr>
            <w:r w:rsidRPr="00360077">
              <w:rPr>
                <w:rFonts w:cs="Arial"/>
                <w:szCs w:val="18"/>
              </w:rPr>
              <w:t>Add C-RNTI to UE identifier so that it can be optionally reported by O-CU-CP, O-DU, and O-</w:t>
            </w:r>
            <w:proofErr w:type="spellStart"/>
            <w:r w:rsidRPr="00360077">
              <w:rPr>
                <w:rFonts w:cs="Arial"/>
                <w:szCs w:val="18"/>
              </w:rPr>
              <w:t>eNB</w:t>
            </w:r>
            <w:proofErr w:type="spellEnd"/>
            <w:r w:rsidRPr="00360077">
              <w:rPr>
                <w:rFonts w:cs="Arial"/>
                <w:szCs w:val="18"/>
              </w:rPr>
              <w:t>.</w:t>
            </w:r>
          </w:p>
        </w:tc>
      </w:tr>
      <w:tr w:rsidR="00D80163" w14:paraId="2A0EF8E4" w14:textId="77777777" w:rsidTr="00D80163">
        <w:tc>
          <w:tcPr>
            <w:tcW w:w="1477" w:type="dxa"/>
          </w:tcPr>
          <w:p w14:paraId="50BC9A8E" w14:textId="77777777" w:rsidR="004562A0" w:rsidRPr="00360077" w:rsidRDefault="004562A0" w:rsidP="004562A0">
            <w:pPr>
              <w:rPr>
                <w:rFonts w:ascii="Arial" w:hAnsi="Arial" w:cs="Arial"/>
                <w:sz w:val="18"/>
                <w:szCs w:val="18"/>
              </w:rPr>
            </w:pPr>
            <w:r w:rsidRPr="00360077">
              <w:rPr>
                <w:rFonts w:ascii="Arial" w:hAnsi="Arial" w:cs="Arial"/>
                <w:sz w:val="18"/>
                <w:szCs w:val="18"/>
              </w:rPr>
              <w:t>2023.03.25</w:t>
            </w:r>
          </w:p>
        </w:tc>
        <w:tc>
          <w:tcPr>
            <w:tcW w:w="948" w:type="dxa"/>
          </w:tcPr>
          <w:p w14:paraId="6E820F9A" w14:textId="77777777" w:rsidR="004562A0" w:rsidRPr="00360077" w:rsidRDefault="004562A0" w:rsidP="004562A0">
            <w:pPr>
              <w:rPr>
                <w:rFonts w:ascii="Arial" w:hAnsi="Arial" w:cs="Arial"/>
                <w:sz w:val="18"/>
                <w:szCs w:val="18"/>
              </w:rPr>
            </w:pPr>
            <w:r w:rsidRPr="00360077">
              <w:rPr>
                <w:rFonts w:ascii="Arial" w:hAnsi="Arial" w:cs="Arial"/>
                <w:sz w:val="18"/>
                <w:szCs w:val="18"/>
              </w:rPr>
              <w:t>09.00</w:t>
            </w:r>
          </w:p>
        </w:tc>
        <w:tc>
          <w:tcPr>
            <w:tcW w:w="7380" w:type="dxa"/>
          </w:tcPr>
          <w:p w14:paraId="0E9D74DE" w14:textId="77777777" w:rsidR="004562A0" w:rsidRDefault="004562A0" w:rsidP="00360077">
            <w:pPr>
              <w:pStyle w:val="TAL"/>
              <w:numPr>
                <w:ilvl w:val="0"/>
                <w:numId w:val="57"/>
              </w:numPr>
              <w:ind w:left="153" w:hanging="153"/>
              <w:rPr>
                <w:rFonts w:cs="Arial"/>
                <w:szCs w:val="18"/>
              </w:rPr>
            </w:pPr>
            <w:r>
              <w:rPr>
                <w:rFonts w:cs="Arial"/>
                <w:szCs w:val="18"/>
              </w:rPr>
              <w:t>E</w:t>
            </w:r>
            <w:r w:rsidRPr="005C3854">
              <w:rPr>
                <w:rFonts w:cs="Arial"/>
                <w:szCs w:val="18"/>
              </w:rPr>
              <w:t>lucidate the role of Y1 consumers within or outside the PLMN trust domain</w:t>
            </w:r>
            <w:r>
              <w:rPr>
                <w:rFonts w:cs="Arial"/>
                <w:szCs w:val="18"/>
              </w:rPr>
              <w:t>.</w:t>
            </w:r>
          </w:p>
          <w:p w14:paraId="49992E1B" w14:textId="77777777" w:rsidR="004562A0" w:rsidRDefault="004562A0" w:rsidP="00360077">
            <w:pPr>
              <w:pStyle w:val="TAL"/>
              <w:numPr>
                <w:ilvl w:val="0"/>
                <w:numId w:val="57"/>
              </w:numPr>
              <w:ind w:left="153" w:hanging="153"/>
              <w:rPr>
                <w:rFonts w:cs="Arial"/>
                <w:szCs w:val="18"/>
              </w:rPr>
            </w:pPr>
            <w:r>
              <w:rPr>
                <w:rFonts w:cs="Arial"/>
                <w:szCs w:val="18"/>
              </w:rPr>
              <w:t>C</w:t>
            </w:r>
            <w:r w:rsidRPr="005C3854">
              <w:rPr>
                <w:rFonts w:cs="Arial"/>
                <w:szCs w:val="18"/>
              </w:rPr>
              <w:t>larif</w:t>
            </w:r>
            <w:r>
              <w:rPr>
                <w:rFonts w:cs="Arial"/>
                <w:szCs w:val="18"/>
              </w:rPr>
              <w:t>y</w:t>
            </w:r>
            <w:r w:rsidRPr="005C3854">
              <w:rPr>
                <w:rFonts w:cs="Arial"/>
                <w:szCs w:val="18"/>
              </w:rPr>
              <w:t xml:space="preserve"> that the Y1 consumers box depicted in</w:t>
            </w:r>
            <w:r>
              <w:rPr>
                <w:rFonts w:cs="Arial"/>
                <w:szCs w:val="18"/>
              </w:rPr>
              <w:t xml:space="preserve"> </w:t>
            </w:r>
            <w:r w:rsidRPr="005C3854">
              <w:rPr>
                <w:rFonts w:cs="Arial"/>
                <w:szCs w:val="18"/>
              </w:rPr>
              <w:t xml:space="preserve">figures </w:t>
            </w:r>
            <w:r>
              <w:rPr>
                <w:rFonts w:cs="Arial"/>
                <w:szCs w:val="18"/>
              </w:rPr>
              <w:t>is not</w:t>
            </w:r>
            <w:r w:rsidRPr="005C3854">
              <w:rPr>
                <w:rFonts w:cs="Arial"/>
                <w:szCs w:val="18"/>
              </w:rPr>
              <w:t xml:space="preserve"> a logical O-RAN function. </w:t>
            </w:r>
          </w:p>
          <w:p w14:paraId="148AAA43" w14:textId="77777777" w:rsidR="004562A0" w:rsidRDefault="004562A0" w:rsidP="00360077">
            <w:pPr>
              <w:pStyle w:val="TAL"/>
              <w:numPr>
                <w:ilvl w:val="0"/>
                <w:numId w:val="57"/>
              </w:numPr>
              <w:ind w:left="153" w:hanging="153"/>
              <w:rPr>
                <w:rFonts w:cs="Arial"/>
                <w:szCs w:val="18"/>
              </w:rPr>
            </w:pPr>
            <w:r>
              <w:rPr>
                <w:rFonts w:cs="Arial"/>
                <w:szCs w:val="18"/>
              </w:rPr>
              <w:t>Add definitions of</w:t>
            </w:r>
            <w:r w:rsidRPr="005C3854">
              <w:rPr>
                <w:rFonts w:cs="Arial"/>
                <w:szCs w:val="18"/>
              </w:rPr>
              <w:t xml:space="preserve"> </w:t>
            </w:r>
            <w:r>
              <w:rPr>
                <w:rFonts w:cs="Arial"/>
                <w:szCs w:val="18"/>
              </w:rPr>
              <w:t>“</w:t>
            </w:r>
            <w:r w:rsidRPr="005C3854">
              <w:rPr>
                <w:rFonts w:cs="Arial"/>
                <w:szCs w:val="18"/>
              </w:rPr>
              <w:t>Y1</w:t>
            </w:r>
            <w:r>
              <w:rPr>
                <w:rFonts w:cs="Arial"/>
                <w:szCs w:val="18"/>
              </w:rPr>
              <w:t>”, “</w:t>
            </w:r>
            <w:r w:rsidRPr="005C3854">
              <w:rPr>
                <w:rFonts w:cs="Arial"/>
                <w:szCs w:val="18"/>
              </w:rPr>
              <w:t>Y1 consumers</w:t>
            </w:r>
            <w:r>
              <w:rPr>
                <w:rFonts w:cs="Arial"/>
                <w:szCs w:val="18"/>
              </w:rPr>
              <w:t>”</w:t>
            </w:r>
            <w:r w:rsidRPr="005C3854">
              <w:rPr>
                <w:rFonts w:cs="Arial"/>
                <w:szCs w:val="18"/>
              </w:rPr>
              <w:t>,</w:t>
            </w:r>
            <w:r>
              <w:rPr>
                <w:rFonts w:cs="Arial"/>
                <w:szCs w:val="18"/>
              </w:rPr>
              <w:t xml:space="preserve"> “</w:t>
            </w:r>
            <w:r w:rsidRPr="005C3854">
              <w:rPr>
                <w:rFonts w:cs="Arial"/>
                <w:szCs w:val="18"/>
              </w:rPr>
              <w:t>SMO External Interface</w:t>
            </w:r>
            <w:r>
              <w:rPr>
                <w:rFonts w:cs="Arial"/>
                <w:szCs w:val="18"/>
              </w:rPr>
              <w:t>”</w:t>
            </w:r>
            <w:r w:rsidRPr="005C3854">
              <w:rPr>
                <w:rFonts w:cs="Arial"/>
                <w:szCs w:val="18"/>
              </w:rPr>
              <w:t xml:space="preserve">, </w:t>
            </w:r>
            <w:r>
              <w:rPr>
                <w:rFonts w:cs="Arial"/>
                <w:szCs w:val="18"/>
              </w:rPr>
              <w:t>“</w:t>
            </w:r>
            <w:r w:rsidRPr="005C3854">
              <w:rPr>
                <w:rFonts w:cs="Arial"/>
                <w:szCs w:val="18"/>
              </w:rPr>
              <w:t>SMO External System</w:t>
            </w:r>
            <w:r>
              <w:rPr>
                <w:rFonts w:cs="Arial"/>
                <w:szCs w:val="18"/>
              </w:rPr>
              <w:t>”</w:t>
            </w:r>
            <w:r w:rsidRPr="005C3854">
              <w:rPr>
                <w:rFonts w:cs="Arial"/>
                <w:szCs w:val="18"/>
              </w:rPr>
              <w:t xml:space="preserve">, </w:t>
            </w:r>
            <w:r>
              <w:rPr>
                <w:rFonts w:cs="Arial"/>
                <w:szCs w:val="18"/>
              </w:rPr>
              <w:t>“</w:t>
            </w:r>
            <w:r w:rsidRPr="005C3854">
              <w:rPr>
                <w:rFonts w:cs="Arial"/>
                <w:szCs w:val="18"/>
              </w:rPr>
              <w:t>SMOFs</w:t>
            </w:r>
            <w:r>
              <w:rPr>
                <w:rFonts w:cs="Arial"/>
                <w:szCs w:val="18"/>
              </w:rPr>
              <w:t>”</w:t>
            </w:r>
            <w:r w:rsidRPr="005C3854">
              <w:rPr>
                <w:rFonts w:cs="Arial"/>
                <w:szCs w:val="18"/>
              </w:rPr>
              <w:t xml:space="preserve">, and </w:t>
            </w:r>
            <w:r>
              <w:rPr>
                <w:rFonts w:cs="Arial"/>
                <w:szCs w:val="18"/>
              </w:rPr>
              <w:t>“</w:t>
            </w:r>
            <w:r w:rsidRPr="005C3854">
              <w:rPr>
                <w:rFonts w:cs="Arial"/>
                <w:szCs w:val="18"/>
              </w:rPr>
              <w:t>SMOS</w:t>
            </w:r>
            <w:r>
              <w:rPr>
                <w:rFonts w:cs="Arial"/>
                <w:szCs w:val="18"/>
              </w:rPr>
              <w:t>”</w:t>
            </w:r>
            <w:r w:rsidRPr="005C3854">
              <w:rPr>
                <w:rFonts w:cs="Arial"/>
                <w:szCs w:val="18"/>
              </w:rPr>
              <w:t xml:space="preserve">. </w:t>
            </w:r>
          </w:p>
          <w:p w14:paraId="26B287C3" w14:textId="77777777" w:rsidR="004562A0" w:rsidRDefault="004562A0" w:rsidP="00360077">
            <w:pPr>
              <w:pStyle w:val="TAL"/>
              <w:numPr>
                <w:ilvl w:val="0"/>
                <w:numId w:val="57"/>
              </w:numPr>
              <w:ind w:left="153" w:hanging="153"/>
              <w:rPr>
                <w:rFonts w:cs="Arial"/>
                <w:szCs w:val="18"/>
              </w:rPr>
            </w:pPr>
            <w:r>
              <w:rPr>
                <w:rFonts w:cs="Arial"/>
                <w:szCs w:val="18"/>
              </w:rPr>
              <w:t xml:space="preserve">Enhance the </w:t>
            </w:r>
            <w:r w:rsidRPr="005C3854">
              <w:rPr>
                <w:rFonts w:cs="Arial"/>
                <w:szCs w:val="18"/>
              </w:rPr>
              <w:t>description of O-DU to align it with</w:t>
            </w:r>
            <w:r>
              <w:rPr>
                <w:rFonts w:cs="Arial"/>
                <w:szCs w:val="18"/>
              </w:rPr>
              <w:t xml:space="preserve"> the</w:t>
            </w:r>
            <w:r w:rsidRPr="005C3854">
              <w:rPr>
                <w:rFonts w:cs="Arial"/>
                <w:szCs w:val="18"/>
              </w:rPr>
              <w:t xml:space="preserve"> </w:t>
            </w:r>
            <w:proofErr w:type="spellStart"/>
            <w:r w:rsidRPr="005C3854">
              <w:rPr>
                <w:rFonts w:cs="Arial"/>
                <w:szCs w:val="18"/>
              </w:rPr>
              <w:t>gNB</w:t>
            </w:r>
            <w:proofErr w:type="spellEnd"/>
            <w:r w:rsidRPr="005C3854">
              <w:rPr>
                <w:rFonts w:cs="Arial"/>
                <w:szCs w:val="18"/>
              </w:rPr>
              <w:t>-DU of 3GPP.</w:t>
            </w:r>
          </w:p>
        </w:tc>
      </w:tr>
      <w:tr w:rsidR="00D80163" w14:paraId="3545A570" w14:textId="77777777" w:rsidTr="00D80163">
        <w:tc>
          <w:tcPr>
            <w:tcW w:w="1477" w:type="dxa"/>
          </w:tcPr>
          <w:p w14:paraId="1B6F0D62" w14:textId="77777777" w:rsidR="004562A0" w:rsidRPr="00360077" w:rsidRDefault="004562A0" w:rsidP="004562A0">
            <w:pPr>
              <w:rPr>
                <w:rFonts w:ascii="Arial" w:hAnsi="Arial" w:cs="Arial"/>
                <w:sz w:val="18"/>
                <w:szCs w:val="18"/>
              </w:rPr>
            </w:pPr>
            <w:r w:rsidRPr="00360077">
              <w:rPr>
                <w:rFonts w:ascii="Arial" w:hAnsi="Arial" w:cs="Arial"/>
                <w:sz w:val="18"/>
                <w:szCs w:val="18"/>
              </w:rPr>
              <w:t>2023.07.27</w:t>
            </w:r>
          </w:p>
        </w:tc>
        <w:tc>
          <w:tcPr>
            <w:tcW w:w="948" w:type="dxa"/>
          </w:tcPr>
          <w:p w14:paraId="0E61382E" w14:textId="77777777" w:rsidR="004562A0" w:rsidRPr="00360077" w:rsidRDefault="004562A0" w:rsidP="004562A0">
            <w:pPr>
              <w:rPr>
                <w:rFonts w:ascii="Arial" w:hAnsi="Arial" w:cs="Arial"/>
                <w:sz w:val="18"/>
                <w:szCs w:val="18"/>
              </w:rPr>
            </w:pPr>
            <w:r w:rsidRPr="00360077">
              <w:rPr>
                <w:rFonts w:ascii="Arial" w:hAnsi="Arial" w:cs="Arial"/>
                <w:sz w:val="18"/>
                <w:szCs w:val="18"/>
              </w:rPr>
              <w:t>10.00</w:t>
            </w:r>
          </w:p>
        </w:tc>
        <w:tc>
          <w:tcPr>
            <w:tcW w:w="7380" w:type="dxa"/>
          </w:tcPr>
          <w:p w14:paraId="42B4EC71" w14:textId="77777777" w:rsidR="004562A0" w:rsidRDefault="004562A0" w:rsidP="00360077">
            <w:pPr>
              <w:pStyle w:val="TAL"/>
              <w:numPr>
                <w:ilvl w:val="0"/>
                <w:numId w:val="57"/>
              </w:numPr>
              <w:ind w:left="153" w:hanging="153"/>
              <w:rPr>
                <w:rFonts w:cs="Arial"/>
                <w:szCs w:val="18"/>
              </w:rPr>
            </w:pPr>
            <w:r>
              <w:rPr>
                <w:rFonts w:cs="Arial"/>
                <w:szCs w:val="18"/>
              </w:rPr>
              <w:t>E</w:t>
            </w:r>
            <w:r w:rsidRPr="0070280A">
              <w:rPr>
                <w:rFonts w:cs="Arial"/>
                <w:szCs w:val="18"/>
              </w:rPr>
              <w:t>liminate</w:t>
            </w:r>
            <w:r>
              <w:rPr>
                <w:rFonts w:cs="Arial"/>
                <w:szCs w:val="18"/>
              </w:rPr>
              <w:t xml:space="preserve"> terminology</w:t>
            </w:r>
            <w:r w:rsidRPr="0070280A">
              <w:rPr>
                <w:rFonts w:cs="Arial"/>
                <w:szCs w:val="18"/>
              </w:rPr>
              <w:t xml:space="preserve"> inconsistencies between O-RAN</w:t>
            </w:r>
            <w:r>
              <w:rPr>
                <w:rFonts w:cs="Arial"/>
                <w:szCs w:val="18"/>
              </w:rPr>
              <w:t xml:space="preserve"> </w:t>
            </w:r>
            <w:r w:rsidRPr="0070280A">
              <w:rPr>
                <w:rFonts w:cs="Arial"/>
                <w:szCs w:val="18"/>
              </w:rPr>
              <w:t xml:space="preserve">NF, O-RAN function, and O-RAN node. </w:t>
            </w:r>
          </w:p>
          <w:p w14:paraId="31DF7994" w14:textId="77777777" w:rsidR="004562A0" w:rsidRDefault="004562A0" w:rsidP="00360077">
            <w:pPr>
              <w:pStyle w:val="TAL"/>
              <w:numPr>
                <w:ilvl w:val="0"/>
                <w:numId w:val="57"/>
              </w:numPr>
              <w:ind w:left="153" w:hanging="153"/>
              <w:rPr>
                <w:rFonts w:cs="Arial"/>
                <w:szCs w:val="18"/>
              </w:rPr>
            </w:pPr>
            <w:r>
              <w:rPr>
                <w:rFonts w:cs="Arial"/>
                <w:szCs w:val="18"/>
              </w:rPr>
              <w:t>Clarify</w:t>
            </w:r>
            <w:r w:rsidRPr="0070280A">
              <w:rPr>
                <w:rFonts w:cs="Arial"/>
                <w:szCs w:val="18"/>
              </w:rPr>
              <w:t xml:space="preserve"> </w:t>
            </w:r>
            <w:r>
              <w:rPr>
                <w:rFonts w:cs="Arial"/>
                <w:szCs w:val="18"/>
              </w:rPr>
              <w:t>that “</w:t>
            </w:r>
            <w:r w:rsidRPr="0070280A">
              <w:rPr>
                <w:rFonts w:cs="Arial"/>
                <w:szCs w:val="18"/>
              </w:rPr>
              <w:t>O-RAN NF</w:t>
            </w:r>
            <w:r>
              <w:rPr>
                <w:rFonts w:cs="Arial"/>
                <w:szCs w:val="18"/>
              </w:rPr>
              <w:t>”</w:t>
            </w:r>
            <w:r w:rsidRPr="0070280A">
              <w:rPr>
                <w:rFonts w:cs="Arial"/>
                <w:szCs w:val="18"/>
              </w:rPr>
              <w:t xml:space="preserve"> and </w:t>
            </w:r>
            <w:r>
              <w:rPr>
                <w:rFonts w:cs="Arial"/>
                <w:szCs w:val="18"/>
              </w:rPr>
              <w:t>“</w:t>
            </w:r>
            <w:r w:rsidRPr="0070280A">
              <w:rPr>
                <w:rFonts w:cs="Arial"/>
                <w:szCs w:val="18"/>
              </w:rPr>
              <w:t>O-RAN node</w:t>
            </w:r>
            <w:r>
              <w:rPr>
                <w:rFonts w:cs="Arial"/>
                <w:szCs w:val="18"/>
              </w:rPr>
              <w:t>”</w:t>
            </w:r>
            <w:r w:rsidRPr="0070280A">
              <w:rPr>
                <w:rFonts w:cs="Arial"/>
                <w:szCs w:val="18"/>
              </w:rPr>
              <w:t xml:space="preserve"> can be used interchangeably to denote an O-RAN logical entity, according to the context being described. </w:t>
            </w:r>
          </w:p>
          <w:p w14:paraId="6547E407" w14:textId="77777777" w:rsidR="004562A0" w:rsidRDefault="004562A0" w:rsidP="00360077">
            <w:pPr>
              <w:pStyle w:val="TAL"/>
              <w:numPr>
                <w:ilvl w:val="0"/>
                <w:numId w:val="57"/>
              </w:numPr>
              <w:ind w:left="153" w:hanging="153"/>
              <w:rPr>
                <w:rFonts w:cs="Arial"/>
                <w:szCs w:val="18"/>
              </w:rPr>
            </w:pPr>
            <w:r>
              <w:rPr>
                <w:rFonts w:cs="Arial"/>
                <w:szCs w:val="18"/>
              </w:rPr>
              <w:t>Add definition of</w:t>
            </w:r>
            <w:r w:rsidRPr="0070280A">
              <w:rPr>
                <w:rFonts w:cs="Arial"/>
                <w:szCs w:val="18"/>
              </w:rPr>
              <w:t xml:space="preserve"> </w:t>
            </w:r>
            <w:r>
              <w:rPr>
                <w:rFonts w:cs="Arial"/>
                <w:szCs w:val="18"/>
              </w:rPr>
              <w:t>“</w:t>
            </w:r>
            <w:r w:rsidRPr="0070280A">
              <w:rPr>
                <w:rFonts w:cs="Arial"/>
                <w:szCs w:val="18"/>
              </w:rPr>
              <w:t>Cloudified NF</w:t>
            </w:r>
            <w:r>
              <w:rPr>
                <w:rFonts w:cs="Arial"/>
                <w:szCs w:val="18"/>
              </w:rPr>
              <w:t>”</w:t>
            </w:r>
            <w:r w:rsidRPr="0070280A">
              <w:rPr>
                <w:rFonts w:cs="Arial"/>
                <w:szCs w:val="18"/>
              </w:rPr>
              <w:t xml:space="preserve">. </w:t>
            </w:r>
          </w:p>
          <w:p w14:paraId="1203C267" w14:textId="77777777" w:rsidR="004562A0" w:rsidRDefault="004562A0" w:rsidP="00360077">
            <w:pPr>
              <w:pStyle w:val="TAL"/>
              <w:numPr>
                <w:ilvl w:val="0"/>
                <w:numId w:val="57"/>
              </w:numPr>
              <w:ind w:left="153" w:hanging="153"/>
              <w:rPr>
                <w:rFonts w:cs="Arial"/>
                <w:szCs w:val="18"/>
              </w:rPr>
            </w:pPr>
            <w:r>
              <w:rPr>
                <w:rFonts w:cs="Arial"/>
                <w:szCs w:val="18"/>
              </w:rPr>
              <w:t>Update</w:t>
            </w:r>
            <w:r w:rsidRPr="0070280A">
              <w:rPr>
                <w:rFonts w:cs="Arial"/>
                <w:szCs w:val="18"/>
              </w:rPr>
              <w:t xml:space="preserve"> O-</w:t>
            </w:r>
            <w:proofErr w:type="spellStart"/>
            <w:r w:rsidRPr="0070280A">
              <w:rPr>
                <w:rFonts w:cs="Arial"/>
                <w:szCs w:val="18"/>
              </w:rPr>
              <w:t>eNB</w:t>
            </w:r>
            <w:proofErr w:type="spellEnd"/>
            <w:r w:rsidRPr="0070280A">
              <w:rPr>
                <w:rFonts w:cs="Arial"/>
                <w:szCs w:val="18"/>
              </w:rPr>
              <w:t xml:space="preserve"> clause to be consistent with the description of other O-RAN nodes.</w:t>
            </w:r>
          </w:p>
        </w:tc>
      </w:tr>
      <w:tr w:rsidR="00D80163" w14:paraId="64BBF6B0" w14:textId="77777777" w:rsidTr="00D80163">
        <w:tc>
          <w:tcPr>
            <w:tcW w:w="1477" w:type="dxa"/>
          </w:tcPr>
          <w:p w14:paraId="4BE8801F" w14:textId="581B0F60" w:rsidR="004562A0" w:rsidRPr="00360077" w:rsidRDefault="00D80163" w:rsidP="004562A0">
            <w:pPr>
              <w:rPr>
                <w:rFonts w:ascii="Arial" w:hAnsi="Arial" w:cs="Arial"/>
                <w:sz w:val="18"/>
                <w:szCs w:val="18"/>
              </w:rPr>
            </w:pPr>
            <w:r>
              <w:rPr>
                <w:rFonts w:ascii="Arial" w:hAnsi="Arial" w:cs="Arial"/>
                <w:sz w:val="18"/>
                <w:szCs w:val="18"/>
              </w:rPr>
              <w:lastRenderedPageBreak/>
              <w:t>2023.11.21</w:t>
            </w:r>
          </w:p>
        </w:tc>
        <w:tc>
          <w:tcPr>
            <w:tcW w:w="948" w:type="dxa"/>
          </w:tcPr>
          <w:p w14:paraId="3187F536" w14:textId="77777777" w:rsidR="004562A0" w:rsidRPr="00360077" w:rsidRDefault="004562A0" w:rsidP="004562A0">
            <w:pPr>
              <w:rPr>
                <w:rFonts w:ascii="Arial" w:hAnsi="Arial" w:cs="Arial"/>
                <w:sz w:val="18"/>
                <w:szCs w:val="18"/>
              </w:rPr>
            </w:pPr>
            <w:r>
              <w:rPr>
                <w:rFonts w:ascii="Arial" w:hAnsi="Arial" w:cs="Arial"/>
                <w:sz w:val="18"/>
                <w:szCs w:val="18"/>
              </w:rPr>
              <w:t>11.00</w:t>
            </w:r>
          </w:p>
        </w:tc>
        <w:tc>
          <w:tcPr>
            <w:tcW w:w="7380" w:type="dxa"/>
          </w:tcPr>
          <w:p w14:paraId="47D6EB30" w14:textId="77777777" w:rsidR="004562A0" w:rsidRDefault="004562A0" w:rsidP="00360077">
            <w:pPr>
              <w:pStyle w:val="TAL"/>
              <w:numPr>
                <w:ilvl w:val="0"/>
                <w:numId w:val="57"/>
              </w:numPr>
              <w:ind w:left="153" w:hanging="153"/>
              <w:rPr>
                <w:rFonts w:cs="Arial"/>
                <w:szCs w:val="18"/>
              </w:rPr>
            </w:pPr>
            <w:r>
              <w:rPr>
                <w:rFonts w:cs="Arial"/>
                <w:szCs w:val="18"/>
              </w:rPr>
              <w:t>Clarify</w:t>
            </w:r>
            <w:r w:rsidRPr="008A4CFF">
              <w:rPr>
                <w:rFonts w:cs="Arial"/>
                <w:szCs w:val="18"/>
              </w:rPr>
              <w:t xml:space="preserve"> that O-RAN NF has “O-RAN defined behaviors and interfaces” but “can also inherit and/or extend” a 3GPP Network Function. </w:t>
            </w:r>
          </w:p>
          <w:p w14:paraId="1B0970B9" w14:textId="77777777" w:rsidR="004562A0" w:rsidRDefault="004562A0" w:rsidP="00360077">
            <w:pPr>
              <w:pStyle w:val="TAL"/>
              <w:numPr>
                <w:ilvl w:val="0"/>
                <w:numId w:val="57"/>
              </w:numPr>
              <w:ind w:left="153" w:hanging="153"/>
              <w:rPr>
                <w:rFonts w:cs="Arial"/>
                <w:szCs w:val="18"/>
              </w:rPr>
            </w:pPr>
            <w:r>
              <w:rPr>
                <w:rFonts w:cs="Arial"/>
                <w:szCs w:val="18"/>
              </w:rPr>
              <w:t>Remove</w:t>
            </w:r>
            <w:r w:rsidRPr="008A4CFF">
              <w:rPr>
                <w:rFonts w:cs="Arial"/>
                <w:szCs w:val="18"/>
              </w:rPr>
              <w:t xml:space="preserve"> “Cloudified NF” definition </w:t>
            </w:r>
            <w:r>
              <w:rPr>
                <w:rFonts w:cs="Arial"/>
                <w:szCs w:val="18"/>
              </w:rPr>
              <w:t>that addresses</w:t>
            </w:r>
            <w:r w:rsidRPr="008A4CFF">
              <w:rPr>
                <w:rFonts w:cs="Arial"/>
                <w:szCs w:val="18"/>
              </w:rPr>
              <w:t xml:space="preserve"> deployment aspects to keep the focus of this document on logical network view. </w:t>
            </w:r>
          </w:p>
          <w:p w14:paraId="54362C58" w14:textId="77777777" w:rsidR="004562A0" w:rsidRDefault="004562A0" w:rsidP="00360077">
            <w:pPr>
              <w:pStyle w:val="TAL"/>
              <w:numPr>
                <w:ilvl w:val="0"/>
                <w:numId w:val="57"/>
              </w:numPr>
              <w:ind w:left="153" w:hanging="153"/>
              <w:rPr>
                <w:rFonts w:cs="Arial"/>
                <w:szCs w:val="18"/>
              </w:rPr>
            </w:pPr>
            <w:r>
              <w:rPr>
                <w:rFonts w:cs="Arial"/>
                <w:szCs w:val="18"/>
              </w:rPr>
              <w:t xml:space="preserve">Add </w:t>
            </w:r>
            <w:r w:rsidRPr="008A4CFF">
              <w:rPr>
                <w:rFonts w:cs="Arial"/>
                <w:szCs w:val="18"/>
              </w:rPr>
              <w:t xml:space="preserve">R1 interface and Near-RT RIC APIs to “Relevant Interfaces in O-RAN Architecture” clause. </w:t>
            </w:r>
          </w:p>
          <w:p w14:paraId="3D4FFC38" w14:textId="77777777" w:rsidR="004562A0" w:rsidRDefault="004562A0" w:rsidP="00360077">
            <w:pPr>
              <w:pStyle w:val="TAL"/>
              <w:numPr>
                <w:ilvl w:val="0"/>
                <w:numId w:val="57"/>
              </w:numPr>
              <w:ind w:left="153" w:hanging="153"/>
              <w:rPr>
                <w:rFonts w:cs="Arial"/>
                <w:szCs w:val="18"/>
              </w:rPr>
            </w:pPr>
            <w:r>
              <w:rPr>
                <w:rFonts w:cs="Arial"/>
                <w:szCs w:val="18"/>
              </w:rPr>
              <w:t>Add text and figure to describe service-base representation of Near-RT architecture.</w:t>
            </w:r>
          </w:p>
          <w:p w14:paraId="408BB86D" w14:textId="77777777" w:rsidR="004562A0" w:rsidRDefault="004562A0" w:rsidP="00360077">
            <w:pPr>
              <w:pStyle w:val="TAL"/>
              <w:numPr>
                <w:ilvl w:val="0"/>
                <w:numId w:val="57"/>
              </w:numPr>
              <w:ind w:left="153" w:hanging="153"/>
              <w:rPr>
                <w:rFonts w:cs="Arial"/>
                <w:szCs w:val="18"/>
              </w:rPr>
            </w:pPr>
            <w:r>
              <w:rPr>
                <w:rFonts w:cs="Arial"/>
                <w:szCs w:val="18"/>
              </w:rPr>
              <w:t xml:space="preserve">Simplify “O-RAN </w:t>
            </w:r>
            <w:r w:rsidRPr="008A4CFF">
              <w:rPr>
                <w:rFonts w:cs="Arial"/>
                <w:szCs w:val="18"/>
              </w:rPr>
              <w:t>Security Architecture</w:t>
            </w:r>
            <w:r>
              <w:rPr>
                <w:rFonts w:cs="Arial"/>
                <w:szCs w:val="18"/>
              </w:rPr>
              <w:t>”</w:t>
            </w:r>
            <w:r w:rsidRPr="008A4CFF">
              <w:rPr>
                <w:rFonts w:cs="Arial"/>
                <w:szCs w:val="18"/>
              </w:rPr>
              <w:t xml:space="preserve"> clause by removing informative </w:t>
            </w:r>
            <w:r>
              <w:rPr>
                <w:rFonts w:cs="Arial"/>
                <w:szCs w:val="18"/>
              </w:rPr>
              <w:t>content</w:t>
            </w:r>
            <w:r w:rsidRPr="008A4CFF">
              <w:rPr>
                <w:rFonts w:cs="Arial"/>
                <w:szCs w:val="18"/>
              </w:rPr>
              <w:t xml:space="preserve"> and referring to relevant WG11 specifications</w:t>
            </w:r>
            <w:r>
              <w:rPr>
                <w:rFonts w:cs="Arial"/>
                <w:szCs w:val="18"/>
              </w:rPr>
              <w:t>.</w:t>
            </w:r>
          </w:p>
          <w:p w14:paraId="4B2EFD65" w14:textId="77777777" w:rsidR="004562A0" w:rsidRDefault="004562A0" w:rsidP="00360077">
            <w:pPr>
              <w:pStyle w:val="TAL"/>
              <w:numPr>
                <w:ilvl w:val="0"/>
                <w:numId w:val="57"/>
              </w:numPr>
              <w:ind w:left="153" w:hanging="153"/>
              <w:rPr>
                <w:rFonts w:cs="Arial"/>
                <w:szCs w:val="18"/>
              </w:rPr>
            </w:pPr>
            <w:r w:rsidRPr="00AE65FB">
              <w:rPr>
                <w:rFonts w:cs="Arial"/>
                <w:szCs w:val="18"/>
              </w:rPr>
              <w:t>Update relevant clauses to add testability, clarify that O-RAN does not conflict with 3GPP, and align with OAM architecture by representing O1 as a management service.</w:t>
            </w:r>
          </w:p>
        </w:tc>
      </w:tr>
      <w:tr w:rsidR="005803EA" w14:paraId="4D840095" w14:textId="77777777" w:rsidTr="00D80163">
        <w:tc>
          <w:tcPr>
            <w:tcW w:w="1477" w:type="dxa"/>
          </w:tcPr>
          <w:p w14:paraId="15E8F726" w14:textId="7EEC7226" w:rsidR="005803EA" w:rsidRDefault="00271E84" w:rsidP="004562A0">
            <w:pPr>
              <w:rPr>
                <w:rFonts w:ascii="Arial" w:hAnsi="Arial" w:cs="Arial"/>
                <w:sz w:val="18"/>
                <w:szCs w:val="18"/>
              </w:rPr>
            </w:pPr>
            <w:r>
              <w:rPr>
                <w:rFonts w:ascii="Arial" w:hAnsi="Arial" w:cs="Arial"/>
                <w:sz w:val="18"/>
                <w:szCs w:val="18"/>
              </w:rPr>
              <w:t>2024.03.2</w:t>
            </w:r>
            <w:r w:rsidR="00BD71D9">
              <w:rPr>
                <w:rFonts w:ascii="Arial" w:hAnsi="Arial" w:cs="Arial"/>
                <w:sz w:val="18"/>
                <w:szCs w:val="18"/>
              </w:rPr>
              <w:t>9</w:t>
            </w:r>
          </w:p>
        </w:tc>
        <w:tc>
          <w:tcPr>
            <w:tcW w:w="948" w:type="dxa"/>
          </w:tcPr>
          <w:p w14:paraId="255E27B3" w14:textId="2F745C16" w:rsidR="005803EA" w:rsidRDefault="001A7A00" w:rsidP="004562A0">
            <w:pPr>
              <w:rPr>
                <w:rFonts w:ascii="Arial" w:hAnsi="Arial" w:cs="Arial"/>
                <w:sz w:val="18"/>
                <w:szCs w:val="18"/>
              </w:rPr>
            </w:pPr>
            <w:r>
              <w:rPr>
                <w:rFonts w:ascii="Arial" w:hAnsi="Arial" w:cs="Arial"/>
                <w:sz w:val="18"/>
                <w:szCs w:val="18"/>
              </w:rPr>
              <w:t>12.00</w:t>
            </w:r>
          </w:p>
        </w:tc>
        <w:tc>
          <w:tcPr>
            <w:tcW w:w="7380" w:type="dxa"/>
          </w:tcPr>
          <w:p w14:paraId="2514582D" w14:textId="44607E28" w:rsidR="001A7A00" w:rsidRPr="001A7A00" w:rsidRDefault="001A7A00" w:rsidP="00265B53">
            <w:pPr>
              <w:pStyle w:val="TAL"/>
              <w:numPr>
                <w:ilvl w:val="0"/>
                <w:numId w:val="57"/>
              </w:numPr>
              <w:ind w:left="153" w:hanging="153"/>
              <w:rPr>
                <w:rFonts w:cs="Arial"/>
                <w:szCs w:val="18"/>
              </w:rPr>
            </w:pPr>
            <w:r w:rsidRPr="001A7A00">
              <w:rPr>
                <w:rFonts w:cs="Arial"/>
                <w:szCs w:val="18"/>
              </w:rPr>
              <w:t xml:space="preserve">Revise the definitions of O-Cloud, Near-RT RIC, Near-RT RIC APIs, Near-RT RIC platform, </w:t>
            </w:r>
            <w:proofErr w:type="spellStart"/>
            <w:r w:rsidRPr="001A7A00">
              <w:rPr>
                <w:rFonts w:cs="Arial"/>
                <w:szCs w:val="18"/>
              </w:rPr>
              <w:t>xApp</w:t>
            </w:r>
            <w:proofErr w:type="spellEnd"/>
            <w:r w:rsidRPr="001A7A00">
              <w:rPr>
                <w:rFonts w:cs="Arial"/>
                <w:szCs w:val="18"/>
              </w:rPr>
              <w:t xml:space="preserve">, Non-RT RIC, Non-RT RIC Framework, and </w:t>
            </w:r>
            <w:proofErr w:type="spellStart"/>
            <w:r w:rsidRPr="001A7A00">
              <w:rPr>
                <w:rFonts w:cs="Arial"/>
                <w:szCs w:val="18"/>
              </w:rPr>
              <w:t>rApp</w:t>
            </w:r>
            <w:proofErr w:type="spellEnd"/>
            <w:r w:rsidRPr="001A7A00">
              <w:rPr>
                <w:rFonts w:cs="Arial"/>
                <w:szCs w:val="18"/>
              </w:rPr>
              <w:t xml:space="preserve"> to align with ODR (O-RAN Drafting Rules).</w:t>
            </w:r>
          </w:p>
          <w:p w14:paraId="21017226" w14:textId="52627B4D" w:rsidR="001A7A00" w:rsidRPr="001A7A00" w:rsidRDefault="001A7A00" w:rsidP="00265B53">
            <w:pPr>
              <w:pStyle w:val="TAL"/>
              <w:numPr>
                <w:ilvl w:val="0"/>
                <w:numId w:val="57"/>
              </w:numPr>
              <w:ind w:left="153" w:hanging="153"/>
              <w:rPr>
                <w:rFonts w:cs="Arial"/>
                <w:szCs w:val="18"/>
              </w:rPr>
            </w:pPr>
            <w:r w:rsidRPr="001A7A00">
              <w:rPr>
                <w:rFonts w:cs="Arial"/>
                <w:szCs w:val="18"/>
              </w:rPr>
              <w:t>Move all TR references to “Informative Reference” clause.</w:t>
            </w:r>
          </w:p>
          <w:p w14:paraId="397D5BE0" w14:textId="50ED0F3F" w:rsidR="001A7A00" w:rsidRPr="001A7A00" w:rsidRDefault="001A7A00" w:rsidP="00265B53">
            <w:pPr>
              <w:pStyle w:val="TAL"/>
              <w:numPr>
                <w:ilvl w:val="0"/>
                <w:numId w:val="57"/>
              </w:numPr>
              <w:ind w:left="153" w:hanging="153"/>
              <w:rPr>
                <w:rFonts w:cs="Arial"/>
                <w:szCs w:val="18"/>
              </w:rPr>
            </w:pPr>
            <w:r w:rsidRPr="001A7A00">
              <w:rPr>
                <w:rFonts w:cs="Arial"/>
                <w:szCs w:val="18"/>
              </w:rPr>
              <w:t>Add overlooked references and acronyms to their respective clauses.</w:t>
            </w:r>
          </w:p>
          <w:p w14:paraId="2825CF07" w14:textId="193A6D54" w:rsidR="005803EA" w:rsidRDefault="001A7A00" w:rsidP="00265B53">
            <w:pPr>
              <w:pStyle w:val="TAL"/>
              <w:numPr>
                <w:ilvl w:val="0"/>
                <w:numId w:val="57"/>
              </w:numPr>
              <w:ind w:left="153" w:hanging="153"/>
              <w:rPr>
                <w:rFonts w:cs="Arial"/>
                <w:szCs w:val="18"/>
              </w:rPr>
            </w:pPr>
            <w:r w:rsidRPr="001A7A00">
              <w:rPr>
                <w:rFonts w:cs="Arial"/>
                <w:szCs w:val="18"/>
              </w:rPr>
              <w:t xml:space="preserve"> Change O1 related “shall” statements to “is” statements to be consistent with current “Architecture Description”.</w:t>
            </w:r>
          </w:p>
        </w:tc>
      </w:tr>
      <w:tr w:rsidR="00E97BDC" w14:paraId="345281B6" w14:textId="77777777" w:rsidTr="00D80163">
        <w:tc>
          <w:tcPr>
            <w:tcW w:w="1477" w:type="dxa"/>
          </w:tcPr>
          <w:p w14:paraId="1756B275" w14:textId="71099F6E" w:rsidR="00E97BDC" w:rsidRDefault="003C3A87" w:rsidP="004562A0">
            <w:pPr>
              <w:rPr>
                <w:rFonts w:ascii="Arial" w:hAnsi="Arial" w:cs="Arial"/>
                <w:sz w:val="18"/>
                <w:szCs w:val="18"/>
              </w:rPr>
            </w:pPr>
            <w:r>
              <w:rPr>
                <w:rFonts w:ascii="Arial" w:hAnsi="Arial" w:cs="Arial"/>
                <w:sz w:val="18"/>
                <w:szCs w:val="18"/>
              </w:rPr>
              <w:t>2024.</w:t>
            </w:r>
            <w:r w:rsidR="00A55E78">
              <w:rPr>
                <w:rFonts w:ascii="Arial" w:hAnsi="Arial" w:cs="Arial"/>
                <w:sz w:val="18"/>
                <w:szCs w:val="18"/>
              </w:rPr>
              <w:t>12.02</w:t>
            </w:r>
          </w:p>
        </w:tc>
        <w:tc>
          <w:tcPr>
            <w:tcW w:w="948" w:type="dxa"/>
          </w:tcPr>
          <w:p w14:paraId="740902F9" w14:textId="26427AA8" w:rsidR="00E97BDC" w:rsidRDefault="00E97BDC" w:rsidP="004562A0">
            <w:pPr>
              <w:rPr>
                <w:rFonts w:ascii="Arial" w:hAnsi="Arial" w:cs="Arial"/>
                <w:sz w:val="18"/>
                <w:szCs w:val="18"/>
              </w:rPr>
            </w:pPr>
            <w:r>
              <w:rPr>
                <w:rFonts w:ascii="Arial" w:hAnsi="Arial" w:cs="Arial"/>
                <w:sz w:val="18"/>
                <w:szCs w:val="18"/>
              </w:rPr>
              <w:t>13.00</w:t>
            </w:r>
          </w:p>
        </w:tc>
        <w:tc>
          <w:tcPr>
            <w:tcW w:w="7380" w:type="dxa"/>
          </w:tcPr>
          <w:p w14:paraId="74BEB13C" w14:textId="3D4714EC" w:rsidR="00E97BDC" w:rsidRDefault="003B7E0D" w:rsidP="00265B53">
            <w:pPr>
              <w:pStyle w:val="TAL"/>
              <w:numPr>
                <w:ilvl w:val="0"/>
                <w:numId w:val="57"/>
              </w:numPr>
              <w:ind w:left="153" w:hanging="153"/>
              <w:rPr>
                <w:rFonts w:cs="Arial"/>
                <w:szCs w:val="18"/>
              </w:rPr>
            </w:pPr>
            <w:r>
              <w:rPr>
                <w:rFonts w:cs="Arial"/>
                <w:szCs w:val="18"/>
              </w:rPr>
              <w:t xml:space="preserve">Add </w:t>
            </w:r>
            <w:r w:rsidR="00E97BDC">
              <w:rPr>
                <w:rFonts w:cs="Arial"/>
                <w:szCs w:val="18"/>
              </w:rPr>
              <w:t xml:space="preserve">Release 18 </w:t>
            </w:r>
            <w:r>
              <w:rPr>
                <w:rFonts w:cs="Arial"/>
                <w:szCs w:val="18"/>
              </w:rPr>
              <w:t>as</w:t>
            </w:r>
            <w:r w:rsidR="00E97BDC">
              <w:rPr>
                <w:rFonts w:cs="Arial"/>
                <w:szCs w:val="18"/>
              </w:rPr>
              <w:t xml:space="preserve"> the default </w:t>
            </w:r>
            <w:r>
              <w:rPr>
                <w:rFonts w:cs="Arial"/>
                <w:szCs w:val="18"/>
              </w:rPr>
              <w:t xml:space="preserve">3GPP </w:t>
            </w:r>
            <w:r w:rsidR="00E97BDC">
              <w:rPr>
                <w:rFonts w:cs="Arial"/>
                <w:szCs w:val="18"/>
              </w:rPr>
              <w:t xml:space="preserve">reference. </w:t>
            </w:r>
          </w:p>
          <w:p w14:paraId="11D152B8" w14:textId="77777777" w:rsidR="00E97BDC" w:rsidRDefault="003B7E0D" w:rsidP="00265B53">
            <w:pPr>
              <w:pStyle w:val="TAL"/>
              <w:numPr>
                <w:ilvl w:val="0"/>
                <w:numId w:val="57"/>
              </w:numPr>
              <w:ind w:left="153" w:hanging="153"/>
              <w:rPr>
                <w:rFonts w:cs="Arial"/>
                <w:szCs w:val="18"/>
              </w:rPr>
            </w:pPr>
            <w:r>
              <w:rPr>
                <w:rFonts w:cs="Arial"/>
                <w:szCs w:val="18"/>
              </w:rPr>
              <w:t>Include</w:t>
            </w:r>
            <w:r w:rsidR="00E97BDC">
              <w:rPr>
                <w:rFonts w:cs="Arial"/>
                <w:szCs w:val="18"/>
              </w:rPr>
              <w:t xml:space="preserve"> high-level concepts of Decouple SMO TR.</w:t>
            </w:r>
          </w:p>
          <w:p w14:paraId="5CC0E3B7" w14:textId="55F52B27" w:rsidR="00552B86" w:rsidRDefault="00552B86" w:rsidP="00265B53">
            <w:pPr>
              <w:pStyle w:val="TAL"/>
              <w:numPr>
                <w:ilvl w:val="0"/>
                <w:numId w:val="57"/>
              </w:numPr>
              <w:ind w:left="153" w:hanging="153"/>
              <w:rPr>
                <w:rFonts w:cs="Arial"/>
                <w:szCs w:val="18"/>
              </w:rPr>
            </w:pPr>
            <w:r>
              <w:rPr>
                <w:rFonts w:cs="Arial"/>
                <w:szCs w:val="18"/>
              </w:rPr>
              <w:t xml:space="preserve">Remove RRM </w:t>
            </w:r>
            <w:r w:rsidR="002135C8">
              <w:rPr>
                <w:rFonts w:cs="Arial"/>
                <w:szCs w:val="18"/>
              </w:rPr>
              <w:t xml:space="preserve">terminology to </w:t>
            </w:r>
            <w:r w:rsidR="00337C42">
              <w:rPr>
                <w:rFonts w:cs="Arial"/>
                <w:szCs w:val="18"/>
              </w:rPr>
              <w:t xml:space="preserve">avoid </w:t>
            </w:r>
            <w:r w:rsidR="00913B79">
              <w:rPr>
                <w:rFonts w:cs="Arial"/>
                <w:szCs w:val="18"/>
              </w:rPr>
              <w:t xml:space="preserve">potential </w:t>
            </w:r>
            <w:r w:rsidR="004E212B">
              <w:rPr>
                <w:rFonts w:cs="Arial"/>
                <w:szCs w:val="18"/>
              </w:rPr>
              <w:t>conflict</w:t>
            </w:r>
            <w:r w:rsidR="00337C42">
              <w:rPr>
                <w:rFonts w:cs="Arial"/>
                <w:szCs w:val="18"/>
              </w:rPr>
              <w:t xml:space="preserve"> with</w:t>
            </w:r>
            <w:r w:rsidR="002135C8">
              <w:rPr>
                <w:rFonts w:cs="Arial"/>
                <w:szCs w:val="18"/>
              </w:rPr>
              <w:t xml:space="preserve"> </w:t>
            </w:r>
            <w:r w:rsidR="00C30F5B">
              <w:rPr>
                <w:rFonts w:cs="Arial"/>
                <w:szCs w:val="18"/>
              </w:rPr>
              <w:t>3GPP specifications</w:t>
            </w:r>
            <w:r w:rsidR="002135C8">
              <w:rPr>
                <w:rFonts w:cs="Arial"/>
                <w:szCs w:val="18"/>
              </w:rPr>
              <w:t>.</w:t>
            </w:r>
          </w:p>
          <w:p w14:paraId="638BE477" w14:textId="77777777" w:rsidR="00E96B98" w:rsidRDefault="00E96B98" w:rsidP="00265B53">
            <w:pPr>
              <w:pStyle w:val="TAL"/>
              <w:numPr>
                <w:ilvl w:val="0"/>
                <w:numId w:val="57"/>
              </w:numPr>
              <w:ind w:left="153" w:hanging="153"/>
              <w:rPr>
                <w:rFonts w:cs="Arial"/>
                <w:szCs w:val="18"/>
              </w:rPr>
            </w:pPr>
            <w:r>
              <w:rPr>
                <w:rFonts w:cs="Arial"/>
                <w:szCs w:val="18"/>
              </w:rPr>
              <w:t xml:space="preserve">Clarify </w:t>
            </w:r>
            <w:r w:rsidRPr="00E96B98">
              <w:rPr>
                <w:rFonts w:cs="Arial"/>
                <w:szCs w:val="18"/>
              </w:rPr>
              <w:t xml:space="preserve">SMO southbound interfaces </w:t>
            </w:r>
            <w:r w:rsidR="00E34CD6">
              <w:rPr>
                <w:rFonts w:cs="Arial"/>
                <w:szCs w:val="18"/>
              </w:rPr>
              <w:t xml:space="preserve">for </w:t>
            </w:r>
            <w:r w:rsidRPr="00E96B98">
              <w:rPr>
                <w:rFonts w:cs="Arial"/>
                <w:szCs w:val="18"/>
              </w:rPr>
              <w:t>FCAPS</w:t>
            </w:r>
            <w:r w:rsidR="00920A0B">
              <w:rPr>
                <w:rFonts w:cs="Arial"/>
                <w:szCs w:val="18"/>
              </w:rPr>
              <w:t xml:space="preserve"> support</w:t>
            </w:r>
            <w:r w:rsidRPr="00E96B98">
              <w:rPr>
                <w:rFonts w:cs="Arial"/>
                <w:szCs w:val="18"/>
              </w:rPr>
              <w:t xml:space="preserve"> in both </w:t>
            </w:r>
            <w:r w:rsidR="008766CC" w:rsidRPr="00E96B98">
              <w:rPr>
                <w:rFonts w:cs="Arial"/>
                <w:szCs w:val="18"/>
              </w:rPr>
              <w:t>hierarchical</w:t>
            </w:r>
            <w:r w:rsidRPr="00E96B98">
              <w:rPr>
                <w:rFonts w:cs="Arial"/>
                <w:szCs w:val="18"/>
              </w:rPr>
              <w:t xml:space="preserve"> and hybrid </w:t>
            </w:r>
            <w:r w:rsidR="004E35F0">
              <w:rPr>
                <w:rFonts w:cs="Arial"/>
                <w:szCs w:val="18"/>
              </w:rPr>
              <w:t>models.</w:t>
            </w:r>
          </w:p>
          <w:p w14:paraId="29519284" w14:textId="77777777" w:rsidR="00384774" w:rsidRPr="00DF0D65" w:rsidRDefault="00384774" w:rsidP="00265B53">
            <w:pPr>
              <w:pStyle w:val="TAL"/>
              <w:numPr>
                <w:ilvl w:val="0"/>
                <w:numId w:val="57"/>
              </w:numPr>
              <w:ind w:left="153" w:hanging="153"/>
              <w:rPr>
                <w:rFonts w:cs="Arial"/>
                <w:szCs w:val="18"/>
              </w:rPr>
            </w:pPr>
            <w:r>
              <w:rPr>
                <w:rFonts w:cs="Arial"/>
                <w:szCs w:val="18"/>
              </w:rPr>
              <w:t xml:space="preserve">Include </w:t>
            </w:r>
            <w:r w:rsidR="002560A6">
              <w:rPr>
                <w:rFonts w:cs="Arial"/>
                <w:szCs w:val="18"/>
              </w:rPr>
              <w:t xml:space="preserve">the </w:t>
            </w:r>
            <w:r w:rsidR="0085018D">
              <w:rPr>
                <w:rFonts w:cs="Arial"/>
                <w:szCs w:val="18"/>
              </w:rPr>
              <w:t xml:space="preserve">example of </w:t>
            </w:r>
            <w:r>
              <w:rPr>
                <w:lang w:val="en-IE"/>
              </w:rPr>
              <w:t xml:space="preserve">Non-RT RIC SMOF </w:t>
            </w:r>
            <w:r w:rsidR="0085018D">
              <w:rPr>
                <w:lang w:val="en-IE"/>
              </w:rPr>
              <w:t xml:space="preserve">consisting of </w:t>
            </w:r>
            <w:proofErr w:type="spellStart"/>
            <w:r>
              <w:rPr>
                <w:lang w:val="en-IE"/>
              </w:rPr>
              <w:t>rApps</w:t>
            </w:r>
            <w:proofErr w:type="spellEnd"/>
            <w:r>
              <w:rPr>
                <w:lang w:val="en-IE"/>
              </w:rPr>
              <w:t xml:space="preserve"> and A1 related SMOSs.</w:t>
            </w:r>
          </w:p>
          <w:p w14:paraId="27D40133" w14:textId="77777777" w:rsidR="00465855" w:rsidRDefault="00465855" w:rsidP="00265B53">
            <w:pPr>
              <w:pStyle w:val="TAL"/>
              <w:numPr>
                <w:ilvl w:val="0"/>
                <w:numId w:val="57"/>
              </w:numPr>
              <w:ind w:left="153" w:hanging="153"/>
              <w:rPr>
                <w:rFonts w:cs="Arial"/>
                <w:szCs w:val="18"/>
              </w:rPr>
            </w:pPr>
            <w:r>
              <w:rPr>
                <w:rFonts w:cs="Arial"/>
                <w:szCs w:val="18"/>
              </w:rPr>
              <w:t>State that the O2 interface has deployment and infrastructure management services.</w:t>
            </w:r>
          </w:p>
          <w:p w14:paraId="18C40DCF" w14:textId="3F30A31C" w:rsidR="003F666B" w:rsidRPr="001A7A00" w:rsidRDefault="003F666B" w:rsidP="00265B53">
            <w:pPr>
              <w:pStyle w:val="TAL"/>
              <w:numPr>
                <w:ilvl w:val="0"/>
                <w:numId w:val="57"/>
              </w:numPr>
              <w:ind w:left="153" w:hanging="153"/>
              <w:rPr>
                <w:rFonts w:cs="Arial"/>
                <w:szCs w:val="18"/>
              </w:rPr>
            </w:pPr>
            <w:r>
              <w:rPr>
                <w:rFonts w:cs="Arial"/>
                <w:szCs w:val="18"/>
              </w:rPr>
              <w:t xml:space="preserve">Add </w:t>
            </w:r>
            <w:r w:rsidR="009E1E35">
              <w:rPr>
                <w:rFonts w:cs="Arial"/>
                <w:szCs w:val="18"/>
              </w:rPr>
              <w:t>“</w:t>
            </w:r>
            <w:r>
              <w:rPr>
                <w:rFonts w:cs="Arial"/>
                <w:szCs w:val="18"/>
              </w:rPr>
              <w:t>Non-RT RIC</w:t>
            </w:r>
            <w:r w:rsidR="009E1E35">
              <w:rPr>
                <w:rFonts w:cs="Arial"/>
                <w:szCs w:val="18"/>
              </w:rPr>
              <w:t>”</w:t>
            </w:r>
            <w:r>
              <w:rPr>
                <w:rFonts w:cs="Arial"/>
                <w:szCs w:val="18"/>
              </w:rPr>
              <w:t xml:space="preserve"> </w:t>
            </w:r>
            <w:r w:rsidR="0042546F">
              <w:rPr>
                <w:rFonts w:cs="Arial"/>
                <w:szCs w:val="18"/>
              </w:rPr>
              <w:t>sub-</w:t>
            </w:r>
            <w:r>
              <w:rPr>
                <w:rFonts w:cs="Arial"/>
                <w:szCs w:val="18"/>
              </w:rPr>
              <w:t xml:space="preserve">clause within </w:t>
            </w:r>
            <w:r w:rsidR="0042546F">
              <w:rPr>
                <w:rFonts w:cs="Arial"/>
                <w:szCs w:val="18"/>
              </w:rPr>
              <w:t xml:space="preserve">clause </w:t>
            </w:r>
            <w:r w:rsidR="004A4FD7">
              <w:rPr>
                <w:rFonts w:cs="Arial"/>
                <w:szCs w:val="18"/>
              </w:rPr>
              <w:t>“</w:t>
            </w:r>
            <w:r w:rsidR="00785FE9">
              <w:rPr>
                <w:rFonts w:cs="Arial"/>
                <w:szCs w:val="18"/>
              </w:rPr>
              <w:t xml:space="preserve">5.3.1 </w:t>
            </w:r>
            <w:r>
              <w:rPr>
                <w:rFonts w:cs="Arial"/>
                <w:szCs w:val="18"/>
              </w:rPr>
              <w:t>SMO</w:t>
            </w:r>
            <w:r w:rsidR="00785FE9">
              <w:rPr>
                <w:rFonts w:cs="Arial"/>
                <w:szCs w:val="18"/>
              </w:rPr>
              <w:t xml:space="preserve"> (Service Management and Orchestration)</w:t>
            </w:r>
            <w:r w:rsidR="004A4FD7">
              <w:rPr>
                <w:rFonts w:cs="Arial"/>
                <w:szCs w:val="18"/>
              </w:rPr>
              <w:t>”</w:t>
            </w:r>
            <w:r w:rsidR="005F1CED">
              <w:rPr>
                <w:rFonts w:cs="Arial"/>
                <w:szCs w:val="18"/>
              </w:rPr>
              <w:t>.</w:t>
            </w:r>
          </w:p>
        </w:tc>
      </w:tr>
    </w:tbl>
    <w:p w14:paraId="39AED40B" w14:textId="77777777" w:rsidR="004562A0" w:rsidRPr="00BC09BF" w:rsidRDefault="004562A0" w:rsidP="009A166D">
      <w:pPr>
        <w:spacing w:after="120"/>
        <w:jc w:val="both"/>
      </w:pPr>
    </w:p>
    <w:sectPr w:rsidR="004562A0" w:rsidRPr="00BC09BF" w:rsidSect="00705DB3">
      <w:headerReference w:type="default" r:id="rId34"/>
      <w:pgSz w:w="11907" w:h="16840" w:code="9"/>
      <w:pgMar w:top="1531" w:right="1134" w:bottom="1134" w:left="1134" w:header="851" w:footer="34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D2230" w14:textId="77777777" w:rsidR="00760DD2" w:rsidRDefault="00760DD2">
      <w:r>
        <w:separator/>
      </w:r>
    </w:p>
  </w:endnote>
  <w:endnote w:type="continuationSeparator" w:id="0">
    <w:p w14:paraId="7E14B8AE" w14:textId="77777777" w:rsidR="00760DD2" w:rsidRDefault="00760DD2">
      <w:r>
        <w:continuationSeparator/>
      </w:r>
    </w:p>
  </w:endnote>
  <w:endnote w:type="continuationNotice" w:id="1">
    <w:p w14:paraId="570395D7" w14:textId="77777777" w:rsidR="00760DD2" w:rsidRDefault="00760DD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charset w:val="EE"/>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F988" w14:textId="3F7F4E9D" w:rsidR="008A740F" w:rsidRDefault="00CE3C1E" w:rsidP="008A740F">
    <w:pPr>
      <w:pStyle w:val="Footer"/>
      <w:tabs>
        <w:tab w:val="right" w:pos="9639"/>
      </w:tabs>
      <w:jc w:val="both"/>
      <w:rPr>
        <w:b w:val="0"/>
        <w:i w:val="0"/>
      </w:rPr>
    </w:pPr>
    <w:r>
      <w:rPr>
        <w:b w:val="0"/>
        <w:i w:val="0"/>
      </w:rPr>
      <w:t>_____________________________________________________________________________________________</w:t>
    </w:r>
    <w:r w:rsidR="00B72EFC">
      <w:rPr>
        <w:b w:val="0"/>
        <w:i w:val="0"/>
      </w:rPr>
      <w:t>_</w:t>
    </w:r>
    <w:r>
      <w:rPr>
        <w:b w:val="0"/>
        <w:i w:val="0"/>
      </w:rPr>
      <w:t>__</w:t>
    </w:r>
  </w:p>
  <w:p w14:paraId="563190B5" w14:textId="65E2D63E" w:rsidR="008919FF" w:rsidRDefault="00CE3C1E" w:rsidP="006B6872">
    <w:pPr>
      <w:pStyle w:val="Footer"/>
      <w:tabs>
        <w:tab w:val="right" w:pos="9639"/>
      </w:tabs>
      <w:jc w:val="both"/>
    </w:pPr>
    <w:r w:rsidRPr="007E5924">
      <w:rPr>
        <w:b w:val="0"/>
        <w:bCs/>
        <w:i w:val="0"/>
        <w:iCs/>
        <w:sz w:val="16"/>
        <w:szCs w:val="16"/>
      </w:rPr>
      <w:t>© 202</w:t>
    </w:r>
    <w:r w:rsidR="00BE37AE">
      <w:rPr>
        <w:b w:val="0"/>
        <w:bCs/>
        <w:i w:val="0"/>
        <w:iCs/>
        <w:sz w:val="16"/>
        <w:szCs w:val="16"/>
      </w:rPr>
      <w:t>5</w:t>
    </w:r>
    <w:r w:rsidRPr="007E5924">
      <w:rPr>
        <w:b w:val="0"/>
        <w:bCs/>
        <w:i w:val="0"/>
        <w:iCs/>
        <w:sz w:val="16"/>
        <w:szCs w:val="16"/>
      </w:rPr>
      <w:t xml:space="preserve"> by the O-RAN ALLIANCE e.V. Your use is subject to the copyright statement on the cover page of this specification.</w:t>
    </w:r>
    <w:r w:rsidR="00B72EFC" w:rsidRPr="006B6872">
      <w:rPr>
        <w:b w:val="0"/>
        <w:bCs/>
        <w:i w:val="0"/>
        <w:iCs/>
        <w:sz w:val="16"/>
        <w:szCs w:val="16"/>
      </w:rPr>
      <w:tab/>
    </w:r>
    <w:r w:rsidRPr="006B6872">
      <w:rPr>
        <w:bCs/>
        <w:iCs/>
        <w:noProof w:val="0"/>
        <w:szCs w:val="18"/>
      </w:rPr>
      <w:fldChar w:fldCharType="begin"/>
    </w:r>
    <w:r w:rsidRPr="006B6872">
      <w:rPr>
        <w:bCs/>
        <w:iCs/>
        <w:szCs w:val="18"/>
      </w:rPr>
      <w:instrText xml:space="preserve"> PAGE   \* MERGEFORMAT </w:instrText>
    </w:r>
    <w:r w:rsidRPr="006B6872">
      <w:rPr>
        <w:bCs/>
        <w:iCs/>
        <w:noProof w:val="0"/>
        <w:szCs w:val="18"/>
      </w:rPr>
      <w:fldChar w:fldCharType="separate"/>
    </w:r>
    <w:r w:rsidRPr="006B6872">
      <w:rPr>
        <w:bCs/>
        <w:iCs/>
        <w:szCs w:val="18"/>
      </w:rPr>
      <w:t>2</w:t>
    </w:r>
    <w:r w:rsidRPr="006B6872">
      <w:rPr>
        <w:bCs/>
        <w:iCs/>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FAD05" w14:textId="77777777" w:rsidR="001F0334" w:rsidRDefault="001F0334" w:rsidP="006B6872">
    <w:pPr>
      <w:pStyle w:val="Footer"/>
      <w:ind w:firstLine="284"/>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F5E6" w14:textId="77777777" w:rsidR="00760DD2" w:rsidRDefault="00760DD2">
      <w:r>
        <w:separator/>
      </w:r>
    </w:p>
  </w:footnote>
  <w:footnote w:type="continuationSeparator" w:id="0">
    <w:p w14:paraId="74AEA25F" w14:textId="77777777" w:rsidR="00760DD2" w:rsidRDefault="00760DD2">
      <w:r>
        <w:continuationSeparator/>
      </w:r>
    </w:p>
  </w:footnote>
  <w:footnote w:type="continuationNotice" w:id="1">
    <w:p w14:paraId="63C1096F" w14:textId="77777777" w:rsidR="00760DD2" w:rsidRDefault="00760DD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3C533" w14:textId="4AF5F264" w:rsidR="008919FF" w:rsidRDefault="008919FF" w:rsidP="008C513B">
    <w:pPr>
      <w:framePr w:w="2418" w:h="616" w:hRule="exact" w:wrap="around" w:vAnchor="text" w:hAnchor="page" w:x="13973" w:y="38"/>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F03ED">
      <w:rPr>
        <w:rFonts w:ascii="Arial" w:hAnsi="Arial" w:cs="Arial"/>
        <w:b/>
        <w:noProof/>
        <w:sz w:val="18"/>
        <w:szCs w:val="18"/>
      </w:rPr>
      <w:t>O-RAN.WG1.TS.OAD-R004-v13.00</w:t>
    </w:r>
    <w:r>
      <w:rPr>
        <w:rFonts w:ascii="Arial" w:hAnsi="Arial" w:cs="Arial"/>
        <w:b/>
        <w:sz w:val="18"/>
        <w:szCs w:val="18"/>
      </w:rPr>
      <w:fldChar w:fldCharType="end"/>
    </w:r>
  </w:p>
  <w:p w14:paraId="34C13535" w14:textId="33AE8BB2" w:rsidR="008919FF" w:rsidRDefault="008919FF">
    <w:pPr>
      <w:pStyle w:val="Header"/>
    </w:pPr>
    <w:r>
      <w:rPr>
        <w:lang w:val="en-US" w:eastAsia="zh-CN"/>
      </w:rPr>
      <mc:AlternateContent>
        <mc:Choice Requires="wps">
          <w:drawing>
            <wp:anchor distT="0" distB="0" distL="114300" distR="114300" simplePos="0" relativeHeight="251661312" behindDoc="0" locked="0" layoutInCell="1" allowOverlap="1" wp14:anchorId="73988E5A" wp14:editId="1934EA1F">
              <wp:simplePos x="0" y="0"/>
              <wp:positionH relativeFrom="column">
                <wp:posOffset>3406028</wp:posOffset>
              </wp:positionH>
              <wp:positionV relativeFrom="paragraph">
                <wp:posOffset>80052</wp:posOffset>
              </wp:positionV>
              <wp:extent cx="2715991" cy="333756"/>
              <wp:effectExtent l="0" t="0" r="8255" b="9525"/>
              <wp:wrapNone/>
              <wp:docPr id="35" name="Text Box 35"/>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56B89C68" w14:textId="4A87C7FC"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w:t>
                          </w:r>
                          <w:r w:rsidR="004B1E28">
                            <w:rPr>
                              <w:rFonts w:ascii="Arial" w:hAnsi="Arial" w:cs="Arial"/>
                              <w:sz w:val="16"/>
                              <w:szCs w:val="18"/>
                            </w:rPr>
                            <w:t>TS.</w:t>
                          </w:r>
                          <w:r>
                            <w:rPr>
                              <w:rFonts w:ascii="Arial" w:hAnsi="Arial" w:cs="Arial"/>
                              <w:sz w:val="16"/>
                              <w:szCs w:val="18"/>
                            </w:rPr>
                            <w:t>OAD</w:t>
                          </w:r>
                          <w:r w:rsidR="00AF4EEE">
                            <w:rPr>
                              <w:rFonts w:ascii="Arial" w:hAnsi="Arial" w:cs="Arial"/>
                              <w:sz w:val="16"/>
                              <w:szCs w:val="18"/>
                            </w:rPr>
                            <w:t>-</w:t>
                          </w:r>
                          <w:r w:rsidR="00B2135C">
                            <w:rPr>
                              <w:rFonts w:ascii="Arial" w:hAnsi="Arial" w:cs="Arial"/>
                              <w:sz w:val="16"/>
                              <w:szCs w:val="18"/>
                            </w:rPr>
                            <w:t>R004</w:t>
                          </w:r>
                          <w:r>
                            <w:rPr>
                              <w:rFonts w:ascii="Arial" w:hAnsi="Arial" w:cs="Arial"/>
                              <w:sz w:val="16"/>
                              <w:szCs w:val="18"/>
                            </w:rPr>
                            <w:t>-</w:t>
                          </w:r>
                          <w:r w:rsidR="0084652F" w:rsidRPr="00BC4B0A">
                            <w:rPr>
                              <w:rFonts w:ascii="Arial" w:hAnsi="Arial" w:cs="Arial"/>
                              <w:sz w:val="16"/>
                              <w:szCs w:val="18"/>
                            </w:rPr>
                            <w:t>v</w:t>
                          </w:r>
                          <w:r w:rsidR="0084652F">
                            <w:rPr>
                              <w:rFonts w:ascii="Arial" w:hAnsi="Arial" w:cs="Arial"/>
                              <w:sz w:val="16"/>
                              <w:szCs w:val="18"/>
                            </w:rPr>
                            <w:t>1</w:t>
                          </w:r>
                          <w:r w:rsidR="003C3A87">
                            <w:rPr>
                              <w:rFonts w:ascii="Arial" w:hAnsi="Arial" w:cs="Arial"/>
                              <w:sz w:val="16"/>
                              <w:szCs w:val="18"/>
                            </w:rPr>
                            <w:t>3</w:t>
                          </w:r>
                          <w:r w:rsidR="008554E6">
                            <w:rPr>
                              <w:rFonts w:ascii="Arial" w:hAnsi="Arial" w:cs="Arial"/>
                              <w:sz w:val="16"/>
                              <w:szCs w:val="18"/>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3988E5A" id="_x0000_t202" coordsize="21600,21600" o:spt="202" path="m,l,21600r21600,l21600,xe">
              <v:stroke joinstyle="miter"/>
              <v:path gradientshapeok="t" o:connecttype="rect"/>
            </v:shapetype>
            <v:shape id="Text Box 35" o:spid="_x0000_s1026" type="#_x0000_t202" style="position:absolute;margin-left:268.2pt;margin-top:6.3pt;width:213.85pt;height:26.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" fillcolor="white [3201]" stroked="f" strokeweight=".5pt">
              <v:textbox>
                <w:txbxContent>
                  <w:p w14:paraId="56B89C68" w14:textId="4A87C7FC"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w:t>
                    </w:r>
                    <w:r w:rsidR="004B1E28">
                      <w:rPr>
                        <w:rFonts w:ascii="Arial" w:hAnsi="Arial" w:cs="Arial"/>
                        <w:sz w:val="16"/>
                        <w:szCs w:val="18"/>
                      </w:rPr>
                      <w:t>TS.</w:t>
                    </w:r>
                    <w:r>
                      <w:rPr>
                        <w:rFonts w:ascii="Arial" w:hAnsi="Arial" w:cs="Arial"/>
                        <w:sz w:val="16"/>
                        <w:szCs w:val="18"/>
                      </w:rPr>
                      <w:t>OAD</w:t>
                    </w:r>
                    <w:r w:rsidR="00AF4EEE">
                      <w:rPr>
                        <w:rFonts w:ascii="Arial" w:hAnsi="Arial" w:cs="Arial"/>
                        <w:sz w:val="16"/>
                        <w:szCs w:val="18"/>
                      </w:rPr>
                      <w:t>-</w:t>
                    </w:r>
                    <w:r w:rsidR="00B2135C">
                      <w:rPr>
                        <w:rFonts w:ascii="Arial" w:hAnsi="Arial" w:cs="Arial"/>
                        <w:sz w:val="16"/>
                        <w:szCs w:val="18"/>
                      </w:rPr>
                      <w:t>R004</w:t>
                    </w:r>
                    <w:r>
                      <w:rPr>
                        <w:rFonts w:ascii="Arial" w:hAnsi="Arial" w:cs="Arial"/>
                        <w:sz w:val="16"/>
                        <w:szCs w:val="18"/>
                      </w:rPr>
                      <w:t>-</w:t>
                    </w:r>
                    <w:r w:rsidR="0084652F" w:rsidRPr="00BC4B0A">
                      <w:rPr>
                        <w:rFonts w:ascii="Arial" w:hAnsi="Arial" w:cs="Arial"/>
                        <w:sz w:val="16"/>
                        <w:szCs w:val="18"/>
                      </w:rPr>
                      <w:t>v</w:t>
                    </w:r>
                    <w:r w:rsidR="0084652F">
                      <w:rPr>
                        <w:rFonts w:ascii="Arial" w:hAnsi="Arial" w:cs="Arial"/>
                        <w:sz w:val="16"/>
                        <w:szCs w:val="18"/>
                      </w:rPr>
                      <w:t>1</w:t>
                    </w:r>
                    <w:r w:rsidR="003C3A87">
                      <w:rPr>
                        <w:rFonts w:ascii="Arial" w:hAnsi="Arial" w:cs="Arial"/>
                        <w:sz w:val="16"/>
                        <w:szCs w:val="18"/>
                      </w:rPr>
                      <w:t>3</w:t>
                    </w:r>
                    <w:r w:rsidR="008554E6">
                      <w:rPr>
                        <w:rFonts w:ascii="Arial" w:hAnsi="Arial" w:cs="Arial"/>
                        <w:sz w:val="16"/>
                        <w:szCs w:val="18"/>
                      </w:rPr>
                      <w:t>.00</w:t>
                    </w:r>
                  </w:p>
                </w:txbxContent>
              </v:textbox>
            </v:shape>
          </w:pict>
        </mc:Fallback>
      </mc:AlternateContent>
    </w:r>
    <w:r w:rsidRPr="005D7375">
      <w:rPr>
        <w:rFonts w:ascii="Times New Roman" w:hAnsi="Times New Roman"/>
        <w:b w:val="0"/>
        <w:sz w:val="20"/>
        <w:lang w:val="en-US" w:eastAsia="en-US"/>
      </w:rPr>
      <w:t xml:space="preserve"> </w:t>
    </w:r>
    <w:r w:rsidRPr="005D7375">
      <w:rPr>
        <w:lang w:val="en-US" w:eastAsia="zh-CN"/>
      </w:rPr>
      <w:drawing>
        <wp:inline distT="0" distB="0" distL="0" distR="0" wp14:anchorId="6CA3D30B" wp14:editId="63E44794">
          <wp:extent cx="985140" cy="421640"/>
          <wp:effectExtent l="0" t="0" r="0" b="0"/>
          <wp:docPr id="45"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8E7"/>
    <w:multiLevelType w:val="hybridMultilevel"/>
    <w:tmpl w:val="A60C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921ED"/>
    <w:multiLevelType w:val="multilevel"/>
    <w:tmpl w:val="4C1099C8"/>
    <w:numStyleLink w:val="ListNew"/>
  </w:abstractNum>
  <w:abstractNum w:abstractNumId="2" w15:restartNumberingAfterBreak="0">
    <w:nsid w:val="06120AB9"/>
    <w:multiLevelType w:val="multilevel"/>
    <w:tmpl w:val="73562D16"/>
    <w:lvl w:ilvl="0">
      <w:start w:val="1"/>
      <w:numFmt w:val="decimal"/>
      <w:lvlText w:val="Chapter %1."/>
      <w:lvlJc w:val="left"/>
      <w:pPr>
        <w:ind w:left="1350" w:hanging="540"/>
      </w:pPr>
      <w:rPr>
        <w:rFonts w:hint="default"/>
      </w:rPr>
    </w:lvl>
    <w:lvl w:ilvl="1">
      <w:start w:val="1"/>
      <w:numFmt w:val="decimal"/>
      <w:lvlText w:val="%1.%2"/>
      <w:lvlJc w:val="left"/>
      <w:pPr>
        <w:ind w:left="1260" w:hanging="72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9B21149"/>
    <w:multiLevelType w:val="hybridMultilevel"/>
    <w:tmpl w:val="3E90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56B4F"/>
    <w:multiLevelType w:val="multilevel"/>
    <w:tmpl w:val="4C1099C8"/>
    <w:styleLink w:val="ListNew"/>
    <w:lvl w:ilvl="0">
      <w:start w:val="3"/>
      <w:numFmt w:val="decimal"/>
      <w:lvlText w:val="%1."/>
      <w:lvlJc w:val="left"/>
      <w:pPr>
        <w:ind w:left="1138" w:hanging="1138"/>
      </w:pPr>
      <w:rPr>
        <w:rFonts w:hint="default"/>
      </w:rPr>
    </w:lvl>
    <w:lvl w:ilvl="1">
      <w:start w:val="1"/>
      <w:numFmt w:val="decimal"/>
      <w:lvlText w:val="%1.%2"/>
      <w:lvlJc w:val="left"/>
      <w:pPr>
        <w:ind w:left="1138" w:hanging="1138"/>
      </w:pPr>
      <w:rPr>
        <w:rFonts w:hint="default"/>
        <w:lang w:val="en-US"/>
      </w:rPr>
    </w:lvl>
    <w:lvl w:ilvl="2">
      <w:start w:val="1"/>
      <w:numFmt w:val="decimal"/>
      <w:lvlText w:val="%1.%2.%3"/>
      <w:lvlJc w:val="left"/>
      <w:pPr>
        <w:ind w:left="1138" w:hanging="1138"/>
      </w:pPr>
      <w:rPr>
        <w:rFonts w:hint="default"/>
      </w:rPr>
    </w:lvl>
    <w:lvl w:ilvl="3">
      <w:start w:val="1"/>
      <w:numFmt w:val="decimal"/>
      <w:lvlText w:val="%1.%2.%3.%4"/>
      <w:lvlJc w:val="left"/>
      <w:pPr>
        <w:ind w:left="1138" w:hanging="1138"/>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DA3D86"/>
    <w:multiLevelType w:val="hybridMultilevel"/>
    <w:tmpl w:val="17D2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E2927"/>
    <w:multiLevelType w:val="hybridMultilevel"/>
    <w:tmpl w:val="EE84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D7F0F"/>
    <w:multiLevelType w:val="hybridMultilevel"/>
    <w:tmpl w:val="6F5A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90210"/>
    <w:multiLevelType w:val="hybridMultilevel"/>
    <w:tmpl w:val="268A09B4"/>
    <w:lvl w:ilvl="0" w:tplc="DDCA1364">
      <w:start w:val="1"/>
      <w:numFmt w:val="decimal"/>
      <w:lvlText w:val="[%1]"/>
      <w:lvlJc w:val="left"/>
      <w:pPr>
        <w:ind w:left="1004" w:hanging="360"/>
      </w:pPr>
      <w:rPr>
        <w:rFonts w:hint="eastAsi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808162F"/>
    <w:multiLevelType w:val="hybridMultilevel"/>
    <w:tmpl w:val="8136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F80B97"/>
    <w:multiLevelType w:val="hybridMultilevel"/>
    <w:tmpl w:val="C950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F0E07"/>
    <w:multiLevelType w:val="hybridMultilevel"/>
    <w:tmpl w:val="B93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320A00"/>
    <w:multiLevelType w:val="hybridMultilevel"/>
    <w:tmpl w:val="CC28A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1D59269B"/>
    <w:multiLevelType w:val="hybridMultilevel"/>
    <w:tmpl w:val="A52A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0725F6"/>
    <w:multiLevelType w:val="hybridMultilevel"/>
    <w:tmpl w:val="1A3815E6"/>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2078529E"/>
    <w:multiLevelType w:val="multilevel"/>
    <w:tmpl w:val="4C1099C8"/>
    <w:numStyleLink w:val="ListNew"/>
  </w:abstractNum>
  <w:abstractNum w:abstractNumId="17"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2B0E7336"/>
    <w:multiLevelType w:val="multilevel"/>
    <w:tmpl w:val="2B0E7336"/>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9" w15:restartNumberingAfterBreak="0">
    <w:nsid w:val="36A7591F"/>
    <w:multiLevelType w:val="hybridMultilevel"/>
    <w:tmpl w:val="8F14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87BB1"/>
    <w:multiLevelType w:val="hybridMultilevel"/>
    <w:tmpl w:val="1662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2C7A14"/>
    <w:multiLevelType w:val="hybridMultilevel"/>
    <w:tmpl w:val="6D9800EA"/>
    <w:lvl w:ilvl="0" w:tplc="04100003">
      <w:start w:val="1"/>
      <w:numFmt w:val="bullet"/>
      <w:lvlText w:val="o"/>
      <w:lvlJc w:val="left"/>
      <w:pPr>
        <w:ind w:left="1212" w:hanging="360"/>
      </w:pPr>
      <w:rPr>
        <w:rFonts w:ascii="Courier New" w:hAnsi="Courier New" w:cs="Courier New" w:hint="default"/>
      </w:rPr>
    </w:lvl>
    <w:lvl w:ilvl="1" w:tplc="04100003">
      <w:start w:val="1"/>
      <w:numFmt w:val="bullet"/>
      <w:lvlText w:val="o"/>
      <w:lvlJc w:val="left"/>
      <w:pPr>
        <w:ind w:left="1932" w:hanging="360"/>
      </w:pPr>
      <w:rPr>
        <w:rFonts w:ascii="Courier New" w:hAnsi="Courier New" w:cs="Courier New" w:hint="default"/>
      </w:rPr>
    </w:lvl>
    <w:lvl w:ilvl="2" w:tplc="04100005" w:tentative="1">
      <w:start w:val="1"/>
      <w:numFmt w:val="bullet"/>
      <w:lvlText w:val=""/>
      <w:lvlJc w:val="left"/>
      <w:pPr>
        <w:ind w:left="2652" w:hanging="360"/>
      </w:pPr>
      <w:rPr>
        <w:rFonts w:ascii="Wingdings" w:hAnsi="Wingdings" w:hint="default"/>
      </w:rPr>
    </w:lvl>
    <w:lvl w:ilvl="3" w:tplc="04100001" w:tentative="1">
      <w:start w:val="1"/>
      <w:numFmt w:val="bullet"/>
      <w:lvlText w:val=""/>
      <w:lvlJc w:val="left"/>
      <w:pPr>
        <w:ind w:left="3372" w:hanging="360"/>
      </w:pPr>
      <w:rPr>
        <w:rFonts w:ascii="Symbol" w:hAnsi="Symbol" w:hint="default"/>
      </w:rPr>
    </w:lvl>
    <w:lvl w:ilvl="4" w:tplc="04100003" w:tentative="1">
      <w:start w:val="1"/>
      <w:numFmt w:val="bullet"/>
      <w:lvlText w:val="o"/>
      <w:lvlJc w:val="left"/>
      <w:pPr>
        <w:ind w:left="4092" w:hanging="360"/>
      </w:pPr>
      <w:rPr>
        <w:rFonts w:ascii="Courier New" w:hAnsi="Courier New" w:cs="Courier New" w:hint="default"/>
      </w:rPr>
    </w:lvl>
    <w:lvl w:ilvl="5" w:tplc="04100005" w:tentative="1">
      <w:start w:val="1"/>
      <w:numFmt w:val="bullet"/>
      <w:lvlText w:val=""/>
      <w:lvlJc w:val="left"/>
      <w:pPr>
        <w:ind w:left="4812" w:hanging="360"/>
      </w:pPr>
      <w:rPr>
        <w:rFonts w:ascii="Wingdings" w:hAnsi="Wingdings" w:hint="default"/>
      </w:rPr>
    </w:lvl>
    <w:lvl w:ilvl="6" w:tplc="04100001" w:tentative="1">
      <w:start w:val="1"/>
      <w:numFmt w:val="bullet"/>
      <w:lvlText w:val=""/>
      <w:lvlJc w:val="left"/>
      <w:pPr>
        <w:ind w:left="5532" w:hanging="360"/>
      </w:pPr>
      <w:rPr>
        <w:rFonts w:ascii="Symbol" w:hAnsi="Symbol" w:hint="default"/>
      </w:rPr>
    </w:lvl>
    <w:lvl w:ilvl="7" w:tplc="04100003" w:tentative="1">
      <w:start w:val="1"/>
      <w:numFmt w:val="bullet"/>
      <w:lvlText w:val="o"/>
      <w:lvlJc w:val="left"/>
      <w:pPr>
        <w:ind w:left="6252" w:hanging="360"/>
      </w:pPr>
      <w:rPr>
        <w:rFonts w:ascii="Courier New" w:hAnsi="Courier New" w:cs="Courier New" w:hint="default"/>
      </w:rPr>
    </w:lvl>
    <w:lvl w:ilvl="8" w:tplc="04100005" w:tentative="1">
      <w:start w:val="1"/>
      <w:numFmt w:val="bullet"/>
      <w:lvlText w:val=""/>
      <w:lvlJc w:val="left"/>
      <w:pPr>
        <w:ind w:left="6972" w:hanging="360"/>
      </w:pPr>
      <w:rPr>
        <w:rFonts w:ascii="Wingdings" w:hAnsi="Wingdings" w:hint="default"/>
      </w:rPr>
    </w:lvl>
  </w:abstractNum>
  <w:abstractNum w:abstractNumId="22" w15:restartNumberingAfterBreak="0">
    <w:nsid w:val="39775978"/>
    <w:multiLevelType w:val="hybridMultilevel"/>
    <w:tmpl w:val="41E2E14C"/>
    <w:lvl w:ilvl="0" w:tplc="39BE7976">
      <w:start w:val="4"/>
      <w:numFmt w:val="bullet"/>
      <w:lvlText w:val="-"/>
      <w:lvlJc w:val="left"/>
      <w:pPr>
        <w:ind w:left="769" w:hanging="360"/>
      </w:pPr>
      <w:rPr>
        <w:rFonts w:ascii="Times New Roman" w:eastAsia="Times New Roman" w:hAnsi="Times New Roman" w:cs="Times New Roman" w:hint="default"/>
      </w:rPr>
    </w:lvl>
    <w:lvl w:ilvl="1" w:tplc="18090003">
      <w:start w:val="1"/>
      <w:numFmt w:val="bullet"/>
      <w:lvlText w:val="o"/>
      <w:lvlJc w:val="left"/>
      <w:pPr>
        <w:ind w:left="1489" w:hanging="360"/>
      </w:pPr>
      <w:rPr>
        <w:rFonts w:ascii="Courier New" w:hAnsi="Courier New" w:cs="Courier New" w:hint="default"/>
      </w:rPr>
    </w:lvl>
    <w:lvl w:ilvl="2" w:tplc="18090005">
      <w:start w:val="1"/>
      <w:numFmt w:val="bullet"/>
      <w:lvlText w:val=""/>
      <w:lvlJc w:val="left"/>
      <w:pPr>
        <w:ind w:left="2209" w:hanging="360"/>
      </w:pPr>
      <w:rPr>
        <w:rFonts w:ascii="Wingdings" w:hAnsi="Wingdings" w:hint="default"/>
      </w:rPr>
    </w:lvl>
    <w:lvl w:ilvl="3" w:tplc="18090001">
      <w:start w:val="1"/>
      <w:numFmt w:val="bullet"/>
      <w:lvlText w:val=""/>
      <w:lvlJc w:val="left"/>
      <w:pPr>
        <w:ind w:left="2929" w:hanging="360"/>
      </w:pPr>
      <w:rPr>
        <w:rFonts w:ascii="Symbol" w:hAnsi="Symbol" w:hint="default"/>
      </w:rPr>
    </w:lvl>
    <w:lvl w:ilvl="4" w:tplc="18090003">
      <w:start w:val="1"/>
      <w:numFmt w:val="bullet"/>
      <w:lvlText w:val="o"/>
      <w:lvlJc w:val="left"/>
      <w:pPr>
        <w:ind w:left="3649" w:hanging="360"/>
      </w:pPr>
      <w:rPr>
        <w:rFonts w:ascii="Courier New" w:hAnsi="Courier New" w:cs="Courier New" w:hint="default"/>
      </w:rPr>
    </w:lvl>
    <w:lvl w:ilvl="5" w:tplc="18090005">
      <w:start w:val="1"/>
      <w:numFmt w:val="bullet"/>
      <w:lvlText w:val=""/>
      <w:lvlJc w:val="left"/>
      <w:pPr>
        <w:ind w:left="4369" w:hanging="360"/>
      </w:pPr>
      <w:rPr>
        <w:rFonts w:ascii="Wingdings" w:hAnsi="Wingdings" w:hint="default"/>
      </w:rPr>
    </w:lvl>
    <w:lvl w:ilvl="6" w:tplc="18090001">
      <w:start w:val="1"/>
      <w:numFmt w:val="bullet"/>
      <w:lvlText w:val=""/>
      <w:lvlJc w:val="left"/>
      <w:pPr>
        <w:ind w:left="5089" w:hanging="360"/>
      </w:pPr>
      <w:rPr>
        <w:rFonts w:ascii="Symbol" w:hAnsi="Symbol" w:hint="default"/>
      </w:rPr>
    </w:lvl>
    <w:lvl w:ilvl="7" w:tplc="18090003">
      <w:start w:val="1"/>
      <w:numFmt w:val="bullet"/>
      <w:lvlText w:val="o"/>
      <w:lvlJc w:val="left"/>
      <w:pPr>
        <w:ind w:left="5809" w:hanging="360"/>
      </w:pPr>
      <w:rPr>
        <w:rFonts w:ascii="Courier New" w:hAnsi="Courier New" w:cs="Courier New" w:hint="default"/>
      </w:rPr>
    </w:lvl>
    <w:lvl w:ilvl="8" w:tplc="18090005">
      <w:start w:val="1"/>
      <w:numFmt w:val="bullet"/>
      <w:lvlText w:val=""/>
      <w:lvlJc w:val="left"/>
      <w:pPr>
        <w:ind w:left="6529" w:hanging="360"/>
      </w:pPr>
      <w:rPr>
        <w:rFonts w:ascii="Wingdings" w:hAnsi="Wingdings" w:hint="default"/>
      </w:rPr>
    </w:lvl>
  </w:abstractNum>
  <w:abstractNum w:abstractNumId="23" w15:restartNumberingAfterBreak="0">
    <w:nsid w:val="3AD418B4"/>
    <w:multiLevelType w:val="hybridMultilevel"/>
    <w:tmpl w:val="D42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4C143A"/>
    <w:multiLevelType w:val="hybridMultilevel"/>
    <w:tmpl w:val="5E5C7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01FAE"/>
    <w:multiLevelType w:val="hybridMultilevel"/>
    <w:tmpl w:val="31B43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D4A0525"/>
    <w:multiLevelType w:val="multilevel"/>
    <w:tmpl w:val="4C1099C8"/>
    <w:numStyleLink w:val="ListNew"/>
  </w:abstractNum>
  <w:abstractNum w:abstractNumId="27" w15:restartNumberingAfterBreak="0">
    <w:nsid w:val="3E020C7D"/>
    <w:multiLevelType w:val="multilevel"/>
    <w:tmpl w:val="4C1099C8"/>
    <w:numStyleLink w:val="ListNew"/>
  </w:abstractNum>
  <w:abstractNum w:abstractNumId="28" w15:restartNumberingAfterBreak="0">
    <w:nsid w:val="402C07BB"/>
    <w:multiLevelType w:val="hybridMultilevel"/>
    <w:tmpl w:val="1312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5419F9"/>
    <w:multiLevelType w:val="multilevel"/>
    <w:tmpl w:val="4C1099C8"/>
    <w:numStyleLink w:val="ListNew"/>
  </w:abstractNum>
  <w:abstractNum w:abstractNumId="30" w15:restartNumberingAfterBreak="0">
    <w:nsid w:val="42824357"/>
    <w:multiLevelType w:val="hybridMultilevel"/>
    <w:tmpl w:val="594E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F6F11"/>
    <w:multiLevelType w:val="multilevel"/>
    <w:tmpl w:val="4C1099C8"/>
    <w:numStyleLink w:val="ListNew"/>
  </w:abstractNum>
  <w:abstractNum w:abstractNumId="32" w15:restartNumberingAfterBreak="0">
    <w:nsid w:val="4707151F"/>
    <w:multiLevelType w:val="multilevel"/>
    <w:tmpl w:val="4C1099C8"/>
    <w:numStyleLink w:val="ListNew"/>
  </w:abstractNum>
  <w:abstractNum w:abstractNumId="33"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75068BF"/>
    <w:multiLevelType w:val="hybridMultilevel"/>
    <w:tmpl w:val="00484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4101D"/>
    <w:multiLevelType w:val="hybridMultilevel"/>
    <w:tmpl w:val="B2D4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9A1DF0"/>
    <w:multiLevelType w:val="hybridMultilevel"/>
    <w:tmpl w:val="7C9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C71C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5BC73627"/>
    <w:multiLevelType w:val="hybridMultilevel"/>
    <w:tmpl w:val="69488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B6029D"/>
    <w:multiLevelType w:val="hybridMultilevel"/>
    <w:tmpl w:val="CFE40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E825A56"/>
    <w:multiLevelType w:val="hybridMultilevel"/>
    <w:tmpl w:val="D5E4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BB6EE3"/>
    <w:multiLevelType w:val="hybridMultilevel"/>
    <w:tmpl w:val="07CC8808"/>
    <w:lvl w:ilvl="0" w:tplc="673A998C">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E77D3"/>
    <w:multiLevelType w:val="hybridMultilevel"/>
    <w:tmpl w:val="9C0878F4"/>
    <w:lvl w:ilvl="0" w:tplc="C7582BF0">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DD258F"/>
    <w:multiLevelType w:val="hybridMultilevel"/>
    <w:tmpl w:val="1FB6ED3C"/>
    <w:lvl w:ilvl="0" w:tplc="DA84BA26">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8F35D8"/>
    <w:multiLevelType w:val="hybridMultilevel"/>
    <w:tmpl w:val="C1AC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0419B8"/>
    <w:multiLevelType w:val="hybridMultilevel"/>
    <w:tmpl w:val="CA2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73239C"/>
    <w:multiLevelType w:val="hybridMultilevel"/>
    <w:tmpl w:val="865A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533DCC"/>
    <w:multiLevelType w:val="hybridMultilevel"/>
    <w:tmpl w:val="541A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633BFB"/>
    <w:multiLevelType w:val="hybridMultilevel"/>
    <w:tmpl w:val="BD32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707282">
    <w:abstractNumId w:val="2"/>
  </w:num>
  <w:num w:numId="2" w16cid:durableId="108745916">
    <w:abstractNumId w:val="33"/>
  </w:num>
  <w:num w:numId="3" w16cid:durableId="2041971342">
    <w:abstractNumId w:val="36"/>
  </w:num>
  <w:num w:numId="4" w16cid:durableId="447699913">
    <w:abstractNumId w:val="46"/>
  </w:num>
  <w:num w:numId="5" w16cid:durableId="665868329">
    <w:abstractNumId w:val="9"/>
  </w:num>
  <w:num w:numId="6" w16cid:durableId="856625284">
    <w:abstractNumId w:val="12"/>
  </w:num>
  <w:num w:numId="7" w16cid:durableId="1218666801">
    <w:abstractNumId w:val="8"/>
  </w:num>
  <w:num w:numId="8" w16cid:durableId="1395155589">
    <w:abstractNumId w:val="17"/>
  </w:num>
  <w:num w:numId="9" w16cid:durableId="820465771">
    <w:abstractNumId w:val="6"/>
  </w:num>
  <w:num w:numId="10" w16cid:durableId="99380843">
    <w:abstractNumId w:val="38"/>
  </w:num>
  <w:num w:numId="11" w16cid:durableId="60174443">
    <w:abstractNumId w:val="35"/>
  </w:num>
  <w:num w:numId="12" w16cid:durableId="1554847872">
    <w:abstractNumId w:val="30"/>
  </w:num>
  <w:num w:numId="13" w16cid:durableId="1442797359">
    <w:abstractNumId w:val="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51781192">
    <w:abstractNumId w:val="13"/>
  </w:num>
  <w:num w:numId="15" w16cid:durableId="1863401884">
    <w:abstractNumId w:val="15"/>
  </w:num>
  <w:num w:numId="16" w16cid:durableId="783500482">
    <w:abstractNumId w:val="20"/>
  </w:num>
  <w:num w:numId="17" w16cid:durableId="2144350324">
    <w:abstractNumId w:val="5"/>
  </w:num>
  <w:num w:numId="18" w16cid:durableId="1461531514">
    <w:abstractNumId w:val="10"/>
  </w:num>
  <w:num w:numId="19" w16cid:durableId="1355809574">
    <w:abstractNumId w:val="42"/>
  </w:num>
  <w:num w:numId="20" w16cid:durableId="457726126">
    <w:abstractNumId w:val="41"/>
  </w:num>
  <w:num w:numId="21" w16cid:durableId="1566524678">
    <w:abstractNumId w:val="47"/>
  </w:num>
  <w:num w:numId="22" w16cid:durableId="1132557748">
    <w:abstractNumId w:val="28"/>
  </w:num>
  <w:num w:numId="23" w16cid:durableId="1593735818">
    <w:abstractNumId w:val="19"/>
  </w:num>
  <w:num w:numId="24" w16cid:durableId="2019652857">
    <w:abstractNumId w:val="0"/>
  </w:num>
  <w:num w:numId="25" w16cid:durableId="1235703688">
    <w:abstractNumId w:val="39"/>
  </w:num>
  <w:num w:numId="26" w16cid:durableId="1956906353">
    <w:abstractNumId w:val="46"/>
  </w:num>
  <w:num w:numId="27" w16cid:durableId="2116241896">
    <w:abstractNumId w:val="42"/>
    <w:lvlOverride w:ilvl="0">
      <w:startOverride w:val="1"/>
    </w:lvlOverride>
  </w:num>
  <w:num w:numId="28" w16cid:durableId="1461731571">
    <w:abstractNumId w:val="45"/>
  </w:num>
  <w:num w:numId="29" w16cid:durableId="139226600">
    <w:abstractNumId w:val="14"/>
  </w:num>
  <w:num w:numId="30" w16cid:durableId="1665547110">
    <w:abstractNumId w:val="44"/>
  </w:num>
  <w:num w:numId="31" w16cid:durableId="975067149">
    <w:abstractNumId w:val="25"/>
  </w:num>
  <w:num w:numId="32" w16cid:durableId="782580390">
    <w:abstractNumId w:val="34"/>
  </w:num>
  <w:num w:numId="33" w16cid:durableId="1510217302">
    <w:abstractNumId w:val="4"/>
  </w:num>
  <w:num w:numId="34" w16cid:durableId="1258833918">
    <w:abstractNumId w:val="26"/>
  </w:num>
  <w:num w:numId="35" w16cid:durableId="1184588684">
    <w:abstractNumId w:val="16"/>
  </w:num>
  <w:num w:numId="36" w16cid:durableId="718091306">
    <w:abstractNumId w:val="29"/>
  </w:num>
  <w:num w:numId="37" w16cid:durableId="1883781295">
    <w:abstractNumId w:val="27"/>
  </w:num>
  <w:num w:numId="38" w16cid:durableId="310330016">
    <w:abstractNumId w:val="37"/>
  </w:num>
  <w:num w:numId="39" w16cid:durableId="584459931">
    <w:abstractNumId w:val="31"/>
  </w:num>
  <w:num w:numId="40" w16cid:durableId="1442728531">
    <w:abstractNumId w:val="37"/>
  </w:num>
  <w:num w:numId="41" w16cid:durableId="1457455257">
    <w:abstractNumId w:val="37"/>
  </w:num>
  <w:num w:numId="42" w16cid:durableId="767845344">
    <w:abstractNumId w:val="43"/>
  </w:num>
  <w:num w:numId="43" w16cid:durableId="1734353358">
    <w:abstractNumId w:val="37"/>
  </w:num>
  <w:num w:numId="44" w16cid:durableId="1130587674">
    <w:abstractNumId w:val="37"/>
  </w:num>
  <w:num w:numId="45" w16cid:durableId="1622223182">
    <w:abstractNumId w:val="37"/>
  </w:num>
  <w:num w:numId="46" w16cid:durableId="2102480522">
    <w:abstractNumId w:val="1"/>
  </w:num>
  <w:num w:numId="47" w16cid:durableId="2009868156">
    <w:abstractNumId w:val="32"/>
  </w:num>
  <w:num w:numId="48" w16cid:durableId="605692082">
    <w:abstractNumId w:val="7"/>
  </w:num>
  <w:num w:numId="49" w16cid:durableId="2144031948">
    <w:abstractNumId w:val="48"/>
  </w:num>
  <w:num w:numId="50" w16cid:durableId="1301879817">
    <w:abstractNumId w:val="37"/>
  </w:num>
  <w:num w:numId="51" w16cid:durableId="413672442">
    <w:abstractNumId w:val="37"/>
  </w:num>
  <w:num w:numId="52" w16cid:durableId="1708097066">
    <w:abstractNumId w:val="37"/>
  </w:num>
  <w:num w:numId="53" w16cid:durableId="1261570427">
    <w:abstractNumId w:val="37"/>
  </w:num>
  <w:num w:numId="54" w16cid:durableId="1341469119">
    <w:abstractNumId w:val="40"/>
  </w:num>
  <w:num w:numId="55" w16cid:durableId="1210920151">
    <w:abstractNumId w:val="3"/>
  </w:num>
  <w:num w:numId="56" w16cid:durableId="2096171026">
    <w:abstractNumId w:val="23"/>
  </w:num>
  <w:num w:numId="57" w16cid:durableId="510527196">
    <w:abstractNumId w:val="24"/>
  </w:num>
  <w:num w:numId="58" w16cid:durableId="1557594395">
    <w:abstractNumId w:val="42"/>
    <w:lvlOverride w:ilvl="0">
      <w:startOverride w:val="1"/>
    </w:lvlOverride>
  </w:num>
  <w:num w:numId="59" w16cid:durableId="555166244">
    <w:abstractNumId w:val="18"/>
  </w:num>
  <w:num w:numId="60" w16cid:durableId="1402023991">
    <w:abstractNumId w:val="21"/>
  </w:num>
  <w:num w:numId="61" w16cid:durableId="1298413059">
    <w:abstractNumId w:val="22"/>
  </w:num>
  <w:num w:numId="62" w16cid:durableId="632293931">
    <w:abstractNumId w:val="37"/>
  </w:num>
  <w:num w:numId="63" w16cid:durableId="1138911746">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activeWritingStyle w:appName="MSWord" w:lang="en-I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17F"/>
    <w:rsid w:val="0000058B"/>
    <w:rsid w:val="00000622"/>
    <w:rsid w:val="00000628"/>
    <w:rsid w:val="00000CC3"/>
    <w:rsid w:val="000010F5"/>
    <w:rsid w:val="0000114B"/>
    <w:rsid w:val="00001498"/>
    <w:rsid w:val="000017FA"/>
    <w:rsid w:val="00001839"/>
    <w:rsid w:val="00001990"/>
    <w:rsid w:val="00001B6B"/>
    <w:rsid w:val="000020D9"/>
    <w:rsid w:val="00002175"/>
    <w:rsid w:val="0000242B"/>
    <w:rsid w:val="000025EC"/>
    <w:rsid w:val="00003C9D"/>
    <w:rsid w:val="00003DDC"/>
    <w:rsid w:val="00003F94"/>
    <w:rsid w:val="00004642"/>
    <w:rsid w:val="00004764"/>
    <w:rsid w:val="000047F0"/>
    <w:rsid w:val="0000481B"/>
    <w:rsid w:val="000050E1"/>
    <w:rsid w:val="00005501"/>
    <w:rsid w:val="00005B21"/>
    <w:rsid w:val="00005B69"/>
    <w:rsid w:val="00005C6E"/>
    <w:rsid w:val="00005D24"/>
    <w:rsid w:val="000060A2"/>
    <w:rsid w:val="000062FE"/>
    <w:rsid w:val="0000632A"/>
    <w:rsid w:val="00006563"/>
    <w:rsid w:val="00006B2C"/>
    <w:rsid w:val="00006D62"/>
    <w:rsid w:val="00006DF5"/>
    <w:rsid w:val="00006F9E"/>
    <w:rsid w:val="000071B9"/>
    <w:rsid w:val="0000720A"/>
    <w:rsid w:val="0000765D"/>
    <w:rsid w:val="00007E9D"/>
    <w:rsid w:val="0001041F"/>
    <w:rsid w:val="0001088A"/>
    <w:rsid w:val="00010974"/>
    <w:rsid w:val="00010E5F"/>
    <w:rsid w:val="00011833"/>
    <w:rsid w:val="000120A7"/>
    <w:rsid w:val="0001254B"/>
    <w:rsid w:val="0001271A"/>
    <w:rsid w:val="00012AC6"/>
    <w:rsid w:val="00012E77"/>
    <w:rsid w:val="000133EE"/>
    <w:rsid w:val="00013A93"/>
    <w:rsid w:val="000141CE"/>
    <w:rsid w:val="000145C6"/>
    <w:rsid w:val="00014DC3"/>
    <w:rsid w:val="0001548A"/>
    <w:rsid w:val="000159CB"/>
    <w:rsid w:val="00015C82"/>
    <w:rsid w:val="00015E2D"/>
    <w:rsid w:val="00016585"/>
    <w:rsid w:val="0001662A"/>
    <w:rsid w:val="0001722E"/>
    <w:rsid w:val="0001743E"/>
    <w:rsid w:val="00017A62"/>
    <w:rsid w:val="0002005A"/>
    <w:rsid w:val="000205B5"/>
    <w:rsid w:val="00020D63"/>
    <w:rsid w:val="00021753"/>
    <w:rsid w:val="00021A07"/>
    <w:rsid w:val="00021BF7"/>
    <w:rsid w:val="00021C0B"/>
    <w:rsid w:val="00021DBC"/>
    <w:rsid w:val="00022768"/>
    <w:rsid w:val="000227B7"/>
    <w:rsid w:val="00022DBE"/>
    <w:rsid w:val="00022F37"/>
    <w:rsid w:val="000232AA"/>
    <w:rsid w:val="00023BB8"/>
    <w:rsid w:val="00023E6B"/>
    <w:rsid w:val="000241FE"/>
    <w:rsid w:val="00024298"/>
    <w:rsid w:val="00024FB3"/>
    <w:rsid w:val="000259C3"/>
    <w:rsid w:val="00025CB4"/>
    <w:rsid w:val="000262A4"/>
    <w:rsid w:val="000266C8"/>
    <w:rsid w:val="000268AA"/>
    <w:rsid w:val="000278FC"/>
    <w:rsid w:val="00027F6B"/>
    <w:rsid w:val="00030B6B"/>
    <w:rsid w:val="00030BC5"/>
    <w:rsid w:val="00031055"/>
    <w:rsid w:val="0003154A"/>
    <w:rsid w:val="00031BA2"/>
    <w:rsid w:val="00031F38"/>
    <w:rsid w:val="00032331"/>
    <w:rsid w:val="000323F2"/>
    <w:rsid w:val="00032671"/>
    <w:rsid w:val="00032E2E"/>
    <w:rsid w:val="000331AC"/>
    <w:rsid w:val="00033397"/>
    <w:rsid w:val="00033586"/>
    <w:rsid w:val="0003376E"/>
    <w:rsid w:val="00033F3F"/>
    <w:rsid w:val="00034702"/>
    <w:rsid w:val="00034971"/>
    <w:rsid w:val="00034E00"/>
    <w:rsid w:val="00036126"/>
    <w:rsid w:val="00036185"/>
    <w:rsid w:val="00036295"/>
    <w:rsid w:val="0003633B"/>
    <w:rsid w:val="00036417"/>
    <w:rsid w:val="0003684F"/>
    <w:rsid w:val="00036CAB"/>
    <w:rsid w:val="000375D8"/>
    <w:rsid w:val="00040095"/>
    <w:rsid w:val="000405BA"/>
    <w:rsid w:val="000409EF"/>
    <w:rsid w:val="00040B0F"/>
    <w:rsid w:val="00041024"/>
    <w:rsid w:val="00041412"/>
    <w:rsid w:val="0004155B"/>
    <w:rsid w:val="00041B09"/>
    <w:rsid w:val="00041E3D"/>
    <w:rsid w:val="000420E5"/>
    <w:rsid w:val="0004265C"/>
    <w:rsid w:val="00042AA6"/>
    <w:rsid w:val="0004353E"/>
    <w:rsid w:val="00043C34"/>
    <w:rsid w:val="00043CC9"/>
    <w:rsid w:val="00043D20"/>
    <w:rsid w:val="00044B8A"/>
    <w:rsid w:val="00045096"/>
    <w:rsid w:val="000453AA"/>
    <w:rsid w:val="00045AE2"/>
    <w:rsid w:val="0004605B"/>
    <w:rsid w:val="00046FD7"/>
    <w:rsid w:val="00047377"/>
    <w:rsid w:val="00050609"/>
    <w:rsid w:val="00050820"/>
    <w:rsid w:val="00050DBD"/>
    <w:rsid w:val="00050F58"/>
    <w:rsid w:val="000511AB"/>
    <w:rsid w:val="00051995"/>
    <w:rsid w:val="000527B7"/>
    <w:rsid w:val="00052803"/>
    <w:rsid w:val="00052A8B"/>
    <w:rsid w:val="0005306D"/>
    <w:rsid w:val="0005309C"/>
    <w:rsid w:val="0005409E"/>
    <w:rsid w:val="00054267"/>
    <w:rsid w:val="000550E6"/>
    <w:rsid w:val="0005537D"/>
    <w:rsid w:val="00055448"/>
    <w:rsid w:val="00055492"/>
    <w:rsid w:val="00055F18"/>
    <w:rsid w:val="00055FE6"/>
    <w:rsid w:val="00056655"/>
    <w:rsid w:val="00056DAA"/>
    <w:rsid w:val="00056FB6"/>
    <w:rsid w:val="000571CE"/>
    <w:rsid w:val="00057C00"/>
    <w:rsid w:val="00060430"/>
    <w:rsid w:val="00060450"/>
    <w:rsid w:val="000604D9"/>
    <w:rsid w:val="000611C1"/>
    <w:rsid w:val="000612AB"/>
    <w:rsid w:val="0006175D"/>
    <w:rsid w:val="00061CDB"/>
    <w:rsid w:val="00062012"/>
    <w:rsid w:val="0006278C"/>
    <w:rsid w:val="0006297D"/>
    <w:rsid w:val="00062C41"/>
    <w:rsid w:val="00062D35"/>
    <w:rsid w:val="000637A5"/>
    <w:rsid w:val="0006382B"/>
    <w:rsid w:val="000639BC"/>
    <w:rsid w:val="00063CC0"/>
    <w:rsid w:val="00064463"/>
    <w:rsid w:val="000644EB"/>
    <w:rsid w:val="000645C8"/>
    <w:rsid w:val="00064946"/>
    <w:rsid w:val="000649D1"/>
    <w:rsid w:val="00064C94"/>
    <w:rsid w:val="00064D65"/>
    <w:rsid w:val="00064D9E"/>
    <w:rsid w:val="00064FFF"/>
    <w:rsid w:val="0006522C"/>
    <w:rsid w:val="00065231"/>
    <w:rsid w:val="00065C47"/>
    <w:rsid w:val="00065EDA"/>
    <w:rsid w:val="000663EF"/>
    <w:rsid w:val="000666B7"/>
    <w:rsid w:val="00066AE4"/>
    <w:rsid w:val="00067A37"/>
    <w:rsid w:val="00067C2A"/>
    <w:rsid w:val="000706CA"/>
    <w:rsid w:val="00071813"/>
    <w:rsid w:val="000722B2"/>
    <w:rsid w:val="00072472"/>
    <w:rsid w:val="000728C4"/>
    <w:rsid w:val="00072911"/>
    <w:rsid w:val="0007302E"/>
    <w:rsid w:val="0007366B"/>
    <w:rsid w:val="00074189"/>
    <w:rsid w:val="00074306"/>
    <w:rsid w:val="0007455C"/>
    <w:rsid w:val="00074656"/>
    <w:rsid w:val="00074698"/>
    <w:rsid w:val="000746E3"/>
    <w:rsid w:val="00074B9F"/>
    <w:rsid w:val="00074CFE"/>
    <w:rsid w:val="00074D3B"/>
    <w:rsid w:val="000751EE"/>
    <w:rsid w:val="00075EB8"/>
    <w:rsid w:val="00076256"/>
    <w:rsid w:val="00076C27"/>
    <w:rsid w:val="000772EB"/>
    <w:rsid w:val="00077438"/>
    <w:rsid w:val="000776C2"/>
    <w:rsid w:val="0007789B"/>
    <w:rsid w:val="0008030E"/>
    <w:rsid w:val="00080512"/>
    <w:rsid w:val="00080547"/>
    <w:rsid w:val="00080801"/>
    <w:rsid w:val="00080AFF"/>
    <w:rsid w:val="00081045"/>
    <w:rsid w:val="00081152"/>
    <w:rsid w:val="000813F0"/>
    <w:rsid w:val="00081910"/>
    <w:rsid w:val="00081E43"/>
    <w:rsid w:val="00082085"/>
    <w:rsid w:val="00082556"/>
    <w:rsid w:val="000827B8"/>
    <w:rsid w:val="000833D3"/>
    <w:rsid w:val="00083A31"/>
    <w:rsid w:val="00083F86"/>
    <w:rsid w:val="00084056"/>
    <w:rsid w:val="00084219"/>
    <w:rsid w:val="000843B2"/>
    <w:rsid w:val="00084B88"/>
    <w:rsid w:val="00084C1B"/>
    <w:rsid w:val="00085868"/>
    <w:rsid w:val="00085B41"/>
    <w:rsid w:val="00086843"/>
    <w:rsid w:val="00086FAD"/>
    <w:rsid w:val="0008702D"/>
    <w:rsid w:val="0009036F"/>
    <w:rsid w:val="00090C00"/>
    <w:rsid w:val="00091036"/>
    <w:rsid w:val="0009139C"/>
    <w:rsid w:val="000914BC"/>
    <w:rsid w:val="00091AD9"/>
    <w:rsid w:val="00092D0A"/>
    <w:rsid w:val="00093728"/>
    <w:rsid w:val="00093940"/>
    <w:rsid w:val="00093D9E"/>
    <w:rsid w:val="00094055"/>
    <w:rsid w:val="000941FB"/>
    <w:rsid w:val="000947B2"/>
    <w:rsid w:val="00094C90"/>
    <w:rsid w:val="00094DC3"/>
    <w:rsid w:val="00094E26"/>
    <w:rsid w:val="00094F5A"/>
    <w:rsid w:val="0009529F"/>
    <w:rsid w:val="00095632"/>
    <w:rsid w:val="00095B14"/>
    <w:rsid w:val="00095E72"/>
    <w:rsid w:val="0009602A"/>
    <w:rsid w:val="00096235"/>
    <w:rsid w:val="00096307"/>
    <w:rsid w:val="0009656F"/>
    <w:rsid w:val="00096A99"/>
    <w:rsid w:val="00096CCF"/>
    <w:rsid w:val="0009709B"/>
    <w:rsid w:val="000970D7"/>
    <w:rsid w:val="000972D6"/>
    <w:rsid w:val="00097342"/>
    <w:rsid w:val="000975D5"/>
    <w:rsid w:val="00097C93"/>
    <w:rsid w:val="00097CD6"/>
    <w:rsid w:val="00097D83"/>
    <w:rsid w:val="000A0432"/>
    <w:rsid w:val="000A0530"/>
    <w:rsid w:val="000A0F41"/>
    <w:rsid w:val="000A10EB"/>
    <w:rsid w:val="000A22A6"/>
    <w:rsid w:val="000A2C1B"/>
    <w:rsid w:val="000A3F8B"/>
    <w:rsid w:val="000A4344"/>
    <w:rsid w:val="000A4C7B"/>
    <w:rsid w:val="000A4EFB"/>
    <w:rsid w:val="000A53B3"/>
    <w:rsid w:val="000A5C0B"/>
    <w:rsid w:val="000A5CD5"/>
    <w:rsid w:val="000A5EB1"/>
    <w:rsid w:val="000A61AD"/>
    <w:rsid w:val="000A62A5"/>
    <w:rsid w:val="000A6872"/>
    <w:rsid w:val="000A69F8"/>
    <w:rsid w:val="000A6BBB"/>
    <w:rsid w:val="000A6C30"/>
    <w:rsid w:val="000A6CAA"/>
    <w:rsid w:val="000A7652"/>
    <w:rsid w:val="000A77D3"/>
    <w:rsid w:val="000A7F02"/>
    <w:rsid w:val="000B027D"/>
    <w:rsid w:val="000B02FC"/>
    <w:rsid w:val="000B0313"/>
    <w:rsid w:val="000B062B"/>
    <w:rsid w:val="000B0780"/>
    <w:rsid w:val="000B12D1"/>
    <w:rsid w:val="000B137F"/>
    <w:rsid w:val="000B14F4"/>
    <w:rsid w:val="000B1A29"/>
    <w:rsid w:val="000B1CA9"/>
    <w:rsid w:val="000B1F0A"/>
    <w:rsid w:val="000B1FB4"/>
    <w:rsid w:val="000B2657"/>
    <w:rsid w:val="000B2B64"/>
    <w:rsid w:val="000B2D5E"/>
    <w:rsid w:val="000B2ED2"/>
    <w:rsid w:val="000B2F57"/>
    <w:rsid w:val="000B3762"/>
    <w:rsid w:val="000B3E68"/>
    <w:rsid w:val="000B470C"/>
    <w:rsid w:val="000B53AF"/>
    <w:rsid w:val="000B56FA"/>
    <w:rsid w:val="000B57DA"/>
    <w:rsid w:val="000B5FAA"/>
    <w:rsid w:val="000B6728"/>
    <w:rsid w:val="000B673D"/>
    <w:rsid w:val="000B67C9"/>
    <w:rsid w:val="000B6CAD"/>
    <w:rsid w:val="000B78DB"/>
    <w:rsid w:val="000B7B26"/>
    <w:rsid w:val="000B7D6A"/>
    <w:rsid w:val="000C012E"/>
    <w:rsid w:val="000C022E"/>
    <w:rsid w:val="000C03A9"/>
    <w:rsid w:val="000C068C"/>
    <w:rsid w:val="000C0A74"/>
    <w:rsid w:val="000C0BAA"/>
    <w:rsid w:val="000C0C75"/>
    <w:rsid w:val="000C1152"/>
    <w:rsid w:val="000C18EC"/>
    <w:rsid w:val="000C1A99"/>
    <w:rsid w:val="000C1E42"/>
    <w:rsid w:val="000C22D9"/>
    <w:rsid w:val="000C2368"/>
    <w:rsid w:val="000C23AC"/>
    <w:rsid w:val="000C23E4"/>
    <w:rsid w:val="000C28BC"/>
    <w:rsid w:val="000C297F"/>
    <w:rsid w:val="000C299C"/>
    <w:rsid w:val="000C2A2D"/>
    <w:rsid w:val="000C2D84"/>
    <w:rsid w:val="000C3359"/>
    <w:rsid w:val="000C3879"/>
    <w:rsid w:val="000C3AB1"/>
    <w:rsid w:val="000C3D37"/>
    <w:rsid w:val="000C51E8"/>
    <w:rsid w:val="000C59A6"/>
    <w:rsid w:val="000C59E8"/>
    <w:rsid w:val="000C5EF1"/>
    <w:rsid w:val="000C6529"/>
    <w:rsid w:val="000C67B1"/>
    <w:rsid w:val="000C6F89"/>
    <w:rsid w:val="000C7357"/>
    <w:rsid w:val="000C74CF"/>
    <w:rsid w:val="000C76DA"/>
    <w:rsid w:val="000C7CB0"/>
    <w:rsid w:val="000D057B"/>
    <w:rsid w:val="000D0B57"/>
    <w:rsid w:val="000D1190"/>
    <w:rsid w:val="000D13FE"/>
    <w:rsid w:val="000D16A0"/>
    <w:rsid w:val="000D26E5"/>
    <w:rsid w:val="000D2BE8"/>
    <w:rsid w:val="000D2CEC"/>
    <w:rsid w:val="000D2D67"/>
    <w:rsid w:val="000D2D7D"/>
    <w:rsid w:val="000D3047"/>
    <w:rsid w:val="000D3071"/>
    <w:rsid w:val="000D309B"/>
    <w:rsid w:val="000D3B44"/>
    <w:rsid w:val="000D4467"/>
    <w:rsid w:val="000D4A55"/>
    <w:rsid w:val="000D4AD3"/>
    <w:rsid w:val="000D4B38"/>
    <w:rsid w:val="000D4BAE"/>
    <w:rsid w:val="000D509A"/>
    <w:rsid w:val="000D5573"/>
    <w:rsid w:val="000D58AB"/>
    <w:rsid w:val="000D5915"/>
    <w:rsid w:val="000D5AE0"/>
    <w:rsid w:val="000D5DAC"/>
    <w:rsid w:val="000D62FA"/>
    <w:rsid w:val="000D6486"/>
    <w:rsid w:val="000D6DD6"/>
    <w:rsid w:val="000D6FF9"/>
    <w:rsid w:val="000D7467"/>
    <w:rsid w:val="000D767B"/>
    <w:rsid w:val="000D77DD"/>
    <w:rsid w:val="000D7A0D"/>
    <w:rsid w:val="000D7D40"/>
    <w:rsid w:val="000D7F8A"/>
    <w:rsid w:val="000E09EA"/>
    <w:rsid w:val="000E0B52"/>
    <w:rsid w:val="000E0DF9"/>
    <w:rsid w:val="000E12C5"/>
    <w:rsid w:val="000E1B7A"/>
    <w:rsid w:val="000E1D80"/>
    <w:rsid w:val="000E1ED5"/>
    <w:rsid w:val="000E22BA"/>
    <w:rsid w:val="000E2C7A"/>
    <w:rsid w:val="000E3710"/>
    <w:rsid w:val="000E47B7"/>
    <w:rsid w:val="000E4C4F"/>
    <w:rsid w:val="000E4EB8"/>
    <w:rsid w:val="000E54C8"/>
    <w:rsid w:val="000E553C"/>
    <w:rsid w:val="000E5BDE"/>
    <w:rsid w:val="000E5E64"/>
    <w:rsid w:val="000E5EEA"/>
    <w:rsid w:val="000E6471"/>
    <w:rsid w:val="000E68CD"/>
    <w:rsid w:val="000E6CA8"/>
    <w:rsid w:val="000E6EB4"/>
    <w:rsid w:val="000E7473"/>
    <w:rsid w:val="000E7CA2"/>
    <w:rsid w:val="000E7F98"/>
    <w:rsid w:val="000F0052"/>
    <w:rsid w:val="000F03C9"/>
    <w:rsid w:val="000F05A6"/>
    <w:rsid w:val="000F0BDD"/>
    <w:rsid w:val="000F1BA4"/>
    <w:rsid w:val="000F1E25"/>
    <w:rsid w:val="000F2D31"/>
    <w:rsid w:val="000F3686"/>
    <w:rsid w:val="000F36CB"/>
    <w:rsid w:val="000F3931"/>
    <w:rsid w:val="000F3B32"/>
    <w:rsid w:val="000F477F"/>
    <w:rsid w:val="000F4A13"/>
    <w:rsid w:val="000F4C7F"/>
    <w:rsid w:val="000F4DAD"/>
    <w:rsid w:val="000F50AD"/>
    <w:rsid w:val="000F54C8"/>
    <w:rsid w:val="000F5800"/>
    <w:rsid w:val="000F58A2"/>
    <w:rsid w:val="000F59CA"/>
    <w:rsid w:val="000F69A9"/>
    <w:rsid w:val="000F6BF9"/>
    <w:rsid w:val="000F6C6A"/>
    <w:rsid w:val="00100310"/>
    <w:rsid w:val="00100440"/>
    <w:rsid w:val="00100C22"/>
    <w:rsid w:val="001014F6"/>
    <w:rsid w:val="0010209D"/>
    <w:rsid w:val="00102355"/>
    <w:rsid w:val="00102DE7"/>
    <w:rsid w:val="00103272"/>
    <w:rsid w:val="001032A8"/>
    <w:rsid w:val="0010389B"/>
    <w:rsid w:val="00103CB8"/>
    <w:rsid w:val="00103F95"/>
    <w:rsid w:val="00104465"/>
    <w:rsid w:val="0010460D"/>
    <w:rsid w:val="00104D12"/>
    <w:rsid w:val="001053E0"/>
    <w:rsid w:val="001053FB"/>
    <w:rsid w:val="001058C2"/>
    <w:rsid w:val="00105B02"/>
    <w:rsid w:val="00105BB2"/>
    <w:rsid w:val="00105D31"/>
    <w:rsid w:val="00105F9D"/>
    <w:rsid w:val="001061D6"/>
    <w:rsid w:val="001063FE"/>
    <w:rsid w:val="00106549"/>
    <w:rsid w:val="00106647"/>
    <w:rsid w:val="001068E8"/>
    <w:rsid w:val="001069F5"/>
    <w:rsid w:val="00106C00"/>
    <w:rsid w:val="00106D1F"/>
    <w:rsid w:val="00110C21"/>
    <w:rsid w:val="00111196"/>
    <w:rsid w:val="00111223"/>
    <w:rsid w:val="001113CD"/>
    <w:rsid w:val="001114A9"/>
    <w:rsid w:val="001116E8"/>
    <w:rsid w:val="00111901"/>
    <w:rsid w:val="00111AE3"/>
    <w:rsid w:val="00111F2D"/>
    <w:rsid w:val="00112769"/>
    <w:rsid w:val="00112895"/>
    <w:rsid w:val="00112C8F"/>
    <w:rsid w:val="00112CF4"/>
    <w:rsid w:val="00112D02"/>
    <w:rsid w:val="00112D89"/>
    <w:rsid w:val="001134BC"/>
    <w:rsid w:val="00113C27"/>
    <w:rsid w:val="00113EC0"/>
    <w:rsid w:val="00113FC7"/>
    <w:rsid w:val="001141D0"/>
    <w:rsid w:val="0011440F"/>
    <w:rsid w:val="00114582"/>
    <w:rsid w:val="00114664"/>
    <w:rsid w:val="001149C5"/>
    <w:rsid w:val="00115335"/>
    <w:rsid w:val="0011598A"/>
    <w:rsid w:val="00115FC5"/>
    <w:rsid w:val="0011632A"/>
    <w:rsid w:val="0011639C"/>
    <w:rsid w:val="0011673F"/>
    <w:rsid w:val="00116773"/>
    <w:rsid w:val="001168DF"/>
    <w:rsid w:val="00116A77"/>
    <w:rsid w:val="00116EA0"/>
    <w:rsid w:val="00116EDA"/>
    <w:rsid w:val="00117252"/>
    <w:rsid w:val="001178C1"/>
    <w:rsid w:val="00117B86"/>
    <w:rsid w:val="00117C81"/>
    <w:rsid w:val="00117E45"/>
    <w:rsid w:val="001204B9"/>
    <w:rsid w:val="00121190"/>
    <w:rsid w:val="001221CE"/>
    <w:rsid w:val="001227CE"/>
    <w:rsid w:val="00122A4D"/>
    <w:rsid w:val="00122B47"/>
    <w:rsid w:val="00122B83"/>
    <w:rsid w:val="00122CBD"/>
    <w:rsid w:val="00122E7E"/>
    <w:rsid w:val="00122F8B"/>
    <w:rsid w:val="00123642"/>
    <w:rsid w:val="00123C2F"/>
    <w:rsid w:val="00124C64"/>
    <w:rsid w:val="00124F63"/>
    <w:rsid w:val="0012518F"/>
    <w:rsid w:val="001251D1"/>
    <w:rsid w:val="001254A2"/>
    <w:rsid w:val="00126486"/>
    <w:rsid w:val="0012682E"/>
    <w:rsid w:val="00126B11"/>
    <w:rsid w:val="00126B16"/>
    <w:rsid w:val="00126C7C"/>
    <w:rsid w:val="001275C4"/>
    <w:rsid w:val="00127C21"/>
    <w:rsid w:val="001300C4"/>
    <w:rsid w:val="001300D1"/>
    <w:rsid w:val="00130D96"/>
    <w:rsid w:val="00130DB1"/>
    <w:rsid w:val="00130FE3"/>
    <w:rsid w:val="001322CE"/>
    <w:rsid w:val="0013282B"/>
    <w:rsid w:val="00132AF7"/>
    <w:rsid w:val="001332CA"/>
    <w:rsid w:val="00133911"/>
    <w:rsid w:val="00133BDD"/>
    <w:rsid w:val="00133CA5"/>
    <w:rsid w:val="00134157"/>
    <w:rsid w:val="00134698"/>
    <w:rsid w:val="00134B70"/>
    <w:rsid w:val="00135A21"/>
    <w:rsid w:val="00135BFB"/>
    <w:rsid w:val="00135C6A"/>
    <w:rsid w:val="00135F83"/>
    <w:rsid w:val="00136360"/>
    <w:rsid w:val="00136875"/>
    <w:rsid w:val="00136C4A"/>
    <w:rsid w:val="00136CAD"/>
    <w:rsid w:val="00137064"/>
    <w:rsid w:val="0013797B"/>
    <w:rsid w:val="00137A0D"/>
    <w:rsid w:val="00137ACA"/>
    <w:rsid w:val="001412A3"/>
    <w:rsid w:val="00141628"/>
    <w:rsid w:val="001416C7"/>
    <w:rsid w:val="00141912"/>
    <w:rsid w:val="00141A3D"/>
    <w:rsid w:val="00141D73"/>
    <w:rsid w:val="00141DC4"/>
    <w:rsid w:val="00141EF8"/>
    <w:rsid w:val="0014220A"/>
    <w:rsid w:val="001423CF"/>
    <w:rsid w:val="001426DF"/>
    <w:rsid w:val="001427A7"/>
    <w:rsid w:val="00142AEB"/>
    <w:rsid w:val="00142AFB"/>
    <w:rsid w:val="00142DC6"/>
    <w:rsid w:val="00143306"/>
    <w:rsid w:val="00143B4D"/>
    <w:rsid w:val="00143E8C"/>
    <w:rsid w:val="001443E6"/>
    <w:rsid w:val="00144B31"/>
    <w:rsid w:val="001451A9"/>
    <w:rsid w:val="00145590"/>
    <w:rsid w:val="00145A58"/>
    <w:rsid w:val="00145CC3"/>
    <w:rsid w:val="001473EA"/>
    <w:rsid w:val="00147C59"/>
    <w:rsid w:val="00147CEE"/>
    <w:rsid w:val="00150672"/>
    <w:rsid w:val="00150B66"/>
    <w:rsid w:val="00150D96"/>
    <w:rsid w:val="00151082"/>
    <w:rsid w:val="00151561"/>
    <w:rsid w:val="00151B37"/>
    <w:rsid w:val="00151D6F"/>
    <w:rsid w:val="00152238"/>
    <w:rsid w:val="00152778"/>
    <w:rsid w:val="00152781"/>
    <w:rsid w:val="0015286B"/>
    <w:rsid w:val="0015294A"/>
    <w:rsid w:val="00152967"/>
    <w:rsid w:val="00152BB7"/>
    <w:rsid w:val="00152D0A"/>
    <w:rsid w:val="001537B8"/>
    <w:rsid w:val="00153819"/>
    <w:rsid w:val="00153D89"/>
    <w:rsid w:val="0015415A"/>
    <w:rsid w:val="001549F4"/>
    <w:rsid w:val="00154A7A"/>
    <w:rsid w:val="00154F0C"/>
    <w:rsid w:val="00155506"/>
    <w:rsid w:val="0015551B"/>
    <w:rsid w:val="00155962"/>
    <w:rsid w:val="00155A13"/>
    <w:rsid w:val="00155BB1"/>
    <w:rsid w:val="00156BAC"/>
    <w:rsid w:val="00156E08"/>
    <w:rsid w:val="001578CF"/>
    <w:rsid w:val="001579B2"/>
    <w:rsid w:val="00157C6F"/>
    <w:rsid w:val="00157E9B"/>
    <w:rsid w:val="0016024C"/>
    <w:rsid w:val="00160612"/>
    <w:rsid w:val="0016069E"/>
    <w:rsid w:val="001607A7"/>
    <w:rsid w:val="00160938"/>
    <w:rsid w:val="00160995"/>
    <w:rsid w:val="00160C96"/>
    <w:rsid w:val="00160CC4"/>
    <w:rsid w:val="00161089"/>
    <w:rsid w:val="001618F3"/>
    <w:rsid w:val="00162264"/>
    <w:rsid w:val="001622D8"/>
    <w:rsid w:val="00162864"/>
    <w:rsid w:val="00162A05"/>
    <w:rsid w:val="00162F4D"/>
    <w:rsid w:val="0016310B"/>
    <w:rsid w:val="001634DE"/>
    <w:rsid w:val="00163710"/>
    <w:rsid w:val="00163C9B"/>
    <w:rsid w:val="001640DA"/>
    <w:rsid w:val="001641BA"/>
    <w:rsid w:val="001643F3"/>
    <w:rsid w:val="0016469C"/>
    <w:rsid w:val="001646FE"/>
    <w:rsid w:val="0016503F"/>
    <w:rsid w:val="001652FC"/>
    <w:rsid w:val="00165BA2"/>
    <w:rsid w:val="00165CE9"/>
    <w:rsid w:val="00165DC1"/>
    <w:rsid w:val="00165EDD"/>
    <w:rsid w:val="001664A1"/>
    <w:rsid w:val="001667E4"/>
    <w:rsid w:val="00166D2E"/>
    <w:rsid w:val="00166FDA"/>
    <w:rsid w:val="001673E1"/>
    <w:rsid w:val="00167816"/>
    <w:rsid w:val="00167C1F"/>
    <w:rsid w:val="00170CCE"/>
    <w:rsid w:val="001717E0"/>
    <w:rsid w:val="00171A4B"/>
    <w:rsid w:val="00172518"/>
    <w:rsid w:val="001726DF"/>
    <w:rsid w:val="00172713"/>
    <w:rsid w:val="00172B2E"/>
    <w:rsid w:val="00173151"/>
    <w:rsid w:val="0017322D"/>
    <w:rsid w:val="0017337A"/>
    <w:rsid w:val="00173704"/>
    <w:rsid w:val="00173940"/>
    <w:rsid w:val="00173A03"/>
    <w:rsid w:val="00173FF3"/>
    <w:rsid w:val="00174086"/>
    <w:rsid w:val="001741EA"/>
    <w:rsid w:val="00174366"/>
    <w:rsid w:val="00174742"/>
    <w:rsid w:val="0017483B"/>
    <w:rsid w:val="00175158"/>
    <w:rsid w:val="0017531B"/>
    <w:rsid w:val="00175401"/>
    <w:rsid w:val="0017560F"/>
    <w:rsid w:val="00175EEF"/>
    <w:rsid w:val="00176051"/>
    <w:rsid w:val="001767B7"/>
    <w:rsid w:val="0017683B"/>
    <w:rsid w:val="00176973"/>
    <w:rsid w:val="00176E02"/>
    <w:rsid w:val="00176E96"/>
    <w:rsid w:val="00176EEC"/>
    <w:rsid w:val="00176F01"/>
    <w:rsid w:val="001772EC"/>
    <w:rsid w:val="0017740C"/>
    <w:rsid w:val="0017742D"/>
    <w:rsid w:val="00177704"/>
    <w:rsid w:val="001779EF"/>
    <w:rsid w:val="001807BE"/>
    <w:rsid w:val="0018103C"/>
    <w:rsid w:val="0018142C"/>
    <w:rsid w:val="00181795"/>
    <w:rsid w:val="001826F8"/>
    <w:rsid w:val="00182A41"/>
    <w:rsid w:val="00182E9F"/>
    <w:rsid w:val="00183ACC"/>
    <w:rsid w:val="00183AE3"/>
    <w:rsid w:val="00183FC6"/>
    <w:rsid w:val="00184187"/>
    <w:rsid w:val="001847E1"/>
    <w:rsid w:val="00184B9F"/>
    <w:rsid w:val="00184F6B"/>
    <w:rsid w:val="00184F88"/>
    <w:rsid w:val="00185022"/>
    <w:rsid w:val="00185105"/>
    <w:rsid w:val="00185215"/>
    <w:rsid w:val="0018524C"/>
    <w:rsid w:val="001869AC"/>
    <w:rsid w:val="00186B3D"/>
    <w:rsid w:val="00186CB9"/>
    <w:rsid w:val="0018720E"/>
    <w:rsid w:val="00190366"/>
    <w:rsid w:val="0019068A"/>
    <w:rsid w:val="001908D2"/>
    <w:rsid w:val="00190E68"/>
    <w:rsid w:val="00191692"/>
    <w:rsid w:val="00191A68"/>
    <w:rsid w:val="00191AEA"/>
    <w:rsid w:val="00191FEE"/>
    <w:rsid w:val="001924F6"/>
    <w:rsid w:val="0019272D"/>
    <w:rsid w:val="00192F15"/>
    <w:rsid w:val="00193076"/>
    <w:rsid w:val="001930F3"/>
    <w:rsid w:val="00193470"/>
    <w:rsid w:val="00194464"/>
    <w:rsid w:val="001947CB"/>
    <w:rsid w:val="00194B20"/>
    <w:rsid w:val="00194C2A"/>
    <w:rsid w:val="00194CA0"/>
    <w:rsid w:val="00194E74"/>
    <w:rsid w:val="00194E7D"/>
    <w:rsid w:val="00194F4B"/>
    <w:rsid w:val="00194F4D"/>
    <w:rsid w:val="00194FB0"/>
    <w:rsid w:val="00195687"/>
    <w:rsid w:val="00195746"/>
    <w:rsid w:val="0019577C"/>
    <w:rsid w:val="00195D0E"/>
    <w:rsid w:val="001960DE"/>
    <w:rsid w:val="001963B3"/>
    <w:rsid w:val="001973F0"/>
    <w:rsid w:val="001974EA"/>
    <w:rsid w:val="00197A09"/>
    <w:rsid w:val="00197B03"/>
    <w:rsid w:val="00197CE2"/>
    <w:rsid w:val="001A0024"/>
    <w:rsid w:val="001A048F"/>
    <w:rsid w:val="001A0F89"/>
    <w:rsid w:val="001A1071"/>
    <w:rsid w:val="001A168F"/>
    <w:rsid w:val="001A245D"/>
    <w:rsid w:val="001A271A"/>
    <w:rsid w:val="001A2866"/>
    <w:rsid w:val="001A2D1F"/>
    <w:rsid w:val="001A2FAB"/>
    <w:rsid w:val="001A350F"/>
    <w:rsid w:val="001A365D"/>
    <w:rsid w:val="001A367A"/>
    <w:rsid w:val="001A3949"/>
    <w:rsid w:val="001A3A59"/>
    <w:rsid w:val="001A3EC3"/>
    <w:rsid w:val="001A4AD4"/>
    <w:rsid w:val="001A508F"/>
    <w:rsid w:val="001A57F7"/>
    <w:rsid w:val="001A68C4"/>
    <w:rsid w:val="001A69C6"/>
    <w:rsid w:val="001A72F5"/>
    <w:rsid w:val="001A7324"/>
    <w:rsid w:val="001A73DE"/>
    <w:rsid w:val="001A7810"/>
    <w:rsid w:val="001A7A00"/>
    <w:rsid w:val="001A7A38"/>
    <w:rsid w:val="001A7B5E"/>
    <w:rsid w:val="001A7B89"/>
    <w:rsid w:val="001A7FAE"/>
    <w:rsid w:val="001B00D5"/>
    <w:rsid w:val="001B0158"/>
    <w:rsid w:val="001B0850"/>
    <w:rsid w:val="001B09D1"/>
    <w:rsid w:val="001B0A96"/>
    <w:rsid w:val="001B0F9F"/>
    <w:rsid w:val="001B0FA7"/>
    <w:rsid w:val="001B1914"/>
    <w:rsid w:val="001B19DA"/>
    <w:rsid w:val="001B1CCD"/>
    <w:rsid w:val="001B1F36"/>
    <w:rsid w:val="001B1FE2"/>
    <w:rsid w:val="001B2AAD"/>
    <w:rsid w:val="001B2B82"/>
    <w:rsid w:val="001B2C26"/>
    <w:rsid w:val="001B32E9"/>
    <w:rsid w:val="001B337B"/>
    <w:rsid w:val="001B351F"/>
    <w:rsid w:val="001B368B"/>
    <w:rsid w:val="001B388E"/>
    <w:rsid w:val="001B3ED9"/>
    <w:rsid w:val="001B3F94"/>
    <w:rsid w:val="001B4105"/>
    <w:rsid w:val="001B41B3"/>
    <w:rsid w:val="001B4499"/>
    <w:rsid w:val="001B53CE"/>
    <w:rsid w:val="001B5851"/>
    <w:rsid w:val="001B5D91"/>
    <w:rsid w:val="001B6119"/>
    <w:rsid w:val="001B6A09"/>
    <w:rsid w:val="001B6AEF"/>
    <w:rsid w:val="001B6B8D"/>
    <w:rsid w:val="001B7193"/>
    <w:rsid w:val="001B7237"/>
    <w:rsid w:val="001B73EA"/>
    <w:rsid w:val="001B7A0C"/>
    <w:rsid w:val="001B7F6C"/>
    <w:rsid w:val="001C0BBF"/>
    <w:rsid w:val="001C0E8B"/>
    <w:rsid w:val="001C1423"/>
    <w:rsid w:val="001C1DAC"/>
    <w:rsid w:val="001C207E"/>
    <w:rsid w:val="001C20BF"/>
    <w:rsid w:val="001C23DE"/>
    <w:rsid w:val="001C2CC7"/>
    <w:rsid w:val="001C2E31"/>
    <w:rsid w:val="001C32BA"/>
    <w:rsid w:val="001C4100"/>
    <w:rsid w:val="001C4249"/>
    <w:rsid w:val="001C4404"/>
    <w:rsid w:val="001C4E64"/>
    <w:rsid w:val="001C62F0"/>
    <w:rsid w:val="001C70EA"/>
    <w:rsid w:val="001C723B"/>
    <w:rsid w:val="001C72F9"/>
    <w:rsid w:val="001D02E2"/>
    <w:rsid w:val="001D07E4"/>
    <w:rsid w:val="001D088A"/>
    <w:rsid w:val="001D094C"/>
    <w:rsid w:val="001D0E4F"/>
    <w:rsid w:val="001D11A9"/>
    <w:rsid w:val="001D13F9"/>
    <w:rsid w:val="001D172B"/>
    <w:rsid w:val="001D1864"/>
    <w:rsid w:val="001D19DD"/>
    <w:rsid w:val="001D1ABC"/>
    <w:rsid w:val="001D238D"/>
    <w:rsid w:val="001D248B"/>
    <w:rsid w:val="001D2EDB"/>
    <w:rsid w:val="001D3261"/>
    <w:rsid w:val="001D32D8"/>
    <w:rsid w:val="001D34EA"/>
    <w:rsid w:val="001D3EAF"/>
    <w:rsid w:val="001D428E"/>
    <w:rsid w:val="001D429D"/>
    <w:rsid w:val="001D440C"/>
    <w:rsid w:val="001D4E82"/>
    <w:rsid w:val="001D53E3"/>
    <w:rsid w:val="001D5DCF"/>
    <w:rsid w:val="001D6CC9"/>
    <w:rsid w:val="001D6D12"/>
    <w:rsid w:val="001D6DE5"/>
    <w:rsid w:val="001D72CC"/>
    <w:rsid w:val="001D7340"/>
    <w:rsid w:val="001D73B5"/>
    <w:rsid w:val="001D7A14"/>
    <w:rsid w:val="001D7EC6"/>
    <w:rsid w:val="001E0356"/>
    <w:rsid w:val="001E04B5"/>
    <w:rsid w:val="001E078F"/>
    <w:rsid w:val="001E1117"/>
    <w:rsid w:val="001E175C"/>
    <w:rsid w:val="001E1906"/>
    <w:rsid w:val="001E2A7B"/>
    <w:rsid w:val="001E2C1E"/>
    <w:rsid w:val="001E2EFD"/>
    <w:rsid w:val="001E2FCA"/>
    <w:rsid w:val="001E31F6"/>
    <w:rsid w:val="001E3284"/>
    <w:rsid w:val="001E3F20"/>
    <w:rsid w:val="001E4CD5"/>
    <w:rsid w:val="001E4E54"/>
    <w:rsid w:val="001E51EC"/>
    <w:rsid w:val="001E52E4"/>
    <w:rsid w:val="001E593D"/>
    <w:rsid w:val="001E5941"/>
    <w:rsid w:val="001E5948"/>
    <w:rsid w:val="001E59CF"/>
    <w:rsid w:val="001E5CD3"/>
    <w:rsid w:val="001E5D52"/>
    <w:rsid w:val="001E6908"/>
    <w:rsid w:val="001E6E96"/>
    <w:rsid w:val="001E7894"/>
    <w:rsid w:val="001F0334"/>
    <w:rsid w:val="001F03B9"/>
    <w:rsid w:val="001F04AB"/>
    <w:rsid w:val="001F059B"/>
    <w:rsid w:val="001F07B5"/>
    <w:rsid w:val="001F096B"/>
    <w:rsid w:val="001F1564"/>
    <w:rsid w:val="001F168B"/>
    <w:rsid w:val="001F1A3F"/>
    <w:rsid w:val="001F1B7F"/>
    <w:rsid w:val="001F2147"/>
    <w:rsid w:val="001F2196"/>
    <w:rsid w:val="001F222B"/>
    <w:rsid w:val="001F22FB"/>
    <w:rsid w:val="001F2554"/>
    <w:rsid w:val="001F258C"/>
    <w:rsid w:val="001F2C32"/>
    <w:rsid w:val="001F2D70"/>
    <w:rsid w:val="001F3133"/>
    <w:rsid w:val="001F371A"/>
    <w:rsid w:val="001F3879"/>
    <w:rsid w:val="001F3AB3"/>
    <w:rsid w:val="001F3D26"/>
    <w:rsid w:val="001F5D55"/>
    <w:rsid w:val="001F63F3"/>
    <w:rsid w:val="001F683B"/>
    <w:rsid w:val="001F6C75"/>
    <w:rsid w:val="001F716F"/>
    <w:rsid w:val="001F7BB6"/>
    <w:rsid w:val="001F7FEA"/>
    <w:rsid w:val="0020062F"/>
    <w:rsid w:val="00200E4E"/>
    <w:rsid w:val="00200EE2"/>
    <w:rsid w:val="00201211"/>
    <w:rsid w:val="0020240D"/>
    <w:rsid w:val="00202EEF"/>
    <w:rsid w:val="002030A1"/>
    <w:rsid w:val="0020310C"/>
    <w:rsid w:val="00203BDC"/>
    <w:rsid w:val="00203C74"/>
    <w:rsid w:val="0020422E"/>
    <w:rsid w:val="00204F95"/>
    <w:rsid w:val="0020517E"/>
    <w:rsid w:val="002057FE"/>
    <w:rsid w:val="0020662C"/>
    <w:rsid w:val="00206CAF"/>
    <w:rsid w:val="00206CE6"/>
    <w:rsid w:val="002071C0"/>
    <w:rsid w:val="00207940"/>
    <w:rsid w:val="00207AF9"/>
    <w:rsid w:val="0021006D"/>
    <w:rsid w:val="002100C2"/>
    <w:rsid w:val="00210732"/>
    <w:rsid w:val="0021085C"/>
    <w:rsid w:val="00210D1C"/>
    <w:rsid w:val="00210D62"/>
    <w:rsid w:val="00211717"/>
    <w:rsid w:val="00211893"/>
    <w:rsid w:val="0021202B"/>
    <w:rsid w:val="00212981"/>
    <w:rsid w:val="002129AC"/>
    <w:rsid w:val="00212EB7"/>
    <w:rsid w:val="002135C8"/>
    <w:rsid w:val="002138F6"/>
    <w:rsid w:val="00213F7F"/>
    <w:rsid w:val="0021429F"/>
    <w:rsid w:val="00214EFD"/>
    <w:rsid w:val="002153A2"/>
    <w:rsid w:val="0021558D"/>
    <w:rsid w:val="00215A5D"/>
    <w:rsid w:val="00215F08"/>
    <w:rsid w:val="00215F17"/>
    <w:rsid w:val="002160BF"/>
    <w:rsid w:val="002168AF"/>
    <w:rsid w:val="00216B0A"/>
    <w:rsid w:val="00216BCC"/>
    <w:rsid w:val="00216BE7"/>
    <w:rsid w:val="00216EDF"/>
    <w:rsid w:val="0021715B"/>
    <w:rsid w:val="00217421"/>
    <w:rsid w:val="00217454"/>
    <w:rsid w:val="00217A5E"/>
    <w:rsid w:val="00217A6C"/>
    <w:rsid w:val="0022048D"/>
    <w:rsid w:val="002208CD"/>
    <w:rsid w:val="00220BF0"/>
    <w:rsid w:val="00220DB2"/>
    <w:rsid w:val="00220F9B"/>
    <w:rsid w:val="0022114D"/>
    <w:rsid w:val="002211D2"/>
    <w:rsid w:val="00221881"/>
    <w:rsid w:val="00221AE8"/>
    <w:rsid w:val="00221C32"/>
    <w:rsid w:val="00222499"/>
    <w:rsid w:val="00222E7B"/>
    <w:rsid w:val="002231FD"/>
    <w:rsid w:val="0022398C"/>
    <w:rsid w:val="00223A97"/>
    <w:rsid w:val="00223CB7"/>
    <w:rsid w:val="0022473B"/>
    <w:rsid w:val="0022494D"/>
    <w:rsid w:val="00225152"/>
    <w:rsid w:val="00225323"/>
    <w:rsid w:val="00225BC3"/>
    <w:rsid w:val="00226179"/>
    <w:rsid w:val="00226254"/>
    <w:rsid w:val="00227366"/>
    <w:rsid w:val="002275BC"/>
    <w:rsid w:val="002275EA"/>
    <w:rsid w:val="00227645"/>
    <w:rsid w:val="0023073B"/>
    <w:rsid w:val="002309BE"/>
    <w:rsid w:val="00230CD2"/>
    <w:rsid w:val="00231250"/>
    <w:rsid w:val="00231319"/>
    <w:rsid w:val="00231543"/>
    <w:rsid w:val="00232212"/>
    <w:rsid w:val="002324BF"/>
    <w:rsid w:val="00232543"/>
    <w:rsid w:val="0023296B"/>
    <w:rsid w:val="00232C9C"/>
    <w:rsid w:val="00232FFA"/>
    <w:rsid w:val="002334D2"/>
    <w:rsid w:val="002336D2"/>
    <w:rsid w:val="00233CF1"/>
    <w:rsid w:val="00234935"/>
    <w:rsid w:val="00234C95"/>
    <w:rsid w:val="00235325"/>
    <w:rsid w:val="00235371"/>
    <w:rsid w:val="00235525"/>
    <w:rsid w:val="0023582A"/>
    <w:rsid w:val="00235849"/>
    <w:rsid w:val="0023585A"/>
    <w:rsid w:val="00235889"/>
    <w:rsid w:val="00235A28"/>
    <w:rsid w:val="0023616B"/>
    <w:rsid w:val="00236289"/>
    <w:rsid w:val="002363F3"/>
    <w:rsid w:val="002364C8"/>
    <w:rsid w:val="00236686"/>
    <w:rsid w:val="00236788"/>
    <w:rsid w:val="0023712D"/>
    <w:rsid w:val="00237814"/>
    <w:rsid w:val="00237887"/>
    <w:rsid w:val="002378B6"/>
    <w:rsid w:val="002409ED"/>
    <w:rsid w:val="00240B42"/>
    <w:rsid w:val="00240C2D"/>
    <w:rsid w:val="00240CB7"/>
    <w:rsid w:val="00240E7E"/>
    <w:rsid w:val="0024132F"/>
    <w:rsid w:val="00242CFD"/>
    <w:rsid w:val="002436BA"/>
    <w:rsid w:val="00243D34"/>
    <w:rsid w:val="002446FB"/>
    <w:rsid w:val="002452AC"/>
    <w:rsid w:val="0024557C"/>
    <w:rsid w:val="002455DF"/>
    <w:rsid w:val="00245A5A"/>
    <w:rsid w:val="00245A60"/>
    <w:rsid w:val="002460DE"/>
    <w:rsid w:val="00246154"/>
    <w:rsid w:val="00246191"/>
    <w:rsid w:val="00247245"/>
    <w:rsid w:val="00247E40"/>
    <w:rsid w:val="00250BB9"/>
    <w:rsid w:val="00250D0D"/>
    <w:rsid w:val="00250DD2"/>
    <w:rsid w:val="0025130D"/>
    <w:rsid w:val="00252DF9"/>
    <w:rsid w:val="0025399F"/>
    <w:rsid w:val="00253B2A"/>
    <w:rsid w:val="00253BD0"/>
    <w:rsid w:val="00253EF4"/>
    <w:rsid w:val="00254434"/>
    <w:rsid w:val="00254DFA"/>
    <w:rsid w:val="00255760"/>
    <w:rsid w:val="00255E59"/>
    <w:rsid w:val="002560A6"/>
    <w:rsid w:val="002564F3"/>
    <w:rsid w:val="00256B32"/>
    <w:rsid w:val="002572CB"/>
    <w:rsid w:val="002572E6"/>
    <w:rsid w:val="0025754D"/>
    <w:rsid w:val="00257A9A"/>
    <w:rsid w:val="00257AC6"/>
    <w:rsid w:val="00260681"/>
    <w:rsid w:val="00261212"/>
    <w:rsid w:val="002612CB"/>
    <w:rsid w:val="00261953"/>
    <w:rsid w:val="00261FFB"/>
    <w:rsid w:val="00262256"/>
    <w:rsid w:val="002625EE"/>
    <w:rsid w:val="002625FC"/>
    <w:rsid w:val="00262701"/>
    <w:rsid w:val="002628DA"/>
    <w:rsid w:val="00262A03"/>
    <w:rsid w:val="00262DA6"/>
    <w:rsid w:val="00263408"/>
    <w:rsid w:val="00263588"/>
    <w:rsid w:val="00263789"/>
    <w:rsid w:val="002639B6"/>
    <w:rsid w:val="002641B6"/>
    <w:rsid w:val="00264464"/>
    <w:rsid w:val="00264A2F"/>
    <w:rsid w:val="00265101"/>
    <w:rsid w:val="00265B53"/>
    <w:rsid w:val="00265D65"/>
    <w:rsid w:val="00265ECA"/>
    <w:rsid w:val="0026634A"/>
    <w:rsid w:val="0026649A"/>
    <w:rsid w:val="002665B6"/>
    <w:rsid w:val="00266A0C"/>
    <w:rsid w:val="00266E2E"/>
    <w:rsid w:val="00267656"/>
    <w:rsid w:val="00267967"/>
    <w:rsid w:val="00267CB3"/>
    <w:rsid w:val="00267F5A"/>
    <w:rsid w:val="0027013E"/>
    <w:rsid w:val="002702F8"/>
    <w:rsid w:val="00270A5A"/>
    <w:rsid w:val="00270C74"/>
    <w:rsid w:val="0027174C"/>
    <w:rsid w:val="00271AAF"/>
    <w:rsid w:val="00271E84"/>
    <w:rsid w:val="002721B4"/>
    <w:rsid w:val="002721CB"/>
    <w:rsid w:val="0027223D"/>
    <w:rsid w:val="00272E7E"/>
    <w:rsid w:val="0027314D"/>
    <w:rsid w:val="002732C1"/>
    <w:rsid w:val="002734B8"/>
    <w:rsid w:val="002738FC"/>
    <w:rsid w:val="00273BBA"/>
    <w:rsid w:val="00273D16"/>
    <w:rsid w:val="0027430D"/>
    <w:rsid w:val="002744CF"/>
    <w:rsid w:val="0027480D"/>
    <w:rsid w:val="00274BB2"/>
    <w:rsid w:val="00274CF1"/>
    <w:rsid w:val="00274DA4"/>
    <w:rsid w:val="00274F79"/>
    <w:rsid w:val="00274FA4"/>
    <w:rsid w:val="00274FBF"/>
    <w:rsid w:val="002750D5"/>
    <w:rsid w:val="002750E3"/>
    <w:rsid w:val="00275226"/>
    <w:rsid w:val="00275567"/>
    <w:rsid w:val="002755D4"/>
    <w:rsid w:val="00275918"/>
    <w:rsid w:val="00275E04"/>
    <w:rsid w:val="002760E5"/>
    <w:rsid w:val="002763F4"/>
    <w:rsid w:val="002769C1"/>
    <w:rsid w:val="00276CBE"/>
    <w:rsid w:val="00276CD6"/>
    <w:rsid w:val="00276E23"/>
    <w:rsid w:val="00276F95"/>
    <w:rsid w:val="00277E40"/>
    <w:rsid w:val="00280A16"/>
    <w:rsid w:val="00280B9D"/>
    <w:rsid w:val="00280EBF"/>
    <w:rsid w:val="00280F10"/>
    <w:rsid w:val="002811A6"/>
    <w:rsid w:val="0028175A"/>
    <w:rsid w:val="00281E79"/>
    <w:rsid w:val="00282183"/>
    <w:rsid w:val="0028296D"/>
    <w:rsid w:val="00282B74"/>
    <w:rsid w:val="0028368A"/>
    <w:rsid w:val="002836A0"/>
    <w:rsid w:val="00283865"/>
    <w:rsid w:val="00283B7E"/>
    <w:rsid w:val="00283EB6"/>
    <w:rsid w:val="00283EC2"/>
    <w:rsid w:val="00284211"/>
    <w:rsid w:val="00284333"/>
    <w:rsid w:val="00284A76"/>
    <w:rsid w:val="00285846"/>
    <w:rsid w:val="002859DD"/>
    <w:rsid w:val="00285C0D"/>
    <w:rsid w:val="00285D77"/>
    <w:rsid w:val="0028608B"/>
    <w:rsid w:val="0028643D"/>
    <w:rsid w:val="0028661E"/>
    <w:rsid w:val="0028663C"/>
    <w:rsid w:val="00286A71"/>
    <w:rsid w:val="00286D1E"/>
    <w:rsid w:val="0028743B"/>
    <w:rsid w:val="002876C8"/>
    <w:rsid w:val="0028779B"/>
    <w:rsid w:val="002879B9"/>
    <w:rsid w:val="00287AC8"/>
    <w:rsid w:val="00287B2A"/>
    <w:rsid w:val="00287B64"/>
    <w:rsid w:val="00290585"/>
    <w:rsid w:val="002909AD"/>
    <w:rsid w:val="002909B3"/>
    <w:rsid w:val="00290AC0"/>
    <w:rsid w:val="002926C1"/>
    <w:rsid w:val="00292BB1"/>
    <w:rsid w:val="00292C76"/>
    <w:rsid w:val="002935F8"/>
    <w:rsid w:val="00294535"/>
    <w:rsid w:val="00294ED0"/>
    <w:rsid w:val="002952FE"/>
    <w:rsid w:val="0029552C"/>
    <w:rsid w:val="00295806"/>
    <w:rsid w:val="00295A4F"/>
    <w:rsid w:val="002969D3"/>
    <w:rsid w:val="00296F01"/>
    <w:rsid w:val="00297463"/>
    <w:rsid w:val="002974D8"/>
    <w:rsid w:val="00297956"/>
    <w:rsid w:val="002A05D2"/>
    <w:rsid w:val="002A07FA"/>
    <w:rsid w:val="002A09F5"/>
    <w:rsid w:val="002A0F29"/>
    <w:rsid w:val="002A1203"/>
    <w:rsid w:val="002A14C6"/>
    <w:rsid w:val="002A178C"/>
    <w:rsid w:val="002A1AC1"/>
    <w:rsid w:val="002A1C5A"/>
    <w:rsid w:val="002A220C"/>
    <w:rsid w:val="002A2531"/>
    <w:rsid w:val="002A26E9"/>
    <w:rsid w:val="002A287E"/>
    <w:rsid w:val="002A2C00"/>
    <w:rsid w:val="002A37F5"/>
    <w:rsid w:val="002A3A8C"/>
    <w:rsid w:val="002A3BCD"/>
    <w:rsid w:val="002A3CE8"/>
    <w:rsid w:val="002A3DA8"/>
    <w:rsid w:val="002A40DD"/>
    <w:rsid w:val="002A43D3"/>
    <w:rsid w:val="002A475E"/>
    <w:rsid w:val="002A4BFB"/>
    <w:rsid w:val="002A51BF"/>
    <w:rsid w:val="002A55E0"/>
    <w:rsid w:val="002A62AD"/>
    <w:rsid w:val="002A6E76"/>
    <w:rsid w:val="002A70C0"/>
    <w:rsid w:val="002A720C"/>
    <w:rsid w:val="002A770B"/>
    <w:rsid w:val="002A7B97"/>
    <w:rsid w:val="002A7E90"/>
    <w:rsid w:val="002B0B61"/>
    <w:rsid w:val="002B0DE9"/>
    <w:rsid w:val="002B10A6"/>
    <w:rsid w:val="002B15FE"/>
    <w:rsid w:val="002B1BE9"/>
    <w:rsid w:val="002B1E08"/>
    <w:rsid w:val="002B1F4B"/>
    <w:rsid w:val="002B2299"/>
    <w:rsid w:val="002B241A"/>
    <w:rsid w:val="002B24CD"/>
    <w:rsid w:val="002B2AD9"/>
    <w:rsid w:val="002B2E99"/>
    <w:rsid w:val="002B2F57"/>
    <w:rsid w:val="002B3200"/>
    <w:rsid w:val="002B336F"/>
    <w:rsid w:val="002B3440"/>
    <w:rsid w:val="002B3860"/>
    <w:rsid w:val="002B3A2F"/>
    <w:rsid w:val="002B3A96"/>
    <w:rsid w:val="002B3E04"/>
    <w:rsid w:val="002B3FCC"/>
    <w:rsid w:val="002B4299"/>
    <w:rsid w:val="002B45C8"/>
    <w:rsid w:val="002B471A"/>
    <w:rsid w:val="002B4809"/>
    <w:rsid w:val="002B4A4C"/>
    <w:rsid w:val="002B4A7C"/>
    <w:rsid w:val="002B4C07"/>
    <w:rsid w:val="002B501B"/>
    <w:rsid w:val="002B52AC"/>
    <w:rsid w:val="002B5417"/>
    <w:rsid w:val="002B542D"/>
    <w:rsid w:val="002B54D3"/>
    <w:rsid w:val="002B56C5"/>
    <w:rsid w:val="002B56E1"/>
    <w:rsid w:val="002B578D"/>
    <w:rsid w:val="002B5E94"/>
    <w:rsid w:val="002B60F6"/>
    <w:rsid w:val="002B620A"/>
    <w:rsid w:val="002B689A"/>
    <w:rsid w:val="002B6ECE"/>
    <w:rsid w:val="002C04F7"/>
    <w:rsid w:val="002C0D02"/>
    <w:rsid w:val="002C0D6E"/>
    <w:rsid w:val="002C0E7B"/>
    <w:rsid w:val="002C0F5A"/>
    <w:rsid w:val="002C197B"/>
    <w:rsid w:val="002C1DED"/>
    <w:rsid w:val="002C252C"/>
    <w:rsid w:val="002C26DA"/>
    <w:rsid w:val="002C285D"/>
    <w:rsid w:val="002C2976"/>
    <w:rsid w:val="002C2E8C"/>
    <w:rsid w:val="002C321C"/>
    <w:rsid w:val="002C3304"/>
    <w:rsid w:val="002C3995"/>
    <w:rsid w:val="002C3A63"/>
    <w:rsid w:val="002C3C4E"/>
    <w:rsid w:val="002C3E90"/>
    <w:rsid w:val="002C3F16"/>
    <w:rsid w:val="002C4A15"/>
    <w:rsid w:val="002C4C41"/>
    <w:rsid w:val="002C4C4E"/>
    <w:rsid w:val="002C4C93"/>
    <w:rsid w:val="002C4EB1"/>
    <w:rsid w:val="002C601E"/>
    <w:rsid w:val="002C6144"/>
    <w:rsid w:val="002C6B42"/>
    <w:rsid w:val="002C6E3E"/>
    <w:rsid w:val="002C70C0"/>
    <w:rsid w:val="002C71B8"/>
    <w:rsid w:val="002C7996"/>
    <w:rsid w:val="002D0EB8"/>
    <w:rsid w:val="002D15BC"/>
    <w:rsid w:val="002D1D3E"/>
    <w:rsid w:val="002D21A3"/>
    <w:rsid w:val="002D3BB7"/>
    <w:rsid w:val="002D434C"/>
    <w:rsid w:val="002D4A08"/>
    <w:rsid w:val="002D5C16"/>
    <w:rsid w:val="002D65C2"/>
    <w:rsid w:val="002D68AC"/>
    <w:rsid w:val="002D6A5E"/>
    <w:rsid w:val="002D6BF9"/>
    <w:rsid w:val="002D7267"/>
    <w:rsid w:val="002E0090"/>
    <w:rsid w:val="002E079E"/>
    <w:rsid w:val="002E07C1"/>
    <w:rsid w:val="002E0859"/>
    <w:rsid w:val="002E137C"/>
    <w:rsid w:val="002E14EA"/>
    <w:rsid w:val="002E19D1"/>
    <w:rsid w:val="002E1B0E"/>
    <w:rsid w:val="002E1D25"/>
    <w:rsid w:val="002E1EEE"/>
    <w:rsid w:val="002E1FBE"/>
    <w:rsid w:val="002E2040"/>
    <w:rsid w:val="002E226D"/>
    <w:rsid w:val="002E230D"/>
    <w:rsid w:val="002E2620"/>
    <w:rsid w:val="002E2804"/>
    <w:rsid w:val="002E302D"/>
    <w:rsid w:val="002E3038"/>
    <w:rsid w:val="002E31EB"/>
    <w:rsid w:val="002E3C9B"/>
    <w:rsid w:val="002E3EE5"/>
    <w:rsid w:val="002E4222"/>
    <w:rsid w:val="002E4AF4"/>
    <w:rsid w:val="002E50E2"/>
    <w:rsid w:val="002E535A"/>
    <w:rsid w:val="002E568B"/>
    <w:rsid w:val="002E5BB1"/>
    <w:rsid w:val="002E60B6"/>
    <w:rsid w:val="002E64D3"/>
    <w:rsid w:val="002E6F49"/>
    <w:rsid w:val="002E73D8"/>
    <w:rsid w:val="002E782F"/>
    <w:rsid w:val="002E7A2E"/>
    <w:rsid w:val="002E7C2E"/>
    <w:rsid w:val="002E7D2C"/>
    <w:rsid w:val="002E7E79"/>
    <w:rsid w:val="002F042E"/>
    <w:rsid w:val="002F0483"/>
    <w:rsid w:val="002F06E9"/>
    <w:rsid w:val="002F0BCC"/>
    <w:rsid w:val="002F13A7"/>
    <w:rsid w:val="002F1460"/>
    <w:rsid w:val="002F25E7"/>
    <w:rsid w:val="002F2B6E"/>
    <w:rsid w:val="002F2FAD"/>
    <w:rsid w:val="002F3129"/>
    <w:rsid w:val="002F3502"/>
    <w:rsid w:val="002F37D8"/>
    <w:rsid w:val="002F3808"/>
    <w:rsid w:val="002F3FE9"/>
    <w:rsid w:val="002F412F"/>
    <w:rsid w:val="002F47A4"/>
    <w:rsid w:val="002F4D1C"/>
    <w:rsid w:val="002F4F78"/>
    <w:rsid w:val="002F50E2"/>
    <w:rsid w:val="002F5307"/>
    <w:rsid w:val="002F573D"/>
    <w:rsid w:val="002F5969"/>
    <w:rsid w:val="002F598C"/>
    <w:rsid w:val="002F5A80"/>
    <w:rsid w:val="002F5C83"/>
    <w:rsid w:val="002F6143"/>
    <w:rsid w:val="002F642C"/>
    <w:rsid w:val="002F6883"/>
    <w:rsid w:val="002F6BF0"/>
    <w:rsid w:val="002F6D09"/>
    <w:rsid w:val="002F6F7E"/>
    <w:rsid w:val="002F6F94"/>
    <w:rsid w:val="002F6FA5"/>
    <w:rsid w:val="002F71F7"/>
    <w:rsid w:val="00300884"/>
    <w:rsid w:val="00300C41"/>
    <w:rsid w:val="00300E4D"/>
    <w:rsid w:val="00300E8C"/>
    <w:rsid w:val="00301CA2"/>
    <w:rsid w:val="00301CF0"/>
    <w:rsid w:val="0030234B"/>
    <w:rsid w:val="0030253C"/>
    <w:rsid w:val="00302DA8"/>
    <w:rsid w:val="003034BD"/>
    <w:rsid w:val="00303802"/>
    <w:rsid w:val="00303DD8"/>
    <w:rsid w:val="0030459A"/>
    <w:rsid w:val="00304668"/>
    <w:rsid w:val="0030479D"/>
    <w:rsid w:val="00304EBC"/>
    <w:rsid w:val="0030508B"/>
    <w:rsid w:val="003050F2"/>
    <w:rsid w:val="003058AB"/>
    <w:rsid w:val="00305C56"/>
    <w:rsid w:val="003061DA"/>
    <w:rsid w:val="003066F8"/>
    <w:rsid w:val="00307738"/>
    <w:rsid w:val="003077A7"/>
    <w:rsid w:val="00307A19"/>
    <w:rsid w:val="0031041B"/>
    <w:rsid w:val="00311414"/>
    <w:rsid w:val="003118CB"/>
    <w:rsid w:val="00311CBB"/>
    <w:rsid w:val="003122CB"/>
    <w:rsid w:val="0031247D"/>
    <w:rsid w:val="0031276F"/>
    <w:rsid w:val="00312F6D"/>
    <w:rsid w:val="00313CFA"/>
    <w:rsid w:val="00313F64"/>
    <w:rsid w:val="00313FAB"/>
    <w:rsid w:val="003141DB"/>
    <w:rsid w:val="003144D6"/>
    <w:rsid w:val="003147E2"/>
    <w:rsid w:val="003149E2"/>
    <w:rsid w:val="00314C0C"/>
    <w:rsid w:val="00314E1E"/>
    <w:rsid w:val="0031549A"/>
    <w:rsid w:val="00315821"/>
    <w:rsid w:val="00315CBE"/>
    <w:rsid w:val="00316401"/>
    <w:rsid w:val="0031640D"/>
    <w:rsid w:val="00316A09"/>
    <w:rsid w:val="00316C00"/>
    <w:rsid w:val="003172DC"/>
    <w:rsid w:val="003203E8"/>
    <w:rsid w:val="0032058E"/>
    <w:rsid w:val="0032098B"/>
    <w:rsid w:val="00320995"/>
    <w:rsid w:val="00320C45"/>
    <w:rsid w:val="003210DC"/>
    <w:rsid w:val="00321330"/>
    <w:rsid w:val="00321BF7"/>
    <w:rsid w:val="00321D61"/>
    <w:rsid w:val="0032201F"/>
    <w:rsid w:val="00322A78"/>
    <w:rsid w:val="00322D92"/>
    <w:rsid w:val="00322ED8"/>
    <w:rsid w:val="00322EDB"/>
    <w:rsid w:val="00323036"/>
    <w:rsid w:val="0032354A"/>
    <w:rsid w:val="00323E9E"/>
    <w:rsid w:val="00324196"/>
    <w:rsid w:val="00324329"/>
    <w:rsid w:val="00324968"/>
    <w:rsid w:val="00324A47"/>
    <w:rsid w:val="00324E6D"/>
    <w:rsid w:val="00325F69"/>
    <w:rsid w:val="00326995"/>
    <w:rsid w:val="00327467"/>
    <w:rsid w:val="00327469"/>
    <w:rsid w:val="00327495"/>
    <w:rsid w:val="00327C87"/>
    <w:rsid w:val="00327D97"/>
    <w:rsid w:val="003301AA"/>
    <w:rsid w:val="003302E0"/>
    <w:rsid w:val="00330332"/>
    <w:rsid w:val="00330BD0"/>
    <w:rsid w:val="0033130E"/>
    <w:rsid w:val="00331519"/>
    <w:rsid w:val="0033163E"/>
    <w:rsid w:val="0033233D"/>
    <w:rsid w:val="0033284B"/>
    <w:rsid w:val="0033325C"/>
    <w:rsid w:val="00333E36"/>
    <w:rsid w:val="00334712"/>
    <w:rsid w:val="00334B9D"/>
    <w:rsid w:val="00334E4B"/>
    <w:rsid w:val="0033513D"/>
    <w:rsid w:val="00335CF0"/>
    <w:rsid w:val="00335DF0"/>
    <w:rsid w:val="003362E8"/>
    <w:rsid w:val="0033664F"/>
    <w:rsid w:val="00336E5D"/>
    <w:rsid w:val="00337045"/>
    <w:rsid w:val="00337C42"/>
    <w:rsid w:val="0034034F"/>
    <w:rsid w:val="00340CB1"/>
    <w:rsid w:val="003412E2"/>
    <w:rsid w:val="00341815"/>
    <w:rsid w:val="00342279"/>
    <w:rsid w:val="003426F2"/>
    <w:rsid w:val="00342BAC"/>
    <w:rsid w:val="00342FE9"/>
    <w:rsid w:val="00343054"/>
    <w:rsid w:val="003430A5"/>
    <w:rsid w:val="003430C9"/>
    <w:rsid w:val="0034318E"/>
    <w:rsid w:val="003432F1"/>
    <w:rsid w:val="00343569"/>
    <w:rsid w:val="003437A1"/>
    <w:rsid w:val="00343A22"/>
    <w:rsid w:val="00343D3B"/>
    <w:rsid w:val="003447D0"/>
    <w:rsid w:val="00344C85"/>
    <w:rsid w:val="00345259"/>
    <w:rsid w:val="00345483"/>
    <w:rsid w:val="00345A7B"/>
    <w:rsid w:val="00345C88"/>
    <w:rsid w:val="00345EEF"/>
    <w:rsid w:val="0034616B"/>
    <w:rsid w:val="003467B2"/>
    <w:rsid w:val="00346A65"/>
    <w:rsid w:val="00346F2D"/>
    <w:rsid w:val="00347079"/>
    <w:rsid w:val="003477F2"/>
    <w:rsid w:val="0034789F"/>
    <w:rsid w:val="003478BA"/>
    <w:rsid w:val="00347959"/>
    <w:rsid w:val="0034798E"/>
    <w:rsid w:val="00347C46"/>
    <w:rsid w:val="00347E0F"/>
    <w:rsid w:val="00350C46"/>
    <w:rsid w:val="00351044"/>
    <w:rsid w:val="003512D8"/>
    <w:rsid w:val="003513F9"/>
    <w:rsid w:val="00351715"/>
    <w:rsid w:val="00351876"/>
    <w:rsid w:val="00351AA7"/>
    <w:rsid w:val="00351ADC"/>
    <w:rsid w:val="00351AE4"/>
    <w:rsid w:val="0035296B"/>
    <w:rsid w:val="00352EFC"/>
    <w:rsid w:val="00353390"/>
    <w:rsid w:val="00353C20"/>
    <w:rsid w:val="003540B1"/>
    <w:rsid w:val="00354309"/>
    <w:rsid w:val="00354451"/>
    <w:rsid w:val="0035462D"/>
    <w:rsid w:val="003546AF"/>
    <w:rsid w:val="0035558B"/>
    <w:rsid w:val="0035573E"/>
    <w:rsid w:val="003557B1"/>
    <w:rsid w:val="00355A6F"/>
    <w:rsid w:val="00355F6A"/>
    <w:rsid w:val="00355FF4"/>
    <w:rsid w:val="0035663A"/>
    <w:rsid w:val="00356CFF"/>
    <w:rsid w:val="00357A1F"/>
    <w:rsid w:val="00357E27"/>
    <w:rsid w:val="00357F76"/>
    <w:rsid w:val="003601AF"/>
    <w:rsid w:val="0036025B"/>
    <w:rsid w:val="0036029F"/>
    <w:rsid w:val="003602DE"/>
    <w:rsid w:val="003608F6"/>
    <w:rsid w:val="003609C8"/>
    <w:rsid w:val="00360B9C"/>
    <w:rsid w:val="00361301"/>
    <w:rsid w:val="0036160D"/>
    <w:rsid w:val="003618E8"/>
    <w:rsid w:val="00361BD2"/>
    <w:rsid w:val="00361F13"/>
    <w:rsid w:val="0036231F"/>
    <w:rsid w:val="0036240B"/>
    <w:rsid w:val="003629AB"/>
    <w:rsid w:val="00362ADD"/>
    <w:rsid w:val="003639AC"/>
    <w:rsid w:val="00363B87"/>
    <w:rsid w:val="00363C58"/>
    <w:rsid w:val="00363D75"/>
    <w:rsid w:val="003643A0"/>
    <w:rsid w:val="0036479E"/>
    <w:rsid w:val="00364CEF"/>
    <w:rsid w:val="00364DC0"/>
    <w:rsid w:val="00364EF1"/>
    <w:rsid w:val="003659E6"/>
    <w:rsid w:val="00365A2B"/>
    <w:rsid w:val="00365EEA"/>
    <w:rsid w:val="00366274"/>
    <w:rsid w:val="0036665C"/>
    <w:rsid w:val="00366700"/>
    <w:rsid w:val="00366AE5"/>
    <w:rsid w:val="00366B30"/>
    <w:rsid w:val="003671EA"/>
    <w:rsid w:val="00367327"/>
    <w:rsid w:val="00367367"/>
    <w:rsid w:val="00367389"/>
    <w:rsid w:val="00367B18"/>
    <w:rsid w:val="00367B47"/>
    <w:rsid w:val="00367F51"/>
    <w:rsid w:val="003701A7"/>
    <w:rsid w:val="00370867"/>
    <w:rsid w:val="00370EBF"/>
    <w:rsid w:val="00370EC0"/>
    <w:rsid w:val="00370F11"/>
    <w:rsid w:val="0037150C"/>
    <w:rsid w:val="00371585"/>
    <w:rsid w:val="00371B2B"/>
    <w:rsid w:val="00371BB8"/>
    <w:rsid w:val="00371C54"/>
    <w:rsid w:val="003720C2"/>
    <w:rsid w:val="003721B3"/>
    <w:rsid w:val="00372863"/>
    <w:rsid w:val="00372C4B"/>
    <w:rsid w:val="00372C94"/>
    <w:rsid w:val="003731FA"/>
    <w:rsid w:val="0037331C"/>
    <w:rsid w:val="003737E1"/>
    <w:rsid w:val="00373B17"/>
    <w:rsid w:val="00373CA3"/>
    <w:rsid w:val="00374235"/>
    <w:rsid w:val="003743F7"/>
    <w:rsid w:val="0037450A"/>
    <w:rsid w:val="00374A0A"/>
    <w:rsid w:val="00374C43"/>
    <w:rsid w:val="003750B5"/>
    <w:rsid w:val="003754D4"/>
    <w:rsid w:val="003755A9"/>
    <w:rsid w:val="00375826"/>
    <w:rsid w:val="00375C3A"/>
    <w:rsid w:val="00375C89"/>
    <w:rsid w:val="003762A6"/>
    <w:rsid w:val="00376AA5"/>
    <w:rsid w:val="00376EF8"/>
    <w:rsid w:val="003772C5"/>
    <w:rsid w:val="003772EE"/>
    <w:rsid w:val="00377B68"/>
    <w:rsid w:val="00377C64"/>
    <w:rsid w:val="00377EB1"/>
    <w:rsid w:val="0038033F"/>
    <w:rsid w:val="003803E1"/>
    <w:rsid w:val="00380670"/>
    <w:rsid w:val="00380927"/>
    <w:rsid w:val="00380A45"/>
    <w:rsid w:val="00380EF4"/>
    <w:rsid w:val="00381520"/>
    <w:rsid w:val="0038188D"/>
    <w:rsid w:val="003818A0"/>
    <w:rsid w:val="003822F0"/>
    <w:rsid w:val="00382AA2"/>
    <w:rsid w:val="00382B8F"/>
    <w:rsid w:val="00382F3C"/>
    <w:rsid w:val="00383841"/>
    <w:rsid w:val="00384060"/>
    <w:rsid w:val="003845F1"/>
    <w:rsid w:val="00384774"/>
    <w:rsid w:val="00385C7E"/>
    <w:rsid w:val="00386036"/>
    <w:rsid w:val="0038640D"/>
    <w:rsid w:val="00386683"/>
    <w:rsid w:val="00387371"/>
    <w:rsid w:val="003873B5"/>
    <w:rsid w:val="003877A4"/>
    <w:rsid w:val="003878F7"/>
    <w:rsid w:val="00387C5F"/>
    <w:rsid w:val="003902B5"/>
    <w:rsid w:val="00390352"/>
    <w:rsid w:val="003903CC"/>
    <w:rsid w:val="0039057F"/>
    <w:rsid w:val="003907D5"/>
    <w:rsid w:val="00390B59"/>
    <w:rsid w:val="0039107E"/>
    <w:rsid w:val="00391579"/>
    <w:rsid w:val="00391A96"/>
    <w:rsid w:val="00391D5B"/>
    <w:rsid w:val="0039228A"/>
    <w:rsid w:val="00392454"/>
    <w:rsid w:val="0039258C"/>
    <w:rsid w:val="003925F9"/>
    <w:rsid w:val="00392D13"/>
    <w:rsid w:val="00392D7B"/>
    <w:rsid w:val="003930EA"/>
    <w:rsid w:val="0039352C"/>
    <w:rsid w:val="00393A3C"/>
    <w:rsid w:val="00393D18"/>
    <w:rsid w:val="003945C5"/>
    <w:rsid w:val="003950D5"/>
    <w:rsid w:val="003954C4"/>
    <w:rsid w:val="00395622"/>
    <w:rsid w:val="0039583C"/>
    <w:rsid w:val="003971C5"/>
    <w:rsid w:val="00397367"/>
    <w:rsid w:val="00397B27"/>
    <w:rsid w:val="00397C22"/>
    <w:rsid w:val="00397F52"/>
    <w:rsid w:val="003A019C"/>
    <w:rsid w:val="003A04EA"/>
    <w:rsid w:val="003A0826"/>
    <w:rsid w:val="003A0CCA"/>
    <w:rsid w:val="003A1A59"/>
    <w:rsid w:val="003A2116"/>
    <w:rsid w:val="003A2370"/>
    <w:rsid w:val="003A27BB"/>
    <w:rsid w:val="003A2A3E"/>
    <w:rsid w:val="003A2C6D"/>
    <w:rsid w:val="003A2E9E"/>
    <w:rsid w:val="003A2F9F"/>
    <w:rsid w:val="003A3534"/>
    <w:rsid w:val="003A417F"/>
    <w:rsid w:val="003A4DEA"/>
    <w:rsid w:val="003A4F0D"/>
    <w:rsid w:val="003A510D"/>
    <w:rsid w:val="003A5C33"/>
    <w:rsid w:val="003A5D60"/>
    <w:rsid w:val="003A605E"/>
    <w:rsid w:val="003A61BD"/>
    <w:rsid w:val="003A627A"/>
    <w:rsid w:val="003A6ABA"/>
    <w:rsid w:val="003A6E64"/>
    <w:rsid w:val="003A6F4C"/>
    <w:rsid w:val="003A70A4"/>
    <w:rsid w:val="003A73E7"/>
    <w:rsid w:val="003A7A58"/>
    <w:rsid w:val="003B047D"/>
    <w:rsid w:val="003B0748"/>
    <w:rsid w:val="003B11B0"/>
    <w:rsid w:val="003B12D0"/>
    <w:rsid w:val="003B1342"/>
    <w:rsid w:val="003B1493"/>
    <w:rsid w:val="003B1A73"/>
    <w:rsid w:val="003B2306"/>
    <w:rsid w:val="003B2F2B"/>
    <w:rsid w:val="003B3BC6"/>
    <w:rsid w:val="003B4020"/>
    <w:rsid w:val="003B42CC"/>
    <w:rsid w:val="003B43E6"/>
    <w:rsid w:val="003B4543"/>
    <w:rsid w:val="003B4D92"/>
    <w:rsid w:val="003B4F29"/>
    <w:rsid w:val="003B4FD6"/>
    <w:rsid w:val="003B5539"/>
    <w:rsid w:val="003B5630"/>
    <w:rsid w:val="003B5735"/>
    <w:rsid w:val="003B5D2F"/>
    <w:rsid w:val="003B61B4"/>
    <w:rsid w:val="003B639E"/>
    <w:rsid w:val="003B66C3"/>
    <w:rsid w:val="003B66D7"/>
    <w:rsid w:val="003B6B41"/>
    <w:rsid w:val="003B6CA2"/>
    <w:rsid w:val="003B6CDB"/>
    <w:rsid w:val="003B7080"/>
    <w:rsid w:val="003B70CB"/>
    <w:rsid w:val="003B7780"/>
    <w:rsid w:val="003B7E0D"/>
    <w:rsid w:val="003B7FCF"/>
    <w:rsid w:val="003C070F"/>
    <w:rsid w:val="003C0756"/>
    <w:rsid w:val="003C07C1"/>
    <w:rsid w:val="003C140C"/>
    <w:rsid w:val="003C1D2E"/>
    <w:rsid w:val="003C27BD"/>
    <w:rsid w:val="003C2A81"/>
    <w:rsid w:val="003C2CE8"/>
    <w:rsid w:val="003C32E9"/>
    <w:rsid w:val="003C3779"/>
    <w:rsid w:val="003C3A87"/>
    <w:rsid w:val="003C4941"/>
    <w:rsid w:val="003C4AC2"/>
    <w:rsid w:val="003C4DF7"/>
    <w:rsid w:val="003C50B3"/>
    <w:rsid w:val="003C5941"/>
    <w:rsid w:val="003C5A86"/>
    <w:rsid w:val="003C5ACB"/>
    <w:rsid w:val="003C5C73"/>
    <w:rsid w:val="003C6055"/>
    <w:rsid w:val="003C6633"/>
    <w:rsid w:val="003C6645"/>
    <w:rsid w:val="003C672F"/>
    <w:rsid w:val="003C689D"/>
    <w:rsid w:val="003C7548"/>
    <w:rsid w:val="003C79AB"/>
    <w:rsid w:val="003C7AC4"/>
    <w:rsid w:val="003C7C27"/>
    <w:rsid w:val="003D028F"/>
    <w:rsid w:val="003D0624"/>
    <w:rsid w:val="003D0785"/>
    <w:rsid w:val="003D0ACB"/>
    <w:rsid w:val="003D18C6"/>
    <w:rsid w:val="003D1B38"/>
    <w:rsid w:val="003D2405"/>
    <w:rsid w:val="003D272A"/>
    <w:rsid w:val="003D27C3"/>
    <w:rsid w:val="003D3442"/>
    <w:rsid w:val="003D3DE6"/>
    <w:rsid w:val="003D3EED"/>
    <w:rsid w:val="003D3F6B"/>
    <w:rsid w:val="003D4825"/>
    <w:rsid w:val="003D493A"/>
    <w:rsid w:val="003D4DC7"/>
    <w:rsid w:val="003D5324"/>
    <w:rsid w:val="003D573A"/>
    <w:rsid w:val="003D57E2"/>
    <w:rsid w:val="003D5F3A"/>
    <w:rsid w:val="003D6476"/>
    <w:rsid w:val="003D6500"/>
    <w:rsid w:val="003D66A0"/>
    <w:rsid w:val="003D6755"/>
    <w:rsid w:val="003D68D8"/>
    <w:rsid w:val="003D6B2A"/>
    <w:rsid w:val="003D6BFB"/>
    <w:rsid w:val="003D744E"/>
    <w:rsid w:val="003D7A2C"/>
    <w:rsid w:val="003D7AE9"/>
    <w:rsid w:val="003E002E"/>
    <w:rsid w:val="003E011D"/>
    <w:rsid w:val="003E029F"/>
    <w:rsid w:val="003E04D9"/>
    <w:rsid w:val="003E0618"/>
    <w:rsid w:val="003E08DC"/>
    <w:rsid w:val="003E0C00"/>
    <w:rsid w:val="003E12AA"/>
    <w:rsid w:val="003E19DA"/>
    <w:rsid w:val="003E1A54"/>
    <w:rsid w:val="003E1DC7"/>
    <w:rsid w:val="003E2445"/>
    <w:rsid w:val="003E3B48"/>
    <w:rsid w:val="003E3E00"/>
    <w:rsid w:val="003E3E4A"/>
    <w:rsid w:val="003E47D7"/>
    <w:rsid w:val="003E4D27"/>
    <w:rsid w:val="003E4E1E"/>
    <w:rsid w:val="003E4EB4"/>
    <w:rsid w:val="003E5642"/>
    <w:rsid w:val="003E58F1"/>
    <w:rsid w:val="003E5B7E"/>
    <w:rsid w:val="003E6445"/>
    <w:rsid w:val="003E6685"/>
    <w:rsid w:val="003E6FB9"/>
    <w:rsid w:val="003E7269"/>
    <w:rsid w:val="003E74CA"/>
    <w:rsid w:val="003E7874"/>
    <w:rsid w:val="003E78D9"/>
    <w:rsid w:val="003F0175"/>
    <w:rsid w:val="003F03ED"/>
    <w:rsid w:val="003F04BC"/>
    <w:rsid w:val="003F074A"/>
    <w:rsid w:val="003F0D64"/>
    <w:rsid w:val="003F0DEA"/>
    <w:rsid w:val="003F0E72"/>
    <w:rsid w:val="003F0FF3"/>
    <w:rsid w:val="003F1459"/>
    <w:rsid w:val="003F1E41"/>
    <w:rsid w:val="003F2153"/>
    <w:rsid w:val="003F283B"/>
    <w:rsid w:val="003F34F0"/>
    <w:rsid w:val="003F3559"/>
    <w:rsid w:val="003F35E4"/>
    <w:rsid w:val="003F38A7"/>
    <w:rsid w:val="003F3F2F"/>
    <w:rsid w:val="003F40B9"/>
    <w:rsid w:val="003F4BCB"/>
    <w:rsid w:val="003F4F02"/>
    <w:rsid w:val="003F5401"/>
    <w:rsid w:val="003F5485"/>
    <w:rsid w:val="003F5752"/>
    <w:rsid w:val="003F5F64"/>
    <w:rsid w:val="003F61CE"/>
    <w:rsid w:val="003F647B"/>
    <w:rsid w:val="003F6583"/>
    <w:rsid w:val="003F666B"/>
    <w:rsid w:val="003F66B0"/>
    <w:rsid w:val="003F6E31"/>
    <w:rsid w:val="003F7335"/>
    <w:rsid w:val="003F78DD"/>
    <w:rsid w:val="003F7B3D"/>
    <w:rsid w:val="003F7B91"/>
    <w:rsid w:val="00400044"/>
    <w:rsid w:val="004000DF"/>
    <w:rsid w:val="00400962"/>
    <w:rsid w:val="0040192B"/>
    <w:rsid w:val="00401EC7"/>
    <w:rsid w:val="00401FBD"/>
    <w:rsid w:val="0040202A"/>
    <w:rsid w:val="004022C9"/>
    <w:rsid w:val="00402582"/>
    <w:rsid w:val="00402834"/>
    <w:rsid w:val="00402CA9"/>
    <w:rsid w:val="00402D00"/>
    <w:rsid w:val="004032E0"/>
    <w:rsid w:val="00403337"/>
    <w:rsid w:val="00403795"/>
    <w:rsid w:val="00404071"/>
    <w:rsid w:val="00404106"/>
    <w:rsid w:val="004041D2"/>
    <w:rsid w:val="0040435D"/>
    <w:rsid w:val="004047B4"/>
    <w:rsid w:val="00404A5B"/>
    <w:rsid w:val="00404C8A"/>
    <w:rsid w:val="004050FD"/>
    <w:rsid w:val="00405338"/>
    <w:rsid w:val="0040541E"/>
    <w:rsid w:val="0040553B"/>
    <w:rsid w:val="00405958"/>
    <w:rsid w:val="00405ACD"/>
    <w:rsid w:val="00405E8E"/>
    <w:rsid w:val="004062E9"/>
    <w:rsid w:val="0040649A"/>
    <w:rsid w:val="00407BE1"/>
    <w:rsid w:val="00407EA1"/>
    <w:rsid w:val="004108E9"/>
    <w:rsid w:val="00410A48"/>
    <w:rsid w:val="00410FA1"/>
    <w:rsid w:val="00411B24"/>
    <w:rsid w:val="0041212C"/>
    <w:rsid w:val="004124A2"/>
    <w:rsid w:val="00412A64"/>
    <w:rsid w:val="00412D7B"/>
    <w:rsid w:val="00412E33"/>
    <w:rsid w:val="004133DA"/>
    <w:rsid w:val="004135E4"/>
    <w:rsid w:val="00413A71"/>
    <w:rsid w:val="00413B29"/>
    <w:rsid w:val="00413C5A"/>
    <w:rsid w:val="00413DFD"/>
    <w:rsid w:val="00413ECD"/>
    <w:rsid w:val="00413EDA"/>
    <w:rsid w:val="00414383"/>
    <w:rsid w:val="004143DE"/>
    <w:rsid w:val="004145DE"/>
    <w:rsid w:val="00414A6D"/>
    <w:rsid w:val="00414CD2"/>
    <w:rsid w:val="00415401"/>
    <w:rsid w:val="004159EB"/>
    <w:rsid w:val="004167C0"/>
    <w:rsid w:val="00416A18"/>
    <w:rsid w:val="00416A7B"/>
    <w:rsid w:val="00416A9C"/>
    <w:rsid w:val="00416B3E"/>
    <w:rsid w:val="00416F1B"/>
    <w:rsid w:val="0041795E"/>
    <w:rsid w:val="00420CA8"/>
    <w:rsid w:val="004211B4"/>
    <w:rsid w:val="00421555"/>
    <w:rsid w:val="004216F5"/>
    <w:rsid w:val="0042178C"/>
    <w:rsid w:val="0042181B"/>
    <w:rsid w:val="00421BC8"/>
    <w:rsid w:val="00421CAE"/>
    <w:rsid w:val="0042287E"/>
    <w:rsid w:val="00422A3C"/>
    <w:rsid w:val="00422D5A"/>
    <w:rsid w:val="00423E30"/>
    <w:rsid w:val="00424605"/>
    <w:rsid w:val="00424D4D"/>
    <w:rsid w:val="004250D8"/>
    <w:rsid w:val="0042546F"/>
    <w:rsid w:val="00425B6E"/>
    <w:rsid w:val="00425BB7"/>
    <w:rsid w:val="00425C9A"/>
    <w:rsid w:val="0042648E"/>
    <w:rsid w:val="00426D05"/>
    <w:rsid w:val="00426E3E"/>
    <w:rsid w:val="0042719F"/>
    <w:rsid w:val="0042727B"/>
    <w:rsid w:val="00427967"/>
    <w:rsid w:val="004279B9"/>
    <w:rsid w:val="00427D3B"/>
    <w:rsid w:val="0043033A"/>
    <w:rsid w:val="004303A4"/>
    <w:rsid w:val="00431669"/>
    <w:rsid w:val="00431A0E"/>
    <w:rsid w:val="004325DC"/>
    <w:rsid w:val="004325DD"/>
    <w:rsid w:val="004329E1"/>
    <w:rsid w:val="00432D19"/>
    <w:rsid w:val="00432D64"/>
    <w:rsid w:val="00433547"/>
    <w:rsid w:val="00433B29"/>
    <w:rsid w:val="00434257"/>
    <w:rsid w:val="004343F7"/>
    <w:rsid w:val="004343FF"/>
    <w:rsid w:val="004346D6"/>
    <w:rsid w:val="00434D38"/>
    <w:rsid w:val="00434E4B"/>
    <w:rsid w:val="004358FE"/>
    <w:rsid w:val="00435C7A"/>
    <w:rsid w:val="00436167"/>
    <w:rsid w:val="0043639C"/>
    <w:rsid w:val="004364B7"/>
    <w:rsid w:val="00436597"/>
    <w:rsid w:val="00436A16"/>
    <w:rsid w:val="0043704F"/>
    <w:rsid w:val="0043738E"/>
    <w:rsid w:val="00437B17"/>
    <w:rsid w:val="00437E60"/>
    <w:rsid w:val="00437F2D"/>
    <w:rsid w:val="00440109"/>
    <w:rsid w:val="00440939"/>
    <w:rsid w:val="00441147"/>
    <w:rsid w:val="00441642"/>
    <w:rsid w:val="004416D0"/>
    <w:rsid w:val="004419C5"/>
    <w:rsid w:val="00442289"/>
    <w:rsid w:val="00442294"/>
    <w:rsid w:val="0044264B"/>
    <w:rsid w:val="00442AAA"/>
    <w:rsid w:val="00442E05"/>
    <w:rsid w:val="004436DF"/>
    <w:rsid w:val="004439E5"/>
    <w:rsid w:val="004441B3"/>
    <w:rsid w:val="00444223"/>
    <w:rsid w:val="0044474C"/>
    <w:rsid w:val="00444A12"/>
    <w:rsid w:val="00445041"/>
    <w:rsid w:val="00445044"/>
    <w:rsid w:val="004451E7"/>
    <w:rsid w:val="00445B7F"/>
    <w:rsid w:val="00445D60"/>
    <w:rsid w:val="00445F6B"/>
    <w:rsid w:val="00446758"/>
    <w:rsid w:val="00447181"/>
    <w:rsid w:val="004472AF"/>
    <w:rsid w:val="00447541"/>
    <w:rsid w:val="004475A5"/>
    <w:rsid w:val="00447F0B"/>
    <w:rsid w:val="00450144"/>
    <w:rsid w:val="00450568"/>
    <w:rsid w:val="004505D4"/>
    <w:rsid w:val="00450890"/>
    <w:rsid w:val="00450979"/>
    <w:rsid w:val="00450988"/>
    <w:rsid w:val="004509DA"/>
    <w:rsid w:val="00450CC6"/>
    <w:rsid w:val="00451240"/>
    <w:rsid w:val="00451571"/>
    <w:rsid w:val="00451FCD"/>
    <w:rsid w:val="004524D2"/>
    <w:rsid w:val="00452A1D"/>
    <w:rsid w:val="00452B60"/>
    <w:rsid w:val="004530FD"/>
    <w:rsid w:val="00453437"/>
    <w:rsid w:val="00453A7F"/>
    <w:rsid w:val="00453FAC"/>
    <w:rsid w:val="0045417D"/>
    <w:rsid w:val="00454741"/>
    <w:rsid w:val="0045496D"/>
    <w:rsid w:val="00455AE1"/>
    <w:rsid w:val="00455E22"/>
    <w:rsid w:val="004562A0"/>
    <w:rsid w:val="00456686"/>
    <w:rsid w:val="004566FE"/>
    <w:rsid w:val="00456756"/>
    <w:rsid w:val="004577B5"/>
    <w:rsid w:val="004579C4"/>
    <w:rsid w:val="004600D3"/>
    <w:rsid w:val="00460F13"/>
    <w:rsid w:val="004613DD"/>
    <w:rsid w:val="00461614"/>
    <w:rsid w:val="00461658"/>
    <w:rsid w:val="004628BD"/>
    <w:rsid w:val="004628FB"/>
    <w:rsid w:val="00463A9E"/>
    <w:rsid w:val="00463E7D"/>
    <w:rsid w:val="00464573"/>
    <w:rsid w:val="00464D58"/>
    <w:rsid w:val="00464FCF"/>
    <w:rsid w:val="00465855"/>
    <w:rsid w:val="004658E1"/>
    <w:rsid w:val="00465C1D"/>
    <w:rsid w:val="00466075"/>
    <w:rsid w:val="004660D0"/>
    <w:rsid w:val="00466B81"/>
    <w:rsid w:val="00466BF1"/>
    <w:rsid w:val="004670F0"/>
    <w:rsid w:val="00467232"/>
    <w:rsid w:val="0046771F"/>
    <w:rsid w:val="00467868"/>
    <w:rsid w:val="00467B40"/>
    <w:rsid w:val="00467D13"/>
    <w:rsid w:val="0047030D"/>
    <w:rsid w:val="0047047C"/>
    <w:rsid w:val="00470956"/>
    <w:rsid w:val="004709AE"/>
    <w:rsid w:val="00470FE3"/>
    <w:rsid w:val="00471895"/>
    <w:rsid w:val="00471AF5"/>
    <w:rsid w:val="004727FE"/>
    <w:rsid w:val="00472948"/>
    <w:rsid w:val="00472D3A"/>
    <w:rsid w:val="004735BE"/>
    <w:rsid w:val="00473CC2"/>
    <w:rsid w:val="00474227"/>
    <w:rsid w:val="00474A40"/>
    <w:rsid w:val="00474E33"/>
    <w:rsid w:val="004750C7"/>
    <w:rsid w:val="0047518E"/>
    <w:rsid w:val="004754CA"/>
    <w:rsid w:val="00475A81"/>
    <w:rsid w:val="00475B72"/>
    <w:rsid w:val="00475C90"/>
    <w:rsid w:val="004761E7"/>
    <w:rsid w:val="004761F8"/>
    <w:rsid w:val="00476350"/>
    <w:rsid w:val="004765B7"/>
    <w:rsid w:val="00476CE3"/>
    <w:rsid w:val="00476EB3"/>
    <w:rsid w:val="00477067"/>
    <w:rsid w:val="00477D5A"/>
    <w:rsid w:val="00477E58"/>
    <w:rsid w:val="00477E8B"/>
    <w:rsid w:val="00480E8A"/>
    <w:rsid w:val="004813D6"/>
    <w:rsid w:val="004819D9"/>
    <w:rsid w:val="00481AE3"/>
    <w:rsid w:val="00481F93"/>
    <w:rsid w:val="004824AB"/>
    <w:rsid w:val="00482B0F"/>
    <w:rsid w:val="0048300E"/>
    <w:rsid w:val="00483120"/>
    <w:rsid w:val="0048351F"/>
    <w:rsid w:val="004838C3"/>
    <w:rsid w:val="00483B30"/>
    <w:rsid w:val="004842FB"/>
    <w:rsid w:val="004844B5"/>
    <w:rsid w:val="004844DF"/>
    <w:rsid w:val="004847FB"/>
    <w:rsid w:val="00484BD3"/>
    <w:rsid w:val="00484C01"/>
    <w:rsid w:val="00484CD2"/>
    <w:rsid w:val="00484D20"/>
    <w:rsid w:val="00485008"/>
    <w:rsid w:val="00485115"/>
    <w:rsid w:val="004851CF"/>
    <w:rsid w:val="00485479"/>
    <w:rsid w:val="004858C8"/>
    <w:rsid w:val="00485B18"/>
    <w:rsid w:val="00485C8F"/>
    <w:rsid w:val="00485CE3"/>
    <w:rsid w:val="00485D66"/>
    <w:rsid w:val="00485EE8"/>
    <w:rsid w:val="004865BE"/>
    <w:rsid w:val="004865C1"/>
    <w:rsid w:val="004866D9"/>
    <w:rsid w:val="0048683A"/>
    <w:rsid w:val="00486E59"/>
    <w:rsid w:val="00486F6D"/>
    <w:rsid w:val="00487085"/>
    <w:rsid w:val="00487524"/>
    <w:rsid w:val="00487631"/>
    <w:rsid w:val="00487CC6"/>
    <w:rsid w:val="0049009A"/>
    <w:rsid w:val="00490829"/>
    <w:rsid w:val="00491524"/>
    <w:rsid w:val="00491E90"/>
    <w:rsid w:val="004927C8"/>
    <w:rsid w:val="00492C36"/>
    <w:rsid w:val="00492C5E"/>
    <w:rsid w:val="004931F1"/>
    <w:rsid w:val="004934C1"/>
    <w:rsid w:val="00493775"/>
    <w:rsid w:val="0049421A"/>
    <w:rsid w:val="0049433A"/>
    <w:rsid w:val="00494489"/>
    <w:rsid w:val="00494493"/>
    <w:rsid w:val="0049483B"/>
    <w:rsid w:val="00494C2C"/>
    <w:rsid w:val="00494C5E"/>
    <w:rsid w:val="004952DC"/>
    <w:rsid w:val="00495D5E"/>
    <w:rsid w:val="004960E1"/>
    <w:rsid w:val="00496861"/>
    <w:rsid w:val="00497093"/>
    <w:rsid w:val="00497350"/>
    <w:rsid w:val="004977DC"/>
    <w:rsid w:val="00497F1D"/>
    <w:rsid w:val="00497F34"/>
    <w:rsid w:val="004A07C1"/>
    <w:rsid w:val="004A1D43"/>
    <w:rsid w:val="004A1D66"/>
    <w:rsid w:val="004A21D2"/>
    <w:rsid w:val="004A23F3"/>
    <w:rsid w:val="004A2963"/>
    <w:rsid w:val="004A301D"/>
    <w:rsid w:val="004A322A"/>
    <w:rsid w:val="004A377E"/>
    <w:rsid w:val="004A393D"/>
    <w:rsid w:val="004A3DDE"/>
    <w:rsid w:val="004A4096"/>
    <w:rsid w:val="004A4233"/>
    <w:rsid w:val="004A4323"/>
    <w:rsid w:val="004A45F4"/>
    <w:rsid w:val="004A4DD9"/>
    <w:rsid w:val="004A4FD7"/>
    <w:rsid w:val="004A507E"/>
    <w:rsid w:val="004A50CC"/>
    <w:rsid w:val="004A517C"/>
    <w:rsid w:val="004A52BE"/>
    <w:rsid w:val="004A5350"/>
    <w:rsid w:val="004A54F0"/>
    <w:rsid w:val="004A5ED7"/>
    <w:rsid w:val="004A5FAA"/>
    <w:rsid w:val="004A6754"/>
    <w:rsid w:val="004A6766"/>
    <w:rsid w:val="004A6E73"/>
    <w:rsid w:val="004A7756"/>
    <w:rsid w:val="004A7ACC"/>
    <w:rsid w:val="004A7CBE"/>
    <w:rsid w:val="004A7FF6"/>
    <w:rsid w:val="004B0268"/>
    <w:rsid w:val="004B03AD"/>
    <w:rsid w:val="004B0FA5"/>
    <w:rsid w:val="004B1487"/>
    <w:rsid w:val="004B1488"/>
    <w:rsid w:val="004B1530"/>
    <w:rsid w:val="004B1566"/>
    <w:rsid w:val="004B1968"/>
    <w:rsid w:val="004B1E28"/>
    <w:rsid w:val="004B2546"/>
    <w:rsid w:val="004B25E9"/>
    <w:rsid w:val="004B2AD2"/>
    <w:rsid w:val="004B2C3E"/>
    <w:rsid w:val="004B2F08"/>
    <w:rsid w:val="004B3252"/>
    <w:rsid w:val="004B3E75"/>
    <w:rsid w:val="004B3FAB"/>
    <w:rsid w:val="004B47B2"/>
    <w:rsid w:val="004B4942"/>
    <w:rsid w:val="004B5191"/>
    <w:rsid w:val="004B58AF"/>
    <w:rsid w:val="004B598A"/>
    <w:rsid w:val="004B65EB"/>
    <w:rsid w:val="004B6629"/>
    <w:rsid w:val="004B68ED"/>
    <w:rsid w:val="004B6C71"/>
    <w:rsid w:val="004B6D70"/>
    <w:rsid w:val="004B6F2C"/>
    <w:rsid w:val="004B6F9F"/>
    <w:rsid w:val="004B72A6"/>
    <w:rsid w:val="004B7481"/>
    <w:rsid w:val="004B757A"/>
    <w:rsid w:val="004B7708"/>
    <w:rsid w:val="004B7C2D"/>
    <w:rsid w:val="004B7DBF"/>
    <w:rsid w:val="004C0B6F"/>
    <w:rsid w:val="004C11B2"/>
    <w:rsid w:val="004C1394"/>
    <w:rsid w:val="004C1C00"/>
    <w:rsid w:val="004C2281"/>
    <w:rsid w:val="004C265F"/>
    <w:rsid w:val="004C2801"/>
    <w:rsid w:val="004C2B9E"/>
    <w:rsid w:val="004C2BDE"/>
    <w:rsid w:val="004C2CC8"/>
    <w:rsid w:val="004C32E0"/>
    <w:rsid w:val="004C39B9"/>
    <w:rsid w:val="004C39F6"/>
    <w:rsid w:val="004C4206"/>
    <w:rsid w:val="004C4238"/>
    <w:rsid w:val="004C43C3"/>
    <w:rsid w:val="004C4846"/>
    <w:rsid w:val="004C5882"/>
    <w:rsid w:val="004C6635"/>
    <w:rsid w:val="004C7001"/>
    <w:rsid w:val="004C73D3"/>
    <w:rsid w:val="004C74E2"/>
    <w:rsid w:val="004C7C44"/>
    <w:rsid w:val="004D0133"/>
    <w:rsid w:val="004D0A1E"/>
    <w:rsid w:val="004D0AAD"/>
    <w:rsid w:val="004D1608"/>
    <w:rsid w:val="004D1D6A"/>
    <w:rsid w:val="004D2736"/>
    <w:rsid w:val="004D2CC8"/>
    <w:rsid w:val="004D30A7"/>
    <w:rsid w:val="004D3578"/>
    <w:rsid w:val="004D3CDC"/>
    <w:rsid w:val="004D3EE0"/>
    <w:rsid w:val="004D44A9"/>
    <w:rsid w:val="004D454D"/>
    <w:rsid w:val="004D4661"/>
    <w:rsid w:val="004D4BFD"/>
    <w:rsid w:val="004D4C5B"/>
    <w:rsid w:val="004D4F34"/>
    <w:rsid w:val="004D5650"/>
    <w:rsid w:val="004D5A5B"/>
    <w:rsid w:val="004D5DEE"/>
    <w:rsid w:val="004D5F2E"/>
    <w:rsid w:val="004D6997"/>
    <w:rsid w:val="004D6E20"/>
    <w:rsid w:val="004D6F90"/>
    <w:rsid w:val="004D75EB"/>
    <w:rsid w:val="004D7C15"/>
    <w:rsid w:val="004D7C8A"/>
    <w:rsid w:val="004E01A1"/>
    <w:rsid w:val="004E026A"/>
    <w:rsid w:val="004E0CC3"/>
    <w:rsid w:val="004E18A1"/>
    <w:rsid w:val="004E1993"/>
    <w:rsid w:val="004E1B1D"/>
    <w:rsid w:val="004E1F23"/>
    <w:rsid w:val="004E1FBA"/>
    <w:rsid w:val="004E212B"/>
    <w:rsid w:val="004E213A"/>
    <w:rsid w:val="004E23A9"/>
    <w:rsid w:val="004E272F"/>
    <w:rsid w:val="004E333E"/>
    <w:rsid w:val="004E3478"/>
    <w:rsid w:val="004E35F0"/>
    <w:rsid w:val="004E3B65"/>
    <w:rsid w:val="004E3BA7"/>
    <w:rsid w:val="004E3F6B"/>
    <w:rsid w:val="004E439F"/>
    <w:rsid w:val="004E43C9"/>
    <w:rsid w:val="004E474F"/>
    <w:rsid w:val="004E4C41"/>
    <w:rsid w:val="004E4CC8"/>
    <w:rsid w:val="004E60D4"/>
    <w:rsid w:val="004E6210"/>
    <w:rsid w:val="004E66AD"/>
    <w:rsid w:val="004E7701"/>
    <w:rsid w:val="004F0017"/>
    <w:rsid w:val="004F036D"/>
    <w:rsid w:val="004F045A"/>
    <w:rsid w:val="004F0A1F"/>
    <w:rsid w:val="004F0D11"/>
    <w:rsid w:val="004F1CFB"/>
    <w:rsid w:val="004F1DF0"/>
    <w:rsid w:val="004F2736"/>
    <w:rsid w:val="004F2C79"/>
    <w:rsid w:val="004F2F6C"/>
    <w:rsid w:val="004F2FAC"/>
    <w:rsid w:val="004F300B"/>
    <w:rsid w:val="004F34C0"/>
    <w:rsid w:val="004F4192"/>
    <w:rsid w:val="004F41E4"/>
    <w:rsid w:val="004F425A"/>
    <w:rsid w:val="004F43EA"/>
    <w:rsid w:val="004F4517"/>
    <w:rsid w:val="004F636A"/>
    <w:rsid w:val="004F6FD5"/>
    <w:rsid w:val="00500415"/>
    <w:rsid w:val="00500513"/>
    <w:rsid w:val="00500852"/>
    <w:rsid w:val="00500EC7"/>
    <w:rsid w:val="00500F2D"/>
    <w:rsid w:val="005015FD"/>
    <w:rsid w:val="005018EA"/>
    <w:rsid w:val="00502309"/>
    <w:rsid w:val="005023C5"/>
    <w:rsid w:val="00502670"/>
    <w:rsid w:val="0050283B"/>
    <w:rsid w:val="00502892"/>
    <w:rsid w:val="00502D24"/>
    <w:rsid w:val="0050304F"/>
    <w:rsid w:val="0050324F"/>
    <w:rsid w:val="00503996"/>
    <w:rsid w:val="00503A4A"/>
    <w:rsid w:val="00504688"/>
    <w:rsid w:val="005046C7"/>
    <w:rsid w:val="00504787"/>
    <w:rsid w:val="00504E32"/>
    <w:rsid w:val="00505654"/>
    <w:rsid w:val="00505983"/>
    <w:rsid w:val="00505D8D"/>
    <w:rsid w:val="00505DA4"/>
    <w:rsid w:val="0050636F"/>
    <w:rsid w:val="00506D40"/>
    <w:rsid w:val="00506E96"/>
    <w:rsid w:val="005070C7"/>
    <w:rsid w:val="0050742E"/>
    <w:rsid w:val="005074B9"/>
    <w:rsid w:val="00507517"/>
    <w:rsid w:val="005079CA"/>
    <w:rsid w:val="0051093A"/>
    <w:rsid w:val="00510CF1"/>
    <w:rsid w:val="00510DC6"/>
    <w:rsid w:val="00510FA8"/>
    <w:rsid w:val="00511AA3"/>
    <w:rsid w:val="00511B09"/>
    <w:rsid w:val="00511F83"/>
    <w:rsid w:val="00512389"/>
    <w:rsid w:val="005124CB"/>
    <w:rsid w:val="0051281D"/>
    <w:rsid w:val="00512BD3"/>
    <w:rsid w:val="005131F5"/>
    <w:rsid w:val="00513302"/>
    <w:rsid w:val="00513938"/>
    <w:rsid w:val="005144D8"/>
    <w:rsid w:val="00514680"/>
    <w:rsid w:val="005148C7"/>
    <w:rsid w:val="005148E9"/>
    <w:rsid w:val="00514D80"/>
    <w:rsid w:val="00515011"/>
    <w:rsid w:val="005154D8"/>
    <w:rsid w:val="00515543"/>
    <w:rsid w:val="00515577"/>
    <w:rsid w:val="00515861"/>
    <w:rsid w:val="00515DAE"/>
    <w:rsid w:val="00516192"/>
    <w:rsid w:val="00516A1E"/>
    <w:rsid w:val="00517481"/>
    <w:rsid w:val="00517650"/>
    <w:rsid w:val="005179BC"/>
    <w:rsid w:val="00517C4E"/>
    <w:rsid w:val="00517C56"/>
    <w:rsid w:val="00520151"/>
    <w:rsid w:val="0052053D"/>
    <w:rsid w:val="005205A9"/>
    <w:rsid w:val="0052095B"/>
    <w:rsid w:val="00520BFC"/>
    <w:rsid w:val="00520CB3"/>
    <w:rsid w:val="00520DAD"/>
    <w:rsid w:val="005210A6"/>
    <w:rsid w:val="005212D9"/>
    <w:rsid w:val="00521871"/>
    <w:rsid w:val="00521D40"/>
    <w:rsid w:val="0052295B"/>
    <w:rsid w:val="005229A7"/>
    <w:rsid w:val="00522E36"/>
    <w:rsid w:val="00523324"/>
    <w:rsid w:val="00523C2F"/>
    <w:rsid w:val="00523C34"/>
    <w:rsid w:val="00524441"/>
    <w:rsid w:val="00524763"/>
    <w:rsid w:val="00524D5C"/>
    <w:rsid w:val="005257C7"/>
    <w:rsid w:val="005258C9"/>
    <w:rsid w:val="00525BBF"/>
    <w:rsid w:val="00525CC4"/>
    <w:rsid w:val="00525D76"/>
    <w:rsid w:val="00525FB8"/>
    <w:rsid w:val="005262E2"/>
    <w:rsid w:val="00526413"/>
    <w:rsid w:val="005268B9"/>
    <w:rsid w:val="00526992"/>
    <w:rsid w:val="00526A30"/>
    <w:rsid w:val="00526D4C"/>
    <w:rsid w:val="00526E31"/>
    <w:rsid w:val="00527099"/>
    <w:rsid w:val="00527249"/>
    <w:rsid w:val="00527374"/>
    <w:rsid w:val="00527893"/>
    <w:rsid w:val="00527EC0"/>
    <w:rsid w:val="00530453"/>
    <w:rsid w:val="00530D86"/>
    <w:rsid w:val="00530FE3"/>
    <w:rsid w:val="0053130A"/>
    <w:rsid w:val="00531B0E"/>
    <w:rsid w:val="00532124"/>
    <w:rsid w:val="0053237C"/>
    <w:rsid w:val="00532523"/>
    <w:rsid w:val="00532561"/>
    <w:rsid w:val="00532B81"/>
    <w:rsid w:val="00532EDE"/>
    <w:rsid w:val="0053319F"/>
    <w:rsid w:val="005333DB"/>
    <w:rsid w:val="0053370E"/>
    <w:rsid w:val="00533C08"/>
    <w:rsid w:val="00534309"/>
    <w:rsid w:val="00535110"/>
    <w:rsid w:val="005351D2"/>
    <w:rsid w:val="005356AD"/>
    <w:rsid w:val="00535AC4"/>
    <w:rsid w:val="0053604A"/>
    <w:rsid w:val="005362A6"/>
    <w:rsid w:val="0053679B"/>
    <w:rsid w:val="00536C9A"/>
    <w:rsid w:val="00536D01"/>
    <w:rsid w:val="00536D1E"/>
    <w:rsid w:val="0053719D"/>
    <w:rsid w:val="005377D7"/>
    <w:rsid w:val="00537CDF"/>
    <w:rsid w:val="00537D46"/>
    <w:rsid w:val="005401D4"/>
    <w:rsid w:val="005402BF"/>
    <w:rsid w:val="0054050D"/>
    <w:rsid w:val="00540A67"/>
    <w:rsid w:val="00540BA0"/>
    <w:rsid w:val="00540FEB"/>
    <w:rsid w:val="00541101"/>
    <w:rsid w:val="005412D5"/>
    <w:rsid w:val="005414E6"/>
    <w:rsid w:val="00541595"/>
    <w:rsid w:val="00541E63"/>
    <w:rsid w:val="005429A2"/>
    <w:rsid w:val="00542B4D"/>
    <w:rsid w:val="005430F9"/>
    <w:rsid w:val="00543A59"/>
    <w:rsid w:val="00543BE2"/>
    <w:rsid w:val="00543D5F"/>
    <w:rsid w:val="00543DA6"/>
    <w:rsid w:val="00543E6C"/>
    <w:rsid w:val="00543F7A"/>
    <w:rsid w:val="005440BF"/>
    <w:rsid w:val="00544169"/>
    <w:rsid w:val="00544B87"/>
    <w:rsid w:val="00545379"/>
    <w:rsid w:val="005458C6"/>
    <w:rsid w:val="00545F03"/>
    <w:rsid w:val="005468F3"/>
    <w:rsid w:val="00546E0D"/>
    <w:rsid w:val="0054763E"/>
    <w:rsid w:val="00547B3E"/>
    <w:rsid w:val="00547CB2"/>
    <w:rsid w:val="0055026E"/>
    <w:rsid w:val="00550968"/>
    <w:rsid w:val="00550994"/>
    <w:rsid w:val="005509EE"/>
    <w:rsid w:val="00550DE4"/>
    <w:rsid w:val="00550E6E"/>
    <w:rsid w:val="005518F6"/>
    <w:rsid w:val="005519F9"/>
    <w:rsid w:val="00552243"/>
    <w:rsid w:val="0055286F"/>
    <w:rsid w:val="00552B86"/>
    <w:rsid w:val="00552D34"/>
    <w:rsid w:val="00553215"/>
    <w:rsid w:val="00553325"/>
    <w:rsid w:val="0055333A"/>
    <w:rsid w:val="00553E33"/>
    <w:rsid w:val="00554339"/>
    <w:rsid w:val="005547B8"/>
    <w:rsid w:val="00554ADA"/>
    <w:rsid w:val="00554BB4"/>
    <w:rsid w:val="00554CD6"/>
    <w:rsid w:val="00554F70"/>
    <w:rsid w:val="005559B1"/>
    <w:rsid w:val="00555A50"/>
    <w:rsid w:val="00555FE6"/>
    <w:rsid w:val="00556196"/>
    <w:rsid w:val="005568FA"/>
    <w:rsid w:val="00556FF0"/>
    <w:rsid w:val="00557CF6"/>
    <w:rsid w:val="00557E03"/>
    <w:rsid w:val="0056023A"/>
    <w:rsid w:val="0056030E"/>
    <w:rsid w:val="00560EF0"/>
    <w:rsid w:val="00560F48"/>
    <w:rsid w:val="00561028"/>
    <w:rsid w:val="00561332"/>
    <w:rsid w:val="005615E5"/>
    <w:rsid w:val="00561A2F"/>
    <w:rsid w:val="00561ECD"/>
    <w:rsid w:val="00562110"/>
    <w:rsid w:val="005625C4"/>
    <w:rsid w:val="0056274D"/>
    <w:rsid w:val="005627F1"/>
    <w:rsid w:val="0056286D"/>
    <w:rsid w:val="005630DF"/>
    <w:rsid w:val="005631F0"/>
    <w:rsid w:val="00563ED4"/>
    <w:rsid w:val="005640A6"/>
    <w:rsid w:val="00564EC1"/>
    <w:rsid w:val="00564F60"/>
    <w:rsid w:val="00565087"/>
    <w:rsid w:val="00565111"/>
    <w:rsid w:val="00565DB0"/>
    <w:rsid w:val="00565E4B"/>
    <w:rsid w:val="00566348"/>
    <w:rsid w:val="00566398"/>
    <w:rsid w:val="005664A1"/>
    <w:rsid w:val="005666D9"/>
    <w:rsid w:val="005667DA"/>
    <w:rsid w:val="005668E4"/>
    <w:rsid w:val="00566C0D"/>
    <w:rsid w:val="00566F59"/>
    <w:rsid w:val="0056710E"/>
    <w:rsid w:val="00567692"/>
    <w:rsid w:val="00567B82"/>
    <w:rsid w:val="00567C60"/>
    <w:rsid w:val="0057073D"/>
    <w:rsid w:val="00570CFA"/>
    <w:rsid w:val="00571BBC"/>
    <w:rsid w:val="00571C9F"/>
    <w:rsid w:val="00571DAD"/>
    <w:rsid w:val="00572207"/>
    <w:rsid w:val="00572430"/>
    <w:rsid w:val="0057246E"/>
    <w:rsid w:val="00572845"/>
    <w:rsid w:val="00572B4A"/>
    <w:rsid w:val="00572B93"/>
    <w:rsid w:val="00573245"/>
    <w:rsid w:val="00573863"/>
    <w:rsid w:val="00573A1C"/>
    <w:rsid w:val="00573CF1"/>
    <w:rsid w:val="00573D2E"/>
    <w:rsid w:val="0057547A"/>
    <w:rsid w:val="00575C70"/>
    <w:rsid w:val="00575D6D"/>
    <w:rsid w:val="005765DB"/>
    <w:rsid w:val="00576AEC"/>
    <w:rsid w:val="00577055"/>
    <w:rsid w:val="005770D5"/>
    <w:rsid w:val="00577C66"/>
    <w:rsid w:val="00577C95"/>
    <w:rsid w:val="00577D39"/>
    <w:rsid w:val="005803EA"/>
    <w:rsid w:val="00580B76"/>
    <w:rsid w:val="00580E54"/>
    <w:rsid w:val="00581223"/>
    <w:rsid w:val="005815C3"/>
    <w:rsid w:val="00581A0A"/>
    <w:rsid w:val="00581D5A"/>
    <w:rsid w:val="005821E0"/>
    <w:rsid w:val="00582831"/>
    <w:rsid w:val="00582939"/>
    <w:rsid w:val="00582DC4"/>
    <w:rsid w:val="005834EA"/>
    <w:rsid w:val="005837D4"/>
    <w:rsid w:val="005838C3"/>
    <w:rsid w:val="00583A7D"/>
    <w:rsid w:val="0058420B"/>
    <w:rsid w:val="005847B2"/>
    <w:rsid w:val="0058493B"/>
    <w:rsid w:val="005851AD"/>
    <w:rsid w:val="005851CF"/>
    <w:rsid w:val="005852D6"/>
    <w:rsid w:val="00585463"/>
    <w:rsid w:val="00585E81"/>
    <w:rsid w:val="00585FA7"/>
    <w:rsid w:val="005869B7"/>
    <w:rsid w:val="005877BF"/>
    <w:rsid w:val="00587BED"/>
    <w:rsid w:val="00587DEC"/>
    <w:rsid w:val="00590135"/>
    <w:rsid w:val="00590390"/>
    <w:rsid w:val="00590867"/>
    <w:rsid w:val="00591151"/>
    <w:rsid w:val="0059130A"/>
    <w:rsid w:val="005919D2"/>
    <w:rsid w:val="00591DBA"/>
    <w:rsid w:val="00592642"/>
    <w:rsid w:val="005926CA"/>
    <w:rsid w:val="00592C5D"/>
    <w:rsid w:val="005932BA"/>
    <w:rsid w:val="00593350"/>
    <w:rsid w:val="00593757"/>
    <w:rsid w:val="00593799"/>
    <w:rsid w:val="00593859"/>
    <w:rsid w:val="00593AAB"/>
    <w:rsid w:val="0059400B"/>
    <w:rsid w:val="0059465C"/>
    <w:rsid w:val="00594907"/>
    <w:rsid w:val="00595189"/>
    <w:rsid w:val="00595AF7"/>
    <w:rsid w:val="00595B41"/>
    <w:rsid w:val="0059612D"/>
    <w:rsid w:val="005961D9"/>
    <w:rsid w:val="005963E6"/>
    <w:rsid w:val="0059661F"/>
    <w:rsid w:val="00596BF8"/>
    <w:rsid w:val="0059748B"/>
    <w:rsid w:val="005A05D1"/>
    <w:rsid w:val="005A0646"/>
    <w:rsid w:val="005A09C0"/>
    <w:rsid w:val="005A0EC6"/>
    <w:rsid w:val="005A1164"/>
    <w:rsid w:val="005A1511"/>
    <w:rsid w:val="005A1548"/>
    <w:rsid w:val="005A1875"/>
    <w:rsid w:val="005A1B5B"/>
    <w:rsid w:val="005A1DE6"/>
    <w:rsid w:val="005A2344"/>
    <w:rsid w:val="005A2AC7"/>
    <w:rsid w:val="005A2BF8"/>
    <w:rsid w:val="005A359A"/>
    <w:rsid w:val="005A37D4"/>
    <w:rsid w:val="005A3C7F"/>
    <w:rsid w:val="005A3F35"/>
    <w:rsid w:val="005A4A82"/>
    <w:rsid w:val="005A4C89"/>
    <w:rsid w:val="005A4D27"/>
    <w:rsid w:val="005A4E05"/>
    <w:rsid w:val="005A4FBB"/>
    <w:rsid w:val="005A52D4"/>
    <w:rsid w:val="005A560A"/>
    <w:rsid w:val="005A6312"/>
    <w:rsid w:val="005A6651"/>
    <w:rsid w:val="005A6661"/>
    <w:rsid w:val="005A6752"/>
    <w:rsid w:val="005A7688"/>
    <w:rsid w:val="005A76EC"/>
    <w:rsid w:val="005A7CD0"/>
    <w:rsid w:val="005B036A"/>
    <w:rsid w:val="005B0547"/>
    <w:rsid w:val="005B0886"/>
    <w:rsid w:val="005B0F01"/>
    <w:rsid w:val="005B0F9D"/>
    <w:rsid w:val="005B11D1"/>
    <w:rsid w:val="005B15D9"/>
    <w:rsid w:val="005B19BA"/>
    <w:rsid w:val="005B1A24"/>
    <w:rsid w:val="005B1C0E"/>
    <w:rsid w:val="005B271F"/>
    <w:rsid w:val="005B27D8"/>
    <w:rsid w:val="005B28D8"/>
    <w:rsid w:val="005B2F51"/>
    <w:rsid w:val="005B337D"/>
    <w:rsid w:val="005B33A1"/>
    <w:rsid w:val="005B354C"/>
    <w:rsid w:val="005B35E7"/>
    <w:rsid w:val="005B3603"/>
    <w:rsid w:val="005B3754"/>
    <w:rsid w:val="005B486D"/>
    <w:rsid w:val="005B514D"/>
    <w:rsid w:val="005B5384"/>
    <w:rsid w:val="005B544A"/>
    <w:rsid w:val="005B58AA"/>
    <w:rsid w:val="005B5951"/>
    <w:rsid w:val="005B63FD"/>
    <w:rsid w:val="005B69D4"/>
    <w:rsid w:val="005B6AD6"/>
    <w:rsid w:val="005B6EB2"/>
    <w:rsid w:val="005B75C2"/>
    <w:rsid w:val="005B779E"/>
    <w:rsid w:val="005B78C5"/>
    <w:rsid w:val="005B7A7E"/>
    <w:rsid w:val="005B7C9B"/>
    <w:rsid w:val="005C024D"/>
    <w:rsid w:val="005C1E68"/>
    <w:rsid w:val="005C22CD"/>
    <w:rsid w:val="005C23AE"/>
    <w:rsid w:val="005C292C"/>
    <w:rsid w:val="005C2958"/>
    <w:rsid w:val="005C2974"/>
    <w:rsid w:val="005C2A3B"/>
    <w:rsid w:val="005C3423"/>
    <w:rsid w:val="005C439E"/>
    <w:rsid w:val="005C47BA"/>
    <w:rsid w:val="005C4800"/>
    <w:rsid w:val="005C4E70"/>
    <w:rsid w:val="005C4FF4"/>
    <w:rsid w:val="005C50D0"/>
    <w:rsid w:val="005C50FB"/>
    <w:rsid w:val="005C5AB6"/>
    <w:rsid w:val="005C5F78"/>
    <w:rsid w:val="005C62A9"/>
    <w:rsid w:val="005C6D9E"/>
    <w:rsid w:val="005C7357"/>
    <w:rsid w:val="005C768F"/>
    <w:rsid w:val="005C77AE"/>
    <w:rsid w:val="005C7C90"/>
    <w:rsid w:val="005D0CCA"/>
    <w:rsid w:val="005D10D8"/>
    <w:rsid w:val="005D1AC6"/>
    <w:rsid w:val="005D1E2F"/>
    <w:rsid w:val="005D30CD"/>
    <w:rsid w:val="005D31A1"/>
    <w:rsid w:val="005D35D0"/>
    <w:rsid w:val="005D38B8"/>
    <w:rsid w:val="005D5219"/>
    <w:rsid w:val="005D52DF"/>
    <w:rsid w:val="005D531B"/>
    <w:rsid w:val="005D5684"/>
    <w:rsid w:val="005D5CFF"/>
    <w:rsid w:val="005D5E6F"/>
    <w:rsid w:val="005D60F0"/>
    <w:rsid w:val="005D61C8"/>
    <w:rsid w:val="005D6269"/>
    <w:rsid w:val="005D634A"/>
    <w:rsid w:val="005D643F"/>
    <w:rsid w:val="005D688F"/>
    <w:rsid w:val="005D6925"/>
    <w:rsid w:val="005D6FDB"/>
    <w:rsid w:val="005D709A"/>
    <w:rsid w:val="005D7375"/>
    <w:rsid w:val="005D738B"/>
    <w:rsid w:val="005D741E"/>
    <w:rsid w:val="005D7E13"/>
    <w:rsid w:val="005E0549"/>
    <w:rsid w:val="005E0804"/>
    <w:rsid w:val="005E0B01"/>
    <w:rsid w:val="005E0C64"/>
    <w:rsid w:val="005E0D32"/>
    <w:rsid w:val="005E10C1"/>
    <w:rsid w:val="005E10E8"/>
    <w:rsid w:val="005E1593"/>
    <w:rsid w:val="005E1ED2"/>
    <w:rsid w:val="005E1F68"/>
    <w:rsid w:val="005E2440"/>
    <w:rsid w:val="005E282D"/>
    <w:rsid w:val="005E2B99"/>
    <w:rsid w:val="005E2EE8"/>
    <w:rsid w:val="005E2FD7"/>
    <w:rsid w:val="005E30FE"/>
    <w:rsid w:val="005E369A"/>
    <w:rsid w:val="005E3AC1"/>
    <w:rsid w:val="005E3F29"/>
    <w:rsid w:val="005E433F"/>
    <w:rsid w:val="005E4606"/>
    <w:rsid w:val="005E4BAF"/>
    <w:rsid w:val="005E56ED"/>
    <w:rsid w:val="005E57C0"/>
    <w:rsid w:val="005E5943"/>
    <w:rsid w:val="005E5985"/>
    <w:rsid w:val="005E59D1"/>
    <w:rsid w:val="005E5BEE"/>
    <w:rsid w:val="005E5E9B"/>
    <w:rsid w:val="005E622C"/>
    <w:rsid w:val="005E70C8"/>
    <w:rsid w:val="005E7377"/>
    <w:rsid w:val="005E76C7"/>
    <w:rsid w:val="005E779C"/>
    <w:rsid w:val="005E784F"/>
    <w:rsid w:val="005E79B6"/>
    <w:rsid w:val="005E79C7"/>
    <w:rsid w:val="005F014E"/>
    <w:rsid w:val="005F0D63"/>
    <w:rsid w:val="005F0DE6"/>
    <w:rsid w:val="005F0EE2"/>
    <w:rsid w:val="005F1363"/>
    <w:rsid w:val="005F14B5"/>
    <w:rsid w:val="005F1A89"/>
    <w:rsid w:val="005F1AEB"/>
    <w:rsid w:val="005F1CED"/>
    <w:rsid w:val="005F1E12"/>
    <w:rsid w:val="005F1F00"/>
    <w:rsid w:val="005F2629"/>
    <w:rsid w:val="005F26B3"/>
    <w:rsid w:val="005F2CA5"/>
    <w:rsid w:val="005F2CEB"/>
    <w:rsid w:val="005F2FCB"/>
    <w:rsid w:val="005F35D4"/>
    <w:rsid w:val="005F35FF"/>
    <w:rsid w:val="005F38E9"/>
    <w:rsid w:val="005F3BB8"/>
    <w:rsid w:val="005F3BCF"/>
    <w:rsid w:val="005F4637"/>
    <w:rsid w:val="005F49FC"/>
    <w:rsid w:val="005F5434"/>
    <w:rsid w:val="005F54D6"/>
    <w:rsid w:val="005F59B2"/>
    <w:rsid w:val="005F5AAA"/>
    <w:rsid w:val="005F5B12"/>
    <w:rsid w:val="005F5CA1"/>
    <w:rsid w:val="005F5F65"/>
    <w:rsid w:val="005F6690"/>
    <w:rsid w:val="005F6BE5"/>
    <w:rsid w:val="005F6DA1"/>
    <w:rsid w:val="005F77D6"/>
    <w:rsid w:val="005F7AED"/>
    <w:rsid w:val="005F7C0E"/>
    <w:rsid w:val="005F7D0D"/>
    <w:rsid w:val="006001CE"/>
    <w:rsid w:val="00600754"/>
    <w:rsid w:val="00600B28"/>
    <w:rsid w:val="00600CE0"/>
    <w:rsid w:val="00600FB8"/>
    <w:rsid w:val="00600FBB"/>
    <w:rsid w:val="006010FD"/>
    <w:rsid w:val="006016B9"/>
    <w:rsid w:val="00602316"/>
    <w:rsid w:val="00603197"/>
    <w:rsid w:val="00603579"/>
    <w:rsid w:val="006035D0"/>
    <w:rsid w:val="006038C3"/>
    <w:rsid w:val="00603B2F"/>
    <w:rsid w:val="00603F88"/>
    <w:rsid w:val="00604343"/>
    <w:rsid w:val="006054F5"/>
    <w:rsid w:val="00605D8E"/>
    <w:rsid w:val="006064CF"/>
    <w:rsid w:val="00606677"/>
    <w:rsid w:val="006069C1"/>
    <w:rsid w:val="006069E0"/>
    <w:rsid w:val="00606FD4"/>
    <w:rsid w:val="00606FD6"/>
    <w:rsid w:val="006070A6"/>
    <w:rsid w:val="006074A1"/>
    <w:rsid w:val="00607501"/>
    <w:rsid w:val="00607AD5"/>
    <w:rsid w:val="00607E9C"/>
    <w:rsid w:val="0061035F"/>
    <w:rsid w:val="006104DC"/>
    <w:rsid w:val="006105F0"/>
    <w:rsid w:val="00610D79"/>
    <w:rsid w:val="00611DD2"/>
    <w:rsid w:val="00611E56"/>
    <w:rsid w:val="00612D10"/>
    <w:rsid w:val="00612EE2"/>
    <w:rsid w:val="00613204"/>
    <w:rsid w:val="006134A9"/>
    <w:rsid w:val="00613A10"/>
    <w:rsid w:val="00613A5F"/>
    <w:rsid w:val="00613FC2"/>
    <w:rsid w:val="00614B3A"/>
    <w:rsid w:val="00615162"/>
    <w:rsid w:val="006153CA"/>
    <w:rsid w:val="00615796"/>
    <w:rsid w:val="00615ED2"/>
    <w:rsid w:val="0061642F"/>
    <w:rsid w:val="006164F3"/>
    <w:rsid w:val="00616517"/>
    <w:rsid w:val="00616564"/>
    <w:rsid w:val="006165DB"/>
    <w:rsid w:val="006166FC"/>
    <w:rsid w:val="006167E9"/>
    <w:rsid w:val="0061680F"/>
    <w:rsid w:val="0061720A"/>
    <w:rsid w:val="00617241"/>
    <w:rsid w:val="00617B45"/>
    <w:rsid w:val="00617F9B"/>
    <w:rsid w:val="00620020"/>
    <w:rsid w:val="00620C6F"/>
    <w:rsid w:val="00620CA3"/>
    <w:rsid w:val="00620D05"/>
    <w:rsid w:val="00620D39"/>
    <w:rsid w:val="00620F86"/>
    <w:rsid w:val="00621161"/>
    <w:rsid w:val="0062165A"/>
    <w:rsid w:val="00621742"/>
    <w:rsid w:val="00621B05"/>
    <w:rsid w:val="00621DCD"/>
    <w:rsid w:val="00621E0D"/>
    <w:rsid w:val="00621E8D"/>
    <w:rsid w:val="00621EF5"/>
    <w:rsid w:val="0062249A"/>
    <w:rsid w:val="006224EE"/>
    <w:rsid w:val="00622687"/>
    <w:rsid w:val="00622688"/>
    <w:rsid w:val="00622C22"/>
    <w:rsid w:val="0062301A"/>
    <w:rsid w:val="00623137"/>
    <w:rsid w:val="0062373A"/>
    <w:rsid w:val="006237E8"/>
    <w:rsid w:val="006239B8"/>
    <w:rsid w:val="00623C0E"/>
    <w:rsid w:val="00624368"/>
    <w:rsid w:val="006243ED"/>
    <w:rsid w:val="00624539"/>
    <w:rsid w:val="006256B4"/>
    <w:rsid w:val="00625B5E"/>
    <w:rsid w:val="00626495"/>
    <w:rsid w:val="00626497"/>
    <w:rsid w:val="0062652C"/>
    <w:rsid w:val="00626D9E"/>
    <w:rsid w:val="00626E69"/>
    <w:rsid w:val="0062798F"/>
    <w:rsid w:val="00627CE6"/>
    <w:rsid w:val="00630387"/>
    <w:rsid w:val="00630948"/>
    <w:rsid w:val="00630958"/>
    <w:rsid w:val="006309DC"/>
    <w:rsid w:val="00630E4F"/>
    <w:rsid w:val="00630F4E"/>
    <w:rsid w:val="006311AE"/>
    <w:rsid w:val="00631285"/>
    <w:rsid w:val="00631A3C"/>
    <w:rsid w:val="00631E87"/>
    <w:rsid w:val="00631F15"/>
    <w:rsid w:val="0063207F"/>
    <w:rsid w:val="00632AD8"/>
    <w:rsid w:val="00632D52"/>
    <w:rsid w:val="00633099"/>
    <w:rsid w:val="0063310F"/>
    <w:rsid w:val="00633503"/>
    <w:rsid w:val="006335CF"/>
    <w:rsid w:val="006336DF"/>
    <w:rsid w:val="00633733"/>
    <w:rsid w:val="00633738"/>
    <w:rsid w:val="006338F4"/>
    <w:rsid w:val="006340B0"/>
    <w:rsid w:val="0063486F"/>
    <w:rsid w:val="00635596"/>
    <w:rsid w:val="00635722"/>
    <w:rsid w:val="00635919"/>
    <w:rsid w:val="00635F0D"/>
    <w:rsid w:val="00636821"/>
    <w:rsid w:val="00636C27"/>
    <w:rsid w:val="00637470"/>
    <w:rsid w:val="00637A37"/>
    <w:rsid w:val="00637CDA"/>
    <w:rsid w:val="006405C1"/>
    <w:rsid w:val="0064080A"/>
    <w:rsid w:val="006412C8"/>
    <w:rsid w:val="00641AFF"/>
    <w:rsid w:val="00641EB2"/>
    <w:rsid w:val="00642982"/>
    <w:rsid w:val="00642A03"/>
    <w:rsid w:val="00642C17"/>
    <w:rsid w:val="00642D79"/>
    <w:rsid w:val="00642E42"/>
    <w:rsid w:val="0064300B"/>
    <w:rsid w:val="006430A4"/>
    <w:rsid w:val="0064315F"/>
    <w:rsid w:val="0064380A"/>
    <w:rsid w:val="00643A78"/>
    <w:rsid w:val="00643CF4"/>
    <w:rsid w:val="00644275"/>
    <w:rsid w:val="00644774"/>
    <w:rsid w:val="006448C2"/>
    <w:rsid w:val="00644D03"/>
    <w:rsid w:val="00645A57"/>
    <w:rsid w:val="0064602B"/>
    <w:rsid w:val="0064603B"/>
    <w:rsid w:val="00646903"/>
    <w:rsid w:val="00647034"/>
    <w:rsid w:val="006472CA"/>
    <w:rsid w:val="0064777C"/>
    <w:rsid w:val="00647950"/>
    <w:rsid w:val="006500F1"/>
    <w:rsid w:val="00650178"/>
    <w:rsid w:val="00650474"/>
    <w:rsid w:val="00650915"/>
    <w:rsid w:val="00650B2A"/>
    <w:rsid w:val="006515E8"/>
    <w:rsid w:val="006516E1"/>
    <w:rsid w:val="00651C99"/>
    <w:rsid w:val="00651DC7"/>
    <w:rsid w:val="006528FC"/>
    <w:rsid w:val="00652960"/>
    <w:rsid w:val="00652E0D"/>
    <w:rsid w:val="00652E26"/>
    <w:rsid w:val="006532B8"/>
    <w:rsid w:val="006537AD"/>
    <w:rsid w:val="00653BE4"/>
    <w:rsid w:val="00653C21"/>
    <w:rsid w:val="006545E4"/>
    <w:rsid w:val="00654620"/>
    <w:rsid w:val="00655D7B"/>
    <w:rsid w:val="00655EF3"/>
    <w:rsid w:val="006564CA"/>
    <w:rsid w:val="006564FC"/>
    <w:rsid w:val="006566E5"/>
    <w:rsid w:val="0065678F"/>
    <w:rsid w:val="00656FFF"/>
    <w:rsid w:val="00657006"/>
    <w:rsid w:val="006574A1"/>
    <w:rsid w:val="0065765D"/>
    <w:rsid w:val="006578FD"/>
    <w:rsid w:val="00657AE5"/>
    <w:rsid w:val="00657BB1"/>
    <w:rsid w:val="00657D05"/>
    <w:rsid w:val="00657E54"/>
    <w:rsid w:val="00657ED9"/>
    <w:rsid w:val="00657F07"/>
    <w:rsid w:val="00657F54"/>
    <w:rsid w:val="0066025A"/>
    <w:rsid w:val="00660629"/>
    <w:rsid w:val="00660C54"/>
    <w:rsid w:val="00660E4D"/>
    <w:rsid w:val="00661051"/>
    <w:rsid w:val="006616C3"/>
    <w:rsid w:val="00661960"/>
    <w:rsid w:val="00661CFA"/>
    <w:rsid w:val="00661DD9"/>
    <w:rsid w:val="0066252F"/>
    <w:rsid w:val="00662D79"/>
    <w:rsid w:val="00662E59"/>
    <w:rsid w:val="0066317E"/>
    <w:rsid w:val="00663252"/>
    <w:rsid w:val="006633A6"/>
    <w:rsid w:val="00663966"/>
    <w:rsid w:val="00663B13"/>
    <w:rsid w:val="00663BAA"/>
    <w:rsid w:val="006644DF"/>
    <w:rsid w:val="00664AE2"/>
    <w:rsid w:val="00665B61"/>
    <w:rsid w:val="00665BAE"/>
    <w:rsid w:val="00666270"/>
    <w:rsid w:val="00666D0D"/>
    <w:rsid w:val="0066726C"/>
    <w:rsid w:val="0066729A"/>
    <w:rsid w:val="006673AF"/>
    <w:rsid w:val="006673FF"/>
    <w:rsid w:val="00667527"/>
    <w:rsid w:val="00667B60"/>
    <w:rsid w:val="006702E5"/>
    <w:rsid w:val="00670495"/>
    <w:rsid w:val="00670984"/>
    <w:rsid w:val="00670CF5"/>
    <w:rsid w:val="00670ED9"/>
    <w:rsid w:val="0067106B"/>
    <w:rsid w:val="00671463"/>
    <w:rsid w:val="0067199E"/>
    <w:rsid w:val="00671D6E"/>
    <w:rsid w:val="006720FF"/>
    <w:rsid w:val="0067213B"/>
    <w:rsid w:val="00672802"/>
    <w:rsid w:val="00673620"/>
    <w:rsid w:val="00673974"/>
    <w:rsid w:val="00673A3E"/>
    <w:rsid w:val="00673EE2"/>
    <w:rsid w:val="006747CF"/>
    <w:rsid w:val="00674899"/>
    <w:rsid w:val="00674AD4"/>
    <w:rsid w:val="00674D1A"/>
    <w:rsid w:val="00674DDE"/>
    <w:rsid w:val="00674DF6"/>
    <w:rsid w:val="0067513C"/>
    <w:rsid w:val="0067535E"/>
    <w:rsid w:val="006755EF"/>
    <w:rsid w:val="00676432"/>
    <w:rsid w:val="006769F6"/>
    <w:rsid w:val="00676F82"/>
    <w:rsid w:val="0067716A"/>
    <w:rsid w:val="0067717F"/>
    <w:rsid w:val="006778B7"/>
    <w:rsid w:val="006778F0"/>
    <w:rsid w:val="00677C7D"/>
    <w:rsid w:val="00677D76"/>
    <w:rsid w:val="006802A6"/>
    <w:rsid w:val="00680453"/>
    <w:rsid w:val="00680701"/>
    <w:rsid w:val="00680768"/>
    <w:rsid w:val="00680C37"/>
    <w:rsid w:val="006816C2"/>
    <w:rsid w:val="00681780"/>
    <w:rsid w:val="0068193C"/>
    <w:rsid w:val="00681EE0"/>
    <w:rsid w:val="00681EF0"/>
    <w:rsid w:val="00682098"/>
    <w:rsid w:val="006820A6"/>
    <w:rsid w:val="00682117"/>
    <w:rsid w:val="00682EA0"/>
    <w:rsid w:val="0068323A"/>
    <w:rsid w:val="00683396"/>
    <w:rsid w:val="006838C8"/>
    <w:rsid w:val="006838ED"/>
    <w:rsid w:val="0068401A"/>
    <w:rsid w:val="0068410B"/>
    <w:rsid w:val="006844AF"/>
    <w:rsid w:val="00684560"/>
    <w:rsid w:val="00684797"/>
    <w:rsid w:val="0068480D"/>
    <w:rsid w:val="00684B6E"/>
    <w:rsid w:val="00685008"/>
    <w:rsid w:val="0068516B"/>
    <w:rsid w:val="006851FF"/>
    <w:rsid w:val="0068536C"/>
    <w:rsid w:val="00685480"/>
    <w:rsid w:val="00685886"/>
    <w:rsid w:val="006862B9"/>
    <w:rsid w:val="00686604"/>
    <w:rsid w:val="0068692E"/>
    <w:rsid w:val="00686D2C"/>
    <w:rsid w:val="00686E2F"/>
    <w:rsid w:val="00687B22"/>
    <w:rsid w:val="00687FC7"/>
    <w:rsid w:val="0069021F"/>
    <w:rsid w:val="00690350"/>
    <w:rsid w:val="006906B6"/>
    <w:rsid w:val="006906E2"/>
    <w:rsid w:val="00690931"/>
    <w:rsid w:val="00691125"/>
    <w:rsid w:val="00691193"/>
    <w:rsid w:val="006912A7"/>
    <w:rsid w:val="00691464"/>
    <w:rsid w:val="0069158D"/>
    <w:rsid w:val="00691A84"/>
    <w:rsid w:val="00691C1F"/>
    <w:rsid w:val="00691D02"/>
    <w:rsid w:val="00691EC2"/>
    <w:rsid w:val="006924D5"/>
    <w:rsid w:val="0069267A"/>
    <w:rsid w:val="006926F7"/>
    <w:rsid w:val="00692F07"/>
    <w:rsid w:val="00692FD7"/>
    <w:rsid w:val="00693D40"/>
    <w:rsid w:val="0069409F"/>
    <w:rsid w:val="00694A5C"/>
    <w:rsid w:val="00694C0D"/>
    <w:rsid w:val="00694EAB"/>
    <w:rsid w:val="00694F46"/>
    <w:rsid w:val="00695FB9"/>
    <w:rsid w:val="00696131"/>
    <w:rsid w:val="00696603"/>
    <w:rsid w:val="006969EA"/>
    <w:rsid w:val="00696CB9"/>
    <w:rsid w:val="0069723B"/>
    <w:rsid w:val="00697346"/>
    <w:rsid w:val="00697652"/>
    <w:rsid w:val="00697E95"/>
    <w:rsid w:val="006A0280"/>
    <w:rsid w:val="006A0403"/>
    <w:rsid w:val="006A0AB7"/>
    <w:rsid w:val="006A0F6F"/>
    <w:rsid w:val="006A115C"/>
    <w:rsid w:val="006A11D7"/>
    <w:rsid w:val="006A1394"/>
    <w:rsid w:val="006A1636"/>
    <w:rsid w:val="006A171E"/>
    <w:rsid w:val="006A1DE8"/>
    <w:rsid w:val="006A1F70"/>
    <w:rsid w:val="006A220D"/>
    <w:rsid w:val="006A229C"/>
    <w:rsid w:val="006A2678"/>
    <w:rsid w:val="006A269D"/>
    <w:rsid w:val="006A2C47"/>
    <w:rsid w:val="006A3620"/>
    <w:rsid w:val="006A36BB"/>
    <w:rsid w:val="006A3C6E"/>
    <w:rsid w:val="006A3F60"/>
    <w:rsid w:val="006A40F9"/>
    <w:rsid w:val="006A43D2"/>
    <w:rsid w:val="006A46F3"/>
    <w:rsid w:val="006A4A51"/>
    <w:rsid w:val="006A5C8D"/>
    <w:rsid w:val="006A60B8"/>
    <w:rsid w:val="006A63BA"/>
    <w:rsid w:val="006A65D9"/>
    <w:rsid w:val="006A6B14"/>
    <w:rsid w:val="006A6DDF"/>
    <w:rsid w:val="006A74F8"/>
    <w:rsid w:val="006A7EC6"/>
    <w:rsid w:val="006B026C"/>
    <w:rsid w:val="006B02CC"/>
    <w:rsid w:val="006B0723"/>
    <w:rsid w:val="006B1198"/>
    <w:rsid w:val="006B12B1"/>
    <w:rsid w:val="006B1972"/>
    <w:rsid w:val="006B1B3B"/>
    <w:rsid w:val="006B2111"/>
    <w:rsid w:val="006B21FD"/>
    <w:rsid w:val="006B2605"/>
    <w:rsid w:val="006B2626"/>
    <w:rsid w:val="006B2721"/>
    <w:rsid w:val="006B2CD5"/>
    <w:rsid w:val="006B3086"/>
    <w:rsid w:val="006B340A"/>
    <w:rsid w:val="006B3637"/>
    <w:rsid w:val="006B3902"/>
    <w:rsid w:val="006B3D25"/>
    <w:rsid w:val="006B42C7"/>
    <w:rsid w:val="006B45FC"/>
    <w:rsid w:val="006B5557"/>
    <w:rsid w:val="006B582D"/>
    <w:rsid w:val="006B6103"/>
    <w:rsid w:val="006B61D3"/>
    <w:rsid w:val="006B6296"/>
    <w:rsid w:val="006B646B"/>
    <w:rsid w:val="006B6824"/>
    <w:rsid w:val="006B6872"/>
    <w:rsid w:val="006B6AA1"/>
    <w:rsid w:val="006B6DDA"/>
    <w:rsid w:val="006B7844"/>
    <w:rsid w:val="006B7A9F"/>
    <w:rsid w:val="006B7B9B"/>
    <w:rsid w:val="006C0C20"/>
    <w:rsid w:val="006C19D9"/>
    <w:rsid w:val="006C1A9C"/>
    <w:rsid w:val="006C1D6D"/>
    <w:rsid w:val="006C1E44"/>
    <w:rsid w:val="006C2784"/>
    <w:rsid w:val="006C2796"/>
    <w:rsid w:val="006C27C9"/>
    <w:rsid w:val="006C2AED"/>
    <w:rsid w:val="006C2B05"/>
    <w:rsid w:val="006C3338"/>
    <w:rsid w:val="006C36FF"/>
    <w:rsid w:val="006C3718"/>
    <w:rsid w:val="006C4017"/>
    <w:rsid w:val="006C4599"/>
    <w:rsid w:val="006C4668"/>
    <w:rsid w:val="006C46F5"/>
    <w:rsid w:val="006C4DBA"/>
    <w:rsid w:val="006C4F73"/>
    <w:rsid w:val="006C5872"/>
    <w:rsid w:val="006C5AFC"/>
    <w:rsid w:val="006C5E89"/>
    <w:rsid w:val="006C615C"/>
    <w:rsid w:val="006C6E55"/>
    <w:rsid w:val="006D0708"/>
    <w:rsid w:val="006D0DC3"/>
    <w:rsid w:val="006D0E61"/>
    <w:rsid w:val="006D0F47"/>
    <w:rsid w:val="006D15CA"/>
    <w:rsid w:val="006D16B8"/>
    <w:rsid w:val="006D183B"/>
    <w:rsid w:val="006D1B13"/>
    <w:rsid w:val="006D1D87"/>
    <w:rsid w:val="006D2079"/>
    <w:rsid w:val="006D2BBC"/>
    <w:rsid w:val="006D2E54"/>
    <w:rsid w:val="006D396B"/>
    <w:rsid w:val="006D3A7E"/>
    <w:rsid w:val="006D4155"/>
    <w:rsid w:val="006D44E6"/>
    <w:rsid w:val="006D462F"/>
    <w:rsid w:val="006D4728"/>
    <w:rsid w:val="006D4819"/>
    <w:rsid w:val="006D4D23"/>
    <w:rsid w:val="006D5115"/>
    <w:rsid w:val="006D5177"/>
    <w:rsid w:val="006D5A5E"/>
    <w:rsid w:val="006D626E"/>
    <w:rsid w:val="006D6384"/>
    <w:rsid w:val="006D6942"/>
    <w:rsid w:val="006D6AE6"/>
    <w:rsid w:val="006D6CEB"/>
    <w:rsid w:val="006D7417"/>
    <w:rsid w:val="006D77C3"/>
    <w:rsid w:val="006E0289"/>
    <w:rsid w:val="006E0569"/>
    <w:rsid w:val="006E0A51"/>
    <w:rsid w:val="006E12CC"/>
    <w:rsid w:val="006E12D6"/>
    <w:rsid w:val="006E21FC"/>
    <w:rsid w:val="006E237D"/>
    <w:rsid w:val="006E2F81"/>
    <w:rsid w:val="006E4589"/>
    <w:rsid w:val="006E465B"/>
    <w:rsid w:val="006E482A"/>
    <w:rsid w:val="006E503F"/>
    <w:rsid w:val="006E50CB"/>
    <w:rsid w:val="006E5992"/>
    <w:rsid w:val="006E5AF2"/>
    <w:rsid w:val="006E60A1"/>
    <w:rsid w:val="006E66C4"/>
    <w:rsid w:val="006E680A"/>
    <w:rsid w:val="006E6B08"/>
    <w:rsid w:val="006E6DA2"/>
    <w:rsid w:val="006E6F2E"/>
    <w:rsid w:val="006E6F76"/>
    <w:rsid w:val="006E7D36"/>
    <w:rsid w:val="006F008F"/>
    <w:rsid w:val="006F0710"/>
    <w:rsid w:val="006F23E6"/>
    <w:rsid w:val="006F2861"/>
    <w:rsid w:val="006F28EB"/>
    <w:rsid w:val="006F2B0F"/>
    <w:rsid w:val="006F3686"/>
    <w:rsid w:val="006F3777"/>
    <w:rsid w:val="006F3908"/>
    <w:rsid w:val="006F3AF7"/>
    <w:rsid w:val="006F3C10"/>
    <w:rsid w:val="006F3FFB"/>
    <w:rsid w:val="006F45BD"/>
    <w:rsid w:val="006F4ABA"/>
    <w:rsid w:val="006F5118"/>
    <w:rsid w:val="006F5631"/>
    <w:rsid w:val="006F5831"/>
    <w:rsid w:val="006F5AC7"/>
    <w:rsid w:val="006F5E83"/>
    <w:rsid w:val="006F64F0"/>
    <w:rsid w:val="006F6584"/>
    <w:rsid w:val="006F6A65"/>
    <w:rsid w:val="006F6BF7"/>
    <w:rsid w:val="006F6D2E"/>
    <w:rsid w:val="006F7BE6"/>
    <w:rsid w:val="006F7E11"/>
    <w:rsid w:val="007001C1"/>
    <w:rsid w:val="007001D9"/>
    <w:rsid w:val="0070053B"/>
    <w:rsid w:val="007006FB"/>
    <w:rsid w:val="0070086C"/>
    <w:rsid w:val="00700E64"/>
    <w:rsid w:val="007015B0"/>
    <w:rsid w:val="00702046"/>
    <w:rsid w:val="00702318"/>
    <w:rsid w:val="007025DA"/>
    <w:rsid w:val="007027C8"/>
    <w:rsid w:val="00702941"/>
    <w:rsid w:val="007029AF"/>
    <w:rsid w:val="00703305"/>
    <w:rsid w:val="00703408"/>
    <w:rsid w:val="00703573"/>
    <w:rsid w:val="007035FE"/>
    <w:rsid w:val="007037C6"/>
    <w:rsid w:val="007037D0"/>
    <w:rsid w:val="00703936"/>
    <w:rsid w:val="00703A11"/>
    <w:rsid w:val="00703B6F"/>
    <w:rsid w:val="00704681"/>
    <w:rsid w:val="00704A2C"/>
    <w:rsid w:val="00704C01"/>
    <w:rsid w:val="00704EED"/>
    <w:rsid w:val="007050EB"/>
    <w:rsid w:val="00705638"/>
    <w:rsid w:val="00705840"/>
    <w:rsid w:val="007059F8"/>
    <w:rsid w:val="00705DB3"/>
    <w:rsid w:val="00706201"/>
    <w:rsid w:val="00710647"/>
    <w:rsid w:val="0071079C"/>
    <w:rsid w:val="00710C65"/>
    <w:rsid w:val="00710D3A"/>
    <w:rsid w:val="00711054"/>
    <w:rsid w:val="00711B3E"/>
    <w:rsid w:val="00712008"/>
    <w:rsid w:val="0071214E"/>
    <w:rsid w:val="00712722"/>
    <w:rsid w:val="00713101"/>
    <w:rsid w:val="0071362D"/>
    <w:rsid w:val="00713800"/>
    <w:rsid w:val="00713E2B"/>
    <w:rsid w:val="00714C7D"/>
    <w:rsid w:val="00714EAE"/>
    <w:rsid w:val="0071565D"/>
    <w:rsid w:val="0071570C"/>
    <w:rsid w:val="00715CDA"/>
    <w:rsid w:val="00716F77"/>
    <w:rsid w:val="00717178"/>
    <w:rsid w:val="007172F2"/>
    <w:rsid w:val="007173B9"/>
    <w:rsid w:val="007178E4"/>
    <w:rsid w:val="007179B7"/>
    <w:rsid w:val="00717D8C"/>
    <w:rsid w:val="00720846"/>
    <w:rsid w:val="00720A72"/>
    <w:rsid w:val="00720BCC"/>
    <w:rsid w:val="007211E2"/>
    <w:rsid w:val="00721526"/>
    <w:rsid w:val="007215C8"/>
    <w:rsid w:val="00723959"/>
    <w:rsid w:val="00723FA8"/>
    <w:rsid w:val="007244EF"/>
    <w:rsid w:val="0072493D"/>
    <w:rsid w:val="00724F55"/>
    <w:rsid w:val="00725091"/>
    <w:rsid w:val="007266B5"/>
    <w:rsid w:val="0072675D"/>
    <w:rsid w:val="00726989"/>
    <w:rsid w:val="00726E4A"/>
    <w:rsid w:val="00727BD6"/>
    <w:rsid w:val="00730192"/>
    <w:rsid w:val="00730347"/>
    <w:rsid w:val="007304D2"/>
    <w:rsid w:val="00730587"/>
    <w:rsid w:val="00730782"/>
    <w:rsid w:val="0073088A"/>
    <w:rsid w:val="007308A4"/>
    <w:rsid w:val="007308D8"/>
    <w:rsid w:val="00730D9E"/>
    <w:rsid w:val="00730F27"/>
    <w:rsid w:val="0073157E"/>
    <w:rsid w:val="0073165F"/>
    <w:rsid w:val="00732182"/>
    <w:rsid w:val="007326D8"/>
    <w:rsid w:val="0073293E"/>
    <w:rsid w:val="007329FD"/>
    <w:rsid w:val="00732A9D"/>
    <w:rsid w:val="00732C06"/>
    <w:rsid w:val="00732C2F"/>
    <w:rsid w:val="00732CFE"/>
    <w:rsid w:val="00733BE4"/>
    <w:rsid w:val="007349A1"/>
    <w:rsid w:val="00734A39"/>
    <w:rsid w:val="00734A5B"/>
    <w:rsid w:val="00734E80"/>
    <w:rsid w:val="007356F5"/>
    <w:rsid w:val="0073571D"/>
    <w:rsid w:val="00735D19"/>
    <w:rsid w:val="00736D09"/>
    <w:rsid w:val="00736E87"/>
    <w:rsid w:val="00737829"/>
    <w:rsid w:val="0073796E"/>
    <w:rsid w:val="00737A53"/>
    <w:rsid w:val="00737B87"/>
    <w:rsid w:val="00737D20"/>
    <w:rsid w:val="00737E79"/>
    <w:rsid w:val="00740035"/>
    <w:rsid w:val="00740227"/>
    <w:rsid w:val="007402CF"/>
    <w:rsid w:val="0074065F"/>
    <w:rsid w:val="00741040"/>
    <w:rsid w:val="0074199A"/>
    <w:rsid w:val="007421BE"/>
    <w:rsid w:val="00742729"/>
    <w:rsid w:val="00742794"/>
    <w:rsid w:val="0074339C"/>
    <w:rsid w:val="00743544"/>
    <w:rsid w:val="00743738"/>
    <w:rsid w:val="00743829"/>
    <w:rsid w:val="007438E8"/>
    <w:rsid w:val="00743A1E"/>
    <w:rsid w:val="00743C9C"/>
    <w:rsid w:val="00744DF1"/>
    <w:rsid w:val="00744E76"/>
    <w:rsid w:val="00745729"/>
    <w:rsid w:val="00746200"/>
    <w:rsid w:val="00746906"/>
    <w:rsid w:val="00746C60"/>
    <w:rsid w:val="007472E1"/>
    <w:rsid w:val="00747548"/>
    <w:rsid w:val="0074758A"/>
    <w:rsid w:val="00747D5C"/>
    <w:rsid w:val="00747E5A"/>
    <w:rsid w:val="00750116"/>
    <w:rsid w:val="00750DF3"/>
    <w:rsid w:val="00750F37"/>
    <w:rsid w:val="0075129A"/>
    <w:rsid w:val="00751654"/>
    <w:rsid w:val="007516C1"/>
    <w:rsid w:val="007519A0"/>
    <w:rsid w:val="00752A22"/>
    <w:rsid w:val="00753294"/>
    <w:rsid w:val="007532AC"/>
    <w:rsid w:val="00753F94"/>
    <w:rsid w:val="00754556"/>
    <w:rsid w:val="00754A23"/>
    <w:rsid w:val="00754E93"/>
    <w:rsid w:val="0075575F"/>
    <w:rsid w:val="007557FE"/>
    <w:rsid w:val="0075604C"/>
    <w:rsid w:val="00756A7F"/>
    <w:rsid w:val="00757967"/>
    <w:rsid w:val="00757AC5"/>
    <w:rsid w:val="00757C2B"/>
    <w:rsid w:val="007600E6"/>
    <w:rsid w:val="007602EB"/>
    <w:rsid w:val="00760852"/>
    <w:rsid w:val="007608F2"/>
    <w:rsid w:val="00760DD2"/>
    <w:rsid w:val="007614E6"/>
    <w:rsid w:val="007622FE"/>
    <w:rsid w:val="007623FD"/>
    <w:rsid w:val="00762863"/>
    <w:rsid w:val="007629CD"/>
    <w:rsid w:val="00762C32"/>
    <w:rsid w:val="0076361A"/>
    <w:rsid w:val="007636EF"/>
    <w:rsid w:val="007639DF"/>
    <w:rsid w:val="007643A1"/>
    <w:rsid w:val="007643E3"/>
    <w:rsid w:val="00764432"/>
    <w:rsid w:val="0076467A"/>
    <w:rsid w:val="00764EAA"/>
    <w:rsid w:val="0076561F"/>
    <w:rsid w:val="00765694"/>
    <w:rsid w:val="00765C94"/>
    <w:rsid w:val="00765CC2"/>
    <w:rsid w:val="007662C0"/>
    <w:rsid w:val="00766342"/>
    <w:rsid w:val="00766344"/>
    <w:rsid w:val="00766414"/>
    <w:rsid w:val="00766A34"/>
    <w:rsid w:val="00766F4E"/>
    <w:rsid w:val="00766FE2"/>
    <w:rsid w:val="00767009"/>
    <w:rsid w:val="0076739E"/>
    <w:rsid w:val="00767DB5"/>
    <w:rsid w:val="00770E69"/>
    <w:rsid w:val="00771139"/>
    <w:rsid w:val="00771688"/>
    <w:rsid w:val="00771E38"/>
    <w:rsid w:val="007727C3"/>
    <w:rsid w:val="0077285B"/>
    <w:rsid w:val="00772A7E"/>
    <w:rsid w:val="00772AF1"/>
    <w:rsid w:val="00772E21"/>
    <w:rsid w:val="00772F74"/>
    <w:rsid w:val="0077374F"/>
    <w:rsid w:val="00773FEC"/>
    <w:rsid w:val="007740FC"/>
    <w:rsid w:val="007744EA"/>
    <w:rsid w:val="00774DC5"/>
    <w:rsid w:val="00774E33"/>
    <w:rsid w:val="007750A7"/>
    <w:rsid w:val="00775142"/>
    <w:rsid w:val="0077564D"/>
    <w:rsid w:val="00775E2B"/>
    <w:rsid w:val="007762CA"/>
    <w:rsid w:val="00776445"/>
    <w:rsid w:val="00776B98"/>
    <w:rsid w:val="0077751A"/>
    <w:rsid w:val="007807BD"/>
    <w:rsid w:val="00780A2C"/>
    <w:rsid w:val="00780CB5"/>
    <w:rsid w:val="007810D2"/>
    <w:rsid w:val="0078115D"/>
    <w:rsid w:val="00781571"/>
    <w:rsid w:val="00781D23"/>
    <w:rsid w:val="00781F0F"/>
    <w:rsid w:val="0078276B"/>
    <w:rsid w:val="00782802"/>
    <w:rsid w:val="00782E81"/>
    <w:rsid w:val="00783481"/>
    <w:rsid w:val="007838F3"/>
    <w:rsid w:val="00783D30"/>
    <w:rsid w:val="00784269"/>
    <w:rsid w:val="00784555"/>
    <w:rsid w:val="00784975"/>
    <w:rsid w:val="00784C1D"/>
    <w:rsid w:val="00784C9D"/>
    <w:rsid w:val="007850F3"/>
    <w:rsid w:val="007857A9"/>
    <w:rsid w:val="007859DD"/>
    <w:rsid w:val="00785A3D"/>
    <w:rsid w:val="00785FE9"/>
    <w:rsid w:val="00786984"/>
    <w:rsid w:val="00786CF3"/>
    <w:rsid w:val="00787185"/>
    <w:rsid w:val="007871D4"/>
    <w:rsid w:val="007875C0"/>
    <w:rsid w:val="007876FF"/>
    <w:rsid w:val="00787716"/>
    <w:rsid w:val="00787D5C"/>
    <w:rsid w:val="00787EF0"/>
    <w:rsid w:val="007900BF"/>
    <w:rsid w:val="007906CE"/>
    <w:rsid w:val="00790A69"/>
    <w:rsid w:val="00790BC8"/>
    <w:rsid w:val="00790CC7"/>
    <w:rsid w:val="007911AB"/>
    <w:rsid w:val="007919AB"/>
    <w:rsid w:val="00791DE4"/>
    <w:rsid w:val="007922C9"/>
    <w:rsid w:val="00792719"/>
    <w:rsid w:val="007929E1"/>
    <w:rsid w:val="00792A39"/>
    <w:rsid w:val="00792C52"/>
    <w:rsid w:val="00792E2B"/>
    <w:rsid w:val="00793663"/>
    <w:rsid w:val="00793974"/>
    <w:rsid w:val="00793A8B"/>
    <w:rsid w:val="00793DE3"/>
    <w:rsid w:val="00793EFA"/>
    <w:rsid w:val="00794346"/>
    <w:rsid w:val="007947C3"/>
    <w:rsid w:val="00794C1E"/>
    <w:rsid w:val="00795361"/>
    <w:rsid w:val="00795536"/>
    <w:rsid w:val="00795F2F"/>
    <w:rsid w:val="00796406"/>
    <w:rsid w:val="007969BF"/>
    <w:rsid w:val="00796B8B"/>
    <w:rsid w:val="00797AC2"/>
    <w:rsid w:val="00797B84"/>
    <w:rsid w:val="00797D34"/>
    <w:rsid w:val="007A0330"/>
    <w:rsid w:val="007A0337"/>
    <w:rsid w:val="007A0370"/>
    <w:rsid w:val="007A0872"/>
    <w:rsid w:val="007A19BD"/>
    <w:rsid w:val="007A1B91"/>
    <w:rsid w:val="007A1CE6"/>
    <w:rsid w:val="007A1F6A"/>
    <w:rsid w:val="007A23AF"/>
    <w:rsid w:val="007A28E1"/>
    <w:rsid w:val="007A2DEB"/>
    <w:rsid w:val="007A36DE"/>
    <w:rsid w:val="007A3DC7"/>
    <w:rsid w:val="007A3F71"/>
    <w:rsid w:val="007A4A80"/>
    <w:rsid w:val="007A57D3"/>
    <w:rsid w:val="007A5E86"/>
    <w:rsid w:val="007A5F84"/>
    <w:rsid w:val="007A682C"/>
    <w:rsid w:val="007A6DBB"/>
    <w:rsid w:val="007A79EC"/>
    <w:rsid w:val="007A7B50"/>
    <w:rsid w:val="007A7C94"/>
    <w:rsid w:val="007A7E29"/>
    <w:rsid w:val="007B027E"/>
    <w:rsid w:val="007B0813"/>
    <w:rsid w:val="007B08D4"/>
    <w:rsid w:val="007B1D1B"/>
    <w:rsid w:val="007B2239"/>
    <w:rsid w:val="007B231B"/>
    <w:rsid w:val="007B2460"/>
    <w:rsid w:val="007B3CF6"/>
    <w:rsid w:val="007B3D19"/>
    <w:rsid w:val="007B47AE"/>
    <w:rsid w:val="007B47BE"/>
    <w:rsid w:val="007B4BE9"/>
    <w:rsid w:val="007B51E7"/>
    <w:rsid w:val="007B55B6"/>
    <w:rsid w:val="007B5670"/>
    <w:rsid w:val="007B5BA6"/>
    <w:rsid w:val="007B63A7"/>
    <w:rsid w:val="007B66FC"/>
    <w:rsid w:val="007B671A"/>
    <w:rsid w:val="007B68B8"/>
    <w:rsid w:val="007B698E"/>
    <w:rsid w:val="007B6A7D"/>
    <w:rsid w:val="007B6E2C"/>
    <w:rsid w:val="007B7672"/>
    <w:rsid w:val="007B784E"/>
    <w:rsid w:val="007B7A4D"/>
    <w:rsid w:val="007C0D62"/>
    <w:rsid w:val="007C1077"/>
    <w:rsid w:val="007C1438"/>
    <w:rsid w:val="007C1D24"/>
    <w:rsid w:val="007C1ECB"/>
    <w:rsid w:val="007C21DF"/>
    <w:rsid w:val="007C2217"/>
    <w:rsid w:val="007C22BD"/>
    <w:rsid w:val="007C2491"/>
    <w:rsid w:val="007C2580"/>
    <w:rsid w:val="007C26B7"/>
    <w:rsid w:val="007C29C1"/>
    <w:rsid w:val="007C2D2C"/>
    <w:rsid w:val="007C2E5D"/>
    <w:rsid w:val="007C33A3"/>
    <w:rsid w:val="007C3D09"/>
    <w:rsid w:val="007C408F"/>
    <w:rsid w:val="007C4454"/>
    <w:rsid w:val="007C465F"/>
    <w:rsid w:val="007C4760"/>
    <w:rsid w:val="007C4C8C"/>
    <w:rsid w:val="007C53F8"/>
    <w:rsid w:val="007C58CF"/>
    <w:rsid w:val="007C5D2B"/>
    <w:rsid w:val="007C5E7E"/>
    <w:rsid w:val="007C6297"/>
    <w:rsid w:val="007C630C"/>
    <w:rsid w:val="007C658C"/>
    <w:rsid w:val="007C65E9"/>
    <w:rsid w:val="007C6BAC"/>
    <w:rsid w:val="007C6C1C"/>
    <w:rsid w:val="007C6E0D"/>
    <w:rsid w:val="007C6E6E"/>
    <w:rsid w:val="007C71B9"/>
    <w:rsid w:val="007C7BE0"/>
    <w:rsid w:val="007C7C33"/>
    <w:rsid w:val="007C7CDE"/>
    <w:rsid w:val="007C7D1B"/>
    <w:rsid w:val="007C7D2A"/>
    <w:rsid w:val="007D0050"/>
    <w:rsid w:val="007D0EF2"/>
    <w:rsid w:val="007D1138"/>
    <w:rsid w:val="007D13E0"/>
    <w:rsid w:val="007D17B3"/>
    <w:rsid w:val="007D1E3B"/>
    <w:rsid w:val="007D2626"/>
    <w:rsid w:val="007D27F3"/>
    <w:rsid w:val="007D29B6"/>
    <w:rsid w:val="007D2B6F"/>
    <w:rsid w:val="007D2DDC"/>
    <w:rsid w:val="007D3C32"/>
    <w:rsid w:val="007D4C65"/>
    <w:rsid w:val="007D4CCB"/>
    <w:rsid w:val="007D52E2"/>
    <w:rsid w:val="007D5AD4"/>
    <w:rsid w:val="007D62C1"/>
    <w:rsid w:val="007D69EE"/>
    <w:rsid w:val="007D6B38"/>
    <w:rsid w:val="007D7736"/>
    <w:rsid w:val="007D7972"/>
    <w:rsid w:val="007D7F24"/>
    <w:rsid w:val="007E01B5"/>
    <w:rsid w:val="007E0DF7"/>
    <w:rsid w:val="007E107B"/>
    <w:rsid w:val="007E1BB7"/>
    <w:rsid w:val="007E1C48"/>
    <w:rsid w:val="007E24A9"/>
    <w:rsid w:val="007E302D"/>
    <w:rsid w:val="007E3052"/>
    <w:rsid w:val="007E345F"/>
    <w:rsid w:val="007E3497"/>
    <w:rsid w:val="007E3763"/>
    <w:rsid w:val="007E3C8C"/>
    <w:rsid w:val="007E42BC"/>
    <w:rsid w:val="007E42D2"/>
    <w:rsid w:val="007E43A7"/>
    <w:rsid w:val="007E4A7F"/>
    <w:rsid w:val="007E5561"/>
    <w:rsid w:val="007E5924"/>
    <w:rsid w:val="007E5AC8"/>
    <w:rsid w:val="007E5C7F"/>
    <w:rsid w:val="007E6A5B"/>
    <w:rsid w:val="007E6D21"/>
    <w:rsid w:val="007E7335"/>
    <w:rsid w:val="007E7472"/>
    <w:rsid w:val="007E770B"/>
    <w:rsid w:val="007F02AB"/>
    <w:rsid w:val="007F05B8"/>
    <w:rsid w:val="007F08B2"/>
    <w:rsid w:val="007F0CDC"/>
    <w:rsid w:val="007F1AC6"/>
    <w:rsid w:val="007F1E68"/>
    <w:rsid w:val="007F1E84"/>
    <w:rsid w:val="007F204B"/>
    <w:rsid w:val="007F2120"/>
    <w:rsid w:val="007F22CB"/>
    <w:rsid w:val="007F2F03"/>
    <w:rsid w:val="007F395F"/>
    <w:rsid w:val="007F3AFC"/>
    <w:rsid w:val="007F3DCA"/>
    <w:rsid w:val="007F4540"/>
    <w:rsid w:val="007F4E2F"/>
    <w:rsid w:val="007F5E0E"/>
    <w:rsid w:val="007F5F1E"/>
    <w:rsid w:val="007F62B0"/>
    <w:rsid w:val="007F64A4"/>
    <w:rsid w:val="007F67CA"/>
    <w:rsid w:val="007F6B24"/>
    <w:rsid w:val="007F6EE6"/>
    <w:rsid w:val="007F6EF9"/>
    <w:rsid w:val="007F7C29"/>
    <w:rsid w:val="00800B42"/>
    <w:rsid w:val="00800CFA"/>
    <w:rsid w:val="008014DA"/>
    <w:rsid w:val="00801626"/>
    <w:rsid w:val="00801871"/>
    <w:rsid w:val="00801C11"/>
    <w:rsid w:val="00801E7A"/>
    <w:rsid w:val="0080213F"/>
    <w:rsid w:val="0080215F"/>
    <w:rsid w:val="00802239"/>
    <w:rsid w:val="008028A4"/>
    <w:rsid w:val="00802BF4"/>
    <w:rsid w:val="0080337B"/>
    <w:rsid w:val="00803472"/>
    <w:rsid w:val="00803849"/>
    <w:rsid w:val="00803C56"/>
    <w:rsid w:val="00804656"/>
    <w:rsid w:val="008046F0"/>
    <w:rsid w:val="008047EC"/>
    <w:rsid w:val="00805334"/>
    <w:rsid w:val="00805798"/>
    <w:rsid w:val="00805AB5"/>
    <w:rsid w:val="00805E9A"/>
    <w:rsid w:val="00805EDE"/>
    <w:rsid w:val="00807045"/>
    <w:rsid w:val="0080798C"/>
    <w:rsid w:val="00807F30"/>
    <w:rsid w:val="00807FAE"/>
    <w:rsid w:val="008100F5"/>
    <w:rsid w:val="008104E8"/>
    <w:rsid w:val="00810923"/>
    <w:rsid w:val="008116A6"/>
    <w:rsid w:val="008118CB"/>
    <w:rsid w:val="00811A09"/>
    <w:rsid w:val="00811A0A"/>
    <w:rsid w:val="00811D5A"/>
    <w:rsid w:val="00812779"/>
    <w:rsid w:val="00812B37"/>
    <w:rsid w:val="00812DB9"/>
    <w:rsid w:val="00812E56"/>
    <w:rsid w:val="00813003"/>
    <w:rsid w:val="008130FA"/>
    <w:rsid w:val="00813102"/>
    <w:rsid w:val="008131E4"/>
    <w:rsid w:val="008133D2"/>
    <w:rsid w:val="00813541"/>
    <w:rsid w:val="0081399B"/>
    <w:rsid w:val="00813A8D"/>
    <w:rsid w:val="00813B5F"/>
    <w:rsid w:val="008142E8"/>
    <w:rsid w:val="00814344"/>
    <w:rsid w:val="0081461E"/>
    <w:rsid w:val="0081521A"/>
    <w:rsid w:val="00815680"/>
    <w:rsid w:val="00815908"/>
    <w:rsid w:val="00815934"/>
    <w:rsid w:val="0081599C"/>
    <w:rsid w:val="00815C58"/>
    <w:rsid w:val="0081664B"/>
    <w:rsid w:val="00816705"/>
    <w:rsid w:val="00816739"/>
    <w:rsid w:val="008169A1"/>
    <w:rsid w:val="00816E1D"/>
    <w:rsid w:val="00816F93"/>
    <w:rsid w:val="0081701B"/>
    <w:rsid w:val="008172E3"/>
    <w:rsid w:val="00817A29"/>
    <w:rsid w:val="00817AB2"/>
    <w:rsid w:val="00817C40"/>
    <w:rsid w:val="00817F2C"/>
    <w:rsid w:val="00820715"/>
    <w:rsid w:val="00820917"/>
    <w:rsid w:val="00820A3C"/>
    <w:rsid w:val="00820CF3"/>
    <w:rsid w:val="00820DD8"/>
    <w:rsid w:val="008211DC"/>
    <w:rsid w:val="008219F2"/>
    <w:rsid w:val="00821B43"/>
    <w:rsid w:val="00821CA0"/>
    <w:rsid w:val="00821E9D"/>
    <w:rsid w:val="008222D8"/>
    <w:rsid w:val="00822F7B"/>
    <w:rsid w:val="008230F3"/>
    <w:rsid w:val="008231DD"/>
    <w:rsid w:val="00824F80"/>
    <w:rsid w:val="008251B3"/>
    <w:rsid w:val="008261AA"/>
    <w:rsid w:val="008261EA"/>
    <w:rsid w:val="00826A39"/>
    <w:rsid w:val="00827205"/>
    <w:rsid w:val="00827360"/>
    <w:rsid w:val="00827FE8"/>
    <w:rsid w:val="0083003A"/>
    <w:rsid w:val="0083024E"/>
    <w:rsid w:val="00830628"/>
    <w:rsid w:val="008308A2"/>
    <w:rsid w:val="00831077"/>
    <w:rsid w:val="0083158B"/>
    <w:rsid w:val="00831B2A"/>
    <w:rsid w:val="00832112"/>
    <w:rsid w:val="008329EA"/>
    <w:rsid w:val="00832AB7"/>
    <w:rsid w:val="00832BD5"/>
    <w:rsid w:val="00833666"/>
    <w:rsid w:val="008337D7"/>
    <w:rsid w:val="00833A4F"/>
    <w:rsid w:val="00833C68"/>
    <w:rsid w:val="00833EB6"/>
    <w:rsid w:val="00834070"/>
    <w:rsid w:val="0083490E"/>
    <w:rsid w:val="0083491B"/>
    <w:rsid w:val="00834E1C"/>
    <w:rsid w:val="00835605"/>
    <w:rsid w:val="00835E24"/>
    <w:rsid w:val="00836682"/>
    <w:rsid w:val="00836979"/>
    <w:rsid w:val="0083727A"/>
    <w:rsid w:val="008374B8"/>
    <w:rsid w:val="00840571"/>
    <w:rsid w:val="008406E2"/>
    <w:rsid w:val="008408DF"/>
    <w:rsid w:val="008410DE"/>
    <w:rsid w:val="00841571"/>
    <w:rsid w:val="00841792"/>
    <w:rsid w:val="008417A4"/>
    <w:rsid w:val="00841EC8"/>
    <w:rsid w:val="00842009"/>
    <w:rsid w:val="0084264B"/>
    <w:rsid w:val="00842678"/>
    <w:rsid w:val="00842BC3"/>
    <w:rsid w:val="008431EB"/>
    <w:rsid w:val="008437C9"/>
    <w:rsid w:val="008439FC"/>
    <w:rsid w:val="00843DD2"/>
    <w:rsid w:val="008447BA"/>
    <w:rsid w:val="00845AA1"/>
    <w:rsid w:val="008462CB"/>
    <w:rsid w:val="008463D4"/>
    <w:rsid w:val="0084652F"/>
    <w:rsid w:val="008469F9"/>
    <w:rsid w:val="00846C67"/>
    <w:rsid w:val="00846E87"/>
    <w:rsid w:val="00846F50"/>
    <w:rsid w:val="008470B6"/>
    <w:rsid w:val="00847327"/>
    <w:rsid w:val="0084793C"/>
    <w:rsid w:val="0085018D"/>
    <w:rsid w:val="00850436"/>
    <w:rsid w:val="00850D47"/>
    <w:rsid w:val="00850EEE"/>
    <w:rsid w:val="00852924"/>
    <w:rsid w:val="00852FFD"/>
    <w:rsid w:val="008531D7"/>
    <w:rsid w:val="008538AC"/>
    <w:rsid w:val="00853AE0"/>
    <w:rsid w:val="00854710"/>
    <w:rsid w:val="0085486D"/>
    <w:rsid w:val="00854DB7"/>
    <w:rsid w:val="00854FAF"/>
    <w:rsid w:val="00855135"/>
    <w:rsid w:val="008552B4"/>
    <w:rsid w:val="008554E6"/>
    <w:rsid w:val="0085568A"/>
    <w:rsid w:val="008556A6"/>
    <w:rsid w:val="00855779"/>
    <w:rsid w:val="008559F3"/>
    <w:rsid w:val="00855F23"/>
    <w:rsid w:val="00856011"/>
    <w:rsid w:val="008564C0"/>
    <w:rsid w:val="00856A54"/>
    <w:rsid w:val="00856B2A"/>
    <w:rsid w:val="00856B8F"/>
    <w:rsid w:val="008576EF"/>
    <w:rsid w:val="0085770D"/>
    <w:rsid w:val="00857FC5"/>
    <w:rsid w:val="00860362"/>
    <w:rsid w:val="00860665"/>
    <w:rsid w:val="00860B96"/>
    <w:rsid w:val="00860D97"/>
    <w:rsid w:val="00860DB9"/>
    <w:rsid w:val="00861B18"/>
    <w:rsid w:val="008620AD"/>
    <w:rsid w:val="00862215"/>
    <w:rsid w:val="00862613"/>
    <w:rsid w:val="00862FA3"/>
    <w:rsid w:val="0086318F"/>
    <w:rsid w:val="0086352E"/>
    <w:rsid w:val="008639C3"/>
    <w:rsid w:val="0086436A"/>
    <w:rsid w:val="008649B3"/>
    <w:rsid w:val="00864E61"/>
    <w:rsid w:val="0086513B"/>
    <w:rsid w:val="008651A7"/>
    <w:rsid w:val="00865503"/>
    <w:rsid w:val="0086562B"/>
    <w:rsid w:val="00865D3D"/>
    <w:rsid w:val="0086650D"/>
    <w:rsid w:val="00866ABF"/>
    <w:rsid w:val="00866AD8"/>
    <w:rsid w:val="0086703F"/>
    <w:rsid w:val="008674C3"/>
    <w:rsid w:val="00867CFF"/>
    <w:rsid w:val="00867D1D"/>
    <w:rsid w:val="00870748"/>
    <w:rsid w:val="00870A95"/>
    <w:rsid w:val="00870F52"/>
    <w:rsid w:val="008719C0"/>
    <w:rsid w:val="00871C87"/>
    <w:rsid w:val="00871FCE"/>
    <w:rsid w:val="008729F3"/>
    <w:rsid w:val="00873697"/>
    <w:rsid w:val="008737DA"/>
    <w:rsid w:val="00873C9A"/>
    <w:rsid w:val="00873E0C"/>
    <w:rsid w:val="00874924"/>
    <w:rsid w:val="00874E10"/>
    <w:rsid w:val="00875450"/>
    <w:rsid w:val="00875774"/>
    <w:rsid w:val="0087618F"/>
    <w:rsid w:val="008766CC"/>
    <w:rsid w:val="008767F9"/>
    <w:rsid w:val="0087681E"/>
    <w:rsid w:val="008768CA"/>
    <w:rsid w:val="00876BA3"/>
    <w:rsid w:val="00876CD1"/>
    <w:rsid w:val="008777BB"/>
    <w:rsid w:val="00877C05"/>
    <w:rsid w:val="00877CED"/>
    <w:rsid w:val="00877FD6"/>
    <w:rsid w:val="00880094"/>
    <w:rsid w:val="008802D5"/>
    <w:rsid w:val="00881080"/>
    <w:rsid w:val="00881338"/>
    <w:rsid w:val="00881DE3"/>
    <w:rsid w:val="00882487"/>
    <w:rsid w:val="00882DEB"/>
    <w:rsid w:val="00883056"/>
    <w:rsid w:val="0088398D"/>
    <w:rsid w:val="00883E8B"/>
    <w:rsid w:val="00884A69"/>
    <w:rsid w:val="00885404"/>
    <w:rsid w:val="008857F9"/>
    <w:rsid w:val="00885A02"/>
    <w:rsid w:val="00885FD4"/>
    <w:rsid w:val="008861F4"/>
    <w:rsid w:val="0088620C"/>
    <w:rsid w:val="0088623D"/>
    <w:rsid w:val="00886246"/>
    <w:rsid w:val="00886F5D"/>
    <w:rsid w:val="00887542"/>
    <w:rsid w:val="008878EF"/>
    <w:rsid w:val="008879EF"/>
    <w:rsid w:val="0089064D"/>
    <w:rsid w:val="00890C73"/>
    <w:rsid w:val="00890D26"/>
    <w:rsid w:val="008919FF"/>
    <w:rsid w:val="00891D6C"/>
    <w:rsid w:val="00892161"/>
    <w:rsid w:val="00892339"/>
    <w:rsid w:val="0089274E"/>
    <w:rsid w:val="00893ABB"/>
    <w:rsid w:val="00893C90"/>
    <w:rsid w:val="00893DBB"/>
    <w:rsid w:val="0089445E"/>
    <w:rsid w:val="0089455C"/>
    <w:rsid w:val="00894653"/>
    <w:rsid w:val="008955C5"/>
    <w:rsid w:val="0089605A"/>
    <w:rsid w:val="008960AC"/>
    <w:rsid w:val="008961BD"/>
    <w:rsid w:val="008962C4"/>
    <w:rsid w:val="008963FA"/>
    <w:rsid w:val="008964F0"/>
    <w:rsid w:val="008967F7"/>
    <w:rsid w:val="00896B1A"/>
    <w:rsid w:val="00896E64"/>
    <w:rsid w:val="00897274"/>
    <w:rsid w:val="0089735D"/>
    <w:rsid w:val="00897828"/>
    <w:rsid w:val="00897E35"/>
    <w:rsid w:val="00897F93"/>
    <w:rsid w:val="008A002D"/>
    <w:rsid w:val="008A007C"/>
    <w:rsid w:val="008A0372"/>
    <w:rsid w:val="008A0629"/>
    <w:rsid w:val="008A081B"/>
    <w:rsid w:val="008A092C"/>
    <w:rsid w:val="008A11BB"/>
    <w:rsid w:val="008A1363"/>
    <w:rsid w:val="008A1700"/>
    <w:rsid w:val="008A17FC"/>
    <w:rsid w:val="008A183C"/>
    <w:rsid w:val="008A2065"/>
    <w:rsid w:val="008A21A1"/>
    <w:rsid w:val="008A22BA"/>
    <w:rsid w:val="008A2674"/>
    <w:rsid w:val="008A2798"/>
    <w:rsid w:val="008A2A06"/>
    <w:rsid w:val="008A2FE1"/>
    <w:rsid w:val="008A3226"/>
    <w:rsid w:val="008A34EC"/>
    <w:rsid w:val="008A3505"/>
    <w:rsid w:val="008A36E2"/>
    <w:rsid w:val="008A3739"/>
    <w:rsid w:val="008A37E9"/>
    <w:rsid w:val="008A3FE3"/>
    <w:rsid w:val="008A407E"/>
    <w:rsid w:val="008A410F"/>
    <w:rsid w:val="008A4362"/>
    <w:rsid w:val="008A48B1"/>
    <w:rsid w:val="008A504F"/>
    <w:rsid w:val="008A51B4"/>
    <w:rsid w:val="008A5BF4"/>
    <w:rsid w:val="008A6729"/>
    <w:rsid w:val="008A6D6F"/>
    <w:rsid w:val="008A740F"/>
    <w:rsid w:val="008A78DB"/>
    <w:rsid w:val="008B022B"/>
    <w:rsid w:val="008B031F"/>
    <w:rsid w:val="008B04F7"/>
    <w:rsid w:val="008B0766"/>
    <w:rsid w:val="008B0E86"/>
    <w:rsid w:val="008B0E9A"/>
    <w:rsid w:val="008B11D1"/>
    <w:rsid w:val="008B17EA"/>
    <w:rsid w:val="008B187C"/>
    <w:rsid w:val="008B1BA7"/>
    <w:rsid w:val="008B23AC"/>
    <w:rsid w:val="008B34E3"/>
    <w:rsid w:val="008B3662"/>
    <w:rsid w:val="008B3A99"/>
    <w:rsid w:val="008B3ABC"/>
    <w:rsid w:val="008B4142"/>
    <w:rsid w:val="008B4255"/>
    <w:rsid w:val="008B4833"/>
    <w:rsid w:val="008B4AA2"/>
    <w:rsid w:val="008B4E06"/>
    <w:rsid w:val="008B5832"/>
    <w:rsid w:val="008B58D2"/>
    <w:rsid w:val="008B59E0"/>
    <w:rsid w:val="008B5CB3"/>
    <w:rsid w:val="008B601A"/>
    <w:rsid w:val="008B6334"/>
    <w:rsid w:val="008B6EE0"/>
    <w:rsid w:val="008B76CF"/>
    <w:rsid w:val="008B7D8C"/>
    <w:rsid w:val="008B7EDE"/>
    <w:rsid w:val="008B7FA4"/>
    <w:rsid w:val="008C0136"/>
    <w:rsid w:val="008C01A6"/>
    <w:rsid w:val="008C15F2"/>
    <w:rsid w:val="008C1975"/>
    <w:rsid w:val="008C21F5"/>
    <w:rsid w:val="008C233C"/>
    <w:rsid w:val="008C271C"/>
    <w:rsid w:val="008C2730"/>
    <w:rsid w:val="008C2752"/>
    <w:rsid w:val="008C2D5D"/>
    <w:rsid w:val="008C31FB"/>
    <w:rsid w:val="008C3F85"/>
    <w:rsid w:val="008C4084"/>
    <w:rsid w:val="008C42F7"/>
    <w:rsid w:val="008C4521"/>
    <w:rsid w:val="008C4966"/>
    <w:rsid w:val="008C4B4E"/>
    <w:rsid w:val="008C513B"/>
    <w:rsid w:val="008C53F7"/>
    <w:rsid w:val="008C55F5"/>
    <w:rsid w:val="008C5C6D"/>
    <w:rsid w:val="008C6634"/>
    <w:rsid w:val="008C682D"/>
    <w:rsid w:val="008C6A19"/>
    <w:rsid w:val="008C6A7F"/>
    <w:rsid w:val="008C6B88"/>
    <w:rsid w:val="008C6FDF"/>
    <w:rsid w:val="008C765A"/>
    <w:rsid w:val="008C7E56"/>
    <w:rsid w:val="008C7EB9"/>
    <w:rsid w:val="008D084F"/>
    <w:rsid w:val="008D1408"/>
    <w:rsid w:val="008D16F4"/>
    <w:rsid w:val="008D1BE9"/>
    <w:rsid w:val="008D2A89"/>
    <w:rsid w:val="008D3290"/>
    <w:rsid w:val="008D3B35"/>
    <w:rsid w:val="008D40F3"/>
    <w:rsid w:val="008D42FD"/>
    <w:rsid w:val="008D4B09"/>
    <w:rsid w:val="008D4B6A"/>
    <w:rsid w:val="008D4C11"/>
    <w:rsid w:val="008D4D88"/>
    <w:rsid w:val="008D4F3C"/>
    <w:rsid w:val="008D599B"/>
    <w:rsid w:val="008D5ACE"/>
    <w:rsid w:val="008D5ADE"/>
    <w:rsid w:val="008D65BF"/>
    <w:rsid w:val="008D667E"/>
    <w:rsid w:val="008D6B16"/>
    <w:rsid w:val="008D6F90"/>
    <w:rsid w:val="008D6FDD"/>
    <w:rsid w:val="008D70A2"/>
    <w:rsid w:val="008D77E5"/>
    <w:rsid w:val="008D7C5C"/>
    <w:rsid w:val="008D7E07"/>
    <w:rsid w:val="008E069C"/>
    <w:rsid w:val="008E0987"/>
    <w:rsid w:val="008E0B5F"/>
    <w:rsid w:val="008E0BFA"/>
    <w:rsid w:val="008E108F"/>
    <w:rsid w:val="008E167E"/>
    <w:rsid w:val="008E199E"/>
    <w:rsid w:val="008E1B80"/>
    <w:rsid w:val="008E1D07"/>
    <w:rsid w:val="008E1D22"/>
    <w:rsid w:val="008E215A"/>
    <w:rsid w:val="008E3136"/>
    <w:rsid w:val="008E31FE"/>
    <w:rsid w:val="008E3275"/>
    <w:rsid w:val="008E3332"/>
    <w:rsid w:val="008E3BA4"/>
    <w:rsid w:val="008E3DBF"/>
    <w:rsid w:val="008E402A"/>
    <w:rsid w:val="008E4551"/>
    <w:rsid w:val="008E45D3"/>
    <w:rsid w:val="008E4830"/>
    <w:rsid w:val="008E4B28"/>
    <w:rsid w:val="008E51A9"/>
    <w:rsid w:val="008E60AC"/>
    <w:rsid w:val="008E6382"/>
    <w:rsid w:val="008E64BF"/>
    <w:rsid w:val="008E7063"/>
    <w:rsid w:val="008E75DC"/>
    <w:rsid w:val="008E7775"/>
    <w:rsid w:val="008E7A6F"/>
    <w:rsid w:val="008F040B"/>
    <w:rsid w:val="008F045C"/>
    <w:rsid w:val="008F0D82"/>
    <w:rsid w:val="008F0ED2"/>
    <w:rsid w:val="008F21FC"/>
    <w:rsid w:val="008F2D9B"/>
    <w:rsid w:val="008F323C"/>
    <w:rsid w:val="008F3A5A"/>
    <w:rsid w:val="008F3E26"/>
    <w:rsid w:val="008F3F3B"/>
    <w:rsid w:val="008F431A"/>
    <w:rsid w:val="008F4437"/>
    <w:rsid w:val="008F44FB"/>
    <w:rsid w:val="008F4DA1"/>
    <w:rsid w:val="008F4E98"/>
    <w:rsid w:val="008F5538"/>
    <w:rsid w:val="008F582E"/>
    <w:rsid w:val="008F6076"/>
    <w:rsid w:val="008F6627"/>
    <w:rsid w:val="008F6636"/>
    <w:rsid w:val="008F6A2F"/>
    <w:rsid w:val="008F6BC9"/>
    <w:rsid w:val="008F6D15"/>
    <w:rsid w:val="008F78C7"/>
    <w:rsid w:val="008F7DA3"/>
    <w:rsid w:val="009013BE"/>
    <w:rsid w:val="00901A0F"/>
    <w:rsid w:val="00901E48"/>
    <w:rsid w:val="009022DD"/>
    <w:rsid w:val="0090271F"/>
    <w:rsid w:val="00902B80"/>
    <w:rsid w:val="0090330E"/>
    <w:rsid w:val="0090365C"/>
    <w:rsid w:val="0090424F"/>
    <w:rsid w:val="0090433D"/>
    <w:rsid w:val="00904437"/>
    <w:rsid w:val="00904A7A"/>
    <w:rsid w:val="00905AC7"/>
    <w:rsid w:val="00905BCA"/>
    <w:rsid w:val="0090642C"/>
    <w:rsid w:val="009067FE"/>
    <w:rsid w:val="0090687C"/>
    <w:rsid w:val="00906BDF"/>
    <w:rsid w:val="009071D6"/>
    <w:rsid w:val="0090743F"/>
    <w:rsid w:val="0091020D"/>
    <w:rsid w:val="0091065C"/>
    <w:rsid w:val="009108AA"/>
    <w:rsid w:val="00910BD7"/>
    <w:rsid w:val="00910FAF"/>
    <w:rsid w:val="009113EC"/>
    <w:rsid w:val="009114E3"/>
    <w:rsid w:val="00911C04"/>
    <w:rsid w:val="00911D1C"/>
    <w:rsid w:val="00911D88"/>
    <w:rsid w:val="00912702"/>
    <w:rsid w:val="00912BA3"/>
    <w:rsid w:val="00913B79"/>
    <w:rsid w:val="00913BE8"/>
    <w:rsid w:val="0091409A"/>
    <w:rsid w:val="0091462A"/>
    <w:rsid w:val="00914860"/>
    <w:rsid w:val="009148B7"/>
    <w:rsid w:val="00914AB7"/>
    <w:rsid w:val="00916058"/>
    <w:rsid w:val="0091643C"/>
    <w:rsid w:val="009167F4"/>
    <w:rsid w:val="00916DE3"/>
    <w:rsid w:val="00917E00"/>
    <w:rsid w:val="009203DC"/>
    <w:rsid w:val="00920A0B"/>
    <w:rsid w:val="0092128C"/>
    <w:rsid w:val="00921BE0"/>
    <w:rsid w:val="009220A2"/>
    <w:rsid w:val="009224BB"/>
    <w:rsid w:val="00922AC5"/>
    <w:rsid w:val="00923692"/>
    <w:rsid w:val="00923F98"/>
    <w:rsid w:val="009243A5"/>
    <w:rsid w:val="00924605"/>
    <w:rsid w:val="009248AD"/>
    <w:rsid w:val="0092492B"/>
    <w:rsid w:val="00925110"/>
    <w:rsid w:val="009256B0"/>
    <w:rsid w:val="00925B26"/>
    <w:rsid w:val="00925CFB"/>
    <w:rsid w:val="00925ED3"/>
    <w:rsid w:val="00925F74"/>
    <w:rsid w:val="0092600E"/>
    <w:rsid w:val="009260AE"/>
    <w:rsid w:val="00926156"/>
    <w:rsid w:val="009264BE"/>
    <w:rsid w:val="0092653E"/>
    <w:rsid w:val="00926C4B"/>
    <w:rsid w:val="00926DE6"/>
    <w:rsid w:val="0093048D"/>
    <w:rsid w:val="00931046"/>
    <w:rsid w:val="009318F4"/>
    <w:rsid w:val="00931B7C"/>
    <w:rsid w:val="00931F9B"/>
    <w:rsid w:val="00932099"/>
    <w:rsid w:val="009320A0"/>
    <w:rsid w:val="00932377"/>
    <w:rsid w:val="009323E2"/>
    <w:rsid w:val="0093254E"/>
    <w:rsid w:val="00932AB3"/>
    <w:rsid w:val="00932D8F"/>
    <w:rsid w:val="00932F1C"/>
    <w:rsid w:val="009331B4"/>
    <w:rsid w:val="009337A6"/>
    <w:rsid w:val="0093394B"/>
    <w:rsid w:val="00933A1D"/>
    <w:rsid w:val="00933FB9"/>
    <w:rsid w:val="0093451A"/>
    <w:rsid w:val="00934AE0"/>
    <w:rsid w:val="00934D86"/>
    <w:rsid w:val="00935076"/>
    <w:rsid w:val="0093518B"/>
    <w:rsid w:val="009351EA"/>
    <w:rsid w:val="00935271"/>
    <w:rsid w:val="00935B14"/>
    <w:rsid w:val="00935EEE"/>
    <w:rsid w:val="00936015"/>
    <w:rsid w:val="00936116"/>
    <w:rsid w:val="0093647C"/>
    <w:rsid w:val="00936C57"/>
    <w:rsid w:val="00937379"/>
    <w:rsid w:val="00937530"/>
    <w:rsid w:val="009378C4"/>
    <w:rsid w:val="009400AE"/>
    <w:rsid w:val="00940300"/>
    <w:rsid w:val="009403C6"/>
    <w:rsid w:val="00940A80"/>
    <w:rsid w:val="009411E3"/>
    <w:rsid w:val="00941554"/>
    <w:rsid w:val="00941C0F"/>
    <w:rsid w:val="00942A8D"/>
    <w:rsid w:val="00942C01"/>
    <w:rsid w:val="00942EC2"/>
    <w:rsid w:val="00943BB1"/>
    <w:rsid w:val="00943EF1"/>
    <w:rsid w:val="00943F5B"/>
    <w:rsid w:val="00943F7B"/>
    <w:rsid w:val="00944101"/>
    <w:rsid w:val="00944A12"/>
    <w:rsid w:val="00944BD8"/>
    <w:rsid w:val="00944C2E"/>
    <w:rsid w:val="00944D45"/>
    <w:rsid w:val="00945627"/>
    <w:rsid w:val="00945DB7"/>
    <w:rsid w:val="009461C2"/>
    <w:rsid w:val="00946233"/>
    <w:rsid w:val="00946330"/>
    <w:rsid w:val="009464B2"/>
    <w:rsid w:val="00946A4C"/>
    <w:rsid w:val="00946BCA"/>
    <w:rsid w:val="00946C04"/>
    <w:rsid w:val="00946CEE"/>
    <w:rsid w:val="0094700A"/>
    <w:rsid w:val="00947289"/>
    <w:rsid w:val="00947CE4"/>
    <w:rsid w:val="00947E62"/>
    <w:rsid w:val="0095014C"/>
    <w:rsid w:val="0095056D"/>
    <w:rsid w:val="009505A1"/>
    <w:rsid w:val="009507B9"/>
    <w:rsid w:val="009507DE"/>
    <w:rsid w:val="00950992"/>
    <w:rsid w:val="0095099B"/>
    <w:rsid w:val="009509A8"/>
    <w:rsid w:val="00950A4D"/>
    <w:rsid w:val="0095109B"/>
    <w:rsid w:val="00951236"/>
    <w:rsid w:val="00951277"/>
    <w:rsid w:val="00951461"/>
    <w:rsid w:val="009520A1"/>
    <w:rsid w:val="00952141"/>
    <w:rsid w:val="00952292"/>
    <w:rsid w:val="00952455"/>
    <w:rsid w:val="0095262C"/>
    <w:rsid w:val="00953BCC"/>
    <w:rsid w:val="00953CD9"/>
    <w:rsid w:val="00953FA7"/>
    <w:rsid w:val="0095404F"/>
    <w:rsid w:val="009544A1"/>
    <w:rsid w:val="009547BE"/>
    <w:rsid w:val="009549CC"/>
    <w:rsid w:val="00954AF3"/>
    <w:rsid w:val="00954CEC"/>
    <w:rsid w:val="00954E1D"/>
    <w:rsid w:val="00954E68"/>
    <w:rsid w:val="00955692"/>
    <w:rsid w:val="009557CA"/>
    <w:rsid w:val="00955914"/>
    <w:rsid w:val="00955A8E"/>
    <w:rsid w:val="00955D16"/>
    <w:rsid w:val="0095666C"/>
    <w:rsid w:val="0095671C"/>
    <w:rsid w:val="00957A0E"/>
    <w:rsid w:val="00957E10"/>
    <w:rsid w:val="00957E6C"/>
    <w:rsid w:val="009602CB"/>
    <w:rsid w:val="00960E18"/>
    <w:rsid w:val="00961040"/>
    <w:rsid w:val="0096109E"/>
    <w:rsid w:val="009612FD"/>
    <w:rsid w:val="0096137A"/>
    <w:rsid w:val="00961501"/>
    <w:rsid w:val="009616C8"/>
    <w:rsid w:val="00961DED"/>
    <w:rsid w:val="009622BF"/>
    <w:rsid w:val="009626E5"/>
    <w:rsid w:val="00962B02"/>
    <w:rsid w:val="009635AB"/>
    <w:rsid w:val="009637C4"/>
    <w:rsid w:val="00963BBE"/>
    <w:rsid w:val="00963E97"/>
    <w:rsid w:val="00963F4B"/>
    <w:rsid w:val="00964640"/>
    <w:rsid w:val="009646BD"/>
    <w:rsid w:val="00964CD2"/>
    <w:rsid w:val="00964F7D"/>
    <w:rsid w:val="00965178"/>
    <w:rsid w:val="00965243"/>
    <w:rsid w:val="009655E9"/>
    <w:rsid w:val="009658E2"/>
    <w:rsid w:val="00965E39"/>
    <w:rsid w:val="009666F4"/>
    <w:rsid w:val="0096761B"/>
    <w:rsid w:val="00970323"/>
    <w:rsid w:val="00970330"/>
    <w:rsid w:val="0097079B"/>
    <w:rsid w:val="0097125E"/>
    <w:rsid w:val="009718CA"/>
    <w:rsid w:val="00972DB5"/>
    <w:rsid w:val="009731AF"/>
    <w:rsid w:val="0097383A"/>
    <w:rsid w:val="00973C88"/>
    <w:rsid w:val="00973DBC"/>
    <w:rsid w:val="0097427A"/>
    <w:rsid w:val="00974D41"/>
    <w:rsid w:val="009755E3"/>
    <w:rsid w:val="00975651"/>
    <w:rsid w:val="00975A16"/>
    <w:rsid w:val="00975B06"/>
    <w:rsid w:val="009762BC"/>
    <w:rsid w:val="009766F3"/>
    <w:rsid w:val="00976706"/>
    <w:rsid w:val="009769BA"/>
    <w:rsid w:val="00976D01"/>
    <w:rsid w:val="00976EAE"/>
    <w:rsid w:val="00977189"/>
    <w:rsid w:val="0097787C"/>
    <w:rsid w:val="0097799D"/>
    <w:rsid w:val="00977B83"/>
    <w:rsid w:val="00980254"/>
    <w:rsid w:val="00980460"/>
    <w:rsid w:val="0098052C"/>
    <w:rsid w:val="0098054D"/>
    <w:rsid w:val="00980694"/>
    <w:rsid w:val="009806AD"/>
    <w:rsid w:val="00980871"/>
    <w:rsid w:val="00980ACD"/>
    <w:rsid w:val="00981313"/>
    <w:rsid w:val="00981D21"/>
    <w:rsid w:val="0098215A"/>
    <w:rsid w:val="0098269E"/>
    <w:rsid w:val="0098325D"/>
    <w:rsid w:val="00983A47"/>
    <w:rsid w:val="00983C31"/>
    <w:rsid w:val="00983FDF"/>
    <w:rsid w:val="00984A5D"/>
    <w:rsid w:val="00984DC1"/>
    <w:rsid w:val="00985734"/>
    <w:rsid w:val="0098594F"/>
    <w:rsid w:val="00986BFB"/>
    <w:rsid w:val="00987788"/>
    <w:rsid w:val="00987D1E"/>
    <w:rsid w:val="00987EE8"/>
    <w:rsid w:val="009903D0"/>
    <w:rsid w:val="009905A0"/>
    <w:rsid w:val="0099105B"/>
    <w:rsid w:val="0099179C"/>
    <w:rsid w:val="00992111"/>
    <w:rsid w:val="009922F7"/>
    <w:rsid w:val="00992537"/>
    <w:rsid w:val="00992656"/>
    <w:rsid w:val="009938C2"/>
    <w:rsid w:val="00994316"/>
    <w:rsid w:val="009948C0"/>
    <w:rsid w:val="0099499F"/>
    <w:rsid w:val="009949AC"/>
    <w:rsid w:val="00994AA7"/>
    <w:rsid w:val="00994CBC"/>
    <w:rsid w:val="00994E0C"/>
    <w:rsid w:val="00994FC9"/>
    <w:rsid w:val="00994FD8"/>
    <w:rsid w:val="009955F3"/>
    <w:rsid w:val="009957B7"/>
    <w:rsid w:val="009958A7"/>
    <w:rsid w:val="009959B6"/>
    <w:rsid w:val="00995BA5"/>
    <w:rsid w:val="009960A6"/>
    <w:rsid w:val="0099612F"/>
    <w:rsid w:val="00996311"/>
    <w:rsid w:val="0099640B"/>
    <w:rsid w:val="0099666D"/>
    <w:rsid w:val="0099668F"/>
    <w:rsid w:val="0099690E"/>
    <w:rsid w:val="00996EF2"/>
    <w:rsid w:val="0099799D"/>
    <w:rsid w:val="009A02F4"/>
    <w:rsid w:val="009A0413"/>
    <w:rsid w:val="009A06EC"/>
    <w:rsid w:val="009A0966"/>
    <w:rsid w:val="009A0CED"/>
    <w:rsid w:val="009A10BC"/>
    <w:rsid w:val="009A1162"/>
    <w:rsid w:val="009A166D"/>
    <w:rsid w:val="009A1E19"/>
    <w:rsid w:val="009A22DD"/>
    <w:rsid w:val="009A25AA"/>
    <w:rsid w:val="009A344C"/>
    <w:rsid w:val="009A35EE"/>
    <w:rsid w:val="009A3697"/>
    <w:rsid w:val="009A3A6B"/>
    <w:rsid w:val="009A3BF6"/>
    <w:rsid w:val="009A3E83"/>
    <w:rsid w:val="009A3F37"/>
    <w:rsid w:val="009A5295"/>
    <w:rsid w:val="009A5318"/>
    <w:rsid w:val="009A5617"/>
    <w:rsid w:val="009A5E1A"/>
    <w:rsid w:val="009A5F39"/>
    <w:rsid w:val="009A61B3"/>
    <w:rsid w:val="009A6725"/>
    <w:rsid w:val="009A69C0"/>
    <w:rsid w:val="009A6BA3"/>
    <w:rsid w:val="009A784A"/>
    <w:rsid w:val="009A7986"/>
    <w:rsid w:val="009A79C2"/>
    <w:rsid w:val="009A7F6A"/>
    <w:rsid w:val="009B03AC"/>
    <w:rsid w:val="009B03DC"/>
    <w:rsid w:val="009B065C"/>
    <w:rsid w:val="009B0DA0"/>
    <w:rsid w:val="009B1D45"/>
    <w:rsid w:val="009B214B"/>
    <w:rsid w:val="009B241D"/>
    <w:rsid w:val="009B2625"/>
    <w:rsid w:val="009B322F"/>
    <w:rsid w:val="009B363E"/>
    <w:rsid w:val="009B375F"/>
    <w:rsid w:val="009B3BB4"/>
    <w:rsid w:val="009B3C57"/>
    <w:rsid w:val="009B414B"/>
    <w:rsid w:val="009B4190"/>
    <w:rsid w:val="009B494A"/>
    <w:rsid w:val="009B49C2"/>
    <w:rsid w:val="009B4B1B"/>
    <w:rsid w:val="009B4E38"/>
    <w:rsid w:val="009B527D"/>
    <w:rsid w:val="009B6256"/>
    <w:rsid w:val="009B6315"/>
    <w:rsid w:val="009B657C"/>
    <w:rsid w:val="009B68BF"/>
    <w:rsid w:val="009B69D8"/>
    <w:rsid w:val="009B7686"/>
    <w:rsid w:val="009B7855"/>
    <w:rsid w:val="009C0617"/>
    <w:rsid w:val="009C110F"/>
    <w:rsid w:val="009C173E"/>
    <w:rsid w:val="009C1949"/>
    <w:rsid w:val="009C1A8B"/>
    <w:rsid w:val="009C2DC5"/>
    <w:rsid w:val="009C36C1"/>
    <w:rsid w:val="009C3923"/>
    <w:rsid w:val="009C3B29"/>
    <w:rsid w:val="009C3ECD"/>
    <w:rsid w:val="009C4005"/>
    <w:rsid w:val="009C4648"/>
    <w:rsid w:val="009C48D8"/>
    <w:rsid w:val="009C48FD"/>
    <w:rsid w:val="009C4EEF"/>
    <w:rsid w:val="009C556E"/>
    <w:rsid w:val="009C5829"/>
    <w:rsid w:val="009C5AE5"/>
    <w:rsid w:val="009C5F13"/>
    <w:rsid w:val="009C64C4"/>
    <w:rsid w:val="009C70C6"/>
    <w:rsid w:val="009C71E9"/>
    <w:rsid w:val="009D0861"/>
    <w:rsid w:val="009D111B"/>
    <w:rsid w:val="009D1975"/>
    <w:rsid w:val="009D1AE0"/>
    <w:rsid w:val="009D1B0A"/>
    <w:rsid w:val="009D1FC1"/>
    <w:rsid w:val="009D2070"/>
    <w:rsid w:val="009D2149"/>
    <w:rsid w:val="009D2761"/>
    <w:rsid w:val="009D30A8"/>
    <w:rsid w:val="009D3416"/>
    <w:rsid w:val="009D37E7"/>
    <w:rsid w:val="009D399B"/>
    <w:rsid w:val="009D3CE9"/>
    <w:rsid w:val="009D3DF3"/>
    <w:rsid w:val="009D3F5C"/>
    <w:rsid w:val="009D42FA"/>
    <w:rsid w:val="009D437C"/>
    <w:rsid w:val="009D4EE7"/>
    <w:rsid w:val="009D5029"/>
    <w:rsid w:val="009D5B41"/>
    <w:rsid w:val="009D607F"/>
    <w:rsid w:val="009D6462"/>
    <w:rsid w:val="009D64D4"/>
    <w:rsid w:val="009D7006"/>
    <w:rsid w:val="009D72C3"/>
    <w:rsid w:val="009D76FE"/>
    <w:rsid w:val="009D7939"/>
    <w:rsid w:val="009D7A53"/>
    <w:rsid w:val="009D7C33"/>
    <w:rsid w:val="009D7F5B"/>
    <w:rsid w:val="009E00CC"/>
    <w:rsid w:val="009E02A4"/>
    <w:rsid w:val="009E1076"/>
    <w:rsid w:val="009E1257"/>
    <w:rsid w:val="009E1635"/>
    <w:rsid w:val="009E1AA9"/>
    <w:rsid w:val="009E1E35"/>
    <w:rsid w:val="009E215E"/>
    <w:rsid w:val="009E2867"/>
    <w:rsid w:val="009E2907"/>
    <w:rsid w:val="009E2934"/>
    <w:rsid w:val="009E2B6F"/>
    <w:rsid w:val="009E2E6E"/>
    <w:rsid w:val="009E3009"/>
    <w:rsid w:val="009E3071"/>
    <w:rsid w:val="009E36AD"/>
    <w:rsid w:val="009E4008"/>
    <w:rsid w:val="009E4800"/>
    <w:rsid w:val="009E549A"/>
    <w:rsid w:val="009E5C3C"/>
    <w:rsid w:val="009E6B5F"/>
    <w:rsid w:val="009E6DBA"/>
    <w:rsid w:val="009E7929"/>
    <w:rsid w:val="009E799D"/>
    <w:rsid w:val="009E79A0"/>
    <w:rsid w:val="009E7DD5"/>
    <w:rsid w:val="009F00D5"/>
    <w:rsid w:val="009F0619"/>
    <w:rsid w:val="009F09BC"/>
    <w:rsid w:val="009F0BA2"/>
    <w:rsid w:val="009F0BF7"/>
    <w:rsid w:val="009F0C32"/>
    <w:rsid w:val="009F10F1"/>
    <w:rsid w:val="009F140B"/>
    <w:rsid w:val="009F1647"/>
    <w:rsid w:val="009F1B04"/>
    <w:rsid w:val="009F2053"/>
    <w:rsid w:val="009F2542"/>
    <w:rsid w:val="009F2AD8"/>
    <w:rsid w:val="009F2B48"/>
    <w:rsid w:val="009F2C6E"/>
    <w:rsid w:val="009F2CC8"/>
    <w:rsid w:val="009F318B"/>
    <w:rsid w:val="009F35AC"/>
    <w:rsid w:val="009F37CB"/>
    <w:rsid w:val="009F4530"/>
    <w:rsid w:val="009F4631"/>
    <w:rsid w:val="009F4BC8"/>
    <w:rsid w:val="009F4E6B"/>
    <w:rsid w:val="009F5332"/>
    <w:rsid w:val="009F60D0"/>
    <w:rsid w:val="009F6363"/>
    <w:rsid w:val="009F6C71"/>
    <w:rsid w:val="009F6D95"/>
    <w:rsid w:val="009F6F7D"/>
    <w:rsid w:val="009F7250"/>
    <w:rsid w:val="009F7847"/>
    <w:rsid w:val="009F7DF3"/>
    <w:rsid w:val="00A00158"/>
    <w:rsid w:val="00A01400"/>
    <w:rsid w:val="00A01D83"/>
    <w:rsid w:val="00A01EDA"/>
    <w:rsid w:val="00A02146"/>
    <w:rsid w:val="00A024AD"/>
    <w:rsid w:val="00A02DB0"/>
    <w:rsid w:val="00A03003"/>
    <w:rsid w:val="00A0308F"/>
    <w:rsid w:val="00A03117"/>
    <w:rsid w:val="00A03DCB"/>
    <w:rsid w:val="00A03EA5"/>
    <w:rsid w:val="00A047EA"/>
    <w:rsid w:val="00A04CEF"/>
    <w:rsid w:val="00A04E12"/>
    <w:rsid w:val="00A04E19"/>
    <w:rsid w:val="00A05422"/>
    <w:rsid w:val="00A056A5"/>
    <w:rsid w:val="00A059E0"/>
    <w:rsid w:val="00A05A38"/>
    <w:rsid w:val="00A061FA"/>
    <w:rsid w:val="00A067F4"/>
    <w:rsid w:val="00A0693D"/>
    <w:rsid w:val="00A06A0A"/>
    <w:rsid w:val="00A06A1E"/>
    <w:rsid w:val="00A071E5"/>
    <w:rsid w:val="00A101D1"/>
    <w:rsid w:val="00A1058E"/>
    <w:rsid w:val="00A1075C"/>
    <w:rsid w:val="00A1093F"/>
    <w:rsid w:val="00A10962"/>
    <w:rsid w:val="00A10985"/>
    <w:rsid w:val="00A10C4A"/>
    <w:rsid w:val="00A10CF4"/>
    <w:rsid w:val="00A10F02"/>
    <w:rsid w:val="00A11059"/>
    <w:rsid w:val="00A111FF"/>
    <w:rsid w:val="00A1151F"/>
    <w:rsid w:val="00A11890"/>
    <w:rsid w:val="00A12217"/>
    <w:rsid w:val="00A122EA"/>
    <w:rsid w:val="00A12554"/>
    <w:rsid w:val="00A13307"/>
    <w:rsid w:val="00A13A38"/>
    <w:rsid w:val="00A13A3A"/>
    <w:rsid w:val="00A13B7F"/>
    <w:rsid w:val="00A14128"/>
    <w:rsid w:val="00A142FB"/>
    <w:rsid w:val="00A14805"/>
    <w:rsid w:val="00A14E56"/>
    <w:rsid w:val="00A1552B"/>
    <w:rsid w:val="00A1572F"/>
    <w:rsid w:val="00A15C14"/>
    <w:rsid w:val="00A1607C"/>
    <w:rsid w:val="00A16223"/>
    <w:rsid w:val="00A163FA"/>
    <w:rsid w:val="00A16DFC"/>
    <w:rsid w:val="00A16FD5"/>
    <w:rsid w:val="00A172ED"/>
    <w:rsid w:val="00A200B7"/>
    <w:rsid w:val="00A20A83"/>
    <w:rsid w:val="00A20D32"/>
    <w:rsid w:val="00A20F40"/>
    <w:rsid w:val="00A20FEF"/>
    <w:rsid w:val="00A210F6"/>
    <w:rsid w:val="00A21112"/>
    <w:rsid w:val="00A21430"/>
    <w:rsid w:val="00A21979"/>
    <w:rsid w:val="00A21B42"/>
    <w:rsid w:val="00A22CE9"/>
    <w:rsid w:val="00A2324D"/>
    <w:rsid w:val="00A236FC"/>
    <w:rsid w:val="00A2409B"/>
    <w:rsid w:val="00A24BA6"/>
    <w:rsid w:val="00A24F91"/>
    <w:rsid w:val="00A25C4D"/>
    <w:rsid w:val="00A2629F"/>
    <w:rsid w:val="00A2676C"/>
    <w:rsid w:val="00A26961"/>
    <w:rsid w:val="00A26C3A"/>
    <w:rsid w:val="00A26DFB"/>
    <w:rsid w:val="00A27453"/>
    <w:rsid w:val="00A27683"/>
    <w:rsid w:val="00A279E4"/>
    <w:rsid w:val="00A27D5B"/>
    <w:rsid w:val="00A309F4"/>
    <w:rsid w:val="00A30DC4"/>
    <w:rsid w:val="00A30FEE"/>
    <w:rsid w:val="00A31271"/>
    <w:rsid w:val="00A312B5"/>
    <w:rsid w:val="00A314B4"/>
    <w:rsid w:val="00A319BA"/>
    <w:rsid w:val="00A31B7C"/>
    <w:rsid w:val="00A31F5D"/>
    <w:rsid w:val="00A327FD"/>
    <w:rsid w:val="00A328C5"/>
    <w:rsid w:val="00A32A21"/>
    <w:rsid w:val="00A33213"/>
    <w:rsid w:val="00A3364E"/>
    <w:rsid w:val="00A3398C"/>
    <w:rsid w:val="00A33A87"/>
    <w:rsid w:val="00A33E60"/>
    <w:rsid w:val="00A33FDB"/>
    <w:rsid w:val="00A34AB8"/>
    <w:rsid w:val="00A34FD0"/>
    <w:rsid w:val="00A35C8B"/>
    <w:rsid w:val="00A367D8"/>
    <w:rsid w:val="00A3727D"/>
    <w:rsid w:val="00A4014A"/>
    <w:rsid w:val="00A40432"/>
    <w:rsid w:val="00A40A0E"/>
    <w:rsid w:val="00A40CFF"/>
    <w:rsid w:val="00A411D2"/>
    <w:rsid w:val="00A417BF"/>
    <w:rsid w:val="00A41955"/>
    <w:rsid w:val="00A41D94"/>
    <w:rsid w:val="00A42132"/>
    <w:rsid w:val="00A4227A"/>
    <w:rsid w:val="00A424AE"/>
    <w:rsid w:val="00A42902"/>
    <w:rsid w:val="00A4295F"/>
    <w:rsid w:val="00A42A4C"/>
    <w:rsid w:val="00A42B19"/>
    <w:rsid w:val="00A42B4A"/>
    <w:rsid w:val="00A42CC0"/>
    <w:rsid w:val="00A42DAC"/>
    <w:rsid w:val="00A434A2"/>
    <w:rsid w:val="00A438C6"/>
    <w:rsid w:val="00A43EF9"/>
    <w:rsid w:val="00A44271"/>
    <w:rsid w:val="00A4513E"/>
    <w:rsid w:val="00A45487"/>
    <w:rsid w:val="00A45636"/>
    <w:rsid w:val="00A45B45"/>
    <w:rsid w:val="00A45D51"/>
    <w:rsid w:val="00A4603A"/>
    <w:rsid w:val="00A464F8"/>
    <w:rsid w:val="00A46F1F"/>
    <w:rsid w:val="00A47929"/>
    <w:rsid w:val="00A50649"/>
    <w:rsid w:val="00A5069B"/>
    <w:rsid w:val="00A50F0D"/>
    <w:rsid w:val="00A513A4"/>
    <w:rsid w:val="00A51482"/>
    <w:rsid w:val="00A516D3"/>
    <w:rsid w:val="00A51CD4"/>
    <w:rsid w:val="00A51F04"/>
    <w:rsid w:val="00A52797"/>
    <w:rsid w:val="00A52DC7"/>
    <w:rsid w:val="00A52E55"/>
    <w:rsid w:val="00A532F6"/>
    <w:rsid w:val="00A53724"/>
    <w:rsid w:val="00A5385A"/>
    <w:rsid w:val="00A53A22"/>
    <w:rsid w:val="00A54447"/>
    <w:rsid w:val="00A54849"/>
    <w:rsid w:val="00A54C5C"/>
    <w:rsid w:val="00A54CC2"/>
    <w:rsid w:val="00A54EEB"/>
    <w:rsid w:val="00A55057"/>
    <w:rsid w:val="00A551CD"/>
    <w:rsid w:val="00A5548B"/>
    <w:rsid w:val="00A55504"/>
    <w:rsid w:val="00A558E4"/>
    <w:rsid w:val="00A55C1C"/>
    <w:rsid w:val="00A55E78"/>
    <w:rsid w:val="00A56228"/>
    <w:rsid w:val="00A564EB"/>
    <w:rsid w:val="00A5653C"/>
    <w:rsid w:val="00A567AC"/>
    <w:rsid w:val="00A569E5"/>
    <w:rsid w:val="00A56DB8"/>
    <w:rsid w:val="00A5719A"/>
    <w:rsid w:val="00A57E00"/>
    <w:rsid w:val="00A57E3A"/>
    <w:rsid w:val="00A6060C"/>
    <w:rsid w:val="00A606E3"/>
    <w:rsid w:val="00A60A58"/>
    <w:rsid w:val="00A614B3"/>
    <w:rsid w:val="00A61679"/>
    <w:rsid w:val="00A61A3C"/>
    <w:rsid w:val="00A61D0C"/>
    <w:rsid w:val="00A61E4F"/>
    <w:rsid w:val="00A622BF"/>
    <w:rsid w:val="00A62997"/>
    <w:rsid w:val="00A631D3"/>
    <w:rsid w:val="00A63399"/>
    <w:rsid w:val="00A633AC"/>
    <w:rsid w:val="00A634B9"/>
    <w:rsid w:val="00A635AF"/>
    <w:rsid w:val="00A63B24"/>
    <w:rsid w:val="00A63B6B"/>
    <w:rsid w:val="00A63DF6"/>
    <w:rsid w:val="00A642B3"/>
    <w:rsid w:val="00A64405"/>
    <w:rsid w:val="00A644F4"/>
    <w:rsid w:val="00A645D3"/>
    <w:rsid w:val="00A6479C"/>
    <w:rsid w:val="00A6548A"/>
    <w:rsid w:val="00A658C2"/>
    <w:rsid w:val="00A65B61"/>
    <w:rsid w:val="00A65C8B"/>
    <w:rsid w:val="00A662DE"/>
    <w:rsid w:val="00A6717B"/>
    <w:rsid w:val="00A67306"/>
    <w:rsid w:val="00A67330"/>
    <w:rsid w:val="00A676AA"/>
    <w:rsid w:val="00A704BA"/>
    <w:rsid w:val="00A70A40"/>
    <w:rsid w:val="00A70DAE"/>
    <w:rsid w:val="00A71C50"/>
    <w:rsid w:val="00A72857"/>
    <w:rsid w:val="00A737A8"/>
    <w:rsid w:val="00A73A50"/>
    <w:rsid w:val="00A73AE5"/>
    <w:rsid w:val="00A73EFC"/>
    <w:rsid w:val="00A73F0F"/>
    <w:rsid w:val="00A7466E"/>
    <w:rsid w:val="00A74940"/>
    <w:rsid w:val="00A74BA5"/>
    <w:rsid w:val="00A74FDB"/>
    <w:rsid w:val="00A75C44"/>
    <w:rsid w:val="00A75CC0"/>
    <w:rsid w:val="00A75F44"/>
    <w:rsid w:val="00A7621F"/>
    <w:rsid w:val="00A7637F"/>
    <w:rsid w:val="00A767CD"/>
    <w:rsid w:val="00A769E7"/>
    <w:rsid w:val="00A77096"/>
    <w:rsid w:val="00A776AA"/>
    <w:rsid w:val="00A778BB"/>
    <w:rsid w:val="00A77ED1"/>
    <w:rsid w:val="00A80277"/>
    <w:rsid w:val="00A80A0F"/>
    <w:rsid w:val="00A81169"/>
    <w:rsid w:val="00A81504"/>
    <w:rsid w:val="00A818E5"/>
    <w:rsid w:val="00A82346"/>
    <w:rsid w:val="00A823D2"/>
    <w:rsid w:val="00A824CC"/>
    <w:rsid w:val="00A828AB"/>
    <w:rsid w:val="00A82DAB"/>
    <w:rsid w:val="00A82F7A"/>
    <w:rsid w:val="00A832AA"/>
    <w:rsid w:val="00A83C6B"/>
    <w:rsid w:val="00A83F8C"/>
    <w:rsid w:val="00A84085"/>
    <w:rsid w:val="00A847E1"/>
    <w:rsid w:val="00A84A54"/>
    <w:rsid w:val="00A84A7E"/>
    <w:rsid w:val="00A84B15"/>
    <w:rsid w:val="00A853AE"/>
    <w:rsid w:val="00A858D3"/>
    <w:rsid w:val="00A85A7B"/>
    <w:rsid w:val="00A85B10"/>
    <w:rsid w:val="00A8682F"/>
    <w:rsid w:val="00A8719E"/>
    <w:rsid w:val="00A875B0"/>
    <w:rsid w:val="00A87A63"/>
    <w:rsid w:val="00A87AD6"/>
    <w:rsid w:val="00A87FB1"/>
    <w:rsid w:val="00A908F8"/>
    <w:rsid w:val="00A90A83"/>
    <w:rsid w:val="00A90BB0"/>
    <w:rsid w:val="00A90C0A"/>
    <w:rsid w:val="00A917F3"/>
    <w:rsid w:val="00A920F7"/>
    <w:rsid w:val="00A9267A"/>
    <w:rsid w:val="00A92772"/>
    <w:rsid w:val="00A92A10"/>
    <w:rsid w:val="00A92C6B"/>
    <w:rsid w:val="00A92D84"/>
    <w:rsid w:val="00A932F5"/>
    <w:rsid w:val="00A935BA"/>
    <w:rsid w:val="00A93749"/>
    <w:rsid w:val="00A93804"/>
    <w:rsid w:val="00A938FD"/>
    <w:rsid w:val="00A93B60"/>
    <w:rsid w:val="00A93F36"/>
    <w:rsid w:val="00A94A70"/>
    <w:rsid w:val="00A94CCD"/>
    <w:rsid w:val="00A94D64"/>
    <w:rsid w:val="00A958C8"/>
    <w:rsid w:val="00A9596D"/>
    <w:rsid w:val="00A95F90"/>
    <w:rsid w:val="00A96045"/>
    <w:rsid w:val="00A96686"/>
    <w:rsid w:val="00A967EA"/>
    <w:rsid w:val="00A96AF7"/>
    <w:rsid w:val="00A96D5E"/>
    <w:rsid w:val="00A96E03"/>
    <w:rsid w:val="00A96EB1"/>
    <w:rsid w:val="00A97370"/>
    <w:rsid w:val="00A9742F"/>
    <w:rsid w:val="00A977CF"/>
    <w:rsid w:val="00A97937"/>
    <w:rsid w:val="00AA1147"/>
    <w:rsid w:val="00AA1239"/>
    <w:rsid w:val="00AA2057"/>
    <w:rsid w:val="00AA2C14"/>
    <w:rsid w:val="00AA330C"/>
    <w:rsid w:val="00AA3434"/>
    <w:rsid w:val="00AA3C3C"/>
    <w:rsid w:val="00AA3E05"/>
    <w:rsid w:val="00AA425E"/>
    <w:rsid w:val="00AA4736"/>
    <w:rsid w:val="00AA48C3"/>
    <w:rsid w:val="00AA4A09"/>
    <w:rsid w:val="00AA51FF"/>
    <w:rsid w:val="00AA5575"/>
    <w:rsid w:val="00AA5E09"/>
    <w:rsid w:val="00AA5FBD"/>
    <w:rsid w:val="00AA607D"/>
    <w:rsid w:val="00AA60F5"/>
    <w:rsid w:val="00AA6233"/>
    <w:rsid w:val="00AA6DF0"/>
    <w:rsid w:val="00AA72B3"/>
    <w:rsid w:val="00AA74E8"/>
    <w:rsid w:val="00AA7536"/>
    <w:rsid w:val="00AB01CA"/>
    <w:rsid w:val="00AB0304"/>
    <w:rsid w:val="00AB0652"/>
    <w:rsid w:val="00AB080F"/>
    <w:rsid w:val="00AB0832"/>
    <w:rsid w:val="00AB0A45"/>
    <w:rsid w:val="00AB0B23"/>
    <w:rsid w:val="00AB111E"/>
    <w:rsid w:val="00AB1443"/>
    <w:rsid w:val="00AB1A8D"/>
    <w:rsid w:val="00AB1CEC"/>
    <w:rsid w:val="00AB2194"/>
    <w:rsid w:val="00AB21D4"/>
    <w:rsid w:val="00AB26B6"/>
    <w:rsid w:val="00AB2858"/>
    <w:rsid w:val="00AB2941"/>
    <w:rsid w:val="00AB3372"/>
    <w:rsid w:val="00AB3709"/>
    <w:rsid w:val="00AB408A"/>
    <w:rsid w:val="00AB4149"/>
    <w:rsid w:val="00AB46D2"/>
    <w:rsid w:val="00AB489F"/>
    <w:rsid w:val="00AB4BC0"/>
    <w:rsid w:val="00AB4F6C"/>
    <w:rsid w:val="00AB5265"/>
    <w:rsid w:val="00AB58B4"/>
    <w:rsid w:val="00AB5A10"/>
    <w:rsid w:val="00AB5BB7"/>
    <w:rsid w:val="00AB6119"/>
    <w:rsid w:val="00AB6A34"/>
    <w:rsid w:val="00AB6AD0"/>
    <w:rsid w:val="00AB7CD3"/>
    <w:rsid w:val="00AC03E8"/>
    <w:rsid w:val="00AC0902"/>
    <w:rsid w:val="00AC0A95"/>
    <w:rsid w:val="00AC0E64"/>
    <w:rsid w:val="00AC1047"/>
    <w:rsid w:val="00AC1D0B"/>
    <w:rsid w:val="00AC1D55"/>
    <w:rsid w:val="00AC2253"/>
    <w:rsid w:val="00AC27EB"/>
    <w:rsid w:val="00AC290A"/>
    <w:rsid w:val="00AC29D8"/>
    <w:rsid w:val="00AC2A31"/>
    <w:rsid w:val="00AC2B45"/>
    <w:rsid w:val="00AC314D"/>
    <w:rsid w:val="00AC3E28"/>
    <w:rsid w:val="00AC4294"/>
    <w:rsid w:val="00AC439F"/>
    <w:rsid w:val="00AC4886"/>
    <w:rsid w:val="00AC4AB0"/>
    <w:rsid w:val="00AC59FD"/>
    <w:rsid w:val="00AC5CF6"/>
    <w:rsid w:val="00AC5D24"/>
    <w:rsid w:val="00AC6847"/>
    <w:rsid w:val="00AC6A45"/>
    <w:rsid w:val="00AC6D6B"/>
    <w:rsid w:val="00AC6DB3"/>
    <w:rsid w:val="00AC715F"/>
    <w:rsid w:val="00AC7BF6"/>
    <w:rsid w:val="00AD0094"/>
    <w:rsid w:val="00AD076A"/>
    <w:rsid w:val="00AD0B72"/>
    <w:rsid w:val="00AD0F8F"/>
    <w:rsid w:val="00AD1144"/>
    <w:rsid w:val="00AD1447"/>
    <w:rsid w:val="00AD18C3"/>
    <w:rsid w:val="00AD1FBE"/>
    <w:rsid w:val="00AD2792"/>
    <w:rsid w:val="00AD2B49"/>
    <w:rsid w:val="00AD30C0"/>
    <w:rsid w:val="00AD359B"/>
    <w:rsid w:val="00AD3E87"/>
    <w:rsid w:val="00AD4109"/>
    <w:rsid w:val="00AD4274"/>
    <w:rsid w:val="00AD443D"/>
    <w:rsid w:val="00AD449C"/>
    <w:rsid w:val="00AD4B09"/>
    <w:rsid w:val="00AD539C"/>
    <w:rsid w:val="00AD5444"/>
    <w:rsid w:val="00AD626C"/>
    <w:rsid w:val="00AD6462"/>
    <w:rsid w:val="00AD64DB"/>
    <w:rsid w:val="00AD6914"/>
    <w:rsid w:val="00AD69A3"/>
    <w:rsid w:val="00AD6DCA"/>
    <w:rsid w:val="00AD6ECA"/>
    <w:rsid w:val="00AD6FA8"/>
    <w:rsid w:val="00AD7227"/>
    <w:rsid w:val="00AD7361"/>
    <w:rsid w:val="00AD7433"/>
    <w:rsid w:val="00AD7634"/>
    <w:rsid w:val="00AD7766"/>
    <w:rsid w:val="00AD7AC5"/>
    <w:rsid w:val="00AE0229"/>
    <w:rsid w:val="00AE05BF"/>
    <w:rsid w:val="00AE0A27"/>
    <w:rsid w:val="00AE0A86"/>
    <w:rsid w:val="00AE14AA"/>
    <w:rsid w:val="00AE1540"/>
    <w:rsid w:val="00AE1654"/>
    <w:rsid w:val="00AE19A7"/>
    <w:rsid w:val="00AE2326"/>
    <w:rsid w:val="00AE2430"/>
    <w:rsid w:val="00AE2A5B"/>
    <w:rsid w:val="00AE2DAB"/>
    <w:rsid w:val="00AE2E46"/>
    <w:rsid w:val="00AE37FD"/>
    <w:rsid w:val="00AE4189"/>
    <w:rsid w:val="00AE4427"/>
    <w:rsid w:val="00AE506A"/>
    <w:rsid w:val="00AE5256"/>
    <w:rsid w:val="00AE5327"/>
    <w:rsid w:val="00AE54F3"/>
    <w:rsid w:val="00AE5521"/>
    <w:rsid w:val="00AE57FE"/>
    <w:rsid w:val="00AE5B90"/>
    <w:rsid w:val="00AE6228"/>
    <w:rsid w:val="00AE62F9"/>
    <w:rsid w:val="00AE646B"/>
    <w:rsid w:val="00AE65FB"/>
    <w:rsid w:val="00AE6C6C"/>
    <w:rsid w:val="00AE776A"/>
    <w:rsid w:val="00AF13C2"/>
    <w:rsid w:val="00AF152A"/>
    <w:rsid w:val="00AF15B9"/>
    <w:rsid w:val="00AF1693"/>
    <w:rsid w:val="00AF1DE3"/>
    <w:rsid w:val="00AF215E"/>
    <w:rsid w:val="00AF26E3"/>
    <w:rsid w:val="00AF2FDA"/>
    <w:rsid w:val="00AF31AC"/>
    <w:rsid w:val="00AF37A4"/>
    <w:rsid w:val="00AF3BAE"/>
    <w:rsid w:val="00AF450B"/>
    <w:rsid w:val="00AF4817"/>
    <w:rsid w:val="00AF496D"/>
    <w:rsid w:val="00AF4EEE"/>
    <w:rsid w:val="00AF534B"/>
    <w:rsid w:val="00AF5816"/>
    <w:rsid w:val="00AF588C"/>
    <w:rsid w:val="00AF5FEC"/>
    <w:rsid w:val="00AF612C"/>
    <w:rsid w:val="00AF6708"/>
    <w:rsid w:val="00AF69F5"/>
    <w:rsid w:val="00AF6D63"/>
    <w:rsid w:val="00AF6F37"/>
    <w:rsid w:val="00AF71A1"/>
    <w:rsid w:val="00AF722D"/>
    <w:rsid w:val="00AF775E"/>
    <w:rsid w:val="00AF788B"/>
    <w:rsid w:val="00AF7F76"/>
    <w:rsid w:val="00B0061B"/>
    <w:rsid w:val="00B00C0F"/>
    <w:rsid w:val="00B00FFC"/>
    <w:rsid w:val="00B0162E"/>
    <w:rsid w:val="00B02456"/>
    <w:rsid w:val="00B025C8"/>
    <w:rsid w:val="00B04134"/>
    <w:rsid w:val="00B0498B"/>
    <w:rsid w:val="00B04B43"/>
    <w:rsid w:val="00B04F6C"/>
    <w:rsid w:val="00B0502E"/>
    <w:rsid w:val="00B0553E"/>
    <w:rsid w:val="00B05C0C"/>
    <w:rsid w:val="00B05C57"/>
    <w:rsid w:val="00B05F17"/>
    <w:rsid w:val="00B05F5A"/>
    <w:rsid w:val="00B05FE0"/>
    <w:rsid w:val="00B0620A"/>
    <w:rsid w:val="00B064A4"/>
    <w:rsid w:val="00B066AE"/>
    <w:rsid w:val="00B06748"/>
    <w:rsid w:val="00B06931"/>
    <w:rsid w:val="00B07269"/>
    <w:rsid w:val="00B07753"/>
    <w:rsid w:val="00B07B10"/>
    <w:rsid w:val="00B07C75"/>
    <w:rsid w:val="00B07C7C"/>
    <w:rsid w:val="00B07EC0"/>
    <w:rsid w:val="00B10BF7"/>
    <w:rsid w:val="00B10F91"/>
    <w:rsid w:val="00B11132"/>
    <w:rsid w:val="00B11305"/>
    <w:rsid w:val="00B115C5"/>
    <w:rsid w:val="00B11779"/>
    <w:rsid w:val="00B1191E"/>
    <w:rsid w:val="00B11D6F"/>
    <w:rsid w:val="00B11D72"/>
    <w:rsid w:val="00B11DFC"/>
    <w:rsid w:val="00B123F3"/>
    <w:rsid w:val="00B125EF"/>
    <w:rsid w:val="00B1291D"/>
    <w:rsid w:val="00B12AB4"/>
    <w:rsid w:val="00B12FC4"/>
    <w:rsid w:val="00B13009"/>
    <w:rsid w:val="00B13E3F"/>
    <w:rsid w:val="00B14198"/>
    <w:rsid w:val="00B14394"/>
    <w:rsid w:val="00B1447E"/>
    <w:rsid w:val="00B1529D"/>
    <w:rsid w:val="00B15449"/>
    <w:rsid w:val="00B15A65"/>
    <w:rsid w:val="00B15F1F"/>
    <w:rsid w:val="00B15F86"/>
    <w:rsid w:val="00B1607D"/>
    <w:rsid w:val="00B16194"/>
    <w:rsid w:val="00B1619B"/>
    <w:rsid w:val="00B165E0"/>
    <w:rsid w:val="00B17B57"/>
    <w:rsid w:val="00B2075C"/>
    <w:rsid w:val="00B20FF9"/>
    <w:rsid w:val="00B2135C"/>
    <w:rsid w:val="00B2137C"/>
    <w:rsid w:val="00B21816"/>
    <w:rsid w:val="00B21A06"/>
    <w:rsid w:val="00B21EBB"/>
    <w:rsid w:val="00B21F82"/>
    <w:rsid w:val="00B2255F"/>
    <w:rsid w:val="00B22A01"/>
    <w:rsid w:val="00B2309F"/>
    <w:rsid w:val="00B2322C"/>
    <w:rsid w:val="00B23562"/>
    <w:rsid w:val="00B236CD"/>
    <w:rsid w:val="00B23844"/>
    <w:rsid w:val="00B23B18"/>
    <w:rsid w:val="00B24188"/>
    <w:rsid w:val="00B2475E"/>
    <w:rsid w:val="00B24771"/>
    <w:rsid w:val="00B247A6"/>
    <w:rsid w:val="00B247C5"/>
    <w:rsid w:val="00B25085"/>
    <w:rsid w:val="00B250C3"/>
    <w:rsid w:val="00B253E7"/>
    <w:rsid w:val="00B2595A"/>
    <w:rsid w:val="00B26224"/>
    <w:rsid w:val="00B262BC"/>
    <w:rsid w:val="00B263E5"/>
    <w:rsid w:val="00B2647A"/>
    <w:rsid w:val="00B26DAA"/>
    <w:rsid w:val="00B2708E"/>
    <w:rsid w:val="00B27F3E"/>
    <w:rsid w:val="00B30225"/>
    <w:rsid w:val="00B308AC"/>
    <w:rsid w:val="00B316E7"/>
    <w:rsid w:val="00B32A09"/>
    <w:rsid w:val="00B32A66"/>
    <w:rsid w:val="00B32D96"/>
    <w:rsid w:val="00B32FC5"/>
    <w:rsid w:val="00B3308E"/>
    <w:rsid w:val="00B330F8"/>
    <w:rsid w:val="00B331A4"/>
    <w:rsid w:val="00B33B62"/>
    <w:rsid w:val="00B346FC"/>
    <w:rsid w:val="00B3491E"/>
    <w:rsid w:val="00B34C19"/>
    <w:rsid w:val="00B35107"/>
    <w:rsid w:val="00B352D1"/>
    <w:rsid w:val="00B355F6"/>
    <w:rsid w:val="00B355FD"/>
    <w:rsid w:val="00B356B7"/>
    <w:rsid w:val="00B35963"/>
    <w:rsid w:val="00B359EB"/>
    <w:rsid w:val="00B35D85"/>
    <w:rsid w:val="00B36306"/>
    <w:rsid w:val="00B363A8"/>
    <w:rsid w:val="00B3643F"/>
    <w:rsid w:val="00B3661E"/>
    <w:rsid w:val="00B3682F"/>
    <w:rsid w:val="00B36C32"/>
    <w:rsid w:val="00B36D3E"/>
    <w:rsid w:val="00B370E7"/>
    <w:rsid w:val="00B3778F"/>
    <w:rsid w:val="00B37CED"/>
    <w:rsid w:val="00B40337"/>
    <w:rsid w:val="00B41159"/>
    <w:rsid w:val="00B41270"/>
    <w:rsid w:val="00B41DAA"/>
    <w:rsid w:val="00B42040"/>
    <w:rsid w:val="00B42513"/>
    <w:rsid w:val="00B42A37"/>
    <w:rsid w:val="00B43C4C"/>
    <w:rsid w:val="00B43E8C"/>
    <w:rsid w:val="00B44711"/>
    <w:rsid w:val="00B449CA"/>
    <w:rsid w:val="00B45595"/>
    <w:rsid w:val="00B45645"/>
    <w:rsid w:val="00B4573A"/>
    <w:rsid w:val="00B45884"/>
    <w:rsid w:val="00B45D1D"/>
    <w:rsid w:val="00B4644A"/>
    <w:rsid w:val="00B46609"/>
    <w:rsid w:val="00B46AB2"/>
    <w:rsid w:val="00B46AB5"/>
    <w:rsid w:val="00B46B16"/>
    <w:rsid w:val="00B46D4B"/>
    <w:rsid w:val="00B46F4B"/>
    <w:rsid w:val="00B500FE"/>
    <w:rsid w:val="00B50484"/>
    <w:rsid w:val="00B50553"/>
    <w:rsid w:val="00B506A7"/>
    <w:rsid w:val="00B50767"/>
    <w:rsid w:val="00B50A2D"/>
    <w:rsid w:val="00B50D83"/>
    <w:rsid w:val="00B516F8"/>
    <w:rsid w:val="00B51896"/>
    <w:rsid w:val="00B52020"/>
    <w:rsid w:val="00B52C07"/>
    <w:rsid w:val="00B53658"/>
    <w:rsid w:val="00B54228"/>
    <w:rsid w:val="00B542CA"/>
    <w:rsid w:val="00B54A1F"/>
    <w:rsid w:val="00B54EFA"/>
    <w:rsid w:val="00B55152"/>
    <w:rsid w:val="00B5527D"/>
    <w:rsid w:val="00B55688"/>
    <w:rsid w:val="00B55BC1"/>
    <w:rsid w:val="00B56D0A"/>
    <w:rsid w:val="00B56D6D"/>
    <w:rsid w:val="00B56F8B"/>
    <w:rsid w:val="00B57A43"/>
    <w:rsid w:val="00B57C26"/>
    <w:rsid w:val="00B57CAB"/>
    <w:rsid w:val="00B60101"/>
    <w:rsid w:val="00B602A3"/>
    <w:rsid w:val="00B60930"/>
    <w:rsid w:val="00B60D59"/>
    <w:rsid w:val="00B61124"/>
    <w:rsid w:val="00B61173"/>
    <w:rsid w:val="00B61374"/>
    <w:rsid w:val="00B61689"/>
    <w:rsid w:val="00B61E5D"/>
    <w:rsid w:val="00B6222A"/>
    <w:rsid w:val="00B622CB"/>
    <w:rsid w:val="00B62B1D"/>
    <w:rsid w:val="00B6317A"/>
    <w:rsid w:val="00B631E2"/>
    <w:rsid w:val="00B633EE"/>
    <w:rsid w:val="00B63654"/>
    <w:rsid w:val="00B63B1F"/>
    <w:rsid w:val="00B63D30"/>
    <w:rsid w:val="00B642A1"/>
    <w:rsid w:val="00B644C0"/>
    <w:rsid w:val="00B6459F"/>
    <w:rsid w:val="00B64C94"/>
    <w:rsid w:val="00B652D2"/>
    <w:rsid w:val="00B65301"/>
    <w:rsid w:val="00B65380"/>
    <w:rsid w:val="00B65597"/>
    <w:rsid w:val="00B65712"/>
    <w:rsid w:val="00B65ABC"/>
    <w:rsid w:val="00B65EF5"/>
    <w:rsid w:val="00B6624F"/>
    <w:rsid w:val="00B664F9"/>
    <w:rsid w:val="00B66F6E"/>
    <w:rsid w:val="00B66FBB"/>
    <w:rsid w:val="00B674D6"/>
    <w:rsid w:val="00B67EBB"/>
    <w:rsid w:val="00B67F7C"/>
    <w:rsid w:val="00B70716"/>
    <w:rsid w:val="00B70988"/>
    <w:rsid w:val="00B70F66"/>
    <w:rsid w:val="00B7150A"/>
    <w:rsid w:val="00B7234C"/>
    <w:rsid w:val="00B724D8"/>
    <w:rsid w:val="00B72EFC"/>
    <w:rsid w:val="00B736FD"/>
    <w:rsid w:val="00B73DE8"/>
    <w:rsid w:val="00B740D0"/>
    <w:rsid w:val="00B74CCC"/>
    <w:rsid w:val="00B74D8C"/>
    <w:rsid w:val="00B74F3F"/>
    <w:rsid w:val="00B7545A"/>
    <w:rsid w:val="00B75B8B"/>
    <w:rsid w:val="00B75E93"/>
    <w:rsid w:val="00B7608F"/>
    <w:rsid w:val="00B760DD"/>
    <w:rsid w:val="00B767A7"/>
    <w:rsid w:val="00B76FD1"/>
    <w:rsid w:val="00B777D8"/>
    <w:rsid w:val="00B80350"/>
    <w:rsid w:val="00B80C88"/>
    <w:rsid w:val="00B8163C"/>
    <w:rsid w:val="00B81995"/>
    <w:rsid w:val="00B81A61"/>
    <w:rsid w:val="00B81CAA"/>
    <w:rsid w:val="00B825EB"/>
    <w:rsid w:val="00B82788"/>
    <w:rsid w:val="00B830DC"/>
    <w:rsid w:val="00B83384"/>
    <w:rsid w:val="00B83507"/>
    <w:rsid w:val="00B83D32"/>
    <w:rsid w:val="00B83D8A"/>
    <w:rsid w:val="00B84055"/>
    <w:rsid w:val="00B847AD"/>
    <w:rsid w:val="00B84DB0"/>
    <w:rsid w:val="00B855B4"/>
    <w:rsid w:val="00B85AEE"/>
    <w:rsid w:val="00B86072"/>
    <w:rsid w:val="00B8620D"/>
    <w:rsid w:val="00B8638E"/>
    <w:rsid w:val="00B863AA"/>
    <w:rsid w:val="00B86A35"/>
    <w:rsid w:val="00B86AEF"/>
    <w:rsid w:val="00B86FAA"/>
    <w:rsid w:val="00B8762C"/>
    <w:rsid w:val="00B8787E"/>
    <w:rsid w:val="00B8798D"/>
    <w:rsid w:val="00B87AB3"/>
    <w:rsid w:val="00B87DD0"/>
    <w:rsid w:val="00B9001A"/>
    <w:rsid w:val="00B906C6"/>
    <w:rsid w:val="00B91108"/>
    <w:rsid w:val="00B91163"/>
    <w:rsid w:val="00B918F5"/>
    <w:rsid w:val="00B9197D"/>
    <w:rsid w:val="00B91D29"/>
    <w:rsid w:val="00B921B2"/>
    <w:rsid w:val="00B92303"/>
    <w:rsid w:val="00B9270B"/>
    <w:rsid w:val="00B92E74"/>
    <w:rsid w:val="00B93A0D"/>
    <w:rsid w:val="00B93C81"/>
    <w:rsid w:val="00B93FE4"/>
    <w:rsid w:val="00B94111"/>
    <w:rsid w:val="00B94179"/>
    <w:rsid w:val="00B94A05"/>
    <w:rsid w:val="00B952CD"/>
    <w:rsid w:val="00B95B35"/>
    <w:rsid w:val="00B9628E"/>
    <w:rsid w:val="00B964B0"/>
    <w:rsid w:val="00B97E57"/>
    <w:rsid w:val="00B97EBB"/>
    <w:rsid w:val="00BA0158"/>
    <w:rsid w:val="00BA0173"/>
    <w:rsid w:val="00BA076D"/>
    <w:rsid w:val="00BA0CB7"/>
    <w:rsid w:val="00BA0DCC"/>
    <w:rsid w:val="00BA16BF"/>
    <w:rsid w:val="00BA193A"/>
    <w:rsid w:val="00BA1A2C"/>
    <w:rsid w:val="00BA1DFD"/>
    <w:rsid w:val="00BA2191"/>
    <w:rsid w:val="00BA31C5"/>
    <w:rsid w:val="00BA38CB"/>
    <w:rsid w:val="00BA38F1"/>
    <w:rsid w:val="00BA3B70"/>
    <w:rsid w:val="00BA3EAB"/>
    <w:rsid w:val="00BA4291"/>
    <w:rsid w:val="00BA44DD"/>
    <w:rsid w:val="00BA469E"/>
    <w:rsid w:val="00BA4817"/>
    <w:rsid w:val="00BA4914"/>
    <w:rsid w:val="00BA539F"/>
    <w:rsid w:val="00BA5FD7"/>
    <w:rsid w:val="00BA621F"/>
    <w:rsid w:val="00BA690E"/>
    <w:rsid w:val="00BA6C7E"/>
    <w:rsid w:val="00BA6EED"/>
    <w:rsid w:val="00BA73DA"/>
    <w:rsid w:val="00BA7D78"/>
    <w:rsid w:val="00BB0C11"/>
    <w:rsid w:val="00BB0CB6"/>
    <w:rsid w:val="00BB0E1F"/>
    <w:rsid w:val="00BB0E64"/>
    <w:rsid w:val="00BB1229"/>
    <w:rsid w:val="00BB1483"/>
    <w:rsid w:val="00BB1CAA"/>
    <w:rsid w:val="00BB1EE1"/>
    <w:rsid w:val="00BB2396"/>
    <w:rsid w:val="00BB245A"/>
    <w:rsid w:val="00BB266D"/>
    <w:rsid w:val="00BB290A"/>
    <w:rsid w:val="00BB2BB3"/>
    <w:rsid w:val="00BB2F89"/>
    <w:rsid w:val="00BB2F91"/>
    <w:rsid w:val="00BB3EBB"/>
    <w:rsid w:val="00BB4185"/>
    <w:rsid w:val="00BB4A63"/>
    <w:rsid w:val="00BB4E65"/>
    <w:rsid w:val="00BB4F2D"/>
    <w:rsid w:val="00BB5855"/>
    <w:rsid w:val="00BB587A"/>
    <w:rsid w:val="00BB5910"/>
    <w:rsid w:val="00BB5A96"/>
    <w:rsid w:val="00BB5D67"/>
    <w:rsid w:val="00BB6151"/>
    <w:rsid w:val="00BB693E"/>
    <w:rsid w:val="00BB6EB6"/>
    <w:rsid w:val="00BB6F79"/>
    <w:rsid w:val="00BB71EC"/>
    <w:rsid w:val="00BB7AEE"/>
    <w:rsid w:val="00BB7B51"/>
    <w:rsid w:val="00BC09BF"/>
    <w:rsid w:val="00BC0EF8"/>
    <w:rsid w:val="00BC0F7D"/>
    <w:rsid w:val="00BC148E"/>
    <w:rsid w:val="00BC14CF"/>
    <w:rsid w:val="00BC1793"/>
    <w:rsid w:val="00BC17CA"/>
    <w:rsid w:val="00BC18E0"/>
    <w:rsid w:val="00BC1BF4"/>
    <w:rsid w:val="00BC232D"/>
    <w:rsid w:val="00BC39B6"/>
    <w:rsid w:val="00BC405E"/>
    <w:rsid w:val="00BC45A2"/>
    <w:rsid w:val="00BC4B0A"/>
    <w:rsid w:val="00BC4E29"/>
    <w:rsid w:val="00BC4F22"/>
    <w:rsid w:val="00BC505D"/>
    <w:rsid w:val="00BC545B"/>
    <w:rsid w:val="00BC5C67"/>
    <w:rsid w:val="00BC5D5A"/>
    <w:rsid w:val="00BC5D99"/>
    <w:rsid w:val="00BC6517"/>
    <w:rsid w:val="00BC6A1D"/>
    <w:rsid w:val="00BC6B00"/>
    <w:rsid w:val="00BC6F7F"/>
    <w:rsid w:val="00BC70C4"/>
    <w:rsid w:val="00BC7192"/>
    <w:rsid w:val="00BC7403"/>
    <w:rsid w:val="00BC763F"/>
    <w:rsid w:val="00BC76DC"/>
    <w:rsid w:val="00BC7A0F"/>
    <w:rsid w:val="00BD0184"/>
    <w:rsid w:val="00BD0774"/>
    <w:rsid w:val="00BD0C94"/>
    <w:rsid w:val="00BD0CE4"/>
    <w:rsid w:val="00BD10BD"/>
    <w:rsid w:val="00BD150C"/>
    <w:rsid w:val="00BD1575"/>
    <w:rsid w:val="00BD17D0"/>
    <w:rsid w:val="00BD1C55"/>
    <w:rsid w:val="00BD2F9F"/>
    <w:rsid w:val="00BD31AC"/>
    <w:rsid w:val="00BD364D"/>
    <w:rsid w:val="00BD3680"/>
    <w:rsid w:val="00BD3739"/>
    <w:rsid w:val="00BD4456"/>
    <w:rsid w:val="00BD46AC"/>
    <w:rsid w:val="00BD473F"/>
    <w:rsid w:val="00BD4762"/>
    <w:rsid w:val="00BD4A0F"/>
    <w:rsid w:val="00BD4C1D"/>
    <w:rsid w:val="00BD4E4A"/>
    <w:rsid w:val="00BD56C7"/>
    <w:rsid w:val="00BD5C3E"/>
    <w:rsid w:val="00BD69B7"/>
    <w:rsid w:val="00BD6B72"/>
    <w:rsid w:val="00BD6CD8"/>
    <w:rsid w:val="00BD6D08"/>
    <w:rsid w:val="00BD6E4D"/>
    <w:rsid w:val="00BD703E"/>
    <w:rsid w:val="00BD71D9"/>
    <w:rsid w:val="00BD7358"/>
    <w:rsid w:val="00BD7474"/>
    <w:rsid w:val="00BD7812"/>
    <w:rsid w:val="00BD7DA4"/>
    <w:rsid w:val="00BD7F87"/>
    <w:rsid w:val="00BE04B5"/>
    <w:rsid w:val="00BE050E"/>
    <w:rsid w:val="00BE09A1"/>
    <w:rsid w:val="00BE0F98"/>
    <w:rsid w:val="00BE1597"/>
    <w:rsid w:val="00BE1A8F"/>
    <w:rsid w:val="00BE1B03"/>
    <w:rsid w:val="00BE1F0A"/>
    <w:rsid w:val="00BE1F3C"/>
    <w:rsid w:val="00BE29D1"/>
    <w:rsid w:val="00BE2D30"/>
    <w:rsid w:val="00BE37AE"/>
    <w:rsid w:val="00BE448E"/>
    <w:rsid w:val="00BE44B8"/>
    <w:rsid w:val="00BE4A0B"/>
    <w:rsid w:val="00BE4DB8"/>
    <w:rsid w:val="00BE521E"/>
    <w:rsid w:val="00BE58D7"/>
    <w:rsid w:val="00BE5FB2"/>
    <w:rsid w:val="00BE6123"/>
    <w:rsid w:val="00BE6182"/>
    <w:rsid w:val="00BE6786"/>
    <w:rsid w:val="00BE6857"/>
    <w:rsid w:val="00BE69CA"/>
    <w:rsid w:val="00BE73E2"/>
    <w:rsid w:val="00BE7C51"/>
    <w:rsid w:val="00BF0276"/>
    <w:rsid w:val="00BF0292"/>
    <w:rsid w:val="00BF0AFB"/>
    <w:rsid w:val="00BF1988"/>
    <w:rsid w:val="00BF1A83"/>
    <w:rsid w:val="00BF1BBA"/>
    <w:rsid w:val="00BF1C8D"/>
    <w:rsid w:val="00BF22DA"/>
    <w:rsid w:val="00BF23FC"/>
    <w:rsid w:val="00BF29CF"/>
    <w:rsid w:val="00BF2DE2"/>
    <w:rsid w:val="00BF3AAA"/>
    <w:rsid w:val="00BF3CDD"/>
    <w:rsid w:val="00BF4111"/>
    <w:rsid w:val="00BF447C"/>
    <w:rsid w:val="00BF44B4"/>
    <w:rsid w:val="00BF48B2"/>
    <w:rsid w:val="00BF499A"/>
    <w:rsid w:val="00BF4C99"/>
    <w:rsid w:val="00BF54C0"/>
    <w:rsid w:val="00BF58A0"/>
    <w:rsid w:val="00BF6234"/>
    <w:rsid w:val="00BF6506"/>
    <w:rsid w:val="00BF6578"/>
    <w:rsid w:val="00BF6D59"/>
    <w:rsid w:val="00BF6F1D"/>
    <w:rsid w:val="00BF70C3"/>
    <w:rsid w:val="00BF7755"/>
    <w:rsid w:val="00BF7A79"/>
    <w:rsid w:val="00BF7E9D"/>
    <w:rsid w:val="00BF7F76"/>
    <w:rsid w:val="00C00076"/>
    <w:rsid w:val="00C000C0"/>
    <w:rsid w:val="00C0035C"/>
    <w:rsid w:val="00C00489"/>
    <w:rsid w:val="00C005B3"/>
    <w:rsid w:val="00C005DB"/>
    <w:rsid w:val="00C0126B"/>
    <w:rsid w:val="00C01553"/>
    <w:rsid w:val="00C01E69"/>
    <w:rsid w:val="00C029B9"/>
    <w:rsid w:val="00C029EF"/>
    <w:rsid w:val="00C02A33"/>
    <w:rsid w:val="00C0301A"/>
    <w:rsid w:val="00C030AD"/>
    <w:rsid w:val="00C0318F"/>
    <w:rsid w:val="00C039D3"/>
    <w:rsid w:val="00C03C50"/>
    <w:rsid w:val="00C0425D"/>
    <w:rsid w:val="00C04E30"/>
    <w:rsid w:val="00C04E49"/>
    <w:rsid w:val="00C05066"/>
    <w:rsid w:val="00C0563F"/>
    <w:rsid w:val="00C059C3"/>
    <w:rsid w:val="00C05B87"/>
    <w:rsid w:val="00C06185"/>
    <w:rsid w:val="00C06324"/>
    <w:rsid w:val="00C067B0"/>
    <w:rsid w:val="00C06B04"/>
    <w:rsid w:val="00C0729B"/>
    <w:rsid w:val="00C074BA"/>
    <w:rsid w:val="00C07991"/>
    <w:rsid w:val="00C07CF9"/>
    <w:rsid w:val="00C07EE0"/>
    <w:rsid w:val="00C10592"/>
    <w:rsid w:val="00C10681"/>
    <w:rsid w:val="00C106A0"/>
    <w:rsid w:val="00C10A3A"/>
    <w:rsid w:val="00C10AF3"/>
    <w:rsid w:val="00C10D4D"/>
    <w:rsid w:val="00C10DDA"/>
    <w:rsid w:val="00C1143E"/>
    <w:rsid w:val="00C1148E"/>
    <w:rsid w:val="00C11E4C"/>
    <w:rsid w:val="00C12057"/>
    <w:rsid w:val="00C120AA"/>
    <w:rsid w:val="00C12F50"/>
    <w:rsid w:val="00C13159"/>
    <w:rsid w:val="00C1320D"/>
    <w:rsid w:val="00C1324E"/>
    <w:rsid w:val="00C13489"/>
    <w:rsid w:val="00C137BB"/>
    <w:rsid w:val="00C1398E"/>
    <w:rsid w:val="00C13AFB"/>
    <w:rsid w:val="00C13FA7"/>
    <w:rsid w:val="00C14A24"/>
    <w:rsid w:val="00C14A88"/>
    <w:rsid w:val="00C14F24"/>
    <w:rsid w:val="00C1559D"/>
    <w:rsid w:val="00C15B3F"/>
    <w:rsid w:val="00C15C35"/>
    <w:rsid w:val="00C15D97"/>
    <w:rsid w:val="00C164A7"/>
    <w:rsid w:val="00C1664B"/>
    <w:rsid w:val="00C16A2A"/>
    <w:rsid w:val="00C16DFE"/>
    <w:rsid w:val="00C17C96"/>
    <w:rsid w:val="00C17CF8"/>
    <w:rsid w:val="00C17E31"/>
    <w:rsid w:val="00C203F6"/>
    <w:rsid w:val="00C204D7"/>
    <w:rsid w:val="00C20AA3"/>
    <w:rsid w:val="00C20F94"/>
    <w:rsid w:val="00C210C1"/>
    <w:rsid w:val="00C21955"/>
    <w:rsid w:val="00C21BEB"/>
    <w:rsid w:val="00C222A5"/>
    <w:rsid w:val="00C22718"/>
    <w:rsid w:val="00C22A31"/>
    <w:rsid w:val="00C23151"/>
    <w:rsid w:val="00C23340"/>
    <w:rsid w:val="00C23794"/>
    <w:rsid w:val="00C237F9"/>
    <w:rsid w:val="00C238DE"/>
    <w:rsid w:val="00C23D11"/>
    <w:rsid w:val="00C243AE"/>
    <w:rsid w:val="00C24A21"/>
    <w:rsid w:val="00C24E4C"/>
    <w:rsid w:val="00C24EE6"/>
    <w:rsid w:val="00C257FD"/>
    <w:rsid w:val="00C259C8"/>
    <w:rsid w:val="00C26327"/>
    <w:rsid w:val="00C266C3"/>
    <w:rsid w:val="00C26D14"/>
    <w:rsid w:val="00C26EF8"/>
    <w:rsid w:val="00C27862"/>
    <w:rsid w:val="00C27B5F"/>
    <w:rsid w:val="00C27BA1"/>
    <w:rsid w:val="00C3058C"/>
    <w:rsid w:val="00C30D36"/>
    <w:rsid w:val="00C30F5B"/>
    <w:rsid w:val="00C30F94"/>
    <w:rsid w:val="00C31205"/>
    <w:rsid w:val="00C31321"/>
    <w:rsid w:val="00C313D3"/>
    <w:rsid w:val="00C31630"/>
    <w:rsid w:val="00C317A1"/>
    <w:rsid w:val="00C31DA5"/>
    <w:rsid w:val="00C323CE"/>
    <w:rsid w:val="00C32994"/>
    <w:rsid w:val="00C329F8"/>
    <w:rsid w:val="00C329F9"/>
    <w:rsid w:val="00C32AA0"/>
    <w:rsid w:val="00C33079"/>
    <w:rsid w:val="00C3362C"/>
    <w:rsid w:val="00C336B2"/>
    <w:rsid w:val="00C345E8"/>
    <w:rsid w:val="00C34845"/>
    <w:rsid w:val="00C34D0C"/>
    <w:rsid w:val="00C35035"/>
    <w:rsid w:val="00C350FD"/>
    <w:rsid w:val="00C35517"/>
    <w:rsid w:val="00C35679"/>
    <w:rsid w:val="00C35880"/>
    <w:rsid w:val="00C359E5"/>
    <w:rsid w:val="00C35F70"/>
    <w:rsid w:val="00C36254"/>
    <w:rsid w:val="00C3668C"/>
    <w:rsid w:val="00C36760"/>
    <w:rsid w:val="00C36BCD"/>
    <w:rsid w:val="00C37334"/>
    <w:rsid w:val="00C37C55"/>
    <w:rsid w:val="00C37C9B"/>
    <w:rsid w:val="00C37D9E"/>
    <w:rsid w:val="00C40865"/>
    <w:rsid w:val="00C40E4D"/>
    <w:rsid w:val="00C40EED"/>
    <w:rsid w:val="00C4118F"/>
    <w:rsid w:val="00C41208"/>
    <w:rsid w:val="00C41490"/>
    <w:rsid w:val="00C4197A"/>
    <w:rsid w:val="00C41D70"/>
    <w:rsid w:val="00C4241A"/>
    <w:rsid w:val="00C42631"/>
    <w:rsid w:val="00C42700"/>
    <w:rsid w:val="00C42BB0"/>
    <w:rsid w:val="00C42E27"/>
    <w:rsid w:val="00C4318F"/>
    <w:rsid w:val="00C433E9"/>
    <w:rsid w:val="00C43526"/>
    <w:rsid w:val="00C4354B"/>
    <w:rsid w:val="00C44158"/>
    <w:rsid w:val="00C445B1"/>
    <w:rsid w:val="00C449E3"/>
    <w:rsid w:val="00C44BE0"/>
    <w:rsid w:val="00C44C38"/>
    <w:rsid w:val="00C44DAB"/>
    <w:rsid w:val="00C45638"/>
    <w:rsid w:val="00C45C93"/>
    <w:rsid w:val="00C46AA1"/>
    <w:rsid w:val="00C46B9C"/>
    <w:rsid w:val="00C46DD1"/>
    <w:rsid w:val="00C47F20"/>
    <w:rsid w:val="00C500AF"/>
    <w:rsid w:val="00C500EC"/>
    <w:rsid w:val="00C50741"/>
    <w:rsid w:val="00C50837"/>
    <w:rsid w:val="00C50BB2"/>
    <w:rsid w:val="00C512AB"/>
    <w:rsid w:val="00C515A6"/>
    <w:rsid w:val="00C51917"/>
    <w:rsid w:val="00C526AD"/>
    <w:rsid w:val="00C52B4A"/>
    <w:rsid w:val="00C532E6"/>
    <w:rsid w:val="00C5364F"/>
    <w:rsid w:val="00C53CE3"/>
    <w:rsid w:val="00C53DA4"/>
    <w:rsid w:val="00C53DC3"/>
    <w:rsid w:val="00C53DE7"/>
    <w:rsid w:val="00C53EDC"/>
    <w:rsid w:val="00C548EE"/>
    <w:rsid w:val="00C54927"/>
    <w:rsid w:val="00C549F8"/>
    <w:rsid w:val="00C54D16"/>
    <w:rsid w:val="00C54E36"/>
    <w:rsid w:val="00C552D2"/>
    <w:rsid w:val="00C5534E"/>
    <w:rsid w:val="00C558D5"/>
    <w:rsid w:val="00C55B25"/>
    <w:rsid w:val="00C55CF2"/>
    <w:rsid w:val="00C55D17"/>
    <w:rsid w:val="00C55FEE"/>
    <w:rsid w:val="00C56674"/>
    <w:rsid w:val="00C569F4"/>
    <w:rsid w:val="00C56A9B"/>
    <w:rsid w:val="00C56D22"/>
    <w:rsid w:val="00C56DE3"/>
    <w:rsid w:val="00C57AF5"/>
    <w:rsid w:val="00C57D79"/>
    <w:rsid w:val="00C57DDD"/>
    <w:rsid w:val="00C6043E"/>
    <w:rsid w:val="00C60AAA"/>
    <w:rsid w:val="00C60DE0"/>
    <w:rsid w:val="00C60F7C"/>
    <w:rsid w:val="00C61596"/>
    <w:rsid w:val="00C61EB7"/>
    <w:rsid w:val="00C61F1F"/>
    <w:rsid w:val="00C61F8B"/>
    <w:rsid w:val="00C62264"/>
    <w:rsid w:val="00C625E0"/>
    <w:rsid w:val="00C628AE"/>
    <w:rsid w:val="00C62CD2"/>
    <w:rsid w:val="00C62CF6"/>
    <w:rsid w:val="00C63703"/>
    <w:rsid w:val="00C63743"/>
    <w:rsid w:val="00C639E8"/>
    <w:rsid w:val="00C63CE2"/>
    <w:rsid w:val="00C63FD9"/>
    <w:rsid w:val="00C642DD"/>
    <w:rsid w:val="00C6447F"/>
    <w:rsid w:val="00C64CE6"/>
    <w:rsid w:val="00C6523B"/>
    <w:rsid w:val="00C652D8"/>
    <w:rsid w:val="00C65CC8"/>
    <w:rsid w:val="00C65D60"/>
    <w:rsid w:val="00C6617E"/>
    <w:rsid w:val="00C664A5"/>
    <w:rsid w:val="00C666F4"/>
    <w:rsid w:val="00C66BFF"/>
    <w:rsid w:val="00C66ECE"/>
    <w:rsid w:val="00C706D3"/>
    <w:rsid w:val="00C7181F"/>
    <w:rsid w:val="00C71EDE"/>
    <w:rsid w:val="00C72D07"/>
    <w:rsid w:val="00C72E53"/>
    <w:rsid w:val="00C732E4"/>
    <w:rsid w:val="00C738E2"/>
    <w:rsid w:val="00C744D2"/>
    <w:rsid w:val="00C7563D"/>
    <w:rsid w:val="00C769A4"/>
    <w:rsid w:val="00C771D3"/>
    <w:rsid w:val="00C772E7"/>
    <w:rsid w:val="00C77354"/>
    <w:rsid w:val="00C775DC"/>
    <w:rsid w:val="00C77612"/>
    <w:rsid w:val="00C77E9A"/>
    <w:rsid w:val="00C80041"/>
    <w:rsid w:val="00C80692"/>
    <w:rsid w:val="00C80766"/>
    <w:rsid w:val="00C80873"/>
    <w:rsid w:val="00C80E38"/>
    <w:rsid w:val="00C812C7"/>
    <w:rsid w:val="00C8166A"/>
    <w:rsid w:val="00C81FFA"/>
    <w:rsid w:val="00C82C25"/>
    <w:rsid w:val="00C82E43"/>
    <w:rsid w:val="00C831B3"/>
    <w:rsid w:val="00C8344B"/>
    <w:rsid w:val="00C835DD"/>
    <w:rsid w:val="00C83B78"/>
    <w:rsid w:val="00C83BF7"/>
    <w:rsid w:val="00C83EED"/>
    <w:rsid w:val="00C83FE7"/>
    <w:rsid w:val="00C83FF4"/>
    <w:rsid w:val="00C84000"/>
    <w:rsid w:val="00C8432A"/>
    <w:rsid w:val="00C84522"/>
    <w:rsid w:val="00C84842"/>
    <w:rsid w:val="00C84CB8"/>
    <w:rsid w:val="00C85093"/>
    <w:rsid w:val="00C850CB"/>
    <w:rsid w:val="00C85901"/>
    <w:rsid w:val="00C85A6E"/>
    <w:rsid w:val="00C8661B"/>
    <w:rsid w:val="00C86BB0"/>
    <w:rsid w:val="00C876B7"/>
    <w:rsid w:val="00C87D96"/>
    <w:rsid w:val="00C90488"/>
    <w:rsid w:val="00C90D95"/>
    <w:rsid w:val="00C90E42"/>
    <w:rsid w:val="00C90F0C"/>
    <w:rsid w:val="00C91787"/>
    <w:rsid w:val="00C91A8C"/>
    <w:rsid w:val="00C923E3"/>
    <w:rsid w:val="00C926C1"/>
    <w:rsid w:val="00C9296C"/>
    <w:rsid w:val="00C9316B"/>
    <w:rsid w:val="00C93473"/>
    <w:rsid w:val="00C93D62"/>
    <w:rsid w:val="00C93DD4"/>
    <w:rsid w:val="00C93EF2"/>
    <w:rsid w:val="00C945B2"/>
    <w:rsid w:val="00C94867"/>
    <w:rsid w:val="00C94CB8"/>
    <w:rsid w:val="00C94F85"/>
    <w:rsid w:val="00C95B97"/>
    <w:rsid w:val="00C95C7D"/>
    <w:rsid w:val="00C95CAF"/>
    <w:rsid w:val="00C964E7"/>
    <w:rsid w:val="00C966D3"/>
    <w:rsid w:val="00C97236"/>
    <w:rsid w:val="00C97278"/>
    <w:rsid w:val="00C975AE"/>
    <w:rsid w:val="00C97E26"/>
    <w:rsid w:val="00CA00C0"/>
    <w:rsid w:val="00CA0826"/>
    <w:rsid w:val="00CA13E4"/>
    <w:rsid w:val="00CA14C7"/>
    <w:rsid w:val="00CA15DF"/>
    <w:rsid w:val="00CA181B"/>
    <w:rsid w:val="00CA1CD5"/>
    <w:rsid w:val="00CA28D1"/>
    <w:rsid w:val="00CA2FF4"/>
    <w:rsid w:val="00CA35C8"/>
    <w:rsid w:val="00CA3D0C"/>
    <w:rsid w:val="00CA46C5"/>
    <w:rsid w:val="00CA49BF"/>
    <w:rsid w:val="00CA5837"/>
    <w:rsid w:val="00CA58F0"/>
    <w:rsid w:val="00CA5B7A"/>
    <w:rsid w:val="00CA5BB6"/>
    <w:rsid w:val="00CA5CDB"/>
    <w:rsid w:val="00CA6B15"/>
    <w:rsid w:val="00CA6E4F"/>
    <w:rsid w:val="00CA72CF"/>
    <w:rsid w:val="00CA7890"/>
    <w:rsid w:val="00CA7948"/>
    <w:rsid w:val="00CA7E7D"/>
    <w:rsid w:val="00CB02E5"/>
    <w:rsid w:val="00CB0A1D"/>
    <w:rsid w:val="00CB0EDD"/>
    <w:rsid w:val="00CB1998"/>
    <w:rsid w:val="00CB1D6D"/>
    <w:rsid w:val="00CB1EDC"/>
    <w:rsid w:val="00CB239C"/>
    <w:rsid w:val="00CB2B64"/>
    <w:rsid w:val="00CB358E"/>
    <w:rsid w:val="00CB3603"/>
    <w:rsid w:val="00CB39EB"/>
    <w:rsid w:val="00CB3B66"/>
    <w:rsid w:val="00CB3F59"/>
    <w:rsid w:val="00CB42EE"/>
    <w:rsid w:val="00CB43F2"/>
    <w:rsid w:val="00CB45DA"/>
    <w:rsid w:val="00CB5A9B"/>
    <w:rsid w:val="00CB601A"/>
    <w:rsid w:val="00CB6CD7"/>
    <w:rsid w:val="00CB6E02"/>
    <w:rsid w:val="00CB6E43"/>
    <w:rsid w:val="00CB7AAA"/>
    <w:rsid w:val="00CB7B66"/>
    <w:rsid w:val="00CB7C48"/>
    <w:rsid w:val="00CB7F81"/>
    <w:rsid w:val="00CC03C7"/>
    <w:rsid w:val="00CC06B0"/>
    <w:rsid w:val="00CC09A8"/>
    <w:rsid w:val="00CC10B2"/>
    <w:rsid w:val="00CC15DE"/>
    <w:rsid w:val="00CC1833"/>
    <w:rsid w:val="00CC189B"/>
    <w:rsid w:val="00CC203F"/>
    <w:rsid w:val="00CC2CD3"/>
    <w:rsid w:val="00CC315B"/>
    <w:rsid w:val="00CC32FD"/>
    <w:rsid w:val="00CC3709"/>
    <w:rsid w:val="00CC42CC"/>
    <w:rsid w:val="00CC45FA"/>
    <w:rsid w:val="00CC486E"/>
    <w:rsid w:val="00CC4B27"/>
    <w:rsid w:val="00CC5239"/>
    <w:rsid w:val="00CC5363"/>
    <w:rsid w:val="00CC540D"/>
    <w:rsid w:val="00CC59F5"/>
    <w:rsid w:val="00CC5B24"/>
    <w:rsid w:val="00CC5D55"/>
    <w:rsid w:val="00CC6397"/>
    <w:rsid w:val="00CC6A5E"/>
    <w:rsid w:val="00CC70E7"/>
    <w:rsid w:val="00CC71FF"/>
    <w:rsid w:val="00CC7704"/>
    <w:rsid w:val="00CC78D8"/>
    <w:rsid w:val="00CD0638"/>
    <w:rsid w:val="00CD0671"/>
    <w:rsid w:val="00CD09ED"/>
    <w:rsid w:val="00CD0CBA"/>
    <w:rsid w:val="00CD11B6"/>
    <w:rsid w:val="00CD1ACD"/>
    <w:rsid w:val="00CD1D4A"/>
    <w:rsid w:val="00CD226C"/>
    <w:rsid w:val="00CD2D79"/>
    <w:rsid w:val="00CD3620"/>
    <w:rsid w:val="00CD36A3"/>
    <w:rsid w:val="00CD3AA7"/>
    <w:rsid w:val="00CD3B9F"/>
    <w:rsid w:val="00CD3C84"/>
    <w:rsid w:val="00CD3D41"/>
    <w:rsid w:val="00CD40FC"/>
    <w:rsid w:val="00CD4BE2"/>
    <w:rsid w:val="00CD5098"/>
    <w:rsid w:val="00CD50A3"/>
    <w:rsid w:val="00CD50EF"/>
    <w:rsid w:val="00CD5854"/>
    <w:rsid w:val="00CD5D7A"/>
    <w:rsid w:val="00CD6570"/>
    <w:rsid w:val="00CD6925"/>
    <w:rsid w:val="00CD6CF3"/>
    <w:rsid w:val="00CD73AA"/>
    <w:rsid w:val="00CD79B3"/>
    <w:rsid w:val="00CD7DDE"/>
    <w:rsid w:val="00CE01B7"/>
    <w:rsid w:val="00CE020A"/>
    <w:rsid w:val="00CE02FC"/>
    <w:rsid w:val="00CE0965"/>
    <w:rsid w:val="00CE09AF"/>
    <w:rsid w:val="00CE1006"/>
    <w:rsid w:val="00CE1040"/>
    <w:rsid w:val="00CE1268"/>
    <w:rsid w:val="00CE182F"/>
    <w:rsid w:val="00CE19AE"/>
    <w:rsid w:val="00CE1D10"/>
    <w:rsid w:val="00CE25D5"/>
    <w:rsid w:val="00CE3328"/>
    <w:rsid w:val="00CE35AB"/>
    <w:rsid w:val="00CE3C1E"/>
    <w:rsid w:val="00CE3C7B"/>
    <w:rsid w:val="00CE3FC0"/>
    <w:rsid w:val="00CE47C5"/>
    <w:rsid w:val="00CE4A31"/>
    <w:rsid w:val="00CE4AE8"/>
    <w:rsid w:val="00CE4BD9"/>
    <w:rsid w:val="00CE551A"/>
    <w:rsid w:val="00CE574C"/>
    <w:rsid w:val="00CE5977"/>
    <w:rsid w:val="00CE5B71"/>
    <w:rsid w:val="00CE5DF5"/>
    <w:rsid w:val="00CE681E"/>
    <w:rsid w:val="00CE6A46"/>
    <w:rsid w:val="00CE7109"/>
    <w:rsid w:val="00CE7BBA"/>
    <w:rsid w:val="00CE7D32"/>
    <w:rsid w:val="00CE7D57"/>
    <w:rsid w:val="00CF01FE"/>
    <w:rsid w:val="00CF0634"/>
    <w:rsid w:val="00CF13FB"/>
    <w:rsid w:val="00CF159E"/>
    <w:rsid w:val="00CF199D"/>
    <w:rsid w:val="00CF219E"/>
    <w:rsid w:val="00CF21AF"/>
    <w:rsid w:val="00CF24AA"/>
    <w:rsid w:val="00CF2B06"/>
    <w:rsid w:val="00CF2EFF"/>
    <w:rsid w:val="00CF37E2"/>
    <w:rsid w:val="00CF3B8B"/>
    <w:rsid w:val="00CF3F76"/>
    <w:rsid w:val="00CF47FA"/>
    <w:rsid w:val="00CF4AA5"/>
    <w:rsid w:val="00CF4B6B"/>
    <w:rsid w:val="00CF4D4D"/>
    <w:rsid w:val="00CF58A1"/>
    <w:rsid w:val="00CF5E07"/>
    <w:rsid w:val="00CF610A"/>
    <w:rsid w:val="00CF636E"/>
    <w:rsid w:val="00CF63C7"/>
    <w:rsid w:val="00CF65C8"/>
    <w:rsid w:val="00CF69E7"/>
    <w:rsid w:val="00CF6B52"/>
    <w:rsid w:val="00CF70B8"/>
    <w:rsid w:val="00CF70E8"/>
    <w:rsid w:val="00CF741D"/>
    <w:rsid w:val="00CF75FE"/>
    <w:rsid w:val="00CF7694"/>
    <w:rsid w:val="00CF7A3B"/>
    <w:rsid w:val="00CF7B05"/>
    <w:rsid w:val="00D005B7"/>
    <w:rsid w:val="00D0072D"/>
    <w:rsid w:val="00D00860"/>
    <w:rsid w:val="00D00BCB"/>
    <w:rsid w:val="00D00BD8"/>
    <w:rsid w:val="00D011AF"/>
    <w:rsid w:val="00D01809"/>
    <w:rsid w:val="00D01B97"/>
    <w:rsid w:val="00D01F91"/>
    <w:rsid w:val="00D020A7"/>
    <w:rsid w:val="00D02213"/>
    <w:rsid w:val="00D02383"/>
    <w:rsid w:val="00D0287B"/>
    <w:rsid w:val="00D02C62"/>
    <w:rsid w:val="00D0308D"/>
    <w:rsid w:val="00D030EB"/>
    <w:rsid w:val="00D0387F"/>
    <w:rsid w:val="00D03B74"/>
    <w:rsid w:val="00D03D07"/>
    <w:rsid w:val="00D03F3B"/>
    <w:rsid w:val="00D04DD3"/>
    <w:rsid w:val="00D05128"/>
    <w:rsid w:val="00D0628F"/>
    <w:rsid w:val="00D0666F"/>
    <w:rsid w:val="00D06838"/>
    <w:rsid w:val="00D06B4E"/>
    <w:rsid w:val="00D078FE"/>
    <w:rsid w:val="00D07F4C"/>
    <w:rsid w:val="00D101D8"/>
    <w:rsid w:val="00D1059B"/>
    <w:rsid w:val="00D10778"/>
    <w:rsid w:val="00D109F4"/>
    <w:rsid w:val="00D10FF0"/>
    <w:rsid w:val="00D11119"/>
    <w:rsid w:val="00D114C5"/>
    <w:rsid w:val="00D11864"/>
    <w:rsid w:val="00D12477"/>
    <w:rsid w:val="00D13064"/>
    <w:rsid w:val="00D131C7"/>
    <w:rsid w:val="00D13303"/>
    <w:rsid w:val="00D1374A"/>
    <w:rsid w:val="00D13770"/>
    <w:rsid w:val="00D13853"/>
    <w:rsid w:val="00D13AA6"/>
    <w:rsid w:val="00D13F1A"/>
    <w:rsid w:val="00D14229"/>
    <w:rsid w:val="00D144E3"/>
    <w:rsid w:val="00D148C0"/>
    <w:rsid w:val="00D148FF"/>
    <w:rsid w:val="00D14A06"/>
    <w:rsid w:val="00D14B32"/>
    <w:rsid w:val="00D1571E"/>
    <w:rsid w:val="00D15833"/>
    <w:rsid w:val="00D158E9"/>
    <w:rsid w:val="00D15F67"/>
    <w:rsid w:val="00D16259"/>
    <w:rsid w:val="00D16AB9"/>
    <w:rsid w:val="00D16C35"/>
    <w:rsid w:val="00D16F94"/>
    <w:rsid w:val="00D170E4"/>
    <w:rsid w:val="00D170F7"/>
    <w:rsid w:val="00D1721B"/>
    <w:rsid w:val="00D17840"/>
    <w:rsid w:val="00D17917"/>
    <w:rsid w:val="00D17995"/>
    <w:rsid w:val="00D17A04"/>
    <w:rsid w:val="00D17CF8"/>
    <w:rsid w:val="00D20A0D"/>
    <w:rsid w:val="00D20AAC"/>
    <w:rsid w:val="00D217BC"/>
    <w:rsid w:val="00D21BBF"/>
    <w:rsid w:val="00D21C4D"/>
    <w:rsid w:val="00D224E6"/>
    <w:rsid w:val="00D22B61"/>
    <w:rsid w:val="00D22B9C"/>
    <w:rsid w:val="00D238A8"/>
    <w:rsid w:val="00D23A84"/>
    <w:rsid w:val="00D248C8"/>
    <w:rsid w:val="00D2520F"/>
    <w:rsid w:val="00D25A67"/>
    <w:rsid w:val="00D25AE7"/>
    <w:rsid w:val="00D25FD5"/>
    <w:rsid w:val="00D27F13"/>
    <w:rsid w:val="00D30472"/>
    <w:rsid w:val="00D30E8F"/>
    <w:rsid w:val="00D3152F"/>
    <w:rsid w:val="00D316F7"/>
    <w:rsid w:val="00D31708"/>
    <w:rsid w:val="00D31C65"/>
    <w:rsid w:val="00D31C95"/>
    <w:rsid w:val="00D31DE7"/>
    <w:rsid w:val="00D31EC3"/>
    <w:rsid w:val="00D32118"/>
    <w:rsid w:val="00D32E5C"/>
    <w:rsid w:val="00D32F39"/>
    <w:rsid w:val="00D332C9"/>
    <w:rsid w:val="00D333AF"/>
    <w:rsid w:val="00D338C8"/>
    <w:rsid w:val="00D33969"/>
    <w:rsid w:val="00D34293"/>
    <w:rsid w:val="00D34388"/>
    <w:rsid w:val="00D34917"/>
    <w:rsid w:val="00D34928"/>
    <w:rsid w:val="00D34DAE"/>
    <w:rsid w:val="00D35456"/>
    <w:rsid w:val="00D3557D"/>
    <w:rsid w:val="00D36358"/>
    <w:rsid w:val="00D363B3"/>
    <w:rsid w:val="00D36781"/>
    <w:rsid w:val="00D3693E"/>
    <w:rsid w:val="00D36A76"/>
    <w:rsid w:val="00D378A4"/>
    <w:rsid w:val="00D40C52"/>
    <w:rsid w:val="00D40F30"/>
    <w:rsid w:val="00D40F4D"/>
    <w:rsid w:val="00D416AE"/>
    <w:rsid w:val="00D418C2"/>
    <w:rsid w:val="00D42163"/>
    <w:rsid w:val="00D42294"/>
    <w:rsid w:val="00D42972"/>
    <w:rsid w:val="00D42AF7"/>
    <w:rsid w:val="00D42CC7"/>
    <w:rsid w:val="00D43280"/>
    <w:rsid w:val="00D433D2"/>
    <w:rsid w:val="00D4369D"/>
    <w:rsid w:val="00D43832"/>
    <w:rsid w:val="00D43B5E"/>
    <w:rsid w:val="00D43C00"/>
    <w:rsid w:val="00D43C4F"/>
    <w:rsid w:val="00D44275"/>
    <w:rsid w:val="00D44277"/>
    <w:rsid w:val="00D445C8"/>
    <w:rsid w:val="00D446CE"/>
    <w:rsid w:val="00D44912"/>
    <w:rsid w:val="00D45045"/>
    <w:rsid w:val="00D4522B"/>
    <w:rsid w:val="00D45453"/>
    <w:rsid w:val="00D4552A"/>
    <w:rsid w:val="00D455D3"/>
    <w:rsid w:val="00D45E2F"/>
    <w:rsid w:val="00D46989"/>
    <w:rsid w:val="00D46D56"/>
    <w:rsid w:val="00D46F3F"/>
    <w:rsid w:val="00D46F64"/>
    <w:rsid w:val="00D470B2"/>
    <w:rsid w:val="00D4752C"/>
    <w:rsid w:val="00D47C40"/>
    <w:rsid w:val="00D47E40"/>
    <w:rsid w:val="00D47F1D"/>
    <w:rsid w:val="00D50AC7"/>
    <w:rsid w:val="00D50F3D"/>
    <w:rsid w:val="00D50F5D"/>
    <w:rsid w:val="00D510DE"/>
    <w:rsid w:val="00D51300"/>
    <w:rsid w:val="00D51360"/>
    <w:rsid w:val="00D5163E"/>
    <w:rsid w:val="00D51867"/>
    <w:rsid w:val="00D51E31"/>
    <w:rsid w:val="00D51F2D"/>
    <w:rsid w:val="00D51FF3"/>
    <w:rsid w:val="00D52C6C"/>
    <w:rsid w:val="00D53041"/>
    <w:rsid w:val="00D5324B"/>
    <w:rsid w:val="00D53A97"/>
    <w:rsid w:val="00D53C5F"/>
    <w:rsid w:val="00D5413F"/>
    <w:rsid w:val="00D54434"/>
    <w:rsid w:val="00D54561"/>
    <w:rsid w:val="00D54727"/>
    <w:rsid w:val="00D54A29"/>
    <w:rsid w:val="00D54AC7"/>
    <w:rsid w:val="00D54B39"/>
    <w:rsid w:val="00D54DE5"/>
    <w:rsid w:val="00D552EA"/>
    <w:rsid w:val="00D55F6B"/>
    <w:rsid w:val="00D5649D"/>
    <w:rsid w:val="00D5652A"/>
    <w:rsid w:val="00D5694D"/>
    <w:rsid w:val="00D5746B"/>
    <w:rsid w:val="00D57A67"/>
    <w:rsid w:val="00D57B1F"/>
    <w:rsid w:val="00D604DC"/>
    <w:rsid w:val="00D6079F"/>
    <w:rsid w:val="00D60B70"/>
    <w:rsid w:val="00D6126D"/>
    <w:rsid w:val="00D6194F"/>
    <w:rsid w:val="00D61C97"/>
    <w:rsid w:val="00D621E3"/>
    <w:rsid w:val="00D62395"/>
    <w:rsid w:val="00D6277E"/>
    <w:rsid w:val="00D6326D"/>
    <w:rsid w:val="00D63344"/>
    <w:rsid w:val="00D636AE"/>
    <w:rsid w:val="00D63B04"/>
    <w:rsid w:val="00D63C32"/>
    <w:rsid w:val="00D63CA5"/>
    <w:rsid w:val="00D63F4C"/>
    <w:rsid w:val="00D6439F"/>
    <w:rsid w:val="00D64973"/>
    <w:rsid w:val="00D64D2F"/>
    <w:rsid w:val="00D6523B"/>
    <w:rsid w:val="00D652E7"/>
    <w:rsid w:val="00D653C8"/>
    <w:rsid w:val="00D6588A"/>
    <w:rsid w:val="00D65CE2"/>
    <w:rsid w:val="00D65D8C"/>
    <w:rsid w:val="00D66202"/>
    <w:rsid w:val="00D66A11"/>
    <w:rsid w:val="00D673D8"/>
    <w:rsid w:val="00D67540"/>
    <w:rsid w:val="00D677D0"/>
    <w:rsid w:val="00D67879"/>
    <w:rsid w:val="00D678A9"/>
    <w:rsid w:val="00D67DE9"/>
    <w:rsid w:val="00D704B4"/>
    <w:rsid w:val="00D70744"/>
    <w:rsid w:val="00D711C5"/>
    <w:rsid w:val="00D71DAE"/>
    <w:rsid w:val="00D71E16"/>
    <w:rsid w:val="00D72377"/>
    <w:rsid w:val="00D72725"/>
    <w:rsid w:val="00D729ED"/>
    <w:rsid w:val="00D72DB9"/>
    <w:rsid w:val="00D732D7"/>
    <w:rsid w:val="00D734AA"/>
    <w:rsid w:val="00D73652"/>
    <w:rsid w:val="00D738D6"/>
    <w:rsid w:val="00D7390D"/>
    <w:rsid w:val="00D74970"/>
    <w:rsid w:val="00D751FC"/>
    <w:rsid w:val="00D755EB"/>
    <w:rsid w:val="00D75719"/>
    <w:rsid w:val="00D75A34"/>
    <w:rsid w:val="00D75B43"/>
    <w:rsid w:val="00D75FC2"/>
    <w:rsid w:val="00D76793"/>
    <w:rsid w:val="00D76841"/>
    <w:rsid w:val="00D771C5"/>
    <w:rsid w:val="00D77984"/>
    <w:rsid w:val="00D77A1B"/>
    <w:rsid w:val="00D77D7A"/>
    <w:rsid w:val="00D77E05"/>
    <w:rsid w:val="00D80163"/>
    <w:rsid w:val="00D803B7"/>
    <w:rsid w:val="00D81950"/>
    <w:rsid w:val="00D8246D"/>
    <w:rsid w:val="00D826E9"/>
    <w:rsid w:val="00D8274D"/>
    <w:rsid w:val="00D829BC"/>
    <w:rsid w:val="00D82DAC"/>
    <w:rsid w:val="00D83770"/>
    <w:rsid w:val="00D83F5B"/>
    <w:rsid w:val="00D83FE2"/>
    <w:rsid w:val="00D840AB"/>
    <w:rsid w:val="00D84ED1"/>
    <w:rsid w:val="00D84F76"/>
    <w:rsid w:val="00D8500B"/>
    <w:rsid w:val="00D85024"/>
    <w:rsid w:val="00D8558F"/>
    <w:rsid w:val="00D8580A"/>
    <w:rsid w:val="00D8586D"/>
    <w:rsid w:val="00D85B86"/>
    <w:rsid w:val="00D85E70"/>
    <w:rsid w:val="00D87498"/>
    <w:rsid w:val="00D87532"/>
    <w:rsid w:val="00D876FF"/>
    <w:rsid w:val="00D87AF0"/>
    <w:rsid w:val="00D87E00"/>
    <w:rsid w:val="00D903E7"/>
    <w:rsid w:val="00D90478"/>
    <w:rsid w:val="00D90890"/>
    <w:rsid w:val="00D91221"/>
    <w:rsid w:val="00D9134D"/>
    <w:rsid w:val="00D91A2B"/>
    <w:rsid w:val="00D91BDF"/>
    <w:rsid w:val="00D9221E"/>
    <w:rsid w:val="00D924A7"/>
    <w:rsid w:val="00D9254E"/>
    <w:rsid w:val="00D92E7A"/>
    <w:rsid w:val="00D933AA"/>
    <w:rsid w:val="00D934D4"/>
    <w:rsid w:val="00D9382A"/>
    <w:rsid w:val="00D94654"/>
    <w:rsid w:val="00D9466B"/>
    <w:rsid w:val="00D949B8"/>
    <w:rsid w:val="00D94CCB"/>
    <w:rsid w:val="00D95362"/>
    <w:rsid w:val="00D953E1"/>
    <w:rsid w:val="00D95CE2"/>
    <w:rsid w:val="00D95E52"/>
    <w:rsid w:val="00D961B2"/>
    <w:rsid w:val="00D96BCF"/>
    <w:rsid w:val="00D96EB5"/>
    <w:rsid w:val="00D96EDD"/>
    <w:rsid w:val="00D97110"/>
    <w:rsid w:val="00D97118"/>
    <w:rsid w:val="00D9746A"/>
    <w:rsid w:val="00D97A0D"/>
    <w:rsid w:val="00D97BB0"/>
    <w:rsid w:val="00D97CF4"/>
    <w:rsid w:val="00D97F30"/>
    <w:rsid w:val="00DA05CF"/>
    <w:rsid w:val="00DA0B79"/>
    <w:rsid w:val="00DA0EE1"/>
    <w:rsid w:val="00DA22DA"/>
    <w:rsid w:val="00DA240A"/>
    <w:rsid w:val="00DA265B"/>
    <w:rsid w:val="00DA2CFA"/>
    <w:rsid w:val="00DA2D78"/>
    <w:rsid w:val="00DA302C"/>
    <w:rsid w:val="00DA33F8"/>
    <w:rsid w:val="00DA3448"/>
    <w:rsid w:val="00DA38D1"/>
    <w:rsid w:val="00DA3BF1"/>
    <w:rsid w:val="00DA413E"/>
    <w:rsid w:val="00DA4430"/>
    <w:rsid w:val="00DA4686"/>
    <w:rsid w:val="00DA4C1D"/>
    <w:rsid w:val="00DA539B"/>
    <w:rsid w:val="00DA5B23"/>
    <w:rsid w:val="00DA5DDE"/>
    <w:rsid w:val="00DA672E"/>
    <w:rsid w:val="00DA67B7"/>
    <w:rsid w:val="00DA69E2"/>
    <w:rsid w:val="00DA6E2B"/>
    <w:rsid w:val="00DA7472"/>
    <w:rsid w:val="00DA7A03"/>
    <w:rsid w:val="00DA7E8D"/>
    <w:rsid w:val="00DA7E99"/>
    <w:rsid w:val="00DB0009"/>
    <w:rsid w:val="00DB02EB"/>
    <w:rsid w:val="00DB0511"/>
    <w:rsid w:val="00DB0B4D"/>
    <w:rsid w:val="00DB0B70"/>
    <w:rsid w:val="00DB0E03"/>
    <w:rsid w:val="00DB11F5"/>
    <w:rsid w:val="00DB1818"/>
    <w:rsid w:val="00DB1C69"/>
    <w:rsid w:val="00DB1CE6"/>
    <w:rsid w:val="00DB1DEC"/>
    <w:rsid w:val="00DB1FBC"/>
    <w:rsid w:val="00DB22C2"/>
    <w:rsid w:val="00DB231E"/>
    <w:rsid w:val="00DB2E24"/>
    <w:rsid w:val="00DB3ABE"/>
    <w:rsid w:val="00DB4127"/>
    <w:rsid w:val="00DB4275"/>
    <w:rsid w:val="00DB440A"/>
    <w:rsid w:val="00DB4476"/>
    <w:rsid w:val="00DB44B4"/>
    <w:rsid w:val="00DB465A"/>
    <w:rsid w:val="00DB49E1"/>
    <w:rsid w:val="00DB5376"/>
    <w:rsid w:val="00DB57AA"/>
    <w:rsid w:val="00DB61A0"/>
    <w:rsid w:val="00DB6DDB"/>
    <w:rsid w:val="00DB70C2"/>
    <w:rsid w:val="00DB74D5"/>
    <w:rsid w:val="00DB76E9"/>
    <w:rsid w:val="00DB7865"/>
    <w:rsid w:val="00DB7AED"/>
    <w:rsid w:val="00DC00D6"/>
    <w:rsid w:val="00DC08A5"/>
    <w:rsid w:val="00DC0CA5"/>
    <w:rsid w:val="00DC0CE5"/>
    <w:rsid w:val="00DC0DE0"/>
    <w:rsid w:val="00DC12B9"/>
    <w:rsid w:val="00DC1346"/>
    <w:rsid w:val="00DC18CA"/>
    <w:rsid w:val="00DC18D4"/>
    <w:rsid w:val="00DC1932"/>
    <w:rsid w:val="00DC19BF"/>
    <w:rsid w:val="00DC1BE2"/>
    <w:rsid w:val="00DC1D67"/>
    <w:rsid w:val="00DC20BE"/>
    <w:rsid w:val="00DC2553"/>
    <w:rsid w:val="00DC2899"/>
    <w:rsid w:val="00DC2EC6"/>
    <w:rsid w:val="00DC2F78"/>
    <w:rsid w:val="00DC309B"/>
    <w:rsid w:val="00DC30E6"/>
    <w:rsid w:val="00DC3351"/>
    <w:rsid w:val="00DC357C"/>
    <w:rsid w:val="00DC4288"/>
    <w:rsid w:val="00DC4DA2"/>
    <w:rsid w:val="00DC4E10"/>
    <w:rsid w:val="00DC5225"/>
    <w:rsid w:val="00DC5302"/>
    <w:rsid w:val="00DC5379"/>
    <w:rsid w:val="00DC5488"/>
    <w:rsid w:val="00DC5509"/>
    <w:rsid w:val="00DC58E0"/>
    <w:rsid w:val="00DC614B"/>
    <w:rsid w:val="00DC64BC"/>
    <w:rsid w:val="00DC6728"/>
    <w:rsid w:val="00DC6C06"/>
    <w:rsid w:val="00DC772B"/>
    <w:rsid w:val="00DC7B6A"/>
    <w:rsid w:val="00DC7ED8"/>
    <w:rsid w:val="00DC7F8D"/>
    <w:rsid w:val="00DD03C6"/>
    <w:rsid w:val="00DD0AF4"/>
    <w:rsid w:val="00DD0CE5"/>
    <w:rsid w:val="00DD0E94"/>
    <w:rsid w:val="00DD0F37"/>
    <w:rsid w:val="00DD10C2"/>
    <w:rsid w:val="00DD1693"/>
    <w:rsid w:val="00DD1A8D"/>
    <w:rsid w:val="00DD1EB6"/>
    <w:rsid w:val="00DD2828"/>
    <w:rsid w:val="00DD286B"/>
    <w:rsid w:val="00DD2BA3"/>
    <w:rsid w:val="00DD3C6F"/>
    <w:rsid w:val="00DD3EA4"/>
    <w:rsid w:val="00DD3FD0"/>
    <w:rsid w:val="00DD4685"/>
    <w:rsid w:val="00DD5AD9"/>
    <w:rsid w:val="00DD5B13"/>
    <w:rsid w:val="00DD5B63"/>
    <w:rsid w:val="00DD5FAB"/>
    <w:rsid w:val="00DD6356"/>
    <w:rsid w:val="00DD65B8"/>
    <w:rsid w:val="00DD7402"/>
    <w:rsid w:val="00DD7461"/>
    <w:rsid w:val="00DD7C96"/>
    <w:rsid w:val="00DE04D4"/>
    <w:rsid w:val="00DE0BD2"/>
    <w:rsid w:val="00DE0FED"/>
    <w:rsid w:val="00DE1B03"/>
    <w:rsid w:val="00DE1C78"/>
    <w:rsid w:val="00DE2153"/>
    <w:rsid w:val="00DE2512"/>
    <w:rsid w:val="00DE2FD8"/>
    <w:rsid w:val="00DE3181"/>
    <w:rsid w:val="00DE3388"/>
    <w:rsid w:val="00DE37EA"/>
    <w:rsid w:val="00DE3935"/>
    <w:rsid w:val="00DE3A2E"/>
    <w:rsid w:val="00DE3D23"/>
    <w:rsid w:val="00DE46E4"/>
    <w:rsid w:val="00DE4C0F"/>
    <w:rsid w:val="00DE4C5C"/>
    <w:rsid w:val="00DE4E1D"/>
    <w:rsid w:val="00DE4F87"/>
    <w:rsid w:val="00DE501F"/>
    <w:rsid w:val="00DE50CA"/>
    <w:rsid w:val="00DE523B"/>
    <w:rsid w:val="00DE53FB"/>
    <w:rsid w:val="00DE5EE6"/>
    <w:rsid w:val="00DE68FF"/>
    <w:rsid w:val="00DE6931"/>
    <w:rsid w:val="00DE6A64"/>
    <w:rsid w:val="00DE6A79"/>
    <w:rsid w:val="00DE759B"/>
    <w:rsid w:val="00DE7A86"/>
    <w:rsid w:val="00DF007E"/>
    <w:rsid w:val="00DF00F6"/>
    <w:rsid w:val="00DF0B95"/>
    <w:rsid w:val="00DF0D65"/>
    <w:rsid w:val="00DF1048"/>
    <w:rsid w:val="00DF18E0"/>
    <w:rsid w:val="00DF1B26"/>
    <w:rsid w:val="00DF1D4D"/>
    <w:rsid w:val="00DF23B5"/>
    <w:rsid w:val="00DF23C1"/>
    <w:rsid w:val="00DF2400"/>
    <w:rsid w:val="00DF3942"/>
    <w:rsid w:val="00DF3D5C"/>
    <w:rsid w:val="00DF4601"/>
    <w:rsid w:val="00DF46BC"/>
    <w:rsid w:val="00DF488C"/>
    <w:rsid w:val="00DF5101"/>
    <w:rsid w:val="00DF5215"/>
    <w:rsid w:val="00DF593D"/>
    <w:rsid w:val="00DF5DD8"/>
    <w:rsid w:val="00DF62CD"/>
    <w:rsid w:val="00DF687F"/>
    <w:rsid w:val="00DF6A12"/>
    <w:rsid w:val="00DF6F5F"/>
    <w:rsid w:val="00DF7187"/>
    <w:rsid w:val="00DF7676"/>
    <w:rsid w:val="00DF7DBD"/>
    <w:rsid w:val="00E00319"/>
    <w:rsid w:val="00E0046B"/>
    <w:rsid w:val="00E00559"/>
    <w:rsid w:val="00E00A68"/>
    <w:rsid w:val="00E015C7"/>
    <w:rsid w:val="00E02024"/>
    <w:rsid w:val="00E0212D"/>
    <w:rsid w:val="00E023A9"/>
    <w:rsid w:val="00E027EA"/>
    <w:rsid w:val="00E02C35"/>
    <w:rsid w:val="00E02E23"/>
    <w:rsid w:val="00E02FB6"/>
    <w:rsid w:val="00E03645"/>
    <w:rsid w:val="00E03C96"/>
    <w:rsid w:val="00E03F2E"/>
    <w:rsid w:val="00E04223"/>
    <w:rsid w:val="00E04567"/>
    <w:rsid w:val="00E049C7"/>
    <w:rsid w:val="00E0528A"/>
    <w:rsid w:val="00E05532"/>
    <w:rsid w:val="00E0559C"/>
    <w:rsid w:val="00E05741"/>
    <w:rsid w:val="00E062BD"/>
    <w:rsid w:val="00E06663"/>
    <w:rsid w:val="00E0687D"/>
    <w:rsid w:val="00E06932"/>
    <w:rsid w:val="00E0740C"/>
    <w:rsid w:val="00E07713"/>
    <w:rsid w:val="00E07E72"/>
    <w:rsid w:val="00E1002A"/>
    <w:rsid w:val="00E1032B"/>
    <w:rsid w:val="00E105CA"/>
    <w:rsid w:val="00E10794"/>
    <w:rsid w:val="00E10D9A"/>
    <w:rsid w:val="00E11D39"/>
    <w:rsid w:val="00E12301"/>
    <w:rsid w:val="00E1249F"/>
    <w:rsid w:val="00E12970"/>
    <w:rsid w:val="00E12BAC"/>
    <w:rsid w:val="00E12C79"/>
    <w:rsid w:val="00E13288"/>
    <w:rsid w:val="00E1368C"/>
    <w:rsid w:val="00E136A7"/>
    <w:rsid w:val="00E136BB"/>
    <w:rsid w:val="00E13A57"/>
    <w:rsid w:val="00E13BEC"/>
    <w:rsid w:val="00E13C17"/>
    <w:rsid w:val="00E13FD9"/>
    <w:rsid w:val="00E13FDC"/>
    <w:rsid w:val="00E1408F"/>
    <w:rsid w:val="00E1426F"/>
    <w:rsid w:val="00E146D0"/>
    <w:rsid w:val="00E14901"/>
    <w:rsid w:val="00E14BE9"/>
    <w:rsid w:val="00E14D26"/>
    <w:rsid w:val="00E157CE"/>
    <w:rsid w:val="00E1596B"/>
    <w:rsid w:val="00E15E21"/>
    <w:rsid w:val="00E16C1C"/>
    <w:rsid w:val="00E178A5"/>
    <w:rsid w:val="00E2041D"/>
    <w:rsid w:val="00E20D0B"/>
    <w:rsid w:val="00E20F0F"/>
    <w:rsid w:val="00E2142D"/>
    <w:rsid w:val="00E214E9"/>
    <w:rsid w:val="00E21BF1"/>
    <w:rsid w:val="00E21C51"/>
    <w:rsid w:val="00E21F34"/>
    <w:rsid w:val="00E21F72"/>
    <w:rsid w:val="00E2264B"/>
    <w:rsid w:val="00E227FD"/>
    <w:rsid w:val="00E22B1A"/>
    <w:rsid w:val="00E22DF1"/>
    <w:rsid w:val="00E2371C"/>
    <w:rsid w:val="00E2388F"/>
    <w:rsid w:val="00E2429C"/>
    <w:rsid w:val="00E243B8"/>
    <w:rsid w:val="00E243DF"/>
    <w:rsid w:val="00E24537"/>
    <w:rsid w:val="00E24659"/>
    <w:rsid w:val="00E24AD8"/>
    <w:rsid w:val="00E24F3C"/>
    <w:rsid w:val="00E24F99"/>
    <w:rsid w:val="00E25069"/>
    <w:rsid w:val="00E25685"/>
    <w:rsid w:val="00E26479"/>
    <w:rsid w:val="00E266FD"/>
    <w:rsid w:val="00E26E81"/>
    <w:rsid w:val="00E274D6"/>
    <w:rsid w:val="00E27B3A"/>
    <w:rsid w:val="00E27E8A"/>
    <w:rsid w:val="00E3004A"/>
    <w:rsid w:val="00E30726"/>
    <w:rsid w:val="00E30D12"/>
    <w:rsid w:val="00E31960"/>
    <w:rsid w:val="00E31A06"/>
    <w:rsid w:val="00E31A46"/>
    <w:rsid w:val="00E3215D"/>
    <w:rsid w:val="00E321BF"/>
    <w:rsid w:val="00E322E6"/>
    <w:rsid w:val="00E32560"/>
    <w:rsid w:val="00E326F4"/>
    <w:rsid w:val="00E327FC"/>
    <w:rsid w:val="00E32ADA"/>
    <w:rsid w:val="00E32E92"/>
    <w:rsid w:val="00E33101"/>
    <w:rsid w:val="00E33150"/>
    <w:rsid w:val="00E33532"/>
    <w:rsid w:val="00E33842"/>
    <w:rsid w:val="00E33848"/>
    <w:rsid w:val="00E33B89"/>
    <w:rsid w:val="00E341BB"/>
    <w:rsid w:val="00E34394"/>
    <w:rsid w:val="00E34C3C"/>
    <w:rsid w:val="00E34CD6"/>
    <w:rsid w:val="00E35715"/>
    <w:rsid w:val="00E35BF0"/>
    <w:rsid w:val="00E35DDE"/>
    <w:rsid w:val="00E3600C"/>
    <w:rsid w:val="00E364EC"/>
    <w:rsid w:val="00E368A2"/>
    <w:rsid w:val="00E36B1E"/>
    <w:rsid w:val="00E3726B"/>
    <w:rsid w:val="00E3733B"/>
    <w:rsid w:val="00E3739A"/>
    <w:rsid w:val="00E37465"/>
    <w:rsid w:val="00E37686"/>
    <w:rsid w:val="00E37B29"/>
    <w:rsid w:val="00E37CA2"/>
    <w:rsid w:val="00E40200"/>
    <w:rsid w:val="00E402A9"/>
    <w:rsid w:val="00E404CC"/>
    <w:rsid w:val="00E40CC5"/>
    <w:rsid w:val="00E40F47"/>
    <w:rsid w:val="00E40FF1"/>
    <w:rsid w:val="00E41FB1"/>
    <w:rsid w:val="00E423B7"/>
    <w:rsid w:val="00E423CC"/>
    <w:rsid w:val="00E42757"/>
    <w:rsid w:val="00E4288D"/>
    <w:rsid w:val="00E42897"/>
    <w:rsid w:val="00E42B11"/>
    <w:rsid w:val="00E42D14"/>
    <w:rsid w:val="00E42E68"/>
    <w:rsid w:val="00E42FD0"/>
    <w:rsid w:val="00E43A94"/>
    <w:rsid w:val="00E4465D"/>
    <w:rsid w:val="00E4474F"/>
    <w:rsid w:val="00E449CE"/>
    <w:rsid w:val="00E4544B"/>
    <w:rsid w:val="00E45A9B"/>
    <w:rsid w:val="00E45B8F"/>
    <w:rsid w:val="00E45E34"/>
    <w:rsid w:val="00E45F8B"/>
    <w:rsid w:val="00E468FF"/>
    <w:rsid w:val="00E4698B"/>
    <w:rsid w:val="00E46A31"/>
    <w:rsid w:val="00E47967"/>
    <w:rsid w:val="00E479AF"/>
    <w:rsid w:val="00E47C23"/>
    <w:rsid w:val="00E47D30"/>
    <w:rsid w:val="00E47D41"/>
    <w:rsid w:val="00E47D5A"/>
    <w:rsid w:val="00E47F4C"/>
    <w:rsid w:val="00E47FB3"/>
    <w:rsid w:val="00E504DC"/>
    <w:rsid w:val="00E50ABB"/>
    <w:rsid w:val="00E51623"/>
    <w:rsid w:val="00E51BA0"/>
    <w:rsid w:val="00E51BCF"/>
    <w:rsid w:val="00E51DFE"/>
    <w:rsid w:val="00E51E23"/>
    <w:rsid w:val="00E526E1"/>
    <w:rsid w:val="00E539D9"/>
    <w:rsid w:val="00E53C08"/>
    <w:rsid w:val="00E53E88"/>
    <w:rsid w:val="00E54211"/>
    <w:rsid w:val="00E5428C"/>
    <w:rsid w:val="00E55420"/>
    <w:rsid w:val="00E55617"/>
    <w:rsid w:val="00E563AF"/>
    <w:rsid w:val="00E570FE"/>
    <w:rsid w:val="00E57147"/>
    <w:rsid w:val="00E5716C"/>
    <w:rsid w:val="00E57560"/>
    <w:rsid w:val="00E57634"/>
    <w:rsid w:val="00E57BAA"/>
    <w:rsid w:val="00E57FBD"/>
    <w:rsid w:val="00E6115E"/>
    <w:rsid w:val="00E6122C"/>
    <w:rsid w:val="00E6146B"/>
    <w:rsid w:val="00E61B3A"/>
    <w:rsid w:val="00E61B9F"/>
    <w:rsid w:val="00E61CA1"/>
    <w:rsid w:val="00E62125"/>
    <w:rsid w:val="00E62B67"/>
    <w:rsid w:val="00E63428"/>
    <w:rsid w:val="00E6377F"/>
    <w:rsid w:val="00E63826"/>
    <w:rsid w:val="00E640F5"/>
    <w:rsid w:val="00E641F3"/>
    <w:rsid w:val="00E6488C"/>
    <w:rsid w:val="00E648BB"/>
    <w:rsid w:val="00E64EFB"/>
    <w:rsid w:val="00E65591"/>
    <w:rsid w:val="00E65882"/>
    <w:rsid w:val="00E65A82"/>
    <w:rsid w:val="00E65CE1"/>
    <w:rsid w:val="00E66E3E"/>
    <w:rsid w:val="00E67278"/>
    <w:rsid w:val="00E67472"/>
    <w:rsid w:val="00E7069E"/>
    <w:rsid w:val="00E708F8"/>
    <w:rsid w:val="00E70BB3"/>
    <w:rsid w:val="00E71A5E"/>
    <w:rsid w:val="00E71B94"/>
    <w:rsid w:val="00E7221D"/>
    <w:rsid w:val="00E72826"/>
    <w:rsid w:val="00E728B2"/>
    <w:rsid w:val="00E72FDF"/>
    <w:rsid w:val="00E73103"/>
    <w:rsid w:val="00E741D3"/>
    <w:rsid w:val="00E74630"/>
    <w:rsid w:val="00E747C3"/>
    <w:rsid w:val="00E74B9D"/>
    <w:rsid w:val="00E74D69"/>
    <w:rsid w:val="00E74F4F"/>
    <w:rsid w:val="00E75270"/>
    <w:rsid w:val="00E75453"/>
    <w:rsid w:val="00E7597E"/>
    <w:rsid w:val="00E75ABA"/>
    <w:rsid w:val="00E75E6C"/>
    <w:rsid w:val="00E75E9C"/>
    <w:rsid w:val="00E75EB5"/>
    <w:rsid w:val="00E761D1"/>
    <w:rsid w:val="00E7629F"/>
    <w:rsid w:val="00E766CE"/>
    <w:rsid w:val="00E77018"/>
    <w:rsid w:val="00E774B7"/>
    <w:rsid w:val="00E77645"/>
    <w:rsid w:val="00E778E1"/>
    <w:rsid w:val="00E77C63"/>
    <w:rsid w:val="00E77E9F"/>
    <w:rsid w:val="00E8037A"/>
    <w:rsid w:val="00E820DE"/>
    <w:rsid w:val="00E8228D"/>
    <w:rsid w:val="00E84012"/>
    <w:rsid w:val="00E8402E"/>
    <w:rsid w:val="00E8415B"/>
    <w:rsid w:val="00E84456"/>
    <w:rsid w:val="00E84568"/>
    <w:rsid w:val="00E84B30"/>
    <w:rsid w:val="00E85115"/>
    <w:rsid w:val="00E85170"/>
    <w:rsid w:val="00E8521F"/>
    <w:rsid w:val="00E85C02"/>
    <w:rsid w:val="00E85CCC"/>
    <w:rsid w:val="00E85D99"/>
    <w:rsid w:val="00E85DDE"/>
    <w:rsid w:val="00E860EE"/>
    <w:rsid w:val="00E86258"/>
    <w:rsid w:val="00E8658E"/>
    <w:rsid w:val="00E8737C"/>
    <w:rsid w:val="00E873A2"/>
    <w:rsid w:val="00E875FD"/>
    <w:rsid w:val="00E8795F"/>
    <w:rsid w:val="00E87C07"/>
    <w:rsid w:val="00E87D22"/>
    <w:rsid w:val="00E87DDC"/>
    <w:rsid w:val="00E9115B"/>
    <w:rsid w:val="00E914F9"/>
    <w:rsid w:val="00E91537"/>
    <w:rsid w:val="00E9174F"/>
    <w:rsid w:val="00E917C5"/>
    <w:rsid w:val="00E91CA0"/>
    <w:rsid w:val="00E91DD7"/>
    <w:rsid w:val="00E92011"/>
    <w:rsid w:val="00E923E5"/>
    <w:rsid w:val="00E9244F"/>
    <w:rsid w:val="00E92592"/>
    <w:rsid w:val="00E92936"/>
    <w:rsid w:val="00E92F8D"/>
    <w:rsid w:val="00E945EE"/>
    <w:rsid w:val="00E94675"/>
    <w:rsid w:val="00E94760"/>
    <w:rsid w:val="00E94B77"/>
    <w:rsid w:val="00E94F90"/>
    <w:rsid w:val="00E957DD"/>
    <w:rsid w:val="00E95906"/>
    <w:rsid w:val="00E962B3"/>
    <w:rsid w:val="00E9678A"/>
    <w:rsid w:val="00E96843"/>
    <w:rsid w:val="00E96B98"/>
    <w:rsid w:val="00E96F32"/>
    <w:rsid w:val="00E97434"/>
    <w:rsid w:val="00E9777B"/>
    <w:rsid w:val="00E9782E"/>
    <w:rsid w:val="00E97BDC"/>
    <w:rsid w:val="00E97D2C"/>
    <w:rsid w:val="00E97E25"/>
    <w:rsid w:val="00EA0C18"/>
    <w:rsid w:val="00EA0E6A"/>
    <w:rsid w:val="00EA13F0"/>
    <w:rsid w:val="00EA15F6"/>
    <w:rsid w:val="00EA160E"/>
    <w:rsid w:val="00EA2719"/>
    <w:rsid w:val="00EA28B4"/>
    <w:rsid w:val="00EA3918"/>
    <w:rsid w:val="00EA4002"/>
    <w:rsid w:val="00EA47E3"/>
    <w:rsid w:val="00EA48E9"/>
    <w:rsid w:val="00EA5D83"/>
    <w:rsid w:val="00EA5FF4"/>
    <w:rsid w:val="00EA6313"/>
    <w:rsid w:val="00EA684C"/>
    <w:rsid w:val="00EA73DC"/>
    <w:rsid w:val="00EA75D8"/>
    <w:rsid w:val="00EA7C8C"/>
    <w:rsid w:val="00EA7DB6"/>
    <w:rsid w:val="00EB0535"/>
    <w:rsid w:val="00EB0594"/>
    <w:rsid w:val="00EB06F6"/>
    <w:rsid w:val="00EB08B7"/>
    <w:rsid w:val="00EB0BFD"/>
    <w:rsid w:val="00EB1437"/>
    <w:rsid w:val="00EB18CA"/>
    <w:rsid w:val="00EB196E"/>
    <w:rsid w:val="00EB1E43"/>
    <w:rsid w:val="00EB2099"/>
    <w:rsid w:val="00EB2329"/>
    <w:rsid w:val="00EB28E0"/>
    <w:rsid w:val="00EB2CCE"/>
    <w:rsid w:val="00EB39F9"/>
    <w:rsid w:val="00EB3AE0"/>
    <w:rsid w:val="00EB3B2C"/>
    <w:rsid w:val="00EB3D99"/>
    <w:rsid w:val="00EB41F8"/>
    <w:rsid w:val="00EB43BC"/>
    <w:rsid w:val="00EB4FD4"/>
    <w:rsid w:val="00EB5497"/>
    <w:rsid w:val="00EB6175"/>
    <w:rsid w:val="00EB6350"/>
    <w:rsid w:val="00EB63AF"/>
    <w:rsid w:val="00EB6524"/>
    <w:rsid w:val="00EB653F"/>
    <w:rsid w:val="00EB6DE2"/>
    <w:rsid w:val="00EB6F83"/>
    <w:rsid w:val="00EB7223"/>
    <w:rsid w:val="00EC00E9"/>
    <w:rsid w:val="00EC03E0"/>
    <w:rsid w:val="00EC040A"/>
    <w:rsid w:val="00EC04C2"/>
    <w:rsid w:val="00EC07CF"/>
    <w:rsid w:val="00EC0F3F"/>
    <w:rsid w:val="00EC1592"/>
    <w:rsid w:val="00EC181F"/>
    <w:rsid w:val="00EC1954"/>
    <w:rsid w:val="00EC1B11"/>
    <w:rsid w:val="00EC1ECB"/>
    <w:rsid w:val="00EC23A1"/>
    <w:rsid w:val="00EC2DF6"/>
    <w:rsid w:val="00EC2EAD"/>
    <w:rsid w:val="00EC30B3"/>
    <w:rsid w:val="00EC3442"/>
    <w:rsid w:val="00EC396B"/>
    <w:rsid w:val="00EC3F94"/>
    <w:rsid w:val="00EC3F9F"/>
    <w:rsid w:val="00EC40A9"/>
    <w:rsid w:val="00EC41A1"/>
    <w:rsid w:val="00EC45EB"/>
    <w:rsid w:val="00EC4A25"/>
    <w:rsid w:val="00EC5118"/>
    <w:rsid w:val="00EC6241"/>
    <w:rsid w:val="00EC659D"/>
    <w:rsid w:val="00EC68B9"/>
    <w:rsid w:val="00EC6AE0"/>
    <w:rsid w:val="00EC6B4A"/>
    <w:rsid w:val="00EC6BE5"/>
    <w:rsid w:val="00EC6C0C"/>
    <w:rsid w:val="00EC6CFC"/>
    <w:rsid w:val="00EC6D36"/>
    <w:rsid w:val="00EC6F1A"/>
    <w:rsid w:val="00EC7352"/>
    <w:rsid w:val="00EC735E"/>
    <w:rsid w:val="00EC7653"/>
    <w:rsid w:val="00EC76B8"/>
    <w:rsid w:val="00EC7899"/>
    <w:rsid w:val="00EC7A8F"/>
    <w:rsid w:val="00EC7AEC"/>
    <w:rsid w:val="00EC7B2C"/>
    <w:rsid w:val="00ED003A"/>
    <w:rsid w:val="00ED0143"/>
    <w:rsid w:val="00ED02ED"/>
    <w:rsid w:val="00ED0617"/>
    <w:rsid w:val="00ED0CA0"/>
    <w:rsid w:val="00ED0F6A"/>
    <w:rsid w:val="00ED11D5"/>
    <w:rsid w:val="00ED16CD"/>
    <w:rsid w:val="00ED18E8"/>
    <w:rsid w:val="00ED1A12"/>
    <w:rsid w:val="00ED1AA8"/>
    <w:rsid w:val="00ED1EED"/>
    <w:rsid w:val="00ED2792"/>
    <w:rsid w:val="00ED2EED"/>
    <w:rsid w:val="00ED3041"/>
    <w:rsid w:val="00ED332B"/>
    <w:rsid w:val="00ED394E"/>
    <w:rsid w:val="00ED3994"/>
    <w:rsid w:val="00ED3AEC"/>
    <w:rsid w:val="00ED3BB4"/>
    <w:rsid w:val="00ED3E35"/>
    <w:rsid w:val="00ED40E9"/>
    <w:rsid w:val="00ED5057"/>
    <w:rsid w:val="00ED507A"/>
    <w:rsid w:val="00ED51E0"/>
    <w:rsid w:val="00ED59C7"/>
    <w:rsid w:val="00ED5E5A"/>
    <w:rsid w:val="00ED6048"/>
    <w:rsid w:val="00ED6443"/>
    <w:rsid w:val="00ED66D9"/>
    <w:rsid w:val="00ED698C"/>
    <w:rsid w:val="00ED69CC"/>
    <w:rsid w:val="00ED6DC2"/>
    <w:rsid w:val="00ED6EA4"/>
    <w:rsid w:val="00ED7108"/>
    <w:rsid w:val="00ED7176"/>
    <w:rsid w:val="00ED7288"/>
    <w:rsid w:val="00ED752D"/>
    <w:rsid w:val="00ED778E"/>
    <w:rsid w:val="00ED7835"/>
    <w:rsid w:val="00ED79FA"/>
    <w:rsid w:val="00ED7A55"/>
    <w:rsid w:val="00ED7BC9"/>
    <w:rsid w:val="00ED7CA4"/>
    <w:rsid w:val="00EE0F44"/>
    <w:rsid w:val="00EE1599"/>
    <w:rsid w:val="00EE16FE"/>
    <w:rsid w:val="00EE1703"/>
    <w:rsid w:val="00EE1856"/>
    <w:rsid w:val="00EE1865"/>
    <w:rsid w:val="00EE1E24"/>
    <w:rsid w:val="00EE1F68"/>
    <w:rsid w:val="00EE22E4"/>
    <w:rsid w:val="00EE264F"/>
    <w:rsid w:val="00EE27AE"/>
    <w:rsid w:val="00EE28C4"/>
    <w:rsid w:val="00EE3446"/>
    <w:rsid w:val="00EE39AA"/>
    <w:rsid w:val="00EE3BA2"/>
    <w:rsid w:val="00EE3BA4"/>
    <w:rsid w:val="00EE3CF6"/>
    <w:rsid w:val="00EE3E0B"/>
    <w:rsid w:val="00EE40B3"/>
    <w:rsid w:val="00EE427F"/>
    <w:rsid w:val="00EE461C"/>
    <w:rsid w:val="00EE5843"/>
    <w:rsid w:val="00EE59BC"/>
    <w:rsid w:val="00EE5A56"/>
    <w:rsid w:val="00EE5DFD"/>
    <w:rsid w:val="00EE5EAD"/>
    <w:rsid w:val="00EE635B"/>
    <w:rsid w:val="00EE68F2"/>
    <w:rsid w:val="00EE7043"/>
    <w:rsid w:val="00EE73ED"/>
    <w:rsid w:val="00EE753C"/>
    <w:rsid w:val="00EE7BFB"/>
    <w:rsid w:val="00EE7E36"/>
    <w:rsid w:val="00EF00F6"/>
    <w:rsid w:val="00EF04F7"/>
    <w:rsid w:val="00EF0541"/>
    <w:rsid w:val="00EF07AE"/>
    <w:rsid w:val="00EF0A15"/>
    <w:rsid w:val="00EF0A76"/>
    <w:rsid w:val="00EF13CA"/>
    <w:rsid w:val="00EF14B4"/>
    <w:rsid w:val="00EF15C3"/>
    <w:rsid w:val="00EF1AC6"/>
    <w:rsid w:val="00EF1B7F"/>
    <w:rsid w:val="00EF22DA"/>
    <w:rsid w:val="00EF232C"/>
    <w:rsid w:val="00EF2402"/>
    <w:rsid w:val="00EF25C3"/>
    <w:rsid w:val="00EF29E7"/>
    <w:rsid w:val="00EF2C75"/>
    <w:rsid w:val="00EF2D4F"/>
    <w:rsid w:val="00EF3222"/>
    <w:rsid w:val="00EF3681"/>
    <w:rsid w:val="00EF3739"/>
    <w:rsid w:val="00EF38E1"/>
    <w:rsid w:val="00EF473A"/>
    <w:rsid w:val="00EF49B6"/>
    <w:rsid w:val="00EF4B2A"/>
    <w:rsid w:val="00EF51B3"/>
    <w:rsid w:val="00EF5421"/>
    <w:rsid w:val="00EF552E"/>
    <w:rsid w:val="00EF55BB"/>
    <w:rsid w:val="00EF5B95"/>
    <w:rsid w:val="00EF5FC5"/>
    <w:rsid w:val="00EF63B8"/>
    <w:rsid w:val="00EF698D"/>
    <w:rsid w:val="00EF7266"/>
    <w:rsid w:val="00EF7A7B"/>
    <w:rsid w:val="00F00000"/>
    <w:rsid w:val="00F00871"/>
    <w:rsid w:val="00F00C95"/>
    <w:rsid w:val="00F025A2"/>
    <w:rsid w:val="00F0284E"/>
    <w:rsid w:val="00F02B4F"/>
    <w:rsid w:val="00F02B83"/>
    <w:rsid w:val="00F02F3E"/>
    <w:rsid w:val="00F03760"/>
    <w:rsid w:val="00F038C6"/>
    <w:rsid w:val="00F03D6F"/>
    <w:rsid w:val="00F0404D"/>
    <w:rsid w:val="00F04127"/>
    <w:rsid w:val="00F0434F"/>
    <w:rsid w:val="00F046AE"/>
    <w:rsid w:val="00F04784"/>
    <w:rsid w:val="00F047FB"/>
    <w:rsid w:val="00F04BDE"/>
    <w:rsid w:val="00F04F20"/>
    <w:rsid w:val="00F05276"/>
    <w:rsid w:val="00F054A7"/>
    <w:rsid w:val="00F05AC3"/>
    <w:rsid w:val="00F067DF"/>
    <w:rsid w:val="00F068A3"/>
    <w:rsid w:val="00F06EF4"/>
    <w:rsid w:val="00F0716D"/>
    <w:rsid w:val="00F077E4"/>
    <w:rsid w:val="00F07C08"/>
    <w:rsid w:val="00F07D12"/>
    <w:rsid w:val="00F10022"/>
    <w:rsid w:val="00F10591"/>
    <w:rsid w:val="00F10B80"/>
    <w:rsid w:val="00F11394"/>
    <w:rsid w:val="00F11761"/>
    <w:rsid w:val="00F11B44"/>
    <w:rsid w:val="00F11FC5"/>
    <w:rsid w:val="00F12BD8"/>
    <w:rsid w:val="00F12CC9"/>
    <w:rsid w:val="00F12DA4"/>
    <w:rsid w:val="00F132B1"/>
    <w:rsid w:val="00F13500"/>
    <w:rsid w:val="00F136D2"/>
    <w:rsid w:val="00F1382E"/>
    <w:rsid w:val="00F13B49"/>
    <w:rsid w:val="00F144E2"/>
    <w:rsid w:val="00F15B68"/>
    <w:rsid w:val="00F15CBD"/>
    <w:rsid w:val="00F16721"/>
    <w:rsid w:val="00F16DB9"/>
    <w:rsid w:val="00F17339"/>
    <w:rsid w:val="00F17433"/>
    <w:rsid w:val="00F17676"/>
    <w:rsid w:val="00F17A9D"/>
    <w:rsid w:val="00F17B16"/>
    <w:rsid w:val="00F201ED"/>
    <w:rsid w:val="00F202F4"/>
    <w:rsid w:val="00F20318"/>
    <w:rsid w:val="00F20433"/>
    <w:rsid w:val="00F20489"/>
    <w:rsid w:val="00F20659"/>
    <w:rsid w:val="00F21025"/>
    <w:rsid w:val="00F21D0D"/>
    <w:rsid w:val="00F2220E"/>
    <w:rsid w:val="00F22707"/>
    <w:rsid w:val="00F22EC7"/>
    <w:rsid w:val="00F22F6A"/>
    <w:rsid w:val="00F23247"/>
    <w:rsid w:val="00F2432B"/>
    <w:rsid w:val="00F243D2"/>
    <w:rsid w:val="00F24703"/>
    <w:rsid w:val="00F24B5A"/>
    <w:rsid w:val="00F250E5"/>
    <w:rsid w:val="00F25965"/>
    <w:rsid w:val="00F25CCD"/>
    <w:rsid w:val="00F25D41"/>
    <w:rsid w:val="00F26032"/>
    <w:rsid w:val="00F261E1"/>
    <w:rsid w:val="00F26388"/>
    <w:rsid w:val="00F2641A"/>
    <w:rsid w:val="00F26535"/>
    <w:rsid w:val="00F26571"/>
    <w:rsid w:val="00F2659F"/>
    <w:rsid w:val="00F26F10"/>
    <w:rsid w:val="00F27198"/>
    <w:rsid w:val="00F279A8"/>
    <w:rsid w:val="00F27CCA"/>
    <w:rsid w:val="00F304E6"/>
    <w:rsid w:val="00F30B42"/>
    <w:rsid w:val="00F30B58"/>
    <w:rsid w:val="00F31345"/>
    <w:rsid w:val="00F317AE"/>
    <w:rsid w:val="00F31A3E"/>
    <w:rsid w:val="00F32156"/>
    <w:rsid w:val="00F321AE"/>
    <w:rsid w:val="00F32436"/>
    <w:rsid w:val="00F325C8"/>
    <w:rsid w:val="00F32714"/>
    <w:rsid w:val="00F32ADE"/>
    <w:rsid w:val="00F32C31"/>
    <w:rsid w:val="00F32E81"/>
    <w:rsid w:val="00F32F9A"/>
    <w:rsid w:val="00F331C4"/>
    <w:rsid w:val="00F3364F"/>
    <w:rsid w:val="00F3367B"/>
    <w:rsid w:val="00F337C9"/>
    <w:rsid w:val="00F33931"/>
    <w:rsid w:val="00F34094"/>
    <w:rsid w:val="00F341E9"/>
    <w:rsid w:val="00F34465"/>
    <w:rsid w:val="00F34F5D"/>
    <w:rsid w:val="00F355ED"/>
    <w:rsid w:val="00F35C8C"/>
    <w:rsid w:val="00F35D61"/>
    <w:rsid w:val="00F36010"/>
    <w:rsid w:val="00F36136"/>
    <w:rsid w:val="00F36B09"/>
    <w:rsid w:val="00F36B39"/>
    <w:rsid w:val="00F370D3"/>
    <w:rsid w:val="00F37857"/>
    <w:rsid w:val="00F37D08"/>
    <w:rsid w:val="00F40745"/>
    <w:rsid w:val="00F4149B"/>
    <w:rsid w:val="00F416DB"/>
    <w:rsid w:val="00F41AA0"/>
    <w:rsid w:val="00F41E85"/>
    <w:rsid w:val="00F42220"/>
    <w:rsid w:val="00F42FCA"/>
    <w:rsid w:val="00F4327E"/>
    <w:rsid w:val="00F4328F"/>
    <w:rsid w:val="00F43309"/>
    <w:rsid w:val="00F4345D"/>
    <w:rsid w:val="00F43482"/>
    <w:rsid w:val="00F439E5"/>
    <w:rsid w:val="00F43AF3"/>
    <w:rsid w:val="00F4447F"/>
    <w:rsid w:val="00F4469F"/>
    <w:rsid w:val="00F44713"/>
    <w:rsid w:val="00F44B25"/>
    <w:rsid w:val="00F44CE1"/>
    <w:rsid w:val="00F44E9D"/>
    <w:rsid w:val="00F453FF"/>
    <w:rsid w:val="00F45C86"/>
    <w:rsid w:val="00F45F9A"/>
    <w:rsid w:val="00F469F8"/>
    <w:rsid w:val="00F46BFD"/>
    <w:rsid w:val="00F47313"/>
    <w:rsid w:val="00F47392"/>
    <w:rsid w:val="00F474CA"/>
    <w:rsid w:val="00F47D09"/>
    <w:rsid w:val="00F47D33"/>
    <w:rsid w:val="00F50108"/>
    <w:rsid w:val="00F504AA"/>
    <w:rsid w:val="00F505D3"/>
    <w:rsid w:val="00F50D20"/>
    <w:rsid w:val="00F50F42"/>
    <w:rsid w:val="00F50FD2"/>
    <w:rsid w:val="00F518FC"/>
    <w:rsid w:val="00F5286F"/>
    <w:rsid w:val="00F5341F"/>
    <w:rsid w:val="00F5356F"/>
    <w:rsid w:val="00F539E0"/>
    <w:rsid w:val="00F53B15"/>
    <w:rsid w:val="00F541BC"/>
    <w:rsid w:val="00F54297"/>
    <w:rsid w:val="00F5451B"/>
    <w:rsid w:val="00F5482A"/>
    <w:rsid w:val="00F54CC5"/>
    <w:rsid w:val="00F55299"/>
    <w:rsid w:val="00F55A53"/>
    <w:rsid w:val="00F55D98"/>
    <w:rsid w:val="00F55E4A"/>
    <w:rsid w:val="00F56471"/>
    <w:rsid w:val="00F568A4"/>
    <w:rsid w:val="00F57514"/>
    <w:rsid w:val="00F60246"/>
    <w:rsid w:val="00F605A9"/>
    <w:rsid w:val="00F6076B"/>
    <w:rsid w:val="00F6095F"/>
    <w:rsid w:val="00F60EC8"/>
    <w:rsid w:val="00F610D5"/>
    <w:rsid w:val="00F619FA"/>
    <w:rsid w:val="00F61C3E"/>
    <w:rsid w:val="00F61CE3"/>
    <w:rsid w:val="00F61D5F"/>
    <w:rsid w:val="00F61EA7"/>
    <w:rsid w:val="00F624D0"/>
    <w:rsid w:val="00F62652"/>
    <w:rsid w:val="00F64647"/>
    <w:rsid w:val="00F64826"/>
    <w:rsid w:val="00F64954"/>
    <w:rsid w:val="00F653B8"/>
    <w:rsid w:val="00F65495"/>
    <w:rsid w:val="00F65558"/>
    <w:rsid w:val="00F65884"/>
    <w:rsid w:val="00F65CFA"/>
    <w:rsid w:val="00F65D3F"/>
    <w:rsid w:val="00F66042"/>
    <w:rsid w:val="00F660E2"/>
    <w:rsid w:val="00F660E4"/>
    <w:rsid w:val="00F6610D"/>
    <w:rsid w:val="00F66470"/>
    <w:rsid w:val="00F672AA"/>
    <w:rsid w:val="00F67F04"/>
    <w:rsid w:val="00F67FEC"/>
    <w:rsid w:val="00F70286"/>
    <w:rsid w:val="00F7030E"/>
    <w:rsid w:val="00F704DC"/>
    <w:rsid w:val="00F7080E"/>
    <w:rsid w:val="00F708B5"/>
    <w:rsid w:val="00F70939"/>
    <w:rsid w:val="00F71108"/>
    <w:rsid w:val="00F7180D"/>
    <w:rsid w:val="00F71A11"/>
    <w:rsid w:val="00F71E68"/>
    <w:rsid w:val="00F72203"/>
    <w:rsid w:val="00F72314"/>
    <w:rsid w:val="00F727B3"/>
    <w:rsid w:val="00F72E8B"/>
    <w:rsid w:val="00F72EB1"/>
    <w:rsid w:val="00F73611"/>
    <w:rsid w:val="00F73950"/>
    <w:rsid w:val="00F740C1"/>
    <w:rsid w:val="00F745A0"/>
    <w:rsid w:val="00F747EE"/>
    <w:rsid w:val="00F74F24"/>
    <w:rsid w:val="00F7530A"/>
    <w:rsid w:val="00F7557C"/>
    <w:rsid w:val="00F75588"/>
    <w:rsid w:val="00F75E7C"/>
    <w:rsid w:val="00F75F53"/>
    <w:rsid w:val="00F76134"/>
    <w:rsid w:val="00F7698C"/>
    <w:rsid w:val="00F769B9"/>
    <w:rsid w:val="00F76A41"/>
    <w:rsid w:val="00F77165"/>
    <w:rsid w:val="00F7731F"/>
    <w:rsid w:val="00F779DD"/>
    <w:rsid w:val="00F80AD5"/>
    <w:rsid w:val="00F80C29"/>
    <w:rsid w:val="00F81D72"/>
    <w:rsid w:val="00F82029"/>
    <w:rsid w:val="00F82810"/>
    <w:rsid w:val="00F82878"/>
    <w:rsid w:val="00F82D66"/>
    <w:rsid w:val="00F82EFC"/>
    <w:rsid w:val="00F82FB0"/>
    <w:rsid w:val="00F831E0"/>
    <w:rsid w:val="00F834ED"/>
    <w:rsid w:val="00F83BE3"/>
    <w:rsid w:val="00F84079"/>
    <w:rsid w:val="00F8412F"/>
    <w:rsid w:val="00F8435C"/>
    <w:rsid w:val="00F847DB"/>
    <w:rsid w:val="00F84CBE"/>
    <w:rsid w:val="00F854BC"/>
    <w:rsid w:val="00F85650"/>
    <w:rsid w:val="00F85B2E"/>
    <w:rsid w:val="00F85D9B"/>
    <w:rsid w:val="00F8614E"/>
    <w:rsid w:val="00F868D9"/>
    <w:rsid w:val="00F86D92"/>
    <w:rsid w:val="00F86FAE"/>
    <w:rsid w:val="00F86FDA"/>
    <w:rsid w:val="00F8714C"/>
    <w:rsid w:val="00F8735D"/>
    <w:rsid w:val="00F8788E"/>
    <w:rsid w:val="00F87B08"/>
    <w:rsid w:val="00F87C5A"/>
    <w:rsid w:val="00F87F67"/>
    <w:rsid w:val="00F900E6"/>
    <w:rsid w:val="00F9012A"/>
    <w:rsid w:val="00F9047A"/>
    <w:rsid w:val="00F90CA2"/>
    <w:rsid w:val="00F91516"/>
    <w:rsid w:val="00F91CA3"/>
    <w:rsid w:val="00F92295"/>
    <w:rsid w:val="00F92414"/>
    <w:rsid w:val="00F92702"/>
    <w:rsid w:val="00F92B32"/>
    <w:rsid w:val="00F92C51"/>
    <w:rsid w:val="00F93024"/>
    <w:rsid w:val="00F9341B"/>
    <w:rsid w:val="00F934E0"/>
    <w:rsid w:val="00F94C74"/>
    <w:rsid w:val="00F94E83"/>
    <w:rsid w:val="00F94F41"/>
    <w:rsid w:val="00F9544D"/>
    <w:rsid w:val="00F956C7"/>
    <w:rsid w:val="00F95748"/>
    <w:rsid w:val="00F95DAE"/>
    <w:rsid w:val="00F960E0"/>
    <w:rsid w:val="00F97074"/>
    <w:rsid w:val="00F97150"/>
    <w:rsid w:val="00F97617"/>
    <w:rsid w:val="00F9776E"/>
    <w:rsid w:val="00F9790B"/>
    <w:rsid w:val="00F97A08"/>
    <w:rsid w:val="00F97C4F"/>
    <w:rsid w:val="00FA0428"/>
    <w:rsid w:val="00FA05AA"/>
    <w:rsid w:val="00FA093D"/>
    <w:rsid w:val="00FA1266"/>
    <w:rsid w:val="00FA1A99"/>
    <w:rsid w:val="00FA208B"/>
    <w:rsid w:val="00FA21F4"/>
    <w:rsid w:val="00FA238D"/>
    <w:rsid w:val="00FA2891"/>
    <w:rsid w:val="00FA2CFE"/>
    <w:rsid w:val="00FA3CAB"/>
    <w:rsid w:val="00FA3F5C"/>
    <w:rsid w:val="00FA435E"/>
    <w:rsid w:val="00FA4C91"/>
    <w:rsid w:val="00FA51CD"/>
    <w:rsid w:val="00FA5ADE"/>
    <w:rsid w:val="00FA5B3B"/>
    <w:rsid w:val="00FA5E35"/>
    <w:rsid w:val="00FA658F"/>
    <w:rsid w:val="00FA69AB"/>
    <w:rsid w:val="00FA6AC1"/>
    <w:rsid w:val="00FA6F90"/>
    <w:rsid w:val="00FA770C"/>
    <w:rsid w:val="00FA7C73"/>
    <w:rsid w:val="00FA7EB5"/>
    <w:rsid w:val="00FB049E"/>
    <w:rsid w:val="00FB04D8"/>
    <w:rsid w:val="00FB05FF"/>
    <w:rsid w:val="00FB085E"/>
    <w:rsid w:val="00FB0C00"/>
    <w:rsid w:val="00FB0CBD"/>
    <w:rsid w:val="00FB0E47"/>
    <w:rsid w:val="00FB0FFC"/>
    <w:rsid w:val="00FB1303"/>
    <w:rsid w:val="00FB203E"/>
    <w:rsid w:val="00FB24E0"/>
    <w:rsid w:val="00FB25FD"/>
    <w:rsid w:val="00FB28F4"/>
    <w:rsid w:val="00FB2C5F"/>
    <w:rsid w:val="00FB2F76"/>
    <w:rsid w:val="00FB343E"/>
    <w:rsid w:val="00FB3682"/>
    <w:rsid w:val="00FB3DE8"/>
    <w:rsid w:val="00FB436A"/>
    <w:rsid w:val="00FB455D"/>
    <w:rsid w:val="00FB4F0E"/>
    <w:rsid w:val="00FB5425"/>
    <w:rsid w:val="00FB58D8"/>
    <w:rsid w:val="00FB61A8"/>
    <w:rsid w:val="00FB69AF"/>
    <w:rsid w:val="00FB6A38"/>
    <w:rsid w:val="00FB71AA"/>
    <w:rsid w:val="00FB7593"/>
    <w:rsid w:val="00FB75A3"/>
    <w:rsid w:val="00FB766A"/>
    <w:rsid w:val="00FB76A3"/>
    <w:rsid w:val="00FB7789"/>
    <w:rsid w:val="00FC02AF"/>
    <w:rsid w:val="00FC03D9"/>
    <w:rsid w:val="00FC043A"/>
    <w:rsid w:val="00FC04C3"/>
    <w:rsid w:val="00FC0631"/>
    <w:rsid w:val="00FC0840"/>
    <w:rsid w:val="00FC0A02"/>
    <w:rsid w:val="00FC0A56"/>
    <w:rsid w:val="00FC1012"/>
    <w:rsid w:val="00FC1192"/>
    <w:rsid w:val="00FC14FF"/>
    <w:rsid w:val="00FC19C1"/>
    <w:rsid w:val="00FC1D21"/>
    <w:rsid w:val="00FC208D"/>
    <w:rsid w:val="00FC239A"/>
    <w:rsid w:val="00FC279F"/>
    <w:rsid w:val="00FC2ABD"/>
    <w:rsid w:val="00FC2DE9"/>
    <w:rsid w:val="00FC358A"/>
    <w:rsid w:val="00FC362B"/>
    <w:rsid w:val="00FC3C82"/>
    <w:rsid w:val="00FC3F04"/>
    <w:rsid w:val="00FC4043"/>
    <w:rsid w:val="00FC41DF"/>
    <w:rsid w:val="00FC47EF"/>
    <w:rsid w:val="00FC4B29"/>
    <w:rsid w:val="00FC4DB8"/>
    <w:rsid w:val="00FC5015"/>
    <w:rsid w:val="00FC5289"/>
    <w:rsid w:val="00FC529C"/>
    <w:rsid w:val="00FC5E28"/>
    <w:rsid w:val="00FC616F"/>
    <w:rsid w:val="00FC628E"/>
    <w:rsid w:val="00FC6991"/>
    <w:rsid w:val="00FC6FF5"/>
    <w:rsid w:val="00FC7499"/>
    <w:rsid w:val="00FC7783"/>
    <w:rsid w:val="00FC7B88"/>
    <w:rsid w:val="00FC7FAF"/>
    <w:rsid w:val="00FD003A"/>
    <w:rsid w:val="00FD0B6D"/>
    <w:rsid w:val="00FD0C22"/>
    <w:rsid w:val="00FD1E80"/>
    <w:rsid w:val="00FD1EA9"/>
    <w:rsid w:val="00FD2170"/>
    <w:rsid w:val="00FD23DF"/>
    <w:rsid w:val="00FD2411"/>
    <w:rsid w:val="00FD2509"/>
    <w:rsid w:val="00FD2704"/>
    <w:rsid w:val="00FD2C43"/>
    <w:rsid w:val="00FD2EDD"/>
    <w:rsid w:val="00FD32E3"/>
    <w:rsid w:val="00FD33C3"/>
    <w:rsid w:val="00FD3485"/>
    <w:rsid w:val="00FD36D5"/>
    <w:rsid w:val="00FD39F3"/>
    <w:rsid w:val="00FD3A1A"/>
    <w:rsid w:val="00FD478A"/>
    <w:rsid w:val="00FD4A41"/>
    <w:rsid w:val="00FD5118"/>
    <w:rsid w:val="00FD5BF3"/>
    <w:rsid w:val="00FD5F8B"/>
    <w:rsid w:val="00FD61F6"/>
    <w:rsid w:val="00FD6B18"/>
    <w:rsid w:val="00FD6BC0"/>
    <w:rsid w:val="00FD6E86"/>
    <w:rsid w:val="00FD719A"/>
    <w:rsid w:val="00FD71CE"/>
    <w:rsid w:val="00FD73A2"/>
    <w:rsid w:val="00FD7BCD"/>
    <w:rsid w:val="00FD7D5D"/>
    <w:rsid w:val="00FE0F84"/>
    <w:rsid w:val="00FE10E8"/>
    <w:rsid w:val="00FE13B6"/>
    <w:rsid w:val="00FE17C3"/>
    <w:rsid w:val="00FE1FEF"/>
    <w:rsid w:val="00FE200B"/>
    <w:rsid w:val="00FE2540"/>
    <w:rsid w:val="00FE270C"/>
    <w:rsid w:val="00FE2A1B"/>
    <w:rsid w:val="00FE2D15"/>
    <w:rsid w:val="00FE2EAF"/>
    <w:rsid w:val="00FE302A"/>
    <w:rsid w:val="00FE3100"/>
    <w:rsid w:val="00FE359B"/>
    <w:rsid w:val="00FE3D85"/>
    <w:rsid w:val="00FE41BB"/>
    <w:rsid w:val="00FE4791"/>
    <w:rsid w:val="00FE4C3C"/>
    <w:rsid w:val="00FE4CEA"/>
    <w:rsid w:val="00FE4EAE"/>
    <w:rsid w:val="00FE4F15"/>
    <w:rsid w:val="00FE5565"/>
    <w:rsid w:val="00FE59A5"/>
    <w:rsid w:val="00FE5C39"/>
    <w:rsid w:val="00FE5DD5"/>
    <w:rsid w:val="00FE68DD"/>
    <w:rsid w:val="00FE6A40"/>
    <w:rsid w:val="00FE6D7E"/>
    <w:rsid w:val="00FE7647"/>
    <w:rsid w:val="00FE7742"/>
    <w:rsid w:val="00FE7871"/>
    <w:rsid w:val="00FE7A6D"/>
    <w:rsid w:val="00FE7F09"/>
    <w:rsid w:val="00FF0123"/>
    <w:rsid w:val="00FF04CD"/>
    <w:rsid w:val="00FF0817"/>
    <w:rsid w:val="00FF0A93"/>
    <w:rsid w:val="00FF0E39"/>
    <w:rsid w:val="00FF0EC7"/>
    <w:rsid w:val="00FF1598"/>
    <w:rsid w:val="00FF1CD1"/>
    <w:rsid w:val="00FF1F8F"/>
    <w:rsid w:val="00FF1FB5"/>
    <w:rsid w:val="00FF2286"/>
    <w:rsid w:val="00FF33D2"/>
    <w:rsid w:val="00FF374A"/>
    <w:rsid w:val="00FF3C92"/>
    <w:rsid w:val="00FF3D70"/>
    <w:rsid w:val="00FF3F78"/>
    <w:rsid w:val="00FF49E3"/>
    <w:rsid w:val="00FF4DE5"/>
    <w:rsid w:val="00FF4E55"/>
    <w:rsid w:val="00FF53F5"/>
    <w:rsid w:val="00FF5940"/>
    <w:rsid w:val="00FF5B37"/>
    <w:rsid w:val="00FF5D8A"/>
    <w:rsid w:val="00FF6265"/>
    <w:rsid w:val="00FF6500"/>
    <w:rsid w:val="00FF66F7"/>
    <w:rsid w:val="00FF6743"/>
    <w:rsid w:val="00FF6BCC"/>
    <w:rsid w:val="00FF7188"/>
    <w:rsid w:val="00FF7776"/>
    <w:rsid w:val="00FF7F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264A0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annotation text" w:qFormat="1"/>
    <w:lsdException w:name="footer" w:uiPriority="99"/>
    <w:lsdException w:name="caption" w:semiHidden="1" w:unhideWhenUsed="1" w:qFormat="1"/>
    <w:lsdException w:name="annotation reference" w:uiPriority="99"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4D41"/>
    <w:pPr>
      <w:spacing w:after="180"/>
    </w:pPr>
  </w:style>
  <w:style w:type="paragraph" w:styleId="Heading1">
    <w:name w:val="heading 1"/>
    <w:next w:val="Normal"/>
    <w:link w:val="Heading1Char"/>
    <w:qFormat/>
    <w:rsid w:val="006F5118"/>
    <w:pPr>
      <w:keepNext/>
      <w:keepLines/>
      <w:pageBreakBefore/>
      <w:numPr>
        <w:numId w:val="38"/>
      </w:numPr>
      <w:pBdr>
        <w:top w:val="single" w:sz="12" w:space="3" w:color="auto"/>
      </w:pBdr>
      <w:spacing w:before="240" w:after="180"/>
      <w:ind w:left="1138" w:hanging="1138"/>
      <w:outlineLvl w:val="0"/>
    </w:pPr>
    <w:rPr>
      <w:rFonts w:ascii="Arial" w:hAnsi="Arial"/>
      <w:sz w:val="36"/>
    </w:rPr>
  </w:style>
  <w:style w:type="paragraph" w:styleId="Heading2">
    <w:name w:val="heading 2"/>
    <w:basedOn w:val="Heading1"/>
    <w:next w:val="Normal"/>
    <w:link w:val="Heading2Char"/>
    <w:qFormat/>
    <w:rsid w:val="00A51F04"/>
    <w:pPr>
      <w:pageBreakBefore w:val="0"/>
      <w:numPr>
        <w:ilvl w:val="1"/>
      </w:numPr>
      <w:pBdr>
        <w:top w:val="none" w:sz="0" w:space="0" w:color="auto"/>
      </w:pBdr>
      <w:spacing w:before="180"/>
      <w:ind w:left="1138" w:hanging="1138"/>
      <w:outlineLvl w:val="1"/>
    </w:pPr>
    <w:rPr>
      <w:sz w:val="32"/>
    </w:rPr>
  </w:style>
  <w:style w:type="paragraph" w:styleId="Heading3">
    <w:name w:val="heading 3"/>
    <w:basedOn w:val="Normal"/>
    <w:next w:val="Normal"/>
    <w:link w:val="Heading3Char"/>
    <w:qFormat/>
    <w:rsid w:val="00357A1F"/>
    <w:pPr>
      <w:keepNext/>
      <w:keepLines/>
      <w:numPr>
        <w:ilvl w:val="2"/>
        <w:numId w:val="38"/>
      </w:numPr>
      <w:spacing w:before="120"/>
      <w:outlineLvl w:val="2"/>
    </w:pPr>
    <w:rPr>
      <w:rFonts w:ascii="Arial" w:hAnsi="Arial"/>
      <w:sz w:val="28"/>
    </w:rPr>
  </w:style>
  <w:style w:type="paragraph" w:styleId="Heading4">
    <w:name w:val="heading 4"/>
    <w:basedOn w:val="Heading3"/>
    <w:next w:val="Normal"/>
    <w:qFormat/>
    <w:pPr>
      <w:numPr>
        <w:ilvl w:val="3"/>
      </w:numPr>
      <w:outlineLvl w:val="3"/>
    </w:pPr>
    <w:rPr>
      <w:sz w:val="24"/>
    </w:rPr>
  </w:style>
  <w:style w:type="paragraph" w:styleId="Heading5">
    <w:name w:val="heading 5"/>
    <w:basedOn w:val="Heading4"/>
    <w:next w:val="Normal"/>
    <w:qFormat/>
    <w:pPr>
      <w:numPr>
        <w:ilvl w:val="4"/>
      </w:numPr>
      <w:outlineLvl w:val="4"/>
    </w:pPr>
    <w:rPr>
      <w:sz w:val="22"/>
    </w:rPr>
  </w:style>
  <w:style w:type="paragraph" w:styleId="Heading6">
    <w:name w:val="heading 6"/>
    <w:basedOn w:val="H6"/>
    <w:next w:val="Normal"/>
    <w:qFormat/>
    <w:pPr>
      <w:numPr>
        <w:ilvl w:val="5"/>
      </w:numPr>
      <w:ind w:left="1985" w:hanging="1985"/>
      <w:outlineLvl w:val="5"/>
    </w:pPr>
  </w:style>
  <w:style w:type="paragraph" w:styleId="Heading7">
    <w:name w:val="heading 7"/>
    <w:basedOn w:val="H6"/>
    <w:next w:val="Normal"/>
    <w:qFormat/>
    <w:pPr>
      <w:numPr>
        <w:ilvl w:val="6"/>
      </w:numPr>
      <w:ind w:left="1985" w:hanging="1985"/>
      <w:outlineLvl w:val="6"/>
    </w:pPr>
  </w:style>
  <w:style w:type="paragraph" w:styleId="Heading8">
    <w:name w:val="heading 8"/>
    <w:basedOn w:val="Heading1"/>
    <w:next w:val="Normal"/>
    <w:link w:val="Heading8Char"/>
    <w:qFormat/>
    <w:pPr>
      <w:numPr>
        <w:numId w:val="0"/>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numPr>
        <w:numId w:val="0"/>
      </w:num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
    <w:name w:val="B1"/>
    <w:basedOn w:val="Normal"/>
    <w:link w:val="B1Char"/>
    <w:pPr>
      <w:ind w:left="568" w:hanging="284"/>
    </w:pPr>
    <w:rPr>
      <w:lang w:eastAsia="x-none"/>
    </w:r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qFormat/>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List Paragrap"/>
    <w:basedOn w:val="Normal"/>
    <w:link w:val="ListParagraphChar"/>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qFormat/>
    <w:rsid w:val="003A3534"/>
    <w:pPr>
      <w:spacing w:after="120"/>
    </w:pPr>
    <w:rPr>
      <w:rFonts w:ascii="Arial" w:eastAsia="Times New Roman" w:hAnsi="Arial"/>
      <w:lang w:val="en-GB"/>
    </w:rPr>
  </w:style>
  <w:style w:type="character" w:customStyle="1" w:styleId="CRCoverPageZchn">
    <w:name w:val="CR Cover Page Zchn"/>
    <w:link w:val="CRCoverPage"/>
    <w:qFormat/>
    <w:rsid w:val="003A3534"/>
    <w:rPr>
      <w:rFonts w:ascii="Arial" w:eastAsia="Times New Roman" w:hAnsi="Arial"/>
      <w:lang w:val="en-GB" w:eastAsia="en-US"/>
    </w:rPr>
  </w:style>
  <w:style w:type="character" w:customStyle="1" w:styleId="FooterChar">
    <w:name w:val="Footer Char"/>
    <w:link w:val="Footer"/>
    <w:uiPriority w:val="99"/>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qFormat/>
    <w:rsid w:val="00B74D8C"/>
    <w:rPr>
      <w:b/>
      <w:bCs/>
    </w:rPr>
  </w:style>
  <w:style w:type="numbering" w:customStyle="1" w:styleId="Bullet">
    <w:name w:val="Bullet"/>
    <w:uiPriority w:val="99"/>
    <w:rsid w:val="000F4A13"/>
    <w:pPr>
      <w:numPr>
        <w:numId w:val="2"/>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Heading2Char">
    <w:name w:val="Heading 2 Char"/>
    <w:basedOn w:val="DefaultParagraphFont"/>
    <w:link w:val="Heading2"/>
    <w:rsid w:val="00A51F04"/>
    <w:rPr>
      <w:rFonts w:ascii="Arial" w:hAnsi="Arial"/>
      <w:sz w:val="32"/>
    </w:rPr>
  </w:style>
  <w:style w:type="paragraph" w:customStyle="1" w:styleId="PlantUML">
    <w:name w:val="PlantUML"/>
    <w:basedOn w:val="Normal"/>
    <w:link w:val="PlantUMLChar"/>
    <w:autoRedefine/>
    <w:rsid w:val="00435C7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color w:val="008000"/>
      <w:sz w:val="18"/>
    </w:rPr>
  </w:style>
  <w:style w:type="character" w:customStyle="1" w:styleId="PlantUMLChar">
    <w:name w:val="PlantUML Char"/>
    <w:basedOn w:val="DefaultParagraphFont"/>
    <w:link w:val="PlantUML"/>
    <w:rsid w:val="00435C7A"/>
    <w:rPr>
      <w:rFonts w:ascii="Courier New" w:hAnsi="Courier New" w:cs="Courier New"/>
      <w:noProof/>
      <w:color w:val="008000"/>
      <w:sz w:val="18"/>
      <w:shd w:val="clear" w:color="auto" w:fill="BAFDBA"/>
    </w:rPr>
  </w:style>
  <w:style w:type="paragraph" w:customStyle="1" w:styleId="PlantUMLImg">
    <w:name w:val="PlantUMLImg"/>
    <w:basedOn w:val="Normal"/>
    <w:link w:val="PlantUMLImgChar"/>
    <w:autoRedefine/>
    <w:rsid w:val="00435C7A"/>
    <w:pPr>
      <w:jc w:val="center"/>
    </w:pPr>
    <w:rPr>
      <w:b/>
    </w:rPr>
  </w:style>
  <w:style w:type="character" w:customStyle="1" w:styleId="PlantUMLImgChar">
    <w:name w:val="PlantUMLImg Char"/>
    <w:basedOn w:val="DefaultParagraphFont"/>
    <w:link w:val="PlantUMLImg"/>
    <w:rsid w:val="00435C7A"/>
    <w:rPr>
      <w:b/>
    </w:rPr>
  </w:style>
  <w:style w:type="paragraph" w:customStyle="1" w:styleId="SOAPExample">
    <w:name w:val="SOAP Example"/>
    <w:basedOn w:val="Normal"/>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B00C0F"/>
    <w:rPr>
      <w:color w:val="954F72" w:themeColor="followedHyperlink"/>
      <w:u w:val="single"/>
    </w:rPr>
  </w:style>
  <w:style w:type="paragraph" w:styleId="HTMLPreformatted">
    <w:name w:val="HTML Preformatted"/>
    <w:basedOn w:val="Normal"/>
    <w:link w:val="HTMLPreformattedChar"/>
    <w:rsid w:val="004B3252"/>
    <w:pPr>
      <w:spacing w:after="0"/>
    </w:pPr>
    <w:rPr>
      <w:rFonts w:ascii="Consolas" w:hAnsi="Consolas" w:cs="Consolas"/>
    </w:rPr>
  </w:style>
  <w:style w:type="character" w:customStyle="1" w:styleId="HTMLPreformattedChar">
    <w:name w:val="HTML Preformatted Char"/>
    <w:basedOn w:val="DefaultParagraphFont"/>
    <w:link w:val="HTMLPreformatted"/>
    <w:rsid w:val="004B3252"/>
    <w:rPr>
      <w:rFonts w:ascii="Consolas" w:hAnsi="Consolas" w:cs="Consolas"/>
    </w:rPr>
  </w:style>
  <w:style w:type="table" w:customStyle="1" w:styleId="2-41">
    <w:name w:val="グリッド (表) 2 - アクセント 41"/>
    <w:basedOn w:val="TableNormal"/>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DefaultParagraphFont"/>
    <w:uiPriority w:val="99"/>
    <w:semiHidden/>
    <w:unhideWhenUsed/>
    <w:rsid w:val="00821B43"/>
    <w:rPr>
      <w:color w:val="605E5C"/>
      <w:shd w:val="clear" w:color="auto" w:fill="E1DFDD"/>
    </w:rPr>
  </w:style>
  <w:style w:type="character" w:customStyle="1" w:styleId="UnresolvedMention3">
    <w:name w:val="Unresolved Mention3"/>
    <w:basedOn w:val="DefaultParagraphFont"/>
    <w:uiPriority w:val="99"/>
    <w:semiHidden/>
    <w:unhideWhenUsed/>
    <w:rsid w:val="00694A5C"/>
    <w:rPr>
      <w:color w:val="808080"/>
      <w:shd w:val="clear" w:color="auto" w:fill="E6E6E6"/>
    </w:rPr>
  </w:style>
  <w:style w:type="character" w:customStyle="1" w:styleId="UnresolvedMention4">
    <w:name w:val="Unresolved Mention4"/>
    <w:basedOn w:val="DefaultParagraphFont"/>
    <w:uiPriority w:val="99"/>
    <w:semiHidden/>
    <w:unhideWhenUsed/>
    <w:rsid w:val="00050F58"/>
    <w:rPr>
      <w:color w:val="808080"/>
      <w:shd w:val="clear" w:color="auto" w:fill="E6E6E6"/>
    </w:rPr>
  </w:style>
  <w:style w:type="character" w:customStyle="1" w:styleId="UnresolvedMention5">
    <w:name w:val="Unresolved Mention5"/>
    <w:basedOn w:val="DefaultParagraphFont"/>
    <w:uiPriority w:val="99"/>
    <w:semiHidden/>
    <w:unhideWhenUsed/>
    <w:rsid w:val="00BE29D1"/>
    <w:rPr>
      <w:color w:val="808080"/>
      <w:shd w:val="clear" w:color="auto" w:fill="E6E6E6"/>
    </w:rPr>
  </w:style>
  <w:style w:type="character" w:styleId="Strong">
    <w:name w:val="Strong"/>
    <w:basedOn w:val="DefaultParagraphFont"/>
    <w:uiPriority w:val="22"/>
    <w:qFormat/>
    <w:rsid w:val="00447181"/>
    <w:rPr>
      <w:b/>
      <w:bCs/>
    </w:rPr>
  </w:style>
  <w:style w:type="character" w:customStyle="1" w:styleId="UnresolvedMention6">
    <w:name w:val="Unresolved Mention6"/>
    <w:basedOn w:val="DefaultParagraphFont"/>
    <w:uiPriority w:val="99"/>
    <w:semiHidden/>
    <w:unhideWhenUsed/>
    <w:rsid w:val="00A279E4"/>
    <w:rPr>
      <w:color w:val="605E5C"/>
      <w:shd w:val="clear" w:color="auto" w:fill="E1DFDD"/>
    </w:rPr>
  </w:style>
  <w:style w:type="paragraph" w:styleId="TOCHeading">
    <w:name w:val="TOC Heading"/>
    <w:basedOn w:val="Heading1"/>
    <w:next w:val="Normal"/>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rsid w:val="00BF7755"/>
  </w:style>
  <w:style w:type="paragraph" w:customStyle="1" w:styleId="Heading3numbered">
    <w:name w:val="Heading 3 numbered"/>
    <w:basedOn w:val="Heading3"/>
    <w:link w:val="Heading3numberedChar"/>
    <w:rsid w:val="00700E64"/>
  </w:style>
  <w:style w:type="character" w:customStyle="1" w:styleId="UnresolvedMention7">
    <w:name w:val="Unresolved Mention7"/>
    <w:basedOn w:val="DefaultParagraphFont"/>
    <w:uiPriority w:val="99"/>
    <w:semiHidden/>
    <w:unhideWhenUsed/>
    <w:rsid w:val="00992537"/>
    <w:rPr>
      <w:color w:val="605E5C"/>
      <w:shd w:val="clear" w:color="auto" w:fill="E1DFDD"/>
    </w:rPr>
  </w:style>
  <w:style w:type="character" w:customStyle="1" w:styleId="Heading3Char">
    <w:name w:val="Heading 3 Char"/>
    <w:basedOn w:val="Heading2Char"/>
    <w:link w:val="Heading3"/>
    <w:rsid w:val="00357A1F"/>
    <w:rPr>
      <w:rFonts w:ascii="Arial" w:hAnsi="Arial"/>
      <w:sz w:val="28"/>
    </w:rPr>
  </w:style>
  <w:style w:type="character" w:customStyle="1" w:styleId="Heading3numberedChar">
    <w:name w:val="Heading 3 numbered Char"/>
    <w:basedOn w:val="Heading3Char"/>
    <w:link w:val="Heading3numbered"/>
    <w:rsid w:val="00700E64"/>
    <w:rPr>
      <w:rFonts w:ascii="Arial" w:hAnsi="Arial"/>
      <w:sz w:val="28"/>
    </w:rPr>
  </w:style>
  <w:style w:type="paragraph" w:customStyle="1" w:styleId="AnnexHeading">
    <w:name w:val="Annex Heading"/>
    <w:basedOn w:val="Heading1"/>
    <w:link w:val="AnnexHeadingChar"/>
    <w:qFormat/>
    <w:rsid w:val="00516192"/>
    <w:pPr>
      <w:numPr>
        <w:numId w:val="0"/>
      </w:numPr>
    </w:pPr>
  </w:style>
  <w:style w:type="character" w:customStyle="1" w:styleId="Heading1Char">
    <w:name w:val="Heading 1 Char"/>
    <w:basedOn w:val="DefaultParagraphFont"/>
    <w:link w:val="Heading1"/>
    <w:rsid w:val="006F5118"/>
    <w:rPr>
      <w:rFonts w:ascii="Arial" w:hAnsi="Arial"/>
      <w:sz w:val="36"/>
    </w:rPr>
  </w:style>
  <w:style w:type="character" w:customStyle="1" w:styleId="AnnexHeadingChar">
    <w:name w:val="Annex Heading Char"/>
    <w:basedOn w:val="Heading1Char"/>
    <w:link w:val="AnnexHeading"/>
    <w:rsid w:val="00516192"/>
    <w:rPr>
      <w:rFonts w:ascii="Arial" w:hAnsi="Arial"/>
      <w:sz w:val="36"/>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ED5057"/>
    <w:rPr>
      <w:rFonts w:eastAsia="MS PGothic"/>
      <w:szCs w:val="22"/>
      <w:lang w:val="en-GB" w:eastAsia="ja-JP"/>
    </w:rPr>
  </w:style>
  <w:style w:type="paragraph" w:customStyle="1" w:styleId="xmsonormal">
    <w:name w:val="x_msonormal"/>
    <w:basedOn w:val="Normal"/>
    <w:rsid w:val="000B137F"/>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A4295F"/>
    <w:rPr>
      <w:color w:val="605E5C"/>
      <w:shd w:val="clear" w:color="auto" w:fill="E1DFDD"/>
    </w:rPr>
  </w:style>
  <w:style w:type="character" w:customStyle="1" w:styleId="Heading8Char">
    <w:name w:val="Heading 8 Char"/>
    <w:link w:val="Heading8"/>
    <w:rsid w:val="006A40F9"/>
    <w:rPr>
      <w:rFonts w:ascii="Arial" w:hAnsi="Arial"/>
      <w:sz w:val="36"/>
    </w:rPr>
  </w:style>
  <w:style w:type="paragraph" w:styleId="Title">
    <w:name w:val="Title"/>
    <w:basedOn w:val="Normal"/>
    <w:next w:val="Normal"/>
    <w:link w:val="TitleChar"/>
    <w:qFormat/>
    <w:rsid w:val="00D652E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652E7"/>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08255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082556"/>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082556"/>
    <w:rPr>
      <w:rFonts w:ascii="SimSun" w:eastAsia="SimSun"/>
      <w:sz w:val="18"/>
      <w:szCs w:val="18"/>
    </w:rPr>
  </w:style>
  <w:style w:type="character" w:customStyle="1" w:styleId="DocumentMapChar">
    <w:name w:val="Document Map Char"/>
    <w:basedOn w:val="DefaultParagraphFont"/>
    <w:link w:val="DocumentMap"/>
    <w:rsid w:val="00082556"/>
    <w:rPr>
      <w:rFonts w:ascii="SimSun" w:eastAsia="SimSun"/>
      <w:sz w:val="18"/>
      <w:szCs w:val="18"/>
    </w:rPr>
  </w:style>
  <w:style w:type="paragraph" w:customStyle="1" w:styleId="Style1">
    <w:name w:val="Style1"/>
    <w:basedOn w:val="B1"/>
    <w:link w:val="Style1Char"/>
    <w:qFormat/>
    <w:rsid w:val="00082556"/>
    <w:pPr>
      <w:numPr>
        <w:numId w:val="8"/>
      </w:numPr>
    </w:pPr>
    <w:rPr>
      <w:color w:val="1F3864" w:themeColor="accent1" w:themeShade="80"/>
      <w:lang w:val="en-GB"/>
    </w:rPr>
  </w:style>
  <w:style w:type="character" w:customStyle="1" w:styleId="Style1Char">
    <w:name w:val="Style1 Char"/>
    <w:basedOn w:val="B1Char"/>
    <w:link w:val="Style1"/>
    <w:rsid w:val="00082556"/>
    <w:rPr>
      <w:color w:val="1F3864" w:themeColor="accent1" w:themeShade="80"/>
      <w:lang w:val="en-GB" w:eastAsia="x-none" w:bidi="ar-SA"/>
    </w:rPr>
  </w:style>
  <w:style w:type="character" w:customStyle="1" w:styleId="B2Car">
    <w:name w:val="B2 Car"/>
    <w:link w:val="B2"/>
    <w:rsid w:val="00082556"/>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8E3136"/>
    <w:rPr>
      <w:rFonts w:ascii="Calibri" w:hAnsi="Calibri" w:cs="Calibri"/>
    </w:rPr>
  </w:style>
  <w:style w:type="paragraph" w:customStyle="1" w:styleId="AnnexHeadingA1">
    <w:name w:val="Annex Heading A.1"/>
    <w:basedOn w:val="Heading2"/>
    <w:link w:val="AnnexHeadingA1Char"/>
    <w:qFormat/>
    <w:rsid w:val="00A63B24"/>
    <w:pPr>
      <w:numPr>
        <w:ilvl w:val="0"/>
        <w:numId w:val="19"/>
      </w:numPr>
    </w:pPr>
  </w:style>
  <w:style w:type="character" w:customStyle="1" w:styleId="AnnexHeadingA1Char">
    <w:name w:val="Annex Heading A.1 Char"/>
    <w:basedOn w:val="Heading2Char"/>
    <w:link w:val="AnnexHeadingA1"/>
    <w:rsid w:val="00A42B19"/>
    <w:rPr>
      <w:rFonts w:ascii="Arial" w:hAnsi="Arial"/>
      <w:sz w:val="32"/>
    </w:rPr>
  </w:style>
  <w:style w:type="character" w:styleId="UnresolvedMention">
    <w:name w:val="Unresolved Mention"/>
    <w:basedOn w:val="DefaultParagraphFont"/>
    <w:uiPriority w:val="99"/>
    <w:semiHidden/>
    <w:unhideWhenUsed/>
    <w:rsid w:val="00657AE5"/>
    <w:rPr>
      <w:color w:val="605E5C"/>
      <w:shd w:val="clear" w:color="auto" w:fill="E1DFDD"/>
    </w:rPr>
  </w:style>
  <w:style w:type="numbering" w:customStyle="1" w:styleId="ListNew">
    <w:name w:val="List New"/>
    <w:uiPriority w:val="99"/>
    <w:rsid w:val="001A1071"/>
    <w:pPr>
      <w:numPr>
        <w:numId w:val="33"/>
      </w:numPr>
    </w:pPr>
  </w:style>
  <w:style w:type="character" w:customStyle="1" w:styleId="EWChar">
    <w:name w:val="EW Char"/>
    <w:basedOn w:val="DefaultParagraphFont"/>
    <w:link w:val="EW"/>
    <w:qFormat/>
    <w:locked/>
    <w:rsid w:val="00284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29690457">
      <w:bodyDiv w:val="1"/>
      <w:marLeft w:val="0"/>
      <w:marRight w:val="0"/>
      <w:marTop w:val="0"/>
      <w:marBottom w:val="0"/>
      <w:divBdr>
        <w:top w:val="none" w:sz="0" w:space="0" w:color="auto"/>
        <w:left w:val="none" w:sz="0" w:space="0" w:color="auto"/>
        <w:bottom w:val="none" w:sz="0" w:space="0" w:color="auto"/>
        <w:right w:val="none" w:sz="0" w:space="0" w:color="auto"/>
      </w:divBdr>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5948112">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20990764">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36944527">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6422185">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44673196">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4618">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8353105">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77693119">
      <w:bodyDiv w:val="1"/>
      <w:marLeft w:val="0"/>
      <w:marRight w:val="0"/>
      <w:marTop w:val="0"/>
      <w:marBottom w:val="0"/>
      <w:divBdr>
        <w:top w:val="none" w:sz="0" w:space="0" w:color="auto"/>
        <w:left w:val="none" w:sz="0" w:space="0" w:color="auto"/>
        <w:bottom w:val="none" w:sz="0" w:space="0" w:color="auto"/>
        <w:right w:val="none" w:sz="0" w:space="0" w:color="auto"/>
      </w:divBdr>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320389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59827188">
      <w:bodyDiv w:val="1"/>
      <w:marLeft w:val="0"/>
      <w:marRight w:val="0"/>
      <w:marTop w:val="0"/>
      <w:marBottom w:val="0"/>
      <w:divBdr>
        <w:top w:val="none" w:sz="0" w:space="0" w:color="auto"/>
        <w:left w:val="none" w:sz="0" w:space="0" w:color="auto"/>
        <w:bottom w:val="none" w:sz="0" w:space="0" w:color="auto"/>
        <w:right w:val="none" w:sz="0" w:space="0" w:color="auto"/>
      </w:divBdr>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16182329">
      <w:bodyDiv w:val="1"/>
      <w:marLeft w:val="0"/>
      <w:marRight w:val="0"/>
      <w:marTop w:val="0"/>
      <w:marBottom w:val="0"/>
      <w:divBdr>
        <w:top w:val="none" w:sz="0" w:space="0" w:color="auto"/>
        <w:left w:val="none" w:sz="0" w:space="0" w:color="auto"/>
        <w:bottom w:val="none" w:sz="0" w:space="0" w:color="auto"/>
        <w:right w:val="none" w:sz="0" w:space="0" w:color="auto"/>
      </w:divBdr>
      <w:divsChild>
        <w:div w:id="535973080">
          <w:marLeft w:val="360"/>
          <w:marRight w:val="0"/>
          <w:marTop w:val="240"/>
          <w:marBottom w:val="0"/>
          <w:divBdr>
            <w:top w:val="none" w:sz="0" w:space="0" w:color="auto"/>
            <w:left w:val="none" w:sz="0" w:space="0" w:color="auto"/>
            <w:bottom w:val="none" w:sz="0" w:space="0" w:color="auto"/>
            <w:right w:val="none" w:sz="0" w:space="0" w:color="auto"/>
          </w:divBdr>
        </w:div>
      </w:divsChild>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6394456">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74964457">
      <w:bodyDiv w:val="1"/>
      <w:marLeft w:val="0"/>
      <w:marRight w:val="0"/>
      <w:marTop w:val="0"/>
      <w:marBottom w:val="0"/>
      <w:divBdr>
        <w:top w:val="none" w:sz="0" w:space="0" w:color="auto"/>
        <w:left w:val="none" w:sz="0" w:space="0" w:color="auto"/>
        <w:bottom w:val="none" w:sz="0" w:space="0" w:color="auto"/>
        <w:right w:val="none" w:sz="0" w:space="0" w:color="auto"/>
      </w:divBdr>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0650363">
      <w:bodyDiv w:val="1"/>
      <w:marLeft w:val="0"/>
      <w:marRight w:val="0"/>
      <w:marTop w:val="0"/>
      <w:marBottom w:val="0"/>
      <w:divBdr>
        <w:top w:val="none" w:sz="0" w:space="0" w:color="auto"/>
        <w:left w:val="none" w:sz="0" w:space="0" w:color="auto"/>
        <w:bottom w:val="none" w:sz="0" w:space="0" w:color="auto"/>
        <w:right w:val="none" w:sz="0" w:space="0" w:color="auto"/>
      </w:divBdr>
      <w:divsChild>
        <w:div w:id="387730498">
          <w:marLeft w:val="1080"/>
          <w:marRight w:val="0"/>
          <w:marTop w:val="100"/>
          <w:marBottom w:val="0"/>
          <w:divBdr>
            <w:top w:val="none" w:sz="0" w:space="0" w:color="auto"/>
            <w:left w:val="none" w:sz="0" w:space="0" w:color="auto"/>
            <w:bottom w:val="none" w:sz="0" w:space="0" w:color="auto"/>
            <w:right w:val="none" w:sz="0" w:space="0" w:color="auto"/>
          </w:divBdr>
        </w:div>
      </w:divsChild>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8294">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998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8473">
          <w:marLeft w:val="1080"/>
          <w:marRight w:val="0"/>
          <w:marTop w:val="100"/>
          <w:marBottom w:val="0"/>
          <w:divBdr>
            <w:top w:val="none" w:sz="0" w:space="0" w:color="auto"/>
            <w:left w:val="none" w:sz="0" w:space="0" w:color="auto"/>
            <w:bottom w:val="none" w:sz="0" w:space="0" w:color="auto"/>
            <w:right w:val="none" w:sz="0" w:space="0" w:color="auto"/>
          </w:divBdr>
        </w:div>
      </w:divsChild>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0821343">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377">
      <w:bodyDiv w:val="1"/>
      <w:marLeft w:val="0"/>
      <w:marRight w:val="0"/>
      <w:marTop w:val="0"/>
      <w:marBottom w:val="0"/>
      <w:divBdr>
        <w:top w:val="none" w:sz="0" w:space="0" w:color="auto"/>
        <w:left w:val="none" w:sz="0" w:space="0" w:color="auto"/>
        <w:bottom w:val="none" w:sz="0" w:space="0" w:color="auto"/>
        <w:right w:val="none" w:sz="0" w:space="0" w:color="auto"/>
      </w:divBdr>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899632702">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25518502">
      <w:bodyDiv w:val="1"/>
      <w:marLeft w:val="0"/>
      <w:marRight w:val="0"/>
      <w:marTop w:val="0"/>
      <w:marBottom w:val="0"/>
      <w:divBdr>
        <w:top w:val="none" w:sz="0" w:space="0" w:color="auto"/>
        <w:left w:val="none" w:sz="0" w:space="0" w:color="auto"/>
        <w:bottom w:val="none" w:sz="0" w:space="0" w:color="auto"/>
        <w:right w:val="none" w:sz="0" w:space="0" w:color="auto"/>
      </w:divBdr>
    </w:div>
    <w:div w:id="1029261761">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51223997">
      <w:bodyDiv w:val="1"/>
      <w:marLeft w:val="0"/>
      <w:marRight w:val="0"/>
      <w:marTop w:val="0"/>
      <w:marBottom w:val="0"/>
      <w:divBdr>
        <w:top w:val="none" w:sz="0" w:space="0" w:color="auto"/>
        <w:left w:val="none" w:sz="0" w:space="0" w:color="auto"/>
        <w:bottom w:val="none" w:sz="0" w:space="0" w:color="auto"/>
        <w:right w:val="none" w:sz="0" w:space="0" w:color="auto"/>
      </w:divBdr>
    </w:div>
    <w:div w:id="1051882615">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9517482">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3619542">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1213336">
      <w:bodyDiv w:val="1"/>
      <w:marLeft w:val="0"/>
      <w:marRight w:val="0"/>
      <w:marTop w:val="0"/>
      <w:marBottom w:val="0"/>
      <w:divBdr>
        <w:top w:val="none" w:sz="0" w:space="0" w:color="auto"/>
        <w:left w:val="none" w:sz="0" w:space="0" w:color="auto"/>
        <w:bottom w:val="none" w:sz="0" w:space="0" w:color="auto"/>
        <w:right w:val="none" w:sz="0" w:space="0" w:color="auto"/>
      </w:divBdr>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1863210">
      <w:bodyDiv w:val="1"/>
      <w:marLeft w:val="0"/>
      <w:marRight w:val="0"/>
      <w:marTop w:val="0"/>
      <w:marBottom w:val="0"/>
      <w:divBdr>
        <w:top w:val="none" w:sz="0" w:space="0" w:color="auto"/>
        <w:left w:val="none" w:sz="0" w:space="0" w:color="auto"/>
        <w:bottom w:val="none" w:sz="0" w:space="0" w:color="auto"/>
        <w:right w:val="none" w:sz="0" w:space="0" w:color="auto"/>
      </w:divBdr>
      <w:divsChild>
        <w:div w:id="1078404024">
          <w:marLeft w:val="360"/>
          <w:marRight w:val="0"/>
          <w:marTop w:val="240"/>
          <w:marBottom w:val="0"/>
          <w:divBdr>
            <w:top w:val="none" w:sz="0" w:space="0" w:color="auto"/>
            <w:left w:val="none" w:sz="0" w:space="0" w:color="auto"/>
            <w:bottom w:val="none" w:sz="0" w:space="0" w:color="auto"/>
            <w:right w:val="none" w:sz="0" w:space="0" w:color="auto"/>
          </w:divBdr>
        </w:div>
      </w:divsChild>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391">
      <w:bodyDiv w:val="1"/>
      <w:marLeft w:val="0"/>
      <w:marRight w:val="0"/>
      <w:marTop w:val="0"/>
      <w:marBottom w:val="0"/>
      <w:divBdr>
        <w:top w:val="none" w:sz="0" w:space="0" w:color="auto"/>
        <w:left w:val="none" w:sz="0" w:space="0" w:color="auto"/>
        <w:bottom w:val="none" w:sz="0" w:space="0" w:color="auto"/>
        <w:right w:val="none" w:sz="0" w:space="0" w:color="auto"/>
      </w:divBdr>
    </w:div>
    <w:div w:id="1306666561">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0737096">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6192473">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6564504">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4082056">
      <w:bodyDiv w:val="1"/>
      <w:marLeft w:val="0"/>
      <w:marRight w:val="0"/>
      <w:marTop w:val="0"/>
      <w:marBottom w:val="0"/>
      <w:divBdr>
        <w:top w:val="none" w:sz="0" w:space="0" w:color="auto"/>
        <w:left w:val="none" w:sz="0" w:space="0" w:color="auto"/>
        <w:bottom w:val="none" w:sz="0" w:space="0" w:color="auto"/>
        <w:right w:val="none" w:sz="0" w:space="0" w:color="auto"/>
      </w:divBdr>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85987845">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7424713">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0057388">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756072">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5059292">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8145757">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517264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src.nist.gov/publications/detail/sp/800-207/fina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429FBCF5646D47B02E8EC0E8D97C5C" ma:contentTypeVersion="10" ma:contentTypeDescription="Create a new document." ma:contentTypeScope="" ma:versionID="b07459ce1dfb341183882c81c6891edd">
  <xsd:schema xmlns:xsd="http://www.w3.org/2001/XMLSchema" xmlns:xs="http://www.w3.org/2001/XMLSchema" xmlns:p="http://schemas.microsoft.com/office/2006/metadata/properties" xmlns:ns3="ecf15794-1c34-4b37-a3c8-0e782a84561c" targetNamespace="http://schemas.microsoft.com/office/2006/metadata/properties" ma:root="true" ma:fieldsID="d369de26c358403979cab48d792626d4" ns3:_="">
    <xsd:import namespace="ecf15794-1c34-4b37-a3c8-0e782a8456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f15794-1c34-4b37-a3c8-0e782a845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B1D952-FF59-485F-AD68-4A01E956D656}">
  <ds:schemaRefs>
    <ds:schemaRef ds:uri="http://schemas.openxmlformats.org/officeDocument/2006/bibliography"/>
  </ds:schemaRefs>
</ds:datastoreItem>
</file>

<file path=customXml/itemProps2.xml><?xml version="1.0" encoding="utf-8"?>
<ds:datastoreItem xmlns:ds="http://schemas.openxmlformats.org/officeDocument/2006/customXml" ds:itemID="{54200697-D975-4E79-A4F0-035DF091EFFC}">
  <ds:schemaRefs>
    <ds:schemaRef ds:uri="http://schemas.microsoft.com/sharepoint/v3/contenttype/forms"/>
  </ds:schemaRefs>
</ds:datastoreItem>
</file>

<file path=customXml/itemProps3.xml><?xml version="1.0" encoding="utf-8"?>
<ds:datastoreItem xmlns:ds="http://schemas.openxmlformats.org/officeDocument/2006/customXml" ds:itemID="{4C7A9FCF-F71E-4BA8-AE54-68416A1FF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f15794-1c34-4b37-a3c8-0e782a845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9D880-5952-4361-A122-DF0DA1D77C0C}">
  <ds:schemaRefs>
    <ds:schemaRef ds:uri="http://schemas.microsoft.com/office/2006/documentManagement/types"/>
    <ds:schemaRef ds:uri="http://www.w3.org/XML/1998/namespace"/>
    <ds:schemaRef ds:uri="ecf15794-1c34-4b37-a3c8-0e782a84561c"/>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purl.org/dc/dcmitype/"/>
    <ds:schemaRef ds:uri="http://purl.org/dc/elements/1.1/"/>
  </ds:schemaRefs>
</ds:datastoreItem>
</file>

<file path=docMetadata/LabelInfo.xml><?xml version="1.0" encoding="utf-8"?>
<clbl:labelList xmlns:clbl="http://schemas.microsoft.com/office/2020/mipLabelMetadata">
  <clbl:label id="{92e84ceb-fbfd-47ab-be52-080c6b87953f}" enabled="0" method="" siteId="{92e84ceb-fbfd-47ab-be52-080c6b87953f}" removed="1"/>
</clbl:labelList>
</file>

<file path=docProps/app.xml><?xml version="1.0" encoding="utf-8"?>
<Properties xmlns="http://schemas.openxmlformats.org/officeDocument/2006/extended-properties" xmlns:vt="http://schemas.openxmlformats.org/officeDocument/2006/docPropsVTypes">
  <Template>Normal</Template>
  <TotalTime>0</TotalTime>
  <Pages>38</Pages>
  <Words>9313</Words>
  <Characters>60096</Characters>
  <Application>Microsoft Office Word</Application>
  <DocSecurity>0</DocSecurity>
  <Lines>500</Lines>
  <Paragraphs>138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O-RAN Architecture Description v03.00</vt:lpstr>
      <vt:lpstr>Management Plane Specification</vt:lpstr>
    </vt:vector>
  </TitlesOfParts>
  <Manager/>
  <Company/>
  <LinksUpToDate>false</LinksUpToDate>
  <CharactersWithSpaces>69271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Architecture Description v03.00</dc:title>
  <dc:subject/>
  <dc:creator/>
  <cp:keywords/>
  <dc:description/>
  <cp:lastModifiedBy/>
  <cp:revision>1</cp:revision>
  <dcterms:created xsi:type="dcterms:W3CDTF">2024-12-01T19:55:00Z</dcterms:created>
  <dcterms:modified xsi:type="dcterms:W3CDTF">2024-12-01T20:00:00Z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O-RAN.WG1.TS.OAD.R004-v12.00.09</vt:lpwstr>
  </property>
  <property fmtid="{D5CDD505-2E9C-101B-9397-08002B2CF9AE}" pid="3" name="RELEASE">
    <vt:lpwstr> </vt:lpwstr>
  </property>
  <property fmtid="{D5CDD505-2E9C-101B-9397-08002B2CF9AE}" pid="4" name="TITLE">
    <vt:lpwstr>Control, User and Synchronization Plane Specification</vt:lpwstr>
  </property>
  <property fmtid="{D5CDD505-2E9C-101B-9397-08002B2CF9AE}" pid="5" name="_NewReviewCycle">
    <vt:lpwstr/>
  </property>
  <property fmtid="{D5CDD505-2E9C-101B-9397-08002B2CF9AE}" pid="6" name="ContentTypeId">
    <vt:lpwstr>0x010100A2429FBCF5646D47B02E8EC0E8D97C5C</vt:lpwstr>
  </property>
</Properties>
</file>