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7" w:after="1"/>
      </w:pPr>
      <w:r>
        <w:rPr/>
        <w:drawing>
          <wp:anchor distT="0" distB="0" distL="0" distR="0" allowOverlap="1" layoutInCell="1" locked="0" behindDoc="0" simplePos="0" relativeHeight="15729152">
            <wp:simplePos x="0" y="0"/>
            <wp:positionH relativeFrom="page">
              <wp:posOffset>617261</wp:posOffset>
            </wp:positionH>
            <wp:positionV relativeFrom="page">
              <wp:posOffset>786674</wp:posOffset>
            </wp:positionV>
            <wp:extent cx="1053597" cy="366213"/>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53597" cy="366213"/>
                    </a:xfrm>
                    <a:prstGeom prst="rect">
                      <a:avLst/>
                    </a:prstGeom>
                  </pic:spPr>
                </pic:pic>
              </a:graphicData>
            </a:graphic>
          </wp:anchor>
        </w:drawing>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07"/>
      </w:tblGrid>
      <w:tr>
        <w:trPr>
          <w:trHeight w:val="348" w:hRule="atLeast"/>
        </w:trPr>
        <w:tc>
          <w:tcPr>
            <w:tcW w:w="10207" w:type="dxa"/>
            <w:tcBorders>
              <w:bottom w:val="single" w:sz="18" w:space="0" w:color="000000"/>
            </w:tcBorders>
          </w:tcPr>
          <w:p>
            <w:pPr>
              <w:pStyle w:val="TableParagraph"/>
              <w:spacing w:line="328" w:lineRule="exact"/>
              <w:ind w:right="289"/>
              <w:jc w:val="right"/>
              <w:rPr>
                <w:sz w:val="32"/>
              </w:rPr>
            </w:pPr>
            <w:r>
              <w:rPr>
                <w:spacing w:val="-2"/>
                <w:sz w:val="32"/>
              </w:rPr>
              <w:t>O-RAN.WG10.TE&amp;IV-UCR.0-R004-v03.00</w:t>
            </w:r>
          </w:p>
        </w:tc>
      </w:tr>
      <w:tr>
        <w:trPr>
          <w:trHeight w:val="4430" w:hRule="atLeast"/>
        </w:trPr>
        <w:tc>
          <w:tcPr>
            <w:tcW w:w="10207" w:type="dxa"/>
            <w:tcBorders>
              <w:top w:val="single" w:sz="18" w:space="0" w:color="000000"/>
            </w:tcBorders>
          </w:tcPr>
          <w:p>
            <w:pPr>
              <w:pStyle w:val="TableParagraph"/>
              <w:spacing w:before="1"/>
              <w:ind w:right="138"/>
              <w:jc w:val="right"/>
              <w:rPr>
                <w:i/>
                <w:sz w:val="20"/>
              </w:rPr>
            </w:pPr>
            <w:r>
              <w:rPr>
                <w:i/>
                <w:sz w:val="20"/>
              </w:rPr>
              <w:t>Technical</w:t>
            </w:r>
            <w:r>
              <w:rPr>
                <w:i/>
                <w:spacing w:val="-13"/>
                <w:sz w:val="20"/>
              </w:rPr>
              <w:t> </w:t>
            </w:r>
            <w:r>
              <w:rPr>
                <w:i/>
                <w:spacing w:val="-2"/>
                <w:sz w:val="20"/>
              </w:rPr>
              <w:t>Specification</w:t>
            </w:r>
          </w:p>
        </w:tc>
      </w:tr>
      <w:tr>
        <w:trPr>
          <w:trHeight w:val="2455" w:hRule="atLeast"/>
        </w:trPr>
        <w:tc>
          <w:tcPr>
            <w:tcW w:w="10207" w:type="dxa"/>
          </w:tcPr>
          <w:p>
            <w:pPr>
              <w:pStyle w:val="TableParagraph"/>
              <w:spacing w:line="28" w:lineRule="exact"/>
              <w:ind w:left="187"/>
              <w:rPr>
                <w:rFonts w:ascii="Times New Roman"/>
                <w:sz w:val="2"/>
              </w:rPr>
            </w:pPr>
            <w:r>
              <w:rPr>
                <w:rFonts w:ascii="Times New Roman"/>
                <w:position w:val="0"/>
                <w:sz w:val="2"/>
              </w:rPr>
              <mc:AlternateContent>
                <mc:Choice Requires="wps">
                  <w:drawing>
                    <wp:inline distT="0" distB="0" distL="0" distR="0">
                      <wp:extent cx="6243955" cy="18415"/>
                      <wp:effectExtent l="0" t="0" r="0" b="0"/>
                      <wp:docPr id="2" name="Group 2"/>
                      <wp:cNvGraphicFramePr>
                        <a:graphicFrameLocks/>
                      </wp:cNvGraphicFramePr>
                      <a:graphic>
                        <a:graphicData uri="http://schemas.microsoft.com/office/word/2010/wordprocessingGroup">
                          <wpg:wgp>
                            <wpg:cNvPr id="2" name="Group 2"/>
                            <wpg:cNvGrpSpPr/>
                            <wpg:grpSpPr>
                              <a:xfrm>
                                <a:off x="0" y="0"/>
                                <a:ext cx="6243955" cy="18415"/>
                                <a:chExt cx="6243955" cy="18415"/>
                              </a:xfrm>
                            </wpg:grpSpPr>
                            <wps:wsp>
                              <wps:cNvPr id="3" name="Graphic 3"/>
                              <wps:cNvSpPr/>
                              <wps:spPr>
                                <a:xfrm>
                                  <a:off x="0" y="0"/>
                                  <a:ext cx="6243955" cy="18415"/>
                                </a:xfrm>
                                <a:custGeom>
                                  <a:avLst/>
                                  <a:gdLst/>
                                  <a:ahLst/>
                                  <a:cxnLst/>
                                  <a:rect l="l" t="t" r="r" b="b"/>
                                  <a:pathLst>
                                    <a:path w="6243955" h="18415">
                                      <a:moveTo>
                                        <a:pt x="6243574" y="0"/>
                                      </a:moveTo>
                                      <a:lnTo>
                                        <a:pt x="0" y="0"/>
                                      </a:lnTo>
                                      <a:lnTo>
                                        <a:pt x="0" y="18288"/>
                                      </a:lnTo>
                                      <a:lnTo>
                                        <a:pt x="6243574" y="18288"/>
                                      </a:lnTo>
                                      <a:lnTo>
                                        <a:pt x="62435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1.65pt;height:1.45pt;mso-position-horizontal-relative:char;mso-position-vertical-relative:line" id="docshapegroup1" coordorigin="0,0" coordsize="9833,29">
                      <v:rect style="position:absolute;left:0;top:0;width:9833;height:29" id="docshape2" filled="true" fillcolor="#000000" stroked="false">
                        <v:fill type="solid"/>
                      </v:rect>
                    </v:group>
                  </w:pict>
                </mc:Fallback>
              </mc:AlternateContent>
            </w:r>
            <w:r>
              <w:rPr>
                <w:rFonts w:ascii="Times New Roman"/>
                <w:position w:val="0"/>
                <w:sz w:val="2"/>
              </w:rPr>
            </w:r>
          </w:p>
          <w:p>
            <w:pPr>
              <w:pStyle w:val="TableParagraph"/>
              <w:rPr>
                <w:rFonts w:ascii="Times New Roman"/>
                <w:sz w:val="34"/>
              </w:rPr>
            </w:pPr>
          </w:p>
          <w:p>
            <w:pPr>
              <w:pStyle w:val="TableParagraph"/>
              <w:spacing w:before="174"/>
              <w:rPr>
                <w:rFonts w:ascii="Times New Roman"/>
                <w:sz w:val="34"/>
              </w:rPr>
            </w:pPr>
          </w:p>
          <w:p>
            <w:pPr>
              <w:pStyle w:val="TableParagraph"/>
              <w:ind w:left="689" w:firstLine="2650"/>
              <w:rPr>
                <w:b/>
                <w:sz w:val="34"/>
              </w:rPr>
            </w:pPr>
            <w:r>
              <w:rPr>
                <w:b/>
                <w:sz w:val="34"/>
              </w:rPr>
              <w:t>O-RAN</w:t>
            </w:r>
            <w:r>
              <w:rPr>
                <w:b/>
                <w:spacing w:val="-7"/>
                <w:sz w:val="34"/>
              </w:rPr>
              <w:t> </w:t>
            </w:r>
            <w:r>
              <w:rPr>
                <w:b/>
                <w:sz w:val="34"/>
              </w:rPr>
              <w:t>Work</w:t>
            </w:r>
            <w:r>
              <w:rPr>
                <w:b/>
                <w:spacing w:val="-4"/>
                <w:sz w:val="34"/>
              </w:rPr>
              <w:t> </w:t>
            </w:r>
            <w:r>
              <w:rPr>
                <w:b/>
                <w:sz w:val="34"/>
              </w:rPr>
              <w:t>Group</w:t>
            </w:r>
            <w:r>
              <w:rPr>
                <w:b/>
                <w:spacing w:val="-4"/>
                <w:sz w:val="34"/>
              </w:rPr>
              <w:t> </w:t>
            </w:r>
            <w:r>
              <w:rPr>
                <w:b/>
                <w:sz w:val="34"/>
              </w:rPr>
              <w:t>10</w:t>
            </w:r>
            <w:r>
              <w:rPr>
                <w:b/>
                <w:spacing w:val="-4"/>
                <w:sz w:val="34"/>
              </w:rPr>
              <w:t> </w:t>
            </w:r>
            <w:r>
              <w:rPr>
                <w:b/>
                <w:sz w:val="34"/>
              </w:rPr>
              <w:t>(OAM</w:t>
            </w:r>
            <w:r>
              <w:rPr>
                <w:b/>
                <w:spacing w:val="-5"/>
                <w:sz w:val="34"/>
              </w:rPr>
              <w:t> </w:t>
            </w:r>
            <w:r>
              <w:rPr>
                <w:b/>
                <w:sz w:val="34"/>
              </w:rPr>
              <w:t>for</w:t>
            </w:r>
            <w:r>
              <w:rPr>
                <w:b/>
                <w:spacing w:val="-4"/>
                <w:sz w:val="34"/>
              </w:rPr>
              <w:t> </w:t>
            </w:r>
            <w:r>
              <w:rPr>
                <w:b/>
                <w:sz w:val="34"/>
              </w:rPr>
              <w:t>O-</w:t>
            </w:r>
            <w:r>
              <w:rPr>
                <w:b/>
                <w:spacing w:val="-4"/>
                <w:sz w:val="34"/>
              </w:rPr>
              <w:t>RAN)</w:t>
            </w:r>
          </w:p>
          <w:p>
            <w:pPr>
              <w:pStyle w:val="TableParagraph"/>
              <w:spacing w:line="390" w:lineRule="atLeast" w:before="279"/>
              <w:ind w:left="3051" w:hanging="2363"/>
              <w:rPr>
                <w:b/>
                <w:sz w:val="34"/>
              </w:rPr>
            </w:pPr>
            <w:r>
              <w:rPr>
                <w:b/>
                <w:sz w:val="34"/>
              </w:rPr>
              <w:t>Topology</w:t>
            </w:r>
            <w:r>
              <w:rPr>
                <w:b/>
                <w:spacing w:val="-7"/>
                <w:sz w:val="34"/>
              </w:rPr>
              <w:t> </w:t>
            </w:r>
            <w:r>
              <w:rPr>
                <w:b/>
                <w:sz w:val="34"/>
              </w:rPr>
              <w:t>Exposure</w:t>
            </w:r>
            <w:r>
              <w:rPr>
                <w:b/>
                <w:spacing w:val="-6"/>
                <w:sz w:val="34"/>
              </w:rPr>
              <w:t> </w:t>
            </w:r>
            <w:r>
              <w:rPr>
                <w:b/>
                <w:sz w:val="34"/>
              </w:rPr>
              <w:t>and</w:t>
            </w:r>
            <w:r>
              <w:rPr>
                <w:b/>
                <w:spacing w:val="-6"/>
                <w:sz w:val="34"/>
              </w:rPr>
              <w:t> </w:t>
            </w:r>
            <w:r>
              <w:rPr>
                <w:b/>
                <w:sz w:val="34"/>
              </w:rPr>
              <w:t>Inventory</w:t>
            </w:r>
            <w:r>
              <w:rPr>
                <w:b/>
                <w:spacing w:val="-8"/>
                <w:sz w:val="34"/>
              </w:rPr>
              <w:t> </w:t>
            </w:r>
            <w:r>
              <w:rPr>
                <w:b/>
                <w:sz w:val="34"/>
              </w:rPr>
              <w:t>Management</w:t>
            </w:r>
            <w:r>
              <w:rPr>
                <w:b/>
                <w:spacing w:val="-7"/>
                <w:sz w:val="34"/>
              </w:rPr>
              <w:t> </w:t>
            </w:r>
            <w:r>
              <w:rPr>
                <w:b/>
                <w:sz w:val="34"/>
              </w:rPr>
              <w:t>Services Use</w:t>
            </w:r>
            <w:r>
              <w:rPr>
                <w:b/>
                <w:spacing w:val="-7"/>
                <w:sz w:val="34"/>
              </w:rPr>
              <w:t> </w:t>
            </w:r>
            <w:r>
              <w:rPr>
                <w:b/>
                <w:sz w:val="34"/>
              </w:rPr>
              <w:t>Cases</w:t>
            </w:r>
            <w:r>
              <w:rPr>
                <w:b/>
                <w:spacing w:val="-4"/>
                <w:sz w:val="34"/>
              </w:rPr>
              <w:t> </w:t>
            </w:r>
            <w:r>
              <w:rPr>
                <w:b/>
                <w:sz w:val="34"/>
              </w:rPr>
              <w:t>and</w:t>
            </w:r>
            <w:r>
              <w:rPr>
                <w:b/>
                <w:spacing w:val="-7"/>
                <w:sz w:val="34"/>
              </w:rPr>
              <w:t> </w:t>
            </w:r>
            <w:r>
              <w:rPr>
                <w:b/>
                <w:sz w:val="34"/>
              </w:rPr>
              <w:t>Requirement</w:t>
            </w:r>
            <w:r>
              <w:rPr>
                <w:b/>
                <w:spacing w:val="-6"/>
                <w:sz w:val="34"/>
              </w:rPr>
              <w:t> </w:t>
            </w:r>
            <w:r>
              <w:rPr>
                <w:b/>
                <w:spacing w:val="-2"/>
                <w:sz w:val="34"/>
              </w:rPr>
              <w:t>Specification</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9"/>
      </w:pPr>
    </w:p>
    <w:p>
      <w:pPr>
        <w:pStyle w:val="BodyText"/>
        <w:ind w:left="132"/>
      </w:pPr>
      <w:r>
        <w:rPr/>
        <w:t>Copyright</w:t>
      </w:r>
      <w:r>
        <w:rPr>
          <w:spacing w:val="-6"/>
        </w:rPr>
        <w:t> </w:t>
      </w:r>
      <w:r>
        <w:rPr/>
        <w:t>©</w:t>
      </w:r>
      <w:r>
        <w:rPr>
          <w:spacing w:val="-4"/>
        </w:rPr>
        <w:t> </w:t>
      </w:r>
      <w:r>
        <w:rPr/>
        <w:t>2024</w:t>
      </w:r>
      <w:r>
        <w:rPr>
          <w:spacing w:val="-5"/>
        </w:rPr>
        <w:t> </w:t>
      </w:r>
      <w:r>
        <w:rPr/>
        <w:t>by</w:t>
      </w:r>
      <w:r>
        <w:rPr>
          <w:spacing w:val="-4"/>
        </w:rPr>
        <w:t> </w:t>
      </w:r>
      <w:r>
        <w:rPr/>
        <w:t>the</w:t>
      </w:r>
      <w:r>
        <w:rPr>
          <w:spacing w:val="-4"/>
        </w:rPr>
        <w:t> </w:t>
      </w:r>
      <w:r>
        <w:rPr/>
        <w:t>O-RAN</w:t>
      </w:r>
      <w:r>
        <w:rPr>
          <w:spacing w:val="-5"/>
        </w:rPr>
        <w:t> </w:t>
      </w:r>
      <w:r>
        <w:rPr/>
        <w:t>ALLIANCE</w:t>
      </w:r>
      <w:r>
        <w:rPr>
          <w:spacing w:val="-4"/>
        </w:rPr>
        <w:t> e.V.</w:t>
      </w:r>
    </w:p>
    <w:p>
      <w:pPr>
        <w:pStyle w:val="BodyText"/>
        <w:spacing w:line="256" w:lineRule="auto" w:before="175"/>
        <w:ind w:left="132" w:right="302"/>
      </w:pPr>
      <w:r>
        <w:rPr/>
        <w:t>The copying or incorporation into any other work of part or all of the material available in this specification in any form without</w:t>
      </w:r>
      <w:r>
        <w:rPr>
          <w:spacing w:val="-4"/>
        </w:rPr>
        <w:t> </w:t>
      </w:r>
      <w:r>
        <w:rPr/>
        <w:t>the</w:t>
      </w:r>
      <w:r>
        <w:rPr>
          <w:spacing w:val="-3"/>
        </w:rPr>
        <w:t> </w:t>
      </w:r>
      <w:r>
        <w:rPr/>
        <w:t>prior</w:t>
      </w:r>
      <w:r>
        <w:rPr>
          <w:spacing w:val="-3"/>
        </w:rPr>
        <w:t> </w:t>
      </w:r>
      <w:r>
        <w:rPr/>
        <w:t>written</w:t>
      </w:r>
      <w:r>
        <w:rPr>
          <w:spacing w:val="-2"/>
        </w:rPr>
        <w:t> </w:t>
      </w:r>
      <w:r>
        <w:rPr/>
        <w:t>permission</w:t>
      </w:r>
      <w:r>
        <w:rPr>
          <w:spacing w:val="-2"/>
        </w:rPr>
        <w:t> </w:t>
      </w:r>
      <w:r>
        <w:rPr/>
        <w:t>of</w:t>
      </w:r>
      <w:r>
        <w:rPr>
          <w:spacing w:val="-3"/>
        </w:rPr>
        <w:t> </w:t>
      </w:r>
      <w:r>
        <w:rPr/>
        <w:t>O-RAN</w:t>
      </w:r>
      <w:r>
        <w:rPr>
          <w:spacing w:val="-3"/>
        </w:rPr>
        <w:t> </w:t>
      </w:r>
      <w:r>
        <w:rPr/>
        <w:t>ALLIANCE</w:t>
      </w:r>
      <w:r>
        <w:rPr>
          <w:spacing w:val="-1"/>
        </w:rPr>
        <w:t> </w:t>
      </w:r>
      <w:r>
        <w:rPr/>
        <w:t>e.V.</w:t>
      </w:r>
      <w:r>
        <w:rPr>
          <w:spacing w:val="40"/>
        </w:rPr>
        <w:t> </w:t>
      </w:r>
      <w:r>
        <w:rPr/>
        <w:t>is</w:t>
      </w:r>
      <w:r>
        <w:rPr>
          <w:spacing w:val="-4"/>
        </w:rPr>
        <w:t> </w:t>
      </w:r>
      <w:r>
        <w:rPr/>
        <w:t>prohibited,</w:t>
      </w:r>
      <w:r>
        <w:rPr>
          <w:spacing w:val="-3"/>
        </w:rPr>
        <w:t> </w:t>
      </w:r>
      <w:r>
        <w:rPr/>
        <w:t>save</w:t>
      </w:r>
      <w:r>
        <w:rPr>
          <w:spacing w:val="-3"/>
        </w:rPr>
        <w:t> </w:t>
      </w:r>
      <w:r>
        <w:rPr/>
        <w:t>that</w:t>
      </w:r>
      <w:r>
        <w:rPr>
          <w:spacing w:val="-4"/>
        </w:rPr>
        <w:t> </w:t>
      </w:r>
      <w:r>
        <w:rPr/>
        <w:t>you</w:t>
      </w:r>
      <w:r>
        <w:rPr>
          <w:spacing w:val="-2"/>
        </w:rPr>
        <w:t> </w:t>
      </w:r>
      <w:r>
        <w:rPr/>
        <w:t>may</w:t>
      </w:r>
      <w:r>
        <w:rPr>
          <w:spacing w:val="-4"/>
        </w:rPr>
        <w:t> </w:t>
      </w:r>
      <w:r>
        <w:rPr/>
        <w:t>print</w:t>
      </w:r>
      <w:r>
        <w:rPr>
          <w:spacing w:val="-5"/>
        </w:rPr>
        <w:t> </w:t>
      </w:r>
      <w:r>
        <w:rPr/>
        <w:t>or</w:t>
      </w:r>
      <w:r>
        <w:rPr>
          <w:spacing w:val="-3"/>
        </w:rPr>
        <w:t> </w:t>
      </w:r>
      <w:r>
        <w:rPr/>
        <w:t>download</w:t>
      </w:r>
      <w:r>
        <w:rPr>
          <w:spacing w:val="-4"/>
        </w:rPr>
        <w:t> </w:t>
      </w:r>
      <w:r>
        <w:rPr/>
        <w:t>extracts of</w:t>
      </w:r>
      <w:r>
        <w:rPr>
          <w:spacing w:val="-2"/>
        </w:rPr>
        <w:t> </w:t>
      </w:r>
      <w:r>
        <w:rPr/>
        <w:t>the</w:t>
      </w:r>
      <w:r>
        <w:rPr>
          <w:spacing w:val="-2"/>
        </w:rPr>
        <w:t> </w:t>
      </w:r>
      <w:r>
        <w:rPr/>
        <w:t>material</w:t>
      </w:r>
      <w:r>
        <w:rPr>
          <w:spacing w:val="-4"/>
        </w:rPr>
        <w:t> </w:t>
      </w:r>
      <w:r>
        <w:rPr/>
        <w:t>of</w:t>
      </w:r>
      <w:r>
        <w:rPr>
          <w:spacing w:val="-2"/>
        </w:rPr>
        <w:t> </w:t>
      </w:r>
      <w:r>
        <w:rPr/>
        <w:t>this</w:t>
      </w:r>
      <w:r>
        <w:rPr>
          <w:spacing w:val="-3"/>
        </w:rPr>
        <w:t> </w:t>
      </w:r>
      <w:r>
        <w:rPr/>
        <w:t>specification</w:t>
      </w:r>
      <w:r>
        <w:rPr>
          <w:spacing w:val="-1"/>
        </w:rPr>
        <w:t> </w:t>
      </w:r>
      <w:r>
        <w:rPr/>
        <w:t>for</w:t>
      </w:r>
      <w:r>
        <w:rPr>
          <w:spacing w:val="-4"/>
        </w:rPr>
        <w:t> </w:t>
      </w:r>
      <w:r>
        <w:rPr/>
        <w:t>your</w:t>
      </w:r>
      <w:r>
        <w:rPr>
          <w:spacing w:val="-2"/>
        </w:rPr>
        <w:t> </w:t>
      </w:r>
      <w:r>
        <w:rPr/>
        <w:t>personal</w:t>
      </w:r>
      <w:r>
        <w:rPr>
          <w:spacing w:val="-2"/>
        </w:rPr>
        <w:t> </w:t>
      </w:r>
      <w:r>
        <w:rPr/>
        <w:t>use,</w:t>
      </w:r>
      <w:r>
        <w:rPr>
          <w:spacing w:val="-1"/>
        </w:rPr>
        <w:t> </w:t>
      </w:r>
      <w:r>
        <w:rPr/>
        <w:t>or</w:t>
      </w:r>
      <w:r>
        <w:rPr>
          <w:spacing w:val="-4"/>
        </w:rPr>
        <w:t> </w:t>
      </w:r>
      <w:r>
        <w:rPr/>
        <w:t>copy</w:t>
      </w:r>
      <w:r>
        <w:rPr>
          <w:spacing w:val="-1"/>
        </w:rPr>
        <w:t> </w:t>
      </w:r>
      <w:r>
        <w:rPr/>
        <w:t>the</w:t>
      </w:r>
      <w:r>
        <w:rPr>
          <w:spacing w:val="-2"/>
        </w:rPr>
        <w:t> </w:t>
      </w:r>
      <w:r>
        <w:rPr/>
        <w:t>material</w:t>
      </w:r>
      <w:r>
        <w:rPr>
          <w:spacing w:val="-2"/>
        </w:rPr>
        <w:t> </w:t>
      </w:r>
      <w:r>
        <w:rPr/>
        <w:t>of</w:t>
      </w:r>
      <w:r>
        <w:rPr>
          <w:spacing w:val="-4"/>
        </w:rPr>
        <w:t> </w:t>
      </w:r>
      <w:r>
        <w:rPr/>
        <w:t>this</w:t>
      </w:r>
      <w:r>
        <w:rPr>
          <w:spacing w:val="-3"/>
        </w:rPr>
        <w:t> </w:t>
      </w:r>
      <w:r>
        <w:rPr/>
        <w:t>specification</w:t>
      </w:r>
      <w:r>
        <w:rPr>
          <w:spacing w:val="-1"/>
        </w:rPr>
        <w:t> </w:t>
      </w:r>
      <w:r>
        <w:rPr/>
        <w:t>for</w:t>
      </w:r>
      <w:r>
        <w:rPr>
          <w:spacing w:val="-4"/>
        </w:rPr>
        <w:t> </w:t>
      </w:r>
      <w:r>
        <w:rPr/>
        <w:t>the</w:t>
      </w:r>
      <w:r>
        <w:rPr>
          <w:spacing w:val="-2"/>
        </w:rPr>
        <w:t> </w:t>
      </w:r>
      <w:r>
        <w:rPr/>
        <w:t>purpose</w:t>
      </w:r>
      <w:r>
        <w:rPr>
          <w:spacing w:val="-2"/>
        </w:rPr>
        <w:t> </w:t>
      </w:r>
      <w:r>
        <w:rPr/>
        <w:t>of</w:t>
      </w:r>
      <w:r>
        <w:rPr>
          <w:spacing w:val="-2"/>
        </w:rPr>
        <w:t> </w:t>
      </w:r>
      <w:r>
        <w:rPr/>
        <w:t>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line="422" w:lineRule="auto" w:before="158"/>
        <w:ind w:left="132" w:right="3941"/>
      </w:pPr>
      <w:r>
        <w:rPr/>
        <w:t>O-RAN</w:t>
      </w:r>
      <w:r>
        <w:rPr>
          <w:spacing w:val="-6"/>
        </w:rPr>
        <w:t> </w:t>
      </w:r>
      <w:r>
        <w:rPr/>
        <w:t>ALLIANCE</w:t>
      </w:r>
      <w:r>
        <w:rPr>
          <w:spacing w:val="-6"/>
        </w:rPr>
        <w:t> </w:t>
      </w:r>
      <w:r>
        <w:rPr/>
        <w:t>e.V.,</w:t>
      </w:r>
      <w:r>
        <w:rPr>
          <w:spacing w:val="-6"/>
        </w:rPr>
        <w:t> </w:t>
      </w:r>
      <w:r>
        <w:rPr/>
        <w:t>Buschkauler</w:t>
      </w:r>
      <w:r>
        <w:rPr>
          <w:spacing w:val="-5"/>
        </w:rPr>
        <w:t> </w:t>
      </w:r>
      <w:r>
        <w:rPr/>
        <w:t>Weg</w:t>
      </w:r>
      <w:r>
        <w:rPr>
          <w:spacing w:val="-5"/>
        </w:rPr>
        <w:t> </w:t>
      </w:r>
      <w:r>
        <w:rPr/>
        <w:t>27,</w:t>
      </w:r>
      <w:r>
        <w:rPr>
          <w:spacing w:val="-6"/>
        </w:rPr>
        <w:t> </w:t>
      </w:r>
      <w:r>
        <w:rPr/>
        <w:t>53347</w:t>
      </w:r>
      <w:r>
        <w:rPr>
          <w:spacing w:val="-5"/>
        </w:rPr>
        <w:t> </w:t>
      </w:r>
      <w:r>
        <w:rPr/>
        <w:t>Alfter,</w:t>
      </w:r>
      <w:r>
        <w:rPr>
          <w:spacing w:val="-6"/>
        </w:rPr>
        <w:t> </w:t>
      </w:r>
      <w:r>
        <w:rPr/>
        <w:t>Germany Register of Associations, Bonn VR 11238, VAT ID DE321720189</w:t>
      </w:r>
    </w:p>
    <w:p>
      <w:pPr>
        <w:spacing w:after="0" w:line="422" w:lineRule="auto"/>
        <w:sectPr>
          <w:type w:val="continuous"/>
          <w:pgSz w:w="11910" w:h="16850"/>
          <w:pgMar w:top="1240" w:bottom="280" w:left="720" w:right="700"/>
        </w:sectPr>
      </w:pPr>
    </w:p>
    <w:p>
      <w:pPr>
        <w:spacing w:before="60"/>
        <w:ind w:left="132" w:right="0" w:firstLine="0"/>
        <w:jc w:val="left"/>
        <w:rPr>
          <w:sz w:val="36"/>
        </w:rPr>
      </w:pPr>
      <w:r>
        <w:rPr>
          <w:spacing w:val="-2"/>
          <w:sz w:val="36"/>
        </w:rPr>
        <w:t>Contents</w:t>
      </w:r>
    </w:p>
    <w:sdt>
      <w:sdtPr>
        <w:docPartObj>
          <w:docPartGallery w:val="Table of Contents"/>
          <w:docPartUnique/>
        </w:docPartObj>
      </w:sdtPr>
      <w:sdtEndPr/>
      <w:sdtContent>
        <w:p>
          <w:pPr>
            <w:pStyle w:val="TOC1"/>
            <w:tabs>
              <w:tab w:pos="9772" w:val="right" w:leader="dot"/>
            </w:tabs>
            <w:spacing w:before="297"/>
            <w:ind w:left="132" w:firstLine="0"/>
          </w:pPr>
          <w:hyperlink w:history="true" w:anchor="_TOC_250025">
            <w:r>
              <w:rPr>
                <w:spacing w:val="-2"/>
              </w:rPr>
              <w:t>Foreword</w:t>
            </w:r>
            <w:r>
              <w:rPr/>
              <w:tab/>
            </w:r>
            <w:r>
              <w:rPr>
                <w:spacing w:val="-10"/>
              </w:rPr>
              <w:t>3</w:t>
            </w:r>
          </w:hyperlink>
        </w:p>
        <w:p>
          <w:pPr>
            <w:pStyle w:val="TOC1"/>
            <w:tabs>
              <w:tab w:pos="9772" w:val="right" w:leader="dot"/>
            </w:tabs>
            <w:ind w:left="132" w:firstLine="0"/>
          </w:pPr>
          <w:hyperlink w:history="true" w:anchor="_TOC_250024">
            <w:r>
              <w:rPr/>
              <w:t>Modal</w:t>
            </w:r>
            <w:r>
              <w:rPr>
                <w:spacing w:val="-2"/>
              </w:rPr>
              <w:t> </w:t>
            </w:r>
            <w:r>
              <w:rPr/>
              <w:t>verbs</w:t>
            </w:r>
            <w:r>
              <w:rPr>
                <w:spacing w:val="-3"/>
              </w:rPr>
              <w:t> </w:t>
            </w:r>
            <w:r>
              <w:rPr>
                <w:spacing w:val="-2"/>
              </w:rPr>
              <w:t>terminology</w:t>
            </w:r>
            <w:r>
              <w:rPr/>
              <w:tab/>
            </w:r>
            <w:r>
              <w:rPr>
                <w:spacing w:val="-10"/>
              </w:rPr>
              <w:t>3</w:t>
            </w:r>
          </w:hyperlink>
        </w:p>
        <w:p>
          <w:pPr>
            <w:pStyle w:val="TOC1"/>
            <w:numPr>
              <w:ilvl w:val="0"/>
              <w:numId w:val="1"/>
            </w:numPr>
            <w:tabs>
              <w:tab w:pos="698" w:val="left" w:leader="none"/>
              <w:tab w:pos="9772" w:val="right" w:leader="dot"/>
            </w:tabs>
            <w:spacing w:line="240" w:lineRule="auto" w:before="122" w:after="0"/>
            <w:ind w:left="698" w:right="0" w:hanging="566"/>
            <w:jc w:val="left"/>
          </w:pPr>
          <w:hyperlink w:history="true" w:anchor="_TOC_250023">
            <w:r>
              <w:rPr>
                <w:spacing w:val="-2"/>
              </w:rPr>
              <w:t>Scope</w:t>
            </w:r>
            <w:r>
              <w:rPr/>
              <w:tab/>
            </w:r>
            <w:r>
              <w:rPr>
                <w:spacing w:val="-10"/>
              </w:rPr>
              <w:t>3</w:t>
            </w:r>
          </w:hyperlink>
        </w:p>
        <w:p>
          <w:pPr>
            <w:pStyle w:val="TOC1"/>
            <w:numPr>
              <w:ilvl w:val="0"/>
              <w:numId w:val="1"/>
            </w:numPr>
            <w:tabs>
              <w:tab w:pos="698" w:val="left" w:leader="none"/>
              <w:tab w:pos="9772" w:val="right" w:leader="dot"/>
            </w:tabs>
            <w:spacing w:line="240" w:lineRule="auto" w:before="119" w:after="0"/>
            <w:ind w:left="698" w:right="0" w:hanging="566"/>
            <w:jc w:val="left"/>
          </w:pPr>
          <w:hyperlink w:history="true" w:anchor="_TOC_250022">
            <w:r>
              <w:rPr>
                <w:spacing w:val="-2"/>
              </w:rPr>
              <w:t>References</w:t>
            </w:r>
            <w:r>
              <w:rPr/>
              <w:tab/>
            </w:r>
            <w:r>
              <w:rPr>
                <w:spacing w:val="-10"/>
              </w:rPr>
              <w:t>3</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21">
            <w:r>
              <w:rPr/>
              <w:t>Normative</w:t>
            </w:r>
            <w:r>
              <w:rPr>
                <w:spacing w:val="-7"/>
              </w:rPr>
              <w:t> </w:t>
            </w:r>
            <w:r>
              <w:rPr>
                <w:spacing w:val="-2"/>
              </w:rPr>
              <w:t>references</w:t>
            </w:r>
            <w:r>
              <w:rPr/>
              <w:tab/>
            </w:r>
            <w:r>
              <w:rPr>
                <w:spacing w:val="-10"/>
              </w:rPr>
              <w:t>3</w:t>
            </w:r>
          </w:hyperlink>
        </w:p>
        <w:p>
          <w:pPr>
            <w:pStyle w:val="TOC2"/>
            <w:numPr>
              <w:ilvl w:val="1"/>
              <w:numId w:val="1"/>
            </w:numPr>
            <w:tabs>
              <w:tab w:pos="984" w:val="left" w:leader="none"/>
              <w:tab w:pos="9771" w:val="right" w:leader="dot"/>
            </w:tabs>
            <w:spacing w:line="240" w:lineRule="auto" w:before="0" w:after="0"/>
            <w:ind w:left="984" w:right="0" w:hanging="852"/>
            <w:jc w:val="left"/>
          </w:pPr>
          <w:hyperlink w:history="true" w:anchor="_TOC_250020">
            <w:r>
              <w:rPr/>
              <w:t>Informative</w:t>
            </w:r>
            <w:r>
              <w:rPr>
                <w:spacing w:val="-9"/>
              </w:rPr>
              <w:t> </w:t>
            </w:r>
            <w:r>
              <w:rPr>
                <w:spacing w:val="-2"/>
              </w:rPr>
              <w:t>references</w:t>
            </w:r>
            <w:r>
              <w:rPr/>
              <w:tab/>
            </w:r>
            <w:r>
              <w:rPr>
                <w:spacing w:val="-10"/>
              </w:rPr>
              <w:t>4</w:t>
            </w:r>
          </w:hyperlink>
        </w:p>
        <w:p>
          <w:pPr>
            <w:pStyle w:val="TOC1"/>
            <w:numPr>
              <w:ilvl w:val="0"/>
              <w:numId w:val="1"/>
            </w:numPr>
            <w:tabs>
              <w:tab w:pos="698" w:val="left" w:leader="none"/>
              <w:tab w:pos="9772" w:val="right" w:leader="dot"/>
            </w:tabs>
            <w:spacing w:line="240" w:lineRule="auto" w:before="118" w:after="0"/>
            <w:ind w:left="698" w:right="0" w:hanging="566"/>
            <w:jc w:val="left"/>
          </w:pPr>
          <w:hyperlink w:history="true" w:anchor="_TOC_250019">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10"/>
              </w:rPr>
              <w:t>4</w:t>
            </w:r>
          </w:hyperlink>
        </w:p>
        <w:p>
          <w:pPr>
            <w:pStyle w:val="TOC2"/>
            <w:numPr>
              <w:ilvl w:val="1"/>
              <w:numId w:val="1"/>
            </w:numPr>
            <w:tabs>
              <w:tab w:pos="984" w:val="left" w:leader="none"/>
              <w:tab w:pos="9771" w:val="right" w:leader="dot"/>
            </w:tabs>
            <w:spacing w:line="229" w:lineRule="exact" w:before="4" w:after="0"/>
            <w:ind w:left="984" w:right="0" w:hanging="852"/>
            <w:jc w:val="left"/>
          </w:pPr>
          <w:hyperlink w:history="true" w:anchor="_TOC_250018">
            <w:r>
              <w:rPr>
                <w:spacing w:val="-2"/>
              </w:rPr>
              <w:t>Terms</w:t>
            </w:r>
            <w:r>
              <w:rPr/>
              <w:tab/>
            </w:r>
            <w:r>
              <w:rPr>
                <w:spacing w:val="-10"/>
              </w:rPr>
              <w:t>4</w:t>
            </w:r>
          </w:hyperlink>
        </w:p>
        <w:p>
          <w:pPr>
            <w:pStyle w:val="TOC2"/>
            <w:numPr>
              <w:ilvl w:val="1"/>
              <w:numId w:val="1"/>
            </w:numPr>
            <w:tabs>
              <w:tab w:pos="984" w:val="left" w:leader="none"/>
              <w:tab w:pos="9771" w:val="right" w:leader="dot"/>
            </w:tabs>
            <w:spacing w:line="229" w:lineRule="exact" w:before="0" w:after="0"/>
            <w:ind w:left="984" w:right="0" w:hanging="852"/>
            <w:jc w:val="left"/>
          </w:pPr>
          <w:hyperlink w:history="true" w:anchor="_TOC_250017">
            <w:r>
              <w:rPr>
                <w:spacing w:val="-2"/>
              </w:rPr>
              <w:t>Symbols</w:t>
            </w:r>
            <w:r>
              <w:rPr/>
              <w:tab/>
            </w:r>
            <w:r>
              <w:rPr>
                <w:spacing w:val="-10"/>
              </w:rPr>
              <w:t>5</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16">
            <w:r>
              <w:rPr>
                <w:spacing w:val="-2"/>
              </w:rPr>
              <w:t>Abbreviations</w:t>
            </w:r>
            <w:r>
              <w:rPr/>
              <w:tab/>
            </w:r>
            <w:r>
              <w:rPr>
                <w:spacing w:val="-10"/>
              </w:rPr>
              <w:t>5</w:t>
            </w:r>
          </w:hyperlink>
        </w:p>
        <w:p>
          <w:pPr>
            <w:pStyle w:val="TOC1"/>
            <w:numPr>
              <w:ilvl w:val="0"/>
              <w:numId w:val="1"/>
            </w:numPr>
            <w:tabs>
              <w:tab w:pos="698" w:val="left" w:leader="none"/>
              <w:tab w:pos="9772" w:val="right" w:leader="dot"/>
            </w:tabs>
            <w:spacing w:line="240" w:lineRule="auto" w:before="118" w:after="0"/>
            <w:ind w:left="698" w:right="0" w:hanging="566"/>
            <w:jc w:val="left"/>
          </w:pPr>
          <w:hyperlink w:history="true" w:anchor="_TOC_250015">
            <w:r>
              <w:rPr/>
              <w:t>Use</w:t>
            </w:r>
            <w:r>
              <w:rPr>
                <w:spacing w:val="-2"/>
              </w:rPr>
              <w:t> </w:t>
            </w:r>
            <w:r>
              <w:rPr/>
              <w:t>Case</w:t>
            </w:r>
            <w:r>
              <w:rPr>
                <w:spacing w:val="-1"/>
              </w:rPr>
              <w:t> </w:t>
            </w:r>
            <w:r>
              <w:rPr>
                <w:spacing w:val="-2"/>
              </w:rPr>
              <w:t>Description</w:t>
            </w:r>
            <w:r>
              <w:rPr/>
              <w:tab/>
            </w:r>
            <w:r>
              <w:rPr>
                <w:spacing w:val="-10"/>
              </w:rPr>
              <w:t>5</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14">
            <w:r>
              <w:rPr/>
              <w:t>O-RAN</w:t>
            </w:r>
            <w:r>
              <w:rPr>
                <w:spacing w:val="-6"/>
              </w:rPr>
              <w:t> </w:t>
            </w:r>
            <w:r>
              <w:rPr/>
              <w:t>TE&amp;IV</w:t>
            </w:r>
            <w:r>
              <w:rPr>
                <w:spacing w:val="-6"/>
              </w:rPr>
              <w:t> </w:t>
            </w:r>
            <w:r>
              <w:rPr/>
              <w:t>Use</w:t>
            </w:r>
            <w:r>
              <w:rPr>
                <w:spacing w:val="-6"/>
              </w:rPr>
              <w:t> </w:t>
            </w:r>
            <w:r>
              <w:rPr>
                <w:spacing w:val="-4"/>
              </w:rPr>
              <w:t>Cases</w:t>
            </w:r>
            <w:r>
              <w:rPr/>
              <w:tab/>
            </w:r>
            <w:r>
              <w:rPr>
                <w:spacing w:val="-10"/>
              </w:rPr>
              <w:t>5</w:t>
            </w:r>
          </w:hyperlink>
        </w:p>
        <w:p>
          <w:pPr>
            <w:pStyle w:val="TOC3"/>
            <w:numPr>
              <w:ilvl w:val="2"/>
              <w:numId w:val="1"/>
            </w:numPr>
            <w:tabs>
              <w:tab w:pos="1265" w:val="left" w:leader="none"/>
              <w:tab w:pos="9771" w:val="right" w:leader="dot"/>
            </w:tabs>
            <w:spacing w:line="240" w:lineRule="auto" w:before="1" w:after="0"/>
            <w:ind w:left="1265" w:right="0" w:hanging="1133"/>
            <w:jc w:val="left"/>
          </w:pPr>
          <w:hyperlink w:history="true" w:anchor="_TOC_250013">
            <w:r>
              <w:rPr/>
              <w:t>Use</w:t>
            </w:r>
            <w:r>
              <w:rPr>
                <w:spacing w:val="-5"/>
              </w:rPr>
              <w:t> </w:t>
            </w:r>
            <w:r>
              <w:rPr/>
              <w:t>case</w:t>
            </w:r>
            <w:r>
              <w:rPr>
                <w:spacing w:val="-4"/>
              </w:rPr>
              <w:t> </w:t>
            </w:r>
            <w:r>
              <w:rPr/>
              <w:t>1:</w:t>
            </w:r>
            <w:r>
              <w:rPr>
                <w:spacing w:val="-4"/>
              </w:rPr>
              <w:t> </w:t>
            </w:r>
            <w:r>
              <w:rPr/>
              <w:t>O-RAN</w:t>
            </w:r>
            <w:r>
              <w:rPr>
                <w:spacing w:val="-4"/>
              </w:rPr>
              <w:t> </w:t>
            </w:r>
            <w:r>
              <w:rPr/>
              <w:t>network</w:t>
            </w:r>
            <w:r>
              <w:rPr>
                <w:spacing w:val="-2"/>
              </w:rPr>
              <w:t> provisioning</w:t>
            </w:r>
            <w:r>
              <w:rPr/>
              <w:tab/>
            </w:r>
            <w:r>
              <w:rPr>
                <w:spacing w:val="-10"/>
              </w:rPr>
              <w:t>5</w:t>
            </w:r>
          </w:hyperlink>
        </w:p>
        <w:p>
          <w:pPr>
            <w:pStyle w:val="TOC3"/>
            <w:numPr>
              <w:ilvl w:val="2"/>
              <w:numId w:val="1"/>
            </w:numPr>
            <w:tabs>
              <w:tab w:pos="1265" w:val="left" w:leader="none"/>
              <w:tab w:pos="9774" w:val="right" w:leader="dot"/>
            </w:tabs>
            <w:spacing w:line="240" w:lineRule="auto" w:before="0" w:after="0"/>
            <w:ind w:left="1265" w:right="0" w:hanging="1133"/>
            <w:jc w:val="left"/>
          </w:pPr>
          <w:hyperlink w:history="true" w:anchor="_TOC_250012">
            <w:r>
              <w:rPr/>
              <w:t>Use</w:t>
            </w:r>
            <w:r>
              <w:rPr>
                <w:spacing w:val="-5"/>
              </w:rPr>
              <w:t> </w:t>
            </w:r>
            <w:r>
              <w:rPr/>
              <w:t>case</w:t>
            </w:r>
            <w:r>
              <w:rPr>
                <w:spacing w:val="-3"/>
              </w:rPr>
              <w:t> </w:t>
            </w:r>
            <w:r>
              <w:rPr/>
              <w:t>2:</w:t>
            </w:r>
            <w:r>
              <w:rPr>
                <w:spacing w:val="-4"/>
              </w:rPr>
              <w:t> </w:t>
            </w:r>
            <w:r>
              <w:rPr/>
              <w:t>Alarm</w:t>
            </w:r>
            <w:r>
              <w:rPr>
                <w:spacing w:val="-3"/>
              </w:rPr>
              <w:t> </w:t>
            </w:r>
            <w:r>
              <w:rPr/>
              <w:t>query</w:t>
            </w:r>
            <w:r>
              <w:rPr>
                <w:spacing w:val="-2"/>
              </w:rPr>
              <w:t> </w:t>
            </w:r>
            <w:r>
              <w:rPr/>
              <w:t>with</w:t>
            </w:r>
            <w:r>
              <w:rPr>
                <w:spacing w:val="-6"/>
              </w:rPr>
              <w:t> </w:t>
            </w:r>
            <w:r>
              <w:rPr/>
              <w:t>TE&amp;IV</w:t>
            </w:r>
            <w:r>
              <w:rPr>
                <w:spacing w:val="-3"/>
              </w:rPr>
              <w:t> </w:t>
            </w:r>
            <w:r>
              <w:rPr>
                <w:spacing w:val="-2"/>
              </w:rPr>
              <w:t>services</w:t>
            </w:r>
            <w:r>
              <w:rPr/>
              <w:tab/>
            </w:r>
            <w:r>
              <w:rPr>
                <w:spacing w:val="-5"/>
              </w:rPr>
              <w:t>13</w:t>
            </w:r>
          </w:hyperlink>
        </w:p>
        <w:p>
          <w:pPr>
            <w:pStyle w:val="TOC3"/>
            <w:numPr>
              <w:ilvl w:val="2"/>
              <w:numId w:val="1"/>
            </w:numPr>
            <w:tabs>
              <w:tab w:pos="1265" w:val="left" w:leader="none"/>
              <w:tab w:pos="9774" w:val="right" w:leader="dot"/>
            </w:tabs>
            <w:spacing w:line="240" w:lineRule="auto" w:before="0" w:after="0"/>
            <w:ind w:left="1265" w:right="0" w:hanging="1133"/>
            <w:jc w:val="left"/>
          </w:pPr>
          <w:hyperlink w:history="true" w:anchor="_TOC_250011">
            <w:r>
              <w:rPr/>
              <w:t>Use</w:t>
            </w:r>
            <w:r>
              <w:rPr>
                <w:spacing w:val="-5"/>
              </w:rPr>
              <w:t> </w:t>
            </w:r>
            <w:r>
              <w:rPr/>
              <w:t>case</w:t>
            </w:r>
            <w:r>
              <w:rPr>
                <w:spacing w:val="-4"/>
              </w:rPr>
              <w:t> </w:t>
            </w:r>
            <w:r>
              <w:rPr/>
              <w:t>3:</w:t>
            </w:r>
            <w:r>
              <w:rPr>
                <w:spacing w:val="-4"/>
              </w:rPr>
              <w:t> </w:t>
            </w:r>
            <w:r>
              <w:rPr/>
              <w:t>Terminate</w:t>
            </w:r>
            <w:r>
              <w:rPr>
                <w:spacing w:val="-4"/>
              </w:rPr>
              <w:t> </w:t>
            </w:r>
            <w:r>
              <w:rPr/>
              <w:t>NF</w:t>
            </w:r>
            <w:r>
              <w:rPr>
                <w:spacing w:val="-5"/>
              </w:rPr>
              <w:t> </w:t>
            </w:r>
            <w:r>
              <w:rPr/>
              <w:t>Deployment</w:t>
            </w:r>
            <w:r>
              <w:rPr>
                <w:spacing w:val="-6"/>
              </w:rPr>
              <w:t> </w:t>
            </w:r>
            <w:r>
              <w:rPr/>
              <w:t>on</w:t>
            </w:r>
            <w:r>
              <w:rPr>
                <w:spacing w:val="1"/>
              </w:rPr>
              <w:t> </w:t>
            </w:r>
            <w:r>
              <w:rPr/>
              <w:t>O-</w:t>
            </w:r>
            <w:r>
              <w:rPr>
                <w:spacing w:val="-4"/>
              </w:rPr>
              <w:t>Cloud</w:t>
            </w:r>
            <w:r>
              <w:rPr/>
              <w:tab/>
            </w:r>
            <w:r>
              <w:rPr>
                <w:spacing w:val="-5"/>
              </w:rPr>
              <w:t>15</w:t>
            </w:r>
          </w:hyperlink>
        </w:p>
        <w:p>
          <w:pPr>
            <w:pStyle w:val="TOC3"/>
            <w:numPr>
              <w:ilvl w:val="2"/>
              <w:numId w:val="1"/>
            </w:numPr>
            <w:tabs>
              <w:tab w:pos="1265" w:val="left" w:leader="none"/>
              <w:tab w:pos="9774" w:val="right" w:leader="dot"/>
            </w:tabs>
            <w:spacing w:line="240" w:lineRule="auto" w:before="1" w:after="0"/>
            <w:ind w:left="1265" w:right="0" w:hanging="1133"/>
            <w:jc w:val="left"/>
          </w:pPr>
          <w:hyperlink w:history="true" w:anchor="_TOC_250010">
            <w:r>
              <w:rPr/>
              <w:t>Use</w:t>
            </w:r>
            <w:r>
              <w:rPr>
                <w:spacing w:val="-5"/>
              </w:rPr>
              <w:t> </w:t>
            </w:r>
            <w:r>
              <w:rPr/>
              <w:t>case</w:t>
            </w:r>
            <w:r>
              <w:rPr>
                <w:spacing w:val="-4"/>
              </w:rPr>
              <w:t> </w:t>
            </w:r>
            <w:r>
              <w:rPr/>
              <w:t>4:</w:t>
            </w:r>
            <w:r>
              <w:rPr>
                <w:spacing w:val="-5"/>
              </w:rPr>
              <w:t> </w:t>
            </w:r>
            <w:r>
              <w:rPr/>
              <w:t>Topology</w:t>
            </w:r>
            <w:r>
              <w:rPr>
                <w:spacing w:val="-3"/>
              </w:rPr>
              <w:t> </w:t>
            </w:r>
            <w:r>
              <w:rPr/>
              <w:t>based</w:t>
            </w:r>
            <w:r>
              <w:rPr>
                <w:spacing w:val="-3"/>
              </w:rPr>
              <w:t> </w:t>
            </w:r>
            <w:r>
              <w:rPr/>
              <w:t>alarm</w:t>
            </w:r>
            <w:r>
              <w:rPr>
                <w:spacing w:val="-2"/>
              </w:rPr>
              <w:t> correlation</w:t>
            </w:r>
            <w:r>
              <w:rPr/>
              <w:tab/>
            </w:r>
            <w:r>
              <w:rPr>
                <w:spacing w:val="-5"/>
              </w:rPr>
              <w:t>19</w:t>
            </w:r>
          </w:hyperlink>
        </w:p>
        <w:p>
          <w:pPr>
            <w:pStyle w:val="TOC3"/>
            <w:numPr>
              <w:ilvl w:val="2"/>
              <w:numId w:val="1"/>
            </w:numPr>
            <w:tabs>
              <w:tab w:pos="1265" w:val="left" w:leader="none"/>
              <w:tab w:pos="9774" w:val="right" w:leader="dot"/>
            </w:tabs>
            <w:spacing w:line="229" w:lineRule="exact" w:before="0" w:after="0"/>
            <w:ind w:left="1265" w:right="0" w:hanging="1133"/>
            <w:jc w:val="left"/>
          </w:pPr>
          <w:hyperlink w:history="true" w:anchor="_TOC_250009">
            <w:r>
              <w:rPr/>
              <w:t>Use</w:t>
            </w:r>
            <w:r>
              <w:rPr>
                <w:spacing w:val="-5"/>
              </w:rPr>
              <w:t> </w:t>
            </w:r>
            <w:r>
              <w:rPr/>
              <w:t>case</w:t>
            </w:r>
            <w:r>
              <w:rPr>
                <w:spacing w:val="-3"/>
              </w:rPr>
              <w:t> </w:t>
            </w:r>
            <w:r>
              <w:rPr/>
              <w:t>5:</w:t>
            </w:r>
            <w:r>
              <w:rPr>
                <w:spacing w:val="-5"/>
              </w:rPr>
              <w:t> </w:t>
            </w:r>
            <w:r>
              <w:rPr/>
              <w:t>O-RAN</w:t>
            </w:r>
            <w:r>
              <w:rPr>
                <w:spacing w:val="-3"/>
              </w:rPr>
              <w:t> </w:t>
            </w:r>
            <w:r>
              <w:rPr/>
              <w:t>Network</w:t>
            </w:r>
            <w:r>
              <w:rPr>
                <w:spacing w:val="-3"/>
              </w:rPr>
              <w:t> </w:t>
            </w:r>
            <w:r>
              <w:rPr>
                <w:spacing w:val="-2"/>
              </w:rPr>
              <w:t>Planning</w:t>
            </w:r>
            <w:r>
              <w:rPr/>
              <w:tab/>
            </w:r>
            <w:r>
              <w:rPr>
                <w:spacing w:val="-5"/>
              </w:rPr>
              <w:t>22</w:t>
            </w:r>
          </w:hyperlink>
        </w:p>
        <w:p>
          <w:pPr>
            <w:pStyle w:val="TOC3"/>
            <w:numPr>
              <w:ilvl w:val="2"/>
              <w:numId w:val="1"/>
            </w:numPr>
            <w:tabs>
              <w:tab w:pos="1265" w:val="left" w:leader="none"/>
              <w:tab w:pos="9774" w:val="right" w:leader="dot"/>
            </w:tabs>
            <w:spacing w:line="229" w:lineRule="exact" w:before="0" w:after="0"/>
            <w:ind w:left="1265" w:right="0" w:hanging="1133"/>
            <w:jc w:val="left"/>
          </w:pPr>
          <w:hyperlink w:history="true" w:anchor="_TOC_250008">
            <w:r>
              <w:rPr/>
              <w:t>Use</w:t>
            </w:r>
            <w:r>
              <w:rPr>
                <w:spacing w:val="-5"/>
              </w:rPr>
              <w:t> </w:t>
            </w:r>
            <w:r>
              <w:rPr/>
              <w:t>Case</w:t>
            </w:r>
            <w:r>
              <w:rPr>
                <w:spacing w:val="-5"/>
              </w:rPr>
              <w:t> </w:t>
            </w:r>
            <w:r>
              <w:rPr/>
              <w:t>6:</w:t>
            </w:r>
            <w:r>
              <w:rPr>
                <w:spacing w:val="-4"/>
              </w:rPr>
              <w:t> </w:t>
            </w:r>
            <w:r>
              <w:rPr/>
              <w:t>NF</w:t>
            </w:r>
            <w:r>
              <w:rPr>
                <w:spacing w:val="-5"/>
              </w:rPr>
              <w:t> </w:t>
            </w:r>
            <w:r>
              <w:rPr/>
              <w:t>Deployment</w:t>
            </w:r>
            <w:r>
              <w:rPr>
                <w:spacing w:val="-5"/>
              </w:rPr>
              <w:t> </w:t>
            </w:r>
            <w:r>
              <w:rPr/>
              <w:t>Homing</w:t>
            </w:r>
            <w:r>
              <w:rPr>
                <w:spacing w:val="-4"/>
              </w:rPr>
              <w:t> </w:t>
            </w:r>
            <w:r>
              <w:rPr/>
              <w:t>based</w:t>
            </w:r>
            <w:r>
              <w:rPr>
                <w:spacing w:val="-5"/>
              </w:rPr>
              <w:t> </w:t>
            </w:r>
            <w:r>
              <w:rPr/>
              <w:t>on</w:t>
            </w:r>
            <w:r>
              <w:rPr>
                <w:spacing w:val="-3"/>
              </w:rPr>
              <w:t> </w:t>
            </w:r>
            <w:r>
              <w:rPr/>
              <w:t>TE&amp;IV</w:t>
            </w:r>
            <w:r>
              <w:rPr>
                <w:spacing w:val="-4"/>
              </w:rPr>
              <w:t> </w:t>
            </w:r>
            <w:r>
              <w:rPr>
                <w:spacing w:val="-2"/>
              </w:rPr>
              <w:t>services</w:t>
            </w:r>
            <w:r>
              <w:rPr/>
              <w:tab/>
            </w:r>
            <w:r>
              <w:rPr>
                <w:spacing w:val="-5"/>
              </w:rPr>
              <w:t>24</w:t>
            </w:r>
          </w:hyperlink>
        </w:p>
        <w:p>
          <w:pPr>
            <w:pStyle w:val="TOC3"/>
            <w:numPr>
              <w:ilvl w:val="2"/>
              <w:numId w:val="1"/>
            </w:numPr>
            <w:tabs>
              <w:tab w:pos="1265" w:val="left" w:leader="none"/>
              <w:tab w:pos="9774" w:val="right" w:leader="dot"/>
            </w:tabs>
            <w:spacing w:line="240" w:lineRule="auto" w:before="1" w:after="0"/>
            <w:ind w:left="1265" w:right="0" w:hanging="1133"/>
            <w:jc w:val="left"/>
          </w:pPr>
          <w:hyperlink w:history="true" w:anchor="_TOC_250007">
            <w:r>
              <w:rPr/>
              <w:t>Use</w:t>
            </w:r>
            <w:r>
              <w:rPr>
                <w:spacing w:val="-5"/>
              </w:rPr>
              <w:t> </w:t>
            </w:r>
            <w:r>
              <w:rPr/>
              <w:t>Case</w:t>
            </w:r>
            <w:r>
              <w:rPr>
                <w:spacing w:val="-4"/>
              </w:rPr>
              <w:t> </w:t>
            </w:r>
            <w:r>
              <w:rPr/>
              <w:t>7:</w:t>
            </w:r>
            <w:r>
              <w:rPr>
                <w:spacing w:val="-5"/>
              </w:rPr>
              <w:t> </w:t>
            </w:r>
            <w:r>
              <w:rPr/>
              <w:t>TE&amp;IV</w:t>
            </w:r>
            <w:r>
              <w:rPr>
                <w:spacing w:val="-4"/>
              </w:rPr>
              <w:t> </w:t>
            </w:r>
            <w:r>
              <w:rPr/>
              <w:t>Updates</w:t>
            </w:r>
            <w:r>
              <w:rPr>
                <w:spacing w:val="-5"/>
              </w:rPr>
              <w:t> </w:t>
            </w:r>
            <w:r>
              <w:rPr/>
              <w:t>related</w:t>
            </w:r>
            <w:r>
              <w:rPr>
                <w:spacing w:val="-3"/>
              </w:rPr>
              <w:t> </w:t>
            </w:r>
            <w:r>
              <w:rPr/>
              <w:t>to</w:t>
            </w:r>
            <w:r>
              <w:rPr>
                <w:spacing w:val="-3"/>
              </w:rPr>
              <w:t> </w:t>
            </w:r>
            <w:r>
              <w:rPr/>
              <w:t>O-Cloud-</w:t>
            </w:r>
            <w:r>
              <w:rPr>
                <w:spacing w:val="-2"/>
              </w:rPr>
              <w:t>Provisioning</w:t>
            </w:r>
            <w:r>
              <w:rPr/>
              <w:tab/>
            </w:r>
            <w:r>
              <w:rPr>
                <w:spacing w:val="-7"/>
              </w:rPr>
              <w:t>26</w:t>
            </w:r>
          </w:hyperlink>
        </w:p>
        <w:p>
          <w:pPr>
            <w:pStyle w:val="TOC3"/>
            <w:numPr>
              <w:ilvl w:val="2"/>
              <w:numId w:val="1"/>
            </w:numPr>
            <w:tabs>
              <w:tab w:pos="1265" w:val="left" w:leader="none"/>
              <w:tab w:pos="9774" w:val="right" w:leader="dot"/>
            </w:tabs>
            <w:spacing w:line="240" w:lineRule="auto" w:before="0" w:after="0"/>
            <w:ind w:left="1265" w:right="0" w:hanging="1133"/>
            <w:jc w:val="left"/>
          </w:pPr>
          <w:hyperlink w:history="true" w:anchor="_TOC_250006">
            <w:r>
              <w:rPr/>
              <w:t>Use</w:t>
            </w:r>
            <w:r>
              <w:rPr>
                <w:spacing w:val="-6"/>
              </w:rPr>
              <w:t> </w:t>
            </w:r>
            <w:r>
              <w:rPr/>
              <w:t>case</w:t>
            </w:r>
            <w:r>
              <w:rPr>
                <w:spacing w:val="-4"/>
              </w:rPr>
              <w:t> </w:t>
            </w:r>
            <w:r>
              <w:rPr/>
              <w:t>8:</w:t>
            </w:r>
            <w:r>
              <w:rPr>
                <w:spacing w:val="-5"/>
              </w:rPr>
              <w:t> </w:t>
            </w:r>
            <w:r>
              <w:rPr/>
              <w:t>Handling</w:t>
            </w:r>
            <w:r>
              <w:rPr>
                <w:spacing w:val="-3"/>
              </w:rPr>
              <w:t> </w:t>
            </w:r>
            <w:r>
              <w:rPr/>
              <w:t>Cloud</w:t>
            </w:r>
            <w:r>
              <w:rPr>
                <w:spacing w:val="-3"/>
              </w:rPr>
              <w:t> </w:t>
            </w:r>
            <w:r>
              <w:rPr/>
              <w:t>Site</w:t>
            </w:r>
            <w:r>
              <w:rPr>
                <w:spacing w:val="-5"/>
              </w:rPr>
              <w:t> </w:t>
            </w:r>
            <w:r>
              <w:rPr/>
              <w:t>Outage</w:t>
            </w:r>
            <w:r>
              <w:rPr>
                <w:spacing w:val="-4"/>
              </w:rPr>
              <w:t> </w:t>
            </w:r>
            <w:r>
              <w:rPr/>
              <w:t>Using TE&amp;IV</w:t>
            </w:r>
            <w:r>
              <w:rPr>
                <w:spacing w:val="-4"/>
              </w:rPr>
              <w:t> </w:t>
            </w:r>
            <w:r>
              <w:rPr>
                <w:spacing w:val="-2"/>
              </w:rPr>
              <w:t>Services</w:t>
            </w:r>
            <w:r>
              <w:rPr/>
              <w:tab/>
            </w:r>
            <w:r>
              <w:rPr>
                <w:spacing w:val="-5"/>
              </w:rPr>
              <w:t>30</w:t>
            </w:r>
          </w:hyperlink>
        </w:p>
        <w:p>
          <w:pPr>
            <w:pStyle w:val="TOC1"/>
            <w:numPr>
              <w:ilvl w:val="0"/>
              <w:numId w:val="2"/>
            </w:numPr>
            <w:tabs>
              <w:tab w:pos="698" w:val="left" w:leader="none"/>
              <w:tab w:pos="9772" w:val="right" w:leader="dot"/>
            </w:tabs>
            <w:spacing w:line="240" w:lineRule="auto" w:before="119" w:after="0"/>
            <w:ind w:left="698" w:right="0" w:hanging="566"/>
            <w:jc w:val="left"/>
          </w:pPr>
          <w:hyperlink w:history="true" w:anchor="_TOC_250005">
            <w:r>
              <w:rPr>
                <w:spacing w:val="-2"/>
              </w:rPr>
              <w:t>Requirements</w:t>
            </w:r>
            <w:r>
              <w:rPr/>
              <w:tab/>
            </w:r>
            <w:r>
              <w:rPr>
                <w:spacing w:val="-5"/>
              </w:rPr>
              <w:t>33</w:t>
            </w:r>
          </w:hyperlink>
        </w:p>
        <w:p>
          <w:pPr>
            <w:pStyle w:val="TOC2"/>
            <w:numPr>
              <w:ilvl w:val="1"/>
              <w:numId w:val="2"/>
            </w:numPr>
            <w:tabs>
              <w:tab w:pos="984" w:val="left" w:leader="none"/>
              <w:tab w:pos="9774" w:val="right" w:leader="dot"/>
            </w:tabs>
            <w:spacing w:line="240" w:lineRule="auto" w:before="1" w:after="0"/>
            <w:ind w:left="984" w:right="0" w:hanging="852"/>
            <w:jc w:val="left"/>
          </w:pPr>
          <w:hyperlink w:history="true" w:anchor="_TOC_250004">
            <w:r>
              <w:rPr/>
              <w:t>Functional</w:t>
            </w:r>
            <w:r>
              <w:rPr>
                <w:spacing w:val="-6"/>
              </w:rPr>
              <w:t> </w:t>
            </w:r>
            <w:r>
              <w:rPr>
                <w:spacing w:val="-2"/>
              </w:rPr>
              <w:t>Requirements</w:t>
            </w:r>
            <w:r>
              <w:rPr/>
              <w:tab/>
            </w:r>
            <w:r>
              <w:rPr>
                <w:spacing w:val="-5"/>
              </w:rPr>
              <w:t>33</w:t>
            </w:r>
          </w:hyperlink>
        </w:p>
        <w:p>
          <w:pPr>
            <w:pStyle w:val="TOC2"/>
            <w:numPr>
              <w:ilvl w:val="1"/>
              <w:numId w:val="2"/>
            </w:numPr>
            <w:tabs>
              <w:tab w:pos="984" w:val="left" w:leader="none"/>
              <w:tab w:pos="9774" w:val="right" w:leader="dot"/>
            </w:tabs>
            <w:spacing w:line="240" w:lineRule="auto" w:before="0" w:after="0"/>
            <w:ind w:left="984" w:right="0" w:hanging="852"/>
            <w:jc w:val="left"/>
          </w:pPr>
          <w:hyperlink w:history="true" w:anchor="_TOC_250003">
            <w:r>
              <w:rPr/>
              <w:t>Non-Functional</w:t>
            </w:r>
            <w:r>
              <w:rPr>
                <w:spacing w:val="-8"/>
              </w:rPr>
              <w:t> </w:t>
            </w:r>
            <w:r>
              <w:rPr>
                <w:spacing w:val="-2"/>
              </w:rPr>
              <w:t>Requirements</w:t>
            </w:r>
            <w:r>
              <w:rPr/>
              <w:tab/>
            </w:r>
            <w:r>
              <w:rPr>
                <w:spacing w:val="-5"/>
              </w:rPr>
              <w:t>34</w:t>
            </w:r>
          </w:hyperlink>
        </w:p>
        <w:p>
          <w:pPr>
            <w:pStyle w:val="TOC2"/>
            <w:numPr>
              <w:ilvl w:val="1"/>
              <w:numId w:val="2"/>
            </w:numPr>
            <w:tabs>
              <w:tab w:pos="984" w:val="left" w:leader="none"/>
              <w:tab w:pos="9774" w:val="right" w:leader="dot"/>
            </w:tabs>
            <w:spacing w:line="240" w:lineRule="auto" w:before="1" w:after="0"/>
            <w:ind w:left="984" w:right="0" w:hanging="852"/>
            <w:jc w:val="left"/>
          </w:pPr>
          <w:hyperlink w:history="true" w:anchor="_TOC_250002">
            <w:r>
              <w:rPr>
                <w:spacing w:val="-2"/>
              </w:rPr>
              <w:t>Dependencies</w:t>
            </w:r>
            <w:r>
              <w:rPr/>
              <w:tab/>
            </w:r>
            <w:r>
              <w:rPr>
                <w:spacing w:val="-5"/>
              </w:rPr>
              <w:t>34</w:t>
            </w:r>
          </w:hyperlink>
        </w:p>
        <w:p>
          <w:pPr>
            <w:pStyle w:val="TOC1"/>
            <w:tabs>
              <w:tab w:pos="9772" w:val="right" w:leader="dot"/>
            </w:tabs>
            <w:spacing w:before="118"/>
            <w:ind w:left="132" w:firstLine="0"/>
          </w:pPr>
          <w:hyperlink w:history="true" w:anchor="_TOC_250001">
            <w:r>
              <w:rPr/>
              <w:t>Annex</w:t>
            </w:r>
            <w:r>
              <w:rPr>
                <w:spacing w:val="-1"/>
              </w:rPr>
              <w:t> </w:t>
            </w:r>
            <w:r>
              <w:rPr/>
              <w:t>A</w:t>
            </w:r>
            <w:r>
              <w:rPr>
                <w:spacing w:val="-1"/>
              </w:rPr>
              <w:t> </w:t>
            </w:r>
            <w:r>
              <w:rPr>
                <w:spacing w:val="-2"/>
              </w:rPr>
              <w:t>(informative)</w:t>
            </w:r>
            <w:r>
              <w:rPr/>
              <w:tab/>
            </w:r>
            <w:r>
              <w:rPr>
                <w:spacing w:val="-5"/>
              </w:rPr>
              <w:t>35</w:t>
            </w:r>
          </w:hyperlink>
        </w:p>
        <w:p>
          <w:pPr>
            <w:pStyle w:val="TOC1"/>
            <w:tabs>
              <w:tab w:pos="9772" w:val="right" w:leader="dot"/>
            </w:tabs>
            <w:ind w:left="132" w:firstLine="0"/>
          </w:pPr>
          <w:hyperlink w:history="true" w:anchor="_TOC_250000">
            <w:r>
              <w:rPr/>
              <w:t>Change</w:t>
            </w:r>
            <w:r>
              <w:rPr>
                <w:spacing w:val="-1"/>
              </w:rPr>
              <w:t> </w:t>
            </w:r>
            <w:r>
              <w:rPr>
                <w:spacing w:val="-2"/>
              </w:rPr>
              <w:t>History</w:t>
            </w:r>
            <w:r>
              <w:rPr/>
              <w:tab/>
            </w:r>
            <w:r>
              <w:rPr>
                <w:spacing w:val="-5"/>
              </w:rPr>
              <w:t>37</w:t>
            </w:r>
          </w:hyperlink>
        </w:p>
      </w:sdtContent>
    </w:sdt>
    <w:p>
      <w:pPr>
        <w:pStyle w:val="BodyText"/>
        <w:spacing w:before="3"/>
        <w:rPr>
          <w:sz w:val="19"/>
        </w:rPr>
      </w:pPr>
      <w:r>
        <w:rPr/>
        <mc:AlternateContent>
          <mc:Choice Requires="wps">
            <w:drawing>
              <wp:anchor distT="0" distB="0" distL="0" distR="0" allowOverlap="1" layoutInCell="1" locked="0" behindDoc="1" simplePos="0" relativeHeight="487588864">
                <wp:simplePos x="0" y="0"/>
                <wp:positionH relativeFrom="page">
                  <wp:posOffset>522731</wp:posOffset>
                </wp:positionH>
                <wp:positionV relativeFrom="paragraph">
                  <wp:posOffset>155880</wp:posOffset>
                </wp:positionV>
                <wp:extent cx="6518275" cy="1841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12.274073pt;width:513.22pt;height:1.44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after="0"/>
        <w:rPr>
          <w:sz w:val="19"/>
        </w:rPr>
        <w:sectPr>
          <w:headerReference w:type="default" r:id="rId6"/>
          <w:footerReference w:type="default" r:id="rId7"/>
          <w:pgSz w:w="11910" w:h="16850"/>
          <w:pgMar w:header="785" w:footer="702" w:top="1840" w:bottom="900" w:left="720" w:right="700"/>
          <w:pgNumType w:start="2"/>
        </w:sectPr>
      </w:pPr>
    </w:p>
    <w:p>
      <w:pPr>
        <w:pStyle w:val="Heading1"/>
        <w:ind w:firstLine="0"/>
      </w:pPr>
      <w:bookmarkStart w:name="_TOC_250025" w:id="1"/>
      <w:bookmarkEnd w:id="1"/>
      <w:r>
        <w:rPr>
          <w:spacing w:val="-2"/>
        </w:rPr>
        <w:t>Foreword</w:t>
      </w:r>
    </w:p>
    <w:p>
      <w:pPr>
        <w:pStyle w:val="BodyText"/>
        <w:spacing w:before="179"/>
        <w:ind w:left="132"/>
      </w:pPr>
      <w:r>
        <w:rPr/>
        <w:t>This</w:t>
      </w:r>
      <w:r>
        <w:rPr>
          <w:spacing w:val="-6"/>
        </w:rPr>
        <w:t> </w:t>
      </w:r>
      <w:r>
        <w:rPr/>
        <w:t>Technical</w:t>
      </w:r>
      <w:r>
        <w:rPr>
          <w:spacing w:val="-5"/>
        </w:rPr>
        <w:t> </w:t>
      </w:r>
      <w:r>
        <w:rPr/>
        <w:t>Specification</w:t>
      </w:r>
      <w:r>
        <w:rPr>
          <w:spacing w:val="-4"/>
        </w:rPr>
        <w:t> </w:t>
      </w:r>
      <w:r>
        <w:rPr/>
        <w:t>(TS)</w:t>
      </w:r>
      <w:r>
        <w:rPr>
          <w:spacing w:val="-5"/>
        </w:rPr>
        <w:t> </w:t>
      </w:r>
      <w:r>
        <w:rPr/>
        <w:t>has</w:t>
      </w:r>
      <w:r>
        <w:rPr>
          <w:spacing w:val="-6"/>
        </w:rPr>
        <w:t> </w:t>
      </w:r>
      <w:r>
        <w:rPr/>
        <w:t>been</w:t>
      </w:r>
      <w:r>
        <w:rPr>
          <w:spacing w:val="-4"/>
        </w:rPr>
        <w:t> </w:t>
      </w:r>
      <w:r>
        <w:rPr/>
        <w:t>produced</w:t>
      </w:r>
      <w:r>
        <w:rPr>
          <w:spacing w:val="-4"/>
        </w:rPr>
        <w:t> </w:t>
      </w:r>
      <w:r>
        <w:rPr/>
        <w:t>by</w:t>
      </w:r>
      <w:r>
        <w:rPr>
          <w:spacing w:val="3"/>
        </w:rPr>
        <w:t> </w:t>
      </w:r>
      <w:r>
        <w:rPr/>
        <w:t>WG10</w:t>
      </w:r>
      <w:r>
        <w:rPr>
          <w:spacing w:val="-4"/>
        </w:rPr>
        <w:t> </w:t>
      </w:r>
      <w:r>
        <w:rPr/>
        <w:t>of</w:t>
      </w:r>
      <w:r>
        <w:rPr>
          <w:spacing w:val="-5"/>
        </w:rPr>
        <w:t> </w:t>
      </w:r>
      <w:r>
        <w:rPr/>
        <w:t>the</w:t>
      </w:r>
      <w:r>
        <w:rPr>
          <w:spacing w:val="-3"/>
        </w:rPr>
        <w:t> </w:t>
      </w:r>
      <w:r>
        <w:rPr/>
        <w:t>O-RAN</w:t>
      </w:r>
      <w:r>
        <w:rPr>
          <w:spacing w:val="-5"/>
        </w:rPr>
        <w:t> </w:t>
      </w:r>
      <w:r>
        <w:rPr>
          <w:spacing w:val="-2"/>
        </w:rPr>
        <w:t>Alliance.</w:t>
      </w:r>
    </w:p>
    <w:p>
      <w:pPr>
        <w:pStyle w:val="BodyText"/>
        <w:spacing w:before="163"/>
      </w:pPr>
      <w:r>
        <w:rPr/>
        <mc:AlternateContent>
          <mc:Choice Requires="wps">
            <w:drawing>
              <wp:anchor distT="0" distB="0" distL="0" distR="0" allowOverlap="1" layoutInCell="1" locked="0" behindDoc="1" simplePos="0" relativeHeight="487589376">
                <wp:simplePos x="0" y="0"/>
                <wp:positionH relativeFrom="page">
                  <wp:posOffset>522731</wp:posOffset>
                </wp:positionH>
                <wp:positionV relativeFrom="paragraph">
                  <wp:posOffset>265337</wp:posOffset>
                </wp:positionV>
                <wp:extent cx="6518275" cy="1841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892735pt;width:513.22pt;height:1.44pt;mso-position-horizontal-relative:page;mso-position-vertical-relative:paragraph;z-index:-15727104;mso-wrap-distance-left:0;mso-wrap-distance-right:0" id="docshape8" filled="true" fillcolor="#000000" stroked="false">
                <v:fill type="solid"/>
                <w10:wrap type="topAndBottom"/>
              </v:rect>
            </w:pict>
          </mc:Fallback>
        </mc:AlternateContent>
      </w:r>
    </w:p>
    <w:p>
      <w:pPr>
        <w:pStyle w:val="Heading1"/>
        <w:ind w:firstLine="0"/>
      </w:pPr>
      <w:bookmarkStart w:name="_TOC_250024" w:id="2"/>
      <w:r>
        <w:rPr/>
        <w:t>Modal</w:t>
      </w:r>
      <w:r>
        <w:rPr>
          <w:spacing w:val="-4"/>
        </w:rPr>
        <w:t> </w:t>
      </w:r>
      <w:r>
        <w:rPr/>
        <w:t>verbs</w:t>
      </w:r>
      <w:r>
        <w:rPr>
          <w:spacing w:val="-4"/>
        </w:rPr>
        <w:t> </w:t>
      </w:r>
      <w:bookmarkEnd w:id="2"/>
      <w:r>
        <w:rPr>
          <w:spacing w:val="-2"/>
        </w:rPr>
        <w:t>terminology</w:t>
      </w:r>
    </w:p>
    <w:p>
      <w:pPr>
        <w:spacing w:line="254" w:lineRule="auto" w:before="179"/>
        <w:ind w:left="132" w:right="302" w:firstLine="0"/>
        <w:jc w:val="left"/>
        <w:rPr>
          <w:rFonts w:ascii="Times New Roman"/>
          <w:sz w:val="20"/>
        </w:rPr>
      </w:pPr>
      <w:r>
        <w:rPr>
          <w:rFonts w:ascii="Times New Roman"/>
          <w:sz w:val="20"/>
        </w:rPr>
        <w:t>In the present document "</w:t>
      </w:r>
      <w:r>
        <w:rPr>
          <w:rFonts w:ascii="Times New Roman"/>
          <w:b/>
          <w:sz w:val="20"/>
        </w:rPr>
        <w:t>shall</w:t>
      </w:r>
      <w:r>
        <w:rPr>
          <w:rFonts w:ascii="Times New Roman"/>
          <w:sz w:val="20"/>
        </w:rPr>
        <w:t>", "</w:t>
      </w:r>
      <w:r>
        <w:rPr>
          <w:rFonts w:ascii="Times New Roman"/>
          <w:b/>
          <w:sz w:val="20"/>
        </w:rPr>
        <w:t>shall not</w:t>
      </w:r>
      <w:r>
        <w:rPr>
          <w:rFonts w:ascii="Times New Roman"/>
          <w:sz w:val="20"/>
        </w:rPr>
        <w:t>", "</w:t>
      </w:r>
      <w:r>
        <w:rPr>
          <w:rFonts w:ascii="Times New Roman"/>
          <w:b/>
          <w:sz w:val="20"/>
        </w:rPr>
        <w:t>should</w:t>
      </w:r>
      <w:r>
        <w:rPr>
          <w:rFonts w:ascii="Times New Roman"/>
          <w:sz w:val="20"/>
        </w:rPr>
        <w:t>", "</w:t>
      </w:r>
      <w:r>
        <w:rPr>
          <w:rFonts w:ascii="Times New Roman"/>
          <w:b/>
          <w:sz w:val="20"/>
        </w:rPr>
        <w:t>should not</w:t>
      </w:r>
      <w:r>
        <w:rPr>
          <w:rFonts w:ascii="Times New Roman"/>
          <w:sz w:val="20"/>
        </w:rPr>
        <w:t>", "</w:t>
      </w:r>
      <w:r>
        <w:rPr>
          <w:rFonts w:ascii="Times New Roman"/>
          <w:b/>
          <w:sz w:val="20"/>
        </w:rPr>
        <w:t>may</w:t>
      </w:r>
      <w:r>
        <w:rPr>
          <w:rFonts w:ascii="Times New Roman"/>
          <w:sz w:val="20"/>
        </w:rPr>
        <w:t>", "</w:t>
      </w:r>
      <w:r>
        <w:rPr>
          <w:rFonts w:ascii="Times New Roman"/>
          <w:b/>
          <w:sz w:val="20"/>
        </w:rPr>
        <w:t>need not</w:t>
      </w:r>
      <w:r>
        <w:rPr>
          <w:rFonts w:ascii="Times New Roman"/>
          <w:sz w:val="20"/>
        </w:rPr>
        <w:t>", "</w:t>
      </w:r>
      <w:r>
        <w:rPr>
          <w:rFonts w:ascii="Times New Roman"/>
          <w:b/>
          <w:sz w:val="20"/>
        </w:rPr>
        <w:t>will</w:t>
      </w:r>
      <w:r>
        <w:rPr>
          <w:rFonts w:ascii="Times New Roman"/>
          <w:sz w:val="20"/>
        </w:rPr>
        <w:t>", "</w:t>
      </w:r>
      <w:r>
        <w:rPr>
          <w:rFonts w:ascii="Times New Roman"/>
          <w:b/>
          <w:sz w:val="20"/>
        </w:rPr>
        <w:t>will not</w:t>
      </w:r>
      <w:r>
        <w:rPr>
          <w:rFonts w:ascii="Times New Roman"/>
          <w:sz w:val="20"/>
        </w:rPr>
        <w:t>", "</w:t>
      </w:r>
      <w:r>
        <w:rPr>
          <w:rFonts w:ascii="Times New Roman"/>
          <w:b/>
          <w:sz w:val="20"/>
        </w:rPr>
        <w:t>can</w:t>
      </w:r>
      <w:r>
        <w:rPr>
          <w:rFonts w:ascii="Times New Roman"/>
          <w:sz w:val="20"/>
        </w:rPr>
        <w:t>" and "</w:t>
      </w:r>
      <w:r>
        <w:rPr>
          <w:rFonts w:ascii="Times New Roman"/>
          <w:b/>
          <w:sz w:val="20"/>
        </w:rPr>
        <w:t>cannot</w:t>
      </w:r>
      <w:r>
        <w:rPr>
          <w:rFonts w:ascii="Times New Roman"/>
          <w:sz w:val="20"/>
        </w:rPr>
        <w:t>"</w:t>
      </w:r>
      <w:r>
        <w:rPr>
          <w:rFonts w:ascii="Times New Roman"/>
          <w:spacing w:val="-3"/>
          <w:sz w:val="20"/>
        </w:rPr>
        <w:t> </w:t>
      </w:r>
      <w:r>
        <w:rPr>
          <w:rFonts w:ascii="Times New Roman"/>
          <w:sz w:val="20"/>
        </w:rPr>
        <w:t>are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be</w:t>
      </w:r>
      <w:r>
        <w:rPr>
          <w:rFonts w:ascii="Times New Roman"/>
          <w:spacing w:val="-4"/>
          <w:sz w:val="20"/>
        </w:rPr>
        <w:t> </w:t>
      </w:r>
      <w:r>
        <w:rPr>
          <w:rFonts w:ascii="Times New Roman"/>
          <w:sz w:val="20"/>
        </w:rPr>
        <w:t>interpreted</w:t>
      </w:r>
      <w:r>
        <w:rPr>
          <w:rFonts w:ascii="Times New Roman"/>
          <w:spacing w:val="-4"/>
          <w:sz w:val="20"/>
        </w:rPr>
        <w:t> </w:t>
      </w:r>
      <w:r>
        <w:rPr>
          <w:rFonts w:ascii="Times New Roman"/>
          <w:sz w:val="20"/>
        </w:rPr>
        <w:t>as</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clause</w:t>
      </w:r>
      <w:r>
        <w:rPr>
          <w:rFonts w:ascii="Times New Roman"/>
          <w:spacing w:val="-3"/>
          <w:sz w:val="20"/>
        </w:rPr>
        <w:t> </w:t>
      </w:r>
      <w:r>
        <w:rPr>
          <w:rFonts w:ascii="Times New Roman"/>
          <w:sz w:val="20"/>
        </w:rPr>
        <w:t>3.2</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the O-RAN</w:t>
      </w:r>
      <w:r>
        <w:rPr>
          <w:rFonts w:ascii="Times New Roman"/>
          <w:spacing w:val="-3"/>
          <w:sz w:val="20"/>
        </w:rPr>
        <w:t> </w:t>
      </w:r>
      <w:r>
        <w:rPr>
          <w:rFonts w:ascii="Times New Roman"/>
          <w:sz w:val="20"/>
        </w:rPr>
        <w:t>Drafting</w:t>
      </w:r>
      <w:r>
        <w:rPr>
          <w:rFonts w:ascii="Times New Roman"/>
          <w:spacing w:val="-2"/>
          <w:sz w:val="20"/>
        </w:rPr>
        <w:t> </w:t>
      </w:r>
      <w:r>
        <w:rPr>
          <w:rFonts w:ascii="Times New Roman"/>
          <w:sz w:val="20"/>
        </w:rPr>
        <w:t>Rules</w:t>
      </w:r>
      <w:r>
        <w:rPr>
          <w:rFonts w:ascii="Times New Roman"/>
          <w:spacing w:val="-2"/>
          <w:sz w:val="20"/>
        </w:rPr>
        <w:t> </w:t>
      </w:r>
      <w:r>
        <w:rPr>
          <w:rFonts w:ascii="Times New Roman"/>
          <w:sz w:val="20"/>
        </w:rPr>
        <w:t>(Verbal</w:t>
      </w:r>
      <w:r>
        <w:rPr>
          <w:rFonts w:ascii="Times New Roman"/>
          <w:spacing w:val="-3"/>
          <w:sz w:val="20"/>
        </w:rPr>
        <w:t> </w:t>
      </w:r>
      <w:r>
        <w:rPr>
          <w:rFonts w:ascii="Times New Roman"/>
          <w:sz w:val="20"/>
        </w:rPr>
        <w:t>forms</w:t>
      </w:r>
      <w:r>
        <w:rPr>
          <w:rFonts w:ascii="Times New Roman"/>
          <w:spacing w:val="-4"/>
          <w:sz w:val="20"/>
        </w:rPr>
        <w:t> </w:t>
      </w:r>
      <w:r>
        <w:rPr>
          <w:rFonts w:ascii="Times New Roman"/>
          <w:sz w:val="20"/>
        </w:rPr>
        <w:t>for</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expression</w:t>
      </w:r>
      <w:r>
        <w:rPr>
          <w:rFonts w:ascii="Times New Roman"/>
          <w:spacing w:val="-2"/>
          <w:sz w:val="20"/>
        </w:rPr>
        <w:t> </w:t>
      </w:r>
      <w:r>
        <w:rPr>
          <w:rFonts w:ascii="Times New Roman"/>
          <w:sz w:val="20"/>
        </w:rPr>
        <w:t>of </w:t>
      </w:r>
      <w:r>
        <w:rPr>
          <w:rFonts w:ascii="Times New Roman"/>
          <w:spacing w:val="-2"/>
          <w:sz w:val="20"/>
        </w:rPr>
        <w:t>provisions).</w:t>
      </w:r>
    </w:p>
    <w:p>
      <w:pPr>
        <w:pStyle w:val="BodyText"/>
        <w:spacing w:before="164"/>
        <w:ind w:left="132"/>
      </w:pPr>
      <w:r>
        <w:rPr/>
        <w:t>"</w:t>
      </w:r>
      <w:r>
        <w:rPr>
          <w:b/>
        </w:rPr>
        <w:t>must</w:t>
      </w:r>
      <w:r>
        <w:rPr/>
        <w:t>"</w:t>
      </w:r>
      <w:r>
        <w:rPr>
          <w:spacing w:val="-5"/>
        </w:rPr>
        <w:t> </w:t>
      </w:r>
      <w:r>
        <w:rPr/>
        <w:t>and</w:t>
      </w:r>
      <w:r>
        <w:rPr>
          <w:spacing w:val="-3"/>
        </w:rPr>
        <w:t> </w:t>
      </w:r>
      <w:r>
        <w:rPr/>
        <w:t>"</w:t>
      </w:r>
      <w:r>
        <w:rPr>
          <w:b/>
        </w:rPr>
        <w:t>must</w:t>
      </w:r>
      <w:r>
        <w:rPr>
          <w:b/>
          <w:spacing w:val="-4"/>
        </w:rPr>
        <w:t> </w:t>
      </w:r>
      <w:r>
        <w:rPr>
          <w:b/>
        </w:rPr>
        <w:t>not</w:t>
      </w:r>
      <w:r>
        <w:rPr/>
        <w:t>"</w:t>
      </w:r>
      <w:r>
        <w:rPr>
          <w:spacing w:val="-4"/>
        </w:rPr>
        <w:t> </w:t>
      </w:r>
      <w:r>
        <w:rPr/>
        <w:t>are</w:t>
      </w:r>
      <w:r>
        <w:rPr>
          <w:spacing w:val="-3"/>
        </w:rPr>
        <w:t> </w:t>
      </w:r>
      <w:r>
        <w:rPr>
          <w:b/>
        </w:rPr>
        <w:t>NOT</w:t>
      </w:r>
      <w:r>
        <w:rPr>
          <w:b/>
          <w:spacing w:val="-6"/>
        </w:rPr>
        <w:t> </w:t>
      </w:r>
      <w:r>
        <w:rPr/>
        <w:t>allowed</w:t>
      </w:r>
      <w:r>
        <w:rPr>
          <w:spacing w:val="-3"/>
        </w:rPr>
        <w:t> </w:t>
      </w:r>
      <w:r>
        <w:rPr/>
        <w:t>in</w:t>
      </w:r>
      <w:r>
        <w:rPr>
          <w:spacing w:val="-2"/>
        </w:rPr>
        <w:t> </w:t>
      </w:r>
      <w:r>
        <w:rPr/>
        <w:t>O-RAN</w:t>
      </w:r>
      <w:r>
        <w:rPr>
          <w:spacing w:val="-4"/>
        </w:rPr>
        <w:t> </w:t>
      </w:r>
      <w:r>
        <w:rPr/>
        <w:t>deliverables</w:t>
      </w:r>
      <w:r>
        <w:rPr>
          <w:spacing w:val="-5"/>
        </w:rPr>
        <w:t> </w:t>
      </w:r>
      <w:r>
        <w:rPr/>
        <w:t>except</w:t>
      </w:r>
      <w:r>
        <w:rPr>
          <w:spacing w:val="-5"/>
        </w:rPr>
        <w:t> </w:t>
      </w:r>
      <w:r>
        <w:rPr/>
        <w:t>when</w:t>
      </w:r>
      <w:r>
        <w:rPr>
          <w:spacing w:val="-6"/>
        </w:rPr>
        <w:t> </w:t>
      </w:r>
      <w:r>
        <w:rPr/>
        <w:t>used</w:t>
      </w:r>
      <w:r>
        <w:rPr>
          <w:spacing w:val="-3"/>
        </w:rPr>
        <w:t> </w:t>
      </w:r>
      <w:r>
        <w:rPr/>
        <w:t>in</w:t>
      </w:r>
      <w:r>
        <w:rPr>
          <w:spacing w:val="-6"/>
        </w:rPr>
        <w:t> </w:t>
      </w:r>
      <w:r>
        <w:rPr/>
        <w:t>direct</w:t>
      </w:r>
      <w:r>
        <w:rPr>
          <w:spacing w:val="-5"/>
        </w:rPr>
        <w:t> </w:t>
      </w:r>
      <w:r>
        <w:rPr>
          <w:spacing w:val="-2"/>
        </w:rPr>
        <w:t>citation.</w:t>
      </w:r>
    </w:p>
    <w:p>
      <w:pPr>
        <w:pStyle w:val="BodyText"/>
        <w:spacing w:before="164"/>
      </w:pPr>
      <w:r>
        <w:rPr/>
        <mc:AlternateContent>
          <mc:Choice Requires="wps">
            <w:drawing>
              <wp:anchor distT="0" distB="0" distL="0" distR="0" allowOverlap="1" layoutInCell="1" locked="0" behindDoc="1" simplePos="0" relativeHeight="487589888">
                <wp:simplePos x="0" y="0"/>
                <wp:positionH relativeFrom="page">
                  <wp:posOffset>522731</wp:posOffset>
                </wp:positionH>
                <wp:positionV relativeFrom="paragraph">
                  <wp:posOffset>265631</wp:posOffset>
                </wp:positionV>
                <wp:extent cx="6518275" cy="1841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91584pt;width:513.22pt;height:1.44pt;mso-position-horizontal-relative:page;mso-position-vertical-relative:paragraph;z-index:-15726592;mso-wrap-distance-left:0;mso-wrap-distance-right:0" id="docshape9"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TOC_250023" w:id="3"/>
      <w:bookmarkEnd w:id="3"/>
      <w:r>
        <w:rPr>
          <w:spacing w:val="-2"/>
        </w:rPr>
        <w:t>Scope</w:t>
      </w:r>
    </w:p>
    <w:p>
      <w:pPr>
        <w:pStyle w:val="BodyText"/>
        <w:spacing w:line="254" w:lineRule="auto" w:before="179"/>
        <w:ind w:left="132" w:right="346"/>
        <w:jc w:val="both"/>
      </w:pPr>
      <w:r>
        <w:rPr/>
        <w:t>The</w:t>
      </w:r>
      <w:r>
        <w:rPr>
          <w:spacing w:val="-1"/>
        </w:rPr>
        <w:t> </w:t>
      </w:r>
      <w:r>
        <w:rPr/>
        <w:t>content</w:t>
      </w:r>
      <w:r>
        <w:rPr>
          <w:spacing w:val="-4"/>
        </w:rPr>
        <w:t> </w:t>
      </w:r>
      <w:r>
        <w:rPr/>
        <w:t>of</w:t>
      </w:r>
      <w:r>
        <w:rPr>
          <w:spacing w:val="-1"/>
        </w:rPr>
        <w:t> </w:t>
      </w:r>
      <w:r>
        <w:rPr/>
        <w:t>the</w:t>
      </w:r>
      <w:r>
        <w:rPr>
          <w:spacing w:val="-3"/>
        </w:rPr>
        <w:t> </w:t>
      </w:r>
      <w:r>
        <w:rPr/>
        <w:t>present</w:t>
      </w:r>
      <w:r>
        <w:rPr>
          <w:spacing w:val="-2"/>
        </w:rPr>
        <w:t> </w:t>
      </w:r>
      <w:r>
        <w:rPr/>
        <w:t>document is</w:t>
      </w:r>
      <w:r>
        <w:rPr>
          <w:spacing w:val="-2"/>
        </w:rPr>
        <w:t> </w:t>
      </w:r>
      <w:r>
        <w:rPr/>
        <w:t>subject</w:t>
      </w:r>
      <w:r>
        <w:rPr>
          <w:spacing w:val="-1"/>
        </w:rPr>
        <w:t> </w:t>
      </w:r>
      <w:r>
        <w:rPr/>
        <w:t>to continuing</w:t>
      </w:r>
      <w:r>
        <w:rPr>
          <w:spacing w:val="-2"/>
        </w:rPr>
        <w:t> </w:t>
      </w:r>
      <w:r>
        <w:rPr/>
        <w:t>work within O-RAN</w:t>
      </w:r>
      <w:r>
        <w:rPr>
          <w:spacing w:val="-1"/>
        </w:rPr>
        <w:t> </w:t>
      </w:r>
      <w:r>
        <w:rPr/>
        <w:t>and</w:t>
      </w:r>
      <w:r>
        <w:rPr>
          <w:spacing w:val="-2"/>
        </w:rPr>
        <w:t> </w:t>
      </w:r>
      <w:r>
        <w:rPr/>
        <w:t>may</w:t>
      </w:r>
      <w:r>
        <w:rPr>
          <w:spacing w:val="-2"/>
        </w:rPr>
        <w:t> </w:t>
      </w:r>
      <w:r>
        <w:rPr/>
        <w:t>change</w:t>
      </w:r>
      <w:r>
        <w:rPr>
          <w:spacing w:val="-3"/>
        </w:rPr>
        <w:t> </w:t>
      </w:r>
      <w:r>
        <w:rPr/>
        <w:t>following</w:t>
      </w:r>
      <w:r>
        <w:rPr>
          <w:spacing w:val="-2"/>
        </w:rPr>
        <w:t> </w:t>
      </w:r>
      <w:r>
        <w:rPr/>
        <w:t>formal</w:t>
      </w:r>
      <w:r>
        <w:rPr>
          <w:spacing w:val="-1"/>
        </w:rPr>
        <w:t> </w:t>
      </w:r>
      <w:r>
        <w:rPr/>
        <w:t>O-RAN approval.</w:t>
      </w:r>
      <w:r>
        <w:rPr>
          <w:spacing w:val="-2"/>
        </w:rPr>
        <w:t> </w:t>
      </w:r>
      <w:r>
        <w:rPr/>
        <w:t>Should</w:t>
      </w:r>
      <w:r>
        <w:rPr>
          <w:spacing w:val="-1"/>
        </w:rPr>
        <w:t> </w:t>
      </w:r>
      <w:r>
        <w:rPr/>
        <w:t>the</w:t>
      </w:r>
      <w:r>
        <w:rPr>
          <w:spacing w:val="-2"/>
        </w:rPr>
        <w:t> </w:t>
      </w:r>
      <w:r>
        <w:rPr/>
        <w:t>O-RAN</w:t>
      </w:r>
      <w:r>
        <w:rPr>
          <w:spacing w:val="-2"/>
        </w:rPr>
        <w:t> </w:t>
      </w:r>
      <w:r>
        <w:rPr/>
        <w:t>Alliance</w:t>
      </w:r>
      <w:r>
        <w:rPr>
          <w:spacing w:val="-2"/>
        </w:rPr>
        <w:t> </w:t>
      </w:r>
      <w:r>
        <w:rPr/>
        <w:t>modify</w:t>
      </w:r>
      <w:r>
        <w:rPr>
          <w:spacing w:val="-1"/>
        </w:rPr>
        <w:t> </w:t>
      </w:r>
      <w:r>
        <w:rPr/>
        <w:t>the</w:t>
      </w:r>
      <w:r>
        <w:rPr>
          <w:spacing w:val="-4"/>
        </w:rPr>
        <w:t> </w:t>
      </w:r>
      <w:r>
        <w:rPr/>
        <w:t>contents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it</w:t>
      </w:r>
      <w:r>
        <w:rPr>
          <w:spacing w:val="-3"/>
        </w:rPr>
        <w:t> </w:t>
      </w:r>
      <w:r>
        <w:rPr/>
        <w:t>will</w:t>
      </w:r>
      <w:r>
        <w:rPr>
          <w:spacing w:val="-3"/>
        </w:rPr>
        <w:t> </w:t>
      </w:r>
      <w:r>
        <w:rPr/>
        <w:t>be</w:t>
      </w:r>
      <w:r>
        <w:rPr>
          <w:spacing w:val="-2"/>
        </w:rPr>
        <w:t> </w:t>
      </w:r>
      <w:r>
        <w:rPr/>
        <w:t>re-released</w:t>
      </w:r>
      <w:r>
        <w:rPr>
          <w:spacing w:val="-3"/>
        </w:rPr>
        <w:t> </w:t>
      </w:r>
      <w:r>
        <w:rPr/>
        <w:t>by</w:t>
      </w:r>
      <w:r>
        <w:rPr>
          <w:spacing w:val="-1"/>
        </w:rPr>
        <w:t> </w:t>
      </w:r>
      <w:r>
        <w:rPr/>
        <w:t>O-RAN</w:t>
      </w:r>
      <w:r>
        <w:rPr>
          <w:spacing w:val="-2"/>
        </w:rPr>
        <w:t> </w:t>
      </w:r>
      <w:r>
        <w:rPr/>
        <w:t>with</w:t>
      </w:r>
      <w:r>
        <w:rPr>
          <w:spacing w:val="-1"/>
        </w:rPr>
        <w:t> </w:t>
      </w:r>
      <w:r>
        <w:rPr/>
        <w:t>an identifying change of version date and an increase in version number as follows:</w:t>
      </w:r>
    </w:p>
    <w:p>
      <w:pPr>
        <w:pStyle w:val="BodyText"/>
        <w:spacing w:line="422" w:lineRule="auto" w:before="164"/>
        <w:ind w:left="132" w:right="9032"/>
        <w:jc w:val="both"/>
      </w:pPr>
      <w:r>
        <w:rPr/>
        <w:t>version</w:t>
      </w:r>
      <w:r>
        <w:rPr>
          <w:spacing w:val="-13"/>
        </w:rPr>
        <w:t> </w:t>
      </w:r>
      <w:r>
        <w:rPr/>
        <w:t>xx.yy.zz </w:t>
      </w:r>
      <w:r>
        <w:rPr>
          <w:spacing w:val="-2"/>
        </w:rPr>
        <w:t>where:</w:t>
      </w:r>
    </w:p>
    <w:p>
      <w:pPr>
        <w:pStyle w:val="BodyText"/>
        <w:spacing w:line="254" w:lineRule="auto" w:before="2"/>
        <w:ind w:left="869" w:right="181" w:hanging="455"/>
        <w:jc w:val="both"/>
      </w:pPr>
      <w:r>
        <w:rPr/>
        <w:t>xx:</w:t>
      </w:r>
      <w:r>
        <w:rPr>
          <w:spacing w:val="80"/>
        </w:rPr>
        <w:t> </w:t>
      </w:r>
      <w:r>
        <w:rPr/>
        <w:t>the</w:t>
      </w:r>
      <w:r>
        <w:rPr>
          <w:spacing w:val="-2"/>
        </w:rPr>
        <w:t> </w:t>
      </w:r>
      <w:r>
        <w:rPr/>
        <w:t>first</w:t>
      </w:r>
      <w:r>
        <w:rPr>
          <w:spacing w:val="-3"/>
        </w:rPr>
        <w:t> </w:t>
      </w:r>
      <w:r>
        <w:rPr/>
        <w:t>digit-group</w:t>
      </w:r>
      <w:r>
        <w:rPr>
          <w:spacing w:val="-1"/>
        </w:rPr>
        <w:t> </w:t>
      </w:r>
      <w:r>
        <w:rPr/>
        <w:t>is</w:t>
      </w:r>
      <w:r>
        <w:rPr>
          <w:spacing w:val="-3"/>
        </w:rPr>
        <w:t> </w:t>
      </w:r>
      <w:r>
        <w:rPr/>
        <w:t>incremented</w:t>
      </w:r>
      <w:r>
        <w:rPr>
          <w:spacing w:val="-2"/>
        </w:rPr>
        <w:t> </w:t>
      </w:r>
      <w:r>
        <w:rPr/>
        <w:t>for</w:t>
      </w:r>
      <w:r>
        <w:rPr>
          <w:spacing w:val="-2"/>
        </w:rPr>
        <w:t> </w:t>
      </w:r>
      <w:r>
        <w:rPr/>
        <w:t>all</w:t>
      </w:r>
      <w:r>
        <w:rPr>
          <w:spacing w:val="-2"/>
        </w:rPr>
        <w:t> </w:t>
      </w:r>
      <w:r>
        <w:rPr/>
        <w:t>changes</w:t>
      </w:r>
      <w:r>
        <w:rPr>
          <w:spacing w:val="-3"/>
        </w:rPr>
        <w:t> </w:t>
      </w:r>
      <w:r>
        <w:rPr/>
        <w:t>of</w:t>
      </w:r>
      <w:r>
        <w:rPr>
          <w:spacing w:val="-2"/>
        </w:rPr>
        <w:t> </w:t>
      </w:r>
      <w:r>
        <w:rPr/>
        <w:t>substance,</w:t>
      </w:r>
      <w:r>
        <w:rPr>
          <w:spacing w:val="-2"/>
        </w:rPr>
        <w:t> </w:t>
      </w:r>
      <w:r>
        <w:rPr/>
        <w:t>i.e.</w:t>
      </w:r>
      <w:r>
        <w:rPr>
          <w:spacing w:val="-2"/>
        </w:rPr>
        <w:t> </w:t>
      </w:r>
      <w:r>
        <w:rPr/>
        <w:t>technical</w:t>
      </w:r>
      <w:r>
        <w:rPr>
          <w:spacing w:val="-2"/>
        </w:rPr>
        <w:t> </w:t>
      </w:r>
      <w:r>
        <w:rPr/>
        <w:t>enhancements,</w:t>
      </w:r>
      <w:r>
        <w:rPr>
          <w:spacing w:val="-2"/>
        </w:rPr>
        <w:t> </w:t>
      </w:r>
      <w:r>
        <w:rPr/>
        <w:t>corrections,</w:t>
      </w:r>
      <w:r>
        <w:rPr>
          <w:spacing w:val="-2"/>
        </w:rPr>
        <w:t> </w:t>
      </w:r>
      <w:r>
        <w:rPr/>
        <w:t>updates,</w:t>
      </w:r>
      <w:r>
        <w:rPr>
          <w:spacing w:val="-2"/>
        </w:rPr>
        <w:t> </w:t>
      </w:r>
      <w:r>
        <w:rPr/>
        <w:t>etc. (the initial approved document will have xx=01).</w:t>
      </w:r>
      <w:r>
        <w:rPr>
          <w:spacing w:val="40"/>
        </w:rPr>
        <w:t> </w:t>
      </w:r>
      <w:r>
        <w:rPr/>
        <w:t>Always 2 digits with leading zero if needed.</w:t>
      </w:r>
    </w:p>
    <w:p>
      <w:pPr>
        <w:pStyle w:val="BodyText"/>
        <w:spacing w:line="254" w:lineRule="auto" w:before="163"/>
        <w:ind w:left="869" w:right="173" w:hanging="455"/>
        <w:jc w:val="both"/>
      </w:pPr>
      <w:r>
        <w:rPr/>
        <w:t>yy:</w:t>
      </w:r>
      <w:r>
        <w:rPr>
          <w:spacing w:val="80"/>
        </w:rPr>
        <w:t> </w:t>
      </w:r>
      <w:r>
        <w:rPr/>
        <w:t>the</w:t>
      </w:r>
      <w:r>
        <w:rPr>
          <w:spacing w:val="-2"/>
        </w:rPr>
        <w:t> </w:t>
      </w:r>
      <w:r>
        <w:rPr/>
        <w:t>second</w:t>
      </w:r>
      <w:r>
        <w:rPr>
          <w:spacing w:val="-1"/>
        </w:rPr>
        <w:t> </w:t>
      </w:r>
      <w:r>
        <w:rPr/>
        <w:t>digit-group is</w:t>
      </w:r>
      <w:r>
        <w:rPr>
          <w:spacing w:val="-3"/>
        </w:rPr>
        <w:t> </w:t>
      </w:r>
      <w:r>
        <w:rPr/>
        <w:t>incremented</w:t>
      </w:r>
      <w:r>
        <w:rPr>
          <w:spacing w:val="-1"/>
        </w:rPr>
        <w:t> </w:t>
      </w:r>
      <w:r>
        <w:rPr/>
        <w:t>when</w:t>
      </w:r>
      <w:r>
        <w:rPr>
          <w:spacing w:val="-3"/>
        </w:rPr>
        <w:t> </w:t>
      </w:r>
      <w:r>
        <w:rPr/>
        <w:t>editorial</w:t>
      </w:r>
      <w:r>
        <w:rPr>
          <w:spacing w:val="-2"/>
        </w:rPr>
        <w:t> </w:t>
      </w:r>
      <w:r>
        <w:rPr/>
        <w:t>only</w:t>
      </w:r>
      <w:r>
        <w:rPr>
          <w:spacing w:val="-1"/>
        </w:rPr>
        <w:t> </w:t>
      </w:r>
      <w:r>
        <w:rPr/>
        <w:t>changes</w:t>
      </w:r>
      <w:r>
        <w:rPr>
          <w:spacing w:val="-3"/>
        </w:rPr>
        <w:t> </w:t>
      </w:r>
      <w:r>
        <w:rPr/>
        <w:t>have</w:t>
      </w:r>
      <w:r>
        <w:rPr>
          <w:spacing w:val="-4"/>
        </w:rPr>
        <w:t> </w:t>
      </w:r>
      <w:r>
        <w:rPr/>
        <w:t>been</w:t>
      </w:r>
      <w:r>
        <w:rPr>
          <w:spacing w:val="-1"/>
        </w:rPr>
        <w:t> </w:t>
      </w:r>
      <w:r>
        <w:rPr/>
        <w:t>incorporated</w:t>
      </w:r>
      <w:r>
        <w:rPr>
          <w:spacing w:val="-3"/>
        </w:rPr>
        <w:t> </w:t>
      </w:r>
      <w:r>
        <w:rPr/>
        <w:t>in</w:t>
      </w:r>
      <w:r>
        <w:rPr>
          <w:spacing w:val="-1"/>
        </w:rPr>
        <w:t> </w:t>
      </w:r>
      <w:r>
        <w:rPr/>
        <w:t>the</w:t>
      </w:r>
      <w:r>
        <w:rPr>
          <w:spacing w:val="-2"/>
        </w:rPr>
        <w:t> </w:t>
      </w:r>
      <w:r>
        <w:rPr/>
        <w:t>document. Always</w:t>
      </w:r>
      <w:r>
        <w:rPr>
          <w:spacing w:val="-3"/>
        </w:rPr>
        <w:t> </w:t>
      </w:r>
      <w:r>
        <w:rPr/>
        <w:t>2 digits with leading zero if needed.</w:t>
      </w:r>
    </w:p>
    <w:p>
      <w:pPr>
        <w:pStyle w:val="BodyText"/>
        <w:tabs>
          <w:tab w:pos="869" w:val="left" w:leader="none"/>
        </w:tabs>
        <w:spacing w:line="256" w:lineRule="auto" w:before="163"/>
        <w:ind w:left="869" w:right="462" w:hanging="455"/>
      </w:pPr>
      <w:r>
        <w:rPr>
          <w:spacing w:val="-4"/>
        </w:rPr>
        <w:t>zz:</w:t>
      </w:r>
      <w:r>
        <w:rPr/>
        <w:tab/>
        <w:t>the</w:t>
      </w:r>
      <w:r>
        <w:rPr>
          <w:spacing w:val="-3"/>
        </w:rPr>
        <w:t> </w:t>
      </w:r>
      <w:r>
        <w:rPr/>
        <w:t>third</w:t>
      </w:r>
      <w:r>
        <w:rPr>
          <w:spacing w:val="-2"/>
        </w:rPr>
        <w:t> </w:t>
      </w:r>
      <w:r>
        <w:rPr/>
        <w:t>digit-group</w:t>
      </w:r>
      <w:r>
        <w:rPr>
          <w:spacing w:val="-1"/>
        </w:rPr>
        <w:t> </w:t>
      </w:r>
      <w:r>
        <w:rPr/>
        <w:t>included</w:t>
      </w:r>
      <w:r>
        <w:rPr>
          <w:spacing w:val="-4"/>
        </w:rPr>
        <w:t> </w:t>
      </w:r>
      <w:r>
        <w:rPr/>
        <w:t>only</w:t>
      </w:r>
      <w:r>
        <w:rPr>
          <w:spacing w:val="-2"/>
        </w:rPr>
        <w:t> </w:t>
      </w:r>
      <w:r>
        <w:rPr/>
        <w:t>in</w:t>
      </w:r>
      <w:r>
        <w:rPr>
          <w:spacing w:val="-2"/>
        </w:rPr>
        <w:t> </w:t>
      </w:r>
      <w:r>
        <w:rPr/>
        <w:t>working</w:t>
      </w:r>
      <w:r>
        <w:rPr>
          <w:spacing w:val="-2"/>
        </w:rPr>
        <w:t> </w:t>
      </w:r>
      <w:r>
        <w:rPr/>
        <w:t>versions</w:t>
      </w:r>
      <w:r>
        <w:rPr>
          <w:spacing w:val="-4"/>
        </w:rPr>
        <w:t> </w:t>
      </w:r>
      <w:r>
        <w:rPr/>
        <w:t>of</w:t>
      </w:r>
      <w:r>
        <w:rPr>
          <w:spacing w:val="-3"/>
        </w:rPr>
        <w:t> </w:t>
      </w:r>
      <w:r>
        <w:rPr/>
        <w:t>the</w:t>
      </w:r>
      <w:r>
        <w:rPr>
          <w:spacing w:val="-3"/>
        </w:rPr>
        <w:t> </w:t>
      </w:r>
      <w:r>
        <w:rPr/>
        <w:t>document</w:t>
      </w:r>
      <w:r>
        <w:rPr>
          <w:spacing w:val="-4"/>
        </w:rPr>
        <w:t> </w:t>
      </w:r>
      <w:r>
        <w:rPr/>
        <w:t>indicating</w:t>
      </w:r>
      <w:r>
        <w:rPr>
          <w:spacing w:val="-4"/>
        </w:rPr>
        <w:t> </w:t>
      </w:r>
      <w:r>
        <w:rPr/>
        <w:t>incremental</w:t>
      </w:r>
      <w:r>
        <w:rPr>
          <w:spacing w:val="-3"/>
        </w:rPr>
        <w:t> </w:t>
      </w:r>
      <w:r>
        <w:rPr/>
        <w:t>changes</w:t>
      </w:r>
      <w:r>
        <w:rPr>
          <w:spacing w:val="-4"/>
        </w:rPr>
        <w:t> </w:t>
      </w:r>
      <w:r>
        <w:rPr/>
        <w:t>during</w:t>
      </w:r>
      <w:r>
        <w:rPr>
          <w:spacing w:val="-4"/>
        </w:rPr>
        <w:t> </w:t>
      </w:r>
      <w:r>
        <w:rPr/>
        <w:t>the editing</w:t>
      </w:r>
      <w:r>
        <w:rPr>
          <w:spacing w:val="-4"/>
        </w:rPr>
        <w:t> </w:t>
      </w:r>
      <w:r>
        <w:rPr/>
        <w:t>process.</w:t>
      </w:r>
      <w:r>
        <w:rPr>
          <w:spacing w:val="-2"/>
        </w:rPr>
        <w:t> </w:t>
      </w:r>
      <w:r>
        <w:rPr/>
        <w:t>External</w:t>
      </w:r>
      <w:r>
        <w:rPr>
          <w:spacing w:val="-5"/>
        </w:rPr>
        <w:t> </w:t>
      </w:r>
      <w:r>
        <w:rPr/>
        <w:t>versions</w:t>
      </w:r>
      <w:r>
        <w:rPr>
          <w:spacing w:val="-5"/>
        </w:rPr>
        <w:t> </w:t>
      </w:r>
      <w:r>
        <w:rPr/>
        <w:t>never</w:t>
      </w:r>
      <w:r>
        <w:rPr>
          <w:spacing w:val="-3"/>
        </w:rPr>
        <w:t> </w:t>
      </w:r>
      <w:r>
        <w:rPr/>
        <w:t>include</w:t>
      </w:r>
      <w:r>
        <w:rPr>
          <w:spacing w:val="-4"/>
        </w:rPr>
        <w:t> </w:t>
      </w:r>
      <w:r>
        <w:rPr/>
        <w:t>the</w:t>
      </w:r>
      <w:r>
        <w:rPr>
          <w:spacing w:val="-5"/>
        </w:rPr>
        <w:t> </w:t>
      </w:r>
      <w:r>
        <w:rPr/>
        <w:t>third</w:t>
      </w:r>
      <w:r>
        <w:rPr>
          <w:spacing w:val="-5"/>
        </w:rPr>
        <w:t> </w:t>
      </w:r>
      <w:r>
        <w:rPr/>
        <w:t>digit-group.</w:t>
      </w:r>
      <w:r>
        <w:rPr>
          <w:spacing w:val="-4"/>
        </w:rPr>
        <w:t> </w:t>
      </w:r>
      <w:r>
        <w:rPr/>
        <w:t>Always</w:t>
      </w:r>
      <w:r>
        <w:rPr>
          <w:spacing w:val="-5"/>
        </w:rPr>
        <w:t> </w:t>
      </w:r>
      <w:r>
        <w:rPr/>
        <w:t>2</w:t>
      </w:r>
      <w:r>
        <w:rPr>
          <w:spacing w:val="-4"/>
        </w:rPr>
        <w:t> </w:t>
      </w:r>
      <w:r>
        <w:rPr/>
        <w:t>digits</w:t>
      </w:r>
      <w:r>
        <w:rPr>
          <w:spacing w:val="-5"/>
        </w:rPr>
        <w:t> </w:t>
      </w:r>
      <w:r>
        <w:rPr/>
        <w:t>with</w:t>
      </w:r>
      <w:r>
        <w:rPr>
          <w:spacing w:val="-6"/>
        </w:rPr>
        <w:t> </w:t>
      </w:r>
      <w:r>
        <w:rPr/>
        <w:t>leading</w:t>
      </w:r>
      <w:r>
        <w:rPr>
          <w:spacing w:val="-3"/>
        </w:rPr>
        <w:t> </w:t>
      </w:r>
      <w:r>
        <w:rPr/>
        <w:t>zero</w:t>
      </w:r>
      <w:r>
        <w:rPr>
          <w:spacing w:val="-5"/>
        </w:rPr>
        <w:t> </w:t>
      </w:r>
      <w:r>
        <w:rPr/>
        <w:t>if</w:t>
      </w:r>
      <w:r>
        <w:rPr>
          <w:spacing w:val="-5"/>
        </w:rPr>
        <w:t> </w:t>
      </w:r>
      <w:r>
        <w:rPr>
          <w:spacing w:val="-2"/>
        </w:rPr>
        <w:t>needed.</w:t>
      </w:r>
    </w:p>
    <w:p>
      <w:pPr>
        <w:pStyle w:val="BodyText"/>
        <w:spacing w:line="256" w:lineRule="auto" w:before="158"/>
        <w:ind w:left="132" w:right="150"/>
      </w:pPr>
      <w:r>
        <w:rPr/>
        <w:t>The present document specifies new use cases and refines existing use cases present in O-RAN specifications for Topology Exposure</w:t>
      </w:r>
      <w:r>
        <w:rPr>
          <w:spacing w:val="-3"/>
        </w:rPr>
        <w:t> </w:t>
      </w:r>
      <w:r>
        <w:rPr/>
        <w:t>and</w:t>
      </w:r>
      <w:r>
        <w:rPr>
          <w:spacing w:val="-2"/>
        </w:rPr>
        <w:t> </w:t>
      </w:r>
      <w:r>
        <w:rPr/>
        <w:t>Inventory</w:t>
      </w:r>
      <w:r>
        <w:rPr>
          <w:spacing w:val="-2"/>
        </w:rPr>
        <w:t> </w:t>
      </w:r>
      <w:r>
        <w:rPr/>
        <w:t>Management.</w:t>
      </w:r>
      <w:r>
        <w:rPr>
          <w:spacing w:val="-3"/>
        </w:rPr>
        <w:t> </w:t>
      </w:r>
      <w:r>
        <w:rPr/>
        <w:t>For</w:t>
      </w:r>
      <w:r>
        <w:rPr>
          <w:spacing w:val="-3"/>
        </w:rPr>
        <w:t> </w:t>
      </w:r>
      <w:r>
        <w:rPr/>
        <w:t>each</w:t>
      </w:r>
      <w:r>
        <w:rPr>
          <w:spacing w:val="-2"/>
        </w:rPr>
        <w:t> </w:t>
      </w:r>
      <w:r>
        <w:rPr/>
        <w:t>use</w:t>
      </w:r>
      <w:r>
        <w:rPr>
          <w:spacing w:val="-3"/>
        </w:rPr>
        <w:t> </w:t>
      </w:r>
      <w:r>
        <w:rPr/>
        <w:t>case,</w:t>
      </w:r>
      <w:r>
        <w:rPr>
          <w:spacing w:val="-2"/>
        </w:rPr>
        <w:t> </w:t>
      </w:r>
      <w:r>
        <w:rPr/>
        <w:t>the</w:t>
      </w:r>
      <w:r>
        <w:rPr>
          <w:spacing w:val="-5"/>
        </w:rPr>
        <w:t> </w:t>
      </w:r>
      <w:r>
        <w:rPr/>
        <w:t>document</w:t>
      </w:r>
      <w:r>
        <w:rPr>
          <w:spacing w:val="-4"/>
        </w:rPr>
        <w:t> </w:t>
      </w:r>
      <w:r>
        <w:rPr/>
        <w:t>describes</w:t>
      </w:r>
      <w:r>
        <w:rPr>
          <w:spacing w:val="-4"/>
        </w:rPr>
        <w:t> </w:t>
      </w:r>
      <w:r>
        <w:rPr/>
        <w:t>the</w:t>
      </w:r>
      <w:r>
        <w:rPr>
          <w:spacing w:val="-3"/>
        </w:rPr>
        <w:t> </w:t>
      </w:r>
      <w:r>
        <w:rPr/>
        <w:t>motivation,</w:t>
      </w:r>
      <w:r>
        <w:rPr>
          <w:spacing w:val="-3"/>
        </w:rPr>
        <w:t> </w:t>
      </w:r>
      <w:r>
        <w:rPr/>
        <w:t>resources,</w:t>
      </w:r>
      <w:r>
        <w:rPr>
          <w:spacing w:val="-3"/>
        </w:rPr>
        <w:t> </w:t>
      </w:r>
      <w:r>
        <w:rPr/>
        <w:t>steps</w:t>
      </w:r>
      <w:r>
        <w:rPr>
          <w:spacing w:val="-4"/>
        </w:rPr>
        <w:t> </w:t>
      </w:r>
      <w:r>
        <w:rPr/>
        <w:t>involved</w:t>
      </w:r>
      <w:r>
        <w:rPr>
          <w:spacing w:val="-2"/>
        </w:rPr>
        <w:t> </w:t>
      </w:r>
      <w:r>
        <w:rPr/>
        <w:t>and the data requirements. The functional and non functional requirements for Topology Exposure and Inventory Management services are derived from</w:t>
      </w:r>
      <w:r>
        <w:rPr>
          <w:spacing w:val="-1"/>
        </w:rPr>
        <w:t> </w:t>
      </w:r>
      <w:r>
        <w:rPr/>
        <w:t>the</w:t>
      </w:r>
      <w:r>
        <w:rPr>
          <w:spacing w:val="-1"/>
        </w:rPr>
        <w:t> </w:t>
      </w:r>
      <w:r>
        <w:rPr/>
        <w:t>use cases that further serve as</w:t>
      </w:r>
      <w:r>
        <w:rPr>
          <w:spacing w:val="-2"/>
        </w:rPr>
        <w:t> </w:t>
      </w:r>
      <w:r>
        <w:rPr/>
        <w:t>a basis for specifying the topology and inventory models, services and APIs.</w:t>
      </w:r>
    </w:p>
    <w:p>
      <w:pPr>
        <w:pStyle w:val="BodyText"/>
      </w:pPr>
    </w:p>
    <w:p>
      <w:pPr>
        <w:pStyle w:val="BodyText"/>
      </w:pPr>
    </w:p>
    <w:p>
      <w:pPr>
        <w:pStyle w:val="BodyText"/>
        <w:spacing w:before="91"/>
      </w:pPr>
      <w:r>
        <w:rPr/>
        <mc:AlternateContent>
          <mc:Choice Requires="wps">
            <w:drawing>
              <wp:anchor distT="0" distB="0" distL="0" distR="0" allowOverlap="1" layoutInCell="1" locked="0" behindDoc="1" simplePos="0" relativeHeight="487590400">
                <wp:simplePos x="0" y="0"/>
                <wp:positionH relativeFrom="page">
                  <wp:posOffset>522731</wp:posOffset>
                </wp:positionH>
                <wp:positionV relativeFrom="paragraph">
                  <wp:posOffset>219160</wp:posOffset>
                </wp:positionV>
                <wp:extent cx="6518275" cy="1841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17.256708pt;width:513.22pt;height:1.44pt;mso-position-horizontal-relative:page;mso-position-vertical-relative:paragraph;z-index:-15726080;mso-wrap-distance-left:0;mso-wrap-distance-right:0" id="docshape10"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TOC_250022" w:id="4"/>
      <w:bookmarkEnd w:id="4"/>
      <w:r>
        <w:rPr>
          <w:spacing w:val="-2"/>
        </w:rPr>
        <w:t>References</w:t>
      </w:r>
    </w:p>
    <w:p>
      <w:pPr>
        <w:pStyle w:val="Heading2"/>
        <w:numPr>
          <w:ilvl w:val="1"/>
          <w:numId w:val="3"/>
        </w:numPr>
        <w:tabs>
          <w:tab w:pos="1265" w:val="left" w:leader="none"/>
        </w:tabs>
        <w:spacing w:line="240" w:lineRule="auto" w:before="358" w:after="0"/>
        <w:ind w:left="1265" w:right="0" w:hanging="1133"/>
        <w:jc w:val="left"/>
      </w:pPr>
      <w:bookmarkStart w:name="_TOC_250021" w:id="5"/>
      <w:r>
        <w:rPr/>
        <w:t>Normative</w:t>
      </w:r>
      <w:r>
        <w:rPr>
          <w:spacing w:val="-22"/>
        </w:rPr>
        <w:t> </w:t>
      </w:r>
      <w:bookmarkEnd w:id="5"/>
      <w:r>
        <w:rPr>
          <w:spacing w:val="-2"/>
        </w:rPr>
        <w:t>references</w:t>
      </w:r>
    </w:p>
    <w:p>
      <w:pPr>
        <w:pStyle w:val="BodyText"/>
        <w:spacing w:line="256" w:lineRule="auto" w:before="180"/>
        <w:ind w:left="132"/>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w:t>
      </w:r>
    </w:p>
    <w:p>
      <w:pPr>
        <w:pStyle w:val="BodyText"/>
        <w:tabs>
          <w:tab w:pos="1267" w:val="left" w:leader="none"/>
        </w:tabs>
        <w:spacing w:line="254" w:lineRule="auto" w:before="160"/>
        <w:ind w:left="1267" w:right="150" w:hanging="853"/>
      </w:pPr>
      <w:r>
        <w:rPr>
          <w:spacing w:val="-2"/>
        </w:rPr>
        <w:t>NOTE:</w:t>
      </w:r>
      <w:r>
        <w:rPr/>
        <w:tab/>
        <w:t>While</w:t>
      </w:r>
      <w:r>
        <w:rPr>
          <w:spacing w:val="-3"/>
        </w:rPr>
        <w:t> </w:t>
      </w:r>
      <w:r>
        <w:rPr/>
        <w:t>any</w:t>
      </w:r>
      <w:r>
        <w:rPr>
          <w:spacing w:val="-2"/>
        </w:rPr>
        <w:t> </w:t>
      </w:r>
      <w:r>
        <w:rPr/>
        <w:t>hyperlinks</w:t>
      </w:r>
      <w:r>
        <w:rPr>
          <w:spacing w:val="-4"/>
        </w:rPr>
        <w:t> </w:t>
      </w:r>
      <w:r>
        <w:rPr/>
        <w:t>included</w:t>
      </w:r>
      <w:r>
        <w:rPr>
          <w:spacing w:val="-2"/>
        </w:rPr>
        <w:t> </w:t>
      </w:r>
      <w:r>
        <w:rPr/>
        <w:t>in</w:t>
      </w:r>
      <w:r>
        <w:rPr>
          <w:spacing w:val="-2"/>
        </w:rPr>
        <w:t> </w:t>
      </w:r>
      <w:r>
        <w:rPr/>
        <w:t>this</w:t>
      </w:r>
      <w:r>
        <w:rPr>
          <w:spacing w:val="-4"/>
        </w:rPr>
        <w:t> </w:t>
      </w:r>
      <w:r>
        <w:rPr/>
        <w:t>clause</w:t>
      </w:r>
      <w:r>
        <w:rPr>
          <w:spacing w:val="-3"/>
        </w:rPr>
        <w:t> </w:t>
      </w:r>
      <w:r>
        <w:rPr/>
        <w:t>were</w:t>
      </w:r>
      <w:r>
        <w:rPr>
          <w:spacing w:val="-3"/>
        </w:rPr>
        <w:t> </w:t>
      </w:r>
      <w:r>
        <w:rPr/>
        <w:t>valid</w:t>
      </w:r>
      <w:r>
        <w:rPr>
          <w:spacing w:val="-2"/>
        </w:rPr>
        <w:t> </w:t>
      </w:r>
      <w:r>
        <w:rPr/>
        <w:t>at</w:t>
      </w:r>
      <w:r>
        <w:rPr>
          <w:spacing w:val="-3"/>
        </w:rPr>
        <w:t> </w:t>
      </w:r>
      <w:r>
        <w:rPr/>
        <w:t>the</w:t>
      </w:r>
      <w:r>
        <w:rPr>
          <w:spacing w:val="-3"/>
        </w:rPr>
        <w:t> </w:t>
      </w:r>
      <w:r>
        <w:rPr/>
        <w:t>time</w:t>
      </w:r>
      <w:r>
        <w:rPr>
          <w:spacing w:val="-3"/>
        </w:rPr>
        <w:t> </w:t>
      </w:r>
      <w:r>
        <w:rPr/>
        <w:t>of</w:t>
      </w:r>
      <w:r>
        <w:rPr>
          <w:spacing w:val="-5"/>
        </w:rPr>
        <w:t> </w:t>
      </w:r>
      <w:r>
        <w:rPr/>
        <w:t>publication, O-RAN</w:t>
      </w:r>
      <w:r>
        <w:rPr>
          <w:spacing w:val="-3"/>
        </w:rPr>
        <w:t> </w:t>
      </w:r>
      <w:r>
        <w:rPr/>
        <w:t>cannot</w:t>
      </w:r>
      <w:r>
        <w:rPr>
          <w:spacing w:val="-4"/>
        </w:rPr>
        <w:t> </w:t>
      </w:r>
      <w:r>
        <w:rPr/>
        <w:t>guarantee</w:t>
      </w:r>
      <w:r>
        <w:rPr>
          <w:spacing w:val="-3"/>
        </w:rPr>
        <w:t> </w:t>
      </w:r>
      <w:r>
        <w:rPr/>
        <w:t>their long-term validity.</w:t>
      </w:r>
    </w:p>
    <w:p>
      <w:pPr>
        <w:pStyle w:val="BodyText"/>
        <w:spacing w:before="162"/>
        <w:ind w:left="132"/>
      </w:pPr>
      <w:r>
        <w:rPr/>
        <w:t>The</w:t>
      </w:r>
      <w:r>
        <w:rPr>
          <w:spacing w:val="-5"/>
        </w:rPr>
        <w:t> </w:t>
      </w:r>
      <w:r>
        <w:rPr/>
        <w:t>following</w:t>
      </w:r>
      <w:r>
        <w:rPr>
          <w:spacing w:val="-4"/>
        </w:rPr>
        <w:t> </w:t>
      </w:r>
      <w:r>
        <w:rPr/>
        <w:t>referenced</w:t>
      </w:r>
      <w:r>
        <w:rPr>
          <w:spacing w:val="-6"/>
        </w:rPr>
        <w:t> </w:t>
      </w:r>
      <w:r>
        <w:rPr/>
        <w:t>documents</w:t>
      </w:r>
      <w:r>
        <w:rPr>
          <w:spacing w:val="-5"/>
        </w:rPr>
        <w:t> </w:t>
      </w:r>
      <w:r>
        <w:rPr/>
        <w:t>are</w:t>
      </w:r>
      <w:r>
        <w:rPr>
          <w:spacing w:val="-5"/>
        </w:rPr>
        <w:t> </w:t>
      </w:r>
      <w:r>
        <w:rPr/>
        <w:t>necessary</w:t>
      </w:r>
      <w:r>
        <w:rPr>
          <w:spacing w:val="-4"/>
        </w:rPr>
        <w:t> </w:t>
      </w:r>
      <w:r>
        <w:rPr/>
        <w:t>for</w:t>
      </w:r>
      <w:r>
        <w:rPr>
          <w:spacing w:val="-5"/>
        </w:rPr>
        <w:t> </w:t>
      </w:r>
      <w:r>
        <w:rPr/>
        <w:t>the</w:t>
      </w:r>
      <w:r>
        <w:rPr>
          <w:spacing w:val="-4"/>
        </w:rPr>
        <w:t> </w:t>
      </w:r>
      <w:r>
        <w:rPr/>
        <w:t>application</w:t>
      </w:r>
      <w:r>
        <w:rPr>
          <w:spacing w:val="-4"/>
        </w:rPr>
        <w:t> </w:t>
      </w:r>
      <w:r>
        <w:rPr/>
        <w:t>of</w:t>
      </w:r>
      <w:r>
        <w:rPr>
          <w:spacing w:val="-7"/>
        </w:rPr>
        <w:t> </w:t>
      </w:r>
      <w:r>
        <w:rPr/>
        <w:t>the</w:t>
      </w:r>
      <w:r>
        <w:rPr>
          <w:spacing w:val="-5"/>
        </w:rPr>
        <w:t> </w:t>
      </w:r>
      <w:r>
        <w:rPr/>
        <w:t>present</w:t>
      </w:r>
      <w:r>
        <w:rPr>
          <w:spacing w:val="-5"/>
        </w:rPr>
        <w:t> </w:t>
      </w:r>
      <w:r>
        <w:rPr>
          <w:spacing w:val="-2"/>
        </w:rPr>
        <w:t>document.</w:t>
      </w:r>
    </w:p>
    <w:p>
      <w:pPr>
        <w:pStyle w:val="ListParagraph"/>
        <w:numPr>
          <w:ilvl w:val="0"/>
          <w:numId w:val="4"/>
        </w:numPr>
        <w:tabs>
          <w:tab w:pos="1834" w:val="left" w:leader="none"/>
        </w:tabs>
        <w:spacing w:line="254" w:lineRule="auto" w:before="176" w:after="0"/>
        <w:ind w:left="1834" w:right="761" w:hanging="1368"/>
        <w:jc w:val="left"/>
        <w:rPr>
          <w:sz w:val="20"/>
        </w:rPr>
      </w:pPr>
      <w:r>
        <w:rPr>
          <w:sz w:val="20"/>
        </w:rPr>
        <w:t>3GPP</w:t>
      </w:r>
      <w:r>
        <w:rPr>
          <w:spacing w:val="-5"/>
          <w:sz w:val="20"/>
        </w:rPr>
        <w:t> </w:t>
      </w:r>
      <w:r>
        <w:rPr>
          <w:sz w:val="20"/>
        </w:rPr>
        <w:t>TS</w:t>
      </w:r>
      <w:r>
        <w:rPr>
          <w:spacing w:val="-4"/>
          <w:sz w:val="20"/>
        </w:rPr>
        <w:t> </w:t>
      </w:r>
      <w:r>
        <w:rPr>
          <w:sz w:val="20"/>
        </w:rPr>
        <w:t>23.032:</w:t>
      </w:r>
      <w:r>
        <w:rPr>
          <w:spacing w:val="-2"/>
          <w:sz w:val="20"/>
        </w:rPr>
        <w:t> </w:t>
      </w:r>
      <w:r>
        <w:rPr>
          <w:sz w:val="20"/>
        </w:rPr>
        <w:t>“3</w:t>
      </w:r>
      <w:r>
        <w:rPr>
          <w:sz w:val="20"/>
          <w:vertAlign w:val="superscript"/>
        </w:rPr>
        <w:t>rd</w:t>
      </w:r>
      <w:r>
        <w:rPr>
          <w:spacing w:val="-4"/>
          <w:sz w:val="20"/>
          <w:vertAlign w:val="baseline"/>
        </w:rPr>
        <w:t> </w:t>
      </w:r>
      <w:r>
        <w:rPr>
          <w:sz w:val="20"/>
          <w:vertAlign w:val="baseline"/>
        </w:rPr>
        <w:t>Generation</w:t>
      </w:r>
      <w:r>
        <w:rPr>
          <w:spacing w:val="-3"/>
          <w:sz w:val="20"/>
          <w:vertAlign w:val="baseline"/>
        </w:rPr>
        <w:t> </w:t>
      </w:r>
      <w:r>
        <w:rPr>
          <w:sz w:val="20"/>
          <w:vertAlign w:val="baseline"/>
        </w:rPr>
        <w:t>Partnership</w:t>
      </w:r>
      <w:r>
        <w:rPr>
          <w:spacing w:val="-3"/>
          <w:sz w:val="20"/>
          <w:vertAlign w:val="baseline"/>
        </w:rPr>
        <w:t> </w:t>
      </w:r>
      <w:r>
        <w:rPr>
          <w:sz w:val="20"/>
          <w:vertAlign w:val="baseline"/>
        </w:rPr>
        <w:t>Project;</w:t>
      </w:r>
      <w:r>
        <w:rPr>
          <w:spacing w:val="-4"/>
          <w:sz w:val="20"/>
          <w:vertAlign w:val="baseline"/>
        </w:rPr>
        <w:t> </w:t>
      </w:r>
      <w:r>
        <w:rPr>
          <w:sz w:val="20"/>
          <w:vertAlign w:val="baseline"/>
        </w:rPr>
        <w:t>Technical</w:t>
      </w:r>
      <w:r>
        <w:rPr>
          <w:spacing w:val="-4"/>
          <w:sz w:val="20"/>
          <w:vertAlign w:val="baseline"/>
        </w:rPr>
        <w:t> </w:t>
      </w:r>
      <w:r>
        <w:rPr>
          <w:sz w:val="20"/>
          <w:vertAlign w:val="baseline"/>
        </w:rPr>
        <w:t>Specification</w:t>
      </w:r>
      <w:r>
        <w:rPr>
          <w:spacing w:val="-3"/>
          <w:sz w:val="20"/>
          <w:vertAlign w:val="baseline"/>
        </w:rPr>
        <w:t> </w:t>
      </w:r>
      <w:r>
        <w:rPr>
          <w:sz w:val="20"/>
          <w:vertAlign w:val="baseline"/>
        </w:rPr>
        <w:t>Group</w:t>
      </w:r>
      <w:r>
        <w:rPr>
          <w:spacing w:val="-5"/>
          <w:sz w:val="20"/>
          <w:vertAlign w:val="baseline"/>
        </w:rPr>
        <w:t> </w:t>
      </w:r>
      <w:r>
        <w:rPr>
          <w:sz w:val="20"/>
          <w:vertAlign w:val="baseline"/>
        </w:rPr>
        <w:t>Services</w:t>
      </w:r>
      <w:r>
        <w:rPr>
          <w:spacing w:val="-5"/>
          <w:sz w:val="20"/>
          <w:vertAlign w:val="baseline"/>
        </w:rPr>
        <w:t> </w:t>
      </w:r>
      <w:r>
        <w:rPr>
          <w:sz w:val="20"/>
          <w:vertAlign w:val="baseline"/>
        </w:rPr>
        <w:t>and System Aspects; Universal Geographical Area Description (GAD) (Release 17)”</w:t>
      </w:r>
    </w:p>
    <w:p>
      <w:pPr>
        <w:spacing w:after="0" w:line="254" w:lineRule="auto"/>
        <w:jc w:val="left"/>
        <w:rPr>
          <w:sz w:val="20"/>
        </w:rPr>
        <w:sectPr>
          <w:pgSz w:w="11910" w:h="16850"/>
          <w:pgMar w:header="785" w:footer="702" w:top="1840" w:bottom="900" w:left="720" w:right="700"/>
        </w:sectPr>
      </w:pPr>
    </w:p>
    <w:p>
      <w:pPr>
        <w:pStyle w:val="BodyText"/>
        <w:spacing w:before="228"/>
      </w:pPr>
    </w:p>
    <w:p>
      <w:pPr>
        <w:pStyle w:val="ListParagraph"/>
        <w:numPr>
          <w:ilvl w:val="0"/>
          <w:numId w:val="4"/>
        </w:numPr>
        <w:tabs>
          <w:tab w:pos="1834" w:val="left" w:leader="none"/>
        </w:tabs>
        <w:spacing w:line="254" w:lineRule="auto" w:before="1" w:after="0"/>
        <w:ind w:left="1834" w:right="156" w:hanging="1419"/>
        <w:jc w:val="left"/>
        <w:rPr>
          <w:sz w:val="20"/>
        </w:rPr>
      </w:pPr>
      <w:r>
        <w:rPr>
          <w:sz w:val="20"/>
        </w:rPr>
        <w:t>O-RAN</w:t>
      </w:r>
      <w:r>
        <w:rPr>
          <w:spacing w:val="-3"/>
          <w:sz w:val="20"/>
        </w:rPr>
        <w:t> </w:t>
      </w:r>
      <w:r>
        <w:rPr>
          <w:sz w:val="20"/>
        </w:rPr>
        <w:t>TS:</w:t>
      </w:r>
      <w:r>
        <w:rPr>
          <w:spacing w:val="-4"/>
          <w:sz w:val="20"/>
        </w:rPr>
        <w:t> </w:t>
      </w:r>
      <w:r>
        <w:rPr>
          <w:sz w:val="20"/>
        </w:rPr>
        <w:t>"Topology</w:t>
      </w:r>
      <w:r>
        <w:rPr>
          <w:spacing w:val="-3"/>
          <w:sz w:val="20"/>
        </w:rPr>
        <w:t> </w:t>
      </w:r>
      <w:r>
        <w:rPr>
          <w:sz w:val="20"/>
        </w:rPr>
        <w:t>Exposure</w:t>
      </w:r>
      <w:r>
        <w:rPr>
          <w:spacing w:val="-3"/>
          <w:sz w:val="20"/>
        </w:rPr>
        <w:t> </w:t>
      </w:r>
      <w:r>
        <w:rPr>
          <w:sz w:val="20"/>
        </w:rPr>
        <w:t>&amp;</w:t>
      </w:r>
      <w:r>
        <w:rPr>
          <w:spacing w:val="-3"/>
          <w:sz w:val="20"/>
        </w:rPr>
        <w:t> </w:t>
      </w:r>
      <w:r>
        <w:rPr>
          <w:sz w:val="20"/>
        </w:rPr>
        <w:t>Inventory</w:t>
      </w:r>
      <w:r>
        <w:rPr>
          <w:spacing w:val="-3"/>
          <w:sz w:val="20"/>
        </w:rPr>
        <w:t> </w:t>
      </w:r>
      <w:r>
        <w:rPr>
          <w:sz w:val="20"/>
        </w:rPr>
        <w:t>Common</w:t>
      </w:r>
      <w:r>
        <w:rPr>
          <w:spacing w:val="-3"/>
          <w:sz w:val="20"/>
        </w:rPr>
        <w:t> </w:t>
      </w:r>
      <w:r>
        <w:rPr>
          <w:sz w:val="20"/>
        </w:rPr>
        <w:t>Information</w:t>
      </w:r>
      <w:r>
        <w:rPr>
          <w:spacing w:val="-3"/>
          <w:sz w:val="20"/>
        </w:rPr>
        <w:t> </w:t>
      </w:r>
      <w:r>
        <w:rPr>
          <w:sz w:val="20"/>
        </w:rPr>
        <w:t>Models</w:t>
      </w:r>
      <w:r>
        <w:rPr>
          <w:spacing w:val="-4"/>
          <w:sz w:val="20"/>
        </w:rPr>
        <w:t> </w:t>
      </w:r>
      <w:r>
        <w:rPr>
          <w:sz w:val="20"/>
        </w:rPr>
        <w:t>and</w:t>
      </w:r>
      <w:r>
        <w:rPr>
          <w:spacing w:val="-4"/>
          <w:sz w:val="20"/>
        </w:rPr>
        <w:t> </w:t>
      </w:r>
      <w:r>
        <w:rPr>
          <w:sz w:val="20"/>
        </w:rPr>
        <w:t>Interface</w:t>
      </w:r>
      <w:r>
        <w:rPr>
          <w:spacing w:val="-3"/>
          <w:sz w:val="20"/>
        </w:rPr>
        <w:t> </w:t>
      </w:r>
      <w:r>
        <w:rPr>
          <w:sz w:val="20"/>
        </w:rPr>
        <w:t>Specification</w:t>
      </w:r>
      <w:r>
        <w:rPr>
          <w:spacing w:val="-1"/>
          <w:sz w:val="20"/>
        </w:rPr>
        <w:t> </w:t>
      </w:r>
      <w:r>
        <w:rPr>
          <w:sz w:val="20"/>
        </w:rPr>
        <w:t>- Stage 2"</w:t>
      </w:r>
    </w:p>
    <w:p>
      <w:pPr>
        <w:pStyle w:val="BodyText"/>
        <w:spacing w:before="112"/>
      </w:pPr>
    </w:p>
    <w:p>
      <w:pPr>
        <w:pStyle w:val="Heading2"/>
        <w:numPr>
          <w:ilvl w:val="1"/>
          <w:numId w:val="3"/>
        </w:numPr>
        <w:tabs>
          <w:tab w:pos="1265" w:val="left" w:leader="none"/>
        </w:tabs>
        <w:spacing w:line="240" w:lineRule="auto" w:before="0" w:after="0"/>
        <w:ind w:left="1265" w:right="0" w:hanging="1133"/>
        <w:jc w:val="left"/>
      </w:pPr>
      <w:bookmarkStart w:name="_TOC_250020" w:id="6"/>
      <w:bookmarkEnd w:id="6"/>
      <w:r>
        <w:rPr>
          <w:spacing w:val="-2"/>
        </w:rPr>
        <w:t>Informative references</w:t>
      </w:r>
    </w:p>
    <w:p>
      <w:pPr>
        <w:pStyle w:val="BodyText"/>
        <w:spacing w:line="256" w:lineRule="auto" w:before="180"/>
        <w:ind w:left="132"/>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w:t>
      </w:r>
    </w:p>
    <w:p>
      <w:pPr>
        <w:pStyle w:val="BodyText"/>
        <w:tabs>
          <w:tab w:pos="1267" w:val="left" w:leader="none"/>
        </w:tabs>
        <w:spacing w:line="254" w:lineRule="auto" w:before="159"/>
        <w:ind w:left="1267" w:right="150" w:hanging="853"/>
      </w:pPr>
      <w:r>
        <w:rPr>
          <w:spacing w:val="-2"/>
        </w:rPr>
        <w:t>NOTE:</w:t>
      </w:r>
      <w:r>
        <w:rPr/>
        <w:tab/>
        <w:t>While</w:t>
      </w:r>
      <w:r>
        <w:rPr>
          <w:spacing w:val="-3"/>
        </w:rPr>
        <w:t> </w:t>
      </w:r>
      <w:r>
        <w:rPr/>
        <w:t>any</w:t>
      </w:r>
      <w:r>
        <w:rPr>
          <w:spacing w:val="-2"/>
        </w:rPr>
        <w:t> </w:t>
      </w:r>
      <w:r>
        <w:rPr/>
        <w:t>hyperlinks</w:t>
      </w:r>
      <w:r>
        <w:rPr>
          <w:spacing w:val="-4"/>
        </w:rPr>
        <w:t> </w:t>
      </w:r>
      <w:r>
        <w:rPr/>
        <w:t>included</w:t>
      </w:r>
      <w:r>
        <w:rPr>
          <w:spacing w:val="-2"/>
        </w:rPr>
        <w:t> </w:t>
      </w:r>
      <w:r>
        <w:rPr/>
        <w:t>in</w:t>
      </w:r>
      <w:r>
        <w:rPr>
          <w:spacing w:val="-2"/>
        </w:rPr>
        <w:t> </w:t>
      </w:r>
      <w:r>
        <w:rPr/>
        <w:t>this</w:t>
      </w:r>
      <w:r>
        <w:rPr>
          <w:spacing w:val="-4"/>
        </w:rPr>
        <w:t> </w:t>
      </w:r>
      <w:r>
        <w:rPr/>
        <w:t>clause</w:t>
      </w:r>
      <w:r>
        <w:rPr>
          <w:spacing w:val="-3"/>
        </w:rPr>
        <w:t> </w:t>
      </w:r>
      <w:r>
        <w:rPr/>
        <w:t>were</w:t>
      </w:r>
      <w:r>
        <w:rPr>
          <w:spacing w:val="-3"/>
        </w:rPr>
        <w:t> </w:t>
      </w:r>
      <w:r>
        <w:rPr/>
        <w:t>valid</w:t>
      </w:r>
      <w:r>
        <w:rPr>
          <w:spacing w:val="-2"/>
        </w:rPr>
        <w:t> </w:t>
      </w:r>
      <w:r>
        <w:rPr/>
        <w:t>at</w:t>
      </w:r>
      <w:r>
        <w:rPr>
          <w:spacing w:val="-3"/>
        </w:rPr>
        <w:t> </w:t>
      </w:r>
      <w:r>
        <w:rPr/>
        <w:t>the</w:t>
      </w:r>
      <w:r>
        <w:rPr>
          <w:spacing w:val="-3"/>
        </w:rPr>
        <w:t> </w:t>
      </w:r>
      <w:r>
        <w:rPr/>
        <w:t>time</w:t>
      </w:r>
      <w:r>
        <w:rPr>
          <w:spacing w:val="-3"/>
        </w:rPr>
        <w:t> </w:t>
      </w:r>
      <w:r>
        <w:rPr/>
        <w:t>of</w:t>
      </w:r>
      <w:r>
        <w:rPr>
          <w:spacing w:val="-5"/>
        </w:rPr>
        <w:t> </w:t>
      </w:r>
      <w:r>
        <w:rPr/>
        <w:t>publication, O-RAN</w:t>
      </w:r>
      <w:r>
        <w:rPr>
          <w:spacing w:val="-3"/>
        </w:rPr>
        <w:t> </w:t>
      </w:r>
      <w:r>
        <w:rPr/>
        <w:t>cannot</w:t>
      </w:r>
      <w:r>
        <w:rPr>
          <w:spacing w:val="-4"/>
        </w:rPr>
        <w:t> </w:t>
      </w:r>
      <w:r>
        <w:rPr/>
        <w:t>guarantee</w:t>
      </w:r>
      <w:r>
        <w:rPr>
          <w:spacing w:val="-3"/>
        </w:rPr>
        <w:t> </w:t>
      </w:r>
      <w:r>
        <w:rPr/>
        <w:t>their long-term validity.</w:t>
      </w:r>
    </w:p>
    <w:p>
      <w:pPr>
        <w:pStyle w:val="BodyText"/>
        <w:spacing w:line="256" w:lineRule="auto" w:before="163"/>
        <w:ind w:left="132"/>
      </w:pPr>
      <w:r>
        <w:rPr/>
        <w:t>The</w:t>
      </w:r>
      <w:r>
        <w:rPr>
          <w:spacing w:val="-3"/>
        </w:rPr>
        <w:t> </w:t>
      </w:r>
      <w:r>
        <w:rPr/>
        <w:t>following</w:t>
      </w:r>
      <w:r>
        <w:rPr>
          <w:spacing w:val="-2"/>
        </w:rPr>
        <w:t> </w:t>
      </w:r>
      <w:r>
        <w:rPr/>
        <w:t>referenced</w:t>
      </w:r>
      <w:r>
        <w:rPr>
          <w:spacing w:val="-3"/>
        </w:rPr>
        <w:t> </w:t>
      </w:r>
      <w:r>
        <w:rPr/>
        <w:t>documents</w:t>
      </w:r>
      <w:r>
        <w:rPr>
          <w:spacing w:val="-3"/>
        </w:rPr>
        <w:t> </w:t>
      </w:r>
      <w:r>
        <w:rPr/>
        <w:t>are</w:t>
      </w:r>
      <w:r>
        <w:rPr>
          <w:spacing w:val="-3"/>
        </w:rPr>
        <w:t> </w:t>
      </w:r>
      <w:r>
        <w:rPr/>
        <w:t>not</w:t>
      </w:r>
      <w:r>
        <w:rPr>
          <w:spacing w:val="-3"/>
        </w:rPr>
        <w:t> </w:t>
      </w:r>
      <w:r>
        <w:rPr/>
        <w:t>necessary</w:t>
      </w:r>
      <w:r>
        <w:rPr>
          <w:spacing w:val="-2"/>
        </w:rPr>
        <w:t> </w:t>
      </w:r>
      <w:r>
        <w:rPr/>
        <w:t>for</w:t>
      </w:r>
      <w:r>
        <w:rPr>
          <w:spacing w:val="-3"/>
        </w:rPr>
        <w:t> </w:t>
      </w:r>
      <w:r>
        <w:rPr/>
        <w:t>the</w:t>
      </w:r>
      <w:r>
        <w:rPr>
          <w:spacing w:val="-3"/>
        </w:rPr>
        <w:t> </w:t>
      </w:r>
      <w:r>
        <w:rPr/>
        <w:t>application</w:t>
      </w:r>
      <w:r>
        <w:rPr>
          <w:spacing w:val="-3"/>
        </w:rPr>
        <w:t> </w:t>
      </w:r>
      <w:r>
        <w:rPr/>
        <w:t>of</w:t>
      </w:r>
      <w:r>
        <w:rPr>
          <w:spacing w:val="-3"/>
        </w:rPr>
        <w:t> </w:t>
      </w:r>
      <w:r>
        <w:rPr/>
        <w:t>the</w:t>
      </w:r>
      <w:r>
        <w:rPr>
          <w:spacing w:val="-4"/>
        </w:rPr>
        <w:t> </w:t>
      </w:r>
      <w:r>
        <w:rPr/>
        <w:t>present document,</w:t>
      </w:r>
      <w:r>
        <w:rPr>
          <w:spacing w:val="-3"/>
        </w:rPr>
        <w:t> </w:t>
      </w:r>
      <w:r>
        <w:rPr/>
        <w:t>but</w:t>
      </w:r>
      <w:r>
        <w:rPr>
          <w:spacing w:val="-3"/>
        </w:rPr>
        <w:t> </w:t>
      </w:r>
      <w:r>
        <w:rPr/>
        <w:t>they</w:t>
      </w:r>
      <w:r>
        <w:rPr>
          <w:spacing w:val="-2"/>
        </w:rPr>
        <w:t> </w:t>
      </w:r>
      <w:r>
        <w:rPr/>
        <w:t>assist</w:t>
      </w:r>
      <w:r>
        <w:rPr>
          <w:spacing w:val="-3"/>
        </w:rPr>
        <w:t> </w:t>
      </w:r>
      <w:r>
        <w:rPr/>
        <w:t>the</w:t>
      </w:r>
      <w:r>
        <w:rPr>
          <w:spacing w:val="-3"/>
        </w:rPr>
        <w:t> </w:t>
      </w:r>
      <w:r>
        <w:rPr/>
        <w:t>user</w:t>
      </w:r>
      <w:r>
        <w:rPr>
          <w:spacing w:val="-2"/>
        </w:rPr>
        <w:t> </w:t>
      </w:r>
      <w:r>
        <w:rPr/>
        <w:t>with regard to a particular subject area.</w:t>
      </w:r>
    </w:p>
    <w:p>
      <w:pPr>
        <w:pStyle w:val="BodyText"/>
        <w:tabs>
          <w:tab w:pos="1833" w:val="left" w:leader="none"/>
        </w:tabs>
        <w:spacing w:before="159"/>
        <w:ind w:left="415"/>
      </w:pPr>
      <w:r>
        <w:rPr>
          <w:spacing w:val="-2"/>
        </w:rPr>
        <w:t>[i.1]</w:t>
      </w:r>
      <w:r>
        <w:rPr/>
        <w:tab/>
        <w:t>3GPP</w:t>
      </w:r>
      <w:r>
        <w:rPr>
          <w:spacing w:val="-6"/>
        </w:rPr>
        <w:t> </w:t>
      </w:r>
      <w:r>
        <w:rPr/>
        <w:t>TR</w:t>
      </w:r>
      <w:r>
        <w:rPr>
          <w:spacing w:val="-5"/>
        </w:rPr>
        <w:t> </w:t>
      </w:r>
      <w:r>
        <w:rPr/>
        <w:t>21.905:</w:t>
      </w:r>
      <w:r>
        <w:rPr>
          <w:spacing w:val="-5"/>
        </w:rPr>
        <w:t> </w:t>
      </w:r>
      <w:r>
        <w:rPr/>
        <w:t>“Vocabulary</w:t>
      </w:r>
      <w:r>
        <w:rPr>
          <w:spacing w:val="-4"/>
        </w:rPr>
        <w:t> </w:t>
      </w:r>
      <w:r>
        <w:rPr/>
        <w:t>for</w:t>
      </w:r>
      <w:r>
        <w:rPr>
          <w:spacing w:val="-6"/>
        </w:rPr>
        <w:t> </w:t>
      </w:r>
      <w:r>
        <w:rPr/>
        <w:t>3GPP</w:t>
      </w:r>
      <w:r>
        <w:rPr>
          <w:spacing w:val="-5"/>
        </w:rPr>
        <w:t> </w:t>
      </w:r>
      <w:r>
        <w:rPr>
          <w:spacing w:val="-2"/>
        </w:rPr>
        <w:t>Specifications”</w:t>
      </w:r>
    </w:p>
    <w:p>
      <w:pPr>
        <w:pStyle w:val="BodyText"/>
        <w:tabs>
          <w:tab w:pos="1833" w:val="left" w:leader="none"/>
        </w:tabs>
        <w:spacing w:line="422" w:lineRule="auto" w:before="175"/>
        <w:ind w:left="415" w:right="302"/>
      </w:pPr>
      <w:r>
        <w:rPr>
          <w:spacing w:val="-2"/>
        </w:rPr>
        <w:t>[i.2]</w:t>
      </w:r>
      <w:r>
        <w:rPr/>
        <w:tab/>
        <w:t>O-RAN-WG10.OAM-Architecture-v07.00:</w:t>
      </w:r>
      <w:r>
        <w:rPr>
          <w:spacing w:val="-7"/>
        </w:rPr>
        <w:t> </w:t>
      </w:r>
      <w:r>
        <w:rPr/>
        <w:t>“O-RAN</w:t>
      </w:r>
      <w:r>
        <w:rPr>
          <w:spacing w:val="-6"/>
        </w:rPr>
        <w:t> </w:t>
      </w:r>
      <w:r>
        <w:rPr/>
        <w:t>Operations</w:t>
      </w:r>
      <w:r>
        <w:rPr>
          <w:spacing w:val="-7"/>
        </w:rPr>
        <w:t> </w:t>
      </w:r>
      <w:r>
        <w:rPr/>
        <w:t>and</w:t>
      </w:r>
      <w:r>
        <w:rPr>
          <w:spacing w:val="-5"/>
        </w:rPr>
        <w:t> </w:t>
      </w:r>
      <w:r>
        <w:rPr/>
        <w:t>Maintenance</w:t>
      </w:r>
      <w:r>
        <w:rPr>
          <w:spacing w:val="-6"/>
        </w:rPr>
        <w:t> </w:t>
      </w:r>
      <w:r>
        <w:rPr/>
        <w:t>Architecture</w:t>
      </w:r>
      <w:r>
        <w:rPr>
          <w:spacing w:val="-6"/>
        </w:rPr>
        <w:t> </w:t>
      </w:r>
      <w:r>
        <w:rPr/>
        <w:t>v07.00” </w:t>
      </w:r>
      <w:r>
        <w:rPr>
          <w:spacing w:val="-2"/>
        </w:rPr>
        <w:t>[i.3]</w:t>
      </w:r>
      <w:r>
        <w:rPr/>
        <w:tab/>
        <w:t>3GPP TS 28.541: “5G Network Resource Model (NRM); Stage 2 and Stage 3 (Release 17)”</w:t>
      </w:r>
    </w:p>
    <w:p>
      <w:pPr>
        <w:pStyle w:val="BodyText"/>
        <w:tabs>
          <w:tab w:pos="1833" w:val="left" w:leader="none"/>
        </w:tabs>
        <w:spacing w:line="420" w:lineRule="auto" w:before="2"/>
        <w:ind w:left="415" w:right="1720"/>
      </w:pPr>
      <w:r>
        <w:rPr>
          <w:spacing w:val="-2"/>
        </w:rPr>
        <w:t>[i.4]</w:t>
      </w:r>
      <w:r>
        <w:rPr/>
        <w:tab/>
        <w:t>O-RAN.WG6.O2-GA&amp;P-R003-v03.00:"O2</w:t>
      </w:r>
      <w:r>
        <w:rPr>
          <w:spacing w:val="-8"/>
        </w:rPr>
        <w:t> </w:t>
      </w:r>
      <w:r>
        <w:rPr/>
        <w:t>Interface</w:t>
      </w:r>
      <w:r>
        <w:rPr>
          <w:spacing w:val="-9"/>
        </w:rPr>
        <w:t> </w:t>
      </w:r>
      <w:r>
        <w:rPr/>
        <w:t>General</w:t>
      </w:r>
      <w:r>
        <w:rPr>
          <w:spacing w:val="-7"/>
        </w:rPr>
        <w:t> </w:t>
      </w:r>
      <w:r>
        <w:rPr/>
        <w:t>Aspects</w:t>
      </w:r>
      <w:r>
        <w:rPr>
          <w:spacing w:val="-8"/>
        </w:rPr>
        <w:t> </w:t>
      </w:r>
      <w:r>
        <w:rPr/>
        <w:t>and</w:t>
      </w:r>
      <w:r>
        <w:rPr>
          <w:spacing w:val="-3"/>
        </w:rPr>
        <w:t> </w:t>
      </w:r>
      <w:r>
        <w:rPr/>
        <w:t>Principles" </w:t>
      </w:r>
      <w:r>
        <w:rPr>
          <w:spacing w:val="-2"/>
        </w:rPr>
        <w:t>[i.5]</w:t>
      </w:r>
      <w:r>
        <w:rPr/>
        <w:tab/>
        <w:t>O-RAN.WG6.O2IMS-INTERFACE-v03.00: “O2ims Interface Specification”</w:t>
      </w:r>
    </w:p>
    <w:p>
      <w:pPr>
        <w:pStyle w:val="BodyText"/>
        <w:tabs>
          <w:tab w:pos="1833" w:val="left" w:leader="none"/>
        </w:tabs>
        <w:spacing w:before="4"/>
        <w:ind w:left="415"/>
      </w:pPr>
      <w:r>
        <w:rPr>
          <w:spacing w:val="-2"/>
        </w:rPr>
        <w:t>[i.6]</w:t>
      </w:r>
      <w:r>
        <w:rPr/>
        <w:tab/>
        <w:t>O-RAN.WG2.R1UCR-R003-v03.00:</w:t>
      </w:r>
      <w:r>
        <w:rPr>
          <w:spacing w:val="-11"/>
        </w:rPr>
        <w:t> </w:t>
      </w:r>
      <w:r>
        <w:rPr/>
        <w:t>“R1interface:</w:t>
      </w:r>
      <w:r>
        <w:rPr>
          <w:spacing w:val="-10"/>
        </w:rPr>
        <w:t> </w:t>
      </w:r>
      <w:r>
        <w:rPr/>
        <w:t>Use</w:t>
      </w:r>
      <w:r>
        <w:rPr>
          <w:spacing w:val="-10"/>
        </w:rPr>
        <w:t> </w:t>
      </w:r>
      <w:r>
        <w:rPr/>
        <w:t>Cases</w:t>
      </w:r>
      <w:r>
        <w:rPr>
          <w:spacing w:val="-11"/>
        </w:rPr>
        <w:t> </w:t>
      </w:r>
      <w:r>
        <w:rPr/>
        <w:t>and</w:t>
      </w:r>
      <w:r>
        <w:rPr>
          <w:spacing w:val="-9"/>
        </w:rPr>
        <w:t> </w:t>
      </w:r>
      <w:r>
        <w:rPr>
          <w:spacing w:val="-2"/>
        </w:rPr>
        <w:t>Requirements”</w:t>
      </w:r>
    </w:p>
    <w:p>
      <w:pPr>
        <w:pStyle w:val="BodyText"/>
        <w:tabs>
          <w:tab w:pos="1833" w:val="left" w:leader="none"/>
        </w:tabs>
        <w:spacing w:line="254" w:lineRule="auto" w:before="176"/>
        <w:ind w:left="1834" w:right="978" w:hanging="1419"/>
      </w:pPr>
      <w:r>
        <w:rPr>
          <w:spacing w:val="-2"/>
        </w:rPr>
        <w:t>[i.7]</w:t>
      </w:r>
      <w:r>
        <w:rPr/>
        <w:tab/>
        <w:t>O-RAN.WG4.MP.0-R003-v11.00:</w:t>
      </w:r>
      <w:r>
        <w:rPr>
          <w:spacing w:val="-7"/>
        </w:rPr>
        <w:t> </w:t>
      </w:r>
      <w:r>
        <w:rPr/>
        <w:t>"O-RAN</w:t>
      </w:r>
      <w:r>
        <w:rPr>
          <w:spacing w:val="-6"/>
        </w:rPr>
        <w:t> </w:t>
      </w:r>
      <w:r>
        <w:rPr/>
        <w:t>Working</w:t>
      </w:r>
      <w:r>
        <w:rPr>
          <w:spacing w:val="-5"/>
        </w:rPr>
        <w:t> </w:t>
      </w:r>
      <w:r>
        <w:rPr/>
        <w:t>Group</w:t>
      </w:r>
      <w:r>
        <w:rPr>
          <w:spacing w:val="-5"/>
        </w:rPr>
        <w:t> </w:t>
      </w:r>
      <w:r>
        <w:rPr/>
        <w:t>4</w:t>
      </w:r>
      <w:r>
        <w:rPr>
          <w:spacing w:val="-5"/>
        </w:rPr>
        <w:t> </w:t>
      </w:r>
      <w:r>
        <w:rPr/>
        <w:t>(Open</w:t>
      </w:r>
      <w:r>
        <w:rPr>
          <w:spacing w:val="-5"/>
        </w:rPr>
        <w:t> </w:t>
      </w:r>
      <w:r>
        <w:rPr/>
        <w:t>Fronthaul</w:t>
      </w:r>
      <w:r>
        <w:rPr>
          <w:spacing w:val="-7"/>
        </w:rPr>
        <w:t> </w:t>
      </w:r>
      <w:r>
        <w:rPr/>
        <w:t>Interfaces</w:t>
      </w:r>
      <w:r>
        <w:rPr>
          <w:spacing w:val="-7"/>
        </w:rPr>
        <w:t> </w:t>
      </w:r>
      <w:r>
        <w:rPr/>
        <w:t>WG) Management Plane Specification"</w:t>
      </w:r>
    </w:p>
    <w:p>
      <w:pPr>
        <w:pStyle w:val="BodyText"/>
        <w:tabs>
          <w:tab w:pos="1833" w:val="left" w:leader="none"/>
        </w:tabs>
        <w:spacing w:line="256" w:lineRule="auto" w:before="163"/>
        <w:ind w:left="1834" w:right="1167" w:hanging="1419"/>
      </w:pPr>
      <w:r>
        <w:rPr>
          <w:spacing w:val="-2"/>
        </w:rPr>
        <w:t>[i.8]</w:t>
      </w:r>
      <w:r>
        <w:rPr/>
        <w:tab/>
        <w:t>O-RAN.WG10.O1-Interface.0-R003-v10.00:</w:t>
      </w:r>
      <w:r>
        <w:rPr>
          <w:spacing w:val="-8"/>
        </w:rPr>
        <w:t> </w:t>
      </w:r>
      <w:r>
        <w:rPr/>
        <w:t>"O-RAN</w:t>
      </w:r>
      <w:r>
        <w:rPr>
          <w:spacing w:val="-7"/>
        </w:rPr>
        <w:t> </w:t>
      </w:r>
      <w:r>
        <w:rPr/>
        <w:t>Operations</w:t>
      </w:r>
      <w:r>
        <w:rPr>
          <w:spacing w:val="-8"/>
        </w:rPr>
        <w:t> </w:t>
      </w:r>
      <w:r>
        <w:rPr/>
        <w:t>and</w:t>
      </w:r>
      <w:r>
        <w:rPr>
          <w:spacing w:val="-6"/>
        </w:rPr>
        <w:t> </w:t>
      </w:r>
      <w:r>
        <w:rPr/>
        <w:t>Maintenance</w:t>
      </w:r>
      <w:r>
        <w:rPr>
          <w:spacing w:val="-7"/>
        </w:rPr>
        <w:t> </w:t>
      </w:r>
      <w:r>
        <w:rPr/>
        <w:t>Interface </w:t>
      </w:r>
      <w:r>
        <w:rPr>
          <w:spacing w:val="-2"/>
        </w:rPr>
        <w:t>Specification"</w:t>
      </w:r>
    </w:p>
    <w:p>
      <w:pPr>
        <w:pStyle w:val="BodyText"/>
        <w:tabs>
          <w:tab w:pos="1833" w:val="left" w:leader="none"/>
        </w:tabs>
        <w:spacing w:line="256" w:lineRule="auto" w:before="158"/>
        <w:ind w:left="1834" w:right="852" w:hanging="1419"/>
      </w:pPr>
      <w:r>
        <w:rPr>
          <w:spacing w:val="-2"/>
        </w:rPr>
        <w:t>[i.9]</w:t>
      </w:r>
      <w:r>
        <w:rPr/>
        <w:tab/>
        <w:t>O-RAN.WG6.ORCH-USE</w:t>
      </w:r>
      <w:r>
        <w:rPr>
          <w:spacing w:val="-6"/>
        </w:rPr>
        <w:t> </w:t>
      </w:r>
      <w:r>
        <w:rPr/>
        <w:t>CASES-R003-v06.00:</w:t>
      </w:r>
      <w:r>
        <w:rPr>
          <w:spacing w:val="-6"/>
        </w:rPr>
        <w:t> </w:t>
      </w:r>
      <w:r>
        <w:rPr/>
        <w:t>“O-RAN</w:t>
      </w:r>
      <w:r>
        <w:rPr>
          <w:spacing w:val="-6"/>
        </w:rPr>
        <w:t> </w:t>
      </w:r>
      <w:r>
        <w:rPr/>
        <w:t>Working</w:t>
      </w:r>
      <w:r>
        <w:rPr>
          <w:spacing w:val="-5"/>
        </w:rPr>
        <w:t> </w:t>
      </w:r>
      <w:r>
        <w:rPr/>
        <w:t>Group</w:t>
      </w:r>
      <w:r>
        <w:rPr>
          <w:spacing w:val="-6"/>
        </w:rPr>
        <w:t> </w:t>
      </w:r>
      <w:r>
        <w:rPr/>
        <w:t>6</w:t>
      </w:r>
      <w:r>
        <w:rPr>
          <w:spacing w:val="-5"/>
        </w:rPr>
        <w:t> </w:t>
      </w:r>
      <w:r>
        <w:rPr/>
        <w:t>Cloudification</w:t>
      </w:r>
      <w:r>
        <w:rPr>
          <w:spacing w:val="-5"/>
        </w:rPr>
        <w:t> </w:t>
      </w:r>
      <w:r>
        <w:rPr/>
        <w:t>and Orchestration Use Cases and Requirements for O-RAN Virtualized RAN"</w:t>
      </w:r>
    </w:p>
    <w:p>
      <w:pPr>
        <w:pStyle w:val="BodyText"/>
        <w:tabs>
          <w:tab w:pos="1833" w:val="left" w:leader="none"/>
        </w:tabs>
        <w:spacing w:line="254" w:lineRule="auto" w:before="161"/>
        <w:ind w:left="1834" w:right="385" w:hanging="1419"/>
      </w:pPr>
      <w:r>
        <w:rPr>
          <w:spacing w:val="-2"/>
        </w:rPr>
        <w:t>[i.10]</w:t>
      </w:r>
      <w:r>
        <w:rPr/>
        <w:tab/>
        <w:t>O-RAN.WG6.CADS-v04.00</w:t>
      </w:r>
      <w:r>
        <w:rPr>
          <w:spacing w:val="-4"/>
        </w:rPr>
        <w:t> </w:t>
      </w:r>
      <w:r>
        <w:rPr/>
        <w:t>–</w:t>
      </w:r>
      <w:r>
        <w:rPr>
          <w:spacing w:val="-3"/>
        </w:rPr>
        <w:t> </w:t>
      </w:r>
      <w:r>
        <w:rPr/>
        <w:t>“Cloud</w:t>
      </w:r>
      <w:r>
        <w:rPr>
          <w:spacing w:val="-3"/>
        </w:rPr>
        <w:t> </w:t>
      </w:r>
      <w:r>
        <w:rPr/>
        <w:t>Architecture</w:t>
      </w:r>
      <w:r>
        <w:rPr>
          <w:spacing w:val="-6"/>
        </w:rPr>
        <w:t> </w:t>
      </w:r>
      <w:r>
        <w:rPr/>
        <w:t>and</w:t>
      </w:r>
      <w:r>
        <w:rPr>
          <w:spacing w:val="-3"/>
        </w:rPr>
        <w:t> </w:t>
      </w:r>
      <w:r>
        <w:rPr/>
        <w:t>Deployment</w:t>
      </w:r>
      <w:r>
        <w:rPr>
          <w:spacing w:val="-5"/>
        </w:rPr>
        <w:t> </w:t>
      </w:r>
      <w:r>
        <w:rPr/>
        <w:t>Scenarios</w:t>
      </w:r>
      <w:r>
        <w:rPr>
          <w:spacing w:val="-5"/>
        </w:rPr>
        <w:t> </w:t>
      </w:r>
      <w:r>
        <w:rPr/>
        <w:t>for</w:t>
      </w:r>
      <w:r>
        <w:rPr>
          <w:spacing w:val="-6"/>
        </w:rPr>
        <w:t> </w:t>
      </w:r>
      <w:r>
        <w:rPr/>
        <w:t>O-RAN</w:t>
      </w:r>
      <w:r>
        <w:rPr>
          <w:spacing w:val="-4"/>
        </w:rPr>
        <w:t> </w:t>
      </w:r>
      <w:r>
        <w:rPr/>
        <w:t>Virtualized </w:t>
      </w:r>
      <w:r>
        <w:rPr>
          <w:spacing w:val="-4"/>
        </w:rPr>
        <w:t>RAN”</w:t>
      </w:r>
    </w:p>
    <w:p>
      <w:pPr>
        <w:pStyle w:val="BodyText"/>
      </w:pPr>
    </w:p>
    <w:p>
      <w:pPr>
        <w:pStyle w:val="BodyText"/>
        <w:spacing w:before="165"/>
      </w:pPr>
      <w:r>
        <w:rPr/>
        <mc:AlternateContent>
          <mc:Choice Requires="wps">
            <w:drawing>
              <wp:anchor distT="0" distB="0" distL="0" distR="0" allowOverlap="1" layoutInCell="1" locked="0" behindDoc="1" simplePos="0" relativeHeight="487590912">
                <wp:simplePos x="0" y="0"/>
                <wp:positionH relativeFrom="page">
                  <wp:posOffset>522731</wp:posOffset>
                </wp:positionH>
                <wp:positionV relativeFrom="paragraph">
                  <wp:posOffset>266395</wp:posOffset>
                </wp:positionV>
                <wp:extent cx="651827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975986pt;width:513.22pt;height:1.44pt;mso-position-horizontal-relative:page;mso-position-vertical-relative:paragraph;z-index:-15725568;mso-wrap-distance-left:0;mso-wrap-distance-right:0" id="docshape14"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TOC_250019" w:id="7"/>
      <w:r>
        <w:rPr/>
        <w:t>Definition</w:t>
      </w:r>
      <w:r>
        <w:rPr>
          <w:spacing w:val="-5"/>
        </w:rPr>
        <w:t> </w:t>
      </w:r>
      <w:r>
        <w:rPr/>
        <w:t>of</w:t>
      </w:r>
      <w:r>
        <w:rPr>
          <w:spacing w:val="-3"/>
        </w:rPr>
        <w:t> </w:t>
      </w:r>
      <w:r>
        <w:rPr/>
        <w:t>terms,</w:t>
      </w:r>
      <w:r>
        <w:rPr>
          <w:spacing w:val="-3"/>
        </w:rPr>
        <w:t> </w:t>
      </w:r>
      <w:r>
        <w:rPr/>
        <w:t>symbols</w:t>
      </w:r>
      <w:r>
        <w:rPr>
          <w:spacing w:val="-4"/>
        </w:rPr>
        <w:t> </w:t>
      </w:r>
      <w:r>
        <w:rPr/>
        <w:t>and</w:t>
      </w:r>
      <w:r>
        <w:rPr>
          <w:spacing w:val="-6"/>
        </w:rPr>
        <w:t> </w:t>
      </w:r>
      <w:bookmarkEnd w:id="7"/>
      <w:r>
        <w:rPr>
          <w:spacing w:val="-2"/>
        </w:rPr>
        <w:t>abbreviations</w:t>
      </w:r>
    </w:p>
    <w:p>
      <w:pPr>
        <w:pStyle w:val="Heading2"/>
        <w:numPr>
          <w:ilvl w:val="1"/>
          <w:numId w:val="3"/>
        </w:numPr>
        <w:tabs>
          <w:tab w:pos="1265" w:val="left" w:leader="none"/>
        </w:tabs>
        <w:spacing w:line="240" w:lineRule="auto" w:before="359" w:after="0"/>
        <w:ind w:left="1265" w:right="0" w:hanging="1133"/>
        <w:jc w:val="left"/>
      </w:pPr>
      <w:bookmarkStart w:name="_TOC_250018" w:id="8"/>
      <w:bookmarkEnd w:id="8"/>
      <w:r>
        <w:rPr>
          <w:spacing w:val="-2"/>
        </w:rPr>
        <w:t>Terms</w:t>
      </w:r>
    </w:p>
    <w:p>
      <w:pPr>
        <w:pStyle w:val="BodyText"/>
        <w:spacing w:before="180"/>
        <w:ind w:left="132"/>
      </w:pPr>
      <w:r>
        <w:rPr/>
        <w:t>For</w:t>
      </w:r>
      <w:r>
        <w:rPr>
          <w:spacing w:val="-4"/>
        </w:rPr>
        <w:t> </w:t>
      </w:r>
      <w:r>
        <w:rPr/>
        <w:t>the</w:t>
      </w:r>
      <w:r>
        <w:rPr>
          <w:spacing w:val="-3"/>
        </w:rPr>
        <w:t> </w:t>
      </w:r>
      <w:r>
        <w:rPr/>
        <w:t>purposes</w:t>
      </w:r>
      <w:r>
        <w:rPr>
          <w:spacing w:val="-5"/>
        </w:rPr>
        <w:t> </w:t>
      </w:r>
      <w:r>
        <w:rPr/>
        <w:t>of</w:t>
      </w:r>
      <w:r>
        <w:rPr>
          <w:spacing w:val="-3"/>
        </w:rPr>
        <w:t> </w:t>
      </w:r>
      <w:r>
        <w:rPr/>
        <w:t>the</w:t>
      </w:r>
      <w:r>
        <w:rPr>
          <w:spacing w:val="-4"/>
        </w:rPr>
        <w:t> </w:t>
      </w:r>
      <w:r>
        <w:rPr/>
        <w:t>present</w:t>
      </w:r>
      <w:r>
        <w:rPr>
          <w:spacing w:val="-4"/>
        </w:rPr>
        <w:t> </w:t>
      </w:r>
      <w:r>
        <w:rPr/>
        <w:t>document,</w:t>
      </w:r>
      <w:r>
        <w:rPr>
          <w:spacing w:val="-3"/>
        </w:rPr>
        <w:t> </w:t>
      </w:r>
      <w:r>
        <w:rPr/>
        <w:t>the</w:t>
      </w:r>
      <w:r>
        <w:rPr>
          <w:spacing w:val="-4"/>
        </w:rPr>
        <w:t> </w:t>
      </w:r>
      <w:r>
        <w:rPr/>
        <w:t>terms</w:t>
      </w:r>
      <w:r>
        <w:rPr>
          <w:spacing w:val="-4"/>
        </w:rPr>
        <w:t> </w:t>
      </w:r>
      <w:r>
        <w:rPr/>
        <w:t>given</w:t>
      </w:r>
      <w:r>
        <w:rPr>
          <w:spacing w:val="-3"/>
        </w:rPr>
        <w:t> </w:t>
      </w:r>
      <w:r>
        <w:rPr/>
        <w:t>in</w:t>
      </w:r>
      <w:r>
        <w:rPr>
          <w:spacing w:val="-5"/>
        </w:rPr>
        <w:t> </w:t>
      </w:r>
      <w:r>
        <w:rPr/>
        <w:t>[i.1]</w:t>
      </w:r>
      <w:r>
        <w:rPr>
          <w:spacing w:val="-3"/>
        </w:rPr>
        <w:t> </w:t>
      </w:r>
      <w:r>
        <w:rPr/>
        <w:t>and</w:t>
      </w:r>
      <w:r>
        <w:rPr>
          <w:spacing w:val="-3"/>
        </w:rPr>
        <w:t> </w:t>
      </w:r>
      <w:r>
        <w:rPr/>
        <w:t>the</w:t>
      </w:r>
      <w:r>
        <w:rPr>
          <w:spacing w:val="-5"/>
        </w:rPr>
        <w:t> </w:t>
      </w:r>
      <w:r>
        <w:rPr/>
        <w:t>following</w:t>
      </w:r>
      <w:r>
        <w:rPr>
          <w:spacing w:val="-2"/>
        </w:rPr>
        <w:t> apply:</w:t>
      </w:r>
    </w:p>
    <w:p>
      <w:pPr>
        <w:pStyle w:val="BodyText"/>
        <w:spacing w:before="175"/>
        <w:ind w:left="132"/>
      </w:pPr>
      <w:r>
        <w:rPr>
          <w:b/>
        </w:rPr>
        <w:t>Inventory</w:t>
      </w:r>
      <w:r>
        <w:rPr/>
        <w:t>:</w:t>
      </w:r>
      <w:r>
        <w:rPr>
          <w:spacing w:val="-5"/>
        </w:rPr>
        <w:t> </w:t>
      </w:r>
      <w:r>
        <w:rPr/>
        <w:t>Inventory</w:t>
      </w:r>
      <w:r>
        <w:rPr>
          <w:spacing w:val="-3"/>
        </w:rPr>
        <w:t> </w:t>
      </w:r>
      <w:r>
        <w:rPr/>
        <w:t>consists</w:t>
      </w:r>
      <w:r>
        <w:rPr>
          <w:spacing w:val="-3"/>
        </w:rPr>
        <w:t> </w:t>
      </w:r>
      <w:r>
        <w:rPr/>
        <w:t>of</w:t>
      </w:r>
      <w:r>
        <w:rPr>
          <w:spacing w:val="-4"/>
        </w:rPr>
        <w:t> </w:t>
      </w:r>
      <w:r>
        <w:rPr/>
        <w:t>information</w:t>
      </w:r>
      <w:r>
        <w:rPr>
          <w:spacing w:val="-5"/>
        </w:rPr>
        <w:t> </w:t>
      </w:r>
      <w:r>
        <w:rPr/>
        <w:t>about</w:t>
      </w:r>
      <w:r>
        <w:rPr>
          <w:spacing w:val="-5"/>
        </w:rPr>
        <w:t> </w:t>
      </w:r>
      <w:r>
        <w:rPr/>
        <w:t>planned,</w:t>
      </w:r>
      <w:r>
        <w:rPr>
          <w:spacing w:val="-6"/>
        </w:rPr>
        <w:t> </w:t>
      </w:r>
      <w:r>
        <w:rPr/>
        <w:t>active</w:t>
      </w:r>
      <w:r>
        <w:rPr>
          <w:spacing w:val="-4"/>
        </w:rPr>
        <w:t> </w:t>
      </w:r>
      <w:r>
        <w:rPr/>
        <w:t>and</w:t>
      </w:r>
      <w:r>
        <w:rPr>
          <w:spacing w:val="-3"/>
        </w:rPr>
        <w:t> </w:t>
      </w:r>
      <w:r>
        <w:rPr/>
        <w:t>available</w:t>
      </w:r>
      <w:r>
        <w:rPr>
          <w:spacing w:val="-4"/>
        </w:rPr>
        <w:t> </w:t>
      </w:r>
      <w:r>
        <w:rPr/>
        <w:t>networks,</w:t>
      </w:r>
      <w:r>
        <w:rPr>
          <w:spacing w:val="-4"/>
        </w:rPr>
        <w:t> </w:t>
      </w:r>
      <w:r>
        <w:rPr/>
        <w:t>resources, services,</w:t>
      </w:r>
      <w:r>
        <w:rPr>
          <w:spacing w:val="-4"/>
        </w:rPr>
        <w:t> </w:t>
      </w:r>
      <w:r>
        <w:rPr/>
        <w:t>their</w:t>
      </w:r>
      <w:r>
        <w:rPr>
          <w:spacing w:val="-3"/>
        </w:rPr>
        <w:t> </w:t>
      </w:r>
      <w:r>
        <w:rPr/>
        <w:t>states, relationships, and specific properties.</w:t>
      </w:r>
    </w:p>
    <w:p>
      <w:pPr>
        <w:pStyle w:val="BodyText"/>
        <w:spacing w:before="119"/>
        <w:ind w:left="132"/>
      </w:pPr>
      <w:r>
        <w:rPr>
          <w:b/>
        </w:rPr>
        <w:t>Topology</w:t>
      </w:r>
      <w:r>
        <w:rPr/>
        <w:t>:</w:t>
      </w:r>
      <w:r>
        <w:rPr>
          <w:spacing w:val="-3"/>
        </w:rPr>
        <w:t> </w:t>
      </w:r>
      <w:r>
        <w:rPr/>
        <w:t>Topology</w:t>
      </w:r>
      <w:r>
        <w:rPr>
          <w:spacing w:val="-3"/>
        </w:rPr>
        <w:t> </w:t>
      </w:r>
      <w:r>
        <w:rPr/>
        <w:t>consists</w:t>
      </w:r>
      <w:r>
        <w:rPr>
          <w:spacing w:val="-3"/>
        </w:rPr>
        <w:t> </w:t>
      </w:r>
      <w:r>
        <w:rPr/>
        <w:t>of</w:t>
      </w:r>
      <w:r>
        <w:rPr>
          <w:spacing w:val="-2"/>
        </w:rPr>
        <w:t> </w:t>
      </w:r>
      <w:r>
        <w:rPr/>
        <w:t>information</w:t>
      </w:r>
      <w:r>
        <w:rPr>
          <w:spacing w:val="-1"/>
        </w:rPr>
        <w:t> </w:t>
      </w:r>
      <w:r>
        <w:rPr/>
        <w:t>about</w:t>
      </w:r>
      <w:r>
        <w:rPr>
          <w:spacing w:val="-5"/>
        </w:rPr>
        <w:t> </w:t>
      </w:r>
      <w:r>
        <w:rPr/>
        <w:t>relationships</w:t>
      </w:r>
      <w:r>
        <w:rPr>
          <w:spacing w:val="-3"/>
        </w:rPr>
        <w:t> </w:t>
      </w:r>
      <w:r>
        <w:rPr/>
        <w:t>and</w:t>
      </w:r>
      <w:r>
        <w:rPr>
          <w:spacing w:val="-1"/>
        </w:rPr>
        <w:t> </w:t>
      </w:r>
      <w:r>
        <w:rPr/>
        <w:t>characteristics</w:t>
      </w:r>
      <w:r>
        <w:rPr>
          <w:spacing w:val="-3"/>
        </w:rPr>
        <w:t> </w:t>
      </w:r>
      <w:r>
        <w:rPr/>
        <w:t>of</w:t>
      </w:r>
      <w:r>
        <w:rPr>
          <w:spacing w:val="-2"/>
        </w:rPr>
        <w:t> </w:t>
      </w:r>
      <w:r>
        <w:rPr/>
        <w:t>services</w:t>
      </w:r>
      <w:r>
        <w:rPr>
          <w:spacing w:val="-3"/>
        </w:rPr>
        <w:t> </w:t>
      </w:r>
      <w:r>
        <w:rPr/>
        <w:t>and</w:t>
      </w:r>
      <w:r>
        <w:rPr>
          <w:spacing w:val="-1"/>
        </w:rPr>
        <w:t> </w:t>
      </w:r>
      <w:r>
        <w:rPr/>
        <w:t>resources,</w:t>
      </w:r>
      <w:r>
        <w:rPr>
          <w:spacing w:val="-1"/>
        </w:rPr>
        <w:t> </w:t>
      </w:r>
      <w:r>
        <w:rPr/>
        <w:t>derived</w:t>
      </w:r>
      <w:r>
        <w:rPr>
          <w:spacing w:val="-1"/>
        </w:rPr>
        <w:t> </w:t>
      </w:r>
      <w:r>
        <w:rPr/>
        <w:t>from inventory and from other SMO services.</w:t>
      </w:r>
    </w:p>
    <w:p>
      <w:pPr>
        <w:pStyle w:val="BodyText"/>
        <w:spacing w:line="256" w:lineRule="auto" w:before="121"/>
        <w:ind w:left="132" w:right="302"/>
      </w:pPr>
      <w:r>
        <w:rPr>
          <w:b/>
        </w:rPr>
        <w:t>RAN Resources</w:t>
      </w:r>
      <w:r>
        <w:rPr/>
        <w:t>: RAN resources includes GNBDUFunction, GNBCUCPFunction, GNBCUUPFunction, NRCellCU, NRCellDU,</w:t>
      </w:r>
      <w:r>
        <w:rPr>
          <w:spacing w:val="-4"/>
        </w:rPr>
        <w:t> </w:t>
      </w:r>
      <w:r>
        <w:rPr/>
        <w:t>NRSectorCarrier,</w:t>
      </w:r>
      <w:r>
        <w:rPr>
          <w:spacing w:val="-4"/>
        </w:rPr>
        <w:t> </w:t>
      </w:r>
      <w:r>
        <w:rPr/>
        <w:t>NRCellRelation,</w:t>
      </w:r>
      <w:r>
        <w:rPr>
          <w:spacing w:val="-4"/>
        </w:rPr>
        <w:t> </w:t>
      </w:r>
      <w:r>
        <w:rPr/>
        <w:t>NRFreqRelation,</w:t>
      </w:r>
      <w:r>
        <w:rPr>
          <w:spacing w:val="-4"/>
        </w:rPr>
        <w:t> </w:t>
      </w:r>
      <w:r>
        <w:rPr/>
        <w:t>NRFrequency</w:t>
      </w:r>
      <w:r>
        <w:rPr>
          <w:spacing w:val="-3"/>
        </w:rPr>
        <w:t> </w:t>
      </w:r>
      <w:r>
        <w:rPr/>
        <w:t>etc.,</w:t>
      </w:r>
      <w:r>
        <w:rPr>
          <w:spacing w:val="-4"/>
        </w:rPr>
        <w:t> </w:t>
      </w:r>
      <w:r>
        <w:rPr/>
        <w:t>as described</w:t>
      </w:r>
      <w:r>
        <w:rPr>
          <w:spacing w:val="-2"/>
        </w:rPr>
        <w:t> </w:t>
      </w:r>
      <w:r>
        <w:rPr/>
        <w:t>in</w:t>
      </w:r>
      <w:r>
        <w:rPr>
          <w:spacing w:val="-6"/>
        </w:rPr>
        <w:t> </w:t>
      </w:r>
      <w:r>
        <w:rPr/>
        <w:t>3GPP</w:t>
      </w:r>
      <w:r>
        <w:rPr>
          <w:spacing w:val="-5"/>
        </w:rPr>
        <w:t> </w:t>
      </w:r>
      <w:r>
        <w:rPr/>
        <w:t>5G</w:t>
      </w:r>
      <w:r>
        <w:rPr>
          <w:spacing w:val="-4"/>
        </w:rPr>
        <w:t> </w:t>
      </w:r>
      <w:r>
        <w:rPr/>
        <w:t>NRM</w:t>
      </w:r>
      <w:r>
        <w:rPr>
          <w:spacing w:val="-4"/>
        </w:rPr>
        <w:t> </w:t>
      </w:r>
      <w:r>
        <w:rPr/>
        <w:t>[i.3], other ORAN NFs as described in [i.2].</w:t>
      </w:r>
    </w:p>
    <w:p>
      <w:pPr>
        <w:pStyle w:val="BodyText"/>
        <w:spacing w:line="256" w:lineRule="auto" w:before="159"/>
        <w:ind w:left="132" w:right="302"/>
      </w:pPr>
      <w:r>
        <w:rPr>
          <w:b/>
        </w:rPr>
        <w:t>NF</w:t>
      </w:r>
      <w:r>
        <w:rPr>
          <w:b/>
          <w:spacing w:val="-2"/>
        </w:rPr>
        <w:t> </w:t>
      </w:r>
      <w:r>
        <w:rPr>
          <w:b/>
        </w:rPr>
        <w:t>Deployment</w:t>
      </w:r>
      <w:r>
        <w:rPr/>
        <w:t>:</w:t>
      </w:r>
      <w:r>
        <w:rPr>
          <w:spacing w:val="-3"/>
        </w:rPr>
        <w:t> </w:t>
      </w:r>
      <w:r>
        <w:rPr/>
        <w:t>Based</w:t>
      </w:r>
      <w:r>
        <w:rPr>
          <w:spacing w:val="-2"/>
        </w:rPr>
        <w:t> </w:t>
      </w:r>
      <w:r>
        <w:rPr/>
        <w:t>on</w:t>
      </w:r>
      <w:r>
        <w:rPr>
          <w:spacing w:val="-2"/>
        </w:rPr>
        <w:t> </w:t>
      </w:r>
      <w:r>
        <w:rPr/>
        <w:t>term</w:t>
      </w:r>
      <w:r>
        <w:rPr>
          <w:spacing w:val="-2"/>
        </w:rPr>
        <w:t> </w:t>
      </w:r>
      <w:r>
        <w:rPr/>
        <w:t>usage</w:t>
      </w:r>
      <w:r>
        <w:rPr>
          <w:spacing w:val="-3"/>
        </w:rPr>
        <w:t> </w:t>
      </w:r>
      <w:r>
        <w:rPr/>
        <w:t>in</w:t>
      </w:r>
      <w:r>
        <w:rPr>
          <w:spacing w:val="-2"/>
        </w:rPr>
        <w:t> </w:t>
      </w:r>
      <w:r>
        <w:rPr/>
        <w:t>[i.4],</w:t>
      </w:r>
      <w:r>
        <w:rPr>
          <w:spacing w:val="-3"/>
        </w:rPr>
        <w:t> </w:t>
      </w:r>
      <w:r>
        <w:rPr/>
        <w:t>NF</w:t>
      </w:r>
      <w:r>
        <w:rPr>
          <w:spacing w:val="-4"/>
        </w:rPr>
        <w:t> </w:t>
      </w:r>
      <w:r>
        <w:rPr/>
        <w:t>Deployment</w:t>
      </w:r>
      <w:r>
        <w:rPr>
          <w:spacing w:val="-2"/>
        </w:rPr>
        <w:t> </w:t>
      </w:r>
      <w:r>
        <w:rPr/>
        <w:t>covers</w:t>
      </w:r>
      <w:r>
        <w:rPr>
          <w:spacing w:val="-4"/>
        </w:rPr>
        <w:t> </w:t>
      </w:r>
      <w:r>
        <w:rPr/>
        <w:t>O-DU,</w:t>
      </w:r>
      <w:r>
        <w:rPr>
          <w:spacing w:val="-2"/>
        </w:rPr>
        <w:t> </w:t>
      </w:r>
      <w:r>
        <w:rPr/>
        <w:t>O-CU-UP,</w:t>
      </w:r>
      <w:r>
        <w:rPr>
          <w:spacing w:val="-2"/>
        </w:rPr>
        <w:t> </w:t>
      </w:r>
      <w:r>
        <w:rPr/>
        <w:t>O-CU-CP,</w:t>
      </w:r>
      <w:r>
        <w:rPr>
          <w:spacing w:val="-3"/>
        </w:rPr>
        <w:t> </w:t>
      </w:r>
      <w:r>
        <w:rPr/>
        <w:t>near-RT</w:t>
      </w:r>
      <w:r>
        <w:rPr>
          <w:spacing w:val="-3"/>
        </w:rPr>
        <w:t> </w:t>
      </w:r>
      <w:r>
        <w:rPr/>
        <w:t>RIC deployments in the O-Cloud.</w:t>
      </w:r>
    </w:p>
    <w:p>
      <w:pPr>
        <w:spacing w:after="0" w:line="256" w:lineRule="auto"/>
        <w:sectPr>
          <w:headerReference w:type="default" r:id="rId8"/>
          <w:footerReference w:type="default" r:id="rId9"/>
          <w:pgSz w:w="11910" w:h="16850"/>
          <w:pgMar w:header="785" w:footer="702" w:top="1360" w:bottom="900" w:left="720" w:right="700"/>
        </w:sectPr>
      </w:pPr>
    </w:p>
    <w:p>
      <w:pPr>
        <w:pStyle w:val="BodyText"/>
        <w:spacing w:before="228"/>
      </w:pPr>
    </w:p>
    <w:p>
      <w:pPr>
        <w:pStyle w:val="BodyText"/>
        <w:spacing w:before="1"/>
        <w:ind w:left="132"/>
      </w:pPr>
      <w:r>
        <w:rPr>
          <w:b/>
        </w:rPr>
        <w:t>O-Cloud</w:t>
      </w:r>
      <w:r>
        <w:rPr>
          <w:b/>
          <w:spacing w:val="-5"/>
        </w:rPr>
        <w:t> </w:t>
      </w:r>
      <w:r>
        <w:rPr>
          <w:b/>
        </w:rPr>
        <w:t>Resources</w:t>
      </w:r>
      <w:r>
        <w:rPr/>
        <w:t>:</w:t>
      </w:r>
      <w:r>
        <w:rPr>
          <w:spacing w:val="-5"/>
        </w:rPr>
        <w:t> </w:t>
      </w:r>
      <w:r>
        <w:rPr/>
        <w:t>O-Cloud</w:t>
      </w:r>
      <w:r>
        <w:rPr>
          <w:spacing w:val="-4"/>
        </w:rPr>
        <w:t> </w:t>
      </w:r>
      <w:r>
        <w:rPr/>
        <w:t>Resources</w:t>
      </w:r>
      <w:r>
        <w:rPr>
          <w:spacing w:val="-5"/>
        </w:rPr>
        <w:t> </w:t>
      </w:r>
      <w:r>
        <w:rPr/>
        <w:t>include</w:t>
      </w:r>
      <w:r>
        <w:rPr>
          <w:spacing w:val="-5"/>
        </w:rPr>
        <w:t> </w:t>
      </w:r>
      <w:r>
        <w:rPr/>
        <w:t>O-Cloud</w:t>
      </w:r>
      <w:r>
        <w:rPr>
          <w:spacing w:val="-6"/>
        </w:rPr>
        <w:t> </w:t>
      </w:r>
      <w:r>
        <w:rPr/>
        <w:t>IMS</w:t>
      </w:r>
      <w:r>
        <w:rPr>
          <w:spacing w:val="-4"/>
        </w:rPr>
        <w:t> </w:t>
      </w:r>
      <w:r>
        <w:rPr/>
        <w:t>model</w:t>
      </w:r>
      <w:r>
        <w:rPr>
          <w:spacing w:val="-5"/>
        </w:rPr>
        <w:t> </w:t>
      </w:r>
      <w:r>
        <w:rPr/>
        <w:t>elements</w:t>
      </w:r>
      <w:r>
        <w:rPr>
          <w:spacing w:val="-5"/>
        </w:rPr>
        <w:t> </w:t>
      </w:r>
      <w:r>
        <w:rPr/>
        <w:t>as</w:t>
      </w:r>
      <w:r>
        <w:rPr>
          <w:spacing w:val="-6"/>
        </w:rPr>
        <w:t> </w:t>
      </w:r>
      <w:r>
        <w:rPr/>
        <w:t>depicted</w:t>
      </w:r>
      <w:r>
        <w:rPr>
          <w:spacing w:val="-4"/>
        </w:rPr>
        <w:t> </w:t>
      </w:r>
      <w:r>
        <w:rPr/>
        <w:t>in</w:t>
      </w:r>
      <w:r>
        <w:rPr>
          <w:spacing w:val="-4"/>
        </w:rPr>
        <w:t> </w:t>
      </w:r>
      <w:r>
        <w:rPr/>
        <w:t>the</w:t>
      </w:r>
      <w:r>
        <w:rPr>
          <w:spacing w:val="-4"/>
        </w:rPr>
        <w:t> </w:t>
      </w:r>
      <w:r>
        <w:rPr/>
        <w:t>O-RAN</w:t>
      </w:r>
      <w:r>
        <w:rPr>
          <w:spacing w:val="-5"/>
        </w:rPr>
        <w:t> </w:t>
      </w:r>
      <w:r>
        <w:rPr/>
        <w:t>IMS</w:t>
      </w:r>
      <w:r>
        <w:rPr>
          <w:spacing w:val="-5"/>
        </w:rPr>
        <w:t> </w:t>
      </w:r>
      <w:r>
        <w:rPr/>
        <w:t>Interface</w:t>
      </w:r>
      <w:r>
        <w:rPr>
          <w:spacing w:val="-4"/>
        </w:rPr>
        <w:t> </w:t>
      </w:r>
      <w:r>
        <w:rPr>
          <w:spacing w:val="-2"/>
        </w:rPr>
        <w:t>[i.5].</w:t>
      </w:r>
    </w:p>
    <w:p>
      <w:pPr>
        <w:pStyle w:val="BodyText"/>
        <w:spacing w:before="175"/>
        <w:ind w:left="132" w:right="302"/>
      </w:pPr>
      <w:r>
        <w:rPr>
          <w:b/>
        </w:rPr>
        <w:t>TE&amp;IV</w:t>
      </w:r>
      <w:r>
        <w:rPr>
          <w:b/>
          <w:spacing w:val="-1"/>
        </w:rPr>
        <w:t> </w:t>
      </w:r>
      <w:r>
        <w:rPr>
          <w:b/>
        </w:rPr>
        <w:t>resources</w:t>
      </w:r>
      <w:r>
        <w:rPr/>
        <w:t>:</w:t>
      </w:r>
      <w:r>
        <w:rPr>
          <w:spacing w:val="-2"/>
        </w:rPr>
        <w:t> </w:t>
      </w:r>
      <w:r>
        <w:rPr/>
        <w:t>TE&amp;IV</w:t>
      </w:r>
      <w:r>
        <w:rPr>
          <w:spacing w:val="-2"/>
        </w:rPr>
        <w:t> </w:t>
      </w:r>
      <w:r>
        <w:rPr/>
        <w:t>resources</w:t>
      </w:r>
      <w:r>
        <w:rPr>
          <w:spacing w:val="-3"/>
        </w:rPr>
        <w:t> </w:t>
      </w:r>
      <w:r>
        <w:rPr/>
        <w:t>depict</w:t>
      </w:r>
      <w:r>
        <w:rPr>
          <w:spacing w:val="-2"/>
        </w:rPr>
        <w:t> </w:t>
      </w:r>
      <w:r>
        <w:rPr/>
        <w:t>RAN</w:t>
      </w:r>
      <w:r>
        <w:rPr>
          <w:spacing w:val="-2"/>
        </w:rPr>
        <w:t> </w:t>
      </w:r>
      <w:r>
        <w:rPr/>
        <w:t>resources,</w:t>
      </w:r>
      <w:r>
        <w:rPr>
          <w:spacing w:val="-2"/>
        </w:rPr>
        <w:t> </w:t>
      </w:r>
      <w:r>
        <w:rPr/>
        <w:t>O-Cloud</w:t>
      </w:r>
      <w:r>
        <w:rPr>
          <w:spacing w:val="-1"/>
        </w:rPr>
        <w:t> </w:t>
      </w:r>
      <w:r>
        <w:rPr/>
        <w:t>resources,</w:t>
      </w:r>
      <w:r>
        <w:rPr>
          <w:spacing w:val="-2"/>
        </w:rPr>
        <w:t> </w:t>
      </w:r>
      <w:r>
        <w:rPr/>
        <w:t>and</w:t>
      </w:r>
      <w:r>
        <w:rPr>
          <w:spacing w:val="-3"/>
        </w:rPr>
        <w:t> </w:t>
      </w:r>
      <w:r>
        <w:rPr/>
        <w:t>relationships</w:t>
      </w:r>
      <w:r>
        <w:rPr>
          <w:spacing w:val="-3"/>
        </w:rPr>
        <w:t> </w:t>
      </w:r>
      <w:r>
        <w:rPr/>
        <w:t>with</w:t>
      </w:r>
      <w:r>
        <w:rPr>
          <w:spacing w:val="-1"/>
        </w:rPr>
        <w:t> </w:t>
      </w:r>
      <w:r>
        <w:rPr/>
        <w:t>other</w:t>
      </w:r>
      <w:r>
        <w:rPr>
          <w:spacing w:val="-1"/>
        </w:rPr>
        <w:t> </w:t>
      </w:r>
      <w:r>
        <w:rPr/>
        <w:t>RAN</w:t>
      </w:r>
      <w:r>
        <w:rPr>
          <w:spacing w:val="-2"/>
        </w:rPr>
        <w:t> </w:t>
      </w:r>
      <w:r>
        <w:rPr/>
        <w:t>or</w:t>
      </w:r>
      <w:r>
        <w:rPr>
          <w:spacing w:val="-2"/>
        </w:rPr>
        <w:t> </w:t>
      </w:r>
      <w:r>
        <w:rPr/>
        <w:t>O- Cloud resources etc., represented in topology and inventory models.</w:t>
      </w:r>
    </w:p>
    <w:p>
      <w:pPr>
        <w:pStyle w:val="BodyText"/>
        <w:spacing w:before="119"/>
        <w:ind w:left="132"/>
      </w:pPr>
      <w:r>
        <w:rPr>
          <w:b/>
        </w:rPr>
        <w:t>Planned</w:t>
      </w:r>
      <w:r>
        <w:rPr>
          <w:b/>
          <w:spacing w:val="-4"/>
        </w:rPr>
        <w:t> </w:t>
      </w:r>
      <w:r>
        <w:rPr>
          <w:b/>
        </w:rPr>
        <w:t>inventory</w:t>
      </w:r>
      <w:r>
        <w:rPr/>
        <w:t>:</w:t>
      </w:r>
      <w:r>
        <w:rPr>
          <w:spacing w:val="-5"/>
        </w:rPr>
        <w:t> </w:t>
      </w:r>
      <w:r>
        <w:rPr/>
        <w:t>Represents</w:t>
      </w:r>
      <w:r>
        <w:rPr>
          <w:spacing w:val="-5"/>
        </w:rPr>
        <w:t> </w:t>
      </w:r>
      <w:r>
        <w:rPr/>
        <w:t>the</w:t>
      </w:r>
      <w:r>
        <w:rPr>
          <w:spacing w:val="-4"/>
        </w:rPr>
        <w:t> </w:t>
      </w:r>
      <w:r>
        <w:rPr/>
        <w:t>physical,</w:t>
      </w:r>
      <w:r>
        <w:rPr>
          <w:spacing w:val="-1"/>
        </w:rPr>
        <w:t> </w:t>
      </w:r>
      <w:r>
        <w:rPr/>
        <w:t>logical,</w:t>
      </w:r>
      <w:r>
        <w:rPr>
          <w:spacing w:val="-3"/>
        </w:rPr>
        <w:t> </w:t>
      </w:r>
      <w:r>
        <w:rPr/>
        <w:t>and</w:t>
      </w:r>
      <w:r>
        <w:rPr>
          <w:spacing w:val="-3"/>
        </w:rPr>
        <w:t> </w:t>
      </w:r>
      <w:r>
        <w:rPr/>
        <w:t>virtual</w:t>
      </w:r>
      <w:r>
        <w:rPr>
          <w:spacing w:val="-4"/>
        </w:rPr>
        <w:t> </w:t>
      </w:r>
      <w:r>
        <w:rPr/>
        <w:t>resources,</w:t>
      </w:r>
      <w:r>
        <w:rPr>
          <w:spacing w:val="-4"/>
        </w:rPr>
        <w:t> </w:t>
      </w:r>
      <w:r>
        <w:rPr/>
        <w:t>their</w:t>
      </w:r>
      <w:r>
        <w:rPr>
          <w:spacing w:val="-3"/>
        </w:rPr>
        <w:t> </w:t>
      </w:r>
      <w:r>
        <w:rPr/>
        <w:t>state,</w:t>
      </w:r>
      <w:r>
        <w:rPr>
          <w:spacing w:val="-3"/>
        </w:rPr>
        <w:t> </w:t>
      </w:r>
      <w:r>
        <w:rPr/>
        <w:t>specific properties,</w:t>
      </w:r>
      <w:r>
        <w:rPr>
          <w:spacing w:val="-2"/>
        </w:rPr>
        <w:t> </w:t>
      </w:r>
      <w:r>
        <w:rPr/>
        <w:t>and</w:t>
      </w:r>
      <w:r>
        <w:rPr>
          <w:spacing w:val="-3"/>
        </w:rPr>
        <w:t> </w:t>
      </w:r>
      <w:r>
        <w:rPr/>
        <w:t>relationships, reserved for planned network realization.</w:t>
      </w:r>
    </w:p>
    <w:p>
      <w:pPr>
        <w:pStyle w:val="BodyText"/>
        <w:spacing w:before="120"/>
        <w:ind w:left="132" w:right="302"/>
      </w:pPr>
      <w:r>
        <w:rPr>
          <w:b/>
        </w:rPr>
        <w:t>TE&amp;IV</w:t>
      </w:r>
      <w:r>
        <w:rPr>
          <w:b/>
          <w:spacing w:val="-3"/>
        </w:rPr>
        <w:t> </w:t>
      </w:r>
      <w:r>
        <w:rPr>
          <w:b/>
        </w:rPr>
        <w:t>Service</w:t>
      </w:r>
      <w:r>
        <w:rPr>
          <w:b/>
          <w:spacing w:val="-3"/>
        </w:rPr>
        <w:t> </w:t>
      </w:r>
      <w:r>
        <w:rPr>
          <w:b/>
        </w:rPr>
        <w:t>Producer: </w:t>
      </w:r>
      <w:r>
        <w:rPr/>
        <w:t>The</w:t>
      </w:r>
      <w:r>
        <w:rPr>
          <w:spacing w:val="-3"/>
        </w:rPr>
        <w:t> </w:t>
      </w:r>
      <w:r>
        <w:rPr/>
        <w:t>SMO</w:t>
      </w:r>
      <w:r>
        <w:rPr>
          <w:spacing w:val="-3"/>
        </w:rPr>
        <w:t> </w:t>
      </w:r>
      <w:r>
        <w:rPr/>
        <w:t>Functions</w:t>
      </w:r>
      <w:r>
        <w:rPr>
          <w:spacing w:val="-4"/>
        </w:rPr>
        <w:t> </w:t>
      </w:r>
      <w:r>
        <w:rPr/>
        <w:t>providing</w:t>
      </w:r>
      <w:r>
        <w:rPr>
          <w:spacing w:val="-4"/>
        </w:rPr>
        <w:t> </w:t>
      </w:r>
      <w:r>
        <w:rPr/>
        <w:t>the</w:t>
      </w:r>
      <w:r>
        <w:rPr>
          <w:spacing w:val="-3"/>
        </w:rPr>
        <w:t> </w:t>
      </w:r>
      <w:r>
        <w:rPr/>
        <w:t>TE&amp;IV</w:t>
      </w:r>
      <w:r>
        <w:rPr>
          <w:spacing w:val="-3"/>
        </w:rPr>
        <w:t> </w:t>
      </w:r>
      <w:r>
        <w:rPr/>
        <w:t>services</w:t>
      </w:r>
      <w:r>
        <w:rPr>
          <w:spacing w:val="-4"/>
        </w:rPr>
        <w:t> </w:t>
      </w:r>
      <w:r>
        <w:rPr/>
        <w:t>and</w:t>
      </w:r>
      <w:r>
        <w:rPr>
          <w:spacing w:val="-2"/>
        </w:rPr>
        <w:t> </w:t>
      </w:r>
      <w:r>
        <w:rPr/>
        <w:t>managing</w:t>
      </w:r>
      <w:r>
        <w:rPr>
          <w:spacing w:val="-2"/>
        </w:rPr>
        <w:t> </w:t>
      </w:r>
      <w:r>
        <w:rPr/>
        <w:t>the</w:t>
      </w:r>
      <w:r>
        <w:rPr>
          <w:spacing w:val="-3"/>
        </w:rPr>
        <w:t> </w:t>
      </w:r>
      <w:r>
        <w:rPr/>
        <w:t>inventory</w:t>
      </w:r>
      <w:r>
        <w:rPr>
          <w:spacing w:val="-2"/>
        </w:rPr>
        <w:t> </w:t>
      </w:r>
      <w:r>
        <w:rPr/>
        <w:t>objects</w:t>
      </w:r>
      <w:r>
        <w:rPr>
          <w:spacing w:val="-4"/>
        </w:rPr>
        <w:t> </w:t>
      </w:r>
      <w:r>
        <w:rPr/>
        <w:t>in</w:t>
      </w:r>
      <w:r>
        <w:rPr>
          <w:spacing w:val="-2"/>
        </w:rPr>
        <w:t> </w:t>
      </w:r>
      <w:r>
        <w:rPr/>
        <w:t>the TE&amp;IV Repositories.</w:t>
      </w:r>
    </w:p>
    <w:p>
      <w:pPr>
        <w:spacing w:before="121"/>
        <w:ind w:left="132" w:right="0" w:firstLine="0"/>
        <w:jc w:val="left"/>
        <w:rPr>
          <w:rFonts w:ascii="Times New Roman"/>
          <w:sz w:val="20"/>
        </w:rPr>
      </w:pPr>
      <w:r>
        <w:rPr>
          <w:rFonts w:ascii="Times New Roman"/>
          <w:b/>
          <w:sz w:val="20"/>
        </w:rPr>
        <w:t>TE&amp;IV</w:t>
      </w:r>
      <w:r>
        <w:rPr>
          <w:rFonts w:ascii="Times New Roman"/>
          <w:b/>
          <w:spacing w:val="-6"/>
          <w:sz w:val="20"/>
        </w:rPr>
        <w:t> </w:t>
      </w:r>
      <w:r>
        <w:rPr>
          <w:rFonts w:ascii="Times New Roman"/>
          <w:b/>
          <w:sz w:val="20"/>
        </w:rPr>
        <w:t>Service</w:t>
      </w:r>
      <w:r>
        <w:rPr>
          <w:rFonts w:ascii="Times New Roman"/>
          <w:b/>
          <w:spacing w:val="-5"/>
          <w:sz w:val="20"/>
        </w:rPr>
        <w:t> </w:t>
      </w:r>
      <w:r>
        <w:rPr>
          <w:rFonts w:ascii="Times New Roman"/>
          <w:b/>
          <w:sz w:val="20"/>
        </w:rPr>
        <w:t>Consumer:</w:t>
      </w:r>
      <w:r>
        <w:rPr>
          <w:rFonts w:ascii="Times New Roman"/>
          <w:b/>
          <w:spacing w:val="-3"/>
          <w:sz w:val="20"/>
        </w:rPr>
        <w:t> </w:t>
      </w:r>
      <w:r>
        <w:rPr>
          <w:rFonts w:ascii="Times New Roman"/>
          <w:sz w:val="20"/>
        </w:rPr>
        <w:t>The</w:t>
      </w:r>
      <w:r>
        <w:rPr>
          <w:rFonts w:ascii="Times New Roman"/>
          <w:spacing w:val="-6"/>
          <w:sz w:val="20"/>
        </w:rPr>
        <w:t> </w:t>
      </w:r>
      <w:r>
        <w:rPr>
          <w:rFonts w:ascii="Times New Roman"/>
          <w:sz w:val="20"/>
        </w:rPr>
        <w:t>SMO</w:t>
      </w:r>
      <w:r>
        <w:rPr>
          <w:rFonts w:ascii="Times New Roman"/>
          <w:spacing w:val="-5"/>
          <w:sz w:val="20"/>
        </w:rPr>
        <w:t> </w:t>
      </w:r>
      <w:r>
        <w:rPr>
          <w:rFonts w:ascii="Times New Roman"/>
          <w:sz w:val="20"/>
        </w:rPr>
        <w:t>Consumer</w:t>
      </w:r>
      <w:r>
        <w:rPr>
          <w:rFonts w:ascii="Times New Roman"/>
          <w:spacing w:val="-4"/>
          <w:sz w:val="20"/>
        </w:rPr>
        <w:t> </w:t>
      </w:r>
      <w:r>
        <w:rPr>
          <w:rFonts w:ascii="Times New Roman"/>
          <w:sz w:val="20"/>
        </w:rPr>
        <w:t>which</w:t>
      </w:r>
      <w:r>
        <w:rPr>
          <w:rFonts w:ascii="Times New Roman"/>
          <w:spacing w:val="-7"/>
          <w:sz w:val="20"/>
        </w:rPr>
        <w:t> </w:t>
      </w:r>
      <w:r>
        <w:rPr>
          <w:rFonts w:ascii="Times New Roman"/>
          <w:sz w:val="20"/>
        </w:rPr>
        <w:t>uses</w:t>
      </w:r>
      <w:r>
        <w:rPr>
          <w:rFonts w:ascii="Times New Roman"/>
          <w:spacing w:val="-6"/>
          <w:sz w:val="20"/>
        </w:rPr>
        <w:t> </w:t>
      </w:r>
      <w:r>
        <w:rPr>
          <w:rFonts w:ascii="Times New Roman"/>
          <w:sz w:val="20"/>
        </w:rPr>
        <w:t>TE&amp;IV</w:t>
      </w:r>
      <w:r>
        <w:rPr>
          <w:rFonts w:ascii="Times New Roman"/>
          <w:spacing w:val="-5"/>
          <w:sz w:val="20"/>
        </w:rPr>
        <w:t> </w:t>
      </w:r>
      <w:r>
        <w:rPr>
          <w:rFonts w:ascii="Times New Roman"/>
          <w:spacing w:val="-2"/>
          <w:sz w:val="20"/>
        </w:rPr>
        <w:t>services.</w:t>
      </w:r>
    </w:p>
    <w:p>
      <w:pPr>
        <w:pStyle w:val="BodyText"/>
        <w:spacing w:before="70"/>
      </w:pPr>
    </w:p>
    <w:p>
      <w:pPr>
        <w:pStyle w:val="Heading2"/>
        <w:numPr>
          <w:ilvl w:val="1"/>
          <w:numId w:val="3"/>
        </w:numPr>
        <w:tabs>
          <w:tab w:pos="1265" w:val="left" w:leader="none"/>
        </w:tabs>
        <w:spacing w:line="240" w:lineRule="auto" w:before="0" w:after="0"/>
        <w:ind w:left="1265" w:right="0" w:hanging="1133"/>
        <w:jc w:val="left"/>
      </w:pPr>
      <w:bookmarkStart w:name="_TOC_250017" w:id="9"/>
      <w:bookmarkEnd w:id="9"/>
      <w:r>
        <w:rPr>
          <w:spacing w:val="-2"/>
        </w:rPr>
        <w:t>Symbols</w:t>
      </w:r>
    </w:p>
    <w:p>
      <w:pPr>
        <w:pStyle w:val="BodyText"/>
        <w:spacing w:before="181"/>
        <w:ind w:left="415"/>
      </w:pPr>
      <w:r>
        <w:rPr>
          <w:spacing w:val="-4"/>
        </w:rPr>
        <w:t>Void</w:t>
      </w:r>
    </w:p>
    <w:p>
      <w:pPr>
        <w:pStyle w:val="BodyText"/>
        <w:spacing w:before="208"/>
      </w:pPr>
    </w:p>
    <w:p>
      <w:pPr>
        <w:pStyle w:val="Heading2"/>
        <w:numPr>
          <w:ilvl w:val="1"/>
          <w:numId w:val="3"/>
        </w:numPr>
        <w:tabs>
          <w:tab w:pos="1265" w:val="left" w:leader="none"/>
        </w:tabs>
        <w:spacing w:line="240" w:lineRule="auto" w:before="1" w:after="0"/>
        <w:ind w:left="1265" w:right="0" w:hanging="1133"/>
        <w:jc w:val="left"/>
      </w:pPr>
      <w:bookmarkStart w:name="_TOC_250016" w:id="10"/>
      <w:bookmarkEnd w:id="10"/>
      <w:r>
        <w:rPr>
          <w:spacing w:val="-2"/>
        </w:rPr>
        <w:t>Abbreviations</w:t>
      </w:r>
    </w:p>
    <w:p>
      <w:pPr>
        <w:pStyle w:val="BodyText"/>
        <w:spacing w:before="182"/>
        <w:ind w:left="132"/>
      </w:pPr>
      <w:r>
        <w:rPr/>
        <w:t>TE&amp;IV:</w:t>
      </w:r>
      <w:r>
        <w:rPr>
          <w:spacing w:val="-6"/>
        </w:rPr>
        <w:t> </w:t>
      </w:r>
      <w:r>
        <w:rPr/>
        <w:t>Topology</w:t>
      </w:r>
      <w:r>
        <w:rPr>
          <w:spacing w:val="-7"/>
        </w:rPr>
        <w:t> </w:t>
      </w:r>
      <w:r>
        <w:rPr/>
        <w:t>Exposure</w:t>
      </w:r>
      <w:r>
        <w:rPr>
          <w:spacing w:val="-5"/>
        </w:rPr>
        <w:t> </w:t>
      </w:r>
      <w:r>
        <w:rPr/>
        <w:t>and</w:t>
      </w:r>
      <w:r>
        <w:rPr>
          <w:spacing w:val="-5"/>
        </w:rPr>
        <w:t> </w:t>
      </w:r>
      <w:r>
        <w:rPr/>
        <w:t>InVentory</w:t>
      </w:r>
      <w:r>
        <w:rPr>
          <w:spacing w:val="-7"/>
        </w:rPr>
        <w:t> </w:t>
      </w:r>
      <w:r>
        <w:rPr>
          <w:spacing w:val="-2"/>
        </w:rPr>
        <w:t>management</w:t>
      </w:r>
    </w:p>
    <w:p>
      <w:pPr>
        <w:pStyle w:val="BodyText"/>
        <w:spacing w:before="163"/>
      </w:pPr>
      <w:r>
        <w:rPr/>
        <mc:AlternateContent>
          <mc:Choice Requires="wps">
            <w:drawing>
              <wp:anchor distT="0" distB="0" distL="0" distR="0" allowOverlap="1" layoutInCell="1" locked="0" behindDoc="1" simplePos="0" relativeHeight="487591424">
                <wp:simplePos x="0" y="0"/>
                <wp:positionH relativeFrom="page">
                  <wp:posOffset>522731</wp:posOffset>
                </wp:positionH>
                <wp:positionV relativeFrom="paragraph">
                  <wp:posOffset>265249</wp:posOffset>
                </wp:positionV>
                <wp:extent cx="6518275"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88582pt;width:513.22pt;height:1.44pt;mso-position-horizontal-relative:page;mso-position-vertical-relative:paragraph;z-index:-15725056;mso-wrap-distance-left:0;mso-wrap-distance-right:0" id="docshape15"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TOC_250015" w:id="11"/>
      <w:r>
        <w:rPr/>
        <w:t>Use</w:t>
      </w:r>
      <w:r>
        <w:rPr>
          <w:spacing w:val="-3"/>
        </w:rPr>
        <w:t> </w:t>
      </w:r>
      <w:r>
        <w:rPr/>
        <w:t>Case </w:t>
      </w:r>
      <w:bookmarkEnd w:id="11"/>
      <w:r>
        <w:rPr>
          <w:spacing w:val="-2"/>
        </w:rPr>
        <w:t>Description</w:t>
      </w:r>
    </w:p>
    <w:p>
      <w:pPr>
        <w:pStyle w:val="Heading2"/>
        <w:numPr>
          <w:ilvl w:val="1"/>
          <w:numId w:val="3"/>
        </w:numPr>
        <w:tabs>
          <w:tab w:pos="1265" w:val="left" w:leader="none"/>
        </w:tabs>
        <w:spacing w:line="240" w:lineRule="auto" w:before="358" w:after="0"/>
        <w:ind w:left="1265" w:right="0" w:hanging="1133"/>
        <w:jc w:val="left"/>
      </w:pPr>
      <w:bookmarkStart w:name="_TOC_250014" w:id="12"/>
      <w:r>
        <w:rPr/>
        <w:t>O-RAN</w:t>
      </w:r>
      <w:r>
        <w:rPr>
          <w:spacing w:val="-9"/>
        </w:rPr>
        <w:t> </w:t>
      </w:r>
      <w:r>
        <w:rPr/>
        <w:t>TE&amp;IV</w:t>
      </w:r>
      <w:r>
        <w:rPr>
          <w:spacing w:val="-6"/>
        </w:rPr>
        <w:t> </w:t>
      </w:r>
      <w:r>
        <w:rPr/>
        <w:t>Use</w:t>
      </w:r>
      <w:r>
        <w:rPr>
          <w:spacing w:val="-10"/>
        </w:rPr>
        <w:t> </w:t>
      </w:r>
      <w:bookmarkEnd w:id="12"/>
      <w:r>
        <w:rPr>
          <w:spacing w:val="-4"/>
        </w:rPr>
        <w:t>Cases</w:t>
      </w:r>
    </w:p>
    <w:p>
      <w:pPr>
        <w:pStyle w:val="Heading3"/>
        <w:numPr>
          <w:ilvl w:val="2"/>
          <w:numId w:val="3"/>
        </w:numPr>
        <w:tabs>
          <w:tab w:pos="1265" w:val="left" w:leader="none"/>
        </w:tabs>
        <w:spacing w:line="240" w:lineRule="auto" w:before="299" w:after="0"/>
        <w:ind w:left="1265" w:right="0" w:hanging="1133"/>
        <w:jc w:val="left"/>
      </w:pPr>
      <w:bookmarkStart w:name="_TOC_250013" w:id="13"/>
      <w:r>
        <w:rPr/>
        <w:t>Use</w:t>
      </w:r>
      <w:r>
        <w:rPr>
          <w:spacing w:val="-7"/>
        </w:rPr>
        <w:t> </w:t>
      </w:r>
      <w:r>
        <w:rPr/>
        <w:t>case</w:t>
      </w:r>
      <w:r>
        <w:rPr>
          <w:spacing w:val="-3"/>
        </w:rPr>
        <w:t> </w:t>
      </w:r>
      <w:r>
        <w:rPr/>
        <w:t>1:</w:t>
      </w:r>
      <w:r>
        <w:rPr>
          <w:spacing w:val="-4"/>
        </w:rPr>
        <w:t> </w:t>
      </w:r>
      <w:r>
        <w:rPr/>
        <w:t>O-RAN</w:t>
      </w:r>
      <w:r>
        <w:rPr>
          <w:spacing w:val="-3"/>
        </w:rPr>
        <w:t> </w:t>
      </w:r>
      <w:r>
        <w:rPr/>
        <w:t>network</w:t>
      </w:r>
      <w:r>
        <w:rPr>
          <w:spacing w:val="-3"/>
        </w:rPr>
        <w:t> </w:t>
      </w:r>
      <w:bookmarkEnd w:id="13"/>
      <w:r>
        <w:rPr>
          <w:spacing w:val="-2"/>
        </w:rPr>
        <w:t>provisioning</w:t>
      </w:r>
    </w:p>
    <w:p>
      <w:pPr>
        <w:pStyle w:val="Heading4"/>
        <w:numPr>
          <w:ilvl w:val="3"/>
          <w:numId w:val="3"/>
        </w:numPr>
        <w:tabs>
          <w:tab w:pos="1550" w:val="left" w:leader="none"/>
        </w:tabs>
        <w:spacing w:line="240" w:lineRule="auto" w:before="301" w:after="0"/>
        <w:ind w:left="1550" w:right="0" w:hanging="1418"/>
        <w:jc w:val="left"/>
      </w:pPr>
      <w:r>
        <w:rPr/>
        <w:t>Background</w:t>
      </w:r>
      <w:r>
        <w:rPr>
          <w:spacing w:val="-5"/>
        </w:rPr>
        <w:t> </w:t>
      </w:r>
      <w:r>
        <w:rPr/>
        <w:t>and</w:t>
      </w:r>
      <w:r>
        <w:rPr>
          <w:spacing w:val="-2"/>
        </w:rPr>
        <w:t> </w:t>
      </w:r>
      <w:r>
        <w:rPr/>
        <w:t>goal</w:t>
      </w:r>
      <w:r>
        <w:rPr>
          <w:spacing w:val="-5"/>
        </w:rPr>
        <w:t> </w:t>
      </w:r>
      <w:r>
        <w:rPr/>
        <w:t>of</w:t>
      </w:r>
      <w:r>
        <w:rPr>
          <w:spacing w:val="-2"/>
        </w:rPr>
        <w:t> </w:t>
      </w:r>
      <w:r>
        <w:rPr/>
        <w:t>the</w:t>
      </w:r>
      <w:r>
        <w:rPr>
          <w:spacing w:val="-2"/>
        </w:rPr>
        <w:t> </w:t>
      </w:r>
      <w:r>
        <w:rPr/>
        <w:t>use</w:t>
      </w:r>
      <w:r>
        <w:rPr>
          <w:spacing w:val="3"/>
        </w:rPr>
        <w:t> </w:t>
      </w:r>
      <w:r>
        <w:rPr>
          <w:spacing w:val="-4"/>
        </w:rPr>
        <w:t>case</w:t>
      </w:r>
    </w:p>
    <w:p>
      <w:pPr>
        <w:pStyle w:val="BodyText"/>
        <w:spacing w:line="256" w:lineRule="auto" w:before="180"/>
        <w:ind w:left="132" w:right="302"/>
      </w:pPr>
      <w:r>
        <w:rPr/>
        <w:t>The</w:t>
      </w:r>
      <w:r>
        <w:rPr>
          <w:spacing w:val="-2"/>
        </w:rPr>
        <w:t> </w:t>
      </w:r>
      <w:r>
        <w:rPr/>
        <w:t>O-RAN</w:t>
      </w:r>
      <w:r>
        <w:rPr>
          <w:spacing w:val="-3"/>
        </w:rPr>
        <w:t> </w:t>
      </w:r>
      <w:r>
        <w:rPr/>
        <w:t>Provisioning</w:t>
      </w:r>
      <w:r>
        <w:rPr>
          <w:spacing w:val="-1"/>
        </w:rPr>
        <w:t> </w:t>
      </w:r>
      <w:r>
        <w:rPr/>
        <w:t>use</w:t>
      </w:r>
      <w:r>
        <w:rPr>
          <w:spacing w:val="-5"/>
        </w:rPr>
        <w:t> </w:t>
      </w:r>
      <w:r>
        <w:rPr/>
        <w:t>case</w:t>
      </w:r>
      <w:r>
        <w:rPr>
          <w:spacing w:val="-3"/>
        </w:rPr>
        <w:t> </w:t>
      </w:r>
      <w:r>
        <w:rPr/>
        <w:t>in</w:t>
      </w:r>
      <w:r>
        <w:rPr>
          <w:spacing w:val="-2"/>
        </w:rPr>
        <w:t> </w:t>
      </w:r>
      <w:r>
        <w:rPr/>
        <w:t>WG10</w:t>
      </w:r>
      <w:r>
        <w:rPr>
          <w:spacing w:val="-2"/>
        </w:rPr>
        <w:t> </w:t>
      </w:r>
      <w:r>
        <w:rPr/>
        <w:t>OAM</w:t>
      </w:r>
      <w:r>
        <w:rPr>
          <w:spacing w:val="-3"/>
        </w:rPr>
        <w:t> </w:t>
      </w:r>
      <w:r>
        <w:rPr/>
        <w:t>Architecture</w:t>
      </w:r>
      <w:r>
        <w:rPr>
          <w:spacing w:val="-3"/>
        </w:rPr>
        <w:t> </w:t>
      </w:r>
      <w:r>
        <w:rPr/>
        <w:t>Specification</w:t>
      </w:r>
      <w:r>
        <w:rPr>
          <w:spacing w:val="-2"/>
        </w:rPr>
        <w:t> </w:t>
      </w:r>
      <w:r>
        <w:rPr/>
        <w:t>[i.2]</w:t>
      </w:r>
      <w:r>
        <w:rPr>
          <w:spacing w:val="-5"/>
        </w:rPr>
        <w:t> </w:t>
      </w:r>
      <w:r>
        <w:rPr/>
        <w:t>describes</w:t>
      </w:r>
      <w:r>
        <w:rPr>
          <w:spacing w:val="-4"/>
        </w:rPr>
        <w:t> </w:t>
      </w:r>
      <w:r>
        <w:rPr/>
        <w:t>the</w:t>
      </w:r>
      <w:r>
        <w:rPr>
          <w:spacing w:val="-3"/>
        </w:rPr>
        <w:t> </w:t>
      </w:r>
      <w:r>
        <w:rPr/>
        <w:t>sequence</w:t>
      </w:r>
      <w:r>
        <w:rPr>
          <w:spacing w:val="-3"/>
        </w:rPr>
        <w:t> </w:t>
      </w:r>
      <w:r>
        <w:rPr/>
        <w:t>of</w:t>
      </w:r>
      <w:r>
        <w:rPr>
          <w:spacing w:val="-5"/>
        </w:rPr>
        <w:t> </w:t>
      </w:r>
      <w:r>
        <w:rPr/>
        <w:t>steps</w:t>
      </w:r>
      <w:r>
        <w:rPr>
          <w:spacing w:val="-4"/>
        </w:rPr>
        <w:t> </w:t>
      </w:r>
      <w:r>
        <w:rPr/>
        <w:t>to</w:t>
      </w:r>
      <w:r>
        <w:rPr>
          <w:spacing w:val="-2"/>
        </w:rPr>
        <w:t> </w:t>
      </w:r>
      <w:r>
        <w:rPr/>
        <w:t>deploy and provision O-RAN NFs on physical/virtualized resources by leveraging the SMO Framework and O-Cloud management </w:t>
      </w:r>
      <w:r>
        <w:rPr>
          <w:spacing w:val="-2"/>
        </w:rPr>
        <w:t>entities.</w:t>
      </w:r>
    </w:p>
    <w:p>
      <w:pPr>
        <w:pStyle w:val="BodyText"/>
        <w:spacing w:line="256" w:lineRule="auto" w:before="157"/>
        <w:ind w:left="132" w:right="238"/>
      </w:pPr>
      <w:r>
        <w:rPr/>
        <w:t>The goal of this use case is to highlight the role of Topology Exposure (TE) and Inventory Management (IV) services during provisioning</w:t>
      </w:r>
      <w:r>
        <w:rPr>
          <w:spacing w:val="-1"/>
        </w:rPr>
        <w:t> </w:t>
      </w:r>
      <w:r>
        <w:rPr/>
        <w:t>of</w:t>
      </w:r>
      <w:r>
        <w:rPr>
          <w:spacing w:val="-4"/>
        </w:rPr>
        <w:t> </w:t>
      </w:r>
      <w:r>
        <w:rPr/>
        <w:t>O-RAN</w:t>
      </w:r>
      <w:r>
        <w:rPr>
          <w:spacing w:val="-2"/>
        </w:rPr>
        <w:t> </w:t>
      </w:r>
      <w:r>
        <w:rPr/>
        <w:t>NFs. This</w:t>
      </w:r>
      <w:r>
        <w:rPr>
          <w:spacing w:val="-3"/>
        </w:rPr>
        <w:t> </w:t>
      </w:r>
      <w:r>
        <w:rPr/>
        <w:t>use</w:t>
      </w:r>
      <w:r>
        <w:rPr>
          <w:spacing w:val="-2"/>
        </w:rPr>
        <w:t> </w:t>
      </w:r>
      <w:r>
        <w:rPr/>
        <w:t>case</w:t>
      </w:r>
      <w:r>
        <w:rPr>
          <w:spacing w:val="-2"/>
        </w:rPr>
        <w:t> </w:t>
      </w:r>
      <w:r>
        <w:rPr/>
        <w:t>leverages</w:t>
      </w:r>
      <w:r>
        <w:rPr>
          <w:spacing w:val="-3"/>
        </w:rPr>
        <w:t> </w:t>
      </w:r>
      <w:r>
        <w:rPr/>
        <w:t>flows</w:t>
      </w:r>
      <w:r>
        <w:rPr>
          <w:spacing w:val="-3"/>
        </w:rPr>
        <w:t> </w:t>
      </w:r>
      <w:r>
        <w:rPr/>
        <w:t>of</w:t>
      </w:r>
      <w:r>
        <w:rPr>
          <w:spacing w:val="-2"/>
        </w:rPr>
        <w:t> </w:t>
      </w:r>
      <w:r>
        <w:rPr/>
        <w:t>O-RAN</w:t>
      </w:r>
      <w:r>
        <w:rPr>
          <w:spacing w:val="-1"/>
        </w:rPr>
        <w:t> </w:t>
      </w:r>
      <w:r>
        <w:rPr/>
        <w:t>provisioning</w:t>
      </w:r>
      <w:r>
        <w:rPr>
          <w:spacing w:val="-1"/>
        </w:rPr>
        <w:t> </w:t>
      </w:r>
      <w:r>
        <w:rPr/>
        <w:t>use</w:t>
      </w:r>
      <w:r>
        <w:rPr>
          <w:spacing w:val="-2"/>
        </w:rPr>
        <w:t> </w:t>
      </w:r>
      <w:r>
        <w:rPr/>
        <w:t>case</w:t>
      </w:r>
      <w:r>
        <w:rPr>
          <w:spacing w:val="-2"/>
        </w:rPr>
        <w:t> </w:t>
      </w:r>
      <w:r>
        <w:rPr/>
        <w:t>and</w:t>
      </w:r>
      <w:r>
        <w:rPr>
          <w:spacing w:val="-1"/>
        </w:rPr>
        <w:t> </w:t>
      </w:r>
      <w:r>
        <w:rPr/>
        <w:t>highlights</w:t>
      </w:r>
      <w:r>
        <w:rPr>
          <w:spacing w:val="-3"/>
        </w:rPr>
        <w:t> </w:t>
      </w:r>
      <w:r>
        <w:rPr/>
        <w:t>the</w:t>
      </w:r>
      <w:r>
        <w:rPr>
          <w:spacing w:val="-2"/>
        </w:rPr>
        <w:t> </w:t>
      </w:r>
      <w:r>
        <w:rPr/>
        <w:t>interactions</w:t>
      </w:r>
      <w:r>
        <w:rPr>
          <w:spacing w:val="-3"/>
        </w:rPr>
        <w:t> </w:t>
      </w:r>
      <w:r>
        <w:rPr/>
        <w:t>of O-RAN entities with TE&amp;IV service producer. These interactions are for CRUD operations on inventory objects corresponding to the newly deployed NFs.</w:t>
      </w:r>
    </w:p>
    <w:p>
      <w:pPr>
        <w:pStyle w:val="BodyText"/>
        <w:spacing w:line="254" w:lineRule="auto" w:before="159"/>
        <w:ind w:left="132" w:right="150"/>
      </w:pPr>
      <w:r>
        <w:rPr/>
        <w:t>NOTE:</w:t>
      </w:r>
      <w:r>
        <w:rPr>
          <w:spacing w:val="-1"/>
        </w:rPr>
        <w:t> </w:t>
      </w:r>
      <w:r>
        <w:rPr/>
        <w:t>Throughout</w:t>
      </w:r>
      <w:r>
        <w:rPr>
          <w:spacing w:val="-3"/>
        </w:rPr>
        <w:t> </w:t>
      </w:r>
      <w:r>
        <w:rPr/>
        <w:t>this</w:t>
      </w:r>
      <w:r>
        <w:rPr>
          <w:spacing w:val="-3"/>
        </w:rPr>
        <w:t> </w:t>
      </w:r>
      <w:r>
        <w:rPr/>
        <w:t>document,</w:t>
      </w:r>
      <w:r>
        <w:rPr>
          <w:spacing w:val="-2"/>
        </w:rPr>
        <w:t> </w:t>
      </w:r>
      <w:r>
        <w:rPr/>
        <w:t>as</w:t>
      </w:r>
      <w:r>
        <w:rPr>
          <w:spacing w:val="-3"/>
        </w:rPr>
        <w:t> </w:t>
      </w:r>
      <w:r>
        <w:rPr/>
        <w:t>defined</w:t>
      </w:r>
      <w:r>
        <w:rPr>
          <w:spacing w:val="-1"/>
        </w:rPr>
        <w:t> </w:t>
      </w:r>
      <w:r>
        <w:rPr/>
        <w:t>in</w:t>
      </w:r>
      <w:r>
        <w:rPr>
          <w:spacing w:val="-1"/>
        </w:rPr>
        <w:t> </w:t>
      </w:r>
      <w:r>
        <w:rPr/>
        <w:t>[i.9],</w:t>
      </w:r>
      <w:r>
        <w:rPr>
          <w:spacing w:val="-2"/>
        </w:rPr>
        <w:t> </w:t>
      </w:r>
      <w:r>
        <w:rPr/>
        <w:t>the</w:t>
      </w:r>
      <w:r>
        <w:rPr>
          <w:spacing w:val="-4"/>
        </w:rPr>
        <w:t> </w:t>
      </w:r>
      <w:r>
        <w:rPr/>
        <w:t>term</w:t>
      </w:r>
      <w:r>
        <w:rPr>
          <w:spacing w:val="-1"/>
        </w:rPr>
        <w:t> </w:t>
      </w:r>
      <w:r>
        <w:rPr/>
        <w:t>NF</w:t>
      </w:r>
      <w:r>
        <w:rPr>
          <w:spacing w:val="-3"/>
        </w:rPr>
        <w:t> </w:t>
      </w:r>
      <w:r>
        <w:rPr/>
        <w:t>implies</w:t>
      </w:r>
      <w:r>
        <w:rPr>
          <w:spacing w:val="-3"/>
        </w:rPr>
        <w:t> </w:t>
      </w:r>
      <w:r>
        <w:rPr/>
        <w:t>that</w:t>
      </w:r>
      <w:r>
        <w:rPr>
          <w:spacing w:val="-2"/>
        </w:rPr>
        <w:t> </w:t>
      </w:r>
      <w:r>
        <w:rPr/>
        <w:t>it</w:t>
      </w:r>
      <w:r>
        <w:rPr>
          <w:spacing w:val="-3"/>
        </w:rPr>
        <w:t> </w:t>
      </w:r>
      <w:r>
        <w:rPr/>
        <w:t>can</w:t>
      </w:r>
      <w:r>
        <w:rPr>
          <w:spacing w:val="-1"/>
        </w:rPr>
        <w:t> </w:t>
      </w:r>
      <w:r>
        <w:rPr/>
        <w:t>be</w:t>
      </w:r>
      <w:r>
        <w:rPr>
          <w:spacing w:val="-2"/>
        </w:rPr>
        <w:t> </w:t>
      </w:r>
      <w:r>
        <w:rPr/>
        <w:t>deployed</w:t>
      </w:r>
      <w:r>
        <w:rPr>
          <w:spacing w:val="-1"/>
        </w:rPr>
        <w:t> </w:t>
      </w:r>
      <w:r>
        <w:rPr/>
        <w:t>as</w:t>
      </w:r>
      <w:r>
        <w:rPr>
          <w:spacing w:val="-3"/>
        </w:rPr>
        <w:t> </w:t>
      </w:r>
      <w:r>
        <w:rPr/>
        <w:t>one</w:t>
      </w:r>
      <w:r>
        <w:rPr>
          <w:spacing w:val="-2"/>
        </w:rPr>
        <w:t> </w:t>
      </w:r>
      <w:r>
        <w:rPr/>
        <w:t>of</w:t>
      </w:r>
      <w:r>
        <w:rPr>
          <w:spacing w:val="-2"/>
        </w:rPr>
        <w:t> </w:t>
      </w:r>
      <w:r>
        <w:rPr/>
        <w:t>PNF</w:t>
      </w:r>
      <w:r>
        <w:rPr>
          <w:spacing w:val="-3"/>
        </w:rPr>
        <w:t> </w:t>
      </w:r>
      <w:r>
        <w:rPr/>
        <w:t>or</w:t>
      </w:r>
      <w:r>
        <w:rPr>
          <w:spacing w:val="-2"/>
        </w:rPr>
        <w:t> </w:t>
      </w:r>
      <w:r>
        <w:rPr/>
        <w:t>cloudified NF. A cloudified NF can be realized via one or many NF Deployments, as per [i.9], which can be a VNF or a CNF.</w:t>
      </w:r>
    </w:p>
    <w:p>
      <w:pPr>
        <w:pStyle w:val="BodyText"/>
        <w:spacing w:before="53"/>
      </w:pPr>
    </w:p>
    <w:p>
      <w:pPr>
        <w:pStyle w:val="Heading4"/>
        <w:numPr>
          <w:ilvl w:val="3"/>
          <w:numId w:val="3"/>
        </w:numPr>
        <w:tabs>
          <w:tab w:pos="1550" w:val="left" w:leader="none"/>
        </w:tabs>
        <w:spacing w:line="240" w:lineRule="auto" w:before="0" w:after="0"/>
        <w:ind w:left="1550" w:right="0" w:hanging="1418"/>
        <w:jc w:val="left"/>
      </w:pPr>
      <w:r>
        <w:rPr/>
        <w:t>Entities/resource</w:t>
      </w:r>
      <w:r>
        <w:rPr>
          <w:spacing w:val="-5"/>
        </w:rPr>
        <w:t> </w:t>
      </w:r>
      <w:r>
        <w:rPr/>
        <w:t>involved</w:t>
      </w:r>
      <w:r>
        <w:rPr>
          <w:spacing w:val="-4"/>
        </w:rPr>
        <w:t> </w:t>
      </w:r>
      <w:r>
        <w:rPr/>
        <w:t>in</w:t>
      </w:r>
      <w:r>
        <w:rPr>
          <w:spacing w:val="-5"/>
        </w:rPr>
        <w:t> </w:t>
      </w:r>
      <w:r>
        <w:rPr/>
        <w:t>the</w:t>
      </w:r>
      <w:r>
        <w:rPr>
          <w:spacing w:val="-6"/>
        </w:rPr>
        <w:t> </w:t>
      </w:r>
      <w:r>
        <w:rPr/>
        <w:t>use</w:t>
      </w:r>
      <w:r>
        <w:rPr>
          <w:spacing w:val="-2"/>
        </w:rPr>
        <w:t> </w:t>
      </w:r>
      <w:r>
        <w:rPr>
          <w:spacing w:val="-4"/>
        </w:rPr>
        <w:t>case</w:t>
      </w:r>
    </w:p>
    <w:p>
      <w:pPr>
        <w:pStyle w:val="BodyText"/>
        <w:spacing w:line="256" w:lineRule="auto" w:before="180"/>
        <w:ind w:left="132"/>
      </w:pPr>
      <w:r>
        <w:rPr/>
        <w:t>The</w:t>
      </w:r>
      <w:r>
        <w:rPr>
          <w:spacing w:val="-2"/>
        </w:rPr>
        <w:t> </w:t>
      </w:r>
      <w:r>
        <w:rPr/>
        <w:t>SMO</w:t>
      </w:r>
      <w:r>
        <w:rPr>
          <w:spacing w:val="-2"/>
        </w:rPr>
        <w:t> </w:t>
      </w:r>
      <w:r>
        <w:rPr/>
        <w:t>Framework</w:t>
      </w:r>
      <w:r>
        <w:rPr>
          <w:spacing w:val="-1"/>
        </w:rPr>
        <w:t> </w:t>
      </w:r>
      <w:r>
        <w:rPr/>
        <w:t>leverages</w:t>
      </w:r>
      <w:r>
        <w:rPr>
          <w:spacing w:val="-3"/>
        </w:rPr>
        <w:t> </w:t>
      </w:r>
      <w:r>
        <w:rPr/>
        <w:t>TE</w:t>
      </w:r>
      <w:r>
        <w:rPr>
          <w:spacing w:val="-2"/>
        </w:rPr>
        <w:t> </w:t>
      </w:r>
      <w:r>
        <w:rPr/>
        <w:t>&amp;IV services</w:t>
      </w:r>
      <w:r>
        <w:rPr>
          <w:spacing w:val="-3"/>
        </w:rPr>
        <w:t> </w:t>
      </w:r>
      <w:r>
        <w:rPr/>
        <w:t>within</w:t>
      </w:r>
      <w:r>
        <w:rPr>
          <w:spacing w:val="-1"/>
        </w:rPr>
        <w:t> </w:t>
      </w:r>
      <w:r>
        <w:rPr/>
        <w:t>the</w:t>
      </w:r>
      <w:r>
        <w:rPr>
          <w:spacing w:val="-4"/>
        </w:rPr>
        <w:t> </w:t>
      </w:r>
      <w:r>
        <w:rPr/>
        <w:t>SMO.</w:t>
      </w:r>
      <w:r>
        <w:rPr>
          <w:spacing w:val="-1"/>
        </w:rPr>
        <w:t> </w:t>
      </w:r>
      <w:r>
        <w:rPr/>
        <w:t>TE&amp;IV</w:t>
      </w:r>
      <w:r>
        <w:rPr>
          <w:spacing w:val="-2"/>
        </w:rPr>
        <w:t> </w:t>
      </w:r>
      <w:r>
        <w:rPr/>
        <w:t>services</w:t>
      </w:r>
      <w:r>
        <w:rPr>
          <w:spacing w:val="-3"/>
        </w:rPr>
        <w:t> </w:t>
      </w:r>
      <w:r>
        <w:rPr/>
        <w:t>maintain</w:t>
      </w:r>
      <w:r>
        <w:rPr>
          <w:spacing w:val="-1"/>
        </w:rPr>
        <w:t> </w:t>
      </w:r>
      <w:r>
        <w:rPr/>
        <w:t>the</w:t>
      </w:r>
      <w:r>
        <w:rPr>
          <w:spacing w:val="-2"/>
        </w:rPr>
        <w:t> </w:t>
      </w:r>
      <w:r>
        <w:rPr/>
        <w:t>state</w:t>
      </w:r>
      <w:r>
        <w:rPr>
          <w:spacing w:val="-2"/>
        </w:rPr>
        <w:t> </w:t>
      </w:r>
      <w:r>
        <w:rPr/>
        <w:t>of</w:t>
      </w:r>
      <w:r>
        <w:rPr>
          <w:spacing w:val="-2"/>
        </w:rPr>
        <w:t> </w:t>
      </w:r>
      <w:r>
        <w:rPr/>
        <w:t>O-RAN</w:t>
      </w:r>
      <w:r>
        <w:rPr>
          <w:spacing w:val="-2"/>
        </w:rPr>
        <w:t> </w:t>
      </w:r>
      <w:r>
        <w:rPr/>
        <w:t>NFs</w:t>
      </w:r>
      <w:r>
        <w:rPr>
          <w:spacing w:val="-3"/>
        </w:rPr>
        <w:t> </w:t>
      </w:r>
      <w:r>
        <w:rPr/>
        <w:t>in</w:t>
      </w:r>
      <w:r>
        <w:rPr>
          <w:spacing w:val="-1"/>
        </w:rPr>
        <w:t> </w:t>
      </w:r>
      <w:r>
        <w:rPr/>
        <w:t>the TE&amp;IV</w:t>
      </w:r>
      <w:r>
        <w:rPr>
          <w:spacing w:val="-2"/>
        </w:rPr>
        <w:t> </w:t>
      </w:r>
      <w:r>
        <w:rPr/>
        <w:t>repositories,</w:t>
      </w:r>
      <w:r>
        <w:rPr>
          <w:spacing w:val="-2"/>
        </w:rPr>
        <w:t> </w:t>
      </w:r>
      <w:r>
        <w:rPr/>
        <w:t>which</w:t>
      </w:r>
      <w:r>
        <w:rPr>
          <w:spacing w:val="-1"/>
        </w:rPr>
        <w:t> </w:t>
      </w:r>
      <w:r>
        <w:rPr/>
        <w:t>will</w:t>
      </w:r>
      <w:r>
        <w:rPr>
          <w:spacing w:val="-3"/>
        </w:rPr>
        <w:t> </w:t>
      </w:r>
      <w:r>
        <w:rPr/>
        <w:t>be</w:t>
      </w:r>
      <w:r>
        <w:rPr>
          <w:spacing w:val="-2"/>
        </w:rPr>
        <w:t> </w:t>
      </w:r>
      <w:r>
        <w:rPr/>
        <w:t>used</w:t>
      </w:r>
      <w:r>
        <w:rPr>
          <w:spacing w:val="-1"/>
        </w:rPr>
        <w:t> </w:t>
      </w:r>
      <w:r>
        <w:rPr/>
        <w:t>by</w:t>
      </w:r>
      <w:r>
        <w:rPr>
          <w:spacing w:val="-1"/>
        </w:rPr>
        <w:t> </w:t>
      </w:r>
      <w:r>
        <w:rPr/>
        <w:t>TE&amp;IV</w:t>
      </w:r>
      <w:r>
        <w:rPr>
          <w:spacing w:val="-2"/>
        </w:rPr>
        <w:t> </w:t>
      </w:r>
      <w:r>
        <w:rPr/>
        <w:t>Service</w:t>
      </w:r>
      <w:r>
        <w:rPr>
          <w:spacing w:val="-4"/>
        </w:rPr>
        <w:t> </w:t>
      </w:r>
      <w:r>
        <w:rPr/>
        <w:t>Consumers</w:t>
      </w:r>
      <w:r>
        <w:rPr>
          <w:spacing w:val="-3"/>
        </w:rPr>
        <w:t> </w:t>
      </w:r>
      <w:r>
        <w:rPr/>
        <w:t>within</w:t>
      </w:r>
      <w:r>
        <w:rPr>
          <w:spacing w:val="-1"/>
        </w:rPr>
        <w:t> </w:t>
      </w:r>
      <w:r>
        <w:rPr/>
        <w:t>the</w:t>
      </w:r>
      <w:r>
        <w:rPr>
          <w:spacing w:val="-2"/>
        </w:rPr>
        <w:t> </w:t>
      </w:r>
      <w:r>
        <w:rPr/>
        <w:t>SMO</w:t>
      </w:r>
      <w:r>
        <w:rPr>
          <w:spacing w:val="-2"/>
        </w:rPr>
        <w:t> </w:t>
      </w:r>
      <w:r>
        <w:rPr/>
        <w:t>Framework to</w:t>
      </w:r>
      <w:r>
        <w:rPr>
          <w:spacing w:val="-1"/>
        </w:rPr>
        <w:t> </w:t>
      </w:r>
      <w:r>
        <w:rPr/>
        <w:t>derive</w:t>
      </w:r>
      <w:r>
        <w:rPr>
          <w:spacing w:val="-4"/>
        </w:rPr>
        <w:t> </w:t>
      </w:r>
      <w:r>
        <w:rPr/>
        <w:t>the contextual information of the network. TE&amp;IV services support CRUD operations on inventory objects in TE&amp;IV repositories and interactions with TE&amp;IV Service Consumers.</w:t>
      </w:r>
    </w:p>
    <w:p>
      <w:pPr>
        <w:spacing w:after="0" w:line="256" w:lineRule="auto"/>
        <w:sectPr>
          <w:pgSz w:w="11910" w:h="16850"/>
          <w:pgMar w:header="785" w:footer="702" w:top="1360" w:bottom="900" w:left="720" w:right="700"/>
        </w:sectPr>
      </w:pPr>
    </w:p>
    <w:p>
      <w:pPr>
        <w:pStyle w:val="BodyText"/>
        <w:spacing w:before="182"/>
        <w:rPr>
          <w:sz w:val="24"/>
        </w:rPr>
      </w:pPr>
    </w:p>
    <w:p>
      <w:pPr>
        <w:pStyle w:val="Heading4"/>
        <w:numPr>
          <w:ilvl w:val="3"/>
          <w:numId w:val="3"/>
        </w:numPr>
        <w:tabs>
          <w:tab w:pos="1550" w:val="left" w:leader="none"/>
        </w:tabs>
        <w:spacing w:line="240" w:lineRule="auto" w:before="1" w:after="0"/>
        <w:ind w:left="1550" w:right="0" w:hanging="1418"/>
        <w:jc w:val="left"/>
      </w:pPr>
      <w:r>
        <w:rPr>
          <w:spacing w:val="-2"/>
        </w:rPr>
        <w:t>Solutions</w:t>
      </w:r>
    </w:p>
    <w:p>
      <w:pPr>
        <w:spacing w:line="240" w:lineRule="auto" w:before="9"/>
        <w:rPr>
          <w:sz w:val="20"/>
        </w:rPr>
      </w:pPr>
    </w:p>
    <w:p>
      <w:pPr>
        <w:pStyle w:val="Heading6"/>
      </w:pPr>
      <w:r>
        <w:rPr/>
        <w:t>Table</w:t>
      </w:r>
      <w:r>
        <w:rPr>
          <w:spacing w:val="-11"/>
        </w:rPr>
        <w:t> </w:t>
      </w:r>
      <w:r>
        <w:rPr/>
        <w:t>4.1.1.3-1:</w:t>
      </w:r>
      <w:r>
        <w:rPr>
          <w:spacing w:val="-7"/>
        </w:rPr>
        <w:t> </w:t>
      </w:r>
      <w:r>
        <w:rPr/>
        <w:t>O-RAN</w:t>
      </w:r>
      <w:r>
        <w:rPr>
          <w:spacing w:val="-9"/>
        </w:rPr>
        <w:t> </w:t>
      </w:r>
      <w:r>
        <w:rPr/>
        <w:t>network</w:t>
      </w:r>
      <w:r>
        <w:rPr>
          <w:spacing w:val="-7"/>
        </w:rPr>
        <w:t> </w:t>
      </w:r>
      <w:r>
        <w:rPr>
          <w:spacing w:val="-2"/>
        </w:rPr>
        <w:t>provisioning</w:t>
      </w:r>
    </w:p>
    <w:p>
      <w:pPr>
        <w:spacing w:line="240" w:lineRule="auto" w:before="3" w:after="1"/>
        <w:rPr>
          <w:b/>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2"/>
        <w:gridCol w:w="7334"/>
        <w:gridCol w:w="1092"/>
      </w:tblGrid>
      <w:tr>
        <w:trPr>
          <w:trHeight w:val="662" w:hRule="atLeast"/>
        </w:trPr>
        <w:tc>
          <w:tcPr>
            <w:tcW w:w="1772" w:type="dxa"/>
            <w:shd w:val="clear" w:color="auto" w:fill="D9D9D9"/>
          </w:tcPr>
          <w:p>
            <w:pPr>
              <w:pStyle w:val="TableParagraph"/>
              <w:spacing w:before="12"/>
              <w:rPr>
                <w:b/>
                <w:sz w:val="18"/>
              </w:rPr>
            </w:pPr>
          </w:p>
          <w:p>
            <w:pPr>
              <w:pStyle w:val="TableParagraph"/>
              <w:ind w:left="208"/>
              <w:rPr>
                <w:b/>
                <w:sz w:val="18"/>
              </w:rPr>
            </w:pPr>
            <w:r>
              <w:rPr>
                <w:b/>
                <w:sz w:val="18"/>
              </w:rPr>
              <w:t>Use</w:t>
            </w:r>
            <w:r>
              <w:rPr>
                <w:b/>
                <w:spacing w:val="-6"/>
                <w:sz w:val="18"/>
              </w:rPr>
              <w:t> </w:t>
            </w:r>
            <w:r>
              <w:rPr>
                <w:b/>
                <w:sz w:val="18"/>
              </w:rPr>
              <w:t>Case</w:t>
            </w:r>
            <w:r>
              <w:rPr>
                <w:b/>
                <w:spacing w:val="-6"/>
                <w:sz w:val="18"/>
              </w:rPr>
              <w:t> </w:t>
            </w:r>
            <w:r>
              <w:rPr>
                <w:b/>
                <w:spacing w:val="-2"/>
                <w:sz w:val="18"/>
              </w:rPr>
              <w:t>Stage</w:t>
            </w:r>
          </w:p>
        </w:tc>
        <w:tc>
          <w:tcPr>
            <w:tcW w:w="7334" w:type="dxa"/>
            <w:shd w:val="clear" w:color="auto" w:fill="D9D9D9"/>
          </w:tcPr>
          <w:p>
            <w:pPr>
              <w:pStyle w:val="TableParagraph"/>
              <w:spacing w:before="12"/>
              <w:rPr>
                <w:b/>
                <w:sz w:val="18"/>
              </w:rPr>
            </w:pPr>
          </w:p>
          <w:p>
            <w:pPr>
              <w:pStyle w:val="TableParagraph"/>
              <w:ind w:left="3"/>
              <w:jc w:val="center"/>
              <w:rPr>
                <w:b/>
                <w:sz w:val="18"/>
              </w:rPr>
            </w:pPr>
            <w:r>
              <w:rPr>
                <w:b/>
                <w:sz w:val="18"/>
              </w:rPr>
              <w:t>Evolution</w:t>
            </w:r>
            <w:r>
              <w:rPr>
                <w:b/>
                <w:spacing w:val="-3"/>
                <w:sz w:val="18"/>
              </w:rPr>
              <w:t> </w:t>
            </w:r>
            <w:r>
              <w:rPr>
                <w:b/>
                <w:sz w:val="18"/>
              </w:rPr>
              <w:t>/ </w:t>
            </w:r>
            <w:r>
              <w:rPr>
                <w:b/>
                <w:spacing w:val="-2"/>
                <w:sz w:val="18"/>
              </w:rPr>
              <w:t>Specification</w:t>
            </w:r>
          </w:p>
        </w:tc>
        <w:tc>
          <w:tcPr>
            <w:tcW w:w="1092" w:type="dxa"/>
            <w:shd w:val="clear" w:color="auto" w:fill="D9D9D9"/>
          </w:tcPr>
          <w:p>
            <w:pPr>
              <w:pStyle w:val="TableParagraph"/>
              <w:spacing w:line="254" w:lineRule="auto" w:before="1"/>
              <w:ind w:left="6"/>
              <w:jc w:val="center"/>
              <w:rPr>
                <w:b/>
                <w:sz w:val="18"/>
              </w:rPr>
            </w:pPr>
            <w:r>
              <w:rPr>
                <w:b/>
                <w:spacing w:val="-2"/>
                <w:sz w:val="18"/>
              </w:rPr>
              <w:t>&lt;&lt;Uses&gt;&gt; Related</w:t>
            </w:r>
          </w:p>
          <w:p>
            <w:pPr>
              <w:pStyle w:val="TableParagraph"/>
              <w:spacing w:line="201" w:lineRule="exact"/>
              <w:ind w:left="6" w:right="6"/>
              <w:jc w:val="center"/>
              <w:rPr>
                <w:b/>
                <w:sz w:val="18"/>
              </w:rPr>
            </w:pPr>
            <w:r>
              <w:rPr>
                <w:b/>
                <w:spacing w:val="-5"/>
                <w:sz w:val="18"/>
              </w:rPr>
              <w:t>use</w:t>
            </w:r>
          </w:p>
        </w:tc>
      </w:tr>
      <w:tr>
        <w:trPr>
          <w:trHeight w:val="222" w:hRule="atLeast"/>
        </w:trPr>
        <w:tc>
          <w:tcPr>
            <w:tcW w:w="1772" w:type="dxa"/>
          </w:tcPr>
          <w:p>
            <w:pPr>
              <w:pStyle w:val="TableParagraph"/>
              <w:spacing w:line="201" w:lineRule="exact" w:before="1"/>
              <w:ind w:left="107"/>
              <w:rPr>
                <w:sz w:val="18"/>
              </w:rPr>
            </w:pPr>
            <w:r>
              <w:rPr>
                <w:spacing w:val="-4"/>
                <w:sz w:val="18"/>
              </w:rPr>
              <w:t>Goal</w:t>
            </w:r>
          </w:p>
        </w:tc>
        <w:tc>
          <w:tcPr>
            <w:tcW w:w="7334" w:type="dxa"/>
          </w:tcPr>
          <w:p>
            <w:pPr>
              <w:pStyle w:val="TableParagraph"/>
              <w:spacing w:line="201" w:lineRule="exact" w:before="1"/>
              <w:ind w:left="105"/>
              <w:rPr>
                <w:sz w:val="18"/>
              </w:rPr>
            </w:pPr>
            <w:r>
              <w:rPr>
                <w:sz w:val="18"/>
              </w:rPr>
              <w:t>O-RAN</w:t>
            </w:r>
            <w:r>
              <w:rPr>
                <w:spacing w:val="-5"/>
                <w:sz w:val="18"/>
              </w:rPr>
              <w:t> </w:t>
            </w:r>
            <w:r>
              <w:rPr>
                <w:sz w:val="18"/>
              </w:rPr>
              <w:t>network</w:t>
            </w:r>
            <w:r>
              <w:rPr>
                <w:spacing w:val="-2"/>
                <w:sz w:val="18"/>
              </w:rPr>
              <w:t> </w:t>
            </w:r>
            <w:r>
              <w:rPr>
                <w:sz w:val="18"/>
              </w:rPr>
              <w:t>provisioning</w:t>
            </w:r>
            <w:r>
              <w:rPr>
                <w:spacing w:val="-3"/>
                <w:sz w:val="18"/>
              </w:rPr>
              <w:t> </w:t>
            </w:r>
            <w:r>
              <w:rPr>
                <w:sz w:val="18"/>
              </w:rPr>
              <w:t>using</w:t>
            </w:r>
            <w:r>
              <w:rPr>
                <w:spacing w:val="-5"/>
                <w:sz w:val="18"/>
              </w:rPr>
              <w:t> </w:t>
            </w:r>
            <w:r>
              <w:rPr>
                <w:sz w:val="18"/>
              </w:rPr>
              <w:t>TE&amp;IV</w:t>
            </w:r>
            <w:r>
              <w:rPr>
                <w:spacing w:val="-3"/>
                <w:sz w:val="18"/>
              </w:rPr>
              <w:t> </w:t>
            </w:r>
            <w:r>
              <w:rPr>
                <w:spacing w:val="-2"/>
                <w:sz w:val="18"/>
              </w:rPr>
              <w:t>services</w:t>
            </w:r>
          </w:p>
        </w:tc>
        <w:tc>
          <w:tcPr>
            <w:tcW w:w="1092" w:type="dxa"/>
          </w:tcPr>
          <w:p>
            <w:pPr>
              <w:pStyle w:val="TableParagraph"/>
              <w:rPr>
                <w:rFonts w:ascii="Times New Roman"/>
                <w:sz w:val="14"/>
              </w:rPr>
            </w:pPr>
          </w:p>
        </w:tc>
      </w:tr>
      <w:tr>
        <w:trPr>
          <w:trHeight w:val="1766" w:hRule="atLeast"/>
        </w:trPr>
        <w:tc>
          <w:tcPr>
            <w:tcW w:w="1772" w:type="dxa"/>
          </w:tcPr>
          <w:p>
            <w:pPr>
              <w:pStyle w:val="TableParagraph"/>
              <w:rPr>
                <w:b/>
                <w:sz w:val="18"/>
              </w:rPr>
            </w:pPr>
          </w:p>
          <w:p>
            <w:pPr>
              <w:pStyle w:val="TableParagraph"/>
              <w:rPr>
                <w:b/>
                <w:sz w:val="18"/>
              </w:rPr>
            </w:pPr>
          </w:p>
          <w:p>
            <w:pPr>
              <w:pStyle w:val="TableParagraph"/>
              <w:spacing w:before="150"/>
              <w:rPr>
                <w:b/>
                <w:sz w:val="18"/>
              </w:rPr>
            </w:pPr>
          </w:p>
          <w:p>
            <w:pPr>
              <w:pStyle w:val="TableParagraph"/>
              <w:spacing w:before="1"/>
              <w:ind w:left="107"/>
              <w:rPr>
                <w:sz w:val="18"/>
              </w:rPr>
            </w:pPr>
            <w:r>
              <w:rPr>
                <w:sz w:val="18"/>
              </w:rPr>
              <w:t>Actors</w:t>
            </w:r>
            <w:r>
              <w:rPr>
                <w:spacing w:val="-3"/>
                <w:sz w:val="18"/>
              </w:rPr>
              <w:t> </w:t>
            </w:r>
            <w:r>
              <w:rPr>
                <w:sz w:val="18"/>
              </w:rPr>
              <w:t>and</w:t>
            </w:r>
            <w:r>
              <w:rPr>
                <w:spacing w:val="-2"/>
                <w:sz w:val="18"/>
              </w:rPr>
              <w:t> Roles</w:t>
            </w:r>
          </w:p>
        </w:tc>
        <w:tc>
          <w:tcPr>
            <w:tcW w:w="7334" w:type="dxa"/>
          </w:tcPr>
          <w:p>
            <w:pPr>
              <w:pStyle w:val="TableParagraph"/>
              <w:spacing w:line="256" w:lineRule="auto"/>
              <w:ind w:left="825" w:right="317" w:hanging="360"/>
              <w:jc w:val="both"/>
              <w:rPr>
                <w:sz w:val="18"/>
              </w:rPr>
            </w:pPr>
            <w:r>
              <w:rPr>
                <w:sz w:val="18"/>
              </w:rPr>
              <w:t>[1].</w:t>
            </w:r>
            <w:r>
              <w:rPr>
                <w:spacing w:val="40"/>
                <w:sz w:val="18"/>
              </w:rPr>
              <w:t> </w:t>
            </w:r>
            <w:r>
              <w:rPr>
                <w:sz w:val="18"/>
              </w:rPr>
              <w:t>Service</w:t>
            </w:r>
            <w:r>
              <w:rPr>
                <w:spacing w:val="-6"/>
                <w:sz w:val="18"/>
              </w:rPr>
              <w:t> </w:t>
            </w:r>
            <w:r>
              <w:rPr>
                <w:sz w:val="18"/>
              </w:rPr>
              <w:t>Management</w:t>
            </w:r>
            <w:r>
              <w:rPr>
                <w:spacing w:val="-6"/>
                <w:sz w:val="18"/>
              </w:rPr>
              <w:t> </w:t>
            </w:r>
            <w:r>
              <w:rPr>
                <w:sz w:val="18"/>
              </w:rPr>
              <w:t>and</w:t>
            </w:r>
            <w:r>
              <w:rPr>
                <w:spacing w:val="-4"/>
                <w:sz w:val="18"/>
              </w:rPr>
              <w:t> </w:t>
            </w:r>
            <w:r>
              <w:rPr>
                <w:sz w:val="18"/>
              </w:rPr>
              <w:t>Orchestration</w:t>
            </w:r>
            <w:r>
              <w:rPr>
                <w:spacing w:val="-4"/>
                <w:sz w:val="18"/>
              </w:rPr>
              <w:t> </w:t>
            </w:r>
            <w:r>
              <w:rPr>
                <w:sz w:val="18"/>
              </w:rPr>
              <w:t>Framework:</w:t>
            </w:r>
            <w:r>
              <w:rPr>
                <w:spacing w:val="-4"/>
                <w:sz w:val="18"/>
              </w:rPr>
              <w:t> </w:t>
            </w:r>
            <w:r>
              <w:rPr>
                <w:sz w:val="18"/>
              </w:rPr>
              <w:t>TE&amp;IV</w:t>
            </w:r>
            <w:r>
              <w:rPr>
                <w:spacing w:val="-7"/>
                <w:sz w:val="18"/>
              </w:rPr>
              <w:t> </w:t>
            </w:r>
            <w:r>
              <w:rPr>
                <w:sz w:val="18"/>
              </w:rPr>
              <w:t>Service</w:t>
            </w:r>
            <w:r>
              <w:rPr>
                <w:spacing w:val="-4"/>
                <w:sz w:val="18"/>
              </w:rPr>
              <w:t> </w:t>
            </w:r>
            <w:r>
              <w:rPr>
                <w:sz w:val="18"/>
              </w:rPr>
              <w:t>Producer and TE&amp;IV Service Consumer</w:t>
            </w:r>
            <w:r>
              <w:rPr>
                <w:spacing w:val="-2"/>
                <w:sz w:val="18"/>
              </w:rPr>
              <w:t> </w:t>
            </w:r>
            <w:r>
              <w:rPr>
                <w:sz w:val="18"/>
              </w:rPr>
              <w:t>(such as Non-RT RIC Services, RAN</w:t>
            </w:r>
            <w:r>
              <w:rPr>
                <w:spacing w:val="-1"/>
                <w:sz w:val="18"/>
              </w:rPr>
              <w:t> </w:t>
            </w:r>
            <w:r>
              <w:rPr>
                <w:sz w:val="18"/>
              </w:rPr>
              <w:t>NF OAM Services, O-Cloud Resources Management and Orchestration Services)</w:t>
            </w:r>
          </w:p>
          <w:p>
            <w:pPr>
              <w:pStyle w:val="TableParagraph"/>
              <w:spacing w:line="205" w:lineRule="exact"/>
              <w:ind w:left="465"/>
              <w:rPr>
                <w:sz w:val="18"/>
              </w:rPr>
            </w:pPr>
            <w:r>
              <w:rPr>
                <w:sz w:val="18"/>
              </w:rPr>
              <w:t>[2].</w:t>
            </w:r>
            <w:r>
              <w:rPr>
                <w:spacing w:val="53"/>
                <w:sz w:val="18"/>
              </w:rPr>
              <w:t> </w:t>
            </w:r>
            <w:r>
              <w:rPr>
                <w:sz w:val="18"/>
              </w:rPr>
              <w:t>O-Cloud:</w:t>
            </w:r>
            <w:r>
              <w:rPr>
                <w:spacing w:val="-3"/>
                <w:sz w:val="18"/>
              </w:rPr>
              <w:t> </w:t>
            </w:r>
            <w:r>
              <w:rPr>
                <w:spacing w:val="-5"/>
                <w:sz w:val="18"/>
              </w:rPr>
              <w:t>DMS</w:t>
            </w:r>
          </w:p>
          <w:p>
            <w:pPr>
              <w:pStyle w:val="TableParagraph"/>
              <w:spacing w:before="12"/>
              <w:ind w:left="465"/>
              <w:rPr>
                <w:sz w:val="18"/>
              </w:rPr>
            </w:pPr>
            <w:r>
              <w:rPr>
                <w:sz w:val="18"/>
              </w:rPr>
              <w:t>[3].</w:t>
            </w:r>
            <w:r>
              <w:rPr>
                <w:spacing w:val="54"/>
                <w:sz w:val="18"/>
              </w:rPr>
              <w:t> </w:t>
            </w:r>
            <w:r>
              <w:rPr>
                <w:sz w:val="18"/>
              </w:rPr>
              <w:t>PNF</w:t>
            </w:r>
            <w:r>
              <w:rPr>
                <w:spacing w:val="-1"/>
                <w:sz w:val="18"/>
              </w:rPr>
              <w:t> </w:t>
            </w:r>
            <w:r>
              <w:rPr>
                <w:sz w:val="18"/>
              </w:rPr>
              <w:t>(e.g.,</w:t>
            </w:r>
            <w:r>
              <w:rPr>
                <w:spacing w:val="-2"/>
                <w:sz w:val="18"/>
              </w:rPr>
              <w:t> </w:t>
            </w:r>
            <w:r>
              <w:rPr>
                <w:sz w:val="18"/>
              </w:rPr>
              <w:t>O-RU,</w:t>
            </w:r>
            <w:r>
              <w:rPr>
                <w:spacing w:val="-1"/>
                <w:sz w:val="18"/>
              </w:rPr>
              <w:t> </w:t>
            </w:r>
            <w:r>
              <w:rPr>
                <w:sz w:val="18"/>
              </w:rPr>
              <w:t>O-</w:t>
            </w:r>
            <w:r>
              <w:rPr>
                <w:spacing w:val="-5"/>
                <w:sz w:val="18"/>
              </w:rPr>
              <w:t>DU)</w:t>
            </w:r>
          </w:p>
          <w:p>
            <w:pPr>
              <w:pStyle w:val="TableParagraph"/>
              <w:spacing w:before="14"/>
              <w:ind w:left="465"/>
              <w:rPr>
                <w:sz w:val="18"/>
              </w:rPr>
            </w:pPr>
            <w:r>
              <w:rPr>
                <w:sz w:val="18"/>
              </w:rPr>
              <w:t>[4].</w:t>
            </w:r>
            <w:r>
              <w:rPr>
                <w:spacing w:val="52"/>
                <w:sz w:val="18"/>
              </w:rPr>
              <w:t> </w:t>
            </w:r>
            <w:r>
              <w:rPr>
                <w:sz w:val="18"/>
              </w:rPr>
              <w:t>VNF</w:t>
            </w:r>
            <w:r>
              <w:rPr>
                <w:spacing w:val="-3"/>
                <w:sz w:val="18"/>
              </w:rPr>
              <w:t> </w:t>
            </w:r>
            <w:r>
              <w:rPr>
                <w:sz w:val="18"/>
              </w:rPr>
              <w:t>(e.g.,</w:t>
            </w:r>
            <w:r>
              <w:rPr>
                <w:spacing w:val="-3"/>
                <w:sz w:val="18"/>
              </w:rPr>
              <w:t> </w:t>
            </w:r>
            <w:r>
              <w:rPr>
                <w:sz w:val="18"/>
              </w:rPr>
              <w:t>Near</w:t>
            </w:r>
            <w:r>
              <w:rPr>
                <w:spacing w:val="-2"/>
                <w:sz w:val="18"/>
              </w:rPr>
              <w:t> </w:t>
            </w:r>
            <w:r>
              <w:rPr>
                <w:sz w:val="18"/>
              </w:rPr>
              <w:t>RT-RIC,</w:t>
            </w:r>
            <w:r>
              <w:rPr>
                <w:spacing w:val="-5"/>
                <w:sz w:val="18"/>
              </w:rPr>
              <w:t> </w:t>
            </w:r>
            <w:r>
              <w:rPr>
                <w:sz w:val="18"/>
              </w:rPr>
              <w:t>xApps,</w:t>
            </w:r>
            <w:r>
              <w:rPr>
                <w:spacing w:val="-3"/>
                <w:sz w:val="18"/>
              </w:rPr>
              <w:t> </w:t>
            </w:r>
            <w:r>
              <w:rPr>
                <w:sz w:val="18"/>
              </w:rPr>
              <w:t>O-CU-CP,</w:t>
            </w:r>
            <w:r>
              <w:rPr>
                <w:spacing w:val="-3"/>
                <w:sz w:val="18"/>
              </w:rPr>
              <w:t> </w:t>
            </w:r>
            <w:r>
              <w:rPr>
                <w:sz w:val="18"/>
              </w:rPr>
              <w:t>O-CU-</w:t>
            </w:r>
            <w:r>
              <w:rPr>
                <w:spacing w:val="-5"/>
                <w:sz w:val="18"/>
              </w:rPr>
              <w:t>UP)</w:t>
            </w:r>
          </w:p>
          <w:p>
            <w:pPr>
              <w:pStyle w:val="TableParagraph"/>
              <w:spacing w:line="220" w:lineRule="atLeast"/>
              <w:ind w:left="825" w:hanging="360"/>
              <w:rPr>
                <w:sz w:val="18"/>
              </w:rPr>
            </w:pPr>
            <w:r>
              <w:rPr>
                <w:sz w:val="18"/>
              </w:rPr>
              <w:t>[5].</w:t>
            </w:r>
            <w:r>
              <w:rPr>
                <w:spacing w:val="40"/>
                <w:sz w:val="18"/>
              </w:rPr>
              <w:t> </w:t>
            </w:r>
            <w:r>
              <w:rPr>
                <w:sz w:val="18"/>
              </w:rPr>
              <w:t>Consumers</w:t>
            </w:r>
            <w:r>
              <w:rPr>
                <w:spacing w:val="-2"/>
                <w:sz w:val="18"/>
              </w:rPr>
              <w:t> </w:t>
            </w:r>
            <w:r>
              <w:rPr>
                <w:sz w:val="18"/>
              </w:rPr>
              <w:t>of</w:t>
            </w:r>
            <w:r>
              <w:rPr>
                <w:spacing w:val="-3"/>
                <w:sz w:val="18"/>
              </w:rPr>
              <w:t> </w:t>
            </w:r>
            <w:r>
              <w:rPr>
                <w:sz w:val="18"/>
              </w:rPr>
              <w:t>the</w:t>
            </w:r>
            <w:r>
              <w:rPr>
                <w:spacing w:val="-3"/>
                <w:sz w:val="18"/>
              </w:rPr>
              <w:t> </w:t>
            </w:r>
            <w:r>
              <w:rPr>
                <w:sz w:val="18"/>
              </w:rPr>
              <w:t>SMO</w:t>
            </w:r>
            <w:r>
              <w:rPr>
                <w:spacing w:val="-4"/>
                <w:sz w:val="18"/>
              </w:rPr>
              <w:t> </w:t>
            </w:r>
            <w:r>
              <w:rPr>
                <w:sz w:val="18"/>
              </w:rPr>
              <w:t>services</w:t>
            </w:r>
            <w:r>
              <w:rPr>
                <w:spacing w:val="-2"/>
                <w:sz w:val="18"/>
              </w:rPr>
              <w:t> </w:t>
            </w:r>
            <w:r>
              <w:rPr>
                <w:sz w:val="18"/>
              </w:rPr>
              <w:t>which</w:t>
            </w:r>
            <w:r>
              <w:rPr>
                <w:spacing w:val="-5"/>
                <w:sz w:val="18"/>
              </w:rPr>
              <w:t> </w:t>
            </w:r>
            <w:r>
              <w:rPr>
                <w:sz w:val="18"/>
              </w:rPr>
              <w:t>are</w:t>
            </w:r>
            <w:r>
              <w:rPr>
                <w:spacing w:val="-3"/>
                <w:sz w:val="18"/>
              </w:rPr>
              <w:t> </w:t>
            </w:r>
            <w:r>
              <w:rPr>
                <w:sz w:val="18"/>
              </w:rPr>
              <w:t>authorized</w:t>
            </w:r>
            <w:r>
              <w:rPr>
                <w:spacing w:val="-3"/>
                <w:sz w:val="18"/>
              </w:rPr>
              <w:t> </w:t>
            </w:r>
            <w:r>
              <w:rPr>
                <w:sz w:val="18"/>
              </w:rPr>
              <w:t>to</w:t>
            </w:r>
            <w:r>
              <w:rPr>
                <w:spacing w:val="-5"/>
                <w:sz w:val="18"/>
              </w:rPr>
              <w:t> </w:t>
            </w:r>
            <w:r>
              <w:rPr>
                <w:sz w:val="18"/>
              </w:rPr>
              <w:t>use</w:t>
            </w:r>
            <w:r>
              <w:rPr>
                <w:spacing w:val="-5"/>
                <w:sz w:val="18"/>
              </w:rPr>
              <w:t> </w:t>
            </w:r>
            <w:r>
              <w:rPr>
                <w:sz w:val="18"/>
              </w:rPr>
              <w:t>TE&amp;IV</w:t>
            </w:r>
            <w:r>
              <w:rPr>
                <w:spacing w:val="-3"/>
                <w:sz w:val="18"/>
              </w:rPr>
              <w:t> </w:t>
            </w:r>
            <w:r>
              <w:rPr>
                <w:sz w:val="18"/>
              </w:rPr>
              <w:t>Service Producer services</w:t>
            </w:r>
          </w:p>
        </w:tc>
        <w:tc>
          <w:tcPr>
            <w:tcW w:w="1092" w:type="dxa"/>
          </w:tcPr>
          <w:p>
            <w:pPr>
              <w:pStyle w:val="TableParagraph"/>
              <w:rPr>
                <w:rFonts w:ascii="Times New Roman"/>
                <w:sz w:val="18"/>
              </w:rPr>
            </w:pPr>
          </w:p>
        </w:tc>
      </w:tr>
      <w:tr>
        <w:trPr>
          <w:trHeight w:val="882" w:hRule="atLeast"/>
        </w:trPr>
        <w:tc>
          <w:tcPr>
            <w:tcW w:w="1772" w:type="dxa"/>
          </w:tcPr>
          <w:p>
            <w:pPr>
              <w:pStyle w:val="TableParagraph"/>
              <w:spacing w:before="123"/>
              <w:rPr>
                <w:b/>
                <w:sz w:val="18"/>
              </w:rPr>
            </w:pPr>
          </w:p>
          <w:p>
            <w:pPr>
              <w:pStyle w:val="TableParagraph"/>
              <w:ind w:left="107"/>
              <w:rPr>
                <w:sz w:val="18"/>
              </w:rPr>
            </w:pPr>
            <w:r>
              <w:rPr>
                <w:spacing w:val="-2"/>
                <w:sz w:val="18"/>
              </w:rPr>
              <w:t>Assumptions</w:t>
            </w:r>
          </w:p>
        </w:tc>
        <w:tc>
          <w:tcPr>
            <w:tcW w:w="7334" w:type="dxa"/>
          </w:tcPr>
          <w:p>
            <w:pPr>
              <w:pStyle w:val="TableParagraph"/>
              <w:spacing w:line="256" w:lineRule="auto"/>
              <w:ind w:left="105" w:right="207"/>
              <w:rPr>
                <w:sz w:val="18"/>
              </w:rPr>
            </w:pPr>
            <w:r>
              <w:rPr>
                <w:sz w:val="18"/>
              </w:rPr>
              <w:t>Common Topology and Inventory Model is available in TE&amp;IV Service Producer EXAMPLE:</w:t>
            </w:r>
            <w:r>
              <w:rPr>
                <w:spacing w:val="-2"/>
                <w:sz w:val="18"/>
              </w:rPr>
              <w:t> </w:t>
            </w:r>
            <w:r>
              <w:rPr>
                <w:sz w:val="18"/>
              </w:rPr>
              <w:t>For</w:t>
            </w:r>
            <w:r>
              <w:rPr>
                <w:spacing w:val="-6"/>
                <w:sz w:val="18"/>
              </w:rPr>
              <w:t> </w:t>
            </w:r>
            <w:r>
              <w:rPr>
                <w:sz w:val="18"/>
              </w:rPr>
              <w:t>the</w:t>
            </w:r>
            <w:r>
              <w:rPr>
                <w:spacing w:val="-5"/>
                <w:sz w:val="18"/>
              </w:rPr>
              <w:t> </w:t>
            </w:r>
            <w:r>
              <w:rPr>
                <w:sz w:val="18"/>
              </w:rPr>
              <w:t>purpose</w:t>
            </w:r>
            <w:r>
              <w:rPr>
                <w:spacing w:val="-5"/>
                <w:sz w:val="18"/>
              </w:rPr>
              <w:t> </w:t>
            </w:r>
            <w:r>
              <w:rPr>
                <w:sz w:val="18"/>
              </w:rPr>
              <w:t>of</w:t>
            </w:r>
            <w:r>
              <w:rPr>
                <w:spacing w:val="-5"/>
                <w:sz w:val="18"/>
              </w:rPr>
              <w:t> </w:t>
            </w:r>
            <w:r>
              <w:rPr>
                <w:sz w:val="18"/>
              </w:rPr>
              <w:t>this</w:t>
            </w:r>
            <w:r>
              <w:rPr>
                <w:spacing w:val="-5"/>
                <w:sz w:val="18"/>
              </w:rPr>
              <w:t> </w:t>
            </w:r>
            <w:r>
              <w:rPr>
                <w:sz w:val="18"/>
              </w:rPr>
              <w:t>use</w:t>
            </w:r>
            <w:r>
              <w:rPr>
                <w:spacing w:val="-3"/>
                <w:sz w:val="18"/>
              </w:rPr>
              <w:t> </w:t>
            </w:r>
            <w:r>
              <w:rPr>
                <w:sz w:val="18"/>
              </w:rPr>
              <w:t>case,</w:t>
            </w:r>
            <w:r>
              <w:rPr>
                <w:spacing w:val="-3"/>
                <w:sz w:val="18"/>
              </w:rPr>
              <w:t> </w:t>
            </w:r>
            <w:r>
              <w:rPr>
                <w:sz w:val="18"/>
              </w:rPr>
              <w:t>the</w:t>
            </w:r>
            <w:r>
              <w:rPr>
                <w:spacing w:val="-5"/>
                <w:sz w:val="18"/>
              </w:rPr>
              <w:t> </w:t>
            </w:r>
            <w:r>
              <w:rPr>
                <w:sz w:val="18"/>
              </w:rPr>
              <w:t>TE&amp;IV</w:t>
            </w:r>
            <w:r>
              <w:rPr>
                <w:spacing w:val="-3"/>
                <w:sz w:val="18"/>
              </w:rPr>
              <w:t> </w:t>
            </w:r>
            <w:r>
              <w:rPr>
                <w:sz w:val="18"/>
              </w:rPr>
              <w:t>inventory</w:t>
            </w:r>
            <w:r>
              <w:rPr>
                <w:spacing w:val="-4"/>
                <w:sz w:val="18"/>
              </w:rPr>
              <w:t> </w:t>
            </w:r>
            <w:r>
              <w:rPr>
                <w:sz w:val="18"/>
              </w:rPr>
              <w:t>objects</w:t>
            </w:r>
            <w:r>
              <w:rPr>
                <w:spacing w:val="-2"/>
                <w:sz w:val="18"/>
              </w:rPr>
              <w:t> </w:t>
            </w:r>
            <w:r>
              <w:rPr>
                <w:sz w:val="18"/>
              </w:rPr>
              <w:t>follow</w:t>
            </w:r>
            <w:r>
              <w:rPr>
                <w:spacing w:val="-3"/>
                <w:sz w:val="18"/>
              </w:rPr>
              <w:t> </w:t>
            </w:r>
            <w:r>
              <w:rPr>
                <w:sz w:val="18"/>
              </w:rPr>
              <w:t>the Inventory object status values highlighted in Annex A</w:t>
            </w:r>
          </w:p>
        </w:tc>
        <w:tc>
          <w:tcPr>
            <w:tcW w:w="1092" w:type="dxa"/>
          </w:tcPr>
          <w:p>
            <w:pPr>
              <w:pStyle w:val="TableParagraph"/>
              <w:rPr>
                <w:rFonts w:ascii="Times New Roman"/>
                <w:sz w:val="18"/>
              </w:rPr>
            </w:pPr>
          </w:p>
        </w:tc>
      </w:tr>
      <w:tr>
        <w:trPr>
          <w:trHeight w:val="3091" w:hRule="atLeast"/>
        </w:trPr>
        <w:tc>
          <w:tcPr>
            <w:tcW w:w="1772"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92"/>
              <w:rPr>
                <w:b/>
                <w:sz w:val="18"/>
              </w:rPr>
            </w:pPr>
          </w:p>
          <w:p>
            <w:pPr>
              <w:pStyle w:val="TableParagraph"/>
              <w:ind w:left="107"/>
              <w:rPr>
                <w:sz w:val="18"/>
              </w:rPr>
            </w:pPr>
            <w:r>
              <w:rPr>
                <w:spacing w:val="-2"/>
                <w:sz w:val="18"/>
              </w:rPr>
              <w:t>Pre-conditions</w:t>
            </w:r>
          </w:p>
        </w:tc>
        <w:tc>
          <w:tcPr>
            <w:tcW w:w="7334" w:type="dxa"/>
          </w:tcPr>
          <w:p>
            <w:pPr>
              <w:pStyle w:val="TableParagraph"/>
              <w:spacing w:line="256" w:lineRule="auto"/>
              <w:ind w:left="825" w:hanging="360"/>
              <w:rPr>
                <w:sz w:val="18"/>
              </w:rPr>
            </w:pPr>
            <w:r>
              <w:rPr>
                <w:sz w:val="18"/>
              </w:rPr>
              <w:t>[1].</w:t>
            </w:r>
            <w:r>
              <w:rPr>
                <w:spacing w:val="40"/>
                <w:sz w:val="18"/>
              </w:rPr>
              <w:t> </w:t>
            </w:r>
            <w:r>
              <w:rPr>
                <w:sz w:val="18"/>
              </w:rPr>
              <w:t>O-RAN</w:t>
            </w:r>
            <w:r>
              <w:rPr>
                <w:spacing w:val="-4"/>
                <w:sz w:val="18"/>
              </w:rPr>
              <w:t> </w:t>
            </w:r>
            <w:r>
              <w:rPr>
                <w:sz w:val="18"/>
              </w:rPr>
              <w:t>Service</w:t>
            </w:r>
            <w:r>
              <w:rPr>
                <w:spacing w:val="-5"/>
                <w:sz w:val="18"/>
              </w:rPr>
              <w:t> </w:t>
            </w:r>
            <w:r>
              <w:rPr>
                <w:sz w:val="18"/>
              </w:rPr>
              <w:t>Design</w:t>
            </w:r>
            <w:r>
              <w:rPr>
                <w:spacing w:val="-5"/>
                <w:sz w:val="18"/>
              </w:rPr>
              <w:t> </w:t>
            </w:r>
            <w:r>
              <w:rPr>
                <w:sz w:val="18"/>
              </w:rPr>
              <w:t>completed</w:t>
            </w:r>
            <w:r>
              <w:rPr>
                <w:spacing w:val="-3"/>
                <w:sz w:val="18"/>
              </w:rPr>
              <w:t> </w:t>
            </w:r>
            <w:r>
              <w:rPr>
                <w:sz w:val="18"/>
              </w:rPr>
              <w:t>as</w:t>
            </w:r>
            <w:r>
              <w:rPr>
                <w:spacing w:val="-2"/>
                <w:sz w:val="18"/>
              </w:rPr>
              <w:t> </w:t>
            </w:r>
            <w:r>
              <w:rPr>
                <w:sz w:val="18"/>
              </w:rPr>
              <w:t>per</w:t>
            </w:r>
            <w:r>
              <w:rPr>
                <w:spacing w:val="-3"/>
                <w:sz w:val="18"/>
              </w:rPr>
              <w:t> </w:t>
            </w:r>
            <w:r>
              <w:rPr>
                <w:sz w:val="18"/>
              </w:rPr>
              <w:t>WG10</w:t>
            </w:r>
            <w:r>
              <w:rPr>
                <w:spacing w:val="-3"/>
                <w:sz w:val="18"/>
              </w:rPr>
              <w:t> </w:t>
            </w:r>
            <w:r>
              <w:rPr>
                <w:sz w:val="18"/>
              </w:rPr>
              <w:t>OAM</w:t>
            </w:r>
            <w:r>
              <w:rPr>
                <w:spacing w:val="-2"/>
                <w:sz w:val="18"/>
              </w:rPr>
              <w:t> </w:t>
            </w:r>
            <w:r>
              <w:rPr>
                <w:sz w:val="18"/>
              </w:rPr>
              <w:t>Architecture</w:t>
            </w:r>
            <w:r>
              <w:rPr>
                <w:spacing w:val="-3"/>
                <w:sz w:val="18"/>
              </w:rPr>
              <w:t> </w:t>
            </w:r>
            <w:r>
              <w:rPr>
                <w:sz w:val="18"/>
              </w:rPr>
              <w:t>Specification Clause 4.2.1.3</w:t>
            </w:r>
          </w:p>
          <w:p>
            <w:pPr>
              <w:pStyle w:val="TableParagraph"/>
              <w:spacing w:line="256" w:lineRule="auto"/>
              <w:ind w:left="825" w:right="207" w:hanging="360"/>
              <w:rPr>
                <w:sz w:val="18"/>
              </w:rPr>
            </w:pPr>
            <w:r>
              <w:rPr>
                <w:sz w:val="18"/>
              </w:rPr>
              <w:t>[2].</w:t>
            </w:r>
            <w:r>
              <w:rPr>
                <w:spacing w:val="40"/>
                <w:sz w:val="18"/>
              </w:rPr>
              <w:t> </w:t>
            </w:r>
            <w:r>
              <w:rPr>
                <w:sz w:val="18"/>
              </w:rPr>
              <w:t>O-RAN</w:t>
            </w:r>
            <w:r>
              <w:rPr>
                <w:spacing w:val="-4"/>
                <w:sz w:val="18"/>
              </w:rPr>
              <w:t> </w:t>
            </w:r>
            <w:r>
              <w:rPr>
                <w:sz w:val="18"/>
              </w:rPr>
              <w:t>Network</w:t>
            </w:r>
            <w:r>
              <w:rPr>
                <w:spacing w:val="-3"/>
                <w:sz w:val="18"/>
              </w:rPr>
              <w:t> </w:t>
            </w:r>
            <w:r>
              <w:rPr>
                <w:sz w:val="18"/>
              </w:rPr>
              <w:t>Planning</w:t>
            </w:r>
            <w:r>
              <w:rPr>
                <w:spacing w:val="-4"/>
                <w:sz w:val="18"/>
              </w:rPr>
              <w:t> </w:t>
            </w:r>
            <w:r>
              <w:rPr>
                <w:sz w:val="18"/>
              </w:rPr>
              <w:t>completed</w:t>
            </w:r>
            <w:r>
              <w:rPr>
                <w:spacing w:val="-4"/>
                <w:sz w:val="18"/>
              </w:rPr>
              <w:t> </w:t>
            </w:r>
            <w:r>
              <w:rPr>
                <w:sz w:val="18"/>
              </w:rPr>
              <w:t>as</w:t>
            </w:r>
            <w:r>
              <w:rPr>
                <w:spacing w:val="-3"/>
                <w:sz w:val="18"/>
              </w:rPr>
              <w:t> </w:t>
            </w:r>
            <w:r>
              <w:rPr>
                <w:sz w:val="18"/>
              </w:rPr>
              <w:t>per</w:t>
            </w:r>
            <w:r>
              <w:rPr>
                <w:spacing w:val="-4"/>
                <w:sz w:val="18"/>
              </w:rPr>
              <w:t> </w:t>
            </w:r>
            <w:r>
              <w:rPr>
                <w:sz w:val="18"/>
              </w:rPr>
              <w:t>Clause</w:t>
            </w:r>
            <w:r>
              <w:rPr>
                <w:spacing w:val="-4"/>
                <w:sz w:val="18"/>
              </w:rPr>
              <w:t> </w:t>
            </w:r>
            <w:r>
              <w:rPr>
                <w:sz w:val="18"/>
              </w:rPr>
              <w:t>4.1.5.3</w:t>
            </w:r>
            <w:r>
              <w:rPr>
                <w:spacing w:val="-3"/>
                <w:sz w:val="18"/>
              </w:rPr>
              <w:t> </w:t>
            </w:r>
            <w:r>
              <w:rPr>
                <w:sz w:val="18"/>
              </w:rPr>
              <w:t>and</w:t>
            </w:r>
            <w:r>
              <w:rPr>
                <w:spacing w:val="-4"/>
                <w:sz w:val="18"/>
              </w:rPr>
              <w:t> </w:t>
            </w:r>
            <w:r>
              <w:rPr>
                <w:sz w:val="18"/>
              </w:rPr>
              <w:t>inventory objects are created with status as Planned</w:t>
            </w:r>
          </w:p>
          <w:p>
            <w:pPr>
              <w:pStyle w:val="TableParagraph"/>
              <w:spacing w:line="256" w:lineRule="auto"/>
              <w:ind w:left="465" w:right="496"/>
              <w:rPr>
                <w:sz w:val="18"/>
              </w:rPr>
            </w:pPr>
            <w:r>
              <w:rPr>
                <w:sz w:val="18"/>
              </w:rPr>
              <w:t>[3].</w:t>
            </w:r>
            <w:r>
              <w:rPr>
                <w:spacing w:val="40"/>
                <w:sz w:val="18"/>
              </w:rPr>
              <w:t> </w:t>
            </w:r>
            <w:r>
              <w:rPr>
                <w:sz w:val="18"/>
              </w:rPr>
              <w:t>The PNF is constructed/installed and ready to be registered and Activated [4].</w:t>
            </w:r>
            <w:r>
              <w:rPr>
                <w:spacing w:val="80"/>
                <w:sz w:val="18"/>
              </w:rPr>
              <w:t> </w:t>
            </w:r>
            <w:r>
              <w:rPr>
                <w:sz w:val="18"/>
              </w:rPr>
              <w:t>The cloudified NF Software Package has been uploaded to the O-Cloud</w:t>
            </w:r>
            <w:r>
              <w:rPr>
                <w:spacing w:val="40"/>
                <w:sz w:val="18"/>
              </w:rPr>
              <w:t> </w:t>
            </w:r>
            <w:r>
              <w:rPr>
                <w:sz w:val="18"/>
              </w:rPr>
              <w:t>[5].</w:t>
            </w:r>
            <w:r>
              <w:rPr>
                <w:spacing w:val="40"/>
                <w:sz w:val="18"/>
              </w:rPr>
              <w:t> </w:t>
            </w:r>
            <w:r>
              <w:rPr>
                <w:sz w:val="18"/>
              </w:rPr>
              <w:t>Secure</w:t>
            </w:r>
            <w:r>
              <w:rPr>
                <w:spacing w:val="-5"/>
                <w:sz w:val="18"/>
              </w:rPr>
              <w:t> </w:t>
            </w:r>
            <w:r>
              <w:rPr>
                <w:sz w:val="18"/>
              </w:rPr>
              <w:t>network</w:t>
            </w:r>
            <w:r>
              <w:rPr>
                <w:spacing w:val="-4"/>
                <w:sz w:val="18"/>
              </w:rPr>
              <w:t> </w:t>
            </w:r>
            <w:r>
              <w:rPr>
                <w:sz w:val="18"/>
              </w:rPr>
              <w:t>connectivity</w:t>
            </w:r>
            <w:r>
              <w:rPr>
                <w:spacing w:val="-4"/>
                <w:sz w:val="18"/>
              </w:rPr>
              <w:t> </w:t>
            </w:r>
            <w:r>
              <w:rPr>
                <w:sz w:val="18"/>
              </w:rPr>
              <w:t>is</w:t>
            </w:r>
            <w:r>
              <w:rPr>
                <w:spacing w:val="-5"/>
                <w:sz w:val="18"/>
              </w:rPr>
              <w:t> </w:t>
            </w:r>
            <w:r>
              <w:rPr>
                <w:sz w:val="18"/>
              </w:rPr>
              <w:t>already</w:t>
            </w:r>
            <w:r>
              <w:rPr>
                <w:spacing w:val="-4"/>
                <w:sz w:val="18"/>
              </w:rPr>
              <w:t> </w:t>
            </w:r>
            <w:r>
              <w:rPr>
                <w:sz w:val="18"/>
              </w:rPr>
              <w:t>available</w:t>
            </w:r>
            <w:r>
              <w:rPr>
                <w:spacing w:val="-5"/>
                <w:sz w:val="18"/>
              </w:rPr>
              <w:t> </w:t>
            </w:r>
            <w:r>
              <w:rPr>
                <w:sz w:val="18"/>
              </w:rPr>
              <w:t>between RAN</w:t>
            </w:r>
            <w:r>
              <w:rPr>
                <w:spacing w:val="-4"/>
                <w:sz w:val="18"/>
              </w:rPr>
              <w:t> </w:t>
            </w:r>
            <w:r>
              <w:rPr>
                <w:sz w:val="18"/>
              </w:rPr>
              <w:t>components</w:t>
            </w:r>
          </w:p>
          <w:p>
            <w:pPr>
              <w:pStyle w:val="TableParagraph"/>
              <w:spacing w:line="256" w:lineRule="auto"/>
              <w:ind w:left="825" w:right="207" w:hanging="360"/>
              <w:rPr>
                <w:sz w:val="18"/>
              </w:rPr>
            </w:pPr>
            <w:r>
              <w:rPr>
                <w:sz w:val="18"/>
              </w:rPr>
              <w:t>[6].</w:t>
            </w:r>
            <w:r>
              <w:rPr>
                <w:spacing w:val="40"/>
                <w:sz w:val="18"/>
              </w:rPr>
              <w:t> </w:t>
            </w:r>
            <w:r>
              <w:rPr>
                <w:sz w:val="18"/>
              </w:rPr>
              <w:t>O-DU and O-RU are PNFs and the inventory objects corresponding to these RAN</w:t>
            </w:r>
            <w:r>
              <w:rPr>
                <w:spacing w:val="-4"/>
                <w:sz w:val="18"/>
              </w:rPr>
              <w:t> </w:t>
            </w:r>
            <w:r>
              <w:rPr>
                <w:sz w:val="18"/>
              </w:rPr>
              <w:t>Nodes</w:t>
            </w:r>
            <w:r>
              <w:rPr>
                <w:spacing w:val="-3"/>
                <w:sz w:val="18"/>
              </w:rPr>
              <w:t> </w:t>
            </w:r>
            <w:r>
              <w:rPr>
                <w:sz w:val="18"/>
              </w:rPr>
              <w:t>are</w:t>
            </w:r>
            <w:r>
              <w:rPr>
                <w:spacing w:val="-2"/>
                <w:sz w:val="18"/>
              </w:rPr>
              <w:t> </w:t>
            </w:r>
            <w:r>
              <w:rPr>
                <w:sz w:val="18"/>
              </w:rPr>
              <w:t>available</w:t>
            </w:r>
            <w:r>
              <w:rPr>
                <w:spacing w:val="-4"/>
                <w:sz w:val="18"/>
              </w:rPr>
              <w:t> </w:t>
            </w:r>
            <w:r>
              <w:rPr>
                <w:sz w:val="18"/>
              </w:rPr>
              <w:t>in</w:t>
            </w:r>
            <w:r>
              <w:rPr>
                <w:spacing w:val="-4"/>
                <w:sz w:val="18"/>
              </w:rPr>
              <w:t> </w:t>
            </w:r>
            <w:r>
              <w:rPr>
                <w:sz w:val="18"/>
              </w:rPr>
              <w:t>the</w:t>
            </w:r>
            <w:r>
              <w:rPr>
                <w:spacing w:val="-2"/>
                <w:sz w:val="18"/>
              </w:rPr>
              <w:t> </w:t>
            </w:r>
            <w:r>
              <w:rPr>
                <w:sz w:val="18"/>
              </w:rPr>
              <w:t>TE&amp;IV</w:t>
            </w:r>
            <w:r>
              <w:rPr>
                <w:spacing w:val="-4"/>
                <w:sz w:val="18"/>
              </w:rPr>
              <w:t> </w:t>
            </w:r>
            <w:r>
              <w:rPr>
                <w:sz w:val="18"/>
              </w:rPr>
              <w:t>repositories</w:t>
            </w:r>
            <w:r>
              <w:rPr>
                <w:spacing w:val="-1"/>
                <w:sz w:val="18"/>
              </w:rPr>
              <w:t> </w:t>
            </w:r>
            <w:r>
              <w:rPr>
                <w:sz w:val="18"/>
              </w:rPr>
              <w:t>with</w:t>
            </w:r>
            <w:r>
              <w:rPr>
                <w:spacing w:val="-3"/>
                <w:sz w:val="18"/>
              </w:rPr>
              <w:t> </w:t>
            </w:r>
            <w:r>
              <w:rPr>
                <w:sz w:val="18"/>
              </w:rPr>
              <w:t>a</w:t>
            </w:r>
            <w:r>
              <w:rPr>
                <w:spacing w:val="-5"/>
                <w:sz w:val="18"/>
              </w:rPr>
              <w:t> </w:t>
            </w:r>
            <w:r>
              <w:rPr>
                <w:sz w:val="18"/>
              </w:rPr>
              <w:t>Planned</w:t>
            </w:r>
            <w:r>
              <w:rPr>
                <w:spacing w:val="-5"/>
                <w:sz w:val="18"/>
              </w:rPr>
              <w:t> </w:t>
            </w:r>
            <w:r>
              <w:rPr>
                <w:sz w:val="18"/>
              </w:rPr>
              <w:t>status</w:t>
            </w:r>
            <w:r>
              <w:rPr>
                <w:spacing w:val="-5"/>
                <w:sz w:val="18"/>
              </w:rPr>
              <w:t> </w:t>
            </w:r>
            <w:r>
              <w:rPr>
                <w:sz w:val="18"/>
              </w:rPr>
              <w:t>and ready to be registered and activated</w:t>
            </w:r>
          </w:p>
          <w:p>
            <w:pPr>
              <w:pStyle w:val="TableParagraph"/>
              <w:spacing w:line="256" w:lineRule="auto"/>
              <w:ind w:left="465" w:right="713"/>
              <w:rPr>
                <w:sz w:val="18"/>
              </w:rPr>
            </w:pPr>
            <w:r>
              <w:rPr>
                <w:sz w:val="18"/>
              </w:rPr>
              <w:t>[7].</w:t>
            </w:r>
            <w:r>
              <w:rPr>
                <w:spacing w:val="80"/>
                <w:sz w:val="18"/>
              </w:rPr>
              <w:t> </w:t>
            </w:r>
            <w:r>
              <w:rPr>
                <w:sz w:val="18"/>
              </w:rPr>
              <w:t>On boarding of cloudified NF Descriptors to the O-Cloud is completed [8].</w:t>
            </w:r>
            <w:r>
              <w:rPr>
                <w:spacing w:val="40"/>
                <w:sz w:val="18"/>
              </w:rPr>
              <w:t> </w:t>
            </w:r>
            <w:r>
              <w:rPr>
                <w:sz w:val="18"/>
              </w:rPr>
              <w:t>TE&amp;IV</w:t>
            </w:r>
            <w:r>
              <w:rPr>
                <w:spacing w:val="-3"/>
                <w:sz w:val="18"/>
              </w:rPr>
              <w:t> </w:t>
            </w:r>
            <w:r>
              <w:rPr>
                <w:sz w:val="18"/>
              </w:rPr>
              <w:t>Service</w:t>
            </w:r>
            <w:r>
              <w:rPr>
                <w:spacing w:val="-3"/>
                <w:sz w:val="18"/>
              </w:rPr>
              <w:t> </w:t>
            </w:r>
            <w:r>
              <w:rPr>
                <w:sz w:val="18"/>
              </w:rPr>
              <w:t>Producer</w:t>
            </w:r>
            <w:r>
              <w:rPr>
                <w:spacing w:val="-5"/>
                <w:sz w:val="18"/>
              </w:rPr>
              <w:t> </w:t>
            </w:r>
            <w:r>
              <w:rPr>
                <w:sz w:val="18"/>
              </w:rPr>
              <w:t>is</w:t>
            </w:r>
            <w:r>
              <w:rPr>
                <w:spacing w:val="-2"/>
                <w:sz w:val="18"/>
              </w:rPr>
              <w:t> </w:t>
            </w:r>
            <w:r>
              <w:rPr>
                <w:sz w:val="18"/>
              </w:rPr>
              <w:t>ready</w:t>
            </w:r>
            <w:r>
              <w:rPr>
                <w:spacing w:val="-2"/>
                <w:sz w:val="18"/>
              </w:rPr>
              <w:t> </w:t>
            </w:r>
            <w:r>
              <w:rPr>
                <w:sz w:val="18"/>
              </w:rPr>
              <w:t>to</w:t>
            </w:r>
            <w:r>
              <w:rPr>
                <w:spacing w:val="-5"/>
                <w:sz w:val="18"/>
              </w:rPr>
              <w:t> </w:t>
            </w:r>
            <w:r>
              <w:rPr>
                <w:sz w:val="18"/>
              </w:rPr>
              <w:t>accept</w:t>
            </w:r>
            <w:r>
              <w:rPr>
                <w:spacing w:val="-3"/>
                <w:sz w:val="18"/>
              </w:rPr>
              <w:t> </w:t>
            </w:r>
            <w:r>
              <w:rPr>
                <w:sz w:val="18"/>
              </w:rPr>
              <w:t>requests</w:t>
            </w:r>
            <w:r>
              <w:rPr>
                <w:spacing w:val="-2"/>
                <w:sz w:val="18"/>
              </w:rPr>
              <w:t> </w:t>
            </w:r>
            <w:r>
              <w:rPr>
                <w:sz w:val="18"/>
              </w:rPr>
              <w:t>from</w:t>
            </w:r>
            <w:r>
              <w:rPr>
                <w:spacing w:val="-4"/>
                <w:sz w:val="18"/>
              </w:rPr>
              <w:t> </w:t>
            </w:r>
            <w:r>
              <w:rPr>
                <w:sz w:val="18"/>
              </w:rPr>
              <w:t>TE&amp;IV</w:t>
            </w:r>
            <w:r>
              <w:rPr>
                <w:spacing w:val="-3"/>
                <w:sz w:val="18"/>
              </w:rPr>
              <w:t> </w:t>
            </w:r>
            <w:r>
              <w:rPr>
                <w:sz w:val="18"/>
              </w:rPr>
              <w:t>Service</w:t>
            </w:r>
          </w:p>
          <w:p>
            <w:pPr>
              <w:pStyle w:val="TableParagraph"/>
              <w:spacing w:line="206" w:lineRule="exact"/>
              <w:ind w:left="825"/>
              <w:rPr>
                <w:sz w:val="18"/>
              </w:rPr>
            </w:pPr>
            <w:r>
              <w:rPr>
                <w:spacing w:val="-2"/>
                <w:sz w:val="18"/>
              </w:rPr>
              <w:t>Consumers</w:t>
            </w:r>
          </w:p>
        </w:tc>
        <w:tc>
          <w:tcPr>
            <w:tcW w:w="1092" w:type="dxa"/>
          </w:tcPr>
          <w:p>
            <w:pPr>
              <w:pStyle w:val="TableParagraph"/>
              <w:rPr>
                <w:rFonts w:ascii="Times New Roman"/>
                <w:sz w:val="18"/>
              </w:rPr>
            </w:pPr>
          </w:p>
        </w:tc>
      </w:tr>
      <w:tr>
        <w:trPr>
          <w:trHeight w:val="662" w:hRule="atLeast"/>
        </w:trPr>
        <w:tc>
          <w:tcPr>
            <w:tcW w:w="1772" w:type="dxa"/>
          </w:tcPr>
          <w:p>
            <w:pPr>
              <w:pStyle w:val="TableParagraph"/>
              <w:spacing w:before="12"/>
              <w:rPr>
                <w:b/>
                <w:sz w:val="18"/>
              </w:rPr>
            </w:pPr>
          </w:p>
          <w:p>
            <w:pPr>
              <w:pStyle w:val="TableParagraph"/>
              <w:ind w:left="107"/>
              <w:rPr>
                <w:sz w:val="18"/>
              </w:rPr>
            </w:pPr>
            <w:r>
              <w:rPr>
                <w:sz w:val="18"/>
              </w:rPr>
              <w:t>Begins</w:t>
            </w:r>
            <w:r>
              <w:rPr>
                <w:spacing w:val="-2"/>
                <w:sz w:val="18"/>
              </w:rPr>
              <w:t> </w:t>
            </w:r>
            <w:r>
              <w:rPr>
                <w:spacing w:val="-4"/>
                <w:sz w:val="18"/>
              </w:rPr>
              <w:t>when</w:t>
            </w:r>
          </w:p>
        </w:tc>
        <w:tc>
          <w:tcPr>
            <w:tcW w:w="7334" w:type="dxa"/>
          </w:tcPr>
          <w:p>
            <w:pPr>
              <w:pStyle w:val="TableParagraph"/>
              <w:spacing w:line="256" w:lineRule="auto"/>
              <w:ind w:left="105"/>
              <w:rPr>
                <w:sz w:val="18"/>
              </w:rPr>
            </w:pPr>
            <w:r>
              <w:rPr>
                <w:sz w:val="18"/>
              </w:rPr>
              <w:t>The personnel authorized for initiating the Network provisioning operation, decides to deploy</w:t>
            </w:r>
            <w:r>
              <w:rPr>
                <w:spacing w:val="-2"/>
                <w:sz w:val="18"/>
              </w:rPr>
              <w:t> </w:t>
            </w:r>
            <w:r>
              <w:rPr>
                <w:sz w:val="18"/>
              </w:rPr>
              <w:t>an</w:t>
            </w:r>
            <w:r>
              <w:rPr>
                <w:spacing w:val="-3"/>
                <w:sz w:val="18"/>
              </w:rPr>
              <w:t> </w:t>
            </w:r>
            <w:r>
              <w:rPr>
                <w:sz w:val="18"/>
              </w:rPr>
              <w:t>O-RAN</w:t>
            </w:r>
            <w:r>
              <w:rPr>
                <w:spacing w:val="-4"/>
                <w:sz w:val="18"/>
              </w:rPr>
              <w:t> </w:t>
            </w:r>
            <w:r>
              <w:rPr>
                <w:sz w:val="18"/>
              </w:rPr>
              <w:t>network</w:t>
            </w:r>
            <w:r>
              <w:rPr>
                <w:spacing w:val="-2"/>
                <w:sz w:val="18"/>
              </w:rPr>
              <w:t> </w:t>
            </w:r>
            <w:r>
              <w:rPr>
                <w:sz w:val="18"/>
              </w:rPr>
              <w:t>in</w:t>
            </w:r>
            <w:r>
              <w:rPr>
                <w:spacing w:val="-5"/>
                <w:sz w:val="18"/>
              </w:rPr>
              <w:t> </w:t>
            </w:r>
            <w:r>
              <w:rPr>
                <w:sz w:val="18"/>
              </w:rPr>
              <w:t>specific</w:t>
            </w:r>
            <w:r>
              <w:rPr>
                <w:spacing w:val="-5"/>
                <w:sz w:val="18"/>
              </w:rPr>
              <w:t> </w:t>
            </w:r>
            <w:r>
              <w:rPr>
                <w:sz w:val="18"/>
              </w:rPr>
              <w:t>geo-location</w:t>
            </w:r>
            <w:r>
              <w:rPr>
                <w:spacing w:val="-3"/>
                <w:sz w:val="18"/>
              </w:rPr>
              <w:t> </w:t>
            </w:r>
            <w:r>
              <w:rPr>
                <w:sz w:val="18"/>
              </w:rPr>
              <w:t>e.g.,</w:t>
            </w:r>
            <w:r>
              <w:rPr>
                <w:spacing w:val="-5"/>
                <w:sz w:val="18"/>
              </w:rPr>
              <w:t> </w:t>
            </w:r>
            <w:r>
              <w:rPr>
                <w:sz w:val="18"/>
              </w:rPr>
              <w:t>location</w:t>
            </w:r>
            <w:r>
              <w:rPr>
                <w:spacing w:val="-3"/>
                <w:sz w:val="18"/>
              </w:rPr>
              <w:t> </w:t>
            </w:r>
            <w:r>
              <w:rPr>
                <w:sz w:val="18"/>
              </w:rPr>
              <w:t>identified</w:t>
            </w:r>
            <w:r>
              <w:rPr>
                <w:spacing w:val="-5"/>
                <w:sz w:val="18"/>
              </w:rPr>
              <w:t> </w:t>
            </w:r>
            <w:r>
              <w:rPr>
                <w:sz w:val="18"/>
              </w:rPr>
              <w:t>using</w:t>
            </w:r>
            <w:r>
              <w:rPr>
                <w:spacing w:val="-5"/>
                <w:sz w:val="18"/>
              </w:rPr>
              <w:t> </w:t>
            </w:r>
            <w:r>
              <w:rPr>
                <w:sz w:val="18"/>
              </w:rPr>
              <w:t>TE&amp;IV</w:t>
            </w:r>
          </w:p>
          <w:p>
            <w:pPr>
              <w:pStyle w:val="TableParagraph"/>
              <w:spacing w:line="200" w:lineRule="exact"/>
              <w:ind w:left="105"/>
              <w:rPr>
                <w:sz w:val="18"/>
              </w:rPr>
            </w:pPr>
            <w:r>
              <w:rPr>
                <w:sz w:val="18"/>
              </w:rPr>
              <w:t>services.</w:t>
            </w:r>
            <w:r>
              <w:rPr>
                <w:spacing w:val="-6"/>
                <w:sz w:val="18"/>
              </w:rPr>
              <w:t> </w:t>
            </w:r>
            <w:r>
              <w:rPr>
                <w:sz w:val="18"/>
              </w:rPr>
              <w:t>Refer</w:t>
            </w:r>
            <w:r>
              <w:rPr>
                <w:spacing w:val="-5"/>
                <w:sz w:val="18"/>
              </w:rPr>
              <w:t> </w:t>
            </w:r>
            <w:r>
              <w:rPr>
                <w:sz w:val="18"/>
              </w:rPr>
              <w:t>to</w:t>
            </w:r>
            <w:r>
              <w:rPr>
                <w:spacing w:val="-7"/>
                <w:sz w:val="18"/>
              </w:rPr>
              <w:t> </w:t>
            </w:r>
            <w:r>
              <w:rPr>
                <w:sz w:val="18"/>
              </w:rPr>
              <w:t>WG10</w:t>
            </w:r>
            <w:r>
              <w:rPr>
                <w:spacing w:val="-6"/>
                <w:sz w:val="18"/>
              </w:rPr>
              <w:t> </w:t>
            </w:r>
            <w:r>
              <w:rPr>
                <w:sz w:val="18"/>
              </w:rPr>
              <w:t>OAM</w:t>
            </w:r>
            <w:r>
              <w:rPr>
                <w:spacing w:val="-7"/>
                <w:sz w:val="18"/>
              </w:rPr>
              <w:t> </w:t>
            </w:r>
            <w:r>
              <w:rPr>
                <w:sz w:val="18"/>
              </w:rPr>
              <w:t>Architecture</w:t>
            </w:r>
            <w:r>
              <w:rPr>
                <w:spacing w:val="-6"/>
                <w:sz w:val="18"/>
              </w:rPr>
              <w:t> </w:t>
            </w:r>
            <w:r>
              <w:rPr>
                <w:sz w:val="18"/>
              </w:rPr>
              <w:t>Specification</w:t>
            </w:r>
            <w:r>
              <w:rPr>
                <w:spacing w:val="-6"/>
                <w:sz w:val="18"/>
              </w:rPr>
              <w:t> </w:t>
            </w:r>
            <w:r>
              <w:rPr>
                <w:sz w:val="18"/>
              </w:rPr>
              <w:t>Clause</w:t>
            </w:r>
            <w:r>
              <w:rPr>
                <w:spacing w:val="-7"/>
                <w:sz w:val="18"/>
              </w:rPr>
              <w:t> </w:t>
            </w:r>
            <w:r>
              <w:rPr>
                <w:sz w:val="18"/>
              </w:rPr>
              <w:t>4.2.1.3</w:t>
            </w:r>
            <w:r>
              <w:rPr>
                <w:spacing w:val="-5"/>
                <w:sz w:val="18"/>
              </w:rPr>
              <w:t> </w:t>
            </w:r>
            <w:r>
              <w:rPr>
                <w:sz w:val="18"/>
              </w:rPr>
              <w:t>for</w:t>
            </w:r>
            <w:r>
              <w:rPr>
                <w:spacing w:val="-8"/>
                <w:sz w:val="18"/>
              </w:rPr>
              <w:t> </w:t>
            </w:r>
            <w:r>
              <w:rPr>
                <w:spacing w:val="-2"/>
                <w:sz w:val="18"/>
              </w:rPr>
              <w:t>details.</w:t>
            </w:r>
          </w:p>
        </w:tc>
        <w:tc>
          <w:tcPr>
            <w:tcW w:w="1092" w:type="dxa"/>
          </w:tcPr>
          <w:p>
            <w:pPr>
              <w:pStyle w:val="TableParagraph"/>
              <w:rPr>
                <w:rFonts w:ascii="Times New Roman"/>
                <w:sz w:val="18"/>
              </w:rPr>
            </w:pPr>
          </w:p>
        </w:tc>
      </w:tr>
      <w:tr>
        <w:trPr>
          <w:trHeight w:val="441" w:hRule="atLeast"/>
        </w:trPr>
        <w:tc>
          <w:tcPr>
            <w:tcW w:w="10198" w:type="dxa"/>
            <w:gridSpan w:val="3"/>
            <w:shd w:val="clear" w:color="auto" w:fill="BEBEBE"/>
          </w:tcPr>
          <w:p>
            <w:pPr>
              <w:pStyle w:val="TableParagraph"/>
              <w:spacing w:line="206" w:lineRule="exact"/>
              <w:ind w:left="9"/>
              <w:jc w:val="center"/>
              <w:rPr>
                <w:b/>
                <w:sz w:val="18"/>
              </w:rPr>
            </w:pPr>
            <w:r>
              <w:rPr>
                <w:b/>
                <w:sz w:val="18"/>
              </w:rPr>
              <w:t>O-RAN</w:t>
            </w:r>
            <w:r>
              <w:rPr>
                <w:b/>
                <w:spacing w:val="-4"/>
                <w:sz w:val="18"/>
              </w:rPr>
              <w:t> </w:t>
            </w:r>
            <w:r>
              <w:rPr>
                <w:b/>
                <w:sz w:val="18"/>
              </w:rPr>
              <w:t>Service</w:t>
            </w:r>
            <w:r>
              <w:rPr>
                <w:b/>
                <w:spacing w:val="-4"/>
                <w:sz w:val="18"/>
              </w:rPr>
              <w:t> </w:t>
            </w:r>
            <w:r>
              <w:rPr>
                <w:b/>
                <w:spacing w:val="-2"/>
                <w:sz w:val="18"/>
              </w:rPr>
              <w:t>Deployment</w:t>
            </w:r>
          </w:p>
        </w:tc>
      </w:tr>
      <w:tr>
        <w:trPr>
          <w:trHeight w:val="441" w:hRule="atLeast"/>
        </w:trPr>
        <w:tc>
          <w:tcPr>
            <w:tcW w:w="1772" w:type="dxa"/>
          </w:tcPr>
          <w:p>
            <w:pPr>
              <w:pStyle w:val="TableParagraph"/>
              <w:spacing w:before="109"/>
              <w:ind w:left="107"/>
              <w:rPr>
                <w:sz w:val="18"/>
              </w:rPr>
            </w:pPr>
            <w:r>
              <w:rPr>
                <w:sz w:val="18"/>
              </w:rPr>
              <w:t>Step</w:t>
            </w:r>
            <w:r>
              <w:rPr>
                <w:spacing w:val="-4"/>
                <w:sz w:val="18"/>
              </w:rPr>
              <w:t> </w:t>
            </w:r>
            <w:r>
              <w:rPr>
                <w:sz w:val="18"/>
              </w:rPr>
              <w:t>1</w:t>
            </w:r>
            <w:r>
              <w:rPr>
                <w:spacing w:val="-1"/>
                <w:sz w:val="18"/>
              </w:rPr>
              <w:t> </w:t>
            </w:r>
            <w:r>
              <w:rPr>
                <w:spacing w:val="-5"/>
                <w:sz w:val="18"/>
              </w:rPr>
              <w:t>(M)</w:t>
            </w:r>
          </w:p>
        </w:tc>
        <w:tc>
          <w:tcPr>
            <w:tcW w:w="7334" w:type="dxa"/>
          </w:tcPr>
          <w:p>
            <w:pPr>
              <w:pStyle w:val="TableParagraph"/>
              <w:spacing w:line="206" w:lineRule="exact"/>
              <w:ind w:left="105"/>
              <w:rPr>
                <w:sz w:val="18"/>
              </w:rPr>
            </w:pPr>
            <w:r>
              <w:rPr>
                <w:sz w:val="18"/>
              </w:rPr>
              <w:t>TE&amp;IV</w:t>
            </w:r>
            <w:r>
              <w:rPr>
                <w:spacing w:val="-2"/>
                <w:sz w:val="18"/>
              </w:rPr>
              <w:t> </w:t>
            </w:r>
            <w:r>
              <w:rPr>
                <w:sz w:val="18"/>
              </w:rPr>
              <w:t>Service</w:t>
            </w:r>
            <w:r>
              <w:rPr>
                <w:spacing w:val="-2"/>
                <w:sz w:val="18"/>
              </w:rPr>
              <w:t> </w:t>
            </w:r>
            <w:r>
              <w:rPr>
                <w:sz w:val="18"/>
              </w:rPr>
              <w:t>Consumer</w:t>
            </w:r>
            <w:r>
              <w:rPr>
                <w:spacing w:val="-5"/>
                <w:sz w:val="18"/>
              </w:rPr>
              <w:t> </w:t>
            </w:r>
            <w:r>
              <w:rPr>
                <w:sz w:val="18"/>
              </w:rPr>
              <w:t>sends</w:t>
            </w:r>
            <w:r>
              <w:rPr>
                <w:spacing w:val="-1"/>
                <w:sz w:val="18"/>
              </w:rPr>
              <w:t> </w:t>
            </w:r>
            <w:r>
              <w:rPr>
                <w:sz w:val="18"/>
              </w:rPr>
              <w:t>a</w:t>
            </w:r>
            <w:r>
              <w:rPr>
                <w:spacing w:val="-4"/>
                <w:sz w:val="18"/>
              </w:rPr>
              <w:t> </w:t>
            </w:r>
            <w:r>
              <w:rPr>
                <w:sz w:val="18"/>
              </w:rPr>
              <w:t>query</w:t>
            </w:r>
            <w:r>
              <w:rPr>
                <w:spacing w:val="-1"/>
                <w:sz w:val="18"/>
              </w:rPr>
              <w:t> </w:t>
            </w:r>
            <w:r>
              <w:rPr>
                <w:sz w:val="18"/>
              </w:rPr>
              <w:t>to the</w:t>
            </w:r>
            <w:r>
              <w:rPr>
                <w:spacing w:val="-2"/>
                <w:sz w:val="18"/>
              </w:rPr>
              <w:t> </w:t>
            </w:r>
            <w:r>
              <w:rPr>
                <w:sz w:val="18"/>
              </w:rPr>
              <w:t>TE&amp;IV</w:t>
            </w:r>
            <w:r>
              <w:rPr>
                <w:spacing w:val="-2"/>
                <w:sz w:val="18"/>
              </w:rPr>
              <w:t> </w:t>
            </w:r>
            <w:r>
              <w:rPr>
                <w:sz w:val="18"/>
              </w:rPr>
              <w:t>Service</w:t>
            </w:r>
            <w:r>
              <w:rPr>
                <w:spacing w:val="-2"/>
                <w:sz w:val="18"/>
              </w:rPr>
              <w:t> </w:t>
            </w:r>
            <w:r>
              <w:rPr>
                <w:sz w:val="18"/>
              </w:rPr>
              <w:t>Producer</w:t>
            </w:r>
            <w:r>
              <w:rPr>
                <w:spacing w:val="-2"/>
                <w:sz w:val="18"/>
              </w:rPr>
              <w:t> </w:t>
            </w:r>
            <w:r>
              <w:rPr>
                <w:sz w:val="18"/>
              </w:rPr>
              <w:t>to</w:t>
            </w:r>
            <w:r>
              <w:rPr>
                <w:spacing w:val="-4"/>
                <w:sz w:val="18"/>
              </w:rPr>
              <w:t> </w:t>
            </w:r>
            <w:r>
              <w:rPr>
                <w:sz w:val="18"/>
              </w:rPr>
              <w:t>get</w:t>
            </w:r>
            <w:r>
              <w:rPr>
                <w:spacing w:val="-2"/>
                <w:sz w:val="18"/>
              </w:rPr>
              <w:t> Planned</w:t>
            </w:r>
          </w:p>
          <w:p>
            <w:pPr>
              <w:pStyle w:val="TableParagraph"/>
              <w:spacing w:line="201" w:lineRule="exact" w:before="14"/>
              <w:ind w:left="105"/>
              <w:rPr>
                <w:sz w:val="18"/>
              </w:rPr>
            </w:pPr>
            <w:r>
              <w:rPr>
                <w:sz w:val="18"/>
              </w:rPr>
              <w:t>O-RAN</w:t>
            </w:r>
            <w:r>
              <w:rPr>
                <w:spacing w:val="-4"/>
                <w:sz w:val="18"/>
              </w:rPr>
              <w:t> </w:t>
            </w:r>
            <w:r>
              <w:rPr>
                <w:sz w:val="18"/>
              </w:rPr>
              <w:t>Service</w:t>
            </w:r>
            <w:r>
              <w:rPr>
                <w:spacing w:val="-4"/>
                <w:sz w:val="18"/>
              </w:rPr>
              <w:t> </w:t>
            </w:r>
            <w:r>
              <w:rPr>
                <w:sz w:val="18"/>
              </w:rPr>
              <w:t>inventory</w:t>
            </w:r>
            <w:r>
              <w:rPr>
                <w:spacing w:val="-3"/>
                <w:sz w:val="18"/>
              </w:rPr>
              <w:t> </w:t>
            </w:r>
            <w:r>
              <w:rPr>
                <w:spacing w:val="-2"/>
                <w:sz w:val="18"/>
              </w:rPr>
              <w:t>objects</w:t>
            </w:r>
          </w:p>
        </w:tc>
        <w:tc>
          <w:tcPr>
            <w:tcW w:w="1092" w:type="dxa"/>
          </w:tcPr>
          <w:p>
            <w:pPr>
              <w:pStyle w:val="TableParagraph"/>
              <w:rPr>
                <w:rFonts w:ascii="Times New Roman"/>
                <w:sz w:val="18"/>
              </w:rPr>
            </w:pPr>
          </w:p>
        </w:tc>
      </w:tr>
      <w:tr>
        <w:trPr>
          <w:trHeight w:val="222" w:hRule="atLeast"/>
        </w:trPr>
        <w:tc>
          <w:tcPr>
            <w:tcW w:w="1772" w:type="dxa"/>
          </w:tcPr>
          <w:p>
            <w:pPr>
              <w:pStyle w:val="TableParagraph"/>
              <w:spacing w:line="201" w:lineRule="exact" w:before="1"/>
              <w:ind w:left="107"/>
              <w:rPr>
                <w:sz w:val="18"/>
              </w:rPr>
            </w:pPr>
            <w:r>
              <w:rPr>
                <w:sz w:val="18"/>
              </w:rPr>
              <w:t>Step</w:t>
            </w:r>
            <w:r>
              <w:rPr>
                <w:spacing w:val="-4"/>
                <w:sz w:val="18"/>
              </w:rPr>
              <w:t> </w:t>
            </w:r>
            <w:r>
              <w:rPr>
                <w:sz w:val="18"/>
              </w:rPr>
              <w:t>2</w:t>
            </w:r>
            <w:r>
              <w:rPr>
                <w:spacing w:val="-1"/>
                <w:sz w:val="18"/>
              </w:rPr>
              <w:t> </w:t>
            </w:r>
            <w:r>
              <w:rPr>
                <w:spacing w:val="-5"/>
                <w:sz w:val="18"/>
              </w:rPr>
              <w:t>(M)</w:t>
            </w:r>
          </w:p>
        </w:tc>
        <w:tc>
          <w:tcPr>
            <w:tcW w:w="7334" w:type="dxa"/>
          </w:tcPr>
          <w:p>
            <w:pPr>
              <w:pStyle w:val="TableParagraph"/>
              <w:spacing w:line="201" w:lineRule="exact" w:before="1"/>
              <w:ind w:left="105"/>
              <w:rPr>
                <w:sz w:val="18"/>
              </w:rPr>
            </w:pPr>
            <w:r>
              <w:rPr>
                <w:sz w:val="18"/>
              </w:rPr>
              <w:t>Response</w:t>
            </w:r>
            <w:r>
              <w:rPr>
                <w:spacing w:val="-6"/>
                <w:sz w:val="18"/>
              </w:rPr>
              <w:t> </w:t>
            </w:r>
            <w:r>
              <w:rPr>
                <w:sz w:val="18"/>
              </w:rPr>
              <w:t>from</w:t>
            </w:r>
            <w:r>
              <w:rPr>
                <w:spacing w:val="-6"/>
                <w:sz w:val="18"/>
              </w:rPr>
              <w:t> </w:t>
            </w:r>
            <w:r>
              <w:rPr>
                <w:sz w:val="18"/>
              </w:rPr>
              <w:t>TE&amp;IV</w:t>
            </w:r>
            <w:r>
              <w:rPr>
                <w:spacing w:val="-3"/>
                <w:sz w:val="18"/>
              </w:rPr>
              <w:t> </w:t>
            </w:r>
            <w:r>
              <w:rPr>
                <w:sz w:val="18"/>
              </w:rPr>
              <w:t>Service</w:t>
            </w:r>
            <w:r>
              <w:rPr>
                <w:spacing w:val="-5"/>
                <w:sz w:val="18"/>
              </w:rPr>
              <w:t> </w:t>
            </w:r>
            <w:r>
              <w:rPr>
                <w:sz w:val="18"/>
              </w:rPr>
              <w:t>Producer</w:t>
            </w:r>
            <w:r>
              <w:rPr>
                <w:spacing w:val="-3"/>
                <w:sz w:val="18"/>
              </w:rPr>
              <w:t> </w:t>
            </w:r>
            <w:r>
              <w:rPr>
                <w:sz w:val="18"/>
              </w:rPr>
              <w:t>with</w:t>
            </w:r>
            <w:r>
              <w:rPr>
                <w:spacing w:val="-3"/>
                <w:sz w:val="18"/>
              </w:rPr>
              <w:t> </w:t>
            </w:r>
            <w:r>
              <w:rPr>
                <w:sz w:val="18"/>
              </w:rPr>
              <w:t>details</w:t>
            </w:r>
            <w:r>
              <w:rPr>
                <w:spacing w:val="-2"/>
                <w:sz w:val="18"/>
              </w:rPr>
              <w:t> </w:t>
            </w:r>
            <w:r>
              <w:rPr>
                <w:sz w:val="18"/>
              </w:rPr>
              <w:t>of</w:t>
            </w:r>
            <w:r>
              <w:rPr>
                <w:spacing w:val="-4"/>
                <w:sz w:val="18"/>
              </w:rPr>
              <w:t> </w:t>
            </w:r>
            <w:r>
              <w:rPr>
                <w:sz w:val="18"/>
              </w:rPr>
              <w:t>the</w:t>
            </w:r>
            <w:r>
              <w:rPr>
                <w:spacing w:val="-5"/>
                <w:sz w:val="18"/>
              </w:rPr>
              <w:t> </w:t>
            </w:r>
            <w:r>
              <w:rPr>
                <w:sz w:val="18"/>
              </w:rPr>
              <w:t>Planned</w:t>
            </w:r>
            <w:r>
              <w:rPr>
                <w:spacing w:val="-5"/>
                <w:sz w:val="18"/>
              </w:rPr>
              <w:t> </w:t>
            </w:r>
            <w:r>
              <w:rPr>
                <w:sz w:val="18"/>
              </w:rPr>
              <w:t>inventory</w:t>
            </w:r>
            <w:r>
              <w:rPr>
                <w:spacing w:val="2"/>
                <w:sz w:val="18"/>
              </w:rPr>
              <w:t> </w:t>
            </w:r>
            <w:r>
              <w:rPr>
                <w:spacing w:val="-2"/>
                <w:sz w:val="18"/>
              </w:rPr>
              <w:t>objects</w:t>
            </w:r>
          </w:p>
        </w:tc>
        <w:tc>
          <w:tcPr>
            <w:tcW w:w="1092" w:type="dxa"/>
          </w:tcPr>
          <w:p>
            <w:pPr>
              <w:pStyle w:val="TableParagraph"/>
              <w:rPr>
                <w:rFonts w:ascii="Times New Roman"/>
                <w:sz w:val="14"/>
              </w:rPr>
            </w:pPr>
          </w:p>
        </w:tc>
      </w:tr>
      <w:tr>
        <w:trPr>
          <w:trHeight w:val="883" w:hRule="atLeast"/>
        </w:trPr>
        <w:tc>
          <w:tcPr>
            <w:tcW w:w="1772" w:type="dxa"/>
          </w:tcPr>
          <w:p>
            <w:pPr>
              <w:pStyle w:val="TableParagraph"/>
              <w:spacing w:before="123"/>
              <w:rPr>
                <w:b/>
                <w:sz w:val="18"/>
              </w:rPr>
            </w:pPr>
          </w:p>
          <w:p>
            <w:pPr>
              <w:pStyle w:val="TableParagraph"/>
              <w:ind w:left="107"/>
              <w:rPr>
                <w:sz w:val="18"/>
              </w:rPr>
            </w:pPr>
            <w:r>
              <w:rPr>
                <w:sz w:val="18"/>
              </w:rPr>
              <w:t>Step</w:t>
            </w:r>
            <w:r>
              <w:rPr>
                <w:spacing w:val="-4"/>
                <w:sz w:val="18"/>
              </w:rPr>
              <w:t> </w:t>
            </w:r>
            <w:r>
              <w:rPr>
                <w:sz w:val="18"/>
              </w:rPr>
              <w:t>3</w:t>
            </w:r>
            <w:r>
              <w:rPr>
                <w:spacing w:val="-1"/>
                <w:sz w:val="18"/>
              </w:rPr>
              <w:t> </w:t>
            </w:r>
            <w:r>
              <w:rPr>
                <w:spacing w:val="-5"/>
                <w:sz w:val="18"/>
              </w:rPr>
              <w:t>(O)</w:t>
            </w:r>
          </w:p>
        </w:tc>
        <w:tc>
          <w:tcPr>
            <w:tcW w:w="7334" w:type="dxa"/>
          </w:tcPr>
          <w:p>
            <w:pPr>
              <w:pStyle w:val="TableParagraph"/>
              <w:spacing w:line="256" w:lineRule="auto"/>
              <w:ind w:left="105" w:right="207"/>
              <w:rPr>
                <w:sz w:val="18"/>
              </w:rPr>
            </w:pPr>
            <w:r>
              <w:rPr>
                <w:sz w:val="18"/>
              </w:rPr>
              <w:t>TE&amp;IV Service Consumer updates the inventory objects with deployment specific parameter</w:t>
            </w:r>
            <w:r>
              <w:rPr>
                <w:spacing w:val="-5"/>
                <w:sz w:val="18"/>
              </w:rPr>
              <w:t> </w:t>
            </w:r>
            <w:r>
              <w:rPr>
                <w:sz w:val="18"/>
              </w:rPr>
              <w:t>values.</w:t>
            </w:r>
            <w:r>
              <w:rPr>
                <w:spacing w:val="-4"/>
                <w:sz w:val="18"/>
              </w:rPr>
              <w:t> </w:t>
            </w:r>
            <w:r>
              <w:rPr>
                <w:sz w:val="18"/>
              </w:rPr>
              <w:t>The</w:t>
            </w:r>
            <w:r>
              <w:rPr>
                <w:spacing w:val="-4"/>
                <w:sz w:val="18"/>
              </w:rPr>
              <w:t> </w:t>
            </w:r>
            <w:r>
              <w:rPr>
                <w:sz w:val="18"/>
              </w:rPr>
              <w:t>request</w:t>
            </w:r>
            <w:r>
              <w:rPr>
                <w:spacing w:val="-5"/>
                <w:sz w:val="18"/>
              </w:rPr>
              <w:t> </w:t>
            </w:r>
            <w:r>
              <w:rPr>
                <w:sz w:val="18"/>
              </w:rPr>
              <w:t>also</w:t>
            </w:r>
            <w:r>
              <w:rPr>
                <w:spacing w:val="-4"/>
                <w:sz w:val="18"/>
              </w:rPr>
              <w:t> </w:t>
            </w:r>
            <w:r>
              <w:rPr>
                <w:sz w:val="18"/>
              </w:rPr>
              <w:t>transitions</w:t>
            </w:r>
            <w:r>
              <w:rPr>
                <w:spacing w:val="-3"/>
                <w:sz w:val="18"/>
              </w:rPr>
              <w:t> </w:t>
            </w:r>
            <w:r>
              <w:rPr>
                <w:sz w:val="18"/>
              </w:rPr>
              <w:t>the</w:t>
            </w:r>
            <w:r>
              <w:rPr>
                <w:spacing w:val="-4"/>
                <w:sz w:val="18"/>
              </w:rPr>
              <w:t> </w:t>
            </w:r>
            <w:r>
              <w:rPr>
                <w:sz w:val="18"/>
              </w:rPr>
              <w:t>O-RAN</w:t>
            </w:r>
            <w:r>
              <w:rPr>
                <w:spacing w:val="-4"/>
                <w:sz w:val="18"/>
              </w:rPr>
              <w:t> </w:t>
            </w:r>
            <w:r>
              <w:rPr>
                <w:sz w:val="18"/>
              </w:rPr>
              <w:t>Service</w:t>
            </w:r>
            <w:r>
              <w:rPr>
                <w:spacing w:val="-4"/>
                <w:sz w:val="18"/>
              </w:rPr>
              <w:t> </w:t>
            </w:r>
            <w:r>
              <w:rPr>
                <w:sz w:val="18"/>
              </w:rPr>
              <w:t>inventory</w:t>
            </w:r>
            <w:r>
              <w:rPr>
                <w:spacing w:val="-5"/>
                <w:sz w:val="18"/>
              </w:rPr>
              <w:t> </w:t>
            </w:r>
            <w:r>
              <w:rPr>
                <w:sz w:val="18"/>
              </w:rPr>
              <w:t>object status to Assigned.</w:t>
            </w:r>
          </w:p>
          <w:p>
            <w:pPr>
              <w:pStyle w:val="TableParagraph"/>
              <w:spacing w:line="200" w:lineRule="exact"/>
              <w:ind w:left="105"/>
              <w:rPr>
                <w:sz w:val="18"/>
              </w:rPr>
            </w:pPr>
            <w:r>
              <w:rPr>
                <w:sz w:val="18"/>
              </w:rPr>
              <w:t>NOTE:</w:t>
            </w:r>
            <w:r>
              <w:rPr>
                <w:spacing w:val="-2"/>
                <w:sz w:val="18"/>
              </w:rPr>
              <w:t> </w:t>
            </w:r>
            <w:r>
              <w:rPr>
                <w:sz w:val="18"/>
              </w:rPr>
              <w:t>It</w:t>
            </w:r>
            <w:r>
              <w:rPr>
                <w:spacing w:val="-1"/>
                <w:sz w:val="18"/>
              </w:rPr>
              <w:t> </w:t>
            </w:r>
            <w:r>
              <w:rPr>
                <w:sz w:val="18"/>
              </w:rPr>
              <w:t>is</w:t>
            </w:r>
            <w:r>
              <w:rPr>
                <w:spacing w:val="-2"/>
                <w:sz w:val="18"/>
              </w:rPr>
              <w:t> </w:t>
            </w:r>
            <w:r>
              <w:rPr>
                <w:sz w:val="18"/>
              </w:rPr>
              <w:t>assumed</w:t>
            </w:r>
            <w:r>
              <w:rPr>
                <w:spacing w:val="-2"/>
                <w:sz w:val="18"/>
              </w:rPr>
              <w:t> </w:t>
            </w:r>
            <w:r>
              <w:rPr>
                <w:sz w:val="18"/>
              </w:rPr>
              <w:t>that</w:t>
            </w:r>
            <w:r>
              <w:rPr>
                <w:spacing w:val="-3"/>
                <w:sz w:val="18"/>
              </w:rPr>
              <w:t> </w:t>
            </w:r>
            <w:r>
              <w:rPr>
                <w:sz w:val="18"/>
              </w:rPr>
              <w:t>any</w:t>
            </w:r>
            <w:r>
              <w:rPr>
                <w:spacing w:val="-5"/>
                <w:sz w:val="18"/>
              </w:rPr>
              <w:t> </w:t>
            </w:r>
            <w:r>
              <w:rPr>
                <w:sz w:val="18"/>
              </w:rPr>
              <w:t>resource</w:t>
            </w:r>
            <w:r>
              <w:rPr>
                <w:spacing w:val="-1"/>
                <w:sz w:val="18"/>
              </w:rPr>
              <w:t> </w:t>
            </w:r>
            <w:r>
              <w:rPr>
                <w:sz w:val="18"/>
              </w:rPr>
              <w:t>reservation</w:t>
            </w:r>
            <w:r>
              <w:rPr>
                <w:spacing w:val="-4"/>
                <w:sz w:val="18"/>
              </w:rPr>
              <w:t> </w:t>
            </w:r>
            <w:r>
              <w:rPr>
                <w:sz w:val="18"/>
              </w:rPr>
              <w:t>if</w:t>
            </w:r>
            <w:r>
              <w:rPr>
                <w:spacing w:val="-1"/>
                <w:sz w:val="18"/>
              </w:rPr>
              <w:t> </w:t>
            </w:r>
            <w:r>
              <w:rPr>
                <w:sz w:val="18"/>
              </w:rPr>
              <w:t>required</w:t>
            </w:r>
            <w:r>
              <w:rPr>
                <w:spacing w:val="-1"/>
                <w:sz w:val="18"/>
              </w:rPr>
              <w:t> </w:t>
            </w:r>
            <w:r>
              <w:rPr>
                <w:sz w:val="18"/>
              </w:rPr>
              <w:t>is</w:t>
            </w:r>
            <w:r>
              <w:rPr>
                <w:spacing w:val="-2"/>
                <w:sz w:val="18"/>
              </w:rPr>
              <w:t> </w:t>
            </w:r>
            <w:r>
              <w:rPr>
                <w:sz w:val="18"/>
              </w:rPr>
              <w:t>carried</w:t>
            </w:r>
            <w:r>
              <w:rPr>
                <w:spacing w:val="-4"/>
                <w:sz w:val="18"/>
              </w:rPr>
              <w:t> </w:t>
            </w:r>
            <w:r>
              <w:rPr>
                <w:sz w:val="18"/>
              </w:rPr>
              <w:t>out</w:t>
            </w:r>
            <w:r>
              <w:rPr>
                <w:spacing w:val="-3"/>
                <w:sz w:val="18"/>
              </w:rPr>
              <w:t> </w:t>
            </w:r>
            <w:r>
              <w:rPr>
                <w:sz w:val="18"/>
              </w:rPr>
              <w:t>at</w:t>
            </w:r>
            <w:r>
              <w:rPr>
                <w:spacing w:val="-1"/>
                <w:sz w:val="18"/>
              </w:rPr>
              <w:t> </w:t>
            </w:r>
            <w:r>
              <w:rPr>
                <w:sz w:val="18"/>
              </w:rPr>
              <w:t>this</w:t>
            </w:r>
            <w:r>
              <w:rPr>
                <w:spacing w:val="-2"/>
                <w:sz w:val="18"/>
              </w:rPr>
              <w:t> stage</w:t>
            </w:r>
          </w:p>
        </w:tc>
        <w:tc>
          <w:tcPr>
            <w:tcW w:w="1092" w:type="dxa"/>
          </w:tcPr>
          <w:p>
            <w:pPr>
              <w:pStyle w:val="TableParagraph"/>
              <w:rPr>
                <w:rFonts w:ascii="Times New Roman"/>
                <w:sz w:val="18"/>
              </w:rPr>
            </w:pPr>
          </w:p>
        </w:tc>
      </w:tr>
      <w:tr>
        <w:trPr>
          <w:trHeight w:val="220" w:hRule="atLeast"/>
        </w:trPr>
        <w:tc>
          <w:tcPr>
            <w:tcW w:w="1772" w:type="dxa"/>
          </w:tcPr>
          <w:p>
            <w:pPr>
              <w:pStyle w:val="TableParagraph"/>
              <w:spacing w:line="200" w:lineRule="exact"/>
              <w:ind w:left="107"/>
              <w:rPr>
                <w:sz w:val="18"/>
              </w:rPr>
            </w:pPr>
            <w:r>
              <w:rPr>
                <w:sz w:val="18"/>
              </w:rPr>
              <w:t>Step</w:t>
            </w:r>
            <w:r>
              <w:rPr>
                <w:spacing w:val="-4"/>
                <w:sz w:val="18"/>
              </w:rPr>
              <w:t> </w:t>
            </w:r>
            <w:r>
              <w:rPr>
                <w:sz w:val="18"/>
              </w:rPr>
              <w:t>4</w:t>
            </w:r>
            <w:r>
              <w:rPr>
                <w:spacing w:val="-1"/>
                <w:sz w:val="18"/>
              </w:rPr>
              <w:t> </w:t>
            </w:r>
            <w:r>
              <w:rPr>
                <w:spacing w:val="-5"/>
                <w:sz w:val="18"/>
              </w:rPr>
              <w:t>(O)</w:t>
            </w:r>
          </w:p>
        </w:tc>
        <w:tc>
          <w:tcPr>
            <w:tcW w:w="7334" w:type="dxa"/>
          </w:tcPr>
          <w:p>
            <w:pPr>
              <w:pStyle w:val="TableParagraph"/>
              <w:spacing w:line="200" w:lineRule="exact"/>
              <w:ind w:left="105"/>
              <w:rPr>
                <w:sz w:val="18"/>
              </w:rPr>
            </w:pPr>
            <w:r>
              <w:rPr>
                <w:sz w:val="18"/>
              </w:rPr>
              <w:t>Confirmation</w:t>
            </w:r>
            <w:r>
              <w:rPr>
                <w:spacing w:val="-9"/>
                <w:sz w:val="18"/>
              </w:rPr>
              <w:t> </w:t>
            </w:r>
            <w:r>
              <w:rPr>
                <w:sz w:val="18"/>
              </w:rPr>
              <w:t>of</w:t>
            </w:r>
            <w:r>
              <w:rPr>
                <w:spacing w:val="-11"/>
                <w:sz w:val="18"/>
              </w:rPr>
              <w:t> </w:t>
            </w:r>
            <w:r>
              <w:rPr>
                <w:sz w:val="18"/>
              </w:rPr>
              <w:t>successful</w:t>
            </w:r>
            <w:r>
              <w:rPr>
                <w:spacing w:val="-11"/>
                <w:sz w:val="18"/>
              </w:rPr>
              <w:t> </w:t>
            </w:r>
            <w:r>
              <w:rPr>
                <w:sz w:val="18"/>
              </w:rPr>
              <w:t>inventory</w:t>
            </w:r>
            <w:r>
              <w:rPr>
                <w:spacing w:val="-8"/>
                <w:sz w:val="18"/>
              </w:rPr>
              <w:t> </w:t>
            </w:r>
            <w:r>
              <w:rPr>
                <w:sz w:val="18"/>
              </w:rPr>
              <w:t>object</w:t>
            </w:r>
            <w:r>
              <w:rPr>
                <w:spacing w:val="-8"/>
                <w:sz w:val="18"/>
              </w:rPr>
              <w:t> </w:t>
            </w:r>
            <w:r>
              <w:rPr>
                <w:sz w:val="18"/>
              </w:rPr>
              <w:t>update</w:t>
            </w:r>
            <w:r>
              <w:rPr>
                <w:spacing w:val="-6"/>
                <w:sz w:val="18"/>
              </w:rPr>
              <w:t> </w:t>
            </w:r>
            <w:r>
              <w:rPr>
                <w:sz w:val="18"/>
              </w:rPr>
              <w:t>in</w:t>
            </w:r>
            <w:r>
              <w:rPr>
                <w:spacing w:val="-9"/>
                <w:sz w:val="18"/>
              </w:rPr>
              <w:t> </w:t>
            </w:r>
            <w:r>
              <w:rPr>
                <w:sz w:val="18"/>
              </w:rPr>
              <w:t>TE&amp;IV</w:t>
            </w:r>
            <w:r>
              <w:rPr>
                <w:spacing w:val="-10"/>
                <w:sz w:val="18"/>
              </w:rPr>
              <w:t> </w:t>
            </w:r>
            <w:r>
              <w:rPr>
                <w:spacing w:val="-2"/>
                <w:sz w:val="18"/>
              </w:rPr>
              <w:t>Repository</w:t>
            </w:r>
          </w:p>
        </w:tc>
        <w:tc>
          <w:tcPr>
            <w:tcW w:w="1092" w:type="dxa"/>
          </w:tcPr>
          <w:p>
            <w:pPr>
              <w:pStyle w:val="TableParagraph"/>
              <w:rPr>
                <w:rFonts w:ascii="Times New Roman"/>
                <w:sz w:val="14"/>
              </w:rPr>
            </w:pPr>
          </w:p>
        </w:tc>
      </w:tr>
      <w:tr>
        <w:trPr>
          <w:trHeight w:val="662" w:hRule="atLeast"/>
        </w:trPr>
        <w:tc>
          <w:tcPr>
            <w:tcW w:w="1772" w:type="dxa"/>
          </w:tcPr>
          <w:p>
            <w:pPr>
              <w:pStyle w:val="TableParagraph"/>
              <w:rPr>
                <w:rFonts w:ascii="Times New Roman"/>
                <w:sz w:val="18"/>
              </w:rPr>
            </w:pPr>
          </w:p>
        </w:tc>
        <w:tc>
          <w:tcPr>
            <w:tcW w:w="7334" w:type="dxa"/>
          </w:tcPr>
          <w:p>
            <w:pPr>
              <w:pStyle w:val="TableParagraph"/>
              <w:spacing w:line="256" w:lineRule="auto"/>
              <w:ind w:left="105"/>
              <w:rPr>
                <w:sz w:val="18"/>
              </w:rPr>
            </w:pPr>
            <w:r>
              <w:rPr>
                <w:sz w:val="18"/>
              </w:rPr>
              <w:t>Deployment</w:t>
            </w:r>
            <w:r>
              <w:rPr>
                <w:spacing w:val="-4"/>
                <w:sz w:val="18"/>
              </w:rPr>
              <w:t> </w:t>
            </w:r>
            <w:r>
              <w:rPr>
                <w:sz w:val="18"/>
              </w:rPr>
              <w:t>details</w:t>
            </w:r>
            <w:r>
              <w:rPr>
                <w:spacing w:val="-5"/>
                <w:sz w:val="18"/>
              </w:rPr>
              <w:t> </w:t>
            </w:r>
            <w:r>
              <w:rPr>
                <w:sz w:val="18"/>
              </w:rPr>
              <w:t>of</w:t>
            </w:r>
            <w:r>
              <w:rPr>
                <w:spacing w:val="-4"/>
                <w:sz w:val="18"/>
              </w:rPr>
              <w:t> </w:t>
            </w:r>
            <w:r>
              <w:rPr>
                <w:sz w:val="18"/>
              </w:rPr>
              <w:t>the</w:t>
            </w:r>
            <w:r>
              <w:rPr>
                <w:spacing w:val="-4"/>
                <w:sz w:val="18"/>
              </w:rPr>
              <w:t> </w:t>
            </w:r>
            <w:r>
              <w:rPr>
                <w:sz w:val="18"/>
              </w:rPr>
              <w:t>O-RAN</w:t>
            </w:r>
            <w:r>
              <w:rPr>
                <w:spacing w:val="-4"/>
                <w:sz w:val="18"/>
              </w:rPr>
              <w:t> </w:t>
            </w:r>
            <w:r>
              <w:rPr>
                <w:sz w:val="18"/>
              </w:rPr>
              <w:t>Service</w:t>
            </w:r>
            <w:r>
              <w:rPr>
                <w:spacing w:val="-3"/>
                <w:sz w:val="18"/>
              </w:rPr>
              <w:t> </w:t>
            </w:r>
            <w:r>
              <w:rPr>
                <w:sz w:val="18"/>
              </w:rPr>
              <w:t>is</w:t>
            </w:r>
            <w:r>
              <w:rPr>
                <w:spacing w:val="-2"/>
                <w:sz w:val="18"/>
              </w:rPr>
              <w:t> </w:t>
            </w:r>
            <w:r>
              <w:rPr>
                <w:sz w:val="18"/>
              </w:rPr>
              <w:t>omitted.</w:t>
            </w:r>
            <w:r>
              <w:rPr>
                <w:spacing w:val="-3"/>
                <w:sz w:val="18"/>
              </w:rPr>
              <w:t> </w:t>
            </w:r>
            <w:r>
              <w:rPr>
                <w:sz w:val="18"/>
              </w:rPr>
              <w:t>Refer</w:t>
            </w:r>
            <w:r>
              <w:rPr>
                <w:spacing w:val="-3"/>
                <w:sz w:val="18"/>
              </w:rPr>
              <w:t> </w:t>
            </w:r>
            <w:r>
              <w:rPr>
                <w:sz w:val="18"/>
              </w:rPr>
              <w:t>to</w:t>
            </w:r>
            <w:r>
              <w:rPr>
                <w:spacing w:val="-3"/>
                <w:sz w:val="18"/>
              </w:rPr>
              <w:t> </w:t>
            </w:r>
            <w:r>
              <w:rPr>
                <w:sz w:val="18"/>
              </w:rPr>
              <w:t>the</w:t>
            </w:r>
            <w:r>
              <w:rPr>
                <w:spacing w:val="-5"/>
                <w:sz w:val="18"/>
              </w:rPr>
              <w:t> </w:t>
            </w:r>
            <w:r>
              <w:rPr>
                <w:sz w:val="18"/>
              </w:rPr>
              <w:t>deployment</w:t>
            </w:r>
            <w:r>
              <w:rPr>
                <w:spacing w:val="-3"/>
                <w:sz w:val="18"/>
              </w:rPr>
              <w:t> </w:t>
            </w:r>
            <w:r>
              <w:rPr>
                <w:sz w:val="18"/>
              </w:rPr>
              <w:t>details</w:t>
            </w:r>
            <w:r>
              <w:rPr>
                <w:spacing w:val="-2"/>
                <w:sz w:val="18"/>
              </w:rPr>
              <w:t> </w:t>
            </w:r>
            <w:r>
              <w:rPr>
                <w:sz w:val="18"/>
              </w:rPr>
              <w:t>of cloudified NF and PNF described below in steps 4.1.1 to 4.1.6 (for cloudified NF) and</w:t>
            </w:r>
          </w:p>
          <w:p>
            <w:pPr>
              <w:pStyle w:val="TableParagraph"/>
              <w:spacing w:line="200" w:lineRule="exact"/>
              <w:ind w:left="105"/>
              <w:rPr>
                <w:sz w:val="18"/>
              </w:rPr>
            </w:pPr>
            <w:r>
              <w:rPr>
                <w:sz w:val="18"/>
              </w:rPr>
              <w:t>4.2.1</w:t>
            </w:r>
            <w:r>
              <w:rPr>
                <w:spacing w:val="-4"/>
                <w:sz w:val="18"/>
              </w:rPr>
              <w:t> </w:t>
            </w:r>
            <w:r>
              <w:rPr>
                <w:sz w:val="18"/>
              </w:rPr>
              <w:t>to</w:t>
            </w:r>
            <w:r>
              <w:rPr>
                <w:spacing w:val="-2"/>
                <w:sz w:val="18"/>
              </w:rPr>
              <w:t> </w:t>
            </w:r>
            <w:r>
              <w:rPr>
                <w:sz w:val="18"/>
              </w:rPr>
              <w:t>4.2.4</w:t>
            </w:r>
            <w:r>
              <w:rPr>
                <w:spacing w:val="-2"/>
                <w:sz w:val="18"/>
              </w:rPr>
              <w:t> </w:t>
            </w:r>
            <w:r>
              <w:rPr>
                <w:sz w:val="18"/>
              </w:rPr>
              <w:t>(for</w:t>
            </w:r>
            <w:r>
              <w:rPr>
                <w:spacing w:val="-2"/>
                <w:sz w:val="18"/>
              </w:rPr>
              <w:t> </w:t>
            </w:r>
            <w:r>
              <w:rPr>
                <w:sz w:val="18"/>
              </w:rPr>
              <w:t>PNF</w:t>
            </w:r>
            <w:r>
              <w:rPr>
                <w:spacing w:val="-1"/>
                <w:sz w:val="18"/>
              </w:rPr>
              <w:t> </w:t>
            </w:r>
            <w:r>
              <w:rPr>
                <w:spacing w:val="-2"/>
                <w:sz w:val="18"/>
              </w:rPr>
              <w:t>Registration)</w:t>
            </w:r>
          </w:p>
        </w:tc>
        <w:tc>
          <w:tcPr>
            <w:tcW w:w="1092" w:type="dxa"/>
          </w:tcPr>
          <w:p>
            <w:pPr>
              <w:pStyle w:val="TableParagraph"/>
              <w:rPr>
                <w:rFonts w:ascii="Times New Roman"/>
                <w:sz w:val="18"/>
              </w:rPr>
            </w:pPr>
          </w:p>
        </w:tc>
      </w:tr>
      <w:tr>
        <w:trPr>
          <w:trHeight w:val="2208" w:hRule="atLeast"/>
        </w:trPr>
        <w:tc>
          <w:tcPr>
            <w:tcW w:w="1772" w:type="dxa"/>
          </w:tcPr>
          <w:p>
            <w:pPr>
              <w:pStyle w:val="TableParagraph"/>
              <w:rPr>
                <w:b/>
                <w:sz w:val="18"/>
              </w:rPr>
            </w:pPr>
          </w:p>
          <w:p>
            <w:pPr>
              <w:pStyle w:val="TableParagraph"/>
              <w:rPr>
                <w:b/>
                <w:sz w:val="18"/>
              </w:rPr>
            </w:pPr>
          </w:p>
          <w:p>
            <w:pPr>
              <w:pStyle w:val="TableParagraph"/>
              <w:rPr>
                <w:b/>
                <w:sz w:val="18"/>
              </w:rPr>
            </w:pPr>
          </w:p>
          <w:p>
            <w:pPr>
              <w:pStyle w:val="TableParagraph"/>
              <w:spacing w:before="164"/>
              <w:rPr>
                <w:b/>
                <w:sz w:val="18"/>
              </w:rPr>
            </w:pPr>
          </w:p>
          <w:p>
            <w:pPr>
              <w:pStyle w:val="TableParagraph"/>
              <w:ind w:left="107"/>
              <w:rPr>
                <w:sz w:val="18"/>
              </w:rPr>
            </w:pPr>
            <w:r>
              <w:rPr>
                <w:sz w:val="18"/>
              </w:rPr>
              <w:t>Step</w:t>
            </w:r>
            <w:r>
              <w:rPr>
                <w:spacing w:val="-4"/>
                <w:sz w:val="18"/>
              </w:rPr>
              <w:t> </w:t>
            </w:r>
            <w:r>
              <w:rPr>
                <w:sz w:val="18"/>
              </w:rPr>
              <w:t>5</w:t>
            </w:r>
            <w:r>
              <w:rPr>
                <w:spacing w:val="-1"/>
                <w:sz w:val="18"/>
              </w:rPr>
              <w:t> </w:t>
            </w:r>
            <w:r>
              <w:rPr>
                <w:spacing w:val="-5"/>
                <w:sz w:val="18"/>
              </w:rPr>
              <w:t>(M)</w:t>
            </w:r>
          </w:p>
        </w:tc>
        <w:tc>
          <w:tcPr>
            <w:tcW w:w="7334" w:type="dxa"/>
          </w:tcPr>
          <w:p>
            <w:pPr>
              <w:pStyle w:val="TableParagraph"/>
              <w:spacing w:line="256" w:lineRule="auto"/>
              <w:ind w:left="105" w:right="159"/>
              <w:rPr>
                <w:sz w:val="18"/>
              </w:rPr>
            </w:pPr>
            <w:r>
              <w:rPr>
                <w:sz w:val="18"/>
              </w:rPr>
              <w:t>In</w:t>
            </w:r>
            <w:r>
              <w:rPr>
                <w:spacing w:val="-3"/>
                <w:sz w:val="18"/>
              </w:rPr>
              <w:t> </w:t>
            </w:r>
            <w:r>
              <w:rPr>
                <w:sz w:val="18"/>
              </w:rPr>
              <w:t>case</w:t>
            </w:r>
            <w:r>
              <w:rPr>
                <w:spacing w:val="-4"/>
                <w:sz w:val="18"/>
              </w:rPr>
              <w:t> </w:t>
            </w:r>
            <w:r>
              <w:rPr>
                <w:sz w:val="18"/>
              </w:rPr>
              <w:t>of</w:t>
            </w:r>
            <w:r>
              <w:rPr>
                <w:spacing w:val="-3"/>
                <w:sz w:val="18"/>
              </w:rPr>
              <w:t> </w:t>
            </w:r>
            <w:r>
              <w:rPr>
                <w:sz w:val="18"/>
              </w:rPr>
              <w:t>a</w:t>
            </w:r>
            <w:r>
              <w:rPr>
                <w:spacing w:val="-5"/>
                <w:sz w:val="18"/>
              </w:rPr>
              <w:t> </w:t>
            </w:r>
            <w:r>
              <w:rPr>
                <w:sz w:val="18"/>
              </w:rPr>
              <w:t>successful</w:t>
            </w:r>
            <w:r>
              <w:rPr>
                <w:spacing w:val="-5"/>
                <w:sz w:val="18"/>
              </w:rPr>
              <w:t> </w:t>
            </w:r>
            <w:r>
              <w:rPr>
                <w:sz w:val="18"/>
              </w:rPr>
              <w:t>deployment</w:t>
            </w:r>
            <w:r>
              <w:rPr>
                <w:spacing w:val="-5"/>
                <w:sz w:val="18"/>
              </w:rPr>
              <w:t> </w:t>
            </w:r>
            <w:r>
              <w:rPr>
                <w:sz w:val="18"/>
              </w:rPr>
              <w:t>of the</w:t>
            </w:r>
            <w:r>
              <w:rPr>
                <w:spacing w:val="-2"/>
                <w:sz w:val="18"/>
              </w:rPr>
              <w:t> </w:t>
            </w:r>
            <w:r>
              <w:rPr>
                <w:sz w:val="18"/>
              </w:rPr>
              <w:t>O-RAN</w:t>
            </w:r>
            <w:r>
              <w:rPr>
                <w:spacing w:val="-4"/>
                <w:sz w:val="18"/>
              </w:rPr>
              <w:t> </w:t>
            </w:r>
            <w:r>
              <w:rPr>
                <w:sz w:val="18"/>
              </w:rPr>
              <w:t>Service,</w:t>
            </w:r>
            <w:r>
              <w:rPr>
                <w:spacing w:val="-5"/>
                <w:sz w:val="18"/>
              </w:rPr>
              <w:t> </w:t>
            </w:r>
            <w:r>
              <w:rPr>
                <w:sz w:val="18"/>
              </w:rPr>
              <w:t>the</w:t>
            </w:r>
            <w:r>
              <w:rPr>
                <w:spacing w:val="-3"/>
                <w:sz w:val="18"/>
              </w:rPr>
              <w:t> </w:t>
            </w:r>
            <w:r>
              <w:rPr>
                <w:sz w:val="18"/>
              </w:rPr>
              <w:t>TE&amp;IV</w:t>
            </w:r>
            <w:r>
              <w:rPr>
                <w:spacing w:val="-3"/>
                <w:sz w:val="18"/>
              </w:rPr>
              <w:t> </w:t>
            </w:r>
            <w:r>
              <w:rPr>
                <w:sz w:val="18"/>
              </w:rPr>
              <w:t>Service</w:t>
            </w:r>
            <w:r>
              <w:rPr>
                <w:spacing w:val="-3"/>
                <w:sz w:val="18"/>
              </w:rPr>
              <w:t> </w:t>
            </w:r>
            <w:r>
              <w:rPr>
                <w:sz w:val="18"/>
              </w:rPr>
              <w:t>Consumer sends a request to TE&amp;IV Service Producer to update the inventory object with the details of the O-RAN Service being deployed and the status of the corresponding inventory object is changed to Deployed.</w:t>
            </w:r>
          </w:p>
          <w:p>
            <w:pPr>
              <w:pStyle w:val="TableParagraph"/>
              <w:spacing w:before="10"/>
              <w:rPr>
                <w:b/>
                <w:sz w:val="18"/>
              </w:rPr>
            </w:pPr>
          </w:p>
          <w:p>
            <w:pPr>
              <w:pStyle w:val="TableParagraph"/>
              <w:spacing w:line="256" w:lineRule="auto"/>
              <w:ind w:left="105"/>
              <w:rPr>
                <w:sz w:val="18"/>
              </w:rPr>
            </w:pPr>
            <w:r>
              <w:rPr>
                <w:sz w:val="18"/>
              </w:rPr>
              <w:t>In case of a failure in deployment of O-RAN Service, the status of the O-RAN Service inventory objects remains Assigned so that the deployment can be re-initiated without repeated</w:t>
            </w:r>
            <w:r>
              <w:rPr>
                <w:spacing w:val="-3"/>
                <w:sz w:val="18"/>
              </w:rPr>
              <w:t> </w:t>
            </w:r>
            <w:r>
              <w:rPr>
                <w:sz w:val="18"/>
              </w:rPr>
              <w:t>assignment</w:t>
            </w:r>
            <w:r>
              <w:rPr>
                <w:spacing w:val="-5"/>
                <w:sz w:val="18"/>
              </w:rPr>
              <w:t> </w:t>
            </w:r>
            <w:r>
              <w:rPr>
                <w:sz w:val="18"/>
              </w:rPr>
              <w:t>of</w:t>
            </w:r>
            <w:r>
              <w:rPr>
                <w:spacing w:val="-5"/>
                <w:sz w:val="18"/>
              </w:rPr>
              <w:t> </w:t>
            </w:r>
            <w:r>
              <w:rPr>
                <w:sz w:val="18"/>
              </w:rPr>
              <w:t>parameter</w:t>
            </w:r>
            <w:r>
              <w:rPr>
                <w:spacing w:val="-3"/>
                <w:sz w:val="18"/>
              </w:rPr>
              <w:t> </w:t>
            </w:r>
            <w:r>
              <w:rPr>
                <w:sz w:val="18"/>
              </w:rPr>
              <w:t>values.</w:t>
            </w:r>
            <w:r>
              <w:rPr>
                <w:spacing w:val="-5"/>
                <w:sz w:val="18"/>
              </w:rPr>
              <w:t> </w:t>
            </w:r>
            <w:r>
              <w:rPr>
                <w:sz w:val="18"/>
              </w:rPr>
              <w:t>The</w:t>
            </w:r>
            <w:r>
              <w:rPr>
                <w:spacing w:val="-5"/>
                <w:sz w:val="18"/>
              </w:rPr>
              <w:t> </w:t>
            </w:r>
            <w:r>
              <w:rPr>
                <w:sz w:val="18"/>
              </w:rPr>
              <w:t>use</w:t>
            </w:r>
            <w:r>
              <w:rPr>
                <w:spacing w:val="-5"/>
                <w:sz w:val="18"/>
              </w:rPr>
              <w:t> </w:t>
            </w:r>
            <w:r>
              <w:rPr>
                <w:sz w:val="18"/>
              </w:rPr>
              <w:t>case</w:t>
            </w:r>
            <w:r>
              <w:rPr>
                <w:spacing w:val="-3"/>
                <w:sz w:val="18"/>
              </w:rPr>
              <w:t> </w:t>
            </w:r>
            <w:r>
              <w:rPr>
                <w:sz w:val="18"/>
              </w:rPr>
              <w:t>flow</w:t>
            </w:r>
            <w:r>
              <w:rPr>
                <w:spacing w:val="-6"/>
                <w:sz w:val="18"/>
              </w:rPr>
              <w:t> </w:t>
            </w:r>
            <w:r>
              <w:rPr>
                <w:sz w:val="18"/>
              </w:rPr>
              <w:t>stops</w:t>
            </w:r>
            <w:r>
              <w:rPr>
                <w:spacing w:val="-2"/>
                <w:sz w:val="18"/>
              </w:rPr>
              <w:t> </w:t>
            </w:r>
            <w:r>
              <w:rPr>
                <w:sz w:val="18"/>
              </w:rPr>
              <w:t>with</w:t>
            </w:r>
            <w:r>
              <w:rPr>
                <w:spacing w:val="-3"/>
                <w:sz w:val="18"/>
              </w:rPr>
              <w:t> </w:t>
            </w:r>
            <w:r>
              <w:rPr>
                <w:sz w:val="18"/>
              </w:rPr>
              <w:t>the</w:t>
            </w:r>
            <w:r>
              <w:rPr>
                <w:spacing w:val="-3"/>
                <w:sz w:val="18"/>
              </w:rPr>
              <w:t> </w:t>
            </w:r>
            <w:r>
              <w:rPr>
                <w:sz w:val="18"/>
              </w:rPr>
              <w:t>deployment failure. The subsequent flows are continued once the retry results in a successful</w:t>
            </w:r>
          </w:p>
          <w:p>
            <w:pPr>
              <w:pStyle w:val="TableParagraph"/>
              <w:spacing w:line="199" w:lineRule="exact"/>
              <w:ind w:left="105"/>
              <w:rPr>
                <w:sz w:val="18"/>
              </w:rPr>
            </w:pPr>
            <w:r>
              <w:rPr>
                <w:spacing w:val="-2"/>
                <w:sz w:val="18"/>
              </w:rPr>
              <w:t>deployment.</w:t>
            </w:r>
          </w:p>
        </w:tc>
        <w:tc>
          <w:tcPr>
            <w:tcW w:w="1092" w:type="dxa"/>
          </w:tcPr>
          <w:p>
            <w:pPr>
              <w:pStyle w:val="TableParagraph"/>
              <w:rPr>
                <w:rFonts w:ascii="Times New Roman"/>
                <w:sz w:val="18"/>
              </w:rPr>
            </w:pPr>
          </w:p>
        </w:tc>
      </w:tr>
    </w:tbl>
    <w:p>
      <w:pPr>
        <w:spacing w:after="0"/>
        <w:rPr>
          <w:rFonts w:ascii="Times New Roman"/>
          <w:sz w:val="18"/>
        </w:rPr>
        <w:sectPr>
          <w:pgSz w:w="11910" w:h="16850"/>
          <w:pgMar w:header="785" w:footer="702" w:top="1360" w:bottom="900" w:left="720" w:right="700"/>
        </w:sectPr>
      </w:pPr>
    </w:p>
    <w:p>
      <w:pPr>
        <w:spacing w:line="240" w:lineRule="auto" w:before="228" w:after="0"/>
        <w:rPr>
          <w:b/>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2"/>
        <w:gridCol w:w="7334"/>
        <w:gridCol w:w="1092"/>
      </w:tblGrid>
      <w:tr>
        <w:trPr>
          <w:trHeight w:val="662" w:hRule="atLeast"/>
        </w:trPr>
        <w:tc>
          <w:tcPr>
            <w:tcW w:w="1772" w:type="dxa"/>
            <w:shd w:val="clear" w:color="auto" w:fill="D9D9D9"/>
          </w:tcPr>
          <w:p>
            <w:pPr>
              <w:pStyle w:val="TableParagraph"/>
              <w:spacing w:before="12"/>
              <w:rPr>
                <w:b/>
                <w:sz w:val="18"/>
              </w:rPr>
            </w:pPr>
          </w:p>
          <w:p>
            <w:pPr>
              <w:pStyle w:val="TableParagraph"/>
              <w:ind w:left="208"/>
              <w:rPr>
                <w:b/>
                <w:sz w:val="18"/>
              </w:rPr>
            </w:pPr>
            <w:r>
              <w:rPr>
                <w:b/>
                <w:sz w:val="18"/>
              </w:rPr>
              <w:t>Use</w:t>
            </w:r>
            <w:r>
              <w:rPr>
                <w:b/>
                <w:spacing w:val="-6"/>
                <w:sz w:val="18"/>
              </w:rPr>
              <w:t> </w:t>
            </w:r>
            <w:r>
              <w:rPr>
                <w:b/>
                <w:sz w:val="18"/>
              </w:rPr>
              <w:t>Case</w:t>
            </w:r>
            <w:r>
              <w:rPr>
                <w:b/>
                <w:spacing w:val="-6"/>
                <w:sz w:val="18"/>
              </w:rPr>
              <w:t> </w:t>
            </w:r>
            <w:r>
              <w:rPr>
                <w:b/>
                <w:spacing w:val="-2"/>
                <w:sz w:val="18"/>
              </w:rPr>
              <w:t>Stage</w:t>
            </w:r>
          </w:p>
        </w:tc>
        <w:tc>
          <w:tcPr>
            <w:tcW w:w="7334" w:type="dxa"/>
            <w:shd w:val="clear" w:color="auto" w:fill="D9D9D9"/>
          </w:tcPr>
          <w:p>
            <w:pPr>
              <w:pStyle w:val="TableParagraph"/>
              <w:spacing w:before="12"/>
              <w:rPr>
                <w:b/>
                <w:sz w:val="18"/>
              </w:rPr>
            </w:pPr>
          </w:p>
          <w:p>
            <w:pPr>
              <w:pStyle w:val="TableParagraph"/>
              <w:ind w:left="3"/>
              <w:jc w:val="center"/>
              <w:rPr>
                <w:b/>
                <w:sz w:val="18"/>
              </w:rPr>
            </w:pPr>
            <w:r>
              <w:rPr>
                <w:b/>
                <w:sz w:val="18"/>
              </w:rPr>
              <w:t>Evolution</w:t>
            </w:r>
            <w:r>
              <w:rPr>
                <w:b/>
                <w:spacing w:val="-3"/>
                <w:sz w:val="18"/>
              </w:rPr>
              <w:t> </w:t>
            </w:r>
            <w:r>
              <w:rPr>
                <w:b/>
                <w:sz w:val="18"/>
              </w:rPr>
              <w:t>/ </w:t>
            </w:r>
            <w:r>
              <w:rPr>
                <w:b/>
                <w:spacing w:val="-2"/>
                <w:sz w:val="18"/>
              </w:rPr>
              <w:t>Specification</w:t>
            </w:r>
          </w:p>
        </w:tc>
        <w:tc>
          <w:tcPr>
            <w:tcW w:w="1092" w:type="dxa"/>
            <w:shd w:val="clear" w:color="auto" w:fill="D9D9D9"/>
          </w:tcPr>
          <w:p>
            <w:pPr>
              <w:pStyle w:val="TableParagraph"/>
              <w:spacing w:line="256" w:lineRule="auto"/>
              <w:ind w:left="6"/>
              <w:jc w:val="center"/>
              <w:rPr>
                <w:b/>
                <w:sz w:val="18"/>
              </w:rPr>
            </w:pPr>
            <w:r>
              <w:rPr>
                <w:b/>
                <w:spacing w:val="-2"/>
                <w:sz w:val="18"/>
              </w:rPr>
              <w:t>&lt;&lt;Uses&gt;&gt; Related</w:t>
            </w:r>
          </w:p>
          <w:p>
            <w:pPr>
              <w:pStyle w:val="TableParagraph"/>
              <w:spacing w:line="200" w:lineRule="exact"/>
              <w:ind w:left="6" w:right="6"/>
              <w:jc w:val="center"/>
              <w:rPr>
                <w:b/>
                <w:sz w:val="18"/>
              </w:rPr>
            </w:pPr>
            <w:r>
              <w:rPr>
                <w:b/>
                <w:spacing w:val="-5"/>
                <w:sz w:val="18"/>
              </w:rPr>
              <w:t>use</w:t>
            </w:r>
          </w:p>
        </w:tc>
      </w:tr>
      <w:tr>
        <w:trPr>
          <w:trHeight w:val="441" w:hRule="atLeast"/>
        </w:trPr>
        <w:tc>
          <w:tcPr>
            <w:tcW w:w="1772" w:type="dxa"/>
          </w:tcPr>
          <w:p>
            <w:pPr>
              <w:pStyle w:val="TableParagraph"/>
              <w:spacing w:before="109"/>
              <w:ind w:left="107"/>
              <w:rPr>
                <w:sz w:val="18"/>
              </w:rPr>
            </w:pPr>
            <w:r>
              <w:rPr>
                <w:sz w:val="18"/>
              </w:rPr>
              <w:t>Step</w:t>
            </w:r>
            <w:r>
              <w:rPr>
                <w:spacing w:val="-4"/>
                <w:sz w:val="18"/>
              </w:rPr>
              <w:t> </w:t>
            </w:r>
            <w:r>
              <w:rPr>
                <w:sz w:val="18"/>
              </w:rPr>
              <w:t>6</w:t>
            </w:r>
            <w:r>
              <w:rPr>
                <w:spacing w:val="-1"/>
                <w:sz w:val="18"/>
              </w:rPr>
              <w:t> </w:t>
            </w:r>
            <w:r>
              <w:rPr>
                <w:spacing w:val="-5"/>
                <w:sz w:val="18"/>
              </w:rPr>
              <w:t>(M)</w:t>
            </w:r>
          </w:p>
        </w:tc>
        <w:tc>
          <w:tcPr>
            <w:tcW w:w="7334" w:type="dxa"/>
          </w:tcPr>
          <w:p>
            <w:pPr>
              <w:pStyle w:val="TableParagraph"/>
              <w:spacing w:line="206" w:lineRule="exact"/>
              <w:ind w:left="105"/>
              <w:rPr>
                <w:sz w:val="18"/>
              </w:rPr>
            </w:pPr>
            <w:r>
              <w:rPr>
                <w:sz w:val="18"/>
              </w:rPr>
              <w:t>Confirmation</w:t>
            </w:r>
            <w:r>
              <w:rPr>
                <w:spacing w:val="-6"/>
                <w:sz w:val="18"/>
              </w:rPr>
              <w:t> </w:t>
            </w:r>
            <w:r>
              <w:rPr>
                <w:sz w:val="18"/>
              </w:rPr>
              <w:t>of</w:t>
            </w:r>
            <w:r>
              <w:rPr>
                <w:spacing w:val="-7"/>
                <w:sz w:val="18"/>
              </w:rPr>
              <w:t> </w:t>
            </w:r>
            <w:r>
              <w:rPr>
                <w:sz w:val="18"/>
              </w:rPr>
              <w:t>the</w:t>
            </w:r>
            <w:r>
              <w:rPr>
                <w:spacing w:val="-6"/>
                <w:sz w:val="18"/>
              </w:rPr>
              <w:t> </w:t>
            </w:r>
            <w:r>
              <w:rPr>
                <w:sz w:val="18"/>
              </w:rPr>
              <w:t>status</w:t>
            </w:r>
            <w:r>
              <w:rPr>
                <w:spacing w:val="-7"/>
                <w:sz w:val="18"/>
              </w:rPr>
              <w:t> </w:t>
            </w:r>
            <w:r>
              <w:rPr>
                <w:sz w:val="18"/>
              </w:rPr>
              <w:t>update</w:t>
            </w:r>
            <w:r>
              <w:rPr>
                <w:spacing w:val="-6"/>
                <w:sz w:val="18"/>
              </w:rPr>
              <w:t> </w:t>
            </w:r>
            <w:r>
              <w:rPr>
                <w:sz w:val="18"/>
              </w:rPr>
              <w:t>on</w:t>
            </w:r>
            <w:r>
              <w:rPr>
                <w:spacing w:val="-7"/>
                <w:sz w:val="18"/>
              </w:rPr>
              <w:t> </w:t>
            </w:r>
            <w:r>
              <w:rPr>
                <w:sz w:val="18"/>
              </w:rPr>
              <w:t>O-RAN</w:t>
            </w:r>
            <w:r>
              <w:rPr>
                <w:spacing w:val="-7"/>
                <w:sz w:val="18"/>
              </w:rPr>
              <w:t> </w:t>
            </w:r>
            <w:r>
              <w:rPr>
                <w:sz w:val="18"/>
              </w:rPr>
              <w:t>Service</w:t>
            </w:r>
            <w:r>
              <w:rPr>
                <w:spacing w:val="-5"/>
                <w:sz w:val="18"/>
              </w:rPr>
              <w:t> </w:t>
            </w:r>
            <w:r>
              <w:rPr>
                <w:sz w:val="18"/>
              </w:rPr>
              <w:t>Inventory</w:t>
            </w:r>
            <w:r>
              <w:rPr>
                <w:spacing w:val="-4"/>
                <w:sz w:val="18"/>
              </w:rPr>
              <w:t> </w:t>
            </w:r>
            <w:r>
              <w:rPr>
                <w:sz w:val="18"/>
              </w:rPr>
              <w:t>Object</w:t>
            </w:r>
            <w:r>
              <w:rPr>
                <w:spacing w:val="-3"/>
                <w:sz w:val="18"/>
              </w:rPr>
              <w:t> </w:t>
            </w:r>
            <w:r>
              <w:rPr>
                <w:sz w:val="18"/>
              </w:rPr>
              <w:t>in</w:t>
            </w:r>
            <w:r>
              <w:rPr>
                <w:spacing w:val="-5"/>
                <w:sz w:val="18"/>
              </w:rPr>
              <w:t> </w:t>
            </w:r>
            <w:r>
              <w:rPr>
                <w:spacing w:val="-2"/>
                <w:sz w:val="18"/>
              </w:rPr>
              <w:t>TE&amp;IV</w:t>
            </w:r>
          </w:p>
          <w:p>
            <w:pPr>
              <w:pStyle w:val="TableParagraph"/>
              <w:spacing w:line="201" w:lineRule="exact" w:before="14"/>
              <w:ind w:left="105"/>
              <w:rPr>
                <w:sz w:val="18"/>
              </w:rPr>
            </w:pPr>
            <w:r>
              <w:rPr>
                <w:spacing w:val="-2"/>
                <w:sz w:val="18"/>
              </w:rPr>
              <w:t>Repository</w:t>
            </w:r>
          </w:p>
        </w:tc>
        <w:tc>
          <w:tcPr>
            <w:tcW w:w="1092" w:type="dxa"/>
          </w:tcPr>
          <w:p>
            <w:pPr>
              <w:pStyle w:val="TableParagraph"/>
              <w:rPr>
                <w:rFonts w:ascii="Times New Roman"/>
                <w:sz w:val="16"/>
              </w:rPr>
            </w:pPr>
          </w:p>
        </w:tc>
      </w:tr>
      <w:tr>
        <w:trPr>
          <w:trHeight w:val="2870" w:hRule="atLeast"/>
        </w:trPr>
        <w:tc>
          <w:tcPr>
            <w:tcW w:w="1772"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81"/>
              <w:rPr>
                <w:b/>
                <w:sz w:val="18"/>
              </w:rPr>
            </w:pPr>
          </w:p>
          <w:p>
            <w:pPr>
              <w:pStyle w:val="TableParagraph"/>
              <w:spacing w:before="1"/>
              <w:ind w:left="107"/>
              <w:rPr>
                <w:sz w:val="18"/>
              </w:rPr>
            </w:pPr>
            <w:r>
              <w:rPr>
                <w:sz w:val="18"/>
              </w:rPr>
              <w:t>Step</w:t>
            </w:r>
            <w:r>
              <w:rPr>
                <w:spacing w:val="-3"/>
                <w:sz w:val="18"/>
              </w:rPr>
              <w:t> </w:t>
            </w:r>
            <w:r>
              <w:rPr>
                <w:sz w:val="18"/>
              </w:rPr>
              <w:t>7 </w:t>
            </w:r>
            <w:r>
              <w:rPr>
                <w:spacing w:val="-5"/>
                <w:sz w:val="18"/>
              </w:rPr>
              <w:t>(M)</w:t>
            </w:r>
          </w:p>
        </w:tc>
        <w:tc>
          <w:tcPr>
            <w:tcW w:w="7334" w:type="dxa"/>
          </w:tcPr>
          <w:p>
            <w:pPr>
              <w:pStyle w:val="TableParagraph"/>
              <w:spacing w:line="254" w:lineRule="auto" w:before="1"/>
              <w:ind w:left="105" w:right="207"/>
              <w:rPr>
                <w:sz w:val="18"/>
              </w:rPr>
            </w:pPr>
            <w:r>
              <w:rPr>
                <w:sz w:val="18"/>
              </w:rPr>
              <w:t>After completion of the RAN Node deployment, once the status of the associated inventory</w:t>
            </w:r>
            <w:r>
              <w:rPr>
                <w:spacing w:val="-2"/>
                <w:sz w:val="18"/>
              </w:rPr>
              <w:t> </w:t>
            </w:r>
            <w:r>
              <w:rPr>
                <w:sz w:val="18"/>
              </w:rPr>
              <w:t>objects</w:t>
            </w:r>
            <w:r>
              <w:rPr>
                <w:spacing w:val="-4"/>
                <w:sz w:val="18"/>
              </w:rPr>
              <w:t> </w:t>
            </w:r>
            <w:r>
              <w:rPr>
                <w:sz w:val="18"/>
              </w:rPr>
              <w:t>are</w:t>
            </w:r>
            <w:r>
              <w:rPr>
                <w:spacing w:val="-3"/>
                <w:sz w:val="18"/>
              </w:rPr>
              <w:t> </w:t>
            </w:r>
            <w:r>
              <w:rPr>
                <w:sz w:val="18"/>
              </w:rPr>
              <w:t>updated</w:t>
            </w:r>
            <w:r>
              <w:rPr>
                <w:spacing w:val="-5"/>
                <w:sz w:val="18"/>
              </w:rPr>
              <w:t> </w:t>
            </w:r>
            <w:r>
              <w:rPr>
                <w:sz w:val="18"/>
              </w:rPr>
              <w:t>as</w:t>
            </w:r>
            <w:r>
              <w:rPr>
                <w:spacing w:val="-2"/>
                <w:sz w:val="18"/>
              </w:rPr>
              <w:t> </w:t>
            </w:r>
            <w:r>
              <w:rPr>
                <w:sz w:val="18"/>
              </w:rPr>
              <w:t>Deployed,</w:t>
            </w:r>
            <w:r>
              <w:rPr>
                <w:spacing w:val="-5"/>
                <w:sz w:val="18"/>
              </w:rPr>
              <w:t> </w:t>
            </w:r>
            <w:r>
              <w:rPr>
                <w:sz w:val="18"/>
              </w:rPr>
              <w:t>the</w:t>
            </w:r>
            <w:r>
              <w:rPr>
                <w:spacing w:val="-3"/>
                <w:sz w:val="18"/>
              </w:rPr>
              <w:t> </w:t>
            </w:r>
            <w:r>
              <w:rPr>
                <w:sz w:val="18"/>
              </w:rPr>
              <w:t>O-RAN</w:t>
            </w:r>
            <w:r>
              <w:rPr>
                <w:spacing w:val="-4"/>
                <w:sz w:val="18"/>
              </w:rPr>
              <w:t> </w:t>
            </w:r>
            <w:r>
              <w:rPr>
                <w:sz w:val="18"/>
              </w:rPr>
              <w:t>Service</w:t>
            </w:r>
            <w:r>
              <w:rPr>
                <w:spacing w:val="-3"/>
                <w:sz w:val="18"/>
              </w:rPr>
              <w:t> </w:t>
            </w:r>
            <w:r>
              <w:rPr>
                <w:sz w:val="18"/>
              </w:rPr>
              <w:t>activation</w:t>
            </w:r>
            <w:r>
              <w:rPr>
                <w:spacing w:val="-5"/>
                <w:sz w:val="18"/>
              </w:rPr>
              <w:t> </w:t>
            </w:r>
            <w:r>
              <w:rPr>
                <w:sz w:val="18"/>
              </w:rPr>
              <w:t>is</w:t>
            </w:r>
            <w:r>
              <w:rPr>
                <w:spacing w:val="-4"/>
                <w:sz w:val="18"/>
              </w:rPr>
              <w:t> </w:t>
            </w:r>
            <w:r>
              <w:rPr>
                <w:sz w:val="18"/>
              </w:rPr>
              <w:t>initiated.</w:t>
            </w:r>
          </w:p>
          <w:p>
            <w:pPr>
              <w:pStyle w:val="TableParagraph"/>
              <w:spacing w:before="14"/>
              <w:rPr>
                <w:b/>
                <w:sz w:val="18"/>
              </w:rPr>
            </w:pPr>
          </w:p>
          <w:p>
            <w:pPr>
              <w:pStyle w:val="TableParagraph"/>
              <w:spacing w:line="256" w:lineRule="auto"/>
              <w:ind w:left="105"/>
              <w:rPr>
                <w:sz w:val="18"/>
              </w:rPr>
            </w:pPr>
            <w:r>
              <w:rPr>
                <w:sz w:val="18"/>
              </w:rPr>
              <w:t>Refer</w:t>
            </w:r>
            <w:r>
              <w:rPr>
                <w:spacing w:val="-2"/>
                <w:sz w:val="18"/>
              </w:rPr>
              <w:t> </w:t>
            </w:r>
            <w:r>
              <w:rPr>
                <w:sz w:val="18"/>
              </w:rPr>
              <w:t>to</w:t>
            </w:r>
            <w:r>
              <w:rPr>
                <w:spacing w:val="-4"/>
                <w:sz w:val="18"/>
              </w:rPr>
              <w:t> </w:t>
            </w:r>
            <w:r>
              <w:rPr>
                <w:sz w:val="18"/>
              </w:rPr>
              <w:t>steps</w:t>
            </w:r>
            <w:r>
              <w:rPr>
                <w:spacing w:val="-3"/>
                <w:sz w:val="18"/>
              </w:rPr>
              <w:t> </w:t>
            </w:r>
            <w:r>
              <w:rPr>
                <w:sz w:val="18"/>
              </w:rPr>
              <w:t>4.1.7</w:t>
            </w:r>
            <w:r>
              <w:rPr>
                <w:spacing w:val="-4"/>
                <w:sz w:val="18"/>
              </w:rPr>
              <w:t> </w:t>
            </w:r>
            <w:r>
              <w:rPr>
                <w:sz w:val="18"/>
              </w:rPr>
              <w:t>to</w:t>
            </w:r>
            <w:r>
              <w:rPr>
                <w:spacing w:val="-2"/>
                <w:sz w:val="18"/>
              </w:rPr>
              <w:t> </w:t>
            </w:r>
            <w:r>
              <w:rPr>
                <w:sz w:val="18"/>
              </w:rPr>
              <w:t>4.1.10</w:t>
            </w:r>
            <w:r>
              <w:rPr>
                <w:spacing w:val="-2"/>
                <w:sz w:val="18"/>
              </w:rPr>
              <w:t> </w:t>
            </w:r>
            <w:r>
              <w:rPr>
                <w:sz w:val="18"/>
              </w:rPr>
              <w:t>for</w:t>
            </w:r>
            <w:r>
              <w:rPr>
                <w:spacing w:val="-2"/>
                <w:sz w:val="18"/>
              </w:rPr>
              <w:t> </w:t>
            </w:r>
            <w:r>
              <w:rPr>
                <w:sz w:val="18"/>
              </w:rPr>
              <w:t>details</w:t>
            </w:r>
            <w:r>
              <w:rPr>
                <w:spacing w:val="-1"/>
                <w:sz w:val="18"/>
              </w:rPr>
              <w:t> </w:t>
            </w:r>
            <w:r>
              <w:rPr>
                <w:sz w:val="18"/>
              </w:rPr>
              <w:t>of</w:t>
            </w:r>
            <w:r>
              <w:rPr>
                <w:spacing w:val="-4"/>
                <w:sz w:val="18"/>
              </w:rPr>
              <w:t> </w:t>
            </w:r>
            <w:r>
              <w:rPr>
                <w:sz w:val="18"/>
              </w:rPr>
              <w:t>the</w:t>
            </w:r>
            <w:r>
              <w:rPr>
                <w:spacing w:val="-4"/>
                <w:sz w:val="18"/>
              </w:rPr>
              <w:t> </w:t>
            </w:r>
            <w:r>
              <w:rPr>
                <w:sz w:val="18"/>
              </w:rPr>
              <w:t>cloudified</w:t>
            </w:r>
            <w:r>
              <w:rPr>
                <w:spacing w:val="-4"/>
                <w:sz w:val="18"/>
              </w:rPr>
              <w:t> </w:t>
            </w:r>
            <w:r>
              <w:rPr>
                <w:sz w:val="18"/>
              </w:rPr>
              <w:t>NF</w:t>
            </w:r>
            <w:r>
              <w:rPr>
                <w:spacing w:val="-4"/>
                <w:sz w:val="18"/>
              </w:rPr>
              <w:t> </w:t>
            </w:r>
            <w:r>
              <w:rPr>
                <w:sz w:val="18"/>
              </w:rPr>
              <w:t>and</w:t>
            </w:r>
            <w:r>
              <w:rPr>
                <w:spacing w:val="-4"/>
                <w:sz w:val="18"/>
              </w:rPr>
              <w:t> </w:t>
            </w:r>
            <w:r>
              <w:rPr>
                <w:sz w:val="18"/>
              </w:rPr>
              <w:t>steps</w:t>
            </w:r>
            <w:r>
              <w:rPr>
                <w:spacing w:val="-1"/>
                <w:sz w:val="18"/>
              </w:rPr>
              <w:t> </w:t>
            </w:r>
            <w:r>
              <w:rPr>
                <w:sz w:val="18"/>
              </w:rPr>
              <w:t>4.2.5</w:t>
            </w:r>
            <w:r>
              <w:rPr>
                <w:spacing w:val="-2"/>
                <w:sz w:val="18"/>
              </w:rPr>
              <w:t> </w:t>
            </w:r>
            <w:r>
              <w:rPr>
                <w:sz w:val="18"/>
              </w:rPr>
              <w:t>to</w:t>
            </w:r>
            <w:r>
              <w:rPr>
                <w:spacing w:val="-2"/>
                <w:sz w:val="18"/>
              </w:rPr>
              <w:t> </w:t>
            </w:r>
            <w:r>
              <w:rPr>
                <w:sz w:val="18"/>
              </w:rPr>
              <w:t>4.2.8 for </w:t>
            </w:r>
            <w:r>
              <w:rPr>
                <w:spacing w:val="-4"/>
                <w:sz w:val="18"/>
              </w:rPr>
              <w:t>PNF.</w:t>
            </w:r>
          </w:p>
          <w:p>
            <w:pPr>
              <w:pStyle w:val="TableParagraph"/>
              <w:spacing w:before="13"/>
              <w:rPr>
                <w:b/>
                <w:sz w:val="18"/>
              </w:rPr>
            </w:pPr>
          </w:p>
          <w:p>
            <w:pPr>
              <w:pStyle w:val="TableParagraph"/>
              <w:spacing w:line="256" w:lineRule="auto"/>
              <w:ind w:left="105"/>
              <w:rPr>
                <w:sz w:val="18"/>
              </w:rPr>
            </w:pPr>
            <w:r>
              <w:rPr>
                <w:sz w:val="18"/>
              </w:rPr>
              <w:t>On</w:t>
            </w:r>
            <w:r>
              <w:rPr>
                <w:spacing w:val="-3"/>
                <w:sz w:val="18"/>
              </w:rPr>
              <w:t> </w:t>
            </w:r>
            <w:r>
              <w:rPr>
                <w:sz w:val="18"/>
              </w:rPr>
              <w:t>successful</w:t>
            </w:r>
            <w:r>
              <w:rPr>
                <w:spacing w:val="-4"/>
                <w:sz w:val="18"/>
              </w:rPr>
              <w:t> </w:t>
            </w:r>
            <w:r>
              <w:rPr>
                <w:sz w:val="18"/>
              </w:rPr>
              <w:t>completion</w:t>
            </w:r>
            <w:r>
              <w:rPr>
                <w:spacing w:val="-4"/>
                <w:sz w:val="18"/>
              </w:rPr>
              <w:t> </w:t>
            </w:r>
            <w:r>
              <w:rPr>
                <w:sz w:val="18"/>
              </w:rPr>
              <w:t>of</w:t>
            </w:r>
            <w:r>
              <w:rPr>
                <w:spacing w:val="-3"/>
                <w:sz w:val="18"/>
              </w:rPr>
              <w:t> </w:t>
            </w:r>
            <w:r>
              <w:rPr>
                <w:sz w:val="18"/>
              </w:rPr>
              <w:t>RAN</w:t>
            </w:r>
            <w:r>
              <w:rPr>
                <w:spacing w:val="-3"/>
                <w:sz w:val="18"/>
              </w:rPr>
              <w:t> </w:t>
            </w:r>
            <w:r>
              <w:rPr>
                <w:sz w:val="18"/>
              </w:rPr>
              <w:t>Node</w:t>
            </w:r>
            <w:r>
              <w:rPr>
                <w:spacing w:val="-3"/>
                <w:sz w:val="18"/>
              </w:rPr>
              <w:t> </w:t>
            </w:r>
            <w:r>
              <w:rPr>
                <w:sz w:val="18"/>
              </w:rPr>
              <w:t>activation,</w:t>
            </w:r>
            <w:r>
              <w:rPr>
                <w:spacing w:val="-3"/>
                <w:sz w:val="18"/>
              </w:rPr>
              <w:t> </w:t>
            </w:r>
            <w:r>
              <w:rPr>
                <w:sz w:val="18"/>
              </w:rPr>
              <w:t>the</w:t>
            </w:r>
            <w:r>
              <w:rPr>
                <w:spacing w:val="-4"/>
                <w:sz w:val="18"/>
              </w:rPr>
              <w:t> </w:t>
            </w:r>
            <w:r>
              <w:rPr>
                <w:sz w:val="18"/>
              </w:rPr>
              <w:t>status</w:t>
            </w:r>
            <w:r>
              <w:rPr>
                <w:spacing w:val="-4"/>
                <w:sz w:val="18"/>
              </w:rPr>
              <w:t> </w:t>
            </w:r>
            <w:r>
              <w:rPr>
                <w:sz w:val="18"/>
              </w:rPr>
              <w:t>of</w:t>
            </w:r>
            <w:r>
              <w:rPr>
                <w:spacing w:val="-3"/>
                <w:sz w:val="18"/>
              </w:rPr>
              <w:t> </w:t>
            </w:r>
            <w:r>
              <w:rPr>
                <w:sz w:val="18"/>
              </w:rPr>
              <w:t>the</w:t>
            </w:r>
            <w:r>
              <w:rPr>
                <w:spacing w:val="-4"/>
                <w:sz w:val="18"/>
              </w:rPr>
              <w:t> </w:t>
            </w:r>
            <w:r>
              <w:rPr>
                <w:sz w:val="18"/>
              </w:rPr>
              <w:t>O-RAN</w:t>
            </w:r>
            <w:r>
              <w:rPr>
                <w:spacing w:val="-3"/>
                <w:sz w:val="18"/>
              </w:rPr>
              <w:t> </w:t>
            </w:r>
            <w:r>
              <w:rPr>
                <w:sz w:val="18"/>
              </w:rPr>
              <w:t>Service inventory object is transitioned to Active.</w:t>
            </w:r>
          </w:p>
          <w:p>
            <w:pPr>
              <w:pStyle w:val="TableParagraph"/>
              <w:spacing w:line="220" w:lineRule="atLeast" w:before="204"/>
              <w:ind w:left="105" w:right="206"/>
              <w:jc w:val="both"/>
              <w:rPr>
                <w:sz w:val="18"/>
              </w:rPr>
            </w:pPr>
            <w:r>
              <w:rPr>
                <w:sz w:val="18"/>
              </w:rPr>
              <w:t>In</w:t>
            </w:r>
            <w:r>
              <w:rPr>
                <w:spacing w:val="-3"/>
                <w:sz w:val="18"/>
              </w:rPr>
              <w:t> </w:t>
            </w:r>
            <w:r>
              <w:rPr>
                <w:sz w:val="18"/>
              </w:rPr>
              <w:t>case</w:t>
            </w:r>
            <w:r>
              <w:rPr>
                <w:spacing w:val="-2"/>
                <w:sz w:val="18"/>
              </w:rPr>
              <w:t> </w:t>
            </w:r>
            <w:r>
              <w:rPr>
                <w:sz w:val="18"/>
              </w:rPr>
              <w:t>the</w:t>
            </w:r>
            <w:r>
              <w:rPr>
                <w:spacing w:val="-3"/>
                <w:sz w:val="18"/>
              </w:rPr>
              <w:t> </w:t>
            </w:r>
            <w:r>
              <w:rPr>
                <w:sz w:val="18"/>
              </w:rPr>
              <w:t>O-RAN</w:t>
            </w:r>
            <w:r>
              <w:rPr>
                <w:spacing w:val="-4"/>
                <w:sz w:val="18"/>
              </w:rPr>
              <w:t> </w:t>
            </w:r>
            <w:r>
              <w:rPr>
                <w:sz w:val="18"/>
              </w:rPr>
              <w:t>Service</w:t>
            </w:r>
            <w:r>
              <w:rPr>
                <w:spacing w:val="-3"/>
                <w:sz w:val="18"/>
              </w:rPr>
              <w:t> </w:t>
            </w:r>
            <w:r>
              <w:rPr>
                <w:sz w:val="18"/>
              </w:rPr>
              <w:t>activation</w:t>
            </w:r>
            <w:r>
              <w:rPr>
                <w:spacing w:val="-5"/>
                <w:sz w:val="18"/>
              </w:rPr>
              <w:t> </w:t>
            </w:r>
            <w:r>
              <w:rPr>
                <w:sz w:val="18"/>
              </w:rPr>
              <w:t>failed</w:t>
            </w:r>
            <w:r>
              <w:rPr>
                <w:spacing w:val="-3"/>
                <w:sz w:val="18"/>
              </w:rPr>
              <w:t> </w:t>
            </w:r>
            <w:r>
              <w:rPr>
                <w:sz w:val="18"/>
              </w:rPr>
              <w:t>(or</w:t>
            </w:r>
            <w:r>
              <w:rPr>
                <w:spacing w:val="-3"/>
                <w:sz w:val="18"/>
              </w:rPr>
              <w:t> </w:t>
            </w:r>
            <w:r>
              <w:rPr>
                <w:sz w:val="18"/>
              </w:rPr>
              <w:t>if</w:t>
            </w:r>
            <w:r>
              <w:rPr>
                <w:spacing w:val="-5"/>
                <w:sz w:val="18"/>
              </w:rPr>
              <w:t> </w:t>
            </w:r>
            <w:r>
              <w:rPr>
                <w:sz w:val="18"/>
              </w:rPr>
              <w:t>any</w:t>
            </w:r>
            <w:r>
              <w:rPr>
                <w:spacing w:val="-5"/>
                <w:sz w:val="18"/>
              </w:rPr>
              <w:t> </w:t>
            </w:r>
            <w:r>
              <w:rPr>
                <w:sz w:val="18"/>
              </w:rPr>
              <w:t>of</w:t>
            </w:r>
            <w:r>
              <w:rPr>
                <w:spacing w:val="-3"/>
                <w:sz w:val="18"/>
              </w:rPr>
              <w:t> </w:t>
            </w:r>
            <w:r>
              <w:rPr>
                <w:sz w:val="18"/>
              </w:rPr>
              <w:t>the</w:t>
            </w:r>
            <w:r>
              <w:rPr>
                <w:spacing w:val="-3"/>
                <w:sz w:val="18"/>
              </w:rPr>
              <w:t> </w:t>
            </w:r>
            <w:r>
              <w:rPr>
                <w:sz w:val="18"/>
              </w:rPr>
              <w:t>RAN</w:t>
            </w:r>
            <w:r>
              <w:rPr>
                <w:spacing w:val="-3"/>
                <w:sz w:val="18"/>
              </w:rPr>
              <w:t> </w:t>
            </w:r>
            <w:r>
              <w:rPr>
                <w:sz w:val="18"/>
              </w:rPr>
              <w:t>Node</w:t>
            </w:r>
            <w:r>
              <w:rPr>
                <w:spacing w:val="-3"/>
                <w:sz w:val="18"/>
              </w:rPr>
              <w:t> </w:t>
            </w:r>
            <w:r>
              <w:rPr>
                <w:sz w:val="18"/>
              </w:rPr>
              <w:t>activation</w:t>
            </w:r>
            <w:r>
              <w:rPr>
                <w:spacing w:val="-3"/>
                <w:sz w:val="18"/>
              </w:rPr>
              <w:t> </w:t>
            </w:r>
            <w:r>
              <w:rPr>
                <w:sz w:val="18"/>
              </w:rPr>
              <w:t>failed), the status remains</w:t>
            </w:r>
            <w:r>
              <w:rPr>
                <w:spacing w:val="-1"/>
                <w:sz w:val="18"/>
              </w:rPr>
              <w:t> </w:t>
            </w:r>
            <w:r>
              <w:rPr>
                <w:sz w:val="18"/>
              </w:rPr>
              <w:t>in Deployed. The</w:t>
            </w:r>
            <w:r>
              <w:rPr>
                <w:spacing w:val="-2"/>
                <w:sz w:val="18"/>
              </w:rPr>
              <w:t> </w:t>
            </w:r>
            <w:r>
              <w:rPr>
                <w:sz w:val="18"/>
              </w:rPr>
              <w:t>use case</w:t>
            </w:r>
            <w:r>
              <w:rPr>
                <w:spacing w:val="-2"/>
                <w:sz w:val="18"/>
              </w:rPr>
              <w:t> </w:t>
            </w:r>
            <w:r>
              <w:rPr>
                <w:sz w:val="18"/>
              </w:rPr>
              <w:t>flow</w:t>
            </w:r>
            <w:r>
              <w:rPr>
                <w:spacing w:val="-3"/>
                <w:sz w:val="18"/>
              </w:rPr>
              <w:t> </w:t>
            </w:r>
            <w:r>
              <w:rPr>
                <w:sz w:val="18"/>
              </w:rPr>
              <w:t>stops with the</w:t>
            </w:r>
            <w:r>
              <w:rPr>
                <w:spacing w:val="-2"/>
                <w:sz w:val="18"/>
              </w:rPr>
              <w:t> </w:t>
            </w:r>
            <w:r>
              <w:rPr>
                <w:sz w:val="18"/>
              </w:rPr>
              <w:t>activation</w:t>
            </w:r>
            <w:r>
              <w:rPr>
                <w:spacing w:val="-2"/>
                <w:sz w:val="18"/>
              </w:rPr>
              <w:t> </w:t>
            </w:r>
            <w:r>
              <w:rPr>
                <w:sz w:val="18"/>
              </w:rPr>
              <w:t>failure</w:t>
            </w:r>
            <w:r>
              <w:rPr>
                <w:spacing w:val="-2"/>
                <w:sz w:val="18"/>
              </w:rPr>
              <w:t> </w:t>
            </w:r>
            <w:r>
              <w:rPr>
                <w:sz w:val="18"/>
              </w:rPr>
              <w:t>of O- RAN</w:t>
            </w:r>
            <w:r>
              <w:rPr>
                <w:spacing w:val="-2"/>
                <w:sz w:val="18"/>
              </w:rPr>
              <w:t> </w:t>
            </w:r>
            <w:r>
              <w:rPr>
                <w:sz w:val="18"/>
              </w:rPr>
              <w:t>Service.</w:t>
            </w:r>
            <w:r>
              <w:rPr>
                <w:spacing w:val="-1"/>
                <w:sz w:val="18"/>
              </w:rPr>
              <w:t> </w:t>
            </w:r>
            <w:r>
              <w:rPr>
                <w:sz w:val="18"/>
              </w:rPr>
              <w:t>The</w:t>
            </w:r>
            <w:r>
              <w:rPr>
                <w:spacing w:val="-1"/>
                <w:sz w:val="18"/>
              </w:rPr>
              <w:t> </w:t>
            </w:r>
            <w:r>
              <w:rPr>
                <w:sz w:val="18"/>
              </w:rPr>
              <w:t>subsequent</w:t>
            </w:r>
            <w:r>
              <w:rPr>
                <w:spacing w:val="-3"/>
                <w:sz w:val="18"/>
              </w:rPr>
              <w:t> </w:t>
            </w:r>
            <w:r>
              <w:rPr>
                <w:sz w:val="18"/>
              </w:rPr>
              <w:t>flows</w:t>
            </w:r>
            <w:r>
              <w:rPr>
                <w:spacing w:val="-3"/>
                <w:sz w:val="18"/>
              </w:rPr>
              <w:t> </w:t>
            </w:r>
            <w:r>
              <w:rPr>
                <w:sz w:val="18"/>
              </w:rPr>
              <w:t>are</w:t>
            </w:r>
            <w:r>
              <w:rPr>
                <w:spacing w:val="-3"/>
                <w:sz w:val="18"/>
              </w:rPr>
              <w:t> </w:t>
            </w:r>
            <w:r>
              <w:rPr>
                <w:sz w:val="18"/>
              </w:rPr>
              <w:t>continued</w:t>
            </w:r>
            <w:r>
              <w:rPr>
                <w:spacing w:val="-1"/>
                <w:sz w:val="18"/>
              </w:rPr>
              <w:t> </w:t>
            </w:r>
            <w:r>
              <w:rPr>
                <w:sz w:val="18"/>
              </w:rPr>
              <w:t>once</w:t>
            </w:r>
            <w:r>
              <w:rPr>
                <w:spacing w:val="-3"/>
                <w:sz w:val="18"/>
              </w:rPr>
              <w:t> </w:t>
            </w:r>
            <w:r>
              <w:rPr>
                <w:sz w:val="18"/>
              </w:rPr>
              <w:t>the</w:t>
            </w:r>
            <w:r>
              <w:rPr>
                <w:spacing w:val="-1"/>
                <w:sz w:val="18"/>
              </w:rPr>
              <w:t> </w:t>
            </w:r>
            <w:r>
              <w:rPr>
                <w:sz w:val="18"/>
              </w:rPr>
              <w:t>retry results</w:t>
            </w:r>
            <w:r>
              <w:rPr>
                <w:spacing w:val="-2"/>
                <w:sz w:val="18"/>
              </w:rPr>
              <w:t> </w:t>
            </w:r>
            <w:r>
              <w:rPr>
                <w:sz w:val="18"/>
              </w:rPr>
              <w:t>in</w:t>
            </w:r>
            <w:r>
              <w:rPr>
                <w:spacing w:val="-1"/>
                <w:sz w:val="18"/>
              </w:rPr>
              <w:t> </w:t>
            </w:r>
            <w:r>
              <w:rPr>
                <w:sz w:val="18"/>
              </w:rPr>
              <w:t>a successful </w:t>
            </w:r>
            <w:r>
              <w:rPr>
                <w:spacing w:val="-2"/>
                <w:sz w:val="18"/>
              </w:rPr>
              <w:t>activation.</w:t>
            </w:r>
          </w:p>
        </w:tc>
        <w:tc>
          <w:tcPr>
            <w:tcW w:w="1092" w:type="dxa"/>
          </w:tcPr>
          <w:p>
            <w:pPr>
              <w:pStyle w:val="TableParagraph"/>
              <w:rPr>
                <w:rFonts w:ascii="Times New Roman"/>
                <w:sz w:val="16"/>
              </w:rPr>
            </w:pPr>
          </w:p>
        </w:tc>
      </w:tr>
      <w:tr>
        <w:trPr>
          <w:trHeight w:val="443" w:hRule="atLeast"/>
        </w:trPr>
        <w:tc>
          <w:tcPr>
            <w:tcW w:w="1772" w:type="dxa"/>
          </w:tcPr>
          <w:p>
            <w:pPr>
              <w:pStyle w:val="TableParagraph"/>
              <w:spacing w:before="111"/>
              <w:ind w:left="107"/>
              <w:rPr>
                <w:sz w:val="18"/>
              </w:rPr>
            </w:pPr>
            <w:r>
              <w:rPr>
                <w:sz w:val="18"/>
              </w:rPr>
              <w:t>Step</w:t>
            </w:r>
            <w:r>
              <w:rPr>
                <w:spacing w:val="-4"/>
                <w:sz w:val="18"/>
              </w:rPr>
              <w:t> </w:t>
            </w:r>
            <w:r>
              <w:rPr>
                <w:sz w:val="18"/>
              </w:rPr>
              <w:t>8</w:t>
            </w:r>
            <w:r>
              <w:rPr>
                <w:spacing w:val="-1"/>
                <w:sz w:val="18"/>
              </w:rPr>
              <w:t> </w:t>
            </w:r>
            <w:r>
              <w:rPr>
                <w:spacing w:val="-5"/>
                <w:sz w:val="18"/>
              </w:rPr>
              <w:t>(M)</w:t>
            </w:r>
          </w:p>
        </w:tc>
        <w:tc>
          <w:tcPr>
            <w:tcW w:w="7334" w:type="dxa"/>
          </w:tcPr>
          <w:p>
            <w:pPr>
              <w:pStyle w:val="TableParagraph"/>
              <w:spacing w:before="1"/>
              <w:ind w:left="105"/>
              <w:rPr>
                <w:sz w:val="18"/>
              </w:rPr>
            </w:pPr>
            <w:r>
              <w:rPr>
                <w:sz w:val="18"/>
              </w:rPr>
              <w:t>Confirmation</w:t>
            </w:r>
            <w:r>
              <w:rPr>
                <w:spacing w:val="-6"/>
                <w:sz w:val="18"/>
              </w:rPr>
              <w:t> </w:t>
            </w:r>
            <w:r>
              <w:rPr>
                <w:sz w:val="18"/>
              </w:rPr>
              <w:t>of</w:t>
            </w:r>
            <w:r>
              <w:rPr>
                <w:spacing w:val="-7"/>
                <w:sz w:val="18"/>
              </w:rPr>
              <w:t> </w:t>
            </w:r>
            <w:r>
              <w:rPr>
                <w:sz w:val="18"/>
              </w:rPr>
              <w:t>the</w:t>
            </w:r>
            <w:r>
              <w:rPr>
                <w:spacing w:val="-6"/>
                <w:sz w:val="18"/>
              </w:rPr>
              <w:t> </w:t>
            </w:r>
            <w:r>
              <w:rPr>
                <w:sz w:val="18"/>
              </w:rPr>
              <w:t>status</w:t>
            </w:r>
            <w:r>
              <w:rPr>
                <w:spacing w:val="-7"/>
                <w:sz w:val="18"/>
              </w:rPr>
              <w:t> </w:t>
            </w:r>
            <w:r>
              <w:rPr>
                <w:sz w:val="18"/>
              </w:rPr>
              <w:t>update</w:t>
            </w:r>
            <w:r>
              <w:rPr>
                <w:spacing w:val="-6"/>
                <w:sz w:val="18"/>
              </w:rPr>
              <w:t> </w:t>
            </w:r>
            <w:r>
              <w:rPr>
                <w:sz w:val="18"/>
              </w:rPr>
              <w:t>on</w:t>
            </w:r>
            <w:r>
              <w:rPr>
                <w:spacing w:val="-7"/>
                <w:sz w:val="18"/>
              </w:rPr>
              <w:t> </w:t>
            </w:r>
            <w:r>
              <w:rPr>
                <w:sz w:val="18"/>
              </w:rPr>
              <w:t>O-RAN</w:t>
            </w:r>
            <w:r>
              <w:rPr>
                <w:spacing w:val="-7"/>
                <w:sz w:val="18"/>
              </w:rPr>
              <w:t> </w:t>
            </w:r>
            <w:r>
              <w:rPr>
                <w:sz w:val="18"/>
              </w:rPr>
              <w:t>Service</w:t>
            </w:r>
            <w:r>
              <w:rPr>
                <w:spacing w:val="-5"/>
                <w:sz w:val="18"/>
              </w:rPr>
              <w:t> </w:t>
            </w:r>
            <w:r>
              <w:rPr>
                <w:sz w:val="18"/>
              </w:rPr>
              <w:t>Inventory</w:t>
            </w:r>
            <w:r>
              <w:rPr>
                <w:spacing w:val="-4"/>
                <w:sz w:val="18"/>
              </w:rPr>
              <w:t> </w:t>
            </w:r>
            <w:r>
              <w:rPr>
                <w:sz w:val="18"/>
              </w:rPr>
              <w:t>Object</w:t>
            </w:r>
            <w:r>
              <w:rPr>
                <w:spacing w:val="-3"/>
                <w:sz w:val="18"/>
              </w:rPr>
              <w:t> </w:t>
            </w:r>
            <w:r>
              <w:rPr>
                <w:sz w:val="18"/>
              </w:rPr>
              <w:t>in</w:t>
            </w:r>
            <w:r>
              <w:rPr>
                <w:spacing w:val="-5"/>
                <w:sz w:val="18"/>
              </w:rPr>
              <w:t> </w:t>
            </w:r>
            <w:r>
              <w:rPr>
                <w:spacing w:val="-2"/>
                <w:sz w:val="18"/>
              </w:rPr>
              <w:t>TE&amp;IV</w:t>
            </w:r>
          </w:p>
          <w:p>
            <w:pPr>
              <w:pStyle w:val="TableParagraph"/>
              <w:spacing w:line="201" w:lineRule="exact" w:before="14"/>
              <w:ind w:left="105"/>
              <w:rPr>
                <w:sz w:val="18"/>
              </w:rPr>
            </w:pPr>
            <w:r>
              <w:rPr>
                <w:spacing w:val="-2"/>
                <w:sz w:val="18"/>
              </w:rPr>
              <w:t>Repository</w:t>
            </w:r>
          </w:p>
        </w:tc>
        <w:tc>
          <w:tcPr>
            <w:tcW w:w="1092" w:type="dxa"/>
          </w:tcPr>
          <w:p>
            <w:pPr>
              <w:pStyle w:val="TableParagraph"/>
              <w:rPr>
                <w:rFonts w:ascii="Times New Roman"/>
                <w:sz w:val="16"/>
              </w:rPr>
            </w:pPr>
          </w:p>
        </w:tc>
      </w:tr>
      <w:tr>
        <w:trPr>
          <w:trHeight w:val="364" w:hRule="atLeast"/>
        </w:trPr>
        <w:tc>
          <w:tcPr>
            <w:tcW w:w="10198" w:type="dxa"/>
            <w:gridSpan w:val="3"/>
            <w:shd w:val="clear" w:color="auto" w:fill="BEBEBE"/>
          </w:tcPr>
          <w:p>
            <w:pPr>
              <w:pStyle w:val="TableParagraph"/>
              <w:spacing w:before="71"/>
              <w:ind w:left="3178"/>
              <w:rPr>
                <w:b/>
                <w:sz w:val="18"/>
              </w:rPr>
            </w:pPr>
            <w:r>
              <w:rPr>
                <w:b/>
                <w:sz w:val="18"/>
              </w:rPr>
              <w:t>4.1</w:t>
            </w:r>
            <w:r>
              <w:rPr>
                <w:b/>
                <w:spacing w:val="-3"/>
                <w:sz w:val="18"/>
              </w:rPr>
              <w:t> </w:t>
            </w:r>
            <w:r>
              <w:rPr>
                <w:b/>
                <w:sz w:val="18"/>
              </w:rPr>
              <w:t>Cloudified</w:t>
            </w:r>
            <w:r>
              <w:rPr>
                <w:b/>
                <w:spacing w:val="-3"/>
                <w:sz w:val="18"/>
              </w:rPr>
              <w:t> </w:t>
            </w:r>
            <w:r>
              <w:rPr>
                <w:b/>
                <w:sz w:val="18"/>
              </w:rPr>
              <w:t>NF</w:t>
            </w:r>
            <w:r>
              <w:rPr>
                <w:b/>
                <w:spacing w:val="-5"/>
                <w:sz w:val="18"/>
              </w:rPr>
              <w:t> </w:t>
            </w:r>
            <w:r>
              <w:rPr>
                <w:b/>
                <w:sz w:val="18"/>
              </w:rPr>
              <w:t>Deployment</w:t>
            </w:r>
            <w:r>
              <w:rPr>
                <w:b/>
                <w:spacing w:val="-3"/>
                <w:sz w:val="18"/>
              </w:rPr>
              <w:t> </w:t>
            </w:r>
            <w:r>
              <w:rPr>
                <w:b/>
                <w:sz w:val="18"/>
              </w:rPr>
              <w:t>and</w:t>
            </w:r>
            <w:r>
              <w:rPr>
                <w:b/>
                <w:spacing w:val="-3"/>
                <w:sz w:val="18"/>
              </w:rPr>
              <w:t> </w:t>
            </w:r>
            <w:r>
              <w:rPr>
                <w:b/>
                <w:spacing w:val="-2"/>
                <w:sz w:val="18"/>
              </w:rPr>
              <w:t>Activation</w:t>
            </w:r>
          </w:p>
        </w:tc>
      </w:tr>
      <w:tr>
        <w:trPr>
          <w:trHeight w:val="441" w:hRule="atLeast"/>
        </w:trPr>
        <w:tc>
          <w:tcPr>
            <w:tcW w:w="1772" w:type="dxa"/>
          </w:tcPr>
          <w:p>
            <w:pPr>
              <w:pStyle w:val="TableParagraph"/>
              <w:rPr>
                <w:rFonts w:ascii="Times New Roman"/>
                <w:sz w:val="16"/>
              </w:rPr>
            </w:pPr>
          </w:p>
        </w:tc>
        <w:tc>
          <w:tcPr>
            <w:tcW w:w="7334" w:type="dxa"/>
          </w:tcPr>
          <w:p>
            <w:pPr>
              <w:pStyle w:val="TableParagraph"/>
              <w:spacing w:line="206" w:lineRule="exact"/>
              <w:ind w:left="105"/>
              <w:rPr>
                <w:sz w:val="18"/>
              </w:rPr>
            </w:pPr>
            <w:r>
              <w:rPr>
                <w:sz w:val="18"/>
              </w:rPr>
              <w:t>For</w:t>
            </w:r>
            <w:r>
              <w:rPr>
                <w:spacing w:val="-4"/>
                <w:sz w:val="18"/>
              </w:rPr>
              <w:t> </w:t>
            </w:r>
            <w:r>
              <w:rPr>
                <w:sz w:val="18"/>
              </w:rPr>
              <w:t>the</w:t>
            </w:r>
            <w:r>
              <w:rPr>
                <w:spacing w:val="-5"/>
                <w:sz w:val="18"/>
              </w:rPr>
              <w:t> </w:t>
            </w:r>
            <w:r>
              <w:rPr>
                <w:sz w:val="18"/>
              </w:rPr>
              <w:t>cloudified</w:t>
            </w:r>
            <w:r>
              <w:rPr>
                <w:spacing w:val="-3"/>
                <w:sz w:val="18"/>
              </w:rPr>
              <w:t> </w:t>
            </w:r>
            <w:r>
              <w:rPr>
                <w:sz w:val="18"/>
              </w:rPr>
              <w:t>NF</w:t>
            </w:r>
            <w:r>
              <w:rPr>
                <w:spacing w:val="-3"/>
                <w:sz w:val="18"/>
              </w:rPr>
              <w:t> </w:t>
            </w:r>
            <w:r>
              <w:rPr>
                <w:sz w:val="18"/>
              </w:rPr>
              <w:t>(e.g.,</w:t>
            </w:r>
            <w:r>
              <w:rPr>
                <w:spacing w:val="-3"/>
                <w:sz w:val="18"/>
              </w:rPr>
              <w:t> </w:t>
            </w:r>
            <w:r>
              <w:rPr>
                <w:sz w:val="18"/>
              </w:rPr>
              <w:t>O-CU-CP,</w:t>
            </w:r>
            <w:r>
              <w:rPr>
                <w:spacing w:val="-3"/>
                <w:sz w:val="18"/>
              </w:rPr>
              <w:t> </w:t>
            </w:r>
            <w:r>
              <w:rPr>
                <w:sz w:val="18"/>
              </w:rPr>
              <w:t>O-CU-UP,</w:t>
            </w:r>
            <w:r>
              <w:rPr>
                <w:spacing w:val="-4"/>
                <w:sz w:val="18"/>
              </w:rPr>
              <w:t> </w:t>
            </w:r>
            <w:r>
              <w:rPr>
                <w:sz w:val="18"/>
              </w:rPr>
              <w:t>Near-RT</w:t>
            </w:r>
            <w:r>
              <w:rPr>
                <w:spacing w:val="-3"/>
                <w:sz w:val="18"/>
              </w:rPr>
              <w:t> </w:t>
            </w:r>
            <w:r>
              <w:rPr>
                <w:sz w:val="18"/>
              </w:rPr>
              <w:t>RIC,</w:t>
            </w:r>
            <w:r>
              <w:rPr>
                <w:spacing w:val="-3"/>
                <w:sz w:val="18"/>
              </w:rPr>
              <w:t> </w:t>
            </w:r>
            <w:r>
              <w:rPr>
                <w:sz w:val="18"/>
              </w:rPr>
              <w:t>xApps</w:t>
            </w:r>
            <w:r>
              <w:rPr>
                <w:spacing w:val="-2"/>
                <w:sz w:val="18"/>
              </w:rPr>
              <w:t> </w:t>
            </w:r>
            <w:r>
              <w:rPr>
                <w:sz w:val="18"/>
              </w:rPr>
              <w:t>etc.)</w:t>
            </w:r>
            <w:r>
              <w:rPr>
                <w:spacing w:val="-4"/>
                <w:sz w:val="18"/>
              </w:rPr>
              <w:t> </w:t>
            </w:r>
            <w:r>
              <w:rPr>
                <w:spacing w:val="-2"/>
                <w:sz w:val="18"/>
              </w:rPr>
              <w:t>deployment</w:t>
            </w:r>
          </w:p>
          <w:p>
            <w:pPr>
              <w:pStyle w:val="TableParagraph"/>
              <w:spacing w:line="201" w:lineRule="exact" w:before="14"/>
              <w:ind w:left="105"/>
              <w:rPr>
                <w:sz w:val="18"/>
              </w:rPr>
            </w:pPr>
            <w:r>
              <w:rPr>
                <w:sz w:val="18"/>
              </w:rPr>
              <w:t>details</w:t>
            </w:r>
            <w:r>
              <w:rPr>
                <w:spacing w:val="-5"/>
                <w:sz w:val="18"/>
              </w:rPr>
              <w:t> </w:t>
            </w:r>
            <w:r>
              <w:rPr>
                <w:sz w:val="18"/>
              </w:rPr>
              <w:t>refer</w:t>
            </w:r>
            <w:r>
              <w:rPr>
                <w:spacing w:val="-6"/>
                <w:sz w:val="18"/>
              </w:rPr>
              <w:t> </w:t>
            </w:r>
            <w:r>
              <w:rPr>
                <w:sz w:val="18"/>
              </w:rPr>
              <w:t>to</w:t>
            </w:r>
            <w:r>
              <w:rPr>
                <w:spacing w:val="-5"/>
                <w:sz w:val="18"/>
              </w:rPr>
              <w:t> </w:t>
            </w:r>
            <w:r>
              <w:rPr>
                <w:sz w:val="18"/>
              </w:rPr>
              <w:t>WG10</w:t>
            </w:r>
            <w:r>
              <w:rPr>
                <w:spacing w:val="-6"/>
                <w:sz w:val="18"/>
              </w:rPr>
              <w:t> </w:t>
            </w:r>
            <w:r>
              <w:rPr>
                <w:sz w:val="18"/>
              </w:rPr>
              <w:t>OAM</w:t>
            </w:r>
            <w:r>
              <w:rPr>
                <w:spacing w:val="-5"/>
                <w:sz w:val="18"/>
              </w:rPr>
              <w:t> </w:t>
            </w:r>
            <w:r>
              <w:rPr>
                <w:sz w:val="18"/>
              </w:rPr>
              <w:t>Architecture</w:t>
            </w:r>
            <w:r>
              <w:rPr>
                <w:spacing w:val="-5"/>
                <w:sz w:val="18"/>
              </w:rPr>
              <w:t> </w:t>
            </w:r>
            <w:r>
              <w:rPr>
                <w:sz w:val="18"/>
              </w:rPr>
              <w:t>Specification</w:t>
            </w:r>
            <w:r>
              <w:rPr>
                <w:spacing w:val="-6"/>
                <w:sz w:val="18"/>
              </w:rPr>
              <w:t> </w:t>
            </w:r>
            <w:r>
              <w:rPr>
                <w:sz w:val="18"/>
              </w:rPr>
              <w:t>Clause</w:t>
            </w:r>
            <w:r>
              <w:rPr>
                <w:spacing w:val="-6"/>
                <w:sz w:val="18"/>
              </w:rPr>
              <w:t> </w:t>
            </w:r>
            <w:r>
              <w:rPr>
                <w:sz w:val="18"/>
              </w:rPr>
              <w:t>4.2.1.3</w:t>
            </w:r>
            <w:r>
              <w:rPr>
                <w:spacing w:val="-5"/>
                <w:sz w:val="18"/>
              </w:rPr>
              <w:t> </w:t>
            </w:r>
            <w:r>
              <w:rPr>
                <w:sz w:val="18"/>
              </w:rPr>
              <w:t>Steps</w:t>
            </w:r>
            <w:r>
              <w:rPr>
                <w:spacing w:val="-8"/>
                <w:sz w:val="18"/>
              </w:rPr>
              <w:t> </w:t>
            </w:r>
            <w:r>
              <w:rPr>
                <w:sz w:val="18"/>
              </w:rPr>
              <w:t>5-</w:t>
            </w:r>
            <w:r>
              <w:rPr>
                <w:spacing w:val="-5"/>
                <w:sz w:val="18"/>
              </w:rPr>
              <w:t>10</w:t>
            </w:r>
          </w:p>
        </w:tc>
        <w:tc>
          <w:tcPr>
            <w:tcW w:w="1092" w:type="dxa"/>
          </w:tcPr>
          <w:p>
            <w:pPr>
              <w:pStyle w:val="TableParagraph"/>
              <w:rPr>
                <w:rFonts w:ascii="Times New Roman"/>
                <w:sz w:val="16"/>
              </w:rPr>
            </w:pPr>
          </w:p>
        </w:tc>
      </w:tr>
      <w:tr>
        <w:trPr>
          <w:trHeight w:val="443" w:hRule="atLeast"/>
        </w:trPr>
        <w:tc>
          <w:tcPr>
            <w:tcW w:w="1772" w:type="dxa"/>
          </w:tcPr>
          <w:p>
            <w:pPr>
              <w:pStyle w:val="TableParagraph"/>
              <w:spacing w:before="111"/>
              <w:ind w:left="107"/>
              <w:rPr>
                <w:sz w:val="18"/>
              </w:rPr>
            </w:pPr>
            <w:r>
              <w:rPr>
                <w:sz w:val="18"/>
              </w:rPr>
              <w:t>Step</w:t>
            </w:r>
            <w:r>
              <w:rPr>
                <w:spacing w:val="-4"/>
                <w:sz w:val="18"/>
              </w:rPr>
              <w:t> </w:t>
            </w:r>
            <w:r>
              <w:rPr>
                <w:sz w:val="18"/>
              </w:rPr>
              <w:t>4.1.1</w:t>
            </w:r>
            <w:r>
              <w:rPr>
                <w:spacing w:val="-2"/>
                <w:sz w:val="18"/>
              </w:rPr>
              <w:t> </w:t>
            </w:r>
            <w:r>
              <w:rPr>
                <w:spacing w:val="-5"/>
                <w:sz w:val="18"/>
              </w:rPr>
              <w:t>(O)</w:t>
            </w:r>
          </w:p>
        </w:tc>
        <w:tc>
          <w:tcPr>
            <w:tcW w:w="7334" w:type="dxa"/>
          </w:tcPr>
          <w:p>
            <w:pPr>
              <w:pStyle w:val="TableParagraph"/>
              <w:spacing w:before="1"/>
              <w:ind w:left="105"/>
              <w:rPr>
                <w:sz w:val="18"/>
              </w:rPr>
            </w:pPr>
            <w:r>
              <w:rPr>
                <w:sz w:val="18"/>
              </w:rPr>
              <w:t>For</w:t>
            </w:r>
            <w:r>
              <w:rPr>
                <w:spacing w:val="-2"/>
                <w:sz w:val="18"/>
              </w:rPr>
              <w:t> </w:t>
            </w:r>
            <w:r>
              <w:rPr>
                <w:sz w:val="18"/>
              </w:rPr>
              <w:t>the</w:t>
            </w:r>
            <w:r>
              <w:rPr>
                <w:spacing w:val="-4"/>
                <w:sz w:val="18"/>
              </w:rPr>
              <w:t> </w:t>
            </w:r>
            <w:r>
              <w:rPr>
                <w:sz w:val="18"/>
              </w:rPr>
              <w:t>deployment</w:t>
            </w:r>
            <w:r>
              <w:rPr>
                <w:spacing w:val="-1"/>
                <w:sz w:val="18"/>
              </w:rPr>
              <w:t> </w:t>
            </w:r>
            <w:r>
              <w:rPr>
                <w:sz w:val="18"/>
              </w:rPr>
              <w:t>of</w:t>
            </w:r>
            <w:r>
              <w:rPr>
                <w:spacing w:val="-4"/>
                <w:sz w:val="18"/>
              </w:rPr>
              <w:t> </w:t>
            </w:r>
            <w:r>
              <w:rPr>
                <w:sz w:val="18"/>
              </w:rPr>
              <w:t>Cloudified</w:t>
            </w:r>
            <w:r>
              <w:rPr>
                <w:spacing w:val="-2"/>
                <w:sz w:val="18"/>
              </w:rPr>
              <w:t> </w:t>
            </w:r>
            <w:r>
              <w:rPr>
                <w:sz w:val="18"/>
              </w:rPr>
              <w:t>NF</w:t>
            </w:r>
            <w:r>
              <w:rPr>
                <w:spacing w:val="-1"/>
                <w:sz w:val="18"/>
              </w:rPr>
              <w:t> </w:t>
            </w:r>
            <w:r>
              <w:rPr>
                <w:sz w:val="18"/>
              </w:rPr>
              <w:t>(i.e</w:t>
            </w:r>
            <w:r>
              <w:rPr>
                <w:spacing w:val="-2"/>
                <w:sz w:val="18"/>
              </w:rPr>
              <w:t> </w:t>
            </w:r>
            <w:r>
              <w:rPr>
                <w:sz w:val="18"/>
              </w:rPr>
              <w:t>VNF</w:t>
            </w:r>
            <w:r>
              <w:rPr>
                <w:spacing w:val="-2"/>
                <w:sz w:val="18"/>
              </w:rPr>
              <w:t> </w:t>
            </w:r>
            <w:r>
              <w:rPr>
                <w:sz w:val="18"/>
              </w:rPr>
              <w:t>or</w:t>
            </w:r>
            <w:r>
              <w:rPr>
                <w:spacing w:val="-1"/>
                <w:sz w:val="18"/>
              </w:rPr>
              <w:t> </w:t>
            </w:r>
            <w:r>
              <w:rPr>
                <w:sz w:val="18"/>
              </w:rPr>
              <w:t>CNF),</w:t>
            </w:r>
            <w:r>
              <w:rPr>
                <w:spacing w:val="3"/>
                <w:sz w:val="18"/>
              </w:rPr>
              <w:t> </w:t>
            </w:r>
            <w:r>
              <w:rPr>
                <w:sz w:val="18"/>
              </w:rPr>
              <w:t>the</w:t>
            </w:r>
            <w:r>
              <w:rPr>
                <w:spacing w:val="-4"/>
                <w:sz w:val="18"/>
              </w:rPr>
              <w:t> </w:t>
            </w:r>
            <w:r>
              <w:rPr>
                <w:sz w:val="18"/>
              </w:rPr>
              <w:t>TE&amp;IV</w:t>
            </w:r>
            <w:r>
              <w:rPr>
                <w:spacing w:val="-2"/>
                <w:sz w:val="18"/>
              </w:rPr>
              <w:t> </w:t>
            </w:r>
            <w:r>
              <w:rPr>
                <w:sz w:val="18"/>
              </w:rPr>
              <w:t>Service</w:t>
            </w:r>
            <w:r>
              <w:rPr>
                <w:spacing w:val="-1"/>
                <w:sz w:val="18"/>
              </w:rPr>
              <w:t> </w:t>
            </w:r>
            <w:r>
              <w:rPr>
                <w:spacing w:val="-2"/>
                <w:sz w:val="18"/>
              </w:rPr>
              <w:t>Consumer</w:t>
            </w:r>
          </w:p>
          <w:p>
            <w:pPr>
              <w:pStyle w:val="TableParagraph"/>
              <w:spacing w:line="201" w:lineRule="exact" w:before="14"/>
              <w:ind w:left="105"/>
              <w:rPr>
                <w:sz w:val="18"/>
              </w:rPr>
            </w:pPr>
            <w:r>
              <w:rPr>
                <w:sz w:val="18"/>
              </w:rPr>
              <w:t>retrieves</w:t>
            </w:r>
            <w:r>
              <w:rPr>
                <w:spacing w:val="-5"/>
                <w:sz w:val="18"/>
              </w:rPr>
              <w:t> </w:t>
            </w:r>
            <w:r>
              <w:rPr>
                <w:sz w:val="18"/>
              </w:rPr>
              <w:t>planned</w:t>
            </w:r>
            <w:r>
              <w:rPr>
                <w:spacing w:val="-3"/>
                <w:sz w:val="18"/>
              </w:rPr>
              <w:t> </w:t>
            </w:r>
            <w:r>
              <w:rPr>
                <w:sz w:val="18"/>
              </w:rPr>
              <w:t>inventory</w:t>
            </w:r>
            <w:r>
              <w:rPr>
                <w:spacing w:val="-4"/>
                <w:sz w:val="18"/>
              </w:rPr>
              <w:t> </w:t>
            </w:r>
            <w:r>
              <w:rPr>
                <w:sz w:val="18"/>
              </w:rPr>
              <w:t>from</w:t>
            </w:r>
            <w:r>
              <w:rPr>
                <w:spacing w:val="-2"/>
                <w:sz w:val="18"/>
              </w:rPr>
              <w:t> </w:t>
            </w:r>
            <w:r>
              <w:rPr>
                <w:sz w:val="18"/>
              </w:rPr>
              <w:t>TE&amp;IV</w:t>
            </w:r>
            <w:r>
              <w:rPr>
                <w:spacing w:val="-2"/>
                <w:sz w:val="18"/>
              </w:rPr>
              <w:t> Repository</w:t>
            </w:r>
          </w:p>
        </w:tc>
        <w:tc>
          <w:tcPr>
            <w:tcW w:w="1092" w:type="dxa"/>
          </w:tcPr>
          <w:p>
            <w:pPr>
              <w:pStyle w:val="TableParagraph"/>
              <w:rPr>
                <w:rFonts w:ascii="Times New Roman"/>
                <w:sz w:val="16"/>
              </w:rPr>
            </w:pPr>
          </w:p>
        </w:tc>
      </w:tr>
      <w:tr>
        <w:trPr>
          <w:trHeight w:val="364" w:hRule="atLeast"/>
        </w:trPr>
        <w:tc>
          <w:tcPr>
            <w:tcW w:w="1772" w:type="dxa"/>
          </w:tcPr>
          <w:p>
            <w:pPr>
              <w:pStyle w:val="TableParagraph"/>
              <w:spacing w:line="206" w:lineRule="exact"/>
              <w:ind w:left="107"/>
              <w:rPr>
                <w:sz w:val="18"/>
              </w:rPr>
            </w:pPr>
            <w:r>
              <w:rPr>
                <w:sz w:val="18"/>
              </w:rPr>
              <w:t>Step</w:t>
            </w:r>
            <w:r>
              <w:rPr>
                <w:spacing w:val="-5"/>
                <w:sz w:val="18"/>
              </w:rPr>
              <w:t> </w:t>
            </w:r>
            <w:r>
              <w:rPr>
                <w:sz w:val="18"/>
              </w:rPr>
              <w:t>4.1.2</w:t>
            </w:r>
            <w:r>
              <w:rPr>
                <w:spacing w:val="-1"/>
                <w:sz w:val="18"/>
              </w:rPr>
              <w:t> </w:t>
            </w:r>
            <w:r>
              <w:rPr>
                <w:spacing w:val="-5"/>
                <w:sz w:val="18"/>
              </w:rPr>
              <w:t>(O)</w:t>
            </w:r>
          </w:p>
        </w:tc>
        <w:tc>
          <w:tcPr>
            <w:tcW w:w="7334" w:type="dxa"/>
          </w:tcPr>
          <w:p>
            <w:pPr>
              <w:pStyle w:val="TableParagraph"/>
              <w:spacing w:before="71"/>
              <w:ind w:left="105"/>
              <w:rPr>
                <w:sz w:val="18"/>
              </w:rPr>
            </w:pPr>
            <w:r>
              <w:rPr>
                <w:sz w:val="18"/>
              </w:rPr>
              <w:t>TE&amp;IV</w:t>
            </w:r>
            <w:r>
              <w:rPr>
                <w:spacing w:val="-3"/>
                <w:sz w:val="18"/>
              </w:rPr>
              <w:t> </w:t>
            </w:r>
            <w:r>
              <w:rPr>
                <w:sz w:val="18"/>
              </w:rPr>
              <w:t>Service</w:t>
            </w:r>
            <w:r>
              <w:rPr>
                <w:spacing w:val="-4"/>
                <w:sz w:val="18"/>
              </w:rPr>
              <w:t> </w:t>
            </w:r>
            <w:r>
              <w:rPr>
                <w:sz w:val="18"/>
              </w:rPr>
              <w:t>Producer</w:t>
            </w:r>
            <w:r>
              <w:rPr>
                <w:spacing w:val="-3"/>
                <w:sz w:val="18"/>
              </w:rPr>
              <w:t> </w:t>
            </w:r>
            <w:r>
              <w:rPr>
                <w:sz w:val="18"/>
              </w:rPr>
              <w:t>responds</w:t>
            </w:r>
            <w:r>
              <w:rPr>
                <w:spacing w:val="-2"/>
                <w:sz w:val="18"/>
              </w:rPr>
              <w:t> </w:t>
            </w:r>
            <w:r>
              <w:rPr>
                <w:sz w:val="18"/>
              </w:rPr>
              <w:t>with</w:t>
            </w:r>
            <w:r>
              <w:rPr>
                <w:spacing w:val="-3"/>
                <w:sz w:val="18"/>
              </w:rPr>
              <w:t> </w:t>
            </w:r>
            <w:r>
              <w:rPr>
                <w:sz w:val="18"/>
              </w:rPr>
              <w:t>the</w:t>
            </w:r>
            <w:r>
              <w:rPr>
                <w:spacing w:val="-3"/>
                <w:sz w:val="18"/>
              </w:rPr>
              <w:t> </w:t>
            </w:r>
            <w:r>
              <w:rPr>
                <w:sz w:val="18"/>
              </w:rPr>
              <w:t>Planned</w:t>
            </w:r>
            <w:r>
              <w:rPr>
                <w:spacing w:val="-3"/>
                <w:sz w:val="18"/>
              </w:rPr>
              <w:t> </w:t>
            </w:r>
            <w:r>
              <w:rPr>
                <w:sz w:val="18"/>
              </w:rPr>
              <w:t>inventory</w:t>
            </w:r>
            <w:r>
              <w:rPr>
                <w:spacing w:val="-4"/>
                <w:sz w:val="18"/>
              </w:rPr>
              <w:t> </w:t>
            </w:r>
            <w:r>
              <w:rPr>
                <w:spacing w:val="-2"/>
                <w:sz w:val="18"/>
              </w:rPr>
              <w:t>details.</w:t>
            </w:r>
          </w:p>
        </w:tc>
        <w:tc>
          <w:tcPr>
            <w:tcW w:w="1092" w:type="dxa"/>
          </w:tcPr>
          <w:p>
            <w:pPr>
              <w:pStyle w:val="TableParagraph"/>
              <w:rPr>
                <w:rFonts w:ascii="Times New Roman"/>
                <w:sz w:val="16"/>
              </w:rPr>
            </w:pPr>
          </w:p>
        </w:tc>
      </w:tr>
      <w:tr>
        <w:trPr>
          <w:trHeight w:val="366" w:hRule="atLeast"/>
        </w:trPr>
        <w:tc>
          <w:tcPr>
            <w:tcW w:w="1772" w:type="dxa"/>
          </w:tcPr>
          <w:p>
            <w:pPr>
              <w:pStyle w:val="TableParagraph"/>
              <w:rPr>
                <w:rFonts w:ascii="Times New Roman"/>
                <w:sz w:val="16"/>
              </w:rPr>
            </w:pPr>
          </w:p>
        </w:tc>
        <w:tc>
          <w:tcPr>
            <w:tcW w:w="7334" w:type="dxa"/>
          </w:tcPr>
          <w:p>
            <w:pPr>
              <w:pStyle w:val="TableParagraph"/>
              <w:spacing w:before="73"/>
              <w:ind w:left="105"/>
              <w:rPr>
                <w:sz w:val="18"/>
              </w:rPr>
            </w:pPr>
            <w:r>
              <w:rPr>
                <w:sz w:val="18"/>
              </w:rPr>
              <w:t>Steps</w:t>
            </w:r>
            <w:r>
              <w:rPr>
                <w:spacing w:val="-5"/>
                <w:sz w:val="18"/>
              </w:rPr>
              <w:t> </w:t>
            </w:r>
            <w:r>
              <w:rPr>
                <w:sz w:val="18"/>
              </w:rPr>
              <w:t>11</w:t>
            </w:r>
            <w:r>
              <w:rPr>
                <w:spacing w:val="-1"/>
                <w:sz w:val="18"/>
              </w:rPr>
              <w:t> </w:t>
            </w:r>
            <w:r>
              <w:rPr>
                <w:sz w:val="18"/>
              </w:rPr>
              <w:t>-</w:t>
            </w:r>
            <w:r>
              <w:rPr>
                <w:spacing w:val="-4"/>
                <w:sz w:val="18"/>
              </w:rPr>
              <w:t> </w:t>
            </w:r>
            <w:r>
              <w:rPr>
                <w:sz w:val="18"/>
              </w:rPr>
              <w:t>18</w:t>
            </w:r>
            <w:r>
              <w:rPr>
                <w:spacing w:val="-2"/>
                <w:sz w:val="18"/>
              </w:rPr>
              <w:t> </w:t>
            </w:r>
            <w:r>
              <w:rPr>
                <w:sz w:val="18"/>
              </w:rPr>
              <w:t>is</w:t>
            </w:r>
            <w:r>
              <w:rPr>
                <w:spacing w:val="-1"/>
                <w:sz w:val="18"/>
              </w:rPr>
              <w:t> </w:t>
            </w:r>
            <w:r>
              <w:rPr>
                <w:sz w:val="18"/>
              </w:rPr>
              <w:t>repeated</w:t>
            </w:r>
            <w:r>
              <w:rPr>
                <w:spacing w:val="-2"/>
                <w:sz w:val="18"/>
              </w:rPr>
              <w:t> </w:t>
            </w:r>
            <w:r>
              <w:rPr>
                <w:sz w:val="18"/>
              </w:rPr>
              <w:t>for</w:t>
            </w:r>
            <w:r>
              <w:rPr>
                <w:spacing w:val="-2"/>
                <w:sz w:val="18"/>
              </w:rPr>
              <w:t> </w:t>
            </w:r>
            <w:r>
              <w:rPr>
                <w:sz w:val="18"/>
              </w:rPr>
              <w:t>each</w:t>
            </w:r>
            <w:r>
              <w:rPr>
                <w:spacing w:val="-4"/>
                <w:sz w:val="18"/>
              </w:rPr>
              <w:t> </w:t>
            </w:r>
            <w:r>
              <w:rPr>
                <w:sz w:val="18"/>
              </w:rPr>
              <w:t>cloudified</w:t>
            </w:r>
            <w:r>
              <w:rPr>
                <w:spacing w:val="-2"/>
                <w:sz w:val="18"/>
              </w:rPr>
              <w:t> </w:t>
            </w:r>
            <w:r>
              <w:rPr>
                <w:sz w:val="18"/>
              </w:rPr>
              <w:t>NF</w:t>
            </w:r>
            <w:r>
              <w:rPr>
                <w:spacing w:val="-3"/>
                <w:sz w:val="18"/>
              </w:rPr>
              <w:t> </w:t>
            </w:r>
            <w:r>
              <w:rPr>
                <w:spacing w:val="-2"/>
                <w:sz w:val="18"/>
              </w:rPr>
              <w:t>deployed</w:t>
            </w:r>
          </w:p>
        </w:tc>
        <w:tc>
          <w:tcPr>
            <w:tcW w:w="1092" w:type="dxa"/>
          </w:tcPr>
          <w:p>
            <w:pPr>
              <w:pStyle w:val="TableParagraph"/>
              <w:rPr>
                <w:rFonts w:ascii="Times New Roman"/>
                <w:sz w:val="16"/>
              </w:rPr>
            </w:pPr>
          </w:p>
        </w:tc>
      </w:tr>
      <w:tr>
        <w:trPr>
          <w:trHeight w:val="662" w:hRule="atLeast"/>
        </w:trPr>
        <w:tc>
          <w:tcPr>
            <w:tcW w:w="1772" w:type="dxa"/>
          </w:tcPr>
          <w:p>
            <w:pPr>
              <w:pStyle w:val="TableParagraph"/>
              <w:spacing w:line="206" w:lineRule="exact"/>
              <w:ind w:left="107"/>
              <w:rPr>
                <w:sz w:val="18"/>
              </w:rPr>
            </w:pPr>
            <w:r>
              <w:rPr>
                <w:sz w:val="18"/>
              </w:rPr>
              <w:t>Step</w:t>
            </w:r>
            <w:r>
              <w:rPr>
                <w:spacing w:val="-5"/>
                <w:sz w:val="18"/>
              </w:rPr>
              <w:t> </w:t>
            </w:r>
            <w:r>
              <w:rPr>
                <w:sz w:val="18"/>
              </w:rPr>
              <w:t>4.1.3</w:t>
            </w:r>
            <w:r>
              <w:rPr>
                <w:spacing w:val="-1"/>
                <w:sz w:val="18"/>
              </w:rPr>
              <w:t> </w:t>
            </w:r>
            <w:r>
              <w:rPr>
                <w:spacing w:val="-5"/>
                <w:sz w:val="18"/>
              </w:rPr>
              <w:t>(O)</w:t>
            </w:r>
          </w:p>
        </w:tc>
        <w:tc>
          <w:tcPr>
            <w:tcW w:w="7334" w:type="dxa"/>
          </w:tcPr>
          <w:p>
            <w:pPr>
              <w:pStyle w:val="TableParagraph"/>
              <w:spacing w:line="220" w:lineRule="atLeast" w:before="202"/>
              <w:ind w:left="105"/>
              <w:rPr>
                <w:sz w:val="18"/>
              </w:rPr>
            </w:pPr>
            <w:r>
              <w:rPr>
                <w:sz w:val="18"/>
              </w:rPr>
              <w:t>TE&amp;IV Service Consumer updates the inventory objects with deployment specific parameter</w:t>
            </w:r>
            <w:r>
              <w:rPr>
                <w:spacing w:val="-6"/>
                <w:sz w:val="18"/>
              </w:rPr>
              <w:t> </w:t>
            </w:r>
            <w:r>
              <w:rPr>
                <w:sz w:val="18"/>
              </w:rPr>
              <w:t>values.</w:t>
            </w:r>
            <w:r>
              <w:rPr>
                <w:spacing w:val="-4"/>
                <w:sz w:val="18"/>
              </w:rPr>
              <w:t> </w:t>
            </w:r>
            <w:r>
              <w:rPr>
                <w:sz w:val="18"/>
              </w:rPr>
              <w:t>The</w:t>
            </w:r>
            <w:r>
              <w:rPr>
                <w:spacing w:val="-4"/>
                <w:sz w:val="18"/>
              </w:rPr>
              <w:t> </w:t>
            </w:r>
            <w:r>
              <w:rPr>
                <w:sz w:val="18"/>
              </w:rPr>
              <w:t>status</w:t>
            </w:r>
            <w:r>
              <w:rPr>
                <w:spacing w:val="-5"/>
                <w:sz w:val="18"/>
              </w:rPr>
              <w:t> </w:t>
            </w:r>
            <w:r>
              <w:rPr>
                <w:sz w:val="18"/>
              </w:rPr>
              <w:t>of</w:t>
            </w:r>
            <w:r>
              <w:rPr>
                <w:spacing w:val="-4"/>
                <w:sz w:val="18"/>
              </w:rPr>
              <w:t> </w:t>
            </w:r>
            <w:r>
              <w:rPr>
                <w:sz w:val="18"/>
              </w:rPr>
              <w:t>the</w:t>
            </w:r>
            <w:r>
              <w:rPr>
                <w:spacing w:val="-4"/>
                <w:sz w:val="18"/>
              </w:rPr>
              <w:t> </w:t>
            </w:r>
            <w:r>
              <w:rPr>
                <w:sz w:val="18"/>
              </w:rPr>
              <w:t>RAN</w:t>
            </w:r>
            <w:r>
              <w:rPr>
                <w:spacing w:val="-4"/>
                <w:sz w:val="18"/>
              </w:rPr>
              <w:t> </w:t>
            </w:r>
            <w:r>
              <w:rPr>
                <w:sz w:val="18"/>
              </w:rPr>
              <w:t>Node</w:t>
            </w:r>
            <w:r>
              <w:rPr>
                <w:spacing w:val="-4"/>
                <w:sz w:val="18"/>
              </w:rPr>
              <w:t> </w:t>
            </w:r>
            <w:r>
              <w:rPr>
                <w:sz w:val="18"/>
              </w:rPr>
              <w:t>inventory</w:t>
            </w:r>
            <w:r>
              <w:rPr>
                <w:spacing w:val="-3"/>
                <w:sz w:val="18"/>
              </w:rPr>
              <w:t> </w:t>
            </w:r>
            <w:r>
              <w:rPr>
                <w:sz w:val="18"/>
              </w:rPr>
              <w:t>object</w:t>
            </w:r>
            <w:r>
              <w:rPr>
                <w:spacing w:val="-4"/>
                <w:sz w:val="18"/>
              </w:rPr>
              <w:t> </w:t>
            </w:r>
            <w:r>
              <w:rPr>
                <w:sz w:val="18"/>
              </w:rPr>
              <w:t>is</w:t>
            </w:r>
            <w:r>
              <w:rPr>
                <w:spacing w:val="-3"/>
                <w:sz w:val="18"/>
              </w:rPr>
              <w:t> </w:t>
            </w:r>
            <w:r>
              <w:rPr>
                <w:sz w:val="18"/>
              </w:rPr>
              <w:t>updated</w:t>
            </w:r>
            <w:r>
              <w:rPr>
                <w:spacing w:val="-4"/>
                <w:sz w:val="18"/>
              </w:rPr>
              <w:t> </w:t>
            </w:r>
            <w:r>
              <w:rPr>
                <w:sz w:val="18"/>
              </w:rPr>
              <w:t>as</w:t>
            </w:r>
            <w:r>
              <w:rPr>
                <w:spacing w:val="-3"/>
                <w:sz w:val="18"/>
              </w:rPr>
              <w:t> </w:t>
            </w:r>
            <w:r>
              <w:rPr>
                <w:sz w:val="18"/>
              </w:rPr>
              <w:t>Assigned.</w:t>
            </w:r>
          </w:p>
        </w:tc>
        <w:tc>
          <w:tcPr>
            <w:tcW w:w="1092" w:type="dxa"/>
          </w:tcPr>
          <w:p>
            <w:pPr>
              <w:pStyle w:val="TableParagraph"/>
              <w:rPr>
                <w:rFonts w:ascii="Times New Roman"/>
                <w:sz w:val="16"/>
              </w:rPr>
            </w:pPr>
          </w:p>
        </w:tc>
      </w:tr>
      <w:tr>
        <w:trPr>
          <w:trHeight w:val="366" w:hRule="atLeast"/>
        </w:trPr>
        <w:tc>
          <w:tcPr>
            <w:tcW w:w="1772" w:type="dxa"/>
          </w:tcPr>
          <w:p>
            <w:pPr>
              <w:pStyle w:val="TableParagraph"/>
              <w:spacing w:line="206" w:lineRule="exact"/>
              <w:ind w:left="107"/>
              <w:rPr>
                <w:sz w:val="18"/>
              </w:rPr>
            </w:pPr>
            <w:r>
              <w:rPr>
                <w:sz w:val="18"/>
              </w:rPr>
              <w:t>Step</w:t>
            </w:r>
            <w:r>
              <w:rPr>
                <w:spacing w:val="-5"/>
                <w:sz w:val="18"/>
              </w:rPr>
              <w:t> </w:t>
            </w:r>
            <w:r>
              <w:rPr>
                <w:sz w:val="18"/>
              </w:rPr>
              <w:t>4.1.4</w:t>
            </w:r>
            <w:r>
              <w:rPr>
                <w:spacing w:val="-1"/>
                <w:sz w:val="18"/>
              </w:rPr>
              <w:t> </w:t>
            </w:r>
            <w:r>
              <w:rPr>
                <w:spacing w:val="-5"/>
                <w:sz w:val="18"/>
              </w:rPr>
              <w:t>(O)</w:t>
            </w:r>
          </w:p>
        </w:tc>
        <w:tc>
          <w:tcPr>
            <w:tcW w:w="7334" w:type="dxa"/>
          </w:tcPr>
          <w:p>
            <w:pPr>
              <w:pStyle w:val="TableParagraph"/>
              <w:spacing w:before="71"/>
              <w:ind w:left="105"/>
              <w:rPr>
                <w:sz w:val="18"/>
              </w:rPr>
            </w:pPr>
            <w:r>
              <w:rPr>
                <w:sz w:val="18"/>
              </w:rPr>
              <w:t>Confirmation</w:t>
            </w:r>
            <w:r>
              <w:rPr>
                <w:spacing w:val="-8"/>
                <w:sz w:val="18"/>
              </w:rPr>
              <w:t> </w:t>
            </w:r>
            <w:r>
              <w:rPr>
                <w:sz w:val="18"/>
              </w:rPr>
              <w:t>of</w:t>
            </w:r>
            <w:r>
              <w:rPr>
                <w:spacing w:val="-9"/>
                <w:sz w:val="18"/>
              </w:rPr>
              <w:t> </w:t>
            </w:r>
            <w:r>
              <w:rPr>
                <w:sz w:val="18"/>
              </w:rPr>
              <w:t>the</w:t>
            </w:r>
            <w:r>
              <w:rPr>
                <w:spacing w:val="-7"/>
                <w:sz w:val="18"/>
              </w:rPr>
              <w:t> </w:t>
            </w:r>
            <w:r>
              <w:rPr>
                <w:sz w:val="18"/>
              </w:rPr>
              <w:t>RAN</w:t>
            </w:r>
            <w:r>
              <w:rPr>
                <w:spacing w:val="-7"/>
                <w:sz w:val="18"/>
              </w:rPr>
              <w:t> </w:t>
            </w:r>
            <w:r>
              <w:rPr>
                <w:sz w:val="18"/>
              </w:rPr>
              <w:t>Node</w:t>
            </w:r>
            <w:r>
              <w:rPr>
                <w:spacing w:val="-9"/>
                <w:sz w:val="18"/>
              </w:rPr>
              <w:t> </w:t>
            </w:r>
            <w:r>
              <w:rPr>
                <w:sz w:val="18"/>
              </w:rPr>
              <w:t>inventory</w:t>
            </w:r>
            <w:r>
              <w:rPr>
                <w:spacing w:val="-6"/>
                <w:sz w:val="18"/>
              </w:rPr>
              <w:t> </w:t>
            </w:r>
            <w:r>
              <w:rPr>
                <w:sz w:val="18"/>
              </w:rPr>
              <w:t>object</w:t>
            </w:r>
            <w:r>
              <w:rPr>
                <w:spacing w:val="-7"/>
                <w:sz w:val="18"/>
              </w:rPr>
              <w:t> </w:t>
            </w:r>
            <w:r>
              <w:rPr>
                <w:sz w:val="18"/>
              </w:rPr>
              <w:t>update</w:t>
            </w:r>
            <w:r>
              <w:rPr>
                <w:spacing w:val="-8"/>
                <w:sz w:val="18"/>
              </w:rPr>
              <w:t> </w:t>
            </w:r>
            <w:r>
              <w:rPr>
                <w:sz w:val="18"/>
              </w:rPr>
              <w:t>in</w:t>
            </w:r>
            <w:r>
              <w:rPr>
                <w:spacing w:val="-9"/>
                <w:sz w:val="18"/>
              </w:rPr>
              <w:t> </w:t>
            </w:r>
            <w:r>
              <w:rPr>
                <w:sz w:val="18"/>
              </w:rPr>
              <w:t>TE&amp;IV</w:t>
            </w:r>
            <w:r>
              <w:rPr>
                <w:spacing w:val="-6"/>
                <w:sz w:val="18"/>
              </w:rPr>
              <w:t> </w:t>
            </w:r>
            <w:r>
              <w:rPr>
                <w:spacing w:val="-2"/>
                <w:sz w:val="18"/>
              </w:rPr>
              <w:t>Repository</w:t>
            </w:r>
          </w:p>
        </w:tc>
        <w:tc>
          <w:tcPr>
            <w:tcW w:w="1092" w:type="dxa"/>
          </w:tcPr>
          <w:p>
            <w:pPr>
              <w:pStyle w:val="TableParagraph"/>
              <w:rPr>
                <w:rFonts w:ascii="Times New Roman"/>
                <w:sz w:val="16"/>
              </w:rPr>
            </w:pPr>
          </w:p>
        </w:tc>
      </w:tr>
      <w:tr>
        <w:trPr>
          <w:trHeight w:val="1103" w:hRule="atLeast"/>
        </w:trPr>
        <w:tc>
          <w:tcPr>
            <w:tcW w:w="1772" w:type="dxa"/>
          </w:tcPr>
          <w:p>
            <w:pPr>
              <w:pStyle w:val="TableParagraph"/>
              <w:spacing w:line="206" w:lineRule="exact"/>
              <w:ind w:left="107"/>
              <w:rPr>
                <w:sz w:val="18"/>
              </w:rPr>
            </w:pPr>
            <w:r>
              <w:rPr>
                <w:sz w:val="18"/>
              </w:rPr>
              <w:t>Step</w:t>
            </w:r>
            <w:r>
              <w:rPr>
                <w:spacing w:val="-5"/>
                <w:sz w:val="18"/>
              </w:rPr>
              <w:t> </w:t>
            </w:r>
            <w:r>
              <w:rPr>
                <w:sz w:val="18"/>
              </w:rPr>
              <w:t>4.1.5</w:t>
            </w:r>
            <w:r>
              <w:rPr>
                <w:spacing w:val="-2"/>
                <w:sz w:val="18"/>
              </w:rPr>
              <w:t> </w:t>
            </w:r>
            <w:r>
              <w:rPr>
                <w:spacing w:val="-5"/>
                <w:sz w:val="18"/>
              </w:rPr>
              <w:t>(O)</w:t>
            </w:r>
          </w:p>
        </w:tc>
        <w:tc>
          <w:tcPr>
            <w:tcW w:w="7334" w:type="dxa"/>
          </w:tcPr>
          <w:p>
            <w:pPr>
              <w:pStyle w:val="TableParagraph"/>
              <w:spacing w:line="256" w:lineRule="auto"/>
              <w:ind w:left="105" w:right="207"/>
              <w:rPr>
                <w:sz w:val="18"/>
              </w:rPr>
            </w:pPr>
            <w:r>
              <w:rPr>
                <w:sz w:val="18"/>
              </w:rPr>
              <w:t>Once deployment of the RAN Node is completed, on successful completion TE&amp;IV Service Consumer</w:t>
            </w:r>
            <w:r>
              <w:rPr>
                <w:spacing w:val="-2"/>
                <w:sz w:val="18"/>
              </w:rPr>
              <w:t> </w:t>
            </w:r>
            <w:r>
              <w:rPr>
                <w:sz w:val="18"/>
              </w:rPr>
              <w:t>updates</w:t>
            </w:r>
            <w:r>
              <w:rPr>
                <w:spacing w:val="-1"/>
                <w:sz w:val="18"/>
              </w:rPr>
              <w:t> </w:t>
            </w:r>
            <w:r>
              <w:rPr>
                <w:sz w:val="18"/>
              </w:rPr>
              <w:t>the RAN Node inventory object</w:t>
            </w:r>
            <w:r>
              <w:rPr>
                <w:spacing w:val="-2"/>
                <w:sz w:val="18"/>
              </w:rPr>
              <w:t> </w:t>
            </w:r>
            <w:r>
              <w:rPr>
                <w:sz w:val="18"/>
              </w:rPr>
              <w:t>with deployment details</w:t>
            </w:r>
            <w:r>
              <w:rPr>
                <w:spacing w:val="-2"/>
                <w:sz w:val="18"/>
              </w:rPr>
              <w:t> </w:t>
            </w:r>
            <w:r>
              <w:rPr>
                <w:sz w:val="18"/>
              </w:rPr>
              <w:t>and the status is changed to Deployed. In case of a failure in the deployment of the RAN Node,</w:t>
            </w:r>
            <w:r>
              <w:rPr>
                <w:spacing w:val="-2"/>
                <w:sz w:val="18"/>
              </w:rPr>
              <w:t> </w:t>
            </w:r>
            <w:r>
              <w:rPr>
                <w:sz w:val="18"/>
              </w:rPr>
              <w:t>the</w:t>
            </w:r>
            <w:r>
              <w:rPr>
                <w:spacing w:val="-2"/>
                <w:sz w:val="18"/>
              </w:rPr>
              <w:t> </w:t>
            </w:r>
            <w:r>
              <w:rPr>
                <w:sz w:val="18"/>
              </w:rPr>
              <w:t>status</w:t>
            </w:r>
            <w:r>
              <w:rPr>
                <w:spacing w:val="-1"/>
                <w:sz w:val="18"/>
              </w:rPr>
              <w:t> </w:t>
            </w:r>
            <w:r>
              <w:rPr>
                <w:sz w:val="18"/>
              </w:rPr>
              <w:t>remains</w:t>
            </w:r>
            <w:r>
              <w:rPr>
                <w:spacing w:val="-3"/>
                <w:sz w:val="18"/>
              </w:rPr>
              <w:t> </w:t>
            </w:r>
            <w:r>
              <w:rPr>
                <w:sz w:val="18"/>
              </w:rPr>
              <w:t>as</w:t>
            </w:r>
            <w:r>
              <w:rPr>
                <w:spacing w:val="-1"/>
                <w:sz w:val="18"/>
              </w:rPr>
              <w:t> </w:t>
            </w:r>
            <w:r>
              <w:rPr>
                <w:sz w:val="18"/>
              </w:rPr>
              <w:t>Assigned</w:t>
            </w:r>
            <w:r>
              <w:rPr>
                <w:spacing w:val="-4"/>
                <w:sz w:val="18"/>
              </w:rPr>
              <w:t> </w:t>
            </w:r>
            <w:r>
              <w:rPr>
                <w:sz w:val="18"/>
              </w:rPr>
              <w:t>so</w:t>
            </w:r>
            <w:r>
              <w:rPr>
                <w:spacing w:val="-4"/>
                <w:sz w:val="18"/>
              </w:rPr>
              <w:t> </w:t>
            </w:r>
            <w:r>
              <w:rPr>
                <w:sz w:val="18"/>
              </w:rPr>
              <w:t>that</w:t>
            </w:r>
            <w:r>
              <w:rPr>
                <w:spacing w:val="-4"/>
                <w:sz w:val="18"/>
              </w:rPr>
              <w:t> </w:t>
            </w:r>
            <w:r>
              <w:rPr>
                <w:sz w:val="18"/>
              </w:rPr>
              <w:t>the</w:t>
            </w:r>
            <w:r>
              <w:rPr>
                <w:spacing w:val="-4"/>
                <w:sz w:val="18"/>
              </w:rPr>
              <w:t> </w:t>
            </w:r>
            <w:r>
              <w:rPr>
                <w:sz w:val="18"/>
              </w:rPr>
              <w:t>re-deployment</w:t>
            </w:r>
            <w:r>
              <w:rPr>
                <w:spacing w:val="-4"/>
                <w:sz w:val="18"/>
              </w:rPr>
              <w:t> </w:t>
            </w:r>
            <w:r>
              <w:rPr>
                <w:sz w:val="18"/>
              </w:rPr>
              <w:t>can</w:t>
            </w:r>
            <w:r>
              <w:rPr>
                <w:spacing w:val="-4"/>
                <w:sz w:val="18"/>
              </w:rPr>
              <w:t> </w:t>
            </w:r>
            <w:r>
              <w:rPr>
                <w:sz w:val="18"/>
              </w:rPr>
              <w:t>be</w:t>
            </w:r>
            <w:r>
              <w:rPr>
                <w:spacing w:val="-4"/>
                <w:sz w:val="18"/>
              </w:rPr>
              <w:t> </w:t>
            </w:r>
            <w:r>
              <w:rPr>
                <w:sz w:val="18"/>
              </w:rPr>
              <w:t>initiated</w:t>
            </w:r>
            <w:r>
              <w:rPr>
                <w:spacing w:val="-2"/>
                <w:sz w:val="18"/>
              </w:rPr>
              <w:t> </w:t>
            </w:r>
            <w:r>
              <w:rPr>
                <w:sz w:val="18"/>
              </w:rPr>
              <w:t>without</w:t>
            </w:r>
          </w:p>
          <w:p>
            <w:pPr>
              <w:pStyle w:val="TableParagraph"/>
              <w:spacing w:line="199" w:lineRule="exact"/>
              <w:ind w:left="105"/>
              <w:rPr>
                <w:sz w:val="18"/>
              </w:rPr>
            </w:pPr>
            <w:r>
              <w:rPr>
                <w:sz w:val="18"/>
              </w:rPr>
              <w:t>re-assignment</w:t>
            </w:r>
            <w:r>
              <w:rPr>
                <w:spacing w:val="-3"/>
                <w:sz w:val="18"/>
              </w:rPr>
              <w:t> </w:t>
            </w:r>
            <w:r>
              <w:rPr>
                <w:sz w:val="18"/>
              </w:rPr>
              <w:t>of</w:t>
            </w:r>
            <w:r>
              <w:rPr>
                <w:spacing w:val="-4"/>
                <w:sz w:val="18"/>
              </w:rPr>
              <w:t> </w:t>
            </w:r>
            <w:r>
              <w:rPr>
                <w:sz w:val="18"/>
              </w:rPr>
              <w:t>the</w:t>
            </w:r>
            <w:r>
              <w:rPr>
                <w:spacing w:val="-4"/>
                <w:sz w:val="18"/>
              </w:rPr>
              <w:t> </w:t>
            </w:r>
            <w:r>
              <w:rPr>
                <w:sz w:val="18"/>
              </w:rPr>
              <w:t>inventory</w:t>
            </w:r>
            <w:r>
              <w:rPr>
                <w:spacing w:val="-4"/>
                <w:sz w:val="18"/>
              </w:rPr>
              <w:t> </w:t>
            </w:r>
            <w:r>
              <w:rPr>
                <w:sz w:val="18"/>
              </w:rPr>
              <w:t>object</w:t>
            </w:r>
            <w:r>
              <w:rPr>
                <w:spacing w:val="-2"/>
                <w:sz w:val="18"/>
              </w:rPr>
              <w:t> </w:t>
            </w:r>
            <w:r>
              <w:rPr>
                <w:sz w:val="18"/>
              </w:rPr>
              <w:t>parameter</w:t>
            </w:r>
            <w:r>
              <w:rPr>
                <w:spacing w:val="-4"/>
                <w:sz w:val="18"/>
              </w:rPr>
              <w:t> </w:t>
            </w:r>
            <w:r>
              <w:rPr>
                <w:spacing w:val="-2"/>
                <w:sz w:val="18"/>
              </w:rPr>
              <w:t>values.</w:t>
            </w:r>
          </w:p>
        </w:tc>
        <w:tc>
          <w:tcPr>
            <w:tcW w:w="1092" w:type="dxa"/>
          </w:tcPr>
          <w:p>
            <w:pPr>
              <w:pStyle w:val="TableParagraph"/>
              <w:rPr>
                <w:rFonts w:ascii="Times New Roman"/>
                <w:sz w:val="16"/>
              </w:rPr>
            </w:pPr>
          </w:p>
        </w:tc>
      </w:tr>
      <w:tr>
        <w:trPr>
          <w:trHeight w:val="364" w:hRule="atLeast"/>
        </w:trPr>
        <w:tc>
          <w:tcPr>
            <w:tcW w:w="1772" w:type="dxa"/>
          </w:tcPr>
          <w:p>
            <w:pPr>
              <w:pStyle w:val="TableParagraph"/>
              <w:spacing w:line="206" w:lineRule="exact"/>
              <w:ind w:left="107"/>
              <w:rPr>
                <w:sz w:val="18"/>
              </w:rPr>
            </w:pPr>
            <w:r>
              <w:rPr>
                <w:sz w:val="18"/>
              </w:rPr>
              <w:t>Step</w:t>
            </w:r>
            <w:r>
              <w:rPr>
                <w:spacing w:val="-4"/>
                <w:sz w:val="18"/>
              </w:rPr>
              <w:t> </w:t>
            </w:r>
            <w:r>
              <w:rPr>
                <w:sz w:val="18"/>
              </w:rPr>
              <w:t>4.1.6</w:t>
            </w:r>
            <w:r>
              <w:rPr>
                <w:spacing w:val="-2"/>
                <w:sz w:val="18"/>
              </w:rPr>
              <w:t> </w:t>
            </w:r>
            <w:r>
              <w:rPr>
                <w:spacing w:val="-5"/>
                <w:sz w:val="18"/>
              </w:rPr>
              <w:t>(M)</w:t>
            </w:r>
          </w:p>
        </w:tc>
        <w:tc>
          <w:tcPr>
            <w:tcW w:w="7334" w:type="dxa"/>
          </w:tcPr>
          <w:p>
            <w:pPr>
              <w:pStyle w:val="TableParagraph"/>
              <w:spacing w:before="71"/>
              <w:ind w:left="105"/>
              <w:rPr>
                <w:sz w:val="18"/>
              </w:rPr>
            </w:pPr>
            <w:r>
              <w:rPr>
                <w:sz w:val="18"/>
              </w:rPr>
              <w:t>Confirmation</w:t>
            </w:r>
            <w:r>
              <w:rPr>
                <w:spacing w:val="-5"/>
                <w:sz w:val="18"/>
              </w:rPr>
              <w:t> </w:t>
            </w:r>
            <w:r>
              <w:rPr>
                <w:sz w:val="18"/>
              </w:rPr>
              <w:t>of</w:t>
            </w:r>
            <w:r>
              <w:rPr>
                <w:spacing w:val="-7"/>
                <w:sz w:val="18"/>
              </w:rPr>
              <w:t> </w:t>
            </w:r>
            <w:r>
              <w:rPr>
                <w:sz w:val="18"/>
              </w:rPr>
              <w:t>the</w:t>
            </w:r>
            <w:r>
              <w:rPr>
                <w:spacing w:val="-4"/>
                <w:sz w:val="18"/>
              </w:rPr>
              <w:t> </w:t>
            </w:r>
            <w:r>
              <w:rPr>
                <w:sz w:val="18"/>
              </w:rPr>
              <w:t>Status</w:t>
            </w:r>
            <w:r>
              <w:rPr>
                <w:spacing w:val="-3"/>
                <w:sz w:val="18"/>
              </w:rPr>
              <w:t> </w:t>
            </w:r>
            <w:r>
              <w:rPr>
                <w:sz w:val="18"/>
              </w:rPr>
              <w:t>update</w:t>
            </w:r>
            <w:r>
              <w:rPr>
                <w:spacing w:val="-5"/>
                <w:sz w:val="18"/>
              </w:rPr>
              <w:t> </w:t>
            </w:r>
            <w:r>
              <w:rPr>
                <w:sz w:val="18"/>
              </w:rPr>
              <w:t>of</w:t>
            </w:r>
            <w:r>
              <w:rPr>
                <w:spacing w:val="-4"/>
                <w:sz w:val="18"/>
              </w:rPr>
              <w:t> </w:t>
            </w:r>
            <w:r>
              <w:rPr>
                <w:sz w:val="18"/>
              </w:rPr>
              <w:t>RAN</w:t>
            </w:r>
            <w:r>
              <w:rPr>
                <w:spacing w:val="-5"/>
                <w:sz w:val="18"/>
              </w:rPr>
              <w:t> </w:t>
            </w:r>
            <w:r>
              <w:rPr>
                <w:sz w:val="18"/>
              </w:rPr>
              <w:t>Node</w:t>
            </w:r>
            <w:r>
              <w:rPr>
                <w:spacing w:val="-4"/>
                <w:sz w:val="18"/>
              </w:rPr>
              <w:t> </w:t>
            </w:r>
            <w:r>
              <w:rPr>
                <w:sz w:val="18"/>
              </w:rPr>
              <w:t>as</w:t>
            </w:r>
            <w:r>
              <w:rPr>
                <w:spacing w:val="-3"/>
                <w:sz w:val="18"/>
              </w:rPr>
              <w:t> </w:t>
            </w:r>
            <w:r>
              <w:rPr>
                <w:sz w:val="18"/>
              </w:rPr>
              <w:t>Deployed</w:t>
            </w:r>
            <w:r>
              <w:rPr>
                <w:spacing w:val="-6"/>
                <w:sz w:val="18"/>
              </w:rPr>
              <w:t> </w:t>
            </w:r>
            <w:r>
              <w:rPr>
                <w:sz w:val="18"/>
              </w:rPr>
              <w:t>in</w:t>
            </w:r>
            <w:r>
              <w:rPr>
                <w:spacing w:val="-4"/>
                <w:sz w:val="18"/>
              </w:rPr>
              <w:t> </w:t>
            </w:r>
            <w:r>
              <w:rPr>
                <w:sz w:val="18"/>
              </w:rPr>
              <w:t>TE&amp;IV</w:t>
            </w:r>
            <w:r>
              <w:rPr>
                <w:spacing w:val="-5"/>
                <w:sz w:val="18"/>
              </w:rPr>
              <w:t> </w:t>
            </w:r>
            <w:r>
              <w:rPr>
                <w:spacing w:val="-2"/>
                <w:sz w:val="18"/>
              </w:rPr>
              <w:t>Repository</w:t>
            </w:r>
          </w:p>
        </w:tc>
        <w:tc>
          <w:tcPr>
            <w:tcW w:w="1092" w:type="dxa"/>
          </w:tcPr>
          <w:p>
            <w:pPr>
              <w:pStyle w:val="TableParagraph"/>
              <w:rPr>
                <w:rFonts w:ascii="Times New Roman"/>
                <w:sz w:val="16"/>
              </w:rPr>
            </w:pPr>
          </w:p>
        </w:tc>
      </w:tr>
      <w:tr>
        <w:trPr>
          <w:trHeight w:val="885" w:hRule="atLeast"/>
        </w:trPr>
        <w:tc>
          <w:tcPr>
            <w:tcW w:w="1772" w:type="dxa"/>
          </w:tcPr>
          <w:p>
            <w:pPr>
              <w:pStyle w:val="TableParagraph"/>
              <w:spacing w:before="1"/>
              <w:ind w:left="107"/>
              <w:rPr>
                <w:sz w:val="18"/>
              </w:rPr>
            </w:pPr>
            <w:r>
              <w:rPr>
                <w:sz w:val="18"/>
              </w:rPr>
              <w:t>Step</w:t>
            </w:r>
            <w:r>
              <w:rPr>
                <w:spacing w:val="-5"/>
                <w:sz w:val="18"/>
              </w:rPr>
              <w:t> </w:t>
            </w:r>
            <w:r>
              <w:rPr>
                <w:sz w:val="18"/>
              </w:rPr>
              <w:t>4.1.7</w:t>
            </w:r>
            <w:r>
              <w:rPr>
                <w:spacing w:val="-1"/>
                <w:sz w:val="18"/>
              </w:rPr>
              <w:t> </w:t>
            </w:r>
            <w:r>
              <w:rPr>
                <w:spacing w:val="-5"/>
                <w:sz w:val="18"/>
              </w:rPr>
              <w:t>(M)</w:t>
            </w:r>
          </w:p>
        </w:tc>
        <w:tc>
          <w:tcPr>
            <w:tcW w:w="7334" w:type="dxa"/>
          </w:tcPr>
          <w:p>
            <w:pPr>
              <w:pStyle w:val="TableParagraph"/>
              <w:spacing w:line="256" w:lineRule="auto" w:before="1"/>
              <w:ind w:left="105" w:right="159"/>
              <w:rPr>
                <w:sz w:val="18"/>
              </w:rPr>
            </w:pPr>
            <w:r>
              <w:rPr>
                <w:sz w:val="18"/>
              </w:rPr>
              <w:t>RAN</w:t>
            </w:r>
            <w:r>
              <w:rPr>
                <w:spacing w:val="-4"/>
                <w:sz w:val="18"/>
              </w:rPr>
              <w:t> </w:t>
            </w:r>
            <w:r>
              <w:rPr>
                <w:sz w:val="18"/>
              </w:rPr>
              <w:t>Node</w:t>
            </w:r>
            <w:r>
              <w:rPr>
                <w:spacing w:val="-3"/>
                <w:sz w:val="18"/>
              </w:rPr>
              <w:t> </w:t>
            </w:r>
            <w:r>
              <w:rPr>
                <w:sz w:val="18"/>
              </w:rPr>
              <w:t>is</w:t>
            </w:r>
            <w:r>
              <w:rPr>
                <w:spacing w:val="-5"/>
                <w:sz w:val="18"/>
              </w:rPr>
              <w:t> </w:t>
            </w:r>
            <w:r>
              <w:rPr>
                <w:sz w:val="18"/>
              </w:rPr>
              <w:t>provisioned</w:t>
            </w:r>
            <w:r>
              <w:rPr>
                <w:spacing w:val="-3"/>
                <w:sz w:val="18"/>
              </w:rPr>
              <w:t> </w:t>
            </w:r>
            <w:r>
              <w:rPr>
                <w:sz w:val="18"/>
              </w:rPr>
              <w:t>with</w:t>
            </w:r>
            <w:r>
              <w:rPr>
                <w:spacing w:val="-5"/>
                <w:sz w:val="18"/>
              </w:rPr>
              <w:t> </w:t>
            </w:r>
            <w:r>
              <w:rPr>
                <w:sz w:val="18"/>
              </w:rPr>
              <w:t>the</w:t>
            </w:r>
            <w:r>
              <w:rPr>
                <w:spacing w:val="-3"/>
                <w:sz w:val="18"/>
              </w:rPr>
              <w:t> </w:t>
            </w:r>
            <w:r>
              <w:rPr>
                <w:sz w:val="18"/>
              </w:rPr>
              <w:t>runtime</w:t>
            </w:r>
            <w:r>
              <w:rPr>
                <w:spacing w:val="-3"/>
                <w:sz w:val="18"/>
              </w:rPr>
              <w:t> </w:t>
            </w:r>
            <w:r>
              <w:rPr>
                <w:sz w:val="18"/>
              </w:rPr>
              <w:t>configuration.</w:t>
            </w:r>
            <w:r>
              <w:rPr>
                <w:spacing w:val="-3"/>
                <w:sz w:val="18"/>
              </w:rPr>
              <w:t> </w:t>
            </w:r>
            <w:r>
              <w:rPr>
                <w:sz w:val="18"/>
              </w:rPr>
              <w:t>On</w:t>
            </w:r>
            <w:r>
              <w:rPr>
                <w:spacing w:val="-5"/>
                <w:sz w:val="18"/>
              </w:rPr>
              <w:t> </w:t>
            </w:r>
            <w:r>
              <w:rPr>
                <w:sz w:val="18"/>
              </w:rPr>
              <w:t>successful</w:t>
            </w:r>
            <w:r>
              <w:rPr>
                <w:spacing w:val="-3"/>
                <w:sz w:val="18"/>
              </w:rPr>
              <w:t> </w:t>
            </w:r>
            <w:r>
              <w:rPr>
                <w:sz w:val="18"/>
              </w:rPr>
              <w:t>completion</w:t>
            </w:r>
            <w:r>
              <w:rPr>
                <w:spacing w:val="-5"/>
                <w:sz w:val="18"/>
              </w:rPr>
              <w:t> </w:t>
            </w:r>
            <w:r>
              <w:rPr>
                <w:sz w:val="18"/>
              </w:rPr>
              <w:t>of</w:t>
            </w:r>
            <w:r>
              <w:rPr>
                <w:spacing w:val="-3"/>
                <w:sz w:val="18"/>
              </w:rPr>
              <w:t> </w:t>
            </w:r>
            <w:r>
              <w:rPr>
                <w:sz w:val="18"/>
              </w:rPr>
              <w:t>the provisioning, the TE&amp;IV Service Consumer updates the status of the RAN Node inventory object as Active. In case of a failure the inventory object remains in the</w:t>
            </w:r>
          </w:p>
          <w:p>
            <w:pPr>
              <w:pStyle w:val="TableParagraph"/>
              <w:spacing w:line="200" w:lineRule="exact"/>
              <w:ind w:left="105"/>
              <w:rPr>
                <w:sz w:val="18"/>
              </w:rPr>
            </w:pPr>
            <w:r>
              <w:rPr>
                <w:spacing w:val="-2"/>
                <w:sz w:val="18"/>
              </w:rPr>
              <w:t>Deployed</w:t>
            </w:r>
            <w:r>
              <w:rPr>
                <w:spacing w:val="2"/>
                <w:sz w:val="18"/>
              </w:rPr>
              <w:t> </w:t>
            </w:r>
            <w:r>
              <w:rPr>
                <w:spacing w:val="-2"/>
                <w:sz w:val="18"/>
              </w:rPr>
              <w:t>state.</w:t>
            </w:r>
          </w:p>
        </w:tc>
        <w:tc>
          <w:tcPr>
            <w:tcW w:w="1092" w:type="dxa"/>
          </w:tcPr>
          <w:p>
            <w:pPr>
              <w:pStyle w:val="TableParagraph"/>
              <w:rPr>
                <w:rFonts w:ascii="Times New Roman"/>
                <w:sz w:val="16"/>
              </w:rPr>
            </w:pPr>
          </w:p>
        </w:tc>
      </w:tr>
      <w:tr>
        <w:trPr>
          <w:trHeight w:val="364" w:hRule="atLeast"/>
        </w:trPr>
        <w:tc>
          <w:tcPr>
            <w:tcW w:w="1772" w:type="dxa"/>
          </w:tcPr>
          <w:p>
            <w:pPr>
              <w:pStyle w:val="TableParagraph"/>
              <w:spacing w:line="206" w:lineRule="exact"/>
              <w:ind w:left="107"/>
              <w:rPr>
                <w:sz w:val="18"/>
              </w:rPr>
            </w:pPr>
            <w:r>
              <w:rPr>
                <w:sz w:val="18"/>
              </w:rPr>
              <w:t>Step</w:t>
            </w:r>
            <w:r>
              <w:rPr>
                <w:spacing w:val="-4"/>
                <w:sz w:val="18"/>
              </w:rPr>
              <w:t> </w:t>
            </w:r>
            <w:r>
              <w:rPr>
                <w:sz w:val="18"/>
              </w:rPr>
              <w:t>4.1.8</w:t>
            </w:r>
            <w:r>
              <w:rPr>
                <w:spacing w:val="-2"/>
                <w:sz w:val="18"/>
              </w:rPr>
              <w:t> </w:t>
            </w:r>
            <w:r>
              <w:rPr>
                <w:spacing w:val="-5"/>
                <w:sz w:val="18"/>
              </w:rPr>
              <w:t>(M)</w:t>
            </w:r>
          </w:p>
        </w:tc>
        <w:tc>
          <w:tcPr>
            <w:tcW w:w="7334" w:type="dxa"/>
          </w:tcPr>
          <w:p>
            <w:pPr>
              <w:pStyle w:val="TableParagraph"/>
              <w:spacing w:before="71"/>
              <w:ind w:left="105"/>
              <w:rPr>
                <w:sz w:val="18"/>
              </w:rPr>
            </w:pPr>
            <w:r>
              <w:rPr>
                <w:sz w:val="18"/>
              </w:rPr>
              <w:t>Confirmation</w:t>
            </w:r>
            <w:r>
              <w:rPr>
                <w:spacing w:val="-5"/>
                <w:sz w:val="18"/>
              </w:rPr>
              <w:t> </w:t>
            </w:r>
            <w:r>
              <w:rPr>
                <w:sz w:val="18"/>
              </w:rPr>
              <w:t>of</w:t>
            </w:r>
            <w:r>
              <w:rPr>
                <w:spacing w:val="-7"/>
                <w:sz w:val="18"/>
              </w:rPr>
              <w:t> </w:t>
            </w:r>
            <w:r>
              <w:rPr>
                <w:sz w:val="18"/>
              </w:rPr>
              <w:t>the</w:t>
            </w:r>
            <w:r>
              <w:rPr>
                <w:spacing w:val="-4"/>
                <w:sz w:val="18"/>
              </w:rPr>
              <w:t> </w:t>
            </w:r>
            <w:r>
              <w:rPr>
                <w:sz w:val="18"/>
              </w:rPr>
              <w:t>Status</w:t>
            </w:r>
            <w:r>
              <w:rPr>
                <w:spacing w:val="-4"/>
                <w:sz w:val="18"/>
              </w:rPr>
              <w:t> </w:t>
            </w:r>
            <w:r>
              <w:rPr>
                <w:sz w:val="18"/>
              </w:rPr>
              <w:t>update</w:t>
            </w:r>
            <w:r>
              <w:rPr>
                <w:spacing w:val="-4"/>
                <w:sz w:val="18"/>
              </w:rPr>
              <w:t> </w:t>
            </w:r>
            <w:r>
              <w:rPr>
                <w:sz w:val="18"/>
              </w:rPr>
              <w:t>of</w:t>
            </w:r>
            <w:r>
              <w:rPr>
                <w:spacing w:val="-4"/>
                <w:sz w:val="18"/>
              </w:rPr>
              <w:t> </w:t>
            </w:r>
            <w:r>
              <w:rPr>
                <w:sz w:val="18"/>
              </w:rPr>
              <w:t>RAN</w:t>
            </w:r>
            <w:r>
              <w:rPr>
                <w:spacing w:val="-5"/>
                <w:sz w:val="18"/>
              </w:rPr>
              <w:t> </w:t>
            </w:r>
            <w:r>
              <w:rPr>
                <w:sz w:val="18"/>
              </w:rPr>
              <w:t>Node</w:t>
            </w:r>
            <w:r>
              <w:rPr>
                <w:spacing w:val="-4"/>
                <w:sz w:val="18"/>
              </w:rPr>
              <w:t> </w:t>
            </w:r>
            <w:r>
              <w:rPr>
                <w:sz w:val="18"/>
              </w:rPr>
              <w:t>as</w:t>
            </w:r>
            <w:r>
              <w:rPr>
                <w:spacing w:val="-4"/>
                <w:sz w:val="18"/>
              </w:rPr>
              <w:t> </w:t>
            </w:r>
            <w:r>
              <w:rPr>
                <w:sz w:val="18"/>
              </w:rPr>
              <w:t>Active</w:t>
            </w:r>
            <w:r>
              <w:rPr>
                <w:spacing w:val="-4"/>
                <w:sz w:val="18"/>
              </w:rPr>
              <w:t> </w:t>
            </w:r>
            <w:r>
              <w:rPr>
                <w:sz w:val="18"/>
              </w:rPr>
              <w:t>in</w:t>
            </w:r>
            <w:r>
              <w:rPr>
                <w:spacing w:val="-6"/>
                <w:sz w:val="18"/>
              </w:rPr>
              <w:t> </w:t>
            </w:r>
            <w:r>
              <w:rPr>
                <w:sz w:val="18"/>
              </w:rPr>
              <w:t>TE&amp;IV</w:t>
            </w:r>
            <w:r>
              <w:rPr>
                <w:spacing w:val="-4"/>
                <w:sz w:val="18"/>
              </w:rPr>
              <w:t> </w:t>
            </w:r>
            <w:r>
              <w:rPr>
                <w:spacing w:val="-2"/>
                <w:sz w:val="18"/>
              </w:rPr>
              <w:t>Repository</w:t>
            </w:r>
          </w:p>
        </w:tc>
        <w:tc>
          <w:tcPr>
            <w:tcW w:w="1092" w:type="dxa"/>
          </w:tcPr>
          <w:p>
            <w:pPr>
              <w:pStyle w:val="TableParagraph"/>
              <w:rPr>
                <w:rFonts w:ascii="Times New Roman"/>
                <w:sz w:val="16"/>
              </w:rPr>
            </w:pPr>
          </w:p>
        </w:tc>
      </w:tr>
      <w:tr>
        <w:trPr>
          <w:trHeight w:val="661" w:hRule="atLeast"/>
        </w:trPr>
        <w:tc>
          <w:tcPr>
            <w:tcW w:w="1772" w:type="dxa"/>
          </w:tcPr>
          <w:p>
            <w:pPr>
              <w:pStyle w:val="TableParagraph"/>
              <w:spacing w:line="206" w:lineRule="exact"/>
              <w:ind w:left="107"/>
              <w:rPr>
                <w:sz w:val="18"/>
              </w:rPr>
            </w:pPr>
            <w:r>
              <w:rPr>
                <w:sz w:val="18"/>
              </w:rPr>
              <w:t>Step</w:t>
            </w:r>
            <w:r>
              <w:rPr>
                <w:spacing w:val="-4"/>
                <w:sz w:val="18"/>
              </w:rPr>
              <w:t> </w:t>
            </w:r>
            <w:r>
              <w:rPr>
                <w:sz w:val="18"/>
              </w:rPr>
              <w:t>4.1.9</w:t>
            </w:r>
            <w:r>
              <w:rPr>
                <w:spacing w:val="-2"/>
                <w:sz w:val="18"/>
              </w:rPr>
              <w:t> </w:t>
            </w:r>
            <w:r>
              <w:rPr>
                <w:spacing w:val="-5"/>
                <w:sz w:val="18"/>
              </w:rPr>
              <w:t>(M)</w:t>
            </w:r>
          </w:p>
        </w:tc>
        <w:tc>
          <w:tcPr>
            <w:tcW w:w="7334" w:type="dxa"/>
          </w:tcPr>
          <w:p>
            <w:pPr>
              <w:pStyle w:val="TableParagraph"/>
              <w:spacing w:line="256" w:lineRule="auto"/>
              <w:ind w:left="105" w:right="159"/>
              <w:rPr>
                <w:sz w:val="18"/>
              </w:rPr>
            </w:pPr>
            <w:r>
              <w:rPr>
                <w:sz w:val="18"/>
              </w:rPr>
              <w:t>Once</w:t>
            </w:r>
            <w:r>
              <w:rPr>
                <w:spacing w:val="-4"/>
                <w:sz w:val="18"/>
              </w:rPr>
              <w:t> </w:t>
            </w:r>
            <w:r>
              <w:rPr>
                <w:sz w:val="18"/>
              </w:rPr>
              <w:t>the</w:t>
            </w:r>
            <w:r>
              <w:rPr>
                <w:spacing w:val="-3"/>
                <w:sz w:val="18"/>
              </w:rPr>
              <w:t> </w:t>
            </w:r>
            <w:r>
              <w:rPr>
                <w:sz w:val="18"/>
              </w:rPr>
              <w:t>management</w:t>
            </w:r>
            <w:r>
              <w:rPr>
                <w:spacing w:val="-4"/>
                <w:sz w:val="18"/>
              </w:rPr>
              <w:t> </w:t>
            </w:r>
            <w:r>
              <w:rPr>
                <w:sz w:val="18"/>
              </w:rPr>
              <w:t>and</w:t>
            </w:r>
            <w:r>
              <w:rPr>
                <w:spacing w:val="-5"/>
                <w:sz w:val="18"/>
              </w:rPr>
              <w:t> </w:t>
            </w:r>
            <w:r>
              <w:rPr>
                <w:sz w:val="18"/>
              </w:rPr>
              <w:t>control</w:t>
            </w:r>
            <w:r>
              <w:rPr>
                <w:spacing w:val="-5"/>
                <w:sz w:val="18"/>
              </w:rPr>
              <w:t> </w:t>
            </w:r>
            <w:r>
              <w:rPr>
                <w:sz w:val="18"/>
              </w:rPr>
              <w:t>plane</w:t>
            </w:r>
            <w:r>
              <w:rPr>
                <w:spacing w:val="-4"/>
                <w:sz w:val="18"/>
              </w:rPr>
              <w:t> </w:t>
            </w:r>
            <w:r>
              <w:rPr>
                <w:sz w:val="18"/>
              </w:rPr>
              <w:t>connectivity</w:t>
            </w:r>
            <w:r>
              <w:rPr>
                <w:spacing w:val="-5"/>
                <w:sz w:val="18"/>
              </w:rPr>
              <w:t> </w:t>
            </w:r>
            <w:r>
              <w:rPr>
                <w:sz w:val="18"/>
              </w:rPr>
              <w:t>is</w:t>
            </w:r>
            <w:r>
              <w:rPr>
                <w:spacing w:val="-3"/>
                <w:sz w:val="18"/>
              </w:rPr>
              <w:t> </w:t>
            </w:r>
            <w:r>
              <w:rPr>
                <w:sz w:val="18"/>
              </w:rPr>
              <w:t>established</w:t>
            </w:r>
            <w:r>
              <w:rPr>
                <w:spacing w:val="-4"/>
                <w:sz w:val="18"/>
              </w:rPr>
              <w:t> </w:t>
            </w:r>
            <w:r>
              <w:rPr>
                <w:sz w:val="18"/>
              </w:rPr>
              <w:t>with</w:t>
            </w:r>
            <w:r>
              <w:rPr>
                <w:spacing w:val="-4"/>
                <w:sz w:val="18"/>
              </w:rPr>
              <w:t> </w:t>
            </w:r>
            <w:r>
              <w:rPr>
                <w:sz w:val="18"/>
              </w:rPr>
              <w:t>the</w:t>
            </w:r>
            <w:r>
              <w:rPr>
                <w:spacing w:val="-4"/>
                <w:sz w:val="18"/>
              </w:rPr>
              <w:t> </w:t>
            </w:r>
            <w:r>
              <w:rPr>
                <w:sz w:val="18"/>
              </w:rPr>
              <w:t>RAN</w:t>
            </w:r>
            <w:r>
              <w:rPr>
                <w:spacing w:val="-4"/>
                <w:sz w:val="18"/>
              </w:rPr>
              <w:t> </w:t>
            </w:r>
            <w:r>
              <w:rPr>
                <w:sz w:val="18"/>
              </w:rPr>
              <w:t>Node, the TE&amp;IV Service Consumer updates the planned topology object with the updated</w:t>
            </w:r>
          </w:p>
          <w:p>
            <w:pPr>
              <w:pStyle w:val="TableParagraph"/>
              <w:spacing w:line="200" w:lineRule="exact"/>
              <w:ind w:left="105"/>
              <w:rPr>
                <w:sz w:val="18"/>
              </w:rPr>
            </w:pPr>
            <w:r>
              <w:rPr>
                <w:sz w:val="18"/>
              </w:rPr>
              <w:t>inventory</w:t>
            </w:r>
            <w:r>
              <w:rPr>
                <w:spacing w:val="-4"/>
                <w:sz w:val="18"/>
              </w:rPr>
              <w:t> </w:t>
            </w:r>
            <w:r>
              <w:rPr>
                <w:spacing w:val="-2"/>
                <w:sz w:val="18"/>
              </w:rPr>
              <w:t>details</w:t>
            </w:r>
          </w:p>
        </w:tc>
        <w:tc>
          <w:tcPr>
            <w:tcW w:w="1092" w:type="dxa"/>
          </w:tcPr>
          <w:p>
            <w:pPr>
              <w:pStyle w:val="TableParagraph"/>
              <w:rPr>
                <w:rFonts w:ascii="Times New Roman"/>
                <w:sz w:val="16"/>
              </w:rPr>
            </w:pPr>
          </w:p>
        </w:tc>
      </w:tr>
      <w:tr>
        <w:trPr>
          <w:trHeight w:val="366" w:hRule="atLeast"/>
        </w:trPr>
        <w:tc>
          <w:tcPr>
            <w:tcW w:w="1772" w:type="dxa"/>
          </w:tcPr>
          <w:p>
            <w:pPr>
              <w:pStyle w:val="TableParagraph"/>
              <w:spacing w:before="1"/>
              <w:ind w:left="107"/>
              <w:rPr>
                <w:sz w:val="18"/>
              </w:rPr>
            </w:pPr>
            <w:r>
              <w:rPr>
                <w:sz w:val="18"/>
              </w:rPr>
              <w:t>Step</w:t>
            </w:r>
            <w:r>
              <w:rPr>
                <w:spacing w:val="-5"/>
                <w:sz w:val="18"/>
              </w:rPr>
              <w:t> </w:t>
            </w:r>
            <w:r>
              <w:rPr>
                <w:sz w:val="18"/>
              </w:rPr>
              <w:t>4.1.10</w:t>
            </w:r>
            <w:r>
              <w:rPr>
                <w:spacing w:val="-5"/>
                <w:sz w:val="18"/>
              </w:rPr>
              <w:t> (M)</w:t>
            </w:r>
          </w:p>
        </w:tc>
        <w:tc>
          <w:tcPr>
            <w:tcW w:w="7334" w:type="dxa"/>
          </w:tcPr>
          <w:p>
            <w:pPr>
              <w:pStyle w:val="TableParagraph"/>
              <w:spacing w:before="73"/>
              <w:ind w:left="105"/>
              <w:rPr>
                <w:sz w:val="18"/>
              </w:rPr>
            </w:pPr>
            <w:r>
              <w:rPr>
                <w:sz w:val="18"/>
              </w:rPr>
              <w:t>Confirmation</w:t>
            </w:r>
            <w:r>
              <w:rPr>
                <w:spacing w:val="-5"/>
                <w:sz w:val="18"/>
              </w:rPr>
              <w:t> </w:t>
            </w:r>
            <w:r>
              <w:rPr>
                <w:sz w:val="18"/>
              </w:rPr>
              <w:t>of</w:t>
            </w:r>
            <w:r>
              <w:rPr>
                <w:spacing w:val="-6"/>
                <w:sz w:val="18"/>
              </w:rPr>
              <w:t> </w:t>
            </w:r>
            <w:r>
              <w:rPr>
                <w:sz w:val="18"/>
              </w:rPr>
              <w:t>the</w:t>
            </w:r>
            <w:r>
              <w:rPr>
                <w:spacing w:val="-6"/>
                <w:sz w:val="18"/>
              </w:rPr>
              <w:t> </w:t>
            </w:r>
            <w:r>
              <w:rPr>
                <w:sz w:val="18"/>
              </w:rPr>
              <w:t>Topology</w:t>
            </w:r>
            <w:r>
              <w:rPr>
                <w:spacing w:val="-5"/>
                <w:sz w:val="18"/>
              </w:rPr>
              <w:t> </w:t>
            </w:r>
            <w:r>
              <w:rPr>
                <w:sz w:val="18"/>
              </w:rPr>
              <w:t>object</w:t>
            </w:r>
            <w:r>
              <w:rPr>
                <w:spacing w:val="-4"/>
                <w:sz w:val="18"/>
              </w:rPr>
              <w:t> </w:t>
            </w:r>
            <w:r>
              <w:rPr>
                <w:sz w:val="18"/>
              </w:rPr>
              <w:t>update</w:t>
            </w:r>
            <w:r>
              <w:rPr>
                <w:spacing w:val="-4"/>
                <w:sz w:val="18"/>
              </w:rPr>
              <w:t> </w:t>
            </w:r>
            <w:r>
              <w:rPr>
                <w:sz w:val="18"/>
              </w:rPr>
              <w:t>in</w:t>
            </w:r>
            <w:r>
              <w:rPr>
                <w:spacing w:val="-5"/>
                <w:sz w:val="18"/>
              </w:rPr>
              <w:t> </w:t>
            </w:r>
            <w:r>
              <w:rPr>
                <w:sz w:val="18"/>
              </w:rPr>
              <w:t>TE&amp;IV</w:t>
            </w:r>
            <w:r>
              <w:rPr>
                <w:spacing w:val="-4"/>
                <w:sz w:val="18"/>
              </w:rPr>
              <w:t> </w:t>
            </w:r>
            <w:r>
              <w:rPr>
                <w:spacing w:val="-2"/>
                <w:sz w:val="18"/>
              </w:rPr>
              <w:t>repository</w:t>
            </w:r>
          </w:p>
        </w:tc>
        <w:tc>
          <w:tcPr>
            <w:tcW w:w="1092" w:type="dxa"/>
          </w:tcPr>
          <w:p>
            <w:pPr>
              <w:pStyle w:val="TableParagraph"/>
              <w:rPr>
                <w:rFonts w:ascii="Times New Roman"/>
                <w:sz w:val="16"/>
              </w:rPr>
            </w:pPr>
          </w:p>
        </w:tc>
      </w:tr>
      <w:tr>
        <w:trPr>
          <w:trHeight w:val="366" w:hRule="atLeast"/>
        </w:trPr>
        <w:tc>
          <w:tcPr>
            <w:tcW w:w="10198" w:type="dxa"/>
            <w:gridSpan w:val="3"/>
            <w:shd w:val="clear" w:color="auto" w:fill="BEBEBE"/>
          </w:tcPr>
          <w:p>
            <w:pPr>
              <w:pStyle w:val="TableParagraph"/>
              <w:spacing w:line="206" w:lineRule="exact"/>
              <w:ind w:left="3668"/>
              <w:rPr>
                <w:b/>
                <w:sz w:val="18"/>
              </w:rPr>
            </w:pPr>
            <w:r>
              <w:rPr>
                <w:b/>
                <w:sz w:val="18"/>
              </w:rPr>
              <w:t>4.2</w:t>
            </w:r>
            <w:r>
              <w:rPr>
                <w:b/>
                <w:spacing w:val="-4"/>
                <w:sz w:val="18"/>
              </w:rPr>
              <w:t> </w:t>
            </w:r>
            <w:r>
              <w:rPr>
                <w:b/>
                <w:sz w:val="18"/>
              </w:rPr>
              <w:t>PNF</w:t>
            </w:r>
            <w:r>
              <w:rPr>
                <w:b/>
                <w:spacing w:val="-4"/>
                <w:sz w:val="18"/>
              </w:rPr>
              <w:t> </w:t>
            </w:r>
            <w:r>
              <w:rPr>
                <w:b/>
                <w:sz w:val="18"/>
              </w:rPr>
              <w:t>Registration</w:t>
            </w:r>
            <w:r>
              <w:rPr>
                <w:b/>
                <w:spacing w:val="-7"/>
                <w:sz w:val="18"/>
              </w:rPr>
              <w:t> </w:t>
            </w:r>
            <w:r>
              <w:rPr>
                <w:b/>
                <w:sz w:val="18"/>
              </w:rPr>
              <w:t>&amp;</w:t>
            </w:r>
            <w:r>
              <w:rPr>
                <w:b/>
                <w:spacing w:val="-4"/>
                <w:sz w:val="18"/>
              </w:rPr>
              <w:t> </w:t>
            </w:r>
            <w:r>
              <w:rPr>
                <w:b/>
                <w:spacing w:val="-2"/>
                <w:sz w:val="18"/>
              </w:rPr>
              <w:t>Activation</w:t>
            </w:r>
          </w:p>
        </w:tc>
      </w:tr>
      <w:tr>
        <w:trPr>
          <w:trHeight w:val="1103" w:hRule="atLeast"/>
        </w:trPr>
        <w:tc>
          <w:tcPr>
            <w:tcW w:w="1772" w:type="dxa"/>
          </w:tcPr>
          <w:p>
            <w:pPr>
              <w:pStyle w:val="TableParagraph"/>
              <w:rPr>
                <w:rFonts w:ascii="Times New Roman"/>
                <w:sz w:val="16"/>
              </w:rPr>
            </w:pPr>
          </w:p>
        </w:tc>
        <w:tc>
          <w:tcPr>
            <w:tcW w:w="7334" w:type="dxa"/>
          </w:tcPr>
          <w:p>
            <w:pPr>
              <w:pStyle w:val="TableParagraph"/>
              <w:spacing w:line="256" w:lineRule="auto"/>
              <w:ind w:left="105"/>
              <w:rPr>
                <w:sz w:val="18"/>
              </w:rPr>
            </w:pPr>
            <w:r>
              <w:rPr>
                <w:sz w:val="18"/>
              </w:rPr>
              <w:t>For the PNF (e.g., O-DU, O-RU) Deployment details refer to WG10 OAM Architecture Specification</w:t>
            </w:r>
            <w:r>
              <w:rPr>
                <w:spacing w:val="-3"/>
                <w:sz w:val="18"/>
              </w:rPr>
              <w:t> </w:t>
            </w:r>
            <w:r>
              <w:rPr>
                <w:sz w:val="18"/>
              </w:rPr>
              <w:t>Clause</w:t>
            </w:r>
            <w:r>
              <w:rPr>
                <w:spacing w:val="-5"/>
                <w:sz w:val="18"/>
              </w:rPr>
              <w:t> </w:t>
            </w:r>
            <w:r>
              <w:rPr>
                <w:sz w:val="18"/>
              </w:rPr>
              <w:t>4.2.1.3</w:t>
            </w:r>
            <w:r>
              <w:rPr>
                <w:spacing w:val="-3"/>
                <w:sz w:val="18"/>
              </w:rPr>
              <w:t> </w:t>
            </w:r>
            <w:r>
              <w:rPr>
                <w:sz w:val="18"/>
              </w:rPr>
              <w:t>Steps</w:t>
            </w:r>
            <w:r>
              <w:rPr>
                <w:spacing w:val="-4"/>
                <w:sz w:val="18"/>
              </w:rPr>
              <w:t> </w:t>
            </w:r>
            <w:r>
              <w:rPr>
                <w:sz w:val="18"/>
              </w:rPr>
              <w:t>23-40</w:t>
            </w:r>
            <w:r>
              <w:rPr>
                <w:spacing w:val="-5"/>
                <w:sz w:val="18"/>
              </w:rPr>
              <w:t> </w:t>
            </w:r>
            <w:r>
              <w:rPr>
                <w:sz w:val="18"/>
              </w:rPr>
              <w:t>for</w:t>
            </w:r>
            <w:r>
              <w:rPr>
                <w:spacing w:val="-3"/>
                <w:sz w:val="18"/>
              </w:rPr>
              <w:t> </w:t>
            </w:r>
            <w:r>
              <w:rPr>
                <w:sz w:val="18"/>
              </w:rPr>
              <w:t>details.</w:t>
            </w:r>
            <w:r>
              <w:rPr>
                <w:spacing w:val="-3"/>
                <w:sz w:val="18"/>
              </w:rPr>
              <w:t> </w:t>
            </w:r>
            <w:r>
              <w:rPr>
                <w:sz w:val="18"/>
              </w:rPr>
              <w:t>Steps</w:t>
            </w:r>
            <w:r>
              <w:rPr>
                <w:spacing w:val="-2"/>
                <w:sz w:val="18"/>
              </w:rPr>
              <w:t> </w:t>
            </w:r>
            <w:r>
              <w:rPr>
                <w:sz w:val="18"/>
              </w:rPr>
              <w:t>19-26</w:t>
            </w:r>
            <w:r>
              <w:rPr>
                <w:spacing w:val="-3"/>
                <w:sz w:val="18"/>
              </w:rPr>
              <w:t> </w:t>
            </w:r>
            <w:r>
              <w:rPr>
                <w:sz w:val="18"/>
              </w:rPr>
              <w:t>are</w:t>
            </w:r>
            <w:r>
              <w:rPr>
                <w:spacing w:val="-5"/>
                <w:sz w:val="18"/>
              </w:rPr>
              <w:t> </w:t>
            </w:r>
            <w:r>
              <w:rPr>
                <w:sz w:val="18"/>
              </w:rPr>
              <w:t>repeated</w:t>
            </w:r>
            <w:r>
              <w:rPr>
                <w:spacing w:val="-5"/>
                <w:sz w:val="18"/>
              </w:rPr>
              <w:t> </w:t>
            </w:r>
            <w:r>
              <w:rPr>
                <w:sz w:val="18"/>
              </w:rPr>
              <w:t>for</w:t>
            </w:r>
            <w:r>
              <w:rPr>
                <w:spacing w:val="-3"/>
                <w:sz w:val="18"/>
              </w:rPr>
              <w:t> </w:t>
            </w:r>
            <w:r>
              <w:rPr>
                <w:sz w:val="18"/>
              </w:rPr>
              <w:t>each PNF being deployed.</w:t>
            </w:r>
          </w:p>
          <w:p>
            <w:pPr>
              <w:pStyle w:val="TableParagraph"/>
              <w:spacing w:line="205" w:lineRule="exact"/>
              <w:ind w:left="105"/>
              <w:rPr>
                <w:sz w:val="18"/>
              </w:rPr>
            </w:pPr>
            <w:r>
              <w:rPr>
                <w:sz w:val="18"/>
              </w:rPr>
              <w:t>NOTE:</w:t>
            </w:r>
            <w:r>
              <w:rPr>
                <w:spacing w:val="-4"/>
                <w:sz w:val="18"/>
              </w:rPr>
              <w:t> </w:t>
            </w:r>
            <w:r>
              <w:rPr>
                <w:sz w:val="18"/>
              </w:rPr>
              <w:t>PNF</w:t>
            </w:r>
            <w:r>
              <w:rPr>
                <w:spacing w:val="-2"/>
                <w:sz w:val="18"/>
              </w:rPr>
              <w:t> </w:t>
            </w:r>
            <w:r>
              <w:rPr>
                <w:sz w:val="18"/>
              </w:rPr>
              <w:t>details</w:t>
            </w:r>
            <w:r>
              <w:rPr>
                <w:spacing w:val="-2"/>
                <w:sz w:val="18"/>
              </w:rPr>
              <w:t> </w:t>
            </w:r>
            <w:r>
              <w:rPr>
                <w:sz w:val="18"/>
              </w:rPr>
              <w:t>are</w:t>
            </w:r>
            <w:r>
              <w:rPr>
                <w:spacing w:val="-4"/>
                <w:sz w:val="18"/>
              </w:rPr>
              <w:t> </w:t>
            </w:r>
            <w:r>
              <w:rPr>
                <w:sz w:val="18"/>
              </w:rPr>
              <w:t>assumed</w:t>
            </w:r>
            <w:r>
              <w:rPr>
                <w:spacing w:val="-1"/>
                <w:sz w:val="18"/>
              </w:rPr>
              <w:t> </w:t>
            </w:r>
            <w:r>
              <w:rPr>
                <w:sz w:val="18"/>
              </w:rPr>
              <w:t>to</w:t>
            </w:r>
            <w:r>
              <w:rPr>
                <w:spacing w:val="-4"/>
                <w:sz w:val="18"/>
              </w:rPr>
              <w:t> </w:t>
            </w:r>
            <w:r>
              <w:rPr>
                <w:sz w:val="18"/>
              </w:rPr>
              <w:t>be</w:t>
            </w:r>
            <w:r>
              <w:rPr>
                <w:spacing w:val="-2"/>
                <w:sz w:val="18"/>
              </w:rPr>
              <w:t> </w:t>
            </w:r>
            <w:r>
              <w:rPr>
                <w:sz w:val="18"/>
              </w:rPr>
              <w:t>part</w:t>
            </w:r>
            <w:r>
              <w:rPr>
                <w:spacing w:val="-1"/>
                <w:sz w:val="18"/>
              </w:rPr>
              <w:t> </w:t>
            </w:r>
            <w:r>
              <w:rPr>
                <w:sz w:val="18"/>
              </w:rPr>
              <w:t>of</w:t>
            </w:r>
            <w:r>
              <w:rPr>
                <w:spacing w:val="-4"/>
                <w:sz w:val="18"/>
              </w:rPr>
              <w:t> </w:t>
            </w:r>
            <w:r>
              <w:rPr>
                <w:sz w:val="18"/>
              </w:rPr>
              <w:t>the</w:t>
            </w:r>
            <w:r>
              <w:rPr>
                <w:spacing w:val="-3"/>
                <w:sz w:val="18"/>
              </w:rPr>
              <w:t> </w:t>
            </w:r>
            <w:r>
              <w:rPr>
                <w:sz w:val="18"/>
              </w:rPr>
              <w:t>planned</w:t>
            </w:r>
            <w:r>
              <w:rPr>
                <w:spacing w:val="-2"/>
                <w:sz w:val="18"/>
              </w:rPr>
              <w:t> </w:t>
            </w:r>
            <w:r>
              <w:rPr>
                <w:sz w:val="18"/>
              </w:rPr>
              <w:t>inventory</w:t>
            </w:r>
            <w:r>
              <w:rPr>
                <w:spacing w:val="-1"/>
                <w:sz w:val="18"/>
              </w:rPr>
              <w:t> </w:t>
            </w:r>
            <w:r>
              <w:rPr>
                <w:sz w:val="18"/>
              </w:rPr>
              <w:t>which</w:t>
            </w:r>
            <w:r>
              <w:rPr>
                <w:spacing w:val="-3"/>
                <w:sz w:val="18"/>
              </w:rPr>
              <w:t> </w:t>
            </w:r>
            <w:r>
              <w:rPr>
                <w:sz w:val="18"/>
              </w:rPr>
              <w:t>is</w:t>
            </w:r>
            <w:r>
              <w:rPr>
                <w:spacing w:val="-4"/>
                <w:sz w:val="18"/>
              </w:rPr>
              <w:t> </w:t>
            </w:r>
            <w:r>
              <w:rPr>
                <w:sz w:val="18"/>
              </w:rPr>
              <w:t>retrieved</w:t>
            </w:r>
            <w:r>
              <w:rPr>
                <w:spacing w:val="7"/>
                <w:sz w:val="18"/>
              </w:rPr>
              <w:t> </w:t>
            </w:r>
            <w:r>
              <w:rPr>
                <w:spacing w:val="-5"/>
                <w:sz w:val="18"/>
              </w:rPr>
              <w:t>by</w:t>
            </w:r>
          </w:p>
          <w:p>
            <w:pPr>
              <w:pStyle w:val="TableParagraph"/>
              <w:spacing w:line="201" w:lineRule="exact" w:before="12"/>
              <w:ind w:left="105"/>
              <w:rPr>
                <w:sz w:val="18"/>
              </w:rPr>
            </w:pPr>
            <w:r>
              <w:rPr>
                <w:sz w:val="18"/>
              </w:rPr>
              <w:t>TE&amp;IV</w:t>
            </w:r>
            <w:r>
              <w:rPr>
                <w:spacing w:val="-2"/>
                <w:sz w:val="18"/>
              </w:rPr>
              <w:t> </w:t>
            </w:r>
            <w:r>
              <w:rPr>
                <w:sz w:val="18"/>
              </w:rPr>
              <w:t>Service</w:t>
            </w:r>
            <w:r>
              <w:rPr>
                <w:spacing w:val="-1"/>
                <w:sz w:val="18"/>
              </w:rPr>
              <w:t> </w:t>
            </w:r>
            <w:r>
              <w:rPr>
                <w:sz w:val="18"/>
              </w:rPr>
              <w:t>Consumer</w:t>
            </w:r>
            <w:r>
              <w:rPr>
                <w:spacing w:val="-4"/>
                <w:sz w:val="18"/>
              </w:rPr>
              <w:t> </w:t>
            </w:r>
            <w:r>
              <w:rPr>
                <w:sz w:val="18"/>
              </w:rPr>
              <w:t>in</w:t>
            </w:r>
            <w:r>
              <w:rPr>
                <w:spacing w:val="-3"/>
                <w:sz w:val="18"/>
              </w:rPr>
              <w:t> </w:t>
            </w:r>
            <w:r>
              <w:rPr>
                <w:sz w:val="18"/>
              </w:rPr>
              <w:t>steps</w:t>
            </w:r>
            <w:r>
              <w:rPr>
                <w:spacing w:val="-2"/>
                <w:sz w:val="18"/>
              </w:rPr>
              <w:t> </w:t>
            </w:r>
            <w:r>
              <w:rPr>
                <w:sz w:val="18"/>
              </w:rPr>
              <w:t>1-</w:t>
            </w:r>
            <w:r>
              <w:rPr>
                <w:spacing w:val="-10"/>
                <w:sz w:val="18"/>
              </w:rPr>
              <w:t>2</w:t>
            </w:r>
          </w:p>
        </w:tc>
        <w:tc>
          <w:tcPr>
            <w:tcW w:w="1092" w:type="dxa"/>
          </w:tcPr>
          <w:p>
            <w:pPr>
              <w:pStyle w:val="TableParagraph"/>
              <w:rPr>
                <w:rFonts w:ascii="Times New Roman"/>
                <w:sz w:val="16"/>
              </w:rPr>
            </w:pPr>
          </w:p>
        </w:tc>
      </w:tr>
      <w:tr>
        <w:trPr>
          <w:trHeight w:val="662" w:hRule="atLeast"/>
        </w:trPr>
        <w:tc>
          <w:tcPr>
            <w:tcW w:w="1772" w:type="dxa"/>
          </w:tcPr>
          <w:p>
            <w:pPr>
              <w:pStyle w:val="TableParagraph"/>
              <w:spacing w:line="206" w:lineRule="exact"/>
              <w:ind w:left="107"/>
              <w:rPr>
                <w:sz w:val="18"/>
              </w:rPr>
            </w:pPr>
            <w:r>
              <w:rPr>
                <w:sz w:val="18"/>
              </w:rPr>
              <w:t>Step</w:t>
            </w:r>
            <w:r>
              <w:rPr>
                <w:spacing w:val="-4"/>
                <w:sz w:val="18"/>
              </w:rPr>
              <w:t> </w:t>
            </w:r>
            <w:r>
              <w:rPr>
                <w:sz w:val="18"/>
              </w:rPr>
              <w:t>4.2.1</w:t>
            </w:r>
            <w:r>
              <w:rPr>
                <w:spacing w:val="-2"/>
                <w:sz w:val="18"/>
              </w:rPr>
              <w:t> </w:t>
            </w:r>
            <w:r>
              <w:rPr>
                <w:spacing w:val="-5"/>
                <w:sz w:val="18"/>
              </w:rPr>
              <w:t>(O)</w:t>
            </w:r>
          </w:p>
        </w:tc>
        <w:tc>
          <w:tcPr>
            <w:tcW w:w="7334" w:type="dxa"/>
          </w:tcPr>
          <w:p>
            <w:pPr>
              <w:pStyle w:val="TableParagraph"/>
              <w:spacing w:line="206" w:lineRule="exact"/>
              <w:ind w:left="105"/>
              <w:rPr>
                <w:sz w:val="18"/>
              </w:rPr>
            </w:pPr>
            <w:r>
              <w:rPr>
                <w:sz w:val="18"/>
              </w:rPr>
              <w:t>TE&amp;IV</w:t>
            </w:r>
            <w:r>
              <w:rPr>
                <w:spacing w:val="-4"/>
                <w:sz w:val="18"/>
              </w:rPr>
              <w:t> </w:t>
            </w:r>
            <w:r>
              <w:rPr>
                <w:sz w:val="18"/>
              </w:rPr>
              <w:t>Service</w:t>
            </w:r>
            <w:r>
              <w:rPr>
                <w:spacing w:val="-3"/>
                <w:sz w:val="18"/>
              </w:rPr>
              <w:t> </w:t>
            </w:r>
            <w:r>
              <w:rPr>
                <w:sz w:val="18"/>
              </w:rPr>
              <w:t>Consumer</w:t>
            </w:r>
            <w:r>
              <w:rPr>
                <w:spacing w:val="-6"/>
                <w:sz w:val="18"/>
              </w:rPr>
              <w:t> </w:t>
            </w:r>
            <w:r>
              <w:rPr>
                <w:sz w:val="18"/>
              </w:rPr>
              <w:t>updates</w:t>
            </w:r>
            <w:r>
              <w:rPr>
                <w:spacing w:val="-4"/>
                <w:sz w:val="18"/>
              </w:rPr>
              <w:t> </w:t>
            </w:r>
            <w:r>
              <w:rPr>
                <w:sz w:val="18"/>
              </w:rPr>
              <w:t>the</w:t>
            </w:r>
            <w:r>
              <w:rPr>
                <w:spacing w:val="-5"/>
                <w:sz w:val="18"/>
              </w:rPr>
              <w:t> </w:t>
            </w:r>
            <w:r>
              <w:rPr>
                <w:sz w:val="18"/>
              </w:rPr>
              <w:t>inventory</w:t>
            </w:r>
            <w:r>
              <w:rPr>
                <w:spacing w:val="-2"/>
                <w:sz w:val="18"/>
              </w:rPr>
              <w:t> </w:t>
            </w:r>
            <w:r>
              <w:rPr>
                <w:sz w:val="18"/>
              </w:rPr>
              <w:t>objects</w:t>
            </w:r>
            <w:r>
              <w:rPr>
                <w:spacing w:val="-4"/>
                <w:sz w:val="18"/>
              </w:rPr>
              <w:t> </w:t>
            </w:r>
            <w:r>
              <w:rPr>
                <w:sz w:val="18"/>
              </w:rPr>
              <w:t>with</w:t>
            </w:r>
            <w:r>
              <w:rPr>
                <w:spacing w:val="-5"/>
                <w:sz w:val="18"/>
              </w:rPr>
              <w:t> </w:t>
            </w:r>
            <w:r>
              <w:rPr>
                <w:sz w:val="18"/>
              </w:rPr>
              <w:t>deployment</w:t>
            </w:r>
            <w:r>
              <w:rPr>
                <w:spacing w:val="-5"/>
                <w:sz w:val="18"/>
              </w:rPr>
              <w:t> </w:t>
            </w:r>
            <w:r>
              <w:rPr>
                <w:spacing w:val="-2"/>
                <w:sz w:val="18"/>
              </w:rPr>
              <w:t>specific</w:t>
            </w:r>
          </w:p>
          <w:p>
            <w:pPr>
              <w:pStyle w:val="TableParagraph"/>
              <w:spacing w:line="220" w:lineRule="atLeast"/>
              <w:ind w:left="105" w:right="207"/>
              <w:rPr>
                <w:sz w:val="18"/>
              </w:rPr>
            </w:pPr>
            <w:r>
              <w:rPr>
                <w:sz w:val="18"/>
              </w:rPr>
              <w:t>parameter</w:t>
            </w:r>
            <w:r>
              <w:rPr>
                <w:spacing w:val="-5"/>
                <w:sz w:val="18"/>
              </w:rPr>
              <w:t> </w:t>
            </w:r>
            <w:r>
              <w:rPr>
                <w:sz w:val="18"/>
              </w:rPr>
              <w:t>values</w:t>
            </w:r>
            <w:r>
              <w:rPr>
                <w:spacing w:val="-5"/>
                <w:sz w:val="18"/>
              </w:rPr>
              <w:t> </w:t>
            </w:r>
            <w:r>
              <w:rPr>
                <w:sz w:val="18"/>
              </w:rPr>
              <w:t>such</w:t>
            </w:r>
            <w:r>
              <w:rPr>
                <w:spacing w:val="-5"/>
                <w:sz w:val="18"/>
              </w:rPr>
              <w:t> </w:t>
            </w:r>
            <w:r>
              <w:rPr>
                <w:sz w:val="18"/>
              </w:rPr>
              <w:t>as</w:t>
            </w:r>
            <w:r>
              <w:rPr>
                <w:spacing w:val="-2"/>
                <w:sz w:val="18"/>
              </w:rPr>
              <w:t> </w:t>
            </w:r>
            <w:r>
              <w:rPr>
                <w:sz w:val="18"/>
              </w:rPr>
              <w:t>the</w:t>
            </w:r>
            <w:r>
              <w:rPr>
                <w:spacing w:val="-5"/>
                <w:sz w:val="18"/>
              </w:rPr>
              <w:t> </w:t>
            </w:r>
            <w:r>
              <w:rPr>
                <w:sz w:val="18"/>
              </w:rPr>
              <w:t>RAN</w:t>
            </w:r>
            <w:r>
              <w:rPr>
                <w:spacing w:val="-4"/>
                <w:sz w:val="18"/>
              </w:rPr>
              <w:t> </w:t>
            </w:r>
            <w:r>
              <w:rPr>
                <w:sz w:val="18"/>
              </w:rPr>
              <w:t>Node</w:t>
            </w:r>
            <w:r>
              <w:rPr>
                <w:spacing w:val="-3"/>
                <w:sz w:val="18"/>
              </w:rPr>
              <w:t> </w:t>
            </w:r>
            <w:r>
              <w:rPr>
                <w:sz w:val="18"/>
              </w:rPr>
              <w:t>identifier.</w:t>
            </w:r>
            <w:r>
              <w:rPr>
                <w:spacing w:val="-5"/>
                <w:sz w:val="18"/>
              </w:rPr>
              <w:t> </w:t>
            </w:r>
            <w:r>
              <w:rPr>
                <w:sz w:val="18"/>
              </w:rPr>
              <w:t>The</w:t>
            </w:r>
            <w:r>
              <w:rPr>
                <w:spacing w:val="-5"/>
                <w:sz w:val="18"/>
              </w:rPr>
              <w:t> </w:t>
            </w:r>
            <w:r>
              <w:rPr>
                <w:sz w:val="18"/>
              </w:rPr>
              <w:t>status</w:t>
            </w:r>
            <w:r>
              <w:rPr>
                <w:spacing w:val="-2"/>
                <w:sz w:val="18"/>
              </w:rPr>
              <w:t> </w:t>
            </w:r>
            <w:r>
              <w:rPr>
                <w:sz w:val="18"/>
              </w:rPr>
              <w:t>of</w:t>
            </w:r>
            <w:r>
              <w:rPr>
                <w:spacing w:val="-3"/>
                <w:sz w:val="18"/>
              </w:rPr>
              <w:t> </w:t>
            </w:r>
            <w:r>
              <w:rPr>
                <w:sz w:val="18"/>
              </w:rPr>
              <w:t>the</w:t>
            </w:r>
            <w:r>
              <w:rPr>
                <w:spacing w:val="-3"/>
                <w:sz w:val="18"/>
              </w:rPr>
              <w:t> </w:t>
            </w:r>
            <w:r>
              <w:rPr>
                <w:sz w:val="18"/>
              </w:rPr>
              <w:t>RAN</w:t>
            </w:r>
            <w:r>
              <w:rPr>
                <w:spacing w:val="-3"/>
                <w:sz w:val="18"/>
              </w:rPr>
              <w:t> </w:t>
            </w:r>
            <w:r>
              <w:rPr>
                <w:sz w:val="18"/>
              </w:rPr>
              <w:t>Node inventory object is updated as Assigned.</w:t>
            </w:r>
          </w:p>
        </w:tc>
        <w:tc>
          <w:tcPr>
            <w:tcW w:w="1092" w:type="dxa"/>
          </w:tcPr>
          <w:p>
            <w:pPr>
              <w:pStyle w:val="TableParagraph"/>
              <w:rPr>
                <w:rFonts w:ascii="Times New Roman"/>
                <w:sz w:val="16"/>
              </w:rPr>
            </w:pPr>
          </w:p>
        </w:tc>
      </w:tr>
    </w:tbl>
    <w:p>
      <w:pPr>
        <w:spacing w:after="0"/>
        <w:rPr>
          <w:rFonts w:ascii="Times New Roman"/>
          <w:sz w:val="16"/>
        </w:rPr>
        <w:sectPr>
          <w:pgSz w:w="11910" w:h="16850"/>
          <w:pgMar w:header="785" w:footer="702" w:top="1360" w:bottom="900" w:left="720" w:right="700"/>
        </w:sectPr>
      </w:pPr>
    </w:p>
    <w:p>
      <w:pPr>
        <w:spacing w:line="240" w:lineRule="auto" w:before="228" w:after="0"/>
        <w:rPr>
          <w:b/>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2"/>
        <w:gridCol w:w="7334"/>
        <w:gridCol w:w="1092"/>
      </w:tblGrid>
      <w:tr>
        <w:trPr>
          <w:trHeight w:val="662" w:hRule="atLeast"/>
        </w:trPr>
        <w:tc>
          <w:tcPr>
            <w:tcW w:w="1772" w:type="dxa"/>
            <w:shd w:val="clear" w:color="auto" w:fill="D9D9D9"/>
          </w:tcPr>
          <w:p>
            <w:pPr>
              <w:pStyle w:val="TableParagraph"/>
              <w:spacing w:before="12"/>
              <w:rPr>
                <w:b/>
                <w:sz w:val="18"/>
              </w:rPr>
            </w:pPr>
          </w:p>
          <w:p>
            <w:pPr>
              <w:pStyle w:val="TableParagraph"/>
              <w:ind w:left="208"/>
              <w:rPr>
                <w:b/>
                <w:sz w:val="18"/>
              </w:rPr>
            </w:pPr>
            <w:r>
              <w:rPr>
                <w:b/>
                <w:sz w:val="18"/>
              </w:rPr>
              <w:t>Use</w:t>
            </w:r>
            <w:r>
              <w:rPr>
                <w:b/>
                <w:spacing w:val="-6"/>
                <w:sz w:val="18"/>
              </w:rPr>
              <w:t> </w:t>
            </w:r>
            <w:r>
              <w:rPr>
                <w:b/>
                <w:sz w:val="18"/>
              </w:rPr>
              <w:t>Case</w:t>
            </w:r>
            <w:r>
              <w:rPr>
                <w:b/>
                <w:spacing w:val="-6"/>
                <w:sz w:val="18"/>
              </w:rPr>
              <w:t> </w:t>
            </w:r>
            <w:r>
              <w:rPr>
                <w:b/>
                <w:spacing w:val="-2"/>
                <w:sz w:val="18"/>
              </w:rPr>
              <w:t>Stage</w:t>
            </w:r>
          </w:p>
        </w:tc>
        <w:tc>
          <w:tcPr>
            <w:tcW w:w="7334" w:type="dxa"/>
            <w:shd w:val="clear" w:color="auto" w:fill="D9D9D9"/>
          </w:tcPr>
          <w:p>
            <w:pPr>
              <w:pStyle w:val="TableParagraph"/>
              <w:spacing w:before="12"/>
              <w:rPr>
                <w:b/>
                <w:sz w:val="18"/>
              </w:rPr>
            </w:pPr>
          </w:p>
          <w:p>
            <w:pPr>
              <w:pStyle w:val="TableParagraph"/>
              <w:ind w:left="3"/>
              <w:jc w:val="center"/>
              <w:rPr>
                <w:b/>
                <w:sz w:val="18"/>
              </w:rPr>
            </w:pPr>
            <w:r>
              <w:rPr>
                <w:b/>
                <w:sz w:val="18"/>
              </w:rPr>
              <w:t>Evolution</w:t>
            </w:r>
            <w:r>
              <w:rPr>
                <w:b/>
                <w:spacing w:val="-3"/>
                <w:sz w:val="18"/>
              </w:rPr>
              <w:t> </w:t>
            </w:r>
            <w:r>
              <w:rPr>
                <w:b/>
                <w:sz w:val="18"/>
              </w:rPr>
              <w:t>/ </w:t>
            </w:r>
            <w:r>
              <w:rPr>
                <w:b/>
                <w:spacing w:val="-2"/>
                <w:sz w:val="18"/>
              </w:rPr>
              <w:t>Specification</w:t>
            </w:r>
          </w:p>
        </w:tc>
        <w:tc>
          <w:tcPr>
            <w:tcW w:w="1092" w:type="dxa"/>
            <w:shd w:val="clear" w:color="auto" w:fill="D9D9D9"/>
          </w:tcPr>
          <w:p>
            <w:pPr>
              <w:pStyle w:val="TableParagraph"/>
              <w:spacing w:line="256" w:lineRule="auto"/>
              <w:ind w:left="6"/>
              <w:jc w:val="center"/>
              <w:rPr>
                <w:b/>
                <w:sz w:val="18"/>
              </w:rPr>
            </w:pPr>
            <w:r>
              <w:rPr>
                <w:b/>
                <w:spacing w:val="-2"/>
                <w:sz w:val="18"/>
              </w:rPr>
              <w:t>&lt;&lt;Uses&gt;&gt; Related</w:t>
            </w:r>
          </w:p>
          <w:p>
            <w:pPr>
              <w:pStyle w:val="TableParagraph"/>
              <w:spacing w:line="200" w:lineRule="exact"/>
              <w:ind w:left="6" w:right="6"/>
              <w:jc w:val="center"/>
              <w:rPr>
                <w:b/>
                <w:sz w:val="18"/>
              </w:rPr>
            </w:pPr>
            <w:r>
              <w:rPr>
                <w:b/>
                <w:spacing w:val="-5"/>
                <w:sz w:val="18"/>
              </w:rPr>
              <w:t>use</w:t>
            </w:r>
          </w:p>
        </w:tc>
      </w:tr>
      <w:tr>
        <w:trPr>
          <w:trHeight w:val="366" w:hRule="atLeast"/>
        </w:trPr>
        <w:tc>
          <w:tcPr>
            <w:tcW w:w="1772" w:type="dxa"/>
          </w:tcPr>
          <w:p>
            <w:pPr>
              <w:pStyle w:val="TableParagraph"/>
              <w:spacing w:line="206" w:lineRule="exact"/>
              <w:ind w:left="107"/>
              <w:rPr>
                <w:sz w:val="18"/>
              </w:rPr>
            </w:pPr>
            <w:r>
              <w:rPr>
                <w:sz w:val="18"/>
              </w:rPr>
              <w:t>Step</w:t>
            </w:r>
            <w:r>
              <w:rPr>
                <w:spacing w:val="-4"/>
                <w:sz w:val="18"/>
              </w:rPr>
              <w:t> </w:t>
            </w:r>
            <w:r>
              <w:rPr>
                <w:sz w:val="18"/>
              </w:rPr>
              <w:t>4.2.2</w:t>
            </w:r>
            <w:r>
              <w:rPr>
                <w:spacing w:val="-2"/>
                <w:sz w:val="18"/>
              </w:rPr>
              <w:t> </w:t>
            </w:r>
            <w:r>
              <w:rPr>
                <w:spacing w:val="-5"/>
                <w:sz w:val="18"/>
              </w:rPr>
              <w:t>(O)</w:t>
            </w:r>
          </w:p>
        </w:tc>
        <w:tc>
          <w:tcPr>
            <w:tcW w:w="7334" w:type="dxa"/>
          </w:tcPr>
          <w:p>
            <w:pPr>
              <w:pStyle w:val="TableParagraph"/>
              <w:spacing w:before="73"/>
              <w:ind w:left="105"/>
              <w:rPr>
                <w:sz w:val="18"/>
              </w:rPr>
            </w:pPr>
            <w:r>
              <w:rPr>
                <w:sz w:val="18"/>
              </w:rPr>
              <w:t>Confirmation</w:t>
            </w:r>
            <w:r>
              <w:rPr>
                <w:spacing w:val="-8"/>
                <w:sz w:val="18"/>
              </w:rPr>
              <w:t> </w:t>
            </w:r>
            <w:r>
              <w:rPr>
                <w:sz w:val="18"/>
              </w:rPr>
              <w:t>of</w:t>
            </w:r>
            <w:r>
              <w:rPr>
                <w:spacing w:val="-9"/>
                <w:sz w:val="18"/>
              </w:rPr>
              <w:t> </w:t>
            </w:r>
            <w:r>
              <w:rPr>
                <w:sz w:val="18"/>
              </w:rPr>
              <w:t>the</w:t>
            </w:r>
            <w:r>
              <w:rPr>
                <w:spacing w:val="-7"/>
                <w:sz w:val="18"/>
              </w:rPr>
              <w:t> </w:t>
            </w:r>
            <w:r>
              <w:rPr>
                <w:sz w:val="18"/>
              </w:rPr>
              <w:t>RAN</w:t>
            </w:r>
            <w:r>
              <w:rPr>
                <w:spacing w:val="-7"/>
                <w:sz w:val="18"/>
              </w:rPr>
              <w:t> </w:t>
            </w:r>
            <w:r>
              <w:rPr>
                <w:sz w:val="18"/>
              </w:rPr>
              <w:t>Node</w:t>
            </w:r>
            <w:r>
              <w:rPr>
                <w:spacing w:val="-9"/>
                <w:sz w:val="18"/>
              </w:rPr>
              <w:t> </w:t>
            </w:r>
            <w:r>
              <w:rPr>
                <w:sz w:val="18"/>
              </w:rPr>
              <w:t>inventory</w:t>
            </w:r>
            <w:r>
              <w:rPr>
                <w:spacing w:val="-6"/>
                <w:sz w:val="18"/>
              </w:rPr>
              <w:t> </w:t>
            </w:r>
            <w:r>
              <w:rPr>
                <w:sz w:val="18"/>
              </w:rPr>
              <w:t>object</w:t>
            </w:r>
            <w:r>
              <w:rPr>
                <w:spacing w:val="-7"/>
                <w:sz w:val="18"/>
              </w:rPr>
              <w:t> </w:t>
            </w:r>
            <w:r>
              <w:rPr>
                <w:sz w:val="18"/>
              </w:rPr>
              <w:t>update</w:t>
            </w:r>
            <w:r>
              <w:rPr>
                <w:spacing w:val="-8"/>
                <w:sz w:val="18"/>
              </w:rPr>
              <w:t> </w:t>
            </w:r>
            <w:r>
              <w:rPr>
                <w:sz w:val="18"/>
              </w:rPr>
              <w:t>in</w:t>
            </w:r>
            <w:r>
              <w:rPr>
                <w:spacing w:val="-9"/>
                <w:sz w:val="18"/>
              </w:rPr>
              <w:t> </w:t>
            </w:r>
            <w:r>
              <w:rPr>
                <w:sz w:val="18"/>
              </w:rPr>
              <w:t>TE&amp;IV</w:t>
            </w:r>
            <w:r>
              <w:rPr>
                <w:spacing w:val="-6"/>
                <w:sz w:val="18"/>
              </w:rPr>
              <w:t> </w:t>
            </w:r>
            <w:r>
              <w:rPr>
                <w:spacing w:val="-2"/>
                <w:sz w:val="18"/>
              </w:rPr>
              <w:t>Repository</w:t>
            </w:r>
          </w:p>
        </w:tc>
        <w:tc>
          <w:tcPr>
            <w:tcW w:w="1092" w:type="dxa"/>
          </w:tcPr>
          <w:p>
            <w:pPr>
              <w:pStyle w:val="TableParagraph"/>
              <w:rPr>
                <w:rFonts w:ascii="Times New Roman"/>
                <w:sz w:val="16"/>
              </w:rPr>
            </w:pPr>
          </w:p>
        </w:tc>
      </w:tr>
      <w:tr>
        <w:trPr>
          <w:trHeight w:val="441" w:hRule="atLeast"/>
        </w:trPr>
        <w:tc>
          <w:tcPr>
            <w:tcW w:w="1772" w:type="dxa"/>
          </w:tcPr>
          <w:p>
            <w:pPr>
              <w:pStyle w:val="TableParagraph"/>
              <w:spacing w:line="206" w:lineRule="exact"/>
              <w:ind w:left="107"/>
              <w:rPr>
                <w:sz w:val="18"/>
              </w:rPr>
            </w:pPr>
            <w:r>
              <w:rPr>
                <w:sz w:val="18"/>
              </w:rPr>
              <w:t>Step</w:t>
            </w:r>
            <w:r>
              <w:rPr>
                <w:spacing w:val="-4"/>
                <w:sz w:val="18"/>
              </w:rPr>
              <w:t> </w:t>
            </w:r>
            <w:r>
              <w:rPr>
                <w:sz w:val="18"/>
              </w:rPr>
              <w:t>4.2.3</w:t>
            </w:r>
            <w:r>
              <w:rPr>
                <w:spacing w:val="-2"/>
                <w:sz w:val="18"/>
              </w:rPr>
              <w:t> </w:t>
            </w:r>
            <w:r>
              <w:rPr>
                <w:spacing w:val="-5"/>
                <w:sz w:val="18"/>
              </w:rPr>
              <w:t>(M)</w:t>
            </w:r>
          </w:p>
        </w:tc>
        <w:tc>
          <w:tcPr>
            <w:tcW w:w="7334" w:type="dxa"/>
          </w:tcPr>
          <w:p>
            <w:pPr>
              <w:pStyle w:val="TableParagraph"/>
              <w:spacing w:line="206" w:lineRule="exact"/>
              <w:ind w:left="105"/>
              <w:rPr>
                <w:sz w:val="18"/>
              </w:rPr>
            </w:pPr>
            <w:r>
              <w:rPr>
                <w:sz w:val="18"/>
              </w:rPr>
              <w:t>Once</w:t>
            </w:r>
            <w:r>
              <w:rPr>
                <w:spacing w:val="-5"/>
                <w:sz w:val="18"/>
              </w:rPr>
              <w:t> </w:t>
            </w:r>
            <w:r>
              <w:rPr>
                <w:sz w:val="18"/>
              </w:rPr>
              <w:t>the</w:t>
            </w:r>
            <w:r>
              <w:rPr>
                <w:spacing w:val="-2"/>
                <w:sz w:val="18"/>
              </w:rPr>
              <w:t> </w:t>
            </w:r>
            <w:r>
              <w:rPr>
                <w:sz w:val="18"/>
              </w:rPr>
              <w:t>PNF</w:t>
            </w:r>
            <w:r>
              <w:rPr>
                <w:spacing w:val="-2"/>
                <w:sz w:val="18"/>
              </w:rPr>
              <w:t> </w:t>
            </w:r>
            <w:r>
              <w:rPr>
                <w:sz w:val="18"/>
              </w:rPr>
              <w:t>is</w:t>
            </w:r>
            <w:r>
              <w:rPr>
                <w:spacing w:val="-2"/>
                <w:sz w:val="18"/>
              </w:rPr>
              <w:t> </w:t>
            </w:r>
            <w:r>
              <w:rPr>
                <w:sz w:val="18"/>
              </w:rPr>
              <w:t>powered</w:t>
            </w:r>
            <w:r>
              <w:rPr>
                <w:spacing w:val="-4"/>
                <w:sz w:val="18"/>
              </w:rPr>
              <w:t> </w:t>
            </w:r>
            <w:r>
              <w:rPr>
                <w:sz w:val="18"/>
              </w:rPr>
              <w:t>on</w:t>
            </w:r>
            <w:r>
              <w:rPr>
                <w:spacing w:val="-4"/>
                <w:sz w:val="18"/>
              </w:rPr>
              <w:t> </w:t>
            </w:r>
            <w:r>
              <w:rPr>
                <w:sz w:val="18"/>
              </w:rPr>
              <w:t>and</w:t>
            </w:r>
            <w:r>
              <w:rPr>
                <w:spacing w:val="-2"/>
                <w:sz w:val="18"/>
              </w:rPr>
              <w:t> </w:t>
            </w:r>
            <w:r>
              <w:rPr>
                <w:sz w:val="18"/>
              </w:rPr>
              <w:t>the</w:t>
            </w:r>
            <w:r>
              <w:rPr>
                <w:spacing w:val="-2"/>
                <w:sz w:val="18"/>
              </w:rPr>
              <w:t> </w:t>
            </w:r>
            <w:r>
              <w:rPr>
                <w:sz w:val="18"/>
              </w:rPr>
              <w:t>discovery</w:t>
            </w:r>
            <w:r>
              <w:rPr>
                <w:spacing w:val="-4"/>
                <w:sz w:val="18"/>
              </w:rPr>
              <w:t> </w:t>
            </w:r>
            <w:r>
              <w:rPr>
                <w:sz w:val="18"/>
              </w:rPr>
              <w:t>and</w:t>
            </w:r>
            <w:r>
              <w:rPr>
                <w:spacing w:val="-2"/>
                <w:sz w:val="18"/>
              </w:rPr>
              <w:t> </w:t>
            </w:r>
            <w:r>
              <w:rPr>
                <w:sz w:val="18"/>
              </w:rPr>
              <w:t>registration</w:t>
            </w:r>
            <w:r>
              <w:rPr>
                <w:spacing w:val="-4"/>
                <w:sz w:val="18"/>
              </w:rPr>
              <w:t> </w:t>
            </w:r>
            <w:r>
              <w:rPr>
                <w:sz w:val="18"/>
              </w:rPr>
              <w:t>process</w:t>
            </w:r>
            <w:r>
              <w:rPr>
                <w:spacing w:val="-1"/>
                <w:sz w:val="18"/>
              </w:rPr>
              <w:t> </w:t>
            </w:r>
            <w:r>
              <w:rPr>
                <w:sz w:val="18"/>
              </w:rPr>
              <w:t>is</w:t>
            </w:r>
            <w:r>
              <w:rPr>
                <w:spacing w:val="-1"/>
                <w:sz w:val="18"/>
              </w:rPr>
              <w:t> </w:t>
            </w:r>
            <w:r>
              <w:rPr>
                <w:spacing w:val="-2"/>
                <w:sz w:val="18"/>
              </w:rPr>
              <w:t>completed,</w:t>
            </w:r>
          </w:p>
          <w:p>
            <w:pPr>
              <w:pStyle w:val="TableParagraph"/>
              <w:spacing w:line="201" w:lineRule="exact" w:before="14"/>
              <w:ind w:left="105"/>
              <w:rPr>
                <w:sz w:val="18"/>
              </w:rPr>
            </w:pPr>
            <w:r>
              <w:rPr>
                <w:sz w:val="18"/>
              </w:rPr>
              <w:t>the</w:t>
            </w:r>
            <w:r>
              <w:rPr>
                <w:spacing w:val="-2"/>
                <w:sz w:val="18"/>
              </w:rPr>
              <w:t> </w:t>
            </w:r>
            <w:r>
              <w:rPr>
                <w:sz w:val="18"/>
              </w:rPr>
              <w:t>TE&amp;IV</w:t>
            </w:r>
            <w:r>
              <w:rPr>
                <w:spacing w:val="-2"/>
                <w:sz w:val="18"/>
              </w:rPr>
              <w:t> </w:t>
            </w:r>
            <w:r>
              <w:rPr>
                <w:sz w:val="18"/>
              </w:rPr>
              <w:t>Service</w:t>
            </w:r>
            <w:r>
              <w:rPr>
                <w:spacing w:val="-3"/>
                <w:sz w:val="18"/>
              </w:rPr>
              <w:t> </w:t>
            </w:r>
            <w:r>
              <w:rPr>
                <w:sz w:val="18"/>
              </w:rPr>
              <w:t>Consumer</w:t>
            </w:r>
            <w:r>
              <w:rPr>
                <w:spacing w:val="-7"/>
                <w:sz w:val="18"/>
              </w:rPr>
              <w:t> </w:t>
            </w:r>
            <w:r>
              <w:rPr>
                <w:sz w:val="18"/>
              </w:rPr>
              <w:t>updates</w:t>
            </w:r>
            <w:r>
              <w:rPr>
                <w:spacing w:val="-2"/>
                <w:sz w:val="18"/>
              </w:rPr>
              <w:t> </w:t>
            </w:r>
            <w:r>
              <w:rPr>
                <w:sz w:val="18"/>
              </w:rPr>
              <w:t>the</w:t>
            </w:r>
            <w:r>
              <w:rPr>
                <w:spacing w:val="-4"/>
                <w:sz w:val="18"/>
              </w:rPr>
              <w:t> </w:t>
            </w:r>
            <w:r>
              <w:rPr>
                <w:sz w:val="18"/>
              </w:rPr>
              <w:t>status</w:t>
            </w:r>
            <w:r>
              <w:rPr>
                <w:spacing w:val="-1"/>
                <w:sz w:val="18"/>
              </w:rPr>
              <w:t> </w:t>
            </w:r>
            <w:r>
              <w:rPr>
                <w:sz w:val="18"/>
              </w:rPr>
              <w:t>of</w:t>
            </w:r>
            <w:r>
              <w:rPr>
                <w:spacing w:val="-3"/>
                <w:sz w:val="18"/>
              </w:rPr>
              <w:t> </w:t>
            </w:r>
            <w:r>
              <w:rPr>
                <w:sz w:val="18"/>
              </w:rPr>
              <w:t>the</w:t>
            </w:r>
            <w:r>
              <w:rPr>
                <w:spacing w:val="-2"/>
                <w:sz w:val="18"/>
              </w:rPr>
              <w:t> </w:t>
            </w:r>
            <w:r>
              <w:rPr>
                <w:sz w:val="18"/>
              </w:rPr>
              <w:t>RAN</w:t>
            </w:r>
            <w:r>
              <w:rPr>
                <w:spacing w:val="-3"/>
                <w:sz w:val="18"/>
              </w:rPr>
              <w:t> </w:t>
            </w:r>
            <w:r>
              <w:rPr>
                <w:sz w:val="18"/>
              </w:rPr>
              <w:t>Node</w:t>
            </w:r>
            <w:r>
              <w:rPr>
                <w:spacing w:val="-2"/>
                <w:sz w:val="18"/>
              </w:rPr>
              <w:t> </w:t>
            </w:r>
            <w:r>
              <w:rPr>
                <w:sz w:val="18"/>
              </w:rPr>
              <w:t>as</w:t>
            </w:r>
            <w:r>
              <w:rPr>
                <w:spacing w:val="-2"/>
                <w:sz w:val="18"/>
              </w:rPr>
              <w:t> Deployed.</w:t>
            </w:r>
          </w:p>
        </w:tc>
        <w:tc>
          <w:tcPr>
            <w:tcW w:w="1092" w:type="dxa"/>
          </w:tcPr>
          <w:p>
            <w:pPr>
              <w:pStyle w:val="TableParagraph"/>
              <w:rPr>
                <w:rFonts w:ascii="Times New Roman"/>
                <w:sz w:val="16"/>
              </w:rPr>
            </w:pPr>
          </w:p>
        </w:tc>
      </w:tr>
      <w:tr>
        <w:trPr>
          <w:trHeight w:val="662" w:hRule="atLeast"/>
        </w:trPr>
        <w:tc>
          <w:tcPr>
            <w:tcW w:w="1772" w:type="dxa"/>
          </w:tcPr>
          <w:p>
            <w:pPr>
              <w:pStyle w:val="TableParagraph"/>
              <w:spacing w:line="206" w:lineRule="exact"/>
              <w:ind w:left="107"/>
              <w:rPr>
                <w:sz w:val="18"/>
              </w:rPr>
            </w:pPr>
            <w:r>
              <w:rPr>
                <w:sz w:val="18"/>
              </w:rPr>
              <w:t>Step</w:t>
            </w:r>
            <w:r>
              <w:rPr>
                <w:spacing w:val="-1"/>
                <w:sz w:val="18"/>
              </w:rPr>
              <w:t> </w:t>
            </w:r>
            <w:r>
              <w:rPr>
                <w:spacing w:val="-2"/>
                <w:sz w:val="18"/>
              </w:rPr>
              <w:t>4.2.4(M)</w:t>
            </w:r>
          </w:p>
        </w:tc>
        <w:tc>
          <w:tcPr>
            <w:tcW w:w="7334" w:type="dxa"/>
          </w:tcPr>
          <w:p>
            <w:pPr>
              <w:pStyle w:val="TableParagraph"/>
              <w:spacing w:line="256" w:lineRule="auto"/>
              <w:ind w:left="105" w:right="207"/>
              <w:rPr>
                <w:sz w:val="18"/>
              </w:rPr>
            </w:pPr>
            <w:r>
              <w:rPr>
                <w:sz w:val="18"/>
              </w:rPr>
              <w:t>Confirmation</w:t>
            </w:r>
            <w:r>
              <w:rPr>
                <w:spacing w:val="-3"/>
                <w:sz w:val="18"/>
              </w:rPr>
              <w:t> </w:t>
            </w:r>
            <w:r>
              <w:rPr>
                <w:sz w:val="18"/>
              </w:rPr>
              <w:t>of</w:t>
            </w:r>
            <w:r>
              <w:rPr>
                <w:spacing w:val="-5"/>
                <w:sz w:val="18"/>
              </w:rPr>
              <w:t> </w:t>
            </w:r>
            <w:r>
              <w:rPr>
                <w:sz w:val="18"/>
              </w:rPr>
              <w:t>the</w:t>
            </w:r>
            <w:r>
              <w:rPr>
                <w:spacing w:val="-3"/>
                <w:sz w:val="18"/>
              </w:rPr>
              <w:t> </w:t>
            </w:r>
            <w:r>
              <w:rPr>
                <w:sz w:val="18"/>
              </w:rPr>
              <w:t>status</w:t>
            </w:r>
            <w:r>
              <w:rPr>
                <w:spacing w:val="-5"/>
                <w:sz w:val="18"/>
              </w:rPr>
              <w:t> </w:t>
            </w:r>
            <w:r>
              <w:rPr>
                <w:sz w:val="18"/>
              </w:rPr>
              <w:t>update</w:t>
            </w:r>
            <w:r>
              <w:rPr>
                <w:spacing w:val="-3"/>
                <w:sz w:val="18"/>
              </w:rPr>
              <w:t> </w:t>
            </w:r>
            <w:r>
              <w:rPr>
                <w:sz w:val="18"/>
              </w:rPr>
              <w:t>of</w:t>
            </w:r>
            <w:r>
              <w:rPr>
                <w:spacing w:val="-3"/>
                <w:sz w:val="18"/>
              </w:rPr>
              <w:t> </w:t>
            </w:r>
            <w:r>
              <w:rPr>
                <w:sz w:val="18"/>
              </w:rPr>
              <w:t>RAN</w:t>
            </w:r>
            <w:r>
              <w:rPr>
                <w:spacing w:val="-4"/>
                <w:sz w:val="18"/>
              </w:rPr>
              <w:t> </w:t>
            </w:r>
            <w:r>
              <w:rPr>
                <w:sz w:val="18"/>
              </w:rPr>
              <w:t>Node</w:t>
            </w:r>
            <w:r>
              <w:rPr>
                <w:spacing w:val="-3"/>
                <w:sz w:val="18"/>
              </w:rPr>
              <w:t> </w:t>
            </w:r>
            <w:r>
              <w:rPr>
                <w:sz w:val="18"/>
              </w:rPr>
              <w:t>as</w:t>
            </w:r>
            <w:r>
              <w:rPr>
                <w:spacing w:val="-2"/>
                <w:sz w:val="18"/>
              </w:rPr>
              <w:t> </w:t>
            </w:r>
            <w:r>
              <w:rPr>
                <w:sz w:val="18"/>
              </w:rPr>
              <w:t>Deployed</w:t>
            </w:r>
            <w:r>
              <w:rPr>
                <w:spacing w:val="-5"/>
                <w:sz w:val="18"/>
              </w:rPr>
              <w:t> </w:t>
            </w:r>
            <w:r>
              <w:rPr>
                <w:sz w:val="18"/>
              </w:rPr>
              <w:t>in</w:t>
            </w:r>
            <w:r>
              <w:rPr>
                <w:spacing w:val="-3"/>
                <w:sz w:val="18"/>
              </w:rPr>
              <w:t> </w:t>
            </w:r>
            <w:r>
              <w:rPr>
                <w:sz w:val="18"/>
              </w:rPr>
              <w:t>TE&amp;IV</w:t>
            </w:r>
            <w:r>
              <w:rPr>
                <w:spacing w:val="-2"/>
                <w:sz w:val="18"/>
              </w:rPr>
              <w:t> </w:t>
            </w:r>
            <w:r>
              <w:rPr>
                <w:sz w:val="18"/>
              </w:rPr>
              <w:t>Repository.</w:t>
            </w:r>
            <w:r>
              <w:rPr>
                <w:spacing w:val="-2"/>
                <w:sz w:val="18"/>
              </w:rPr>
              <w:t> </w:t>
            </w:r>
            <w:r>
              <w:rPr>
                <w:sz w:val="18"/>
              </w:rPr>
              <w:t>In case of a failure in discovery or registration of the PNF, the status of the RAN Node</w:t>
            </w:r>
          </w:p>
          <w:p>
            <w:pPr>
              <w:pStyle w:val="TableParagraph"/>
              <w:spacing w:line="200" w:lineRule="exact"/>
              <w:ind w:left="105"/>
              <w:rPr>
                <w:sz w:val="18"/>
              </w:rPr>
            </w:pPr>
            <w:r>
              <w:rPr>
                <w:sz w:val="18"/>
              </w:rPr>
              <w:t>Inventory</w:t>
            </w:r>
            <w:r>
              <w:rPr>
                <w:spacing w:val="-5"/>
                <w:sz w:val="18"/>
              </w:rPr>
              <w:t> </w:t>
            </w:r>
            <w:r>
              <w:rPr>
                <w:sz w:val="18"/>
              </w:rPr>
              <w:t>object</w:t>
            </w:r>
            <w:r>
              <w:rPr>
                <w:spacing w:val="-5"/>
                <w:sz w:val="18"/>
              </w:rPr>
              <w:t> </w:t>
            </w:r>
            <w:r>
              <w:rPr>
                <w:sz w:val="18"/>
              </w:rPr>
              <w:t>remains</w:t>
            </w:r>
            <w:r>
              <w:rPr>
                <w:spacing w:val="-2"/>
                <w:sz w:val="18"/>
              </w:rPr>
              <w:t> </w:t>
            </w:r>
            <w:r>
              <w:rPr>
                <w:sz w:val="18"/>
              </w:rPr>
              <w:t>as</w:t>
            </w:r>
            <w:r>
              <w:rPr>
                <w:spacing w:val="-1"/>
                <w:sz w:val="18"/>
              </w:rPr>
              <w:t> </w:t>
            </w:r>
            <w:r>
              <w:rPr>
                <w:spacing w:val="-2"/>
                <w:sz w:val="18"/>
              </w:rPr>
              <w:t>Assigned.</w:t>
            </w:r>
          </w:p>
        </w:tc>
        <w:tc>
          <w:tcPr>
            <w:tcW w:w="1092" w:type="dxa"/>
          </w:tcPr>
          <w:p>
            <w:pPr>
              <w:pStyle w:val="TableParagraph"/>
              <w:rPr>
                <w:rFonts w:ascii="Times New Roman"/>
                <w:sz w:val="16"/>
              </w:rPr>
            </w:pPr>
          </w:p>
        </w:tc>
      </w:tr>
      <w:tr>
        <w:trPr>
          <w:trHeight w:val="882" w:hRule="atLeast"/>
        </w:trPr>
        <w:tc>
          <w:tcPr>
            <w:tcW w:w="1772" w:type="dxa"/>
          </w:tcPr>
          <w:p>
            <w:pPr>
              <w:pStyle w:val="TableParagraph"/>
              <w:spacing w:line="206" w:lineRule="exact"/>
              <w:ind w:left="107"/>
              <w:rPr>
                <w:sz w:val="18"/>
              </w:rPr>
            </w:pPr>
            <w:r>
              <w:rPr>
                <w:sz w:val="18"/>
              </w:rPr>
              <w:t>Step</w:t>
            </w:r>
            <w:r>
              <w:rPr>
                <w:spacing w:val="-5"/>
                <w:sz w:val="18"/>
              </w:rPr>
              <w:t> </w:t>
            </w:r>
            <w:r>
              <w:rPr>
                <w:sz w:val="18"/>
              </w:rPr>
              <w:t>4.2.5</w:t>
            </w:r>
            <w:r>
              <w:rPr>
                <w:spacing w:val="-3"/>
                <w:sz w:val="18"/>
              </w:rPr>
              <w:t> </w:t>
            </w:r>
            <w:r>
              <w:rPr>
                <w:spacing w:val="-5"/>
                <w:sz w:val="18"/>
              </w:rPr>
              <w:t>(M)</w:t>
            </w:r>
          </w:p>
        </w:tc>
        <w:tc>
          <w:tcPr>
            <w:tcW w:w="7334" w:type="dxa"/>
          </w:tcPr>
          <w:p>
            <w:pPr>
              <w:pStyle w:val="TableParagraph"/>
              <w:spacing w:line="256" w:lineRule="auto"/>
              <w:ind w:left="105"/>
              <w:rPr>
                <w:sz w:val="18"/>
              </w:rPr>
            </w:pPr>
            <w:r>
              <w:rPr>
                <w:sz w:val="18"/>
              </w:rPr>
              <w:t>After the registration of the PNF and once the provisioning of the PNF is successfully completed</w:t>
            </w:r>
            <w:r>
              <w:rPr>
                <w:spacing w:val="-3"/>
                <w:sz w:val="18"/>
              </w:rPr>
              <w:t> </w:t>
            </w:r>
            <w:r>
              <w:rPr>
                <w:sz w:val="18"/>
              </w:rPr>
              <w:t>with</w:t>
            </w:r>
            <w:r>
              <w:rPr>
                <w:spacing w:val="-3"/>
                <w:sz w:val="18"/>
              </w:rPr>
              <w:t> </w:t>
            </w:r>
            <w:r>
              <w:rPr>
                <w:sz w:val="18"/>
              </w:rPr>
              <w:t>the</w:t>
            </w:r>
            <w:r>
              <w:rPr>
                <w:spacing w:val="-3"/>
                <w:sz w:val="18"/>
              </w:rPr>
              <w:t> </w:t>
            </w:r>
            <w:r>
              <w:rPr>
                <w:sz w:val="18"/>
              </w:rPr>
              <w:t>required</w:t>
            </w:r>
            <w:r>
              <w:rPr>
                <w:spacing w:val="-3"/>
                <w:sz w:val="18"/>
              </w:rPr>
              <w:t> </w:t>
            </w:r>
            <w:r>
              <w:rPr>
                <w:sz w:val="18"/>
              </w:rPr>
              <w:t>runtime</w:t>
            </w:r>
            <w:r>
              <w:rPr>
                <w:spacing w:val="-3"/>
                <w:sz w:val="18"/>
              </w:rPr>
              <w:t> </w:t>
            </w:r>
            <w:r>
              <w:rPr>
                <w:sz w:val="18"/>
              </w:rPr>
              <w:t>configuration,</w:t>
            </w:r>
            <w:r>
              <w:rPr>
                <w:spacing w:val="-5"/>
                <w:sz w:val="18"/>
              </w:rPr>
              <w:t> </w:t>
            </w:r>
            <w:r>
              <w:rPr>
                <w:sz w:val="18"/>
              </w:rPr>
              <w:t>the</w:t>
            </w:r>
            <w:r>
              <w:rPr>
                <w:spacing w:val="-5"/>
                <w:sz w:val="18"/>
              </w:rPr>
              <w:t> </w:t>
            </w:r>
            <w:r>
              <w:rPr>
                <w:sz w:val="18"/>
              </w:rPr>
              <w:t>TE&amp;IV</w:t>
            </w:r>
            <w:r>
              <w:rPr>
                <w:spacing w:val="-6"/>
                <w:sz w:val="18"/>
              </w:rPr>
              <w:t> </w:t>
            </w:r>
            <w:r>
              <w:rPr>
                <w:sz w:val="18"/>
              </w:rPr>
              <w:t>Service</w:t>
            </w:r>
            <w:r>
              <w:rPr>
                <w:spacing w:val="-3"/>
                <w:sz w:val="18"/>
              </w:rPr>
              <w:t> </w:t>
            </w:r>
            <w:r>
              <w:rPr>
                <w:sz w:val="18"/>
              </w:rPr>
              <w:t>Consumer</w:t>
            </w:r>
            <w:r>
              <w:rPr>
                <w:spacing w:val="-5"/>
                <w:sz w:val="18"/>
              </w:rPr>
              <w:t> </w:t>
            </w:r>
            <w:r>
              <w:rPr>
                <w:sz w:val="18"/>
              </w:rPr>
              <w:t>updates the</w:t>
            </w:r>
            <w:r>
              <w:rPr>
                <w:spacing w:val="-3"/>
                <w:sz w:val="18"/>
              </w:rPr>
              <w:t> </w:t>
            </w:r>
            <w:r>
              <w:rPr>
                <w:sz w:val="18"/>
              </w:rPr>
              <w:t>status</w:t>
            </w:r>
            <w:r>
              <w:rPr>
                <w:spacing w:val="-1"/>
                <w:sz w:val="18"/>
              </w:rPr>
              <w:t> </w:t>
            </w:r>
            <w:r>
              <w:rPr>
                <w:sz w:val="18"/>
              </w:rPr>
              <w:t>of</w:t>
            </w:r>
            <w:r>
              <w:rPr>
                <w:spacing w:val="-5"/>
                <w:sz w:val="18"/>
              </w:rPr>
              <w:t> </w:t>
            </w:r>
            <w:r>
              <w:rPr>
                <w:sz w:val="18"/>
              </w:rPr>
              <w:t>the</w:t>
            </w:r>
            <w:r>
              <w:rPr>
                <w:spacing w:val="-2"/>
                <w:sz w:val="18"/>
              </w:rPr>
              <w:t> </w:t>
            </w:r>
            <w:r>
              <w:rPr>
                <w:sz w:val="18"/>
              </w:rPr>
              <w:t>RAN</w:t>
            </w:r>
            <w:r>
              <w:rPr>
                <w:spacing w:val="-2"/>
                <w:sz w:val="18"/>
              </w:rPr>
              <w:t> </w:t>
            </w:r>
            <w:r>
              <w:rPr>
                <w:sz w:val="18"/>
              </w:rPr>
              <w:t>Node</w:t>
            </w:r>
            <w:r>
              <w:rPr>
                <w:spacing w:val="-3"/>
                <w:sz w:val="18"/>
              </w:rPr>
              <w:t> </w:t>
            </w:r>
            <w:r>
              <w:rPr>
                <w:sz w:val="18"/>
              </w:rPr>
              <w:t>inventory</w:t>
            </w:r>
            <w:r>
              <w:rPr>
                <w:spacing w:val="-1"/>
                <w:sz w:val="18"/>
              </w:rPr>
              <w:t> </w:t>
            </w:r>
            <w:r>
              <w:rPr>
                <w:sz w:val="18"/>
              </w:rPr>
              <w:t>object</w:t>
            </w:r>
            <w:r>
              <w:rPr>
                <w:spacing w:val="-3"/>
                <w:sz w:val="18"/>
              </w:rPr>
              <w:t> </w:t>
            </w:r>
            <w:r>
              <w:rPr>
                <w:sz w:val="18"/>
              </w:rPr>
              <w:t>as</w:t>
            </w:r>
            <w:r>
              <w:rPr>
                <w:spacing w:val="-1"/>
                <w:sz w:val="18"/>
              </w:rPr>
              <w:t> </w:t>
            </w:r>
            <w:r>
              <w:rPr>
                <w:sz w:val="18"/>
              </w:rPr>
              <w:t>Active.</w:t>
            </w:r>
            <w:r>
              <w:rPr>
                <w:spacing w:val="-2"/>
                <w:sz w:val="18"/>
              </w:rPr>
              <w:t> </w:t>
            </w:r>
            <w:r>
              <w:rPr>
                <w:sz w:val="18"/>
              </w:rPr>
              <w:t>In</w:t>
            </w:r>
            <w:r>
              <w:rPr>
                <w:spacing w:val="-3"/>
                <w:sz w:val="18"/>
              </w:rPr>
              <w:t> </w:t>
            </w:r>
            <w:r>
              <w:rPr>
                <w:sz w:val="18"/>
              </w:rPr>
              <w:t>case</w:t>
            </w:r>
            <w:r>
              <w:rPr>
                <w:spacing w:val="-2"/>
                <w:sz w:val="18"/>
              </w:rPr>
              <w:t> </w:t>
            </w:r>
            <w:r>
              <w:rPr>
                <w:sz w:val="18"/>
              </w:rPr>
              <w:t>of</w:t>
            </w:r>
            <w:r>
              <w:rPr>
                <w:spacing w:val="-5"/>
                <w:sz w:val="18"/>
              </w:rPr>
              <w:t> </w:t>
            </w:r>
            <w:r>
              <w:rPr>
                <w:sz w:val="18"/>
              </w:rPr>
              <w:t>a</w:t>
            </w:r>
            <w:r>
              <w:rPr>
                <w:spacing w:val="-2"/>
                <w:sz w:val="18"/>
              </w:rPr>
              <w:t> </w:t>
            </w:r>
            <w:r>
              <w:rPr>
                <w:sz w:val="18"/>
              </w:rPr>
              <w:t>failure</w:t>
            </w:r>
            <w:r>
              <w:rPr>
                <w:spacing w:val="-2"/>
                <w:sz w:val="18"/>
              </w:rPr>
              <w:t> </w:t>
            </w:r>
            <w:r>
              <w:rPr>
                <w:sz w:val="18"/>
              </w:rPr>
              <w:t>in</w:t>
            </w:r>
            <w:r>
              <w:rPr>
                <w:spacing w:val="-5"/>
                <w:sz w:val="18"/>
              </w:rPr>
              <w:t> </w:t>
            </w:r>
            <w:r>
              <w:rPr>
                <w:spacing w:val="-2"/>
                <w:sz w:val="18"/>
              </w:rPr>
              <w:t>provisioning</w:t>
            </w:r>
          </w:p>
          <w:p>
            <w:pPr>
              <w:pStyle w:val="TableParagraph"/>
              <w:spacing w:line="199" w:lineRule="exact"/>
              <w:ind w:left="105"/>
              <w:rPr>
                <w:sz w:val="18"/>
              </w:rPr>
            </w:pPr>
            <w:r>
              <w:rPr>
                <w:sz w:val="18"/>
              </w:rPr>
              <w:t>the</w:t>
            </w:r>
            <w:r>
              <w:rPr>
                <w:spacing w:val="-3"/>
                <w:sz w:val="18"/>
              </w:rPr>
              <w:t> </w:t>
            </w:r>
            <w:r>
              <w:rPr>
                <w:sz w:val="18"/>
              </w:rPr>
              <w:t>PNF,</w:t>
            </w:r>
            <w:r>
              <w:rPr>
                <w:spacing w:val="-2"/>
                <w:sz w:val="18"/>
              </w:rPr>
              <w:t> </w:t>
            </w:r>
            <w:r>
              <w:rPr>
                <w:sz w:val="18"/>
              </w:rPr>
              <w:t>the</w:t>
            </w:r>
            <w:r>
              <w:rPr>
                <w:spacing w:val="-4"/>
                <w:sz w:val="18"/>
              </w:rPr>
              <w:t> </w:t>
            </w:r>
            <w:r>
              <w:rPr>
                <w:sz w:val="18"/>
              </w:rPr>
              <w:t>status</w:t>
            </w:r>
            <w:r>
              <w:rPr>
                <w:spacing w:val="-1"/>
                <w:sz w:val="18"/>
              </w:rPr>
              <w:t> </w:t>
            </w:r>
            <w:r>
              <w:rPr>
                <w:sz w:val="18"/>
              </w:rPr>
              <w:t>of</w:t>
            </w:r>
            <w:r>
              <w:rPr>
                <w:spacing w:val="-2"/>
                <w:sz w:val="18"/>
              </w:rPr>
              <w:t> </w:t>
            </w:r>
            <w:r>
              <w:rPr>
                <w:sz w:val="18"/>
              </w:rPr>
              <w:t>the</w:t>
            </w:r>
            <w:r>
              <w:rPr>
                <w:spacing w:val="-4"/>
                <w:sz w:val="18"/>
              </w:rPr>
              <w:t> </w:t>
            </w:r>
            <w:r>
              <w:rPr>
                <w:sz w:val="18"/>
              </w:rPr>
              <w:t>inventory</w:t>
            </w:r>
            <w:r>
              <w:rPr>
                <w:spacing w:val="-3"/>
                <w:sz w:val="18"/>
              </w:rPr>
              <w:t> </w:t>
            </w:r>
            <w:r>
              <w:rPr>
                <w:sz w:val="18"/>
              </w:rPr>
              <w:t>object</w:t>
            </w:r>
            <w:r>
              <w:rPr>
                <w:spacing w:val="-2"/>
                <w:sz w:val="18"/>
              </w:rPr>
              <w:t> </w:t>
            </w:r>
            <w:r>
              <w:rPr>
                <w:sz w:val="18"/>
              </w:rPr>
              <w:t>remains</w:t>
            </w:r>
            <w:r>
              <w:rPr>
                <w:spacing w:val="-1"/>
                <w:sz w:val="18"/>
              </w:rPr>
              <w:t> </w:t>
            </w:r>
            <w:r>
              <w:rPr>
                <w:sz w:val="18"/>
              </w:rPr>
              <w:t>as</w:t>
            </w:r>
            <w:r>
              <w:rPr>
                <w:spacing w:val="-1"/>
                <w:sz w:val="18"/>
              </w:rPr>
              <w:t> </w:t>
            </w:r>
            <w:r>
              <w:rPr>
                <w:spacing w:val="-2"/>
                <w:sz w:val="18"/>
              </w:rPr>
              <w:t>Deployed.</w:t>
            </w:r>
          </w:p>
        </w:tc>
        <w:tc>
          <w:tcPr>
            <w:tcW w:w="1092" w:type="dxa"/>
          </w:tcPr>
          <w:p>
            <w:pPr>
              <w:pStyle w:val="TableParagraph"/>
              <w:rPr>
                <w:rFonts w:ascii="Times New Roman"/>
                <w:sz w:val="16"/>
              </w:rPr>
            </w:pPr>
          </w:p>
        </w:tc>
      </w:tr>
      <w:tr>
        <w:trPr>
          <w:trHeight w:val="367" w:hRule="atLeast"/>
        </w:trPr>
        <w:tc>
          <w:tcPr>
            <w:tcW w:w="1772" w:type="dxa"/>
          </w:tcPr>
          <w:p>
            <w:pPr>
              <w:pStyle w:val="TableParagraph"/>
              <w:spacing w:line="207" w:lineRule="exact"/>
              <w:ind w:left="107"/>
              <w:rPr>
                <w:sz w:val="18"/>
              </w:rPr>
            </w:pPr>
            <w:r>
              <w:rPr>
                <w:sz w:val="18"/>
              </w:rPr>
              <w:t>Step</w:t>
            </w:r>
            <w:r>
              <w:rPr>
                <w:spacing w:val="-5"/>
                <w:sz w:val="18"/>
              </w:rPr>
              <w:t> </w:t>
            </w:r>
            <w:r>
              <w:rPr>
                <w:sz w:val="18"/>
              </w:rPr>
              <w:t>4.2.6</w:t>
            </w:r>
            <w:r>
              <w:rPr>
                <w:spacing w:val="-3"/>
                <w:sz w:val="18"/>
              </w:rPr>
              <w:t> </w:t>
            </w:r>
            <w:r>
              <w:rPr>
                <w:spacing w:val="-5"/>
                <w:sz w:val="18"/>
              </w:rPr>
              <w:t>(M)</w:t>
            </w:r>
          </w:p>
        </w:tc>
        <w:tc>
          <w:tcPr>
            <w:tcW w:w="7334" w:type="dxa"/>
          </w:tcPr>
          <w:p>
            <w:pPr>
              <w:pStyle w:val="TableParagraph"/>
              <w:spacing w:before="74"/>
              <w:ind w:left="105"/>
              <w:rPr>
                <w:sz w:val="18"/>
              </w:rPr>
            </w:pPr>
            <w:r>
              <w:rPr>
                <w:sz w:val="18"/>
              </w:rPr>
              <w:t>Confirmation</w:t>
            </w:r>
            <w:r>
              <w:rPr>
                <w:spacing w:val="-6"/>
                <w:sz w:val="18"/>
              </w:rPr>
              <w:t> </w:t>
            </w:r>
            <w:r>
              <w:rPr>
                <w:sz w:val="18"/>
              </w:rPr>
              <w:t>of</w:t>
            </w:r>
            <w:r>
              <w:rPr>
                <w:spacing w:val="-7"/>
                <w:sz w:val="18"/>
              </w:rPr>
              <w:t> </w:t>
            </w:r>
            <w:r>
              <w:rPr>
                <w:sz w:val="18"/>
              </w:rPr>
              <w:t>the</w:t>
            </w:r>
            <w:r>
              <w:rPr>
                <w:spacing w:val="-6"/>
                <w:sz w:val="18"/>
              </w:rPr>
              <w:t> </w:t>
            </w:r>
            <w:r>
              <w:rPr>
                <w:sz w:val="18"/>
              </w:rPr>
              <w:t>status</w:t>
            </w:r>
            <w:r>
              <w:rPr>
                <w:spacing w:val="-7"/>
                <w:sz w:val="18"/>
              </w:rPr>
              <w:t> </w:t>
            </w:r>
            <w:r>
              <w:rPr>
                <w:sz w:val="18"/>
              </w:rPr>
              <w:t>update</w:t>
            </w:r>
            <w:r>
              <w:rPr>
                <w:spacing w:val="-6"/>
                <w:sz w:val="18"/>
              </w:rPr>
              <w:t> </w:t>
            </w:r>
            <w:r>
              <w:rPr>
                <w:sz w:val="18"/>
              </w:rPr>
              <w:t>of</w:t>
            </w:r>
            <w:r>
              <w:rPr>
                <w:spacing w:val="-5"/>
                <w:sz w:val="18"/>
              </w:rPr>
              <w:t> </w:t>
            </w:r>
            <w:r>
              <w:rPr>
                <w:sz w:val="18"/>
              </w:rPr>
              <w:t>RAN</w:t>
            </w:r>
            <w:r>
              <w:rPr>
                <w:spacing w:val="-7"/>
                <w:sz w:val="18"/>
              </w:rPr>
              <w:t> </w:t>
            </w:r>
            <w:r>
              <w:rPr>
                <w:sz w:val="18"/>
              </w:rPr>
              <w:t>Node</w:t>
            </w:r>
            <w:r>
              <w:rPr>
                <w:spacing w:val="-5"/>
                <w:sz w:val="18"/>
              </w:rPr>
              <w:t> </w:t>
            </w:r>
            <w:r>
              <w:rPr>
                <w:sz w:val="18"/>
              </w:rPr>
              <w:t>as</w:t>
            </w:r>
            <w:r>
              <w:rPr>
                <w:spacing w:val="-5"/>
                <w:sz w:val="18"/>
              </w:rPr>
              <w:t> </w:t>
            </w:r>
            <w:r>
              <w:rPr>
                <w:sz w:val="18"/>
              </w:rPr>
              <w:t>Active</w:t>
            </w:r>
            <w:r>
              <w:rPr>
                <w:spacing w:val="-5"/>
                <w:sz w:val="18"/>
              </w:rPr>
              <w:t> </w:t>
            </w:r>
            <w:r>
              <w:rPr>
                <w:sz w:val="18"/>
              </w:rPr>
              <w:t>in</w:t>
            </w:r>
            <w:r>
              <w:rPr>
                <w:spacing w:val="-7"/>
                <w:sz w:val="18"/>
              </w:rPr>
              <w:t> </w:t>
            </w:r>
            <w:r>
              <w:rPr>
                <w:sz w:val="18"/>
              </w:rPr>
              <w:t>TE&amp;IV</w:t>
            </w:r>
            <w:r>
              <w:rPr>
                <w:spacing w:val="-5"/>
                <w:sz w:val="18"/>
              </w:rPr>
              <w:t> </w:t>
            </w:r>
            <w:r>
              <w:rPr>
                <w:spacing w:val="-2"/>
                <w:sz w:val="18"/>
              </w:rPr>
              <w:t>Repository</w:t>
            </w:r>
          </w:p>
        </w:tc>
        <w:tc>
          <w:tcPr>
            <w:tcW w:w="1092" w:type="dxa"/>
          </w:tcPr>
          <w:p>
            <w:pPr>
              <w:pStyle w:val="TableParagraph"/>
              <w:rPr>
                <w:rFonts w:ascii="Times New Roman"/>
                <w:sz w:val="16"/>
              </w:rPr>
            </w:pPr>
          </w:p>
        </w:tc>
      </w:tr>
      <w:tr>
        <w:trPr>
          <w:trHeight w:val="661" w:hRule="atLeast"/>
        </w:trPr>
        <w:tc>
          <w:tcPr>
            <w:tcW w:w="1772" w:type="dxa"/>
          </w:tcPr>
          <w:p>
            <w:pPr>
              <w:pStyle w:val="TableParagraph"/>
              <w:spacing w:before="12"/>
              <w:rPr>
                <w:b/>
                <w:sz w:val="18"/>
              </w:rPr>
            </w:pPr>
          </w:p>
          <w:p>
            <w:pPr>
              <w:pStyle w:val="TableParagraph"/>
              <w:ind w:left="107"/>
              <w:rPr>
                <w:sz w:val="18"/>
              </w:rPr>
            </w:pPr>
            <w:r>
              <w:rPr>
                <w:sz w:val="18"/>
              </w:rPr>
              <w:t>Step</w:t>
            </w:r>
            <w:r>
              <w:rPr>
                <w:spacing w:val="-5"/>
                <w:sz w:val="18"/>
              </w:rPr>
              <w:t> </w:t>
            </w:r>
            <w:r>
              <w:rPr>
                <w:sz w:val="18"/>
              </w:rPr>
              <w:t>4.2.7</w:t>
            </w:r>
            <w:r>
              <w:rPr>
                <w:spacing w:val="-3"/>
                <w:sz w:val="18"/>
              </w:rPr>
              <w:t> </w:t>
            </w:r>
            <w:r>
              <w:rPr>
                <w:spacing w:val="-5"/>
                <w:sz w:val="18"/>
              </w:rPr>
              <w:t>(O)</w:t>
            </w:r>
          </w:p>
        </w:tc>
        <w:tc>
          <w:tcPr>
            <w:tcW w:w="7334" w:type="dxa"/>
          </w:tcPr>
          <w:p>
            <w:pPr>
              <w:pStyle w:val="TableParagraph"/>
              <w:spacing w:line="256" w:lineRule="auto"/>
              <w:ind w:left="105"/>
              <w:rPr>
                <w:sz w:val="18"/>
              </w:rPr>
            </w:pPr>
            <w:r>
              <w:rPr>
                <w:sz w:val="18"/>
              </w:rPr>
              <w:t>After</w:t>
            </w:r>
            <w:r>
              <w:rPr>
                <w:spacing w:val="-3"/>
                <w:sz w:val="18"/>
              </w:rPr>
              <w:t> </w:t>
            </w:r>
            <w:r>
              <w:rPr>
                <w:sz w:val="18"/>
              </w:rPr>
              <w:t>the</w:t>
            </w:r>
            <w:r>
              <w:rPr>
                <w:spacing w:val="-5"/>
                <w:sz w:val="18"/>
              </w:rPr>
              <w:t> </w:t>
            </w:r>
            <w:r>
              <w:rPr>
                <w:sz w:val="18"/>
              </w:rPr>
              <w:t>deployment</w:t>
            </w:r>
            <w:r>
              <w:rPr>
                <w:spacing w:val="-3"/>
                <w:sz w:val="18"/>
              </w:rPr>
              <w:t> </w:t>
            </w:r>
            <w:r>
              <w:rPr>
                <w:sz w:val="18"/>
              </w:rPr>
              <w:t>and</w:t>
            </w:r>
            <w:r>
              <w:rPr>
                <w:spacing w:val="-3"/>
                <w:sz w:val="18"/>
              </w:rPr>
              <w:t> </w:t>
            </w:r>
            <w:r>
              <w:rPr>
                <w:sz w:val="18"/>
              </w:rPr>
              <w:t>provisioning</w:t>
            </w:r>
            <w:r>
              <w:rPr>
                <w:spacing w:val="-5"/>
                <w:sz w:val="18"/>
              </w:rPr>
              <w:t> </w:t>
            </w:r>
            <w:r>
              <w:rPr>
                <w:sz w:val="18"/>
              </w:rPr>
              <w:t>of</w:t>
            </w:r>
            <w:r>
              <w:rPr>
                <w:spacing w:val="-3"/>
                <w:sz w:val="18"/>
              </w:rPr>
              <w:t> </w:t>
            </w:r>
            <w:r>
              <w:rPr>
                <w:sz w:val="18"/>
              </w:rPr>
              <w:t>RAN</w:t>
            </w:r>
            <w:r>
              <w:rPr>
                <w:spacing w:val="-4"/>
                <w:sz w:val="18"/>
              </w:rPr>
              <w:t> </w:t>
            </w:r>
            <w:r>
              <w:rPr>
                <w:sz w:val="18"/>
              </w:rPr>
              <w:t>Node</w:t>
            </w:r>
            <w:r>
              <w:rPr>
                <w:spacing w:val="-3"/>
                <w:sz w:val="18"/>
              </w:rPr>
              <w:t> </w:t>
            </w:r>
            <w:r>
              <w:rPr>
                <w:sz w:val="18"/>
              </w:rPr>
              <w:t>is</w:t>
            </w:r>
            <w:r>
              <w:rPr>
                <w:spacing w:val="-3"/>
                <w:sz w:val="18"/>
              </w:rPr>
              <w:t> </w:t>
            </w:r>
            <w:r>
              <w:rPr>
                <w:sz w:val="18"/>
              </w:rPr>
              <w:t>completed,</w:t>
            </w:r>
            <w:r>
              <w:rPr>
                <w:spacing w:val="-5"/>
                <w:sz w:val="18"/>
              </w:rPr>
              <w:t> </w:t>
            </w:r>
            <w:r>
              <w:rPr>
                <w:sz w:val="18"/>
              </w:rPr>
              <w:t>once</w:t>
            </w:r>
            <w:r>
              <w:rPr>
                <w:spacing w:val="-3"/>
                <w:sz w:val="18"/>
              </w:rPr>
              <w:t> </w:t>
            </w:r>
            <w:r>
              <w:rPr>
                <w:sz w:val="18"/>
              </w:rPr>
              <w:t>the</w:t>
            </w:r>
            <w:r>
              <w:rPr>
                <w:spacing w:val="-3"/>
                <w:sz w:val="18"/>
              </w:rPr>
              <w:t> </w:t>
            </w:r>
            <w:r>
              <w:rPr>
                <w:sz w:val="18"/>
              </w:rPr>
              <w:t>management and control plane connectivity are established with the RAN Node, the TE&amp;IV Service</w:t>
            </w:r>
          </w:p>
          <w:p>
            <w:pPr>
              <w:pStyle w:val="TableParagraph"/>
              <w:spacing w:line="200" w:lineRule="exact"/>
              <w:ind w:left="105"/>
              <w:rPr>
                <w:sz w:val="18"/>
              </w:rPr>
            </w:pPr>
            <w:r>
              <w:rPr>
                <w:sz w:val="18"/>
              </w:rPr>
              <w:t>Consumer</w:t>
            </w:r>
            <w:r>
              <w:rPr>
                <w:spacing w:val="-10"/>
                <w:sz w:val="18"/>
              </w:rPr>
              <w:t> </w:t>
            </w:r>
            <w:r>
              <w:rPr>
                <w:sz w:val="18"/>
              </w:rPr>
              <w:t>updates</w:t>
            </w:r>
            <w:r>
              <w:rPr>
                <w:spacing w:val="-10"/>
                <w:sz w:val="18"/>
              </w:rPr>
              <w:t> </w:t>
            </w:r>
            <w:r>
              <w:rPr>
                <w:sz w:val="18"/>
              </w:rPr>
              <w:t>the</w:t>
            </w:r>
            <w:r>
              <w:rPr>
                <w:spacing w:val="-11"/>
                <w:sz w:val="18"/>
              </w:rPr>
              <w:t> </w:t>
            </w:r>
            <w:r>
              <w:rPr>
                <w:sz w:val="18"/>
              </w:rPr>
              <w:t>planned</w:t>
            </w:r>
            <w:r>
              <w:rPr>
                <w:spacing w:val="-9"/>
                <w:sz w:val="18"/>
              </w:rPr>
              <w:t> </w:t>
            </w:r>
            <w:r>
              <w:rPr>
                <w:sz w:val="18"/>
              </w:rPr>
              <w:t>topology</w:t>
            </w:r>
            <w:r>
              <w:rPr>
                <w:spacing w:val="-9"/>
                <w:sz w:val="18"/>
              </w:rPr>
              <w:t> </w:t>
            </w:r>
            <w:r>
              <w:rPr>
                <w:sz w:val="18"/>
              </w:rPr>
              <w:t>object</w:t>
            </w:r>
            <w:r>
              <w:rPr>
                <w:spacing w:val="-9"/>
                <w:sz w:val="18"/>
              </w:rPr>
              <w:t> </w:t>
            </w:r>
            <w:r>
              <w:rPr>
                <w:sz w:val="18"/>
              </w:rPr>
              <w:t>with</w:t>
            </w:r>
            <w:r>
              <w:rPr>
                <w:spacing w:val="-9"/>
                <w:sz w:val="18"/>
              </w:rPr>
              <w:t> </w:t>
            </w:r>
            <w:r>
              <w:rPr>
                <w:sz w:val="18"/>
              </w:rPr>
              <w:t>the</w:t>
            </w:r>
            <w:r>
              <w:rPr>
                <w:spacing w:val="-10"/>
                <w:sz w:val="18"/>
              </w:rPr>
              <w:t> </w:t>
            </w:r>
            <w:r>
              <w:rPr>
                <w:sz w:val="18"/>
              </w:rPr>
              <w:t>updated</w:t>
            </w:r>
            <w:r>
              <w:rPr>
                <w:spacing w:val="-11"/>
                <w:sz w:val="18"/>
              </w:rPr>
              <w:t> </w:t>
            </w:r>
            <w:r>
              <w:rPr>
                <w:sz w:val="18"/>
              </w:rPr>
              <w:t>inventory</w:t>
            </w:r>
            <w:r>
              <w:rPr>
                <w:spacing w:val="-8"/>
                <w:sz w:val="18"/>
              </w:rPr>
              <w:t> </w:t>
            </w:r>
            <w:r>
              <w:rPr>
                <w:spacing w:val="-2"/>
                <w:sz w:val="18"/>
              </w:rPr>
              <w:t>details</w:t>
            </w:r>
          </w:p>
        </w:tc>
        <w:tc>
          <w:tcPr>
            <w:tcW w:w="1092" w:type="dxa"/>
          </w:tcPr>
          <w:p>
            <w:pPr>
              <w:pStyle w:val="TableParagraph"/>
              <w:rPr>
                <w:rFonts w:ascii="Times New Roman"/>
                <w:sz w:val="16"/>
              </w:rPr>
            </w:pPr>
          </w:p>
        </w:tc>
      </w:tr>
      <w:tr>
        <w:trPr>
          <w:trHeight w:val="220" w:hRule="atLeast"/>
        </w:trPr>
        <w:tc>
          <w:tcPr>
            <w:tcW w:w="1772" w:type="dxa"/>
          </w:tcPr>
          <w:p>
            <w:pPr>
              <w:pStyle w:val="TableParagraph"/>
              <w:spacing w:line="200" w:lineRule="exact"/>
              <w:ind w:left="107"/>
              <w:rPr>
                <w:sz w:val="18"/>
              </w:rPr>
            </w:pPr>
            <w:r>
              <w:rPr>
                <w:sz w:val="18"/>
              </w:rPr>
              <w:t>Step</w:t>
            </w:r>
            <w:r>
              <w:rPr>
                <w:spacing w:val="-5"/>
                <w:sz w:val="18"/>
              </w:rPr>
              <w:t> </w:t>
            </w:r>
            <w:r>
              <w:rPr>
                <w:sz w:val="18"/>
              </w:rPr>
              <w:t>4.2.8</w:t>
            </w:r>
            <w:r>
              <w:rPr>
                <w:spacing w:val="-3"/>
                <w:sz w:val="18"/>
              </w:rPr>
              <w:t> </w:t>
            </w:r>
            <w:r>
              <w:rPr>
                <w:spacing w:val="-5"/>
                <w:sz w:val="18"/>
              </w:rPr>
              <w:t>(O)</w:t>
            </w:r>
          </w:p>
        </w:tc>
        <w:tc>
          <w:tcPr>
            <w:tcW w:w="7334" w:type="dxa"/>
          </w:tcPr>
          <w:p>
            <w:pPr>
              <w:pStyle w:val="TableParagraph"/>
              <w:spacing w:line="200" w:lineRule="exact"/>
              <w:ind w:left="105"/>
              <w:rPr>
                <w:sz w:val="18"/>
              </w:rPr>
            </w:pPr>
            <w:r>
              <w:rPr>
                <w:sz w:val="18"/>
              </w:rPr>
              <w:t>Confirmation</w:t>
            </w:r>
            <w:r>
              <w:rPr>
                <w:spacing w:val="-5"/>
                <w:sz w:val="18"/>
              </w:rPr>
              <w:t> </w:t>
            </w:r>
            <w:r>
              <w:rPr>
                <w:sz w:val="18"/>
              </w:rPr>
              <w:t>of</w:t>
            </w:r>
            <w:r>
              <w:rPr>
                <w:spacing w:val="-6"/>
                <w:sz w:val="18"/>
              </w:rPr>
              <w:t> </w:t>
            </w:r>
            <w:r>
              <w:rPr>
                <w:sz w:val="18"/>
              </w:rPr>
              <w:t>the</w:t>
            </w:r>
            <w:r>
              <w:rPr>
                <w:spacing w:val="-6"/>
                <w:sz w:val="18"/>
              </w:rPr>
              <w:t> </w:t>
            </w:r>
            <w:r>
              <w:rPr>
                <w:sz w:val="18"/>
              </w:rPr>
              <w:t>Topology</w:t>
            </w:r>
            <w:r>
              <w:rPr>
                <w:spacing w:val="-5"/>
                <w:sz w:val="18"/>
              </w:rPr>
              <w:t> </w:t>
            </w:r>
            <w:r>
              <w:rPr>
                <w:sz w:val="18"/>
              </w:rPr>
              <w:t>object</w:t>
            </w:r>
            <w:r>
              <w:rPr>
                <w:spacing w:val="-4"/>
                <w:sz w:val="18"/>
              </w:rPr>
              <w:t> </w:t>
            </w:r>
            <w:r>
              <w:rPr>
                <w:sz w:val="18"/>
              </w:rPr>
              <w:t>update</w:t>
            </w:r>
            <w:r>
              <w:rPr>
                <w:spacing w:val="-4"/>
                <w:sz w:val="18"/>
              </w:rPr>
              <w:t> </w:t>
            </w:r>
            <w:r>
              <w:rPr>
                <w:sz w:val="18"/>
              </w:rPr>
              <w:t>in</w:t>
            </w:r>
            <w:r>
              <w:rPr>
                <w:spacing w:val="-5"/>
                <w:sz w:val="18"/>
              </w:rPr>
              <w:t> </w:t>
            </w:r>
            <w:r>
              <w:rPr>
                <w:sz w:val="18"/>
              </w:rPr>
              <w:t>TE&amp;IV</w:t>
            </w:r>
            <w:r>
              <w:rPr>
                <w:spacing w:val="-4"/>
                <w:sz w:val="18"/>
              </w:rPr>
              <w:t> </w:t>
            </w:r>
            <w:r>
              <w:rPr>
                <w:spacing w:val="-2"/>
                <w:sz w:val="18"/>
              </w:rPr>
              <w:t>repository</w:t>
            </w:r>
          </w:p>
        </w:tc>
        <w:tc>
          <w:tcPr>
            <w:tcW w:w="1092" w:type="dxa"/>
          </w:tcPr>
          <w:p>
            <w:pPr>
              <w:pStyle w:val="TableParagraph"/>
              <w:rPr>
                <w:rFonts w:ascii="Times New Roman"/>
                <w:sz w:val="14"/>
              </w:rPr>
            </w:pPr>
          </w:p>
        </w:tc>
      </w:tr>
      <w:tr>
        <w:trPr>
          <w:trHeight w:val="441" w:hRule="atLeast"/>
        </w:trPr>
        <w:tc>
          <w:tcPr>
            <w:tcW w:w="10198" w:type="dxa"/>
            <w:gridSpan w:val="3"/>
            <w:shd w:val="clear" w:color="auto" w:fill="BEBEBE"/>
          </w:tcPr>
          <w:p>
            <w:pPr>
              <w:pStyle w:val="TableParagraph"/>
              <w:spacing w:line="206" w:lineRule="exact"/>
              <w:ind w:left="9" w:right="1"/>
              <w:jc w:val="center"/>
              <w:rPr>
                <w:b/>
                <w:sz w:val="18"/>
              </w:rPr>
            </w:pPr>
            <w:r>
              <w:rPr>
                <w:b/>
                <w:sz w:val="18"/>
              </w:rPr>
              <w:t>Post</w:t>
            </w:r>
            <w:r>
              <w:rPr>
                <w:b/>
                <w:spacing w:val="-4"/>
                <w:sz w:val="18"/>
              </w:rPr>
              <w:t> </w:t>
            </w:r>
            <w:r>
              <w:rPr>
                <w:b/>
                <w:sz w:val="18"/>
              </w:rPr>
              <w:t>deployment</w:t>
            </w:r>
            <w:r>
              <w:rPr>
                <w:b/>
                <w:spacing w:val="-2"/>
                <w:sz w:val="18"/>
              </w:rPr>
              <w:t> validation/verification</w:t>
            </w:r>
          </w:p>
        </w:tc>
      </w:tr>
      <w:tr>
        <w:trPr>
          <w:trHeight w:val="222" w:hRule="atLeast"/>
        </w:trPr>
        <w:tc>
          <w:tcPr>
            <w:tcW w:w="1772" w:type="dxa"/>
          </w:tcPr>
          <w:p>
            <w:pPr>
              <w:pStyle w:val="TableParagraph"/>
              <w:rPr>
                <w:rFonts w:ascii="Times New Roman"/>
                <w:sz w:val="14"/>
              </w:rPr>
            </w:pPr>
          </w:p>
        </w:tc>
        <w:tc>
          <w:tcPr>
            <w:tcW w:w="7334" w:type="dxa"/>
          </w:tcPr>
          <w:p>
            <w:pPr>
              <w:pStyle w:val="TableParagraph"/>
              <w:spacing w:line="201" w:lineRule="exact" w:before="1"/>
              <w:ind w:left="105"/>
              <w:rPr>
                <w:sz w:val="18"/>
              </w:rPr>
            </w:pPr>
            <w:r>
              <w:rPr>
                <w:sz w:val="18"/>
              </w:rPr>
              <w:t>Post</w:t>
            </w:r>
            <w:r>
              <w:rPr>
                <w:spacing w:val="-3"/>
                <w:sz w:val="18"/>
              </w:rPr>
              <w:t> </w:t>
            </w:r>
            <w:r>
              <w:rPr>
                <w:sz w:val="18"/>
              </w:rPr>
              <w:t>deployment</w:t>
            </w:r>
            <w:r>
              <w:rPr>
                <w:spacing w:val="-4"/>
                <w:sz w:val="18"/>
              </w:rPr>
              <w:t> </w:t>
            </w:r>
            <w:r>
              <w:rPr>
                <w:sz w:val="18"/>
              </w:rPr>
              <w:t>Test</w:t>
            </w:r>
            <w:r>
              <w:rPr>
                <w:spacing w:val="-2"/>
                <w:sz w:val="18"/>
              </w:rPr>
              <w:t> </w:t>
            </w:r>
            <w:r>
              <w:rPr>
                <w:sz w:val="18"/>
              </w:rPr>
              <w:t>details</w:t>
            </w:r>
            <w:r>
              <w:rPr>
                <w:spacing w:val="-3"/>
                <w:sz w:val="18"/>
              </w:rPr>
              <w:t> </w:t>
            </w:r>
            <w:r>
              <w:rPr>
                <w:sz w:val="18"/>
              </w:rPr>
              <w:t>of</w:t>
            </w:r>
            <w:r>
              <w:rPr>
                <w:spacing w:val="-2"/>
                <w:sz w:val="18"/>
              </w:rPr>
              <w:t> </w:t>
            </w:r>
            <w:r>
              <w:rPr>
                <w:sz w:val="18"/>
              </w:rPr>
              <w:t>NFs</w:t>
            </w:r>
            <w:r>
              <w:rPr>
                <w:spacing w:val="-3"/>
                <w:sz w:val="18"/>
              </w:rPr>
              <w:t> </w:t>
            </w:r>
            <w:r>
              <w:rPr>
                <w:sz w:val="18"/>
              </w:rPr>
              <w:t>and</w:t>
            </w:r>
            <w:r>
              <w:rPr>
                <w:spacing w:val="-2"/>
                <w:sz w:val="18"/>
              </w:rPr>
              <w:t> </w:t>
            </w:r>
            <w:r>
              <w:rPr>
                <w:sz w:val="18"/>
              </w:rPr>
              <w:t>O-RAN</w:t>
            </w:r>
            <w:r>
              <w:rPr>
                <w:spacing w:val="-3"/>
                <w:sz w:val="18"/>
              </w:rPr>
              <w:t> </w:t>
            </w:r>
            <w:r>
              <w:rPr>
                <w:sz w:val="18"/>
              </w:rPr>
              <w:t>Service</w:t>
            </w:r>
            <w:r>
              <w:rPr>
                <w:spacing w:val="-2"/>
                <w:sz w:val="18"/>
              </w:rPr>
              <w:t> </w:t>
            </w:r>
            <w:r>
              <w:rPr>
                <w:sz w:val="18"/>
              </w:rPr>
              <w:t>are</w:t>
            </w:r>
            <w:r>
              <w:rPr>
                <w:spacing w:val="-1"/>
                <w:sz w:val="18"/>
              </w:rPr>
              <w:t> </w:t>
            </w:r>
            <w:r>
              <w:rPr>
                <w:spacing w:val="-2"/>
                <w:sz w:val="18"/>
              </w:rPr>
              <w:t>omitted</w:t>
            </w:r>
          </w:p>
        </w:tc>
        <w:tc>
          <w:tcPr>
            <w:tcW w:w="1092" w:type="dxa"/>
          </w:tcPr>
          <w:p>
            <w:pPr>
              <w:pStyle w:val="TableParagraph"/>
              <w:rPr>
                <w:rFonts w:ascii="Times New Roman"/>
                <w:sz w:val="14"/>
              </w:rPr>
            </w:pPr>
          </w:p>
        </w:tc>
      </w:tr>
      <w:tr>
        <w:trPr>
          <w:trHeight w:val="1103" w:hRule="atLeast"/>
        </w:trPr>
        <w:tc>
          <w:tcPr>
            <w:tcW w:w="1772" w:type="dxa"/>
          </w:tcPr>
          <w:p>
            <w:pPr>
              <w:pStyle w:val="TableParagraph"/>
              <w:spacing w:line="256" w:lineRule="auto"/>
              <w:ind w:left="107"/>
              <w:rPr>
                <w:sz w:val="18"/>
              </w:rPr>
            </w:pPr>
            <w:r>
              <w:rPr>
                <w:sz w:val="18"/>
              </w:rPr>
              <w:t>Step 9 (O) (Continued</w:t>
            </w:r>
            <w:r>
              <w:rPr>
                <w:spacing w:val="-15"/>
                <w:sz w:val="18"/>
              </w:rPr>
              <w:t> </w:t>
            </w:r>
            <w:r>
              <w:rPr>
                <w:sz w:val="18"/>
              </w:rPr>
              <w:t>from</w:t>
            </w:r>
            <w:r>
              <w:rPr>
                <w:spacing w:val="-12"/>
                <w:sz w:val="18"/>
              </w:rPr>
              <w:t> </w:t>
            </w:r>
            <w:r>
              <w:rPr>
                <w:sz w:val="18"/>
              </w:rPr>
              <w:t>O- RAN Service Provisioning Step</w:t>
            </w:r>
          </w:p>
          <w:p>
            <w:pPr>
              <w:pStyle w:val="TableParagraph"/>
              <w:spacing w:line="199" w:lineRule="exact"/>
              <w:ind w:left="107"/>
              <w:rPr>
                <w:sz w:val="18"/>
              </w:rPr>
            </w:pPr>
            <w:r>
              <w:rPr>
                <w:spacing w:val="-5"/>
                <w:sz w:val="18"/>
              </w:rPr>
              <w:t>8)</w:t>
            </w:r>
          </w:p>
        </w:tc>
        <w:tc>
          <w:tcPr>
            <w:tcW w:w="7334" w:type="dxa"/>
          </w:tcPr>
          <w:p>
            <w:pPr>
              <w:pStyle w:val="TableParagraph"/>
              <w:spacing w:before="123"/>
              <w:rPr>
                <w:b/>
                <w:sz w:val="18"/>
              </w:rPr>
            </w:pPr>
          </w:p>
          <w:p>
            <w:pPr>
              <w:pStyle w:val="TableParagraph"/>
              <w:spacing w:line="256" w:lineRule="auto"/>
              <w:ind w:left="105"/>
              <w:rPr>
                <w:sz w:val="18"/>
              </w:rPr>
            </w:pPr>
            <w:r>
              <w:rPr>
                <w:sz w:val="18"/>
              </w:rPr>
              <w:t>After</w:t>
            </w:r>
            <w:r>
              <w:rPr>
                <w:spacing w:val="-3"/>
                <w:sz w:val="18"/>
              </w:rPr>
              <w:t> </w:t>
            </w:r>
            <w:r>
              <w:rPr>
                <w:sz w:val="18"/>
              </w:rPr>
              <w:t>the</w:t>
            </w:r>
            <w:r>
              <w:rPr>
                <w:spacing w:val="-5"/>
                <w:sz w:val="18"/>
              </w:rPr>
              <w:t> </w:t>
            </w:r>
            <w:r>
              <w:rPr>
                <w:sz w:val="18"/>
              </w:rPr>
              <w:t>post</w:t>
            </w:r>
            <w:r>
              <w:rPr>
                <w:spacing w:val="-3"/>
                <w:sz w:val="18"/>
              </w:rPr>
              <w:t> </w:t>
            </w:r>
            <w:r>
              <w:rPr>
                <w:sz w:val="18"/>
              </w:rPr>
              <w:t>deployment</w:t>
            </w:r>
            <w:r>
              <w:rPr>
                <w:spacing w:val="-5"/>
                <w:sz w:val="18"/>
              </w:rPr>
              <w:t> </w:t>
            </w:r>
            <w:r>
              <w:rPr>
                <w:sz w:val="18"/>
              </w:rPr>
              <w:t>test</w:t>
            </w:r>
            <w:r>
              <w:rPr>
                <w:spacing w:val="-5"/>
                <w:sz w:val="18"/>
              </w:rPr>
              <w:t> </w:t>
            </w:r>
            <w:r>
              <w:rPr>
                <w:sz w:val="18"/>
              </w:rPr>
              <w:t>execution</w:t>
            </w:r>
            <w:r>
              <w:rPr>
                <w:spacing w:val="-3"/>
                <w:sz w:val="18"/>
              </w:rPr>
              <w:t> </w:t>
            </w:r>
            <w:r>
              <w:rPr>
                <w:sz w:val="18"/>
              </w:rPr>
              <w:t>and</w:t>
            </w:r>
            <w:r>
              <w:rPr>
                <w:spacing w:val="-5"/>
                <w:sz w:val="18"/>
              </w:rPr>
              <w:t> </w:t>
            </w:r>
            <w:r>
              <w:rPr>
                <w:sz w:val="18"/>
              </w:rPr>
              <w:t>validation,</w:t>
            </w:r>
            <w:r>
              <w:rPr>
                <w:spacing w:val="-5"/>
                <w:sz w:val="18"/>
              </w:rPr>
              <w:t> </w:t>
            </w:r>
            <w:r>
              <w:rPr>
                <w:sz w:val="18"/>
              </w:rPr>
              <w:t>the</w:t>
            </w:r>
            <w:r>
              <w:rPr>
                <w:spacing w:val="-5"/>
                <w:sz w:val="18"/>
              </w:rPr>
              <w:t> </w:t>
            </w:r>
            <w:r>
              <w:rPr>
                <w:sz w:val="18"/>
              </w:rPr>
              <w:t>TE&amp;IV</w:t>
            </w:r>
            <w:r>
              <w:rPr>
                <w:spacing w:val="-3"/>
                <w:sz w:val="18"/>
              </w:rPr>
              <w:t> </w:t>
            </w:r>
            <w:r>
              <w:rPr>
                <w:sz w:val="18"/>
              </w:rPr>
              <w:t>Service</w:t>
            </w:r>
            <w:r>
              <w:rPr>
                <w:spacing w:val="-3"/>
                <w:sz w:val="18"/>
              </w:rPr>
              <w:t> </w:t>
            </w:r>
            <w:r>
              <w:rPr>
                <w:sz w:val="18"/>
              </w:rPr>
              <w:t>Consumer sends request to get the status for the corresponding inventory objects</w:t>
            </w:r>
          </w:p>
        </w:tc>
        <w:tc>
          <w:tcPr>
            <w:tcW w:w="1092" w:type="dxa"/>
          </w:tcPr>
          <w:p>
            <w:pPr>
              <w:pStyle w:val="TableParagraph"/>
              <w:rPr>
                <w:rFonts w:ascii="Times New Roman"/>
                <w:sz w:val="16"/>
              </w:rPr>
            </w:pPr>
          </w:p>
        </w:tc>
      </w:tr>
      <w:tr>
        <w:trPr>
          <w:trHeight w:val="662" w:hRule="atLeast"/>
        </w:trPr>
        <w:tc>
          <w:tcPr>
            <w:tcW w:w="1772" w:type="dxa"/>
          </w:tcPr>
          <w:p>
            <w:pPr>
              <w:pStyle w:val="TableParagraph"/>
              <w:spacing w:before="13"/>
              <w:rPr>
                <w:b/>
                <w:sz w:val="18"/>
              </w:rPr>
            </w:pPr>
          </w:p>
          <w:p>
            <w:pPr>
              <w:pStyle w:val="TableParagraph"/>
              <w:ind w:left="107"/>
              <w:rPr>
                <w:sz w:val="18"/>
              </w:rPr>
            </w:pPr>
            <w:r>
              <w:rPr>
                <w:sz w:val="18"/>
              </w:rPr>
              <w:t>Step</w:t>
            </w:r>
            <w:r>
              <w:rPr>
                <w:spacing w:val="-5"/>
                <w:sz w:val="18"/>
              </w:rPr>
              <w:t> </w:t>
            </w:r>
            <w:r>
              <w:rPr>
                <w:sz w:val="18"/>
              </w:rPr>
              <w:t>10</w:t>
            </w:r>
            <w:r>
              <w:rPr>
                <w:spacing w:val="-3"/>
                <w:sz w:val="18"/>
              </w:rPr>
              <w:t> </w:t>
            </w:r>
            <w:r>
              <w:rPr>
                <w:spacing w:val="-5"/>
                <w:sz w:val="18"/>
              </w:rPr>
              <w:t>(O)</w:t>
            </w:r>
          </w:p>
        </w:tc>
        <w:tc>
          <w:tcPr>
            <w:tcW w:w="7334" w:type="dxa"/>
          </w:tcPr>
          <w:p>
            <w:pPr>
              <w:pStyle w:val="TableParagraph"/>
              <w:spacing w:line="206" w:lineRule="exact"/>
              <w:ind w:left="105"/>
              <w:rPr>
                <w:sz w:val="18"/>
              </w:rPr>
            </w:pPr>
            <w:r>
              <w:rPr>
                <w:sz w:val="18"/>
              </w:rPr>
              <w:t>The</w:t>
            </w:r>
            <w:r>
              <w:rPr>
                <w:spacing w:val="-3"/>
                <w:sz w:val="18"/>
              </w:rPr>
              <w:t> </w:t>
            </w:r>
            <w:r>
              <w:rPr>
                <w:sz w:val="18"/>
              </w:rPr>
              <w:t>status</w:t>
            </w:r>
            <w:r>
              <w:rPr>
                <w:spacing w:val="-2"/>
                <w:sz w:val="18"/>
              </w:rPr>
              <w:t> </w:t>
            </w:r>
            <w:r>
              <w:rPr>
                <w:sz w:val="18"/>
              </w:rPr>
              <w:t>and</w:t>
            </w:r>
            <w:r>
              <w:rPr>
                <w:spacing w:val="-3"/>
                <w:sz w:val="18"/>
              </w:rPr>
              <w:t> </w:t>
            </w:r>
            <w:r>
              <w:rPr>
                <w:sz w:val="18"/>
              </w:rPr>
              <w:t>other</w:t>
            </w:r>
            <w:r>
              <w:rPr>
                <w:spacing w:val="-3"/>
                <w:sz w:val="18"/>
              </w:rPr>
              <w:t> </w:t>
            </w:r>
            <w:r>
              <w:rPr>
                <w:sz w:val="18"/>
              </w:rPr>
              <w:t>details</w:t>
            </w:r>
            <w:r>
              <w:rPr>
                <w:spacing w:val="-4"/>
                <w:sz w:val="18"/>
              </w:rPr>
              <w:t> </w:t>
            </w:r>
            <w:r>
              <w:rPr>
                <w:sz w:val="18"/>
              </w:rPr>
              <w:t>of</w:t>
            </w:r>
            <w:r>
              <w:rPr>
                <w:spacing w:val="-5"/>
                <w:sz w:val="18"/>
              </w:rPr>
              <w:t> </w:t>
            </w:r>
            <w:r>
              <w:rPr>
                <w:sz w:val="18"/>
              </w:rPr>
              <w:t>the</w:t>
            </w:r>
            <w:r>
              <w:rPr>
                <w:spacing w:val="-3"/>
                <w:sz w:val="18"/>
              </w:rPr>
              <w:t> </w:t>
            </w:r>
            <w:r>
              <w:rPr>
                <w:sz w:val="18"/>
              </w:rPr>
              <w:t>inventory</w:t>
            </w:r>
            <w:r>
              <w:rPr>
                <w:spacing w:val="-2"/>
                <w:sz w:val="18"/>
              </w:rPr>
              <w:t> </w:t>
            </w:r>
            <w:r>
              <w:rPr>
                <w:sz w:val="18"/>
              </w:rPr>
              <w:t>objects</w:t>
            </w:r>
            <w:r>
              <w:rPr>
                <w:spacing w:val="-3"/>
                <w:sz w:val="18"/>
              </w:rPr>
              <w:t> </w:t>
            </w:r>
            <w:r>
              <w:rPr>
                <w:sz w:val="18"/>
              </w:rPr>
              <w:t>corresponding</w:t>
            </w:r>
            <w:r>
              <w:rPr>
                <w:spacing w:val="-5"/>
                <w:sz w:val="18"/>
              </w:rPr>
              <w:t> </w:t>
            </w:r>
            <w:r>
              <w:rPr>
                <w:sz w:val="18"/>
              </w:rPr>
              <w:t>to</w:t>
            </w:r>
            <w:r>
              <w:rPr>
                <w:spacing w:val="-3"/>
                <w:sz w:val="18"/>
              </w:rPr>
              <w:t> </w:t>
            </w:r>
            <w:r>
              <w:rPr>
                <w:sz w:val="18"/>
              </w:rPr>
              <w:t>RAN</w:t>
            </w:r>
            <w:r>
              <w:rPr>
                <w:spacing w:val="-3"/>
                <w:sz w:val="18"/>
              </w:rPr>
              <w:t> </w:t>
            </w:r>
            <w:r>
              <w:rPr>
                <w:sz w:val="18"/>
              </w:rPr>
              <w:t>Nodes</w:t>
            </w:r>
            <w:r>
              <w:rPr>
                <w:spacing w:val="-3"/>
                <w:sz w:val="18"/>
              </w:rPr>
              <w:t> </w:t>
            </w:r>
            <w:r>
              <w:rPr>
                <w:sz w:val="18"/>
              </w:rPr>
              <w:t>and</w:t>
            </w:r>
            <w:r>
              <w:rPr>
                <w:spacing w:val="-3"/>
                <w:sz w:val="18"/>
              </w:rPr>
              <w:t> </w:t>
            </w:r>
            <w:r>
              <w:rPr>
                <w:spacing w:val="-5"/>
                <w:sz w:val="18"/>
              </w:rPr>
              <w:t>O-</w:t>
            </w:r>
          </w:p>
          <w:p>
            <w:pPr>
              <w:pStyle w:val="TableParagraph"/>
              <w:spacing w:line="220" w:lineRule="atLeast"/>
              <w:ind w:left="105" w:right="207"/>
              <w:rPr>
                <w:sz w:val="18"/>
              </w:rPr>
            </w:pPr>
            <w:r>
              <w:rPr>
                <w:sz w:val="18"/>
              </w:rPr>
              <w:t>RAN</w:t>
            </w:r>
            <w:r>
              <w:rPr>
                <w:spacing w:val="-4"/>
                <w:sz w:val="18"/>
              </w:rPr>
              <w:t> </w:t>
            </w:r>
            <w:r>
              <w:rPr>
                <w:sz w:val="18"/>
              </w:rPr>
              <w:t>Service</w:t>
            </w:r>
            <w:r>
              <w:rPr>
                <w:spacing w:val="-1"/>
                <w:sz w:val="18"/>
              </w:rPr>
              <w:t> </w:t>
            </w:r>
            <w:r>
              <w:rPr>
                <w:sz w:val="18"/>
              </w:rPr>
              <w:t>are</w:t>
            </w:r>
            <w:r>
              <w:rPr>
                <w:spacing w:val="-5"/>
                <w:sz w:val="18"/>
              </w:rPr>
              <w:t> </w:t>
            </w:r>
            <w:r>
              <w:rPr>
                <w:sz w:val="18"/>
              </w:rPr>
              <w:t>provided</w:t>
            </w:r>
            <w:r>
              <w:rPr>
                <w:spacing w:val="-3"/>
                <w:sz w:val="18"/>
              </w:rPr>
              <w:t> </w:t>
            </w:r>
            <w:r>
              <w:rPr>
                <w:sz w:val="18"/>
              </w:rPr>
              <w:t>and</w:t>
            </w:r>
            <w:r>
              <w:rPr>
                <w:spacing w:val="-5"/>
                <w:sz w:val="18"/>
              </w:rPr>
              <w:t> </w:t>
            </w:r>
            <w:r>
              <w:rPr>
                <w:sz w:val="18"/>
              </w:rPr>
              <w:t>verified</w:t>
            </w:r>
            <w:r>
              <w:rPr>
                <w:spacing w:val="-5"/>
                <w:sz w:val="18"/>
              </w:rPr>
              <w:t> </w:t>
            </w:r>
            <w:r>
              <w:rPr>
                <w:sz w:val="18"/>
              </w:rPr>
              <w:t>by</w:t>
            </w:r>
            <w:r>
              <w:rPr>
                <w:spacing w:val="-4"/>
                <w:sz w:val="18"/>
              </w:rPr>
              <w:t> </w:t>
            </w:r>
            <w:r>
              <w:rPr>
                <w:sz w:val="18"/>
              </w:rPr>
              <w:t>the</w:t>
            </w:r>
            <w:r>
              <w:rPr>
                <w:spacing w:val="-5"/>
                <w:sz w:val="18"/>
              </w:rPr>
              <w:t> </w:t>
            </w:r>
            <w:r>
              <w:rPr>
                <w:sz w:val="18"/>
              </w:rPr>
              <w:t>test</w:t>
            </w:r>
            <w:r>
              <w:rPr>
                <w:spacing w:val="-5"/>
                <w:sz w:val="18"/>
              </w:rPr>
              <w:t> </w:t>
            </w:r>
            <w:r>
              <w:rPr>
                <w:sz w:val="18"/>
              </w:rPr>
              <w:t>executioner</w:t>
            </w:r>
            <w:r>
              <w:rPr>
                <w:spacing w:val="-3"/>
                <w:sz w:val="18"/>
              </w:rPr>
              <w:t> </w:t>
            </w:r>
            <w:r>
              <w:rPr>
                <w:sz w:val="18"/>
              </w:rPr>
              <w:t>to</w:t>
            </w:r>
            <w:r>
              <w:rPr>
                <w:spacing w:val="-3"/>
                <w:sz w:val="18"/>
              </w:rPr>
              <w:t> </w:t>
            </w:r>
            <w:r>
              <w:rPr>
                <w:sz w:val="18"/>
              </w:rPr>
              <w:t>certify</w:t>
            </w:r>
            <w:r>
              <w:rPr>
                <w:spacing w:val="-2"/>
                <w:sz w:val="18"/>
              </w:rPr>
              <w:t> </w:t>
            </w:r>
            <w:r>
              <w:rPr>
                <w:sz w:val="18"/>
              </w:rPr>
              <w:t>and</w:t>
            </w:r>
            <w:r>
              <w:rPr>
                <w:spacing w:val="-3"/>
                <w:sz w:val="18"/>
              </w:rPr>
              <w:t> </w:t>
            </w:r>
            <w:r>
              <w:rPr>
                <w:sz w:val="18"/>
              </w:rPr>
              <w:t>commission the deployment as successful or failure.</w:t>
            </w:r>
          </w:p>
        </w:tc>
        <w:tc>
          <w:tcPr>
            <w:tcW w:w="1092" w:type="dxa"/>
          </w:tcPr>
          <w:p>
            <w:pPr>
              <w:pStyle w:val="TableParagraph"/>
              <w:rPr>
                <w:rFonts w:ascii="Times New Roman"/>
                <w:sz w:val="16"/>
              </w:rPr>
            </w:pPr>
          </w:p>
        </w:tc>
      </w:tr>
      <w:tr>
        <w:trPr>
          <w:trHeight w:val="1545" w:hRule="atLeast"/>
        </w:trPr>
        <w:tc>
          <w:tcPr>
            <w:tcW w:w="1772" w:type="dxa"/>
          </w:tcPr>
          <w:p>
            <w:pPr>
              <w:pStyle w:val="TableParagraph"/>
              <w:rPr>
                <w:b/>
                <w:sz w:val="18"/>
              </w:rPr>
            </w:pPr>
          </w:p>
          <w:p>
            <w:pPr>
              <w:pStyle w:val="TableParagraph"/>
              <w:rPr>
                <w:b/>
                <w:sz w:val="18"/>
              </w:rPr>
            </w:pPr>
          </w:p>
          <w:p>
            <w:pPr>
              <w:pStyle w:val="TableParagraph"/>
              <w:spacing w:before="40"/>
              <w:rPr>
                <w:b/>
                <w:sz w:val="18"/>
              </w:rPr>
            </w:pPr>
          </w:p>
          <w:p>
            <w:pPr>
              <w:pStyle w:val="TableParagraph"/>
              <w:ind w:left="107"/>
              <w:rPr>
                <w:sz w:val="18"/>
              </w:rPr>
            </w:pPr>
            <w:r>
              <w:rPr>
                <w:sz w:val="18"/>
              </w:rPr>
              <w:t>Ends </w:t>
            </w:r>
            <w:r>
              <w:rPr>
                <w:spacing w:val="-4"/>
                <w:sz w:val="18"/>
              </w:rPr>
              <w:t>when</w:t>
            </w:r>
          </w:p>
        </w:tc>
        <w:tc>
          <w:tcPr>
            <w:tcW w:w="7334" w:type="dxa"/>
          </w:tcPr>
          <w:p>
            <w:pPr>
              <w:pStyle w:val="TableParagraph"/>
              <w:spacing w:line="256" w:lineRule="auto"/>
              <w:ind w:left="105" w:right="207"/>
              <w:rPr>
                <w:sz w:val="18"/>
              </w:rPr>
            </w:pPr>
            <w:r>
              <w:rPr>
                <w:sz w:val="18"/>
              </w:rPr>
              <w:t>All O-RAN Network Functions needed for service have been deployed and configured with the status of inventory objects as Active. In case of a failure, the specific stages of the</w:t>
            </w:r>
            <w:r>
              <w:rPr>
                <w:spacing w:val="-3"/>
                <w:sz w:val="18"/>
              </w:rPr>
              <w:t> </w:t>
            </w:r>
            <w:r>
              <w:rPr>
                <w:sz w:val="18"/>
              </w:rPr>
              <w:t>deployment</w:t>
            </w:r>
            <w:r>
              <w:rPr>
                <w:spacing w:val="-5"/>
                <w:sz w:val="18"/>
              </w:rPr>
              <w:t> </w:t>
            </w:r>
            <w:r>
              <w:rPr>
                <w:sz w:val="18"/>
              </w:rPr>
              <w:t>or</w:t>
            </w:r>
            <w:r>
              <w:rPr>
                <w:spacing w:val="-3"/>
                <w:sz w:val="18"/>
              </w:rPr>
              <w:t> </w:t>
            </w:r>
            <w:r>
              <w:rPr>
                <w:sz w:val="18"/>
              </w:rPr>
              <w:t>provisioning</w:t>
            </w:r>
            <w:r>
              <w:rPr>
                <w:spacing w:val="-5"/>
                <w:sz w:val="18"/>
              </w:rPr>
              <w:t> </w:t>
            </w:r>
            <w:r>
              <w:rPr>
                <w:sz w:val="18"/>
              </w:rPr>
              <w:t>are</w:t>
            </w:r>
            <w:r>
              <w:rPr>
                <w:spacing w:val="-3"/>
                <w:sz w:val="18"/>
              </w:rPr>
              <w:t> </w:t>
            </w:r>
            <w:r>
              <w:rPr>
                <w:sz w:val="18"/>
              </w:rPr>
              <w:t>repeated</w:t>
            </w:r>
            <w:r>
              <w:rPr>
                <w:spacing w:val="-3"/>
                <w:sz w:val="18"/>
              </w:rPr>
              <w:t> </w:t>
            </w:r>
            <w:r>
              <w:rPr>
                <w:sz w:val="18"/>
              </w:rPr>
              <w:t>with</w:t>
            </w:r>
            <w:r>
              <w:rPr>
                <w:spacing w:val="-3"/>
                <w:sz w:val="18"/>
              </w:rPr>
              <w:t> </w:t>
            </w:r>
            <w:r>
              <w:rPr>
                <w:sz w:val="18"/>
              </w:rPr>
              <w:t>associated</w:t>
            </w:r>
            <w:r>
              <w:rPr>
                <w:spacing w:val="-5"/>
                <w:sz w:val="18"/>
              </w:rPr>
              <w:t> </w:t>
            </w:r>
            <w:r>
              <w:rPr>
                <w:sz w:val="18"/>
              </w:rPr>
              <w:t>changes</w:t>
            </w:r>
            <w:r>
              <w:rPr>
                <w:spacing w:val="-5"/>
                <w:sz w:val="18"/>
              </w:rPr>
              <w:t> </w:t>
            </w:r>
            <w:r>
              <w:rPr>
                <w:sz w:val="18"/>
              </w:rPr>
              <w:t>in</w:t>
            </w:r>
            <w:r>
              <w:rPr>
                <w:spacing w:val="-5"/>
                <w:sz w:val="18"/>
              </w:rPr>
              <w:t> </w:t>
            </w:r>
            <w:r>
              <w:rPr>
                <w:sz w:val="18"/>
              </w:rPr>
              <w:t>the</w:t>
            </w:r>
            <w:r>
              <w:rPr>
                <w:spacing w:val="-5"/>
                <w:sz w:val="18"/>
              </w:rPr>
              <w:t> </w:t>
            </w:r>
            <w:r>
              <w:rPr>
                <w:sz w:val="18"/>
              </w:rPr>
              <w:t>deployment </w:t>
            </w:r>
            <w:r>
              <w:rPr>
                <w:spacing w:val="-2"/>
                <w:sz w:val="18"/>
              </w:rPr>
              <w:t>stages.</w:t>
            </w:r>
          </w:p>
          <w:p>
            <w:pPr>
              <w:pStyle w:val="TableParagraph"/>
              <w:spacing w:line="204" w:lineRule="exact"/>
              <w:ind w:left="105"/>
              <w:rPr>
                <w:sz w:val="18"/>
              </w:rPr>
            </w:pPr>
            <w:r>
              <w:rPr>
                <w:sz w:val="18"/>
              </w:rPr>
              <w:t>The</w:t>
            </w:r>
            <w:r>
              <w:rPr>
                <w:spacing w:val="-2"/>
                <w:sz w:val="18"/>
              </w:rPr>
              <w:t> </w:t>
            </w:r>
            <w:r>
              <w:rPr>
                <w:sz w:val="18"/>
              </w:rPr>
              <w:t>SMO</w:t>
            </w:r>
            <w:r>
              <w:rPr>
                <w:spacing w:val="-5"/>
                <w:sz w:val="18"/>
              </w:rPr>
              <w:t> </w:t>
            </w:r>
            <w:r>
              <w:rPr>
                <w:sz w:val="18"/>
              </w:rPr>
              <w:t>holds</w:t>
            </w:r>
            <w:r>
              <w:rPr>
                <w:spacing w:val="-3"/>
                <w:sz w:val="18"/>
              </w:rPr>
              <w:t> </w:t>
            </w:r>
            <w:r>
              <w:rPr>
                <w:sz w:val="18"/>
              </w:rPr>
              <w:t>current</w:t>
            </w:r>
            <w:r>
              <w:rPr>
                <w:spacing w:val="-2"/>
                <w:sz w:val="18"/>
              </w:rPr>
              <w:t> </w:t>
            </w:r>
            <w:r>
              <w:rPr>
                <w:sz w:val="18"/>
              </w:rPr>
              <w:t>inventory</w:t>
            </w:r>
            <w:r>
              <w:rPr>
                <w:spacing w:val="-1"/>
                <w:sz w:val="18"/>
              </w:rPr>
              <w:t> </w:t>
            </w:r>
            <w:r>
              <w:rPr>
                <w:sz w:val="18"/>
              </w:rPr>
              <w:t>of</w:t>
            </w:r>
            <w:r>
              <w:rPr>
                <w:spacing w:val="-4"/>
                <w:sz w:val="18"/>
              </w:rPr>
              <w:t> </w:t>
            </w:r>
            <w:r>
              <w:rPr>
                <w:sz w:val="18"/>
              </w:rPr>
              <w:t>all</w:t>
            </w:r>
            <w:r>
              <w:rPr>
                <w:spacing w:val="-3"/>
                <w:sz w:val="18"/>
              </w:rPr>
              <w:t> </w:t>
            </w:r>
            <w:r>
              <w:rPr>
                <w:sz w:val="18"/>
              </w:rPr>
              <w:t>O-RAN</w:t>
            </w:r>
            <w:r>
              <w:rPr>
                <w:spacing w:val="-3"/>
                <w:sz w:val="18"/>
              </w:rPr>
              <w:t> </w:t>
            </w:r>
            <w:r>
              <w:rPr>
                <w:sz w:val="18"/>
              </w:rPr>
              <w:t>network</w:t>
            </w:r>
            <w:r>
              <w:rPr>
                <w:spacing w:val="-1"/>
                <w:sz w:val="18"/>
              </w:rPr>
              <w:t> </w:t>
            </w:r>
            <w:r>
              <w:rPr>
                <w:spacing w:val="-2"/>
                <w:sz w:val="18"/>
              </w:rPr>
              <w:t>functions.</w:t>
            </w:r>
          </w:p>
          <w:p>
            <w:pPr>
              <w:pStyle w:val="TableParagraph"/>
              <w:spacing w:line="220" w:lineRule="atLeast"/>
              <w:ind w:left="105" w:right="207"/>
              <w:rPr>
                <w:sz w:val="18"/>
              </w:rPr>
            </w:pPr>
            <w:r>
              <w:rPr>
                <w:sz w:val="18"/>
              </w:rPr>
              <w:t>Post</w:t>
            </w:r>
            <w:r>
              <w:rPr>
                <w:spacing w:val="-3"/>
                <w:sz w:val="18"/>
              </w:rPr>
              <w:t> </w:t>
            </w:r>
            <w:r>
              <w:rPr>
                <w:sz w:val="18"/>
              </w:rPr>
              <w:t>deployment</w:t>
            </w:r>
            <w:r>
              <w:rPr>
                <w:spacing w:val="-5"/>
                <w:sz w:val="18"/>
              </w:rPr>
              <w:t> </w:t>
            </w:r>
            <w:r>
              <w:rPr>
                <w:sz w:val="18"/>
              </w:rPr>
              <w:t>test</w:t>
            </w:r>
            <w:r>
              <w:rPr>
                <w:spacing w:val="-3"/>
                <w:sz w:val="18"/>
              </w:rPr>
              <w:t> </w:t>
            </w:r>
            <w:r>
              <w:rPr>
                <w:sz w:val="18"/>
              </w:rPr>
              <w:t>results</w:t>
            </w:r>
            <w:r>
              <w:rPr>
                <w:spacing w:val="-2"/>
                <w:sz w:val="18"/>
              </w:rPr>
              <w:t> </w:t>
            </w:r>
            <w:r>
              <w:rPr>
                <w:sz w:val="18"/>
              </w:rPr>
              <w:t>of</w:t>
            </w:r>
            <w:r>
              <w:rPr>
                <w:spacing w:val="-3"/>
                <w:sz w:val="18"/>
              </w:rPr>
              <w:t> </w:t>
            </w:r>
            <w:r>
              <w:rPr>
                <w:sz w:val="18"/>
              </w:rPr>
              <w:t>the</w:t>
            </w:r>
            <w:r>
              <w:rPr>
                <w:spacing w:val="-3"/>
                <w:sz w:val="18"/>
              </w:rPr>
              <w:t> </w:t>
            </w:r>
            <w:r>
              <w:rPr>
                <w:sz w:val="18"/>
              </w:rPr>
              <w:t>RAN</w:t>
            </w:r>
            <w:r>
              <w:rPr>
                <w:spacing w:val="-3"/>
                <w:sz w:val="18"/>
              </w:rPr>
              <w:t> </w:t>
            </w:r>
            <w:r>
              <w:rPr>
                <w:sz w:val="18"/>
              </w:rPr>
              <w:t>Nodes</w:t>
            </w:r>
            <w:r>
              <w:rPr>
                <w:spacing w:val="-4"/>
                <w:sz w:val="18"/>
              </w:rPr>
              <w:t> </w:t>
            </w:r>
            <w:r>
              <w:rPr>
                <w:sz w:val="18"/>
              </w:rPr>
              <w:t>and</w:t>
            </w:r>
            <w:r>
              <w:rPr>
                <w:spacing w:val="-3"/>
                <w:sz w:val="18"/>
              </w:rPr>
              <w:t> </w:t>
            </w:r>
            <w:r>
              <w:rPr>
                <w:sz w:val="18"/>
              </w:rPr>
              <w:t>O-RAN</w:t>
            </w:r>
            <w:r>
              <w:rPr>
                <w:spacing w:val="-6"/>
                <w:sz w:val="18"/>
              </w:rPr>
              <w:t> </w:t>
            </w:r>
            <w:r>
              <w:rPr>
                <w:sz w:val="18"/>
              </w:rPr>
              <w:t>Service</w:t>
            </w:r>
            <w:r>
              <w:rPr>
                <w:spacing w:val="-2"/>
                <w:sz w:val="18"/>
              </w:rPr>
              <w:t> </w:t>
            </w:r>
            <w:r>
              <w:rPr>
                <w:sz w:val="18"/>
              </w:rPr>
              <w:t>are</w:t>
            </w:r>
            <w:r>
              <w:rPr>
                <w:spacing w:val="-2"/>
                <w:sz w:val="18"/>
              </w:rPr>
              <w:t> </w:t>
            </w:r>
            <w:r>
              <w:rPr>
                <w:sz w:val="18"/>
              </w:rPr>
              <w:t>verified</w:t>
            </w:r>
            <w:r>
              <w:rPr>
                <w:spacing w:val="-3"/>
                <w:sz w:val="18"/>
              </w:rPr>
              <w:t> </w:t>
            </w:r>
            <w:r>
              <w:rPr>
                <w:sz w:val="18"/>
              </w:rPr>
              <w:t>against the corresponding inventory object status and Topology objects</w:t>
            </w:r>
          </w:p>
        </w:tc>
        <w:tc>
          <w:tcPr>
            <w:tcW w:w="1092" w:type="dxa"/>
          </w:tcPr>
          <w:p>
            <w:pPr>
              <w:pStyle w:val="TableParagraph"/>
              <w:rPr>
                <w:rFonts w:ascii="Times New Roman"/>
                <w:sz w:val="16"/>
              </w:rPr>
            </w:pPr>
          </w:p>
        </w:tc>
      </w:tr>
      <w:tr>
        <w:trPr>
          <w:trHeight w:val="220" w:hRule="atLeast"/>
        </w:trPr>
        <w:tc>
          <w:tcPr>
            <w:tcW w:w="1772" w:type="dxa"/>
          </w:tcPr>
          <w:p>
            <w:pPr>
              <w:pStyle w:val="TableParagraph"/>
              <w:spacing w:line="200" w:lineRule="exact"/>
              <w:ind w:left="107"/>
              <w:rPr>
                <w:sz w:val="18"/>
              </w:rPr>
            </w:pPr>
            <w:r>
              <w:rPr>
                <w:spacing w:val="-2"/>
                <w:sz w:val="18"/>
              </w:rPr>
              <w:t>Exceptions</w:t>
            </w:r>
          </w:p>
        </w:tc>
        <w:tc>
          <w:tcPr>
            <w:tcW w:w="7334" w:type="dxa"/>
          </w:tcPr>
          <w:p>
            <w:pPr>
              <w:pStyle w:val="TableParagraph"/>
              <w:spacing w:line="200" w:lineRule="exact"/>
              <w:ind w:left="105"/>
              <w:rPr>
                <w:sz w:val="18"/>
              </w:rPr>
            </w:pPr>
            <w:r>
              <w:rPr>
                <w:sz w:val="18"/>
              </w:rPr>
              <w:t>Not</w:t>
            </w:r>
            <w:r>
              <w:rPr>
                <w:spacing w:val="-3"/>
                <w:sz w:val="18"/>
              </w:rPr>
              <w:t> </w:t>
            </w:r>
            <w:r>
              <w:rPr>
                <w:spacing w:val="-2"/>
                <w:sz w:val="18"/>
              </w:rPr>
              <w:t>applicable</w:t>
            </w:r>
          </w:p>
        </w:tc>
        <w:tc>
          <w:tcPr>
            <w:tcW w:w="1092" w:type="dxa"/>
          </w:tcPr>
          <w:p>
            <w:pPr>
              <w:pStyle w:val="TableParagraph"/>
              <w:rPr>
                <w:rFonts w:ascii="Times New Roman"/>
                <w:sz w:val="14"/>
              </w:rPr>
            </w:pPr>
          </w:p>
        </w:tc>
      </w:tr>
      <w:tr>
        <w:trPr>
          <w:trHeight w:val="220" w:hRule="atLeast"/>
        </w:trPr>
        <w:tc>
          <w:tcPr>
            <w:tcW w:w="1772" w:type="dxa"/>
          </w:tcPr>
          <w:p>
            <w:pPr>
              <w:pStyle w:val="TableParagraph"/>
              <w:spacing w:line="200" w:lineRule="exact"/>
              <w:ind w:left="107"/>
              <w:rPr>
                <w:sz w:val="18"/>
              </w:rPr>
            </w:pPr>
            <w:r>
              <w:rPr>
                <w:sz w:val="18"/>
              </w:rPr>
              <w:t>Post </w:t>
            </w:r>
            <w:r>
              <w:rPr>
                <w:spacing w:val="-2"/>
                <w:sz w:val="18"/>
              </w:rPr>
              <w:t>Conditions</w:t>
            </w:r>
          </w:p>
        </w:tc>
        <w:tc>
          <w:tcPr>
            <w:tcW w:w="7334" w:type="dxa"/>
          </w:tcPr>
          <w:p>
            <w:pPr>
              <w:pStyle w:val="TableParagraph"/>
              <w:spacing w:line="200" w:lineRule="exact"/>
              <w:ind w:left="105"/>
              <w:rPr>
                <w:sz w:val="18"/>
              </w:rPr>
            </w:pPr>
            <w:r>
              <w:rPr>
                <w:sz w:val="18"/>
              </w:rPr>
              <w:t>The</w:t>
            </w:r>
            <w:r>
              <w:rPr>
                <w:spacing w:val="-3"/>
                <w:sz w:val="18"/>
              </w:rPr>
              <w:t> </w:t>
            </w:r>
            <w:r>
              <w:rPr>
                <w:sz w:val="18"/>
              </w:rPr>
              <w:t>O-RAN</w:t>
            </w:r>
            <w:r>
              <w:rPr>
                <w:spacing w:val="-4"/>
                <w:sz w:val="18"/>
              </w:rPr>
              <w:t> </w:t>
            </w:r>
            <w:r>
              <w:rPr>
                <w:sz w:val="18"/>
              </w:rPr>
              <w:t>network</w:t>
            </w:r>
            <w:r>
              <w:rPr>
                <w:spacing w:val="-2"/>
                <w:sz w:val="18"/>
              </w:rPr>
              <w:t> </w:t>
            </w:r>
            <w:r>
              <w:rPr>
                <w:sz w:val="18"/>
              </w:rPr>
              <w:t>has</w:t>
            </w:r>
            <w:r>
              <w:rPr>
                <w:spacing w:val="-2"/>
                <w:sz w:val="18"/>
              </w:rPr>
              <w:t> </w:t>
            </w:r>
            <w:r>
              <w:rPr>
                <w:sz w:val="18"/>
              </w:rPr>
              <w:t>been</w:t>
            </w:r>
            <w:r>
              <w:rPr>
                <w:spacing w:val="-5"/>
                <w:sz w:val="18"/>
              </w:rPr>
              <w:t> </w:t>
            </w:r>
            <w:r>
              <w:rPr>
                <w:sz w:val="18"/>
              </w:rPr>
              <w:t>established</w:t>
            </w:r>
            <w:r>
              <w:rPr>
                <w:spacing w:val="-3"/>
                <w:sz w:val="18"/>
              </w:rPr>
              <w:t> </w:t>
            </w:r>
            <w:r>
              <w:rPr>
                <w:sz w:val="18"/>
              </w:rPr>
              <w:t>and</w:t>
            </w:r>
            <w:r>
              <w:rPr>
                <w:spacing w:val="-4"/>
                <w:sz w:val="18"/>
              </w:rPr>
              <w:t> </w:t>
            </w:r>
            <w:r>
              <w:rPr>
                <w:sz w:val="18"/>
              </w:rPr>
              <w:t>provides</w:t>
            </w:r>
            <w:r>
              <w:rPr>
                <w:spacing w:val="-5"/>
                <w:sz w:val="18"/>
              </w:rPr>
              <w:t> </w:t>
            </w:r>
            <w:r>
              <w:rPr>
                <w:sz w:val="18"/>
              </w:rPr>
              <w:t>service</w:t>
            </w:r>
            <w:r>
              <w:rPr>
                <w:spacing w:val="-3"/>
                <w:sz w:val="18"/>
              </w:rPr>
              <w:t> </w:t>
            </w:r>
            <w:r>
              <w:rPr>
                <w:sz w:val="18"/>
              </w:rPr>
              <w:t>to</w:t>
            </w:r>
            <w:r>
              <w:rPr>
                <w:spacing w:val="-3"/>
                <w:sz w:val="18"/>
              </w:rPr>
              <w:t> </w:t>
            </w:r>
            <w:r>
              <w:rPr>
                <w:spacing w:val="-2"/>
                <w:sz w:val="18"/>
              </w:rPr>
              <w:t>customers</w:t>
            </w:r>
          </w:p>
        </w:tc>
        <w:tc>
          <w:tcPr>
            <w:tcW w:w="1092" w:type="dxa"/>
          </w:tcPr>
          <w:p>
            <w:pPr>
              <w:pStyle w:val="TableParagraph"/>
              <w:rPr>
                <w:rFonts w:ascii="Times New Roman"/>
                <w:sz w:val="14"/>
              </w:rPr>
            </w:pPr>
          </w:p>
        </w:tc>
      </w:tr>
      <w:tr>
        <w:trPr>
          <w:trHeight w:val="443" w:hRule="atLeast"/>
        </w:trPr>
        <w:tc>
          <w:tcPr>
            <w:tcW w:w="1772" w:type="dxa"/>
          </w:tcPr>
          <w:p>
            <w:pPr>
              <w:pStyle w:val="TableParagraph"/>
              <w:spacing w:before="109"/>
              <w:ind w:left="107"/>
              <w:rPr>
                <w:sz w:val="18"/>
              </w:rPr>
            </w:pPr>
            <w:r>
              <w:rPr>
                <w:spacing w:val="-2"/>
                <w:sz w:val="18"/>
              </w:rPr>
              <w:t>Traceability</w:t>
            </w:r>
          </w:p>
        </w:tc>
        <w:tc>
          <w:tcPr>
            <w:tcW w:w="7334" w:type="dxa"/>
          </w:tcPr>
          <w:p>
            <w:pPr>
              <w:pStyle w:val="TableParagraph"/>
              <w:spacing w:line="206" w:lineRule="exact"/>
              <w:ind w:left="105"/>
              <w:rPr>
                <w:sz w:val="18"/>
              </w:rPr>
            </w:pPr>
            <w:r>
              <w:rPr>
                <w:sz w:val="18"/>
              </w:rPr>
              <w:t>REQ</w:t>
            </w:r>
            <w:r>
              <w:rPr>
                <w:spacing w:val="-12"/>
                <w:sz w:val="18"/>
              </w:rPr>
              <w:t> </w:t>
            </w:r>
            <w:r>
              <w:rPr>
                <w:sz w:val="18"/>
              </w:rPr>
              <w:t>-TE&amp;IV-CRUDQ-FUN1,</w:t>
            </w:r>
            <w:r>
              <w:rPr>
                <w:spacing w:val="-10"/>
                <w:sz w:val="18"/>
              </w:rPr>
              <w:t> </w:t>
            </w:r>
            <w:r>
              <w:rPr>
                <w:sz w:val="18"/>
              </w:rPr>
              <w:t>REQ</w:t>
            </w:r>
            <w:r>
              <w:rPr>
                <w:spacing w:val="-12"/>
                <w:sz w:val="18"/>
              </w:rPr>
              <w:t> </w:t>
            </w:r>
            <w:r>
              <w:rPr>
                <w:sz w:val="18"/>
              </w:rPr>
              <w:t>-TE&amp;IV-CRUDQ-FUN2,</w:t>
            </w:r>
            <w:r>
              <w:rPr>
                <w:spacing w:val="-9"/>
                <w:sz w:val="18"/>
              </w:rPr>
              <w:t> </w:t>
            </w:r>
            <w:r>
              <w:rPr>
                <w:sz w:val="18"/>
              </w:rPr>
              <w:t>REQ</w:t>
            </w:r>
            <w:r>
              <w:rPr>
                <w:spacing w:val="-12"/>
                <w:sz w:val="18"/>
              </w:rPr>
              <w:t> </w:t>
            </w:r>
            <w:r>
              <w:rPr>
                <w:sz w:val="18"/>
              </w:rPr>
              <w:t>-TE&amp;IV-CRUDQ-</w:t>
            </w:r>
            <w:r>
              <w:rPr>
                <w:spacing w:val="-2"/>
                <w:sz w:val="18"/>
              </w:rPr>
              <w:t>FUN3,</w:t>
            </w:r>
          </w:p>
          <w:p>
            <w:pPr>
              <w:pStyle w:val="TableParagraph"/>
              <w:spacing w:line="204" w:lineRule="exact" w:before="14"/>
              <w:ind w:left="105"/>
              <w:rPr>
                <w:sz w:val="18"/>
              </w:rPr>
            </w:pPr>
            <w:r>
              <w:rPr>
                <w:spacing w:val="-2"/>
                <w:sz w:val="18"/>
              </w:rPr>
              <w:t>REQ-TE&amp;IV-MODEL-FUN10</w:t>
            </w:r>
          </w:p>
        </w:tc>
        <w:tc>
          <w:tcPr>
            <w:tcW w:w="1092" w:type="dxa"/>
          </w:tcPr>
          <w:p>
            <w:pPr>
              <w:pStyle w:val="TableParagraph"/>
              <w:rPr>
                <w:rFonts w:ascii="Times New Roman"/>
                <w:sz w:val="16"/>
              </w:rPr>
            </w:pPr>
          </w:p>
        </w:tc>
      </w:tr>
    </w:tbl>
    <w:p>
      <w:pPr>
        <w:spacing w:after="0"/>
        <w:rPr>
          <w:rFonts w:ascii="Times New Roman"/>
          <w:sz w:val="16"/>
        </w:rPr>
        <w:sectPr>
          <w:pgSz w:w="11910" w:h="16850"/>
          <w:pgMar w:header="785" w:footer="702" w:top="1360" w:bottom="900" w:left="720" w:right="700"/>
        </w:sectPr>
      </w:pPr>
    </w:p>
    <w:p>
      <w:pPr>
        <w:spacing w:line="240" w:lineRule="auto" w:before="0"/>
        <w:rPr>
          <w:b/>
          <w:sz w:val="20"/>
        </w:rPr>
      </w:pPr>
    </w:p>
    <w:p>
      <w:pPr>
        <w:spacing w:line="240" w:lineRule="auto" w:before="137" w:after="0"/>
        <w:rPr>
          <w:b/>
          <w:sz w:val="20"/>
        </w:rPr>
      </w:pPr>
    </w:p>
    <w:p>
      <w:pPr>
        <w:spacing w:line="240" w:lineRule="auto"/>
        <w:ind w:left="131" w:right="0" w:firstLine="0"/>
        <w:rPr>
          <w:sz w:val="20"/>
        </w:rPr>
      </w:pPr>
      <w:r>
        <w:rPr>
          <w:sz w:val="20"/>
        </w:rPr>
        <w:drawing>
          <wp:inline distT="0" distB="0" distL="0" distR="0">
            <wp:extent cx="6428962" cy="3612641"/>
            <wp:effectExtent l="0" t="0" r="0" b="0"/>
            <wp:docPr id="19" name="Image 19" descr="Generated by PlantUML"/>
            <wp:cNvGraphicFramePr>
              <a:graphicFrameLocks/>
            </wp:cNvGraphicFramePr>
            <a:graphic>
              <a:graphicData uri="http://schemas.openxmlformats.org/drawingml/2006/picture">
                <pic:pic>
                  <pic:nvPicPr>
                    <pic:cNvPr id="19" name="Image 19" descr="Generated by PlantUML"/>
                    <pic:cNvPicPr/>
                  </pic:nvPicPr>
                  <pic:blipFill>
                    <a:blip r:embed="rId10" cstate="print"/>
                    <a:stretch>
                      <a:fillRect/>
                    </a:stretch>
                  </pic:blipFill>
                  <pic:spPr>
                    <a:xfrm>
                      <a:off x="0" y="0"/>
                      <a:ext cx="6428962" cy="3612641"/>
                    </a:xfrm>
                    <a:prstGeom prst="rect">
                      <a:avLst/>
                    </a:prstGeom>
                  </pic:spPr>
                </pic:pic>
              </a:graphicData>
            </a:graphic>
          </wp:inline>
        </w:drawing>
      </w:r>
      <w:r>
        <w:rPr>
          <w:sz w:val="20"/>
        </w:rPr>
      </w:r>
    </w:p>
    <w:p>
      <w:pPr>
        <w:pStyle w:val="Heading6"/>
        <w:spacing w:before="229"/>
        <w:rPr>
          <w:rFonts w:ascii="Times New Roman"/>
        </w:rPr>
      </w:pPr>
      <w:r>
        <w:rPr>
          <w:rFonts w:ascii="Times New Roman"/>
        </w:rPr>
        <w:t>Figure</w:t>
      </w:r>
      <w:r>
        <w:rPr>
          <w:rFonts w:ascii="Times New Roman"/>
          <w:spacing w:val="-7"/>
        </w:rPr>
        <w:t> </w:t>
      </w:r>
      <w:r>
        <w:rPr>
          <w:rFonts w:ascii="Times New Roman"/>
        </w:rPr>
        <w:t>4.1.1.3-1:</w:t>
      </w:r>
      <w:r>
        <w:rPr>
          <w:rFonts w:ascii="Times New Roman"/>
          <w:spacing w:val="-6"/>
        </w:rPr>
        <w:t> </w:t>
      </w:r>
      <w:r>
        <w:rPr>
          <w:rFonts w:ascii="Times New Roman"/>
        </w:rPr>
        <w:t>O-RAN</w:t>
      </w:r>
      <w:r>
        <w:rPr>
          <w:rFonts w:ascii="Times New Roman"/>
          <w:spacing w:val="-6"/>
        </w:rPr>
        <w:t> </w:t>
      </w:r>
      <w:r>
        <w:rPr>
          <w:rFonts w:ascii="Times New Roman"/>
        </w:rPr>
        <w:t>Network</w:t>
      </w:r>
      <w:r>
        <w:rPr>
          <w:rFonts w:ascii="Times New Roman"/>
          <w:spacing w:val="-4"/>
        </w:rPr>
        <w:t> </w:t>
      </w:r>
      <w:r>
        <w:rPr>
          <w:rFonts w:ascii="Times New Roman"/>
        </w:rPr>
        <w:t>Design</w:t>
      </w:r>
      <w:r>
        <w:rPr>
          <w:rFonts w:ascii="Times New Roman"/>
          <w:spacing w:val="-7"/>
        </w:rPr>
        <w:t> </w:t>
      </w:r>
      <w:r>
        <w:rPr>
          <w:rFonts w:ascii="Times New Roman"/>
        </w:rPr>
        <w:t>and</w:t>
      </w:r>
      <w:r>
        <w:rPr>
          <w:rFonts w:ascii="Times New Roman"/>
          <w:spacing w:val="-7"/>
        </w:rPr>
        <w:t> </w:t>
      </w:r>
      <w:r>
        <w:rPr>
          <w:rFonts w:ascii="Times New Roman"/>
        </w:rPr>
        <w:t>Planning</w:t>
      </w:r>
      <w:r>
        <w:rPr>
          <w:rFonts w:ascii="Times New Roman"/>
          <w:spacing w:val="-6"/>
        </w:rPr>
        <w:t> </w:t>
      </w:r>
      <w:r>
        <w:rPr>
          <w:rFonts w:ascii="Times New Roman"/>
        </w:rPr>
        <w:t>TE&amp;IV</w:t>
      </w:r>
      <w:r>
        <w:rPr>
          <w:rFonts w:ascii="Times New Roman"/>
          <w:spacing w:val="-6"/>
        </w:rPr>
        <w:t> </w:t>
      </w:r>
      <w:r>
        <w:rPr>
          <w:rFonts w:ascii="Times New Roman"/>
          <w:spacing w:val="-2"/>
        </w:rPr>
        <w:t>Operation</w:t>
      </w:r>
    </w:p>
    <w:p>
      <w:pPr>
        <w:spacing w:after="0"/>
        <w:rPr>
          <w:rFonts w:ascii="Times New Roman"/>
        </w:rPr>
        <w:sectPr>
          <w:pgSz w:w="11910" w:h="16850"/>
          <w:pgMar w:header="785" w:footer="702" w:top="1360" w:bottom="900" w:left="720" w:right="700"/>
        </w:sectPr>
      </w:pPr>
    </w:p>
    <w:p>
      <w:pPr>
        <w:pStyle w:val="BodyText"/>
        <w:rPr>
          <w:b/>
        </w:rPr>
      </w:pPr>
    </w:p>
    <w:p>
      <w:pPr>
        <w:pStyle w:val="BodyText"/>
        <w:spacing w:before="109" w:after="1"/>
        <w:rPr>
          <w:b/>
        </w:rPr>
      </w:pPr>
    </w:p>
    <w:p>
      <w:pPr>
        <w:pStyle w:val="BodyText"/>
        <w:ind w:left="131"/>
      </w:pPr>
      <w:r>
        <w:rPr/>
        <w:drawing>
          <wp:inline distT="0" distB="0" distL="0" distR="0">
            <wp:extent cx="6412000" cy="4826603"/>
            <wp:effectExtent l="0" t="0" r="0" b="0"/>
            <wp:docPr id="20" name="Image 20" descr="Generated by PlantUML"/>
            <wp:cNvGraphicFramePr>
              <a:graphicFrameLocks/>
            </wp:cNvGraphicFramePr>
            <a:graphic>
              <a:graphicData uri="http://schemas.openxmlformats.org/drawingml/2006/picture">
                <pic:pic>
                  <pic:nvPicPr>
                    <pic:cNvPr id="20" name="Image 20" descr="Generated by PlantUML"/>
                    <pic:cNvPicPr/>
                  </pic:nvPicPr>
                  <pic:blipFill>
                    <a:blip r:embed="rId11" cstate="print"/>
                    <a:stretch>
                      <a:fillRect/>
                    </a:stretch>
                  </pic:blipFill>
                  <pic:spPr>
                    <a:xfrm>
                      <a:off x="0" y="0"/>
                      <a:ext cx="6412000" cy="4826603"/>
                    </a:xfrm>
                    <a:prstGeom prst="rect">
                      <a:avLst/>
                    </a:prstGeom>
                  </pic:spPr>
                </pic:pic>
              </a:graphicData>
            </a:graphic>
          </wp:inline>
        </w:drawing>
      </w:r>
      <w:r>
        <w:rPr/>
      </w:r>
    </w:p>
    <w:p>
      <w:pPr>
        <w:pStyle w:val="BodyText"/>
        <w:spacing w:before="33"/>
        <w:rPr>
          <w:b/>
        </w:rPr>
      </w:pPr>
    </w:p>
    <w:p>
      <w:pPr>
        <w:pStyle w:val="Heading6"/>
        <w:ind w:right="16"/>
      </w:pPr>
      <w:r>
        <w:rPr/>
        <w:t>Figure</w:t>
      </w:r>
      <w:r>
        <w:rPr>
          <w:spacing w:val="-8"/>
        </w:rPr>
        <w:t> </w:t>
      </w:r>
      <w:r>
        <w:rPr/>
        <w:t>4.1.1.3-3:</w:t>
      </w:r>
      <w:r>
        <w:rPr>
          <w:spacing w:val="-7"/>
        </w:rPr>
        <w:t> </w:t>
      </w:r>
      <w:r>
        <w:rPr/>
        <w:t>O-RAN</w:t>
      </w:r>
      <w:r>
        <w:rPr>
          <w:spacing w:val="-5"/>
        </w:rPr>
        <w:t> </w:t>
      </w:r>
      <w:r>
        <w:rPr/>
        <w:t>Service</w:t>
      </w:r>
      <w:r>
        <w:rPr>
          <w:spacing w:val="-9"/>
        </w:rPr>
        <w:t> </w:t>
      </w:r>
      <w:r>
        <w:rPr/>
        <w:t>Deployment</w:t>
      </w:r>
      <w:r>
        <w:rPr>
          <w:spacing w:val="-5"/>
        </w:rPr>
        <w:t> </w:t>
      </w:r>
      <w:r>
        <w:rPr/>
        <w:t>TE&amp;IV</w:t>
      </w:r>
      <w:r>
        <w:rPr>
          <w:spacing w:val="-6"/>
        </w:rPr>
        <w:t> </w:t>
      </w:r>
      <w:r>
        <w:rPr>
          <w:spacing w:val="-2"/>
        </w:rPr>
        <w:t>Operations</w:t>
      </w:r>
    </w:p>
    <w:p>
      <w:pPr>
        <w:spacing w:after="0"/>
        <w:sectPr>
          <w:pgSz w:w="11910" w:h="16850"/>
          <w:pgMar w:header="785" w:footer="702" w:top="1360" w:bottom="900" w:left="720" w:right="700"/>
        </w:sectPr>
      </w:pPr>
    </w:p>
    <w:p>
      <w:pPr>
        <w:spacing w:line="240" w:lineRule="auto" w:before="0"/>
        <w:rPr>
          <w:b/>
          <w:sz w:val="20"/>
        </w:rPr>
      </w:pPr>
    </w:p>
    <w:p>
      <w:pPr>
        <w:spacing w:line="240" w:lineRule="auto" w:before="94" w:after="1"/>
        <w:rPr>
          <w:b/>
          <w:sz w:val="20"/>
        </w:rPr>
      </w:pPr>
    </w:p>
    <w:p>
      <w:pPr>
        <w:spacing w:line="240" w:lineRule="auto"/>
        <w:ind w:left="131" w:right="0" w:firstLine="0"/>
        <w:rPr>
          <w:sz w:val="20"/>
        </w:rPr>
      </w:pPr>
      <w:r>
        <w:rPr>
          <w:sz w:val="20"/>
        </w:rPr>
        <w:drawing>
          <wp:inline distT="0" distB="0" distL="0" distR="0">
            <wp:extent cx="6517802" cy="4205954"/>
            <wp:effectExtent l="0" t="0" r="0" b="0"/>
            <wp:docPr id="21" name="Image 21" descr="Generated by PlantUML"/>
            <wp:cNvGraphicFramePr>
              <a:graphicFrameLocks/>
            </wp:cNvGraphicFramePr>
            <a:graphic>
              <a:graphicData uri="http://schemas.openxmlformats.org/drawingml/2006/picture">
                <pic:pic>
                  <pic:nvPicPr>
                    <pic:cNvPr id="21" name="Image 21" descr="Generated by PlantUML"/>
                    <pic:cNvPicPr/>
                  </pic:nvPicPr>
                  <pic:blipFill>
                    <a:blip r:embed="rId12" cstate="print"/>
                    <a:stretch>
                      <a:fillRect/>
                    </a:stretch>
                  </pic:blipFill>
                  <pic:spPr>
                    <a:xfrm>
                      <a:off x="0" y="0"/>
                      <a:ext cx="6517802" cy="4205954"/>
                    </a:xfrm>
                    <a:prstGeom prst="rect">
                      <a:avLst/>
                    </a:prstGeom>
                  </pic:spPr>
                </pic:pic>
              </a:graphicData>
            </a:graphic>
          </wp:inline>
        </w:drawing>
      </w:r>
      <w:r>
        <w:rPr>
          <w:sz w:val="20"/>
        </w:rPr>
      </w:r>
    </w:p>
    <w:p>
      <w:pPr>
        <w:pStyle w:val="Heading6"/>
        <w:spacing w:before="146"/>
      </w:pPr>
      <w:r>
        <w:rPr/>
        <w:t>Figure</w:t>
      </w:r>
      <w:r>
        <w:rPr>
          <w:spacing w:val="-8"/>
        </w:rPr>
        <w:t> </w:t>
      </w:r>
      <w:r>
        <w:rPr/>
        <w:t>4.1.1.3-4:</w:t>
      </w:r>
      <w:r>
        <w:rPr>
          <w:spacing w:val="-8"/>
        </w:rPr>
        <w:t> </w:t>
      </w:r>
      <w:r>
        <w:rPr/>
        <w:t>Cloudified</w:t>
      </w:r>
      <w:r>
        <w:rPr>
          <w:spacing w:val="-7"/>
        </w:rPr>
        <w:t> </w:t>
      </w:r>
      <w:r>
        <w:rPr/>
        <w:t>NF</w:t>
      </w:r>
      <w:r>
        <w:rPr>
          <w:spacing w:val="-6"/>
        </w:rPr>
        <w:t> </w:t>
      </w:r>
      <w:r>
        <w:rPr/>
        <w:t>Deployment</w:t>
      </w:r>
      <w:r>
        <w:rPr>
          <w:spacing w:val="-7"/>
        </w:rPr>
        <w:t> </w:t>
      </w:r>
      <w:r>
        <w:rPr/>
        <w:t>TE&amp;IV</w:t>
      </w:r>
      <w:r>
        <w:rPr>
          <w:spacing w:val="-6"/>
        </w:rPr>
        <w:t> </w:t>
      </w:r>
      <w:r>
        <w:rPr>
          <w:spacing w:val="-2"/>
        </w:rPr>
        <w:t>Operations</w:t>
      </w:r>
    </w:p>
    <w:p>
      <w:pPr>
        <w:spacing w:after="0"/>
        <w:sectPr>
          <w:pgSz w:w="11910" w:h="16850"/>
          <w:pgMar w:header="785" w:footer="702" w:top="1360" w:bottom="900" w:left="720" w:right="700"/>
        </w:sectPr>
      </w:pPr>
    </w:p>
    <w:p>
      <w:pPr>
        <w:spacing w:line="240" w:lineRule="auto" w:before="0"/>
        <w:rPr>
          <w:b/>
          <w:sz w:val="20"/>
        </w:rPr>
      </w:pPr>
    </w:p>
    <w:p>
      <w:pPr>
        <w:spacing w:line="240" w:lineRule="auto" w:before="100" w:after="0"/>
        <w:rPr>
          <w:b/>
          <w:sz w:val="20"/>
        </w:rPr>
      </w:pPr>
    </w:p>
    <w:p>
      <w:pPr>
        <w:spacing w:line="240" w:lineRule="auto"/>
        <w:ind w:left="131" w:right="0" w:firstLine="0"/>
        <w:rPr>
          <w:sz w:val="20"/>
        </w:rPr>
      </w:pPr>
      <w:r>
        <w:rPr>
          <w:sz w:val="20"/>
        </w:rPr>
        <w:drawing>
          <wp:inline distT="0" distB="0" distL="0" distR="0">
            <wp:extent cx="6518131" cy="4857273"/>
            <wp:effectExtent l="0" t="0" r="0" b="0"/>
            <wp:docPr id="22" name="Image 22" descr="Generated by PlantUML"/>
            <wp:cNvGraphicFramePr>
              <a:graphicFrameLocks/>
            </wp:cNvGraphicFramePr>
            <a:graphic>
              <a:graphicData uri="http://schemas.openxmlformats.org/drawingml/2006/picture">
                <pic:pic>
                  <pic:nvPicPr>
                    <pic:cNvPr id="22" name="Image 22" descr="Generated by PlantUML"/>
                    <pic:cNvPicPr/>
                  </pic:nvPicPr>
                  <pic:blipFill>
                    <a:blip r:embed="rId13" cstate="print"/>
                    <a:stretch>
                      <a:fillRect/>
                    </a:stretch>
                  </pic:blipFill>
                  <pic:spPr>
                    <a:xfrm>
                      <a:off x="0" y="0"/>
                      <a:ext cx="6518131" cy="4857273"/>
                    </a:xfrm>
                    <a:prstGeom prst="rect">
                      <a:avLst/>
                    </a:prstGeom>
                  </pic:spPr>
                </pic:pic>
              </a:graphicData>
            </a:graphic>
          </wp:inline>
        </w:drawing>
      </w:r>
      <w:r>
        <w:rPr>
          <w:sz w:val="20"/>
        </w:rPr>
      </w:r>
    </w:p>
    <w:p>
      <w:pPr>
        <w:pStyle w:val="Heading6"/>
        <w:spacing w:before="135"/>
        <w:ind w:right="15"/>
      </w:pPr>
      <w:r>
        <w:rPr/>
        <w:t>Figure</w:t>
      </w:r>
      <w:r>
        <w:rPr>
          <w:spacing w:val="-10"/>
        </w:rPr>
        <w:t> </w:t>
      </w:r>
      <w:r>
        <w:rPr/>
        <w:t>4.1.1.3-5:</w:t>
      </w:r>
      <w:r>
        <w:rPr>
          <w:spacing w:val="-8"/>
        </w:rPr>
        <w:t> </w:t>
      </w:r>
      <w:r>
        <w:rPr/>
        <w:t>PNF</w:t>
      </w:r>
      <w:r>
        <w:rPr>
          <w:spacing w:val="-4"/>
        </w:rPr>
        <w:t> </w:t>
      </w:r>
      <w:r>
        <w:rPr/>
        <w:t>Deployment</w:t>
      </w:r>
      <w:r>
        <w:rPr>
          <w:spacing w:val="-7"/>
        </w:rPr>
        <w:t> </w:t>
      </w:r>
      <w:r>
        <w:rPr/>
        <w:t>TE&amp;IV</w:t>
      </w:r>
      <w:r>
        <w:rPr>
          <w:spacing w:val="-8"/>
        </w:rPr>
        <w:t> </w:t>
      </w:r>
      <w:r>
        <w:rPr>
          <w:spacing w:val="-2"/>
        </w:rPr>
        <w:t>Operations</w:t>
      </w:r>
    </w:p>
    <w:p>
      <w:pPr>
        <w:spacing w:after="0"/>
        <w:sectPr>
          <w:pgSz w:w="11910" w:h="16850"/>
          <w:pgMar w:header="785" w:footer="702" w:top="1360" w:bottom="900" w:left="720" w:right="700"/>
        </w:sectPr>
      </w:pPr>
    </w:p>
    <w:p>
      <w:pPr>
        <w:spacing w:line="240" w:lineRule="auto" w:before="0"/>
        <w:rPr>
          <w:b/>
          <w:sz w:val="20"/>
        </w:rPr>
      </w:pPr>
    </w:p>
    <w:p>
      <w:pPr>
        <w:spacing w:line="240" w:lineRule="auto" w:before="148" w:after="0"/>
        <w:rPr>
          <w:b/>
          <w:sz w:val="20"/>
        </w:rPr>
      </w:pPr>
    </w:p>
    <w:p>
      <w:pPr>
        <w:spacing w:line="240" w:lineRule="auto"/>
        <w:ind w:left="1333" w:right="0" w:firstLine="0"/>
        <w:rPr>
          <w:sz w:val="20"/>
        </w:rPr>
      </w:pPr>
      <w:r>
        <w:rPr>
          <w:sz w:val="20"/>
        </w:rPr>
        <w:drawing>
          <wp:inline distT="0" distB="0" distL="0" distR="0">
            <wp:extent cx="4895850" cy="4105275"/>
            <wp:effectExtent l="0" t="0" r="0" b="0"/>
            <wp:docPr id="23" name="Image 23" descr="Generated by PlantUML"/>
            <wp:cNvGraphicFramePr>
              <a:graphicFrameLocks/>
            </wp:cNvGraphicFramePr>
            <a:graphic>
              <a:graphicData uri="http://schemas.openxmlformats.org/drawingml/2006/picture">
                <pic:pic>
                  <pic:nvPicPr>
                    <pic:cNvPr id="23" name="Image 23" descr="Generated by PlantUML"/>
                    <pic:cNvPicPr/>
                  </pic:nvPicPr>
                  <pic:blipFill>
                    <a:blip r:embed="rId14" cstate="print"/>
                    <a:stretch>
                      <a:fillRect/>
                    </a:stretch>
                  </pic:blipFill>
                  <pic:spPr>
                    <a:xfrm>
                      <a:off x="0" y="0"/>
                      <a:ext cx="4895850" cy="4105275"/>
                    </a:xfrm>
                    <a:prstGeom prst="rect">
                      <a:avLst/>
                    </a:prstGeom>
                  </pic:spPr>
                </pic:pic>
              </a:graphicData>
            </a:graphic>
          </wp:inline>
        </w:drawing>
      </w:r>
      <w:r>
        <w:rPr>
          <w:sz w:val="20"/>
        </w:rPr>
      </w:r>
    </w:p>
    <w:p>
      <w:pPr>
        <w:spacing w:line="240" w:lineRule="auto" w:before="22"/>
        <w:rPr>
          <w:b/>
          <w:sz w:val="20"/>
        </w:rPr>
      </w:pPr>
    </w:p>
    <w:p>
      <w:pPr>
        <w:pStyle w:val="Heading6"/>
        <w:ind w:right="19"/>
      </w:pPr>
      <w:r>
        <w:rPr/>
        <w:t>Figure</w:t>
      </w:r>
      <w:r>
        <w:rPr>
          <w:spacing w:val="-9"/>
        </w:rPr>
        <w:t> </w:t>
      </w:r>
      <w:r>
        <w:rPr/>
        <w:t>4.1.1.3-6:</w:t>
      </w:r>
      <w:r>
        <w:rPr>
          <w:spacing w:val="-7"/>
        </w:rPr>
        <w:t> </w:t>
      </w:r>
      <w:r>
        <w:rPr/>
        <w:t>Testing</w:t>
      </w:r>
      <w:r>
        <w:rPr>
          <w:spacing w:val="-4"/>
        </w:rPr>
        <w:t> </w:t>
      </w:r>
      <w:r>
        <w:rPr/>
        <w:t>of</w:t>
      </w:r>
      <w:r>
        <w:rPr>
          <w:spacing w:val="-5"/>
        </w:rPr>
        <w:t> </w:t>
      </w:r>
      <w:r>
        <w:rPr/>
        <w:t>deployed</w:t>
      </w:r>
      <w:r>
        <w:rPr>
          <w:spacing w:val="-7"/>
        </w:rPr>
        <w:t> </w:t>
      </w:r>
      <w:r>
        <w:rPr/>
        <w:t>NF</w:t>
      </w:r>
      <w:r>
        <w:rPr>
          <w:spacing w:val="-6"/>
        </w:rPr>
        <w:t> </w:t>
      </w:r>
      <w:r>
        <w:rPr/>
        <w:t>TE&amp;IV</w:t>
      </w:r>
      <w:r>
        <w:rPr>
          <w:spacing w:val="-4"/>
        </w:rPr>
        <w:t> </w:t>
      </w:r>
      <w:r>
        <w:rPr>
          <w:spacing w:val="-2"/>
        </w:rPr>
        <w:t>Operations</w:t>
      </w:r>
    </w:p>
    <w:p>
      <w:pPr>
        <w:spacing w:line="240" w:lineRule="auto" w:before="0"/>
        <w:rPr>
          <w:b/>
          <w:sz w:val="20"/>
        </w:rPr>
      </w:pPr>
    </w:p>
    <w:p>
      <w:pPr>
        <w:spacing w:line="240" w:lineRule="auto" w:before="0"/>
        <w:rPr>
          <w:b/>
          <w:sz w:val="20"/>
        </w:rPr>
      </w:pPr>
    </w:p>
    <w:p>
      <w:pPr>
        <w:spacing w:line="240" w:lineRule="auto" w:before="91"/>
        <w:rPr>
          <w:b/>
          <w:sz w:val="20"/>
        </w:rPr>
      </w:pPr>
    </w:p>
    <w:p>
      <w:pPr>
        <w:pStyle w:val="Heading4"/>
        <w:numPr>
          <w:ilvl w:val="3"/>
          <w:numId w:val="3"/>
        </w:numPr>
        <w:tabs>
          <w:tab w:pos="1550" w:val="left" w:leader="none"/>
        </w:tabs>
        <w:spacing w:line="240" w:lineRule="auto" w:before="0" w:after="0"/>
        <w:ind w:left="1550" w:right="0" w:hanging="1418"/>
        <w:jc w:val="left"/>
      </w:pPr>
      <w:r>
        <w:rPr/>
        <w:t>Required</w:t>
      </w:r>
      <w:r>
        <w:rPr>
          <w:spacing w:val="-14"/>
        </w:rPr>
        <w:t> </w:t>
      </w:r>
      <w:r>
        <w:rPr>
          <w:spacing w:val="-4"/>
        </w:rPr>
        <w:t>Data</w:t>
      </w:r>
    </w:p>
    <w:p>
      <w:pPr>
        <w:pStyle w:val="ListParagraph"/>
        <w:numPr>
          <w:ilvl w:val="4"/>
          <w:numId w:val="3"/>
        </w:numPr>
        <w:tabs>
          <w:tab w:pos="852" w:val="left" w:leader="none"/>
        </w:tabs>
        <w:spacing w:line="254" w:lineRule="auto" w:before="180" w:after="0"/>
        <w:ind w:left="852" w:right="434" w:hanging="360"/>
        <w:jc w:val="left"/>
        <w:rPr>
          <w:sz w:val="20"/>
        </w:rPr>
      </w:pPr>
      <w:r>
        <w:rPr>
          <w:sz w:val="20"/>
        </w:rPr>
        <w:t>A</w:t>
      </w:r>
      <w:r>
        <w:rPr>
          <w:spacing w:val="-3"/>
          <w:sz w:val="20"/>
        </w:rPr>
        <w:t> </w:t>
      </w:r>
      <w:r>
        <w:rPr>
          <w:sz w:val="20"/>
        </w:rPr>
        <w:t>unique</w:t>
      </w:r>
      <w:r>
        <w:rPr>
          <w:spacing w:val="-3"/>
          <w:sz w:val="20"/>
        </w:rPr>
        <w:t> </w:t>
      </w:r>
      <w:r>
        <w:rPr>
          <w:sz w:val="20"/>
        </w:rPr>
        <w:t>identifier</w:t>
      </w:r>
      <w:r>
        <w:rPr>
          <w:spacing w:val="-3"/>
          <w:sz w:val="20"/>
        </w:rPr>
        <w:t> </w:t>
      </w:r>
      <w:r>
        <w:rPr>
          <w:sz w:val="20"/>
        </w:rPr>
        <w:t>is</w:t>
      </w:r>
      <w:r>
        <w:rPr>
          <w:spacing w:val="-4"/>
          <w:sz w:val="20"/>
        </w:rPr>
        <w:t> </w:t>
      </w:r>
      <w:r>
        <w:rPr>
          <w:sz w:val="20"/>
        </w:rPr>
        <w:t>assigned</w:t>
      </w:r>
      <w:r>
        <w:rPr>
          <w:spacing w:val="-4"/>
          <w:sz w:val="20"/>
        </w:rPr>
        <w:t> </w:t>
      </w:r>
      <w:r>
        <w:rPr>
          <w:sz w:val="20"/>
        </w:rPr>
        <w:t>during</w:t>
      </w:r>
      <w:r>
        <w:rPr>
          <w:spacing w:val="-2"/>
          <w:sz w:val="20"/>
        </w:rPr>
        <w:t> </w:t>
      </w:r>
      <w:r>
        <w:rPr>
          <w:sz w:val="20"/>
        </w:rPr>
        <w:t>creation</w:t>
      </w:r>
      <w:r>
        <w:rPr>
          <w:spacing w:val="-4"/>
          <w:sz w:val="20"/>
        </w:rPr>
        <w:t> </w:t>
      </w:r>
      <w:r>
        <w:rPr>
          <w:sz w:val="20"/>
        </w:rPr>
        <w:t>of</w:t>
      </w:r>
      <w:r>
        <w:rPr>
          <w:spacing w:val="-3"/>
          <w:sz w:val="20"/>
        </w:rPr>
        <w:t> </w:t>
      </w:r>
      <w:r>
        <w:rPr>
          <w:sz w:val="20"/>
        </w:rPr>
        <w:t>TE&amp;IV</w:t>
      </w:r>
      <w:r>
        <w:rPr>
          <w:spacing w:val="-3"/>
          <w:sz w:val="20"/>
        </w:rPr>
        <w:t> </w:t>
      </w:r>
      <w:r>
        <w:rPr>
          <w:sz w:val="20"/>
        </w:rPr>
        <w:t>resource</w:t>
      </w:r>
      <w:r>
        <w:rPr>
          <w:spacing w:val="-3"/>
          <w:sz w:val="20"/>
        </w:rPr>
        <w:t> </w:t>
      </w:r>
      <w:r>
        <w:rPr>
          <w:sz w:val="20"/>
        </w:rPr>
        <w:t>in</w:t>
      </w:r>
      <w:r>
        <w:rPr>
          <w:spacing w:val="-2"/>
          <w:sz w:val="20"/>
        </w:rPr>
        <w:t> </w:t>
      </w:r>
      <w:r>
        <w:rPr>
          <w:sz w:val="20"/>
        </w:rPr>
        <w:t>the TE&amp;IV</w:t>
      </w:r>
      <w:r>
        <w:rPr>
          <w:spacing w:val="-5"/>
          <w:sz w:val="20"/>
        </w:rPr>
        <w:t> </w:t>
      </w:r>
      <w:r>
        <w:rPr>
          <w:sz w:val="20"/>
        </w:rPr>
        <w:t>repositories,</w:t>
      </w:r>
      <w:r>
        <w:rPr>
          <w:spacing w:val="-3"/>
          <w:sz w:val="20"/>
        </w:rPr>
        <w:t> </w:t>
      </w:r>
      <w:r>
        <w:rPr>
          <w:sz w:val="20"/>
        </w:rPr>
        <w:t>which</w:t>
      </w:r>
      <w:r>
        <w:rPr>
          <w:spacing w:val="-2"/>
          <w:sz w:val="20"/>
        </w:rPr>
        <w:t> </w:t>
      </w:r>
      <w:r>
        <w:rPr>
          <w:sz w:val="20"/>
        </w:rPr>
        <w:t>is</w:t>
      </w:r>
      <w:r>
        <w:rPr>
          <w:spacing w:val="-4"/>
          <w:sz w:val="20"/>
        </w:rPr>
        <w:t> </w:t>
      </w:r>
      <w:r>
        <w:rPr>
          <w:sz w:val="20"/>
        </w:rPr>
        <w:t>returned</w:t>
      </w:r>
      <w:r>
        <w:rPr>
          <w:spacing w:val="-4"/>
          <w:sz w:val="20"/>
        </w:rPr>
        <w:t> </w:t>
      </w:r>
      <w:r>
        <w:rPr>
          <w:sz w:val="20"/>
        </w:rPr>
        <w:t>by the TE&amp;IV Service Producer in the response for create operation.</w:t>
      </w:r>
    </w:p>
    <w:p>
      <w:pPr>
        <w:pStyle w:val="ListParagraph"/>
        <w:numPr>
          <w:ilvl w:val="4"/>
          <w:numId w:val="3"/>
        </w:numPr>
        <w:tabs>
          <w:tab w:pos="852" w:val="left" w:leader="none"/>
        </w:tabs>
        <w:spacing w:line="240" w:lineRule="auto" w:before="1" w:after="0"/>
        <w:ind w:left="852" w:right="0" w:hanging="360"/>
        <w:jc w:val="left"/>
        <w:rPr>
          <w:sz w:val="20"/>
        </w:rPr>
      </w:pPr>
      <w:r>
        <w:rPr>
          <w:sz w:val="20"/>
        </w:rPr>
        <w:t>Representation</w:t>
      </w:r>
      <w:r>
        <w:rPr>
          <w:spacing w:val="-4"/>
          <w:sz w:val="20"/>
        </w:rPr>
        <w:t> </w:t>
      </w:r>
      <w:r>
        <w:rPr>
          <w:sz w:val="20"/>
        </w:rPr>
        <w:t>of</w:t>
      </w:r>
      <w:r>
        <w:rPr>
          <w:spacing w:val="-5"/>
          <w:sz w:val="20"/>
        </w:rPr>
        <w:t> </w:t>
      </w:r>
      <w:r>
        <w:rPr>
          <w:sz w:val="20"/>
        </w:rPr>
        <w:t>TE&amp;IV</w:t>
      </w:r>
      <w:r>
        <w:rPr>
          <w:spacing w:val="-5"/>
          <w:sz w:val="20"/>
        </w:rPr>
        <w:t> </w:t>
      </w:r>
      <w:r>
        <w:rPr>
          <w:sz w:val="20"/>
        </w:rPr>
        <w:t>resources</w:t>
      </w:r>
      <w:r>
        <w:rPr>
          <w:spacing w:val="-5"/>
          <w:sz w:val="20"/>
        </w:rPr>
        <w:t> </w:t>
      </w:r>
      <w:r>
        <w:rPr>
          <w:sz w:val="20"/>
        </w:rPr>
        <w:t>in</w:t>
      </w:r>
      <w:r>
        <w:rPr>
          <w:spacing w:val="-4"/>
          <w:sz w:val="20"/>
        </w:rPr>
        <w:t> </w:t>
      </w:r>
      <w:r>
        <w:rPr>
          <w:sz w:val="20"/>
        </w:rPr>
        <w:t>the</w:t>
      </w:r>
      <w:r>
        <w:rPr>
          <w:spacing w:val="1"/>
          <w:sz w:val="20"/>
        </w:rPr>
        <w:t> </w:t>
      </w:r>
      <w:r>
        <w:rPr>
          <w:sz w:val="20"/>
        </w:rPr>
        <w:t>TE&amp;IV</w:t>
      </w:r>
      <w:r>
        <w:rPr>
          <w:spacing w:val="-5"/>
          <w:sz w:val="20"/>
        </w:rPr>
        <w:t> </w:t>
      </w:r>
      <w:r>
        <w:rPr>
          <w:sz w:val="20"/>
        </w:rPr>
        <w:t>repositories</w:t>
      </w:r>
      <w:r>
        <w:rPr>
          <w:spacing w:val="-3"/>
          <w:sz w:val="20"/>
        </w:rPr>
        <w:t> </w:t>
      </w:r>
      <w:r>
        <w:rPr>
          <w:sz w:val="20"/>
        </w:rPr>
        <w:t>may</w:t>
      </w:r>
      <w:r>
        <w:rPr>
          <w:spacing w:val="-4"/>
          <w:sz w:val="20"/>
        </w:rPr>
        <w:t> </w:t>
      </w:r>
      <w:r>
        <w:rPr>
          <w:sz w:val="20"/>
        </w:rPr>
        <w:t>include,</w:t>
      </w:r>
      <w:r>
        <w:rPr>
          <w:spacing w:val="-6"/>
          <w:sz w:val="20"/>
        </w:rPr>
        <w:t> </w:t>
      </w:r>
      <w:r>
        <w:rPr>
          <w:sz w:val="20"/>
        </w:rPr>
        <w:t>but</w:t>
      </w:r>
      <w:r>
        <w:rPr>
          <w:spacing w:val="-6"/>
          <w:sz w:val="20"/>
        </w:rPr>
        <w:t> </w:t>
      </w:r>
      <w:r>
        <w:rPr>
          <w:sz w:val="20"/>
        </w:rPr>
        <w:t>not</w:t>
      </w:r>
      <w:r>
        <w:rPr>
          <w:spacing w:val="-6"/>
          <w:sz w:val="20"/>
        </w:rPr>
        <w:t> </w:t>
      </w:r>
      <w:r>
        <w:rPr>
          <w:sz w:val="20"/>
        </w:rPr>
        <w:t>limited</w:t>
      </w:r>
      <w:r>
        <w:rPr>
          <w:spacing w:val="-3"/>
          <w:sz w:val="20"/>
        </w:rPr>
        <w:t> </w:t>
      </w:r>
      <w:r>
        <w:rPr>
          <w:sz w:val="20"/>
        </w:rPr>
        <w:t>to</w:t>
      </w:r>
      <w:r>
        <w:rPr>
          <w:spacing w:val="-4"/>
          <w:sz w:val="20"/>
        </w:rPr>
        <w:t> </w:t>
      </w:r>
      <w:r>
        <w:rPr>
          <w:sz w:val="20"/>
        </w:rPr>
        <w:t>the</w:t>
      </w:r>
      <w:r>
        <w:rPr>
          <w:spacing w:val="-5"/>
          <w:sz w:val="20"/>
        </w:rPr>
        <w:t> </w:t>
      </w:r>
      <w:r>
        <w:rPr>
          <w:spacing w:val="-2"/>
          <w:sz w:val="20"/>
        </w:rPr>
        <w:t>following:</w:t>
      </w:r>
    </w:p>
    <w:p>
      <w:pPr>
        <w:pStyle w:val="ListParagraph"/>
        <w:numPr>
          <w:ilvl w:val="5"/>
          <w:numId w:val="3"/>
        </w:numPr>
        <w:tabs>
          <w:tab w:pos="1571" w:val="left" w:leader="none"/>
        </w:tabs>
        <w:spacing w:line="240" w:lineRule="auto" w:before="14" w:after="0"/>
        <w:ind w:left="1571" w:right="0" w:hanging="359"/>
        <w:jc w:val="left"/>
        <w:rPr>
          <w:sz w:val="20"/>
        </w:rPr>
      </w:pPr>
      <w:r>
        <w:rPr>
          <w:sz w:val="20"/>
        </w:rPr>
        <w:t>Unique</w:t>
      </w:r>
      <w:r>
        <w:rPr>
          <w:spacing w:val="-6"/>
          <w:sz w:val="20"/>
        </w:rPr>
        <w:t> </w:t>
      </w:r>
      <w:r>
        <w:rPr>
          <w:sz w:val="20"/>
        </w:rPr>
        <w:t>identifier,</w:t>
      </w:r>
      <w:r>
        <w:rPr>
          <w:spacing w:val="-5"/>
          <w:sz w:val="20"/>
        </w:rPr>
        <w:t> </w:t>
      </w:r>
      <w:r>
        <w:rPr>
          <w:sz w:val="20"/>
        </w:rPr>
        <w:t>name,</w:t>
      </w:r>
      <w:r>
        <w:rPr>
          <w:spacing w:val="-6"/>
          <w:sz w:val="20"/>
        </w:rPr>
        <w:t> </w:t>
      </w:r>
      <w:r>
        <w:rPr>
          <w:sz w:val="20"/>
        </w:rPr>
        <w:t>lifecycle</w:t>
      </w:r>
      <w:r>
        <w:rPr>
          <w:spacing w:val="-5"/>
          <w:sz w:val="20"/>
        </w:rPr>
        <w:t> </w:t>
      </w:r>
      <w:r>
        <w:rPr>
          <w:sz w:val="20"/>
        </w:rPr>
        <w:t>state</w:t>
      </w:r>
      <w:r>
        <w:rPr>
          <w:spacing w:val="-5"/>
          <w:sz w:val="20"/>
        </w:rPr>
        <w:t> </w:t>
      </w:r>
      <w:r>
        <w:rPr>
          <w:sz w:val="20"/>
        </w:rPr>
        <w:t>of</w:t>
      </w:r>
      <w:r>
        <w:rPr>
          <w:spacing w:val="-5"/>
          <w:sz w:val="20"/>
        </w:rPr>
        <w:t> </w:t>
      </w:r>
      <w:r>
        <w:rPr>
          <w:sz w:val="20"/>
        </w:rPr>
        <w:t>the</w:t>
      </w:r>
      <w:r>
        <w:rPr>
          <w:spacing w:val="-5"/>
          <w:sz w:val="20"/>
        </w:rPr>
        <w:t> </w:t>
      </w:r>
      <w:r>
        <w:rPr>
          <w:sz w:val="20"/>
        </w:rPr>
        <w:t>resource</w:t>
      </w:r>
      <w:r>
        <w:rPr>
          <w:spacing w:val="-5"/>
          <w:sz w:val="20"/>
        </w:rPr>
        <w:t> </w:t>
      </w:r>
      <w:r>
        <w:rPr>
          <w:spacing w:val="-4"/>
          <w:sz w:val="20"/>
        </w:rPr>
        <w:t>etc.</w:t>
      </w:r>
    </w:p>
    <w:p>
      <w:pPr>
        <w:pStyle w:val="BodyText"/>
      </w:pPr>
    </w:p>
    <w:p>
      <w:pPr>
        <w:pStyle w:val="BodyText"/>
        <w:spacing w:before="63"/>
      </w:pPr>
    </w:p>
    <w:p>
      <w:pPr>
        <w:pStyle w:val="Heading3"/>
        <w:numPr>
          <w:ilvl w:val="2"/>
          <w:numId w:val="3"/>
        </w:numPr>
        <w:tabs>
          <w:tab w:pos="1265" w:val="left" w:leader="none"/>
        </w:tabs>
        <w:spacing w:line="240" w:lineRule="auto" w:before="0" w:after="0"/>
        <w:ind w:left="1265" w:right="0" w:hanging="1133"/>
        <w:jc w:val="left"/>
      </w:pPr>
      <w:bookmarkStart w:name="_TOC_250012" w:id="14"/>
      <w:r>
        <w:rPr/>
        <w:t>Use</w:t>
      </w:r>
      <w:r>
        <w:rPr>
          <w:spacing w:val="-5"/>
        </w:rPr>
        <w:t> </w:t>
      </w:r>
      <w:r>
        <w:rPr/>
        <w:t>case</w:t>
      </w:r>
      <w:r>
        <w:rPr>
          <w:spacing w:val="-1"/>
        </w:rPr>
        <w:t> </w:t>
      </w:r>
      <w:r>
        <w:rPr/>
        <w:t>2:</w:t>
      </w:r>
      <w:r>
        <w:rPr>
          <w:spacing w:val="-3"/>
        </w:rPr>
        <w:t> </w:t>
      </w:r>
      <w:r>
        <w:rPr/>
        <w:t>Alarm</w:t>
      </w:r>
      <w:r>
        <w:rPr>
          <w:spacing w:val="-2"/>
        </w:rPr>
        <w:t> </w:t>
      </w:r>
      <w:r>
        <w:rPr/>
        <w:t>query</w:t>
      </w:r>
      <w:r>
        <w:rPr>
          <w:spacing w:val="-3"/>
        </w:rPr>
        <w:t> </w:t>
      </w:r>
      <w:r>
        <w:rPr/>
        <w:t>with</w:t>
      </w:r>
      <w:r>
        <w:rPr>
          <w:spacing w:val="-6"/>
        </w:rPr>
        <w:t> </w:t>
      </w:r>
      <w:r>
        <w:rPr/>
        <w:t>TE&amp;IV</w:t>
      </w:r>
      <w:r>
        <w:rPr>
          <w:spacing w:val="-4"/>
        </w:rPr>
        <w:t> </w:t>
      </w:r>
      <w:bookmarkEnd w:id="14"/>
      <w:r>
        <w:rPr>
          <w:spacing w:val="-2"/>
        </w:rPr>
        <w:t>services</w:t>
      </w:r>
    </w:p>
    <w:p>
      <w:pPr>
        <w:pStyle w:val="BodyText"/>
        <w:spacing w:before="183"/>
        <w:ind w:left="132"/>
      </w:pPr>
      <w:r>
        <w:rPr/>
        <w:t>This</w:t>
      </w:r>
      <w:r>
        <w:rPr>
          <w:spacing w:val="-5"/>
        </w:rPr>
        <w:t> </w:t>
      </w:r>
      <w:r>
        <w:rPr/>
        <w:t>use</w:t>
      </w:r>
      <w:r>
        <w:rPr>
          <w:spacing w:val="-4"/>
        </w:rPr>
        <w:t> </w:t>
      </w:r>
      <w:r>
        <w:rPr/>
        <w:t>case</w:t>
      </w:r>
      <w:r>
        <w:rPr>
          <w:spacing w:val="-3"/>
        </w:rPr>
        <w:t> </w:t>
      </w:r>
      <w:r>
        <w:rPr/>
        <w:t>is</w:t>
      </w:r>
      <w:r>
        <w:rPr>
          <w:spacing w:val="-3"/>
        </w:rPr>
        <w:t> </w:t>
      </w:r>
      <w:r>
        <w:rPr/>
        <w:t>improvement</w:t>
      </w:r>
      <w:r>
        <w:rPr>
          <w:spacing w:val="-6"/>
        </w:rPr>
        <w:t> </w:t>
      </w:r>
      <w:r>
        <w:rPr/>
        <w:t>of</w:t>
      </w:r>
      <w:r>
        <w:rPr>
          <w:spacing w:val="-4"/>
        </w:rPr>
        <w:t> </w:t>
      </w:r>
      <w:r>
        <w:rPr/>
        <w:t>alarm</w:t>
      </w:r>
      <w:r>
        <w:rPr>
          <w:spacing w:val="-5"/>
        </w:rPr>
        <w:t> </w:t>
      </w:r>
      <w:r>
        <w:rPr/>
        <w:t>query</w:t>
      </w:r>
      <w:r>
        <w:rPr>
          <w:spacing w:val="-4"/>
        </w:rPr>
        <w:t> </w:t>
      </w:r>
      <w:r>
        <w:rPr/>
        <w:t>use</w:t>
      </w:r>
      <w:r>
        <w:rPr>
          <w:spacing w:val="1"/>
        </w:rPr>
        <w:t> </w:t>
      </w:r>
      <w:r>
        <w:rPr/>
        <w:t>case</w:t>
      </w:r>
      <w:r>
        <w:rPr>
          <w:spacing w:val="-4"/>
        </w:rPr>
        <w:t> </w:t>
      </w:r>
      <w:r>
        <w:rPr/>
        <w:t>specified</w:t>
      </w:r>
      <w:r>
        <w:rPr>
          <w:spacing w:val="-3"/>
        </w:rPr>
        <w:t> </w:t>
      </w:r>
      <w:r>
        <w:rPr/>
        <w:t>in</w:t>
      </w:r>
      <w:r>
        <w:rPr>
          <w:spacing w:val="-2"/>
        </w:rPr>
        <w:t> </w:t>
      </w:r>
      <w:r>
        <w:rPr/>
        <w:t>R1UCR</w:t>
      </w:r>
      <w:r>
        <w:rPr>
          <w:spacing w:val="-5"/>
        </w:rPr>
        <w:t> </w:t>
      </w:r>
      <w:r>
        <w:rPr/>
        <w:t>[i.6]</w:t>
      </w:r>
      <w:r>
        <w:rPr>
          <w:spacing w:val="-3"/>
        </w:rPr>
        <w:t> </w:t>
      </w:r>
      <w:r>
        <w:rPr/>
        <w:t>with</w:t>
      </w:r>
      <w:r>
        <w:rPr>
          <w:spacing w:val="-3"/>
        </w:rPr>
        <w:t> </w:t>
      </w:r>
      <w:r>
        <w:rPr/>
        <w:t>TE&amp;IV</w:t>
      </w:r>
      <w:r>
        <w:rPr>
          <w:spacing w:val="-3"/>
        </w:rPr>
        <w:t> </w:t>
      </w:r>
      <w:r>
        <w:rPr>
          <w:spacing w:val="-2"/>
        </w:rPr>
        <w:t>services.</w:t>
      </w:r>
    </w:p>
    <w:p>
      <w:pPr>
        <w:pStyle w:val="BodyText"/>
        <w:spacing w:line="256" w:lineRule="auto" w:before="173"/>
        <w:ind w:left="132" w:right="302"/>
      </w:pPr>
      <w:r>
        <w:rPr/>
        <w:t>This</w:t>
      </w:r>
      <w:r>
        <w:rPr>
          <w:spacing w:val="-3"/>
        </w:rPr>
        <w:t> </w:t>
      </w:r>
      <w:r>
        <w:rPr/>
        <w:t>use</w:t>
      </w:r>
      <w:r>
        <w:rPr>
          <w:spacing w:val="-2"/>
        </w:rPr>
        <w:t> </w:t>
      </w:r>
      <w:r>
        <w:rPr/>
        <w:t>case</w:t>
      </w:r>
      <w:r>
        <w:rPr>
          <w:spacing w:val="-2"/>
        </w:rPr>
        <w:t> </w:t>
      </w:r>
      <w:r>
        <w:rPr/>
        <w:t>allows</w:t>
      </w:r>
      <w:r>
        <w:rPr>
          <w:spacing w:val="-3"/>
        </w:rPr>
        <w:t> </w:t>
      </w:r>
      <w:r>
        <w:rPr/>
        <w:t>an</w:t>
      </w:r>
      <w:r>
        <w:rPr>
          <w:spacing w:val="-1"/>
        </w:rPr>
        <w:t> </w:t>
      </w:r>
      <w:r>
        <w:rPr/>
        <w:t>rApp</w:t>
      </w:r>
      <w:r>
        <w:rPr>
          <w:spacing w:val="-3"/>
        </w:rPr>
        <w:t> </w:t>
      </w:r>
      <w:r>
        <w:rPr/>
        <w:t>acting</w:t>
      </w:r>
      <w:r>
        <w:rPr>
          <w:spacing w:val="-1"/>
        </w:rPr>
        <w:t> </w:t>
      </w:r>
      <w:r>
        <w:rPr/>
        <w:t>as</w:t>
      </w:r>
      <w:r>
        <w:rPr>
          <w:spacing w:val="-3"/>
        </w:rPr>
        <w:t> </w:t>
      </w:r>
      <w:r>
        <w:rPr/>
        <w:t>service</w:t>
      </w:r>
      <w:r>
        <w:rPr>
          <w:spacing w:val="-2"/>
        </w:rPr>
        <w:t> </w:t>
      </w:r>
      <w:r>
        <w:rPr/>
        <w:t>consumer</w:t>
      </w:r>
      <w:r>
        <w:rPr>
          <w:spacing w:val="-3"/>
        </w:rPr>
        <w:t> </w:t>
      </w:r>
      <w:r>
        <w:rPr/>
        <w:t>to</w:t>
      </w:r>
      <w:r>
        <w:rPr>
          <w:spacing w:val="-4"/>
        </w:rPr>
        <w:t> </w:t>
      </w:r>
      <w:r>
        <w:rPr/>
        <w:t>query</w:t>
      </w:r>
      <w:r>
        <w:rPr>
          <w:spacing w:val="-1"/>
        </w:rPr>
        <w:t> </w:t>
      </w:r>
      <w:r>
        <w:rPr/>
        <w:t>identities</w:t>
      </w:r>
      <w:r>
        <w:rPr>
          <w:spacing w:val="-3"/>
        </w:rPr>
        <w:t> </w:t>
      </w:r>
      <w:r>
        <w:rPr/>
        <w:t>of</w:t>
      </w:r>
      <w:r>
        <w:rPr>
          <w:spacing w:val="-2"/>
        </w:rPr>
        <w:t> </w:t>
      </w:r>
      <w:r>
        <w:rPr/>
        <w:t>cells</w:t>
      </w:r>
      <w:r>
        <w:rPr>
          <w:spacing w:val="-3"/>
        </w:rPr>
        <w:t> </w:t>
      </w:r>
      <w:r>
        <w:rPr/>
        <w:t>and</w:t>
      </w:r>
      <w:r>
        <w:rPr>
          <w:spacing w:val="-1"/>
        </w:rPr>
        <w:t> </w:t>
      </w:r>
      <w:r>
        <w:rPr/>
        <w:t>NF</w:t>
      </w:r>
      <w:r>
        <w:rPr>
          <w:spacing w:val="-3"/>
        </w:rPr>
        <w:t> </w:t>
      </w:r>
      <w:r>
        <w:rPr/>
        <w:t>Deployments</w:t>
      </w:r>
      <w:r>
        <w:rPr>
          <w:spacing w:val="-3"/>
        </w:rPr>
        <w:t> </w:t>
      </w:r>
      <w:r>
        <w:rPr/>
        <w:t>in</w:t>
      </w:r>
      <w:r>
        <w:rPr>
          <w:spacing w:val="-1"/>
        </w:rPr>
        <w:t> </w:t>
      </w:r>
      <w:r>
        <w:rPr/>
        <w:t>specific</w:t>
      </w:r>
      <w:r>
        <w:rPr>
          <w:spacing w:val="-2"/>
        </w:rPr>
        <w:t> </w:t>
      </w:r>
      <w:r>
        <w:rPr/>
        <w:t>geo- location and then use retrieved identities to query alarm information.</w:t>
      </w:r>
    </w:p>
    <w:p>
      <w:pPr>
        <w:pStyle w:val="BodyText"/>
        <w:spacing w:before="51"/>
      </w:pPr>
    </w:p>
    <w:p>
      <w:pPr>
        <w:pStyle w:val="Heading4"/>
        <w:numPr>
          <w:ilvl w:val="3"/>
          <w:numId w:val="3"/>
        </w:numPr>
        <w:tabs>
          <w:tab w:pos="1550" w:val="left" w:leader="none"/>
        </w:tabs>
        <w:spacing w:line="240" w:lineRule="auto" w:before="0" w:after="0"/>
        <w:ind w:left="1550" w:right="0" w:hanging="1418"/>
        <w:jc w:val="left"/>
      </w:pPr>
      <w:r>
        <w:rPr/>
        <w:t>Background</w:t>
      </w:r>
      <w:r>
        <w:rPr>
          <w:spacing w:val="-5"/>
        </w:rPr>
        <w:t> </w:t>
      </w:r>
      <w:r>
        <w:rPr/>
        <w:t>and</w:t>
      </w:r>
      <w:r>
        <w:rPr>
          <w:spacing w:val="-2"/>
        </w:rPr>
        <w:t> </w:t>
      </w:r>
      <w:r>
        <w:rPr/>
        <w:t>goal</w:t>
      </w:r>
      <w:r>
        <w:rPr>
          <w:spacing w:val="-5"/>
        </w:rPr>
        <w:t> </w:t>
      </w:r>
      <w:r>
        <w:rPr/>
        <w:t>of</w:t>
      </w:r>
      <w:r>
        <w:rPr>
          <w:spacing w:val="-2"/>
        </w:rPr>
        <w:t> </w:t>
      </w:r>
      <w:r>
        <w:rPr/>
        <w:t>the</w:t>
      </w:r>
      <w:r>
        <w:rPr>
          <w:spacing w:val="-2"/>
        </w:rPr>
        <w:t> </w:t>
      </w:r>
      <w:r>
        <w:rPr/>
        <w:t>use</w:t>
      </w:r>
      <w:r>
        <w:rPr>
          <w:spacing w:val="-2"/>
        </w:rPr>
        <w:t> </w:t>
      </w:r>
      <w:r>
        <w:rPr>
          <w:spacing w:val="-4"/>
        </w:rPr>
        <w:t>case</w:t>
      </w:r>
    </w:p>
    <w:p>
      <w:pPr>
        <w:pStyle w:val="BodyText"/>
        <w:spacing w:line="254" w:lineRule="auto" w:before="180"/>
        <w:ind w:left="132"/>
      </w:pPr>
      <w:r>
        <w:rPr/>
        <w:t>An</w:t>
      </w:r>
      <w:r>
        <w:rPr>
          <w:spacing w:val="-2"/>
        </w:rPr>
        <w:t> </w:t>
      </w:r>
      <w:r>
        <w:rPr/>
        <w:t>rApp</w:t>
      </w:r>
      <w:r>
        <w:rPr>
          <w:spacing w:val="-2"/>
        </w:rPr>
        <w:t> </w:t>
      </w:r>
      <w:r>
        <w:rPr/>
        <w:t>acting</w:t>
      </w:r>
      <w:r>
        <w:rPr>
          <w:spacing w:val="-2"/>
        </w:rPr>
        <w:t> </w:t>
      </w:r>
      <w:r>
        <w:rPr/>
        <w:t>as</w:t>
      </w:r>
      <w:r>
        <w:rPr>
          <w:spacing w:val="-3"/>
        </w:rPr>
        <w:t> </w:t>
      </w:r>
      <w:r>
        <w:rPr/>
        <w:t>service</w:t>
      </w:r>
      <w:r>
        <w:rPr>
          <w:spacing w:val="-3"/>
        </w:rPr>
        <w:t> </w:t>
      </w:r>
      <w:r>
        <w:rPr/>
        <w:t>consumer</w:t>
      </w:r>
      <w:r>
        <w:rPr>
          <w:spacing w:val="-2"/>
        </w:rPr>
        <w:t> </w:t>
      </w:r>
      <w:r>
        <w:rPr/>
        <w:t>can</w:t>
      </w:r>
      <w:r>
        <w:rPr>
          <w:spacing w:val="-2"/>
        </w:rPr>
        <w:t> </w:t>
      </w:r>
      <w:r>
        <w:rPr/>
        <w:t>query</w:t>
      </w:r>
      <w:r>
        <w:rPr>
          <w:spacing w:val="-3"/>
        </w:rPr>
        <w:t> </w:t>
      </w:r>
      <w:r>
        <w:rPr/>
        <w:t>from</w:t>
      </w:r>
      <w:r>
        <w:rPr>
          <w:spacing w:val="-4"/>
        </w:rPr>
        <w:t> </w:t>
      </w:r>
      <w:r>
        <w:rPr/>
        <w:t>the RAN</w:t>
      </w:r>
      <w:r>
        <w:rPr>
          <w:spacing w:val="-3"/>
        </w:rPr>
        <w:t> </w:t>
      </w:r>
      <w:r>
        <w:rPr/>
        <w:t>NF</w:t>
      </w:r>
      <w:r>
        <w:rPr>
          <w:spacing w:val="-3"/>
        </w:rPr>
        <w:t> </w:t>
      </w:r>
      <w:r>
        <w:rPr/>
        <w:t>OAM</w:t>
      </w:r>
      <w:r>
        <w:rPr>
          <w:spacing w:val="-2"/>
        </w:rPr>
        <w:t> </w:t>
      </w:r>
      <w:r>
        <w:rPr/>
        <w:t>information</w:t>
      </w:r>
      <w:r>
        <w:rPr>
          <w:spacing w:val="-2"/>
        </w:rPr>
        <w:t> </w:t>
      </w:r>
      <w:r>
        <w:rPr/>
        <w:t>about</w:t>
      </w:r>
      <w:r>
        <w:rPr>
          <w:spacing w:val="-5"/>
        </w:rPr>
        <w:t> </w:t>
      </w:r>
      <w:r>
        <w:rPr/>
        <w:t>an</w:t>
      </w:r>
      <w:r>
        <w:rPr>
          <w:spacing w:val="-2"/>
        </w:rPr>
        <w:t> </w:t>
      </w:r>
      <w:r>
        <w:rPr/>
        <w:t>individual</w:t>
      </w:r>
      <w:r>
        <w:rPr>
          <w:spacing w:val="-3"/>
        </w:rPr>
        <w:t> </w:t>
      </w:r>
      <w:r>
        <w:rPr/>
        <w:t>alarm,</w:t>
      </w:r>
      <w:r>
        <w:rPr>
          <w:spacing w:val="-4"/>
        </w:rPr>
        <w:t> </w:t>
      </w:r>
      <w:r>
        <w:rPr/>
        <w:t>a</w:t>
      </w:r>
      <w:r>
        <w:rPr>
          <w:spacing w:val="-3"/>
        </w:rPr>
        <w:t> </w:t>
      </w:r>
      <w:r>
        <w:rPr/>
        <w:t>set</w:t>
      </w:r>
      <w:r>
        <w:rPr>
          <w:spacing w:val="-3"/>
        </w:rPr>
        <w:t> </w:t>
      </w:r>
      <w:r>
        <w:rPr/>
        <w:t>of</w:t>
      </w:r>
      <w:r>
        <w:rPr>
          <w:spacing w:val="-3"/>
        </w:rPr>
        <w:t> </w:t>
      </w:r>
      <w:r>
        <w:rPr/>
        <w:t>alarms matching provided filtering criteria or all active alarms available in the alarm list.</w:t>
      </w:r>
    </w:p>
    <w:p>
      <w:pPr>
        <w:pStyle w:val="BodyText"/>
        <w:spacing w:line="254" w:lineRule="auto" w:before="163"/>
        <w:ind w:left="132" w:right="302"/>
      </w:pPr>
      <w:r>
        <w:rPr/>
        <w:t>An</w:t>
      </w:r>
      <w:r>
        <w:rPr>
          <w:spacing w:val="-2"/>
        </w:rPr>
        <w:t> </w:t>
      </w:r>
      <w:r>
        <w:rPr/>
        <w:t>rApp</w:t>
      </w:r>
      <w:r>
        <w:rPr>
          <w:spacing w:val="-2"/>
        </w:rPr>
        <w:t> </w:t>
      </w:r>
      <w:r>
        <w:rPr/>
        <w:t>acting</w:t>
      </w:r>
      <w:r>
        <w:rPr>
          <w:spacing w:val="-2"/>
        </w:rPr>
        <w:t> </w:t>
      </w:r>
      <w:r>
        <w:rPr/>
        <w:t>as</w:t>
      </w:r>
      <w:r>
        <w:rPr>
          <w:spacing w:val="-4"/>
        </w:rPr>
        <w:t> </w:t>
      </w:r>
      <w:r>
        <w:rPr/>
        <w:t>TE&amp;IV Service</w:t>
      </w:r>
      <w:r>
        <w:rPr>
          <w:spacing w:val="-2"/>
        </w:rPr>
        <w:t> </w:t>
      </w:r>
      <w:r>
        <w:rPr/>
        <w:t>Consumer</w:t>
      </w:r>
      <w:r>
        <w:rPr>
          <w:spacing w:val="-2"/>
        </w:rPr>
        <w:t> </w:t>
      </w:r>
      <w:r>
        <w:rPr/>
        <w:t>can</w:t>
      </w:r>
      <w:r>
        <w:rPr>
          <w:spacing w:val="-4"/>
        </w:rPr>
        <w:t> </w:t>
      </w:r>
      <w:r>
        <w:rPr/>
        <w:t>query</w:t>
      </w:r>
      <w:r>
        <w:rPr>
          <w:spacing w:val="-2"/>
        </w:rPr>
        <w:t> </w:t>
      </w:r>
      <w:r>
        <w:rPr/>
        <w:t>TE&amp;IV Service</w:t>
      </w:r>
      <w:r>
        <w:rPr>
          <w:spacing w:val="-2"/>
        </w:rPr>
        <w:t> </w:t>
      </w:r>
      <w:r>
        <w:rPr/>
        <w:t>Producer</w:t>
      </w:r>
      <w:r>
        <w:rPr>
          <w:spacing w:val="-2"/>
        </w:rPr>
        <w:t> </w:t>
      </w:r>
      <w:r>
        <w:rPr/>
        <w:t>to</w:t>
      </w:r>
      <w:r>
        <w:rPr>
          <w:spacing w:val="-5"/>
        </w:rPr>
        <w:t> </w:t>
      </w:r>
      <w:r>
        <w:rPr/>
        <w:t>get</w:t>
      </w:r>
      <w:r>
        <w:rPr>
          <w:spacing w:val="-3"/>
        </w:rPr>
        <w:t> </w:t>
      </w:r>
      <w:r>
        <w:rPr/>
        <w:t>identities</w:t>
      </w:r>
      <w:r>
        <w:rPr>
          <w:spacing w:val="-4"/>
        </w:rPr>
        <w:t> </w:t>
      </w:r>
      <w:r>
        <w:rPr/>
        <w:t>of</w:t>
      </w:r>
      <w:r>
        <w:rPr>
          <w:spacing w:val="-3"/>
        </w:rPr>
        <w:t> </w:t>
      </w:r>
      <w:r>
        <w:rPr/>
        <w:t>cells</w:t>
      </w:r>
      <w:r>
        <w:rPr>
          <w:spacing w:val="-4"/>
        </w:rPr>
        <w:t> </w:t>
      </w:r>
      <w:r>
        <w:rPr/>
        <w:t>and</w:t>
      </w:r>
      <w:r>
        <w:rPr>
          <w:spacing w:val="-2"/>
        </w:rPr>
        <w:t> </w:t>
      </w:r>
      <w:r>
        <w:rPr/>
        <w:t>NF Deployments in specific geo-location.</w:t>
      </w:r>
    </w:p>
    <w:p>
      <w:pPr>
        <w:spacing w:after="0" w:line="254" w:lineRule="auto"/>
        <w:sectPr>
          <w:pgSz w:w="11910" w:h="16850"/>
          <w:pgMar w:header="785" w:footer="702" w:top="1360" w:bottom="900" w:left="720" w:right="700"/>
        </w:sectPr>
      </w:pPr>
    </w:p>
    <w:p>
      <w:pPr>
        <w:pStyle w:val="BodyText"/>
        <w:spacing w:before="182"/>
        <w:rPr>
          <w:sz w:val="24"/>
        </w:rPr>
      </w:pPr>
    </w:p>
    <w:p>
      <w:pPr>
        <w:pStyle w:val="Heading4"/>
        <w:numPr>
          <w:ilvl w:val="3"/>
          <w:numId w:val="3"/>
        </w:numPr>
        <w:tabs>
          <w:tab w:pos="1550" w:val="left" w:leader="none"/>
        </w:tabs>
        <w:spacing w:line="240" w:lineRule="auto" w:before="1" w:after="0"/>
        <w:ind w:left="1550" w:right="0" w:hanging="1418"/>
        <w:jc w:val="left"/>
      </w:pPr>
      <w:r>
        <w:rPr/>
        <w:t>Entities/resources</w:t>
      </w:r>
      <w:r>
        <w:rPr>
          <w:spacing w:val="-5"/>
        </w:rPr>
        <w:t> </w:t>
      </w:r>
      <w:r>
        <w:rPr/>
        <w:t>involved</w:t>
      </w:r>
      <w:r>
        <w:rPr>
          <w:spacing w:val="-4"/>
        </w:rPr>
        <w:t> </w:t>
      </w:r>
      <w:r>
        <w:rPr/>
        <w:t>in</w:t>
      </w:r>
      <w:r>
        <w:rPr>
          <w:spacing w:val="-4"/>
        </w:rPr>
        <w:t> </w:t>
      </w:r>
      <w:r>
        <w:rPr/>
        <w:t>the</w:t>
      </w:r>
      <w:r>
        <w:rPr>
          <w:spacing w:val="-7"/>
        </w:rPr>
        <w:t> </w:t>
      </w:r>
      <w:r>
        <w:rPr/>
        <w:t>use</w:t>
      </w:r>
      <w:r>
        <w:rPr>
          <w:spacing w:val="-4"/>
        </w:rPr>
        <w:t> case</w:t>
      </w:r>
    </w:p>
    <w:p>
      <w:pPr>
        <w:pStyle w:val="ListParagraph"/>
        <w:numPr>
          <w:ilvl w:val="0"/>
          <w:numId w:val="5"/>
        </w:numPr>
        <w:tabs>
          <w:tab w:pos="869" w:val="left" w:leader="none"/>
        </w:tabs>
        <w:spacing w:line="240" w:lineRule="auto" w:before="180" w:after="0"/>
        <w:ind w:left="869" w:right="0" w:hanging="454"/>
        <w:jc w:val="left"/>
        <w:rPr>
          <w:sz w:val="20"/>
        </w:rPr>
      </w:pPr>
      <w:r>
        <w:rPr>
          <w:sz w:val="20"/>
        </w:rPr>
        <w:t>RAN</w:t>
      </w:r>
      <w:r>
        <w:rPr>
          <w:spacing w:val="-8"/>
          <w:sz w:val="20"/>
        </w:rPr>
        <w:t> </w:t>
      </w:r>
      <w:r>
        <w:rPr>
          <w:sz w:val="20"/>
        </w:rPr>
        <w:t>OAM-related</w:t>
      </w:r>
      <w:r>
        <w:rPr>
          <w:spacing w:val="-7"/>
          <w:sz w:val="20"/>
        </w:rPr>
        <w:t> </w:t>
      </w:r>
      <w:r>
        <w:rPr>
          <w:spacing w:val="-2"/>
          <w:sz w:val="20"/>
        </w:rPr>
        <w:t>functions</w:t>
      </w:r>
    </w:p>
    <w:p>
      <w:pPr>
        <w:pStyle w:val="ListParagraph"/>
        <w:numPr>
          <w:ilvl w:val="1"/>
          <w:numId w:val="5"/>
        </w:numPr>
        <w:tabs>
          <w:tab w:pos="1572" w:val="left" w:leader="none"/>
        </w:tabs>
        <w:spacing w:line="240" w:lineRule="auto" w:before="175" w:after="0"/>
        <w:ind w:left="1572" w:right="0" w:hanging="360"/>
        <w:jc w:val="left"/>
        <w:rPr>
          <w:sz w:val="20"/>
        </w:rPr>
      </w:pPr>
      <w:r>
        <w:rPr>
          <w:sz w:val="20"/>
        </w:rPr>
        <w:t>Receives</w:t>
      </w:r>
      <w:r>
        <w:rPr>
          <w:spacing w:val="-5"/>
          <w:sz w:val="20"/>
        </w:rPr>
        <w:t> </w:t>
      </w:r>
      <w:r>
        <w:rPr>
          <w:sz w:val="20"/>
        </w:rPr>
        <w:t>request</w:t>
      </w:r>
      <w:r>
        <w:rPr>
          <w:spacing w:val="-5"/>
          <w:sz w:val="20"/>
        </w:rPr>
        <w:t> </w:t>
      </w:r>
      <w:r>
        <w:rPr>
          <w:sz w:val="20"/>
        </w:rPr>
        <w:t>to</w:t>
      </w:r>
      <w:r>
        <w:rPr>
          <w:spacing w:val="-1"/>
          <w:sz w:val="20"/>
        </w:rPr>
        <w:t> </w:t>
      </w:r>
      <w:r>
        <w:rPr>
          <w:sz w:val="20"/>
        </w:rPr>
        <w:t>query</w:t>
      </w:r>
      <w:r>
        <w:rPr>
          <w:spacing w:val="-4"/>
          <w:sz w:val="20"/>
        </w:rPr>
        <w:t> </w:t>
      </w:r>
      <w:r>
        <w:rPr>
          <w:sz w:val="20"/>
        </w:rPr>
        <w:t>alarm</w:t>
      </w:r>
      <w:r>
        <w:rPr>
          <w:spacing w:val="-3"/>
          <w:sz w:val="20"/>
        </w:rPr>
        <w:t> </w:t>
      </w:r>
      <w:r>
        <w:rPr>
          <w:spacing w:val="-2"/>
          <w:sz w:val="20"/>
        </w:rPr>
        <w:t>information,</w:t>
      </w:r>
    </w:p>
    <w:p>
      <w:pPr>
        <w:pStyle w:val="ListParagraph"/>
        <w:numPr>
          <w:ilvl w:val="1"/>
          <w:numId w:val="5"/>
        </w:numPr>
        <w:tabs>
          <w:tab w:pos="1572" w:val="left" w:leader="none"/>
        </w:tabs>
        <w:spacing w:line="240" w:lineRule="auto" w:before="176" w:after="0"/>
        <w:ind w:left="1572" w:right="0" w:hanging="360"/>
        <w:jc w:val="left"/>
        <w:rPr>
          <w:sz w:val="20"/>
        </w:rPr>
      </w:pPr>
      <w:r>
        <w:rPr>
          <w:sz w:val="20"/>
        </w:rPr>
        <w:t>Responds</w:t>
      </w:r>
      <w:r>
        <w:rPr>
          <w:spacing w:val="-5"/>
          <w:sz w:val="20"/>
        </w:rPr>
        <w:t> </w:t>
      </w:r>
      <w:r>
        <w:rPr>
          <w:sz w:val="20"/>
        </w:rPr>
        <w:t>with</w:t>
      </w:r>
      <w:r>
        <w:rPr>
          <w:spacing w:val="-2"/>
          <w:sz w:val="20"/>
        </w:rPr>
        <w:t> </w:t>
      </w:r>
      <w:r>
        <w:rPr>
          <w:sz w:val="20"/>
        </w:rPr>
        <w:t>success</w:t>
      </w:r>
      <w:r>
        <w:rPr>
          <w:spacing w:val="-4"/>
          <w:sz w:val="20"/>
        </w:rPr>
        <w:t> </w:t>
      </w:r>
      <w:r>
        <w:rPr>
          <w:sz w:val="20"/>
        </w:rPr>
        <w:t>or</w:t>
      </w:r>
      <w:r>
        <w:rPr>
          <w:spacing w:val="-4"/>
          <w:sz w:val="20"/>
        </w:rPr>
        <w:t> </w:t>
      </w:r>
      <w:r>
        <w:rPr>
          <w:sz w:val="20"/>
        </w:rPr>
        <w:t>failure</w:t>
      </w:r>
      <w:r>
        <w:rPr>
          <w:spacing w:val="-3"/>
          <w:sz w:val="20"/>
        </w:rPr>
        <w:t> </w:t>
      </w:r>
      <w:r>
        <w:rPr>
          <w:sz w:val="20"/>
        </w:rPr>
        <w:t>to</w:t>
      </w:r>
      <w:r>
        <w:rPr>
          <w:spacing w:val="-2"/>
          <w:sz w:val="20"/>
        </w:rPr>
        <w:t> </w:t>
      </w:r>
      <w:r>
        <w:rPr>
          <w:sz w:val="20"/>
        </w:rPr>
        <w:t>the</w:t>
      </w:r>
      <w:r>
        <w:rPr>
          <w:spacing w:val="-6"/>
          <w:sz w:val="20"/>
        </w:rPr>
        <w:t> </w:t>
      </w:r>
      <w:r>
        <w:rPr>
          <w:sz w:val="20"/>
        </w:rPr>
        <w:t>query</w:t>
      </w:r>
      <w:r>
        <w:rPr>
          <w:spacing w:val="-2"/>
          <w:sz w:val="20"/>
        </w:rPr>
        <w:t> </w:t>
      </w:r>
      <w:r>
        <w:rPr>
          <w:sz w:val="20"/>
        </w:rPr>
        <w:t>of</w:t>
      </w:r>
      <w:r>
        <w:rPr>
          <w:spacing w:val="-5"/>
          <w:sz w:val="20"/>
        </w:rPr>
        <w:t> </w:t>
      </w:r>
      <w:r>
        <w:rPr>
          <w:sz w:val="20"/>
        </w:rPr>
        <w:t>alarm</w:t>
      </w:r>
      <w:r>
        <w:rPr>
          <w:spacing w:val="-2"/>
          <w:sz w:val="20"/>
        </w:rPr>
        <w:t> information</w:t>
      </w:r>
    </w:p>
    <w:p>
      <w:pPr>
        <w:pStyle w:val="ListParagraph"/>
        <w:numPr>
          <w:ilvl w:val="0"/>
          <w:numId w:val="5"/>
        </w:numPr>
        <w:tabs>
          <w:tab w:pos="869" w:val="left" w:leader="none"/>
        </w:tabs>
        <w:spacing w:line="240" w:lineRule="auto" w:before="175" w:after="0"/>
        <w:ind w:left="869" w:right="0" w:hanging="454"/>
        <w:jc w:val="left"/>
        <w:rPr>
          <w:sz w:val="20"/>
        </w:rPr>
      </w:pPr>
      <w:r>
        <w:rPr>
          <w:spacing w:val="-4"/>
          <w:sz w:val="20"/>
        </w:rPr>
        <w:t>rApp</w:t>
      </w:r>
    </w:p>
    <w:p>
      <w:pPr>
        <w:pStyle w:val="ListParagraph"/>
        <w:numPr>
          <w:ilvl w:val="1"/>
          <w:numId w:val="5"/>
        </w:numPr>
        <w:tabs>
          <w:tab w:pos="1572" w:val="left" w:leader="none"/>
        </w:tabs>
        <w:spacing w:line="240" w:lineRule="auto" w:before="176" w:after="0"/>
        <w:ind w:left="1572" w:right="0" w:hanging="360"/>
        <w:jc w:val="left"/>
        <w:rPr>
          <w:sz w:val="20"/>
        </w:rPr>
      </w:pPr>
      <w:r>
        <w:rPr>
          <w:sz w:val="20"/>
        </w:rPr>
        <w:t>Initiates</w:t>
      </w:r>
      <w:r>
        <w:rPr>
          <w:spacing w:val="-5"/>
          <w:sz w:val="20"/>
        </w:rPr>
        <w:t> </w:t>
      </w:r>
      <w:r>
        <w:rPr>
          <w:sz w:val="20"/>
        </w:rPr>
        <w:t>query</w:t>
      </w:r>
      <w:r>
        <w:rPr>
          <w:spacing w:val="-3"/>
          <w:sz w:val="20"/>
        </w:rPr>
        <w:t> </w:t>
      </w:r>
      <w:r>
        <w:rPr>
          <w:sz w:val="20"/>
        </w:rPr>
        <w:t>of</w:t>
      </w:r>
      <w:r>
        <w:rPr>
          <w:spacing w:val="-3"/>
          <w:sz w:val="20"/>
        </w:rPr>
        <w:t> </w:t>
      </w:r>
      <w:r>
        <w:rPr>
          <w:sz w:val="20"/>
        </w:rPr>
        <w:t>alarm</w:t>
      </w:r>
      <w:r>
        <w:rPr>
          <w:spacing w:val="-3"/>
          <w:sz w:val="20"/>
        </w:rPr>
        <w:t> </w:t>
      </w:r>
      <w:r>
        <w:rPr>
          <w:spacing w:val="-2"/>
          <w:sz w:val="20"/>
        </w:rPr>
        <w:t>information</w:t>
      </w:r>
    </w:p>
    <w:p>
      <w:pPr>
        <w:pStyle w:val="ListParagraph"/>
        <w:numPr>
          <w:ilvl w:val="1"/>
          <w:numId w:val="5"/>
        </w:numPr>
        <w:tabs>
          <w:tab w:pos="1572" w:val="left" w:leader="none"/>
        </w:tabs>
        <w:spacing w:line="240" w:lineRule="auto" w:before="173" w:after="0"/>
        <w:ind w:left="1572" w:right="0" w:hanging="360"/>
        <w:jc w:val="left"/>
        <w:rPr>
          <w:sz w:val="20"/>
        </w:rPr>
      </w:pPr>
      <w:r>
        <w:rPr>
          <w:sz w:val="20"/>
        </w:rPr>
        <w:t>Initiates</w:t>
      </w:r>
      <w:r>
        <w:rPr>
          <w:spacing w:val="-5"/>
          <w:sz w:val="20"/>
        </w:rPr>
        <w:t> </w:t>
      </w:r>
      <w:r>
        <w:rPr>
          <w:sz w:val="20"/>
        </w:rPr>
        <w:t>query</w:t>
      </w:r>
      <w:r>
        <w:rPr>
          <w:spacing w:val="-2"/>
          <w:sz w:val="20"/>
        </w:rPr>
        <w:t> </w:t>
      </w:r>
      <w:r>
        <w:rPr>
          <w:sz w:val="20"/>
        </w:rPr>
        <w:t>to</w:t>
      </w:r>
      <w:r>
        <w:rPr>
          <w:spacing w:val="-5"/>
          <w:sz w:val="20"/>
        </w:rPr>
        <w:t> </w:t>
      </w:r>
      <w:r>
        <w:rPr>
          <w:sz w:val="20"/>
        </w:rPr>
        <w:t>get</w:t>
      </w:r>
      <w:r>
        <w:rPr>
          <w:spacing w:val="-4"/>
          <w:sz w:val="20"/>
        </w:rPr>
        <w:t> </w:t>
      </w:r>
      <w:r>
        <w:rPr>
          <w:sz w:val="20"/>
        </w:rPr>
        <w:t>identities</w:t>
      </w:r>
      <w:r>
        <w:rPr>
          <w:spacing w:val="-4"/>
          <w:sz w:val="20"/>
        </w:rPr>
        <w:t> </w:t>
      </w:r>
      <w:r>
        <w:rPr>
          <w:sz w:val="20"/>
        </w:rPr>
        <w:t>of</w:t>
      </w:r>
      <w:r>
        <w:rPr>
          <w:spacing w:val="-3"/>
          <w:sz w:val="20"/>
        </w:rPr>
        <w:t> </w:t>
      </w:r>
      <w:r>
        <w:rPr>
          <w:sz w:val="20"/>
        </w:rPr>
        <w:t>cells</w:t>
      </w:r>
      <w:r>
        <w:rPr>
          <w:spacing w:val="-4"/>
          <w:sz w:val="20"/>
        </w:rPr>
        <w:t> </w:t>
      </w:r>
      <w:r>
        <w:rPr>
          <w:sz w:val="20"/>
        </w:rPr>
        <w:t>and</w:t>
      </w:r>
      <w:r>
        <w:rPr>
          <w:spacing w:val="-3"/>
          <w:sz w:val="20"/>
        </w:rPr>
        <w:t> </w:t>
      </w:r>
      <w:r>
        <w:rPr>
          <w:sz w:val="20"/>
        </w:rPr>
        <w:t>NF</w:t>
      </w:r>
      <w:r>
        <w:rPr>
          <w:spacing w:val="-4"/>
          <w:sz w:val="20"/>
        </w:rPr>
        <w:t> </w:t>
      </w:r>
      <w:r>
        <w:rPr>
          <w:sz w:val="20"/>
        </w:rPr>
        <w:t>Deployment</w:t>
      </w:r>
      <w:r>
        <w:rPr>
          <w:spacing w:val="-4"/>
          <w:sz w:val="20"/>
        </w:rPr>
        <w:t> </w:t>
      </w:r>
      <w:r>
        <w:rPr>
          <w:sz w:val="20"/>
        </w:rPr>
        <w:t>in</w:t>
      </w:r>
      <w:r>
        <w:rPr>
          <w:spacing w:val="-3"/>
          <w:sz w:val="20"/>
        </w:rPr>
        <w:t> </w:t>
      </w:r>
      <w:r>
        <w:rPr>
          <w:sz w:val="20"/>
        </w:rPr>
        <w:t>specific</w:t>
      </w:r>
      <w:r>
        <w:rPr>
          <w:spacing w:val="-3"/>
          <w:sz w:val="20"/>
        </w:rPr>
        <w:t> </w:t>
      </w:r>
      <w:r>
        <w:rPr>
          <w:sz w:val="20"/>
        </w:rPr>
        <w:t>geo-</w:t>
      </w:r>
      <w:r>
        <w:rPr>
          <w:spacing w:val="-2"/>
          <w:sz w:val="20"/>
        </w:rPr>
        <w:t>location.</w:t>
      </w:r>
    </w:p>
    <w:p>
      <w:pPr>
        <w:pStyle w:val="ListParagraph"/>
        <w:numPr>
          <w:ilvl w:val="0"/>
          <w:numId w:val="5"/>
        </w:numPr>
        <w:tabs>
          <w:tab w:pos="869" w:val="left" w:leader="none"/>
        </w:tabs>
        <w:spacing w:line="240" w:lineRule="auto" w:before="176" w:after="0"/>
        <w:ind w:left="869" w:right="0" w:hanging="454"/>
        <w:jc w:val="left"/>
        <w:rPr>
          <w:sz w:val="20"/>
        </w:rPr>
      </w:pPr>
      <w:r>
        <w:rPr>
          <w:sz w:val="20"/>
        </w:rPr>
        <w:t>TE&amp;IV</w:t>
      </w:r>
      <w:r>
        <w:rPr>
          <w:spacing w:val="-5"/>
          <w:sz w:val="20"/>
        </w:rPr>
        <w:t> </w:t>
      </w:r>
      <w:r>
        <w:rPr>
          <w:sz w:val="20"/>
        </w:rPr>
        <w:t>Service</w:t>
      </w:r>
      <w:r>
        <w:rPr>
          <w:spacing w:val="-5"/>
          <w:sz w:val="20"/>
        </w:rPr>
        <w:t> </w:t>
      </w:r>
      <w:r>
        <w:rPr>
          <w:spacing w:val="-2"/>
          <w:sz w:val="20"/>
        </w:rPr>
        <w:t>Producer</w:t>
      </w:r>
    </w:p>
    <w:p>
      <w:pPr>
        <w:pStyle w:val="ListParagraph"/>
        <w:numPr>
          <w:ilvl w:val="1"/>
          <w:numId w:val="5"/>
        </w:numPr>
        <w:tabs>
          <w:tab w:pos="1572" w:val="left" w:leader="none"/>
        </w:tabs>
        <w:spacing w:line="254" w:lineRule="auto" w:before="176" w:after="0"/>
        <w:ind w:left="1572" w:right="333" w:hanging="360"/>
        <w:jc w:val="left"/>
        <w:rPr>
          <w:sz w:val="20"/>
        </w:rPr>
      </w:pPr>
      <w:r>
        <w:rPr>
          <w:sz w:val="20"/>
        </w:rPr>
        <w:t>Exposes</w:t>
      </w:r>
      <w:r>
        <w:rPr>
          <w:spacing w:val="-4"/>
          <w:sz w:val="20"/>
        </w:rPr>
        <w:t> </w:t>
      </w:r>
      <w:r>
        <w:rPr>
          <w:sz w:val="20"/>
        </w:rPr>
        <w:t>TE&amp;IV</w:t>
      </w:r>
      <w:r>
        <w:rPr>
          <w:spacing w:val="-3"/>
          <w:sz w:val="20"/>
        </w:rPr>
        <w:t> </w:t>
      </w:r>
      <w:r>
        <w:rPr>
          <w:sz w:val="20"/>
        </w:rPr>
        <w:t>services</w:t>
      </w:r>
      <w:r>
        <w:rPr>
          <w:spacing w:val="-4"/>
          <w:sz w:val="20"/>
        </w:rPr>
        <w:t> </w:t>
      </w:r>
      <w:r>
        <w:rPr>
          <w:sz w:val="20"/>
        </w:rPr>
        <w:t>based</w:t>
      </w:r>
      <w:r>
        <w:rPr>
          <w:spacing w:val="-2"/>
          <w:sz w:val="20"/>
        </w:rPr>
        <w:t> </w:t>
      </w:r>
      <w:r>
        <w:rPr>
          <w:sz w:val="20"/>
        </w:rPr>
        <w:t>on</w:t>
      </w:r>
      <w:r>
        <w:rPr>
          <w:spacing w:val="-2"/>
          <w:sz w:val="20"/>
        </w:rPr>
        <w:t> </w:t>
      </w:r>
      <w:r>
        <w:rPr>
          <w:sz w:val="20"/>
        </w:rPr>
        <w:t>a</w:t>
      </w:r>
      <w:r>
        <w:rPr>
          <w:spacing w:val="-5"/>
          <w:sz w:val="20"/>
        </w:rPr>
        <w:t> </w:t>
      </w:r>
      <w:r>
        <w:rPr>
          <w:sz w:val="20"/>
        </w:rPr>
        <w:t>Topology</w:t>
      </w:r>
      <w:r>
        <w:rPr>
          <w:spacing w:val="-4"/>
          <w:sz w:val="20"/>
        </w:rPr>
        <w:t> </w:t>
      </w:r>
      <w:r>
        <w:rPr>
          <w:sz w:val="20"/>
        </w:rPr>
        <w:t>and</w:t>
      </w:r>
      <w:r>
        <w:rPr>
          <w:spacing w:val="-4"/>
          <w:sz w:val="20"/>
        </w:rPr>
        <w:t> </w:t>
      </w:r>
      <w:r>
        <w:rPr>
          <w:sz w:val="20"/>
        </w:rPr>
        <w:t>Inventory</w:t>
      </w:r>
      <w:r>
        <w:rPr>
          <w:spacing w:val="-2"/>
          <w:sz w:val="20"/>
        </w:rPr>
        <w:t> </w:t>
      </w:r>
      <w:r>
        <w:rPr>
          <w:sz w:val="20"/>
        </w:rPr>
        <w:t>Models</w:t>
      </w:r>
      <w:r>
        <w:rPr>
          <w:spacing w:val="-4"/>
          <w:sz w:val="20"/>
        </w:rPr>
        <w:t> </w:t>
      </w:r>
      <w:r>
        <w:rPr>
          <w:sz w:val="20"/>
        </w:rPr>
        <w:t>and</w:t>
      </w:r>
      <w:r>
        <w:rPr>
          <w:spacing w:val="-2"/>
          <w:sz w:val="20"/>
        </w:rPr>
        <w:t> </w:t>
      </w:r>
      <w:r>
        <w:rPr>
          <w:sz w:val="20"/>
        </w:rPr>
        <w:t>APIs,</w:t>
      </w:r>
      <w:r>
        <w:rPr>
          <w:spacing w:val="-3"/>
          <w:sz w:val="20"/>
        </w:rPr>
        <w:t> </w:t>
      </w:r>
      <w:r>
        <w:rPr>
          <w:sz w:val="20"/>
        </w:rPr>
        <w:t>which</w:t>
      </w:r>
      <w:r>
        <w:rPr>
          <w:spacing w:val="-4"/>
          <w:sz w:val="20"/>
        </w:rPr>
        <w:t> </w:t>
      </w:r>
      <w:r>
        <w:rPr>
          <w:sz w:val="20"/>
        </w:rPr>
        <w:t>offers</w:t>
      </w:r>
      <w:r>
        <w:rPr>
          <w:spacing w:val="-4"/>
          <w:sz w:val="20"/>
        </w:rPr>
        <w:t> </w:t>
      </w:r>
      <w:r>
        <w:rPr>
          <w:sz w:val="20"/>
        </w:rPr>
        <w:t>among</w:t>
      </w:r>
      <w:r>
        <w:rPr>
          <w:spacing w:val="-4"/>
          <w:sz w:val="20"/>
        </w:rPr>
        <w:t> </w:t>
      </w:r>
      <w:r>
        <w:rPr>
          <w:sz w:val="20"/>
        </w:rPr>
        <w:t>others the capability to provide the relationship between TE&amp;IV resources and geo-location</w:t>
      </w:r>
    </w:p>
    <w:p>
      <w:pPr>
        <w:pStyle w:val="ListParagraph"/>
        <w:numPr>
          <w:ilvl w:val="1"/>
          <w:numId w:val="5"/>
        </w:numPr>
        <w:tabs>
          <w:tab w:pos="1572" w:val="left" w:leader="none"/>
        </w:tabs>
        <w:spacing w:line="256" w:lineRule="auto" w:before="163" w:after="0"/>
        <w:ind w:left="1572" w:right="277" w:hanging="360"/>
        <w:jc w:val="left"/>
        <w:rPr>
          <w:sz w:val="20"/>
        </w:rPr>
      </w:pPr>
      <w:r>
        <w:rPr>
          <w:sz w:val="20"/>
        </w:rPr>
        <w:t>Consumes</w:t>
      </w:r>
      <w:r>
        <w:rPr>
          <w:spacing w:val="-4"/>
          <w:sz w:val="20"/>
        </w:rPr>
        <w:t> </w:t>
      </w:r>
      <w:r>
        <w:rPr>
          <w:sz w:val="20"/>
        </w:rPr>
        <w:t>the</w:t>
      </w:r>
      <w:r>
        <w:rPr>
          <w:spacing w:val="-3"/>
          <w:sz w:val="20"/>
        </w:rPr>
        <w:t> </w:t>
      </w:r>
      <w:r>
        <w:rPr>
          <w:sz w:val="20"/>
        </w:rPr>
        <w:t>data</w:t>
      </w:r>
      <w:r>
        <w:rPr>
          <w:spacing w:val="-3"/>
          <w:sz w:val="20"/>
        </w:rPr>
        <w:t> </w:t>
      </w:r>
      <w:r>
        <w:rPr>
          <w:sz w:val="20"/>
        </w:rPr>
        <w:t>provided</w:t>
      </w:r>
      <w:r>
        <w:rPr>
          <w:spacing w:val="-4"/>
          <w:sz w:val="20"/>
        </w:rPr>
        <w:t> </w:t>
      </w:r>
      <w:r>
        <w:rPr>
          <w:sz w:val="20"/>
        </w:rPr>
        <w:t>by</w:t>
      </w:r>
      <w:r>
        <w:rPr>
          <w:spacing w:val="-2"/>
          <w:sz w:val="20"/>
        </w:rPr>
        <w:t> </w:t>
      </w:r>
      <w:r>
        <w:rPr>
          <w:sz w:val="20"/>
        </w:rPr>
        <w:t>the</w:t>
      </w:r>
      <w:r>
        <w:rPr>
          <w:spacing w:val="-3"/>
          <w:sz w:val="20"/>
        </w:rPr>
        <w:t> </w:t>
      </w:r>
      <w:r>
        <w:rPr>
          <w:sz w:val="20"/>
        </w:rPr>
        <w:t>SMO</w:t>
      </w:r>
      <w:r>
        <w:rPr>
          <w:spacing w:val="-3"/>
          <w:sz w:val="20"/>
        </w:rPr>
        <w:t> </w:t>
      </w:r>
      <w:r>
        <w:rPr>
          <w:sz w:val="20"/>
        </w:rPr>
        <w:t>functions</w:t>
      </w:r>
      <w:r>
        <w:rPr>
          <w:spacing w:val="-4"/>
          <w:sz w:val="20"/>
        </w:rPr>
        <w:t> </w:t>
      </w:r>
      <w:r>
        <w:rPr>
          <w:sz w:val="20"/>
        </w:rPr>
        <w:t>(e.g.,</w:t>
      </w:r>
      <w:r>
        <w:rPr>
          <w:spacing w:val="-5"/>
          <w:sz w:val="20"/>
        </w:rPr>
        <w:t> </w:t>
      </w:r>
      <w:r>
        <w:rPr>
          <w:sz w:val="20"/>
        </w:rPr>
        <w:t>O1-related</w:t>
      </w:r>
      <w:r>
        <w:rPr>
          <w:spacing w:val="-2"/>
          <w:sz w:val="20"/>
        </w:rPr>
        <w:t> </w:t>
      </w:r>
      <w:r>
        <w:rPr>
          <w:sz w:val="20"/>
        </w:rPr>
        <w:t>data,</w:t>
      </w:r>
      <w:r>
        <w:rPr>
          <w:spacing w:val="-1"/>
          <w:sz w:val="20"/>
        </w:rPr>
        <w:t> </w:t>
      </w:r>
      <w:r>
        <w:rPr>
          <w:sz w:val="20"/>
        </w:rPr>
        <w:t>O2-related</w:t>
      </w:r>
      <w:r>
        <w:rPr>
          <w:spacing w:val="-2"/>
          <w:sz w:val="20"/>
        </w:rPr>
        <w:t> </w:t>
      </w:r>
      <w:r>
        <w:rPr>
          <w:sz w:val="20"/>
        </w:rPr>
        <w:t>data,</w:t>
      </w:r>
      <w:r>
        <w:rPr>
          <w:spacing w:val="-6"/>
          <w:sz w:val="20"/>
        </w:rPr>
        <w:t> </w:t>
      </w:r>
      <w:r>
        <w:rPr>
          <w:sz w:val="20"/>
        </w:rPr>
        <w:t>DME,</w:t>
      </w:r>
      <w:r>
        <w:rPr>
          <w:spacing w:val="-3"/>
          <w:sz w:val="20"/>
        </w:rPr>
        <w:t> </w:t>
      </w:r>
      <w:r>
        <w:rPr>
          <w:sz w:val="20"/>
        </w:rPr>
        <w:t>SME)</w:t>
      </w:r>
      <w:r>
        <w:rPr>
          <w:spacing w:val="-3"/>
          <w:sz w:val="20"/>
        </w:rPr>
        <w:t> </w:t>
      </w:r>
      <w:r>
        <w:rPr>
          <w:sz w:val="20"/>
        </w:rPr>
        <w:t>and exposes it via the Topology and Inventory Model and APIs.</w:t>
      </w:r>
    </w:p>
    <w:p>
      <w:pPr>
        <w:pStyle w:val="BodyText"/>
        <w:spacing w:before="48"/>
      </w:pPr>
    </w:p>
    <w:p>
      <w:pPr>
        <w:pStyle w:val="Heading4"/>
        <w:numPr>
          <w:ilvl w:val="3"/>
          <w:numId w:val="3"/>
        </w:numPr>
        <w:tabs>
          <w:tab w:pos="1550" w:val="left" w:leader="none"/>
        </w:tabs>
        <w:spacing w:line="240" w:lineRule="auto" w:before="0" w:after="0"/>
        <w:ind w:left="1550" w:right="0" w:hanging="1418"/>
        <w:jc w:val="left"/>
      </w:pPr>
      <w:r>
        <w:rPr>
          <w:spacing w:val="-2"/>
        </w:rPr>
        <w:t>Solutions</w:t>
      </w:r>
    </w:p>
    <w:p>
      <w:pPr>
        <w:pStyle w:val="Heading6"/>
        <w:spacing w:before="239"/>
      </w:pPr>
      <w:r>
        <w:rPr/>
        <w:t>Table</w:t>
      </w:r>
      <w:r>
        <w:rPr>
          <w:spacing w:val="-8"/>
        </w:rPr>
        <w:t> </w:t>
      </w:r>
      <w:r>
        <w:rPr/>
        <w:t>4.1.2.3-1:</w:t>
      </w:r>
      <w:r>
        <w:rPr>
          <w:spacing w:val="-6"/>
        </w:rPr>
        <w:t> </w:t>
      </w:r>
      <w:r>
        <w:rPr/>
        <w:t>Query</w:t>
      </w:r>
      <w:r>
        <w:rPr>
          <w:spacing w:val="-7"/>
        </w:rPr>
        <w:t> </w:t>
      </w:r>
      <w:r>
        <w:rPr/>
        <w:t>alarm</w:t>
      </w:r>
      <w:r>
        <w:rPr>
          <w:spacing w:val="-7"/>
        </w:rPr>
        <w:t> </w:t>
      </w:r>
      <w:r>
        <w:rPr/>
        <w:t>information</w:t>
      </w:r>
      <w:r>
        <w:rPr>
          <w:spacing w:val="-6"/>
        </w:rPr>
        <w:t> </w:t>
      </w:r>
      <w:r>
        <w:rPr/>
        <w:t>use</w:t>
      </w:r>
      <w:r>
        <w:rPr>
          <w:spacing w:val="-7"/>
        </w:rPr>
        <w:t> </w:t>
      </w:r>
      <w:r>
        <w:rPr/>
        <w:t>case</w:t>
      </w:r>
      <w:r>
        <w:rPr>
          <w:spacing w:val="-6"/>
        </w:rPr>
        <w:t> </w:t>
      </w:r>
      <w:r>
        <w:rPr/>
        <w:t>using</w:t>
      </w:r>
      <w:r>
        <w:rPr>
          <w:spacing w:val="-6"/>
        </w:rPr>
        <w:t> </w:t>
      </w:r>
      <w:r>
        <w:rPr/>
        <w:t>TE&amp;IV</w:t>
      </w:r>
      <w:r>
        <w:rPr>
          <w:spacing w:val="-5"/>
        </w:rPr>
        <w:t> </w:t>
      </w:r>
      <w:r>
        <w:rPr>
          <w:spacing w:val="-2"/>
        </w:rPr>
        <w:t>services</w:t>
      </w:r>
    </w:p>
    <w:p>
      <w:pPr>
        <w:spacing w:line="240" w:lineRule="auto" w:before="6" w:after="1"/>
        <w:rPr>
          <w:b/>
          <w:sz w:val="15"/>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6179"/>
        <w:gridCol w:w="1505"/>
      </w:tblGrid>
      <w:tr>
        <w:trPr>
          <w:trHeight w:val="662" w:hRule="atLeast"/>
        </w:trPr>
        <w:tc>
          <w:tcPr>
            <w:tcW w:w="1949" w:type="dxa"/>
            <w:shd w:val="clear" w:color="auto" w:fill="D9D9D9"/>
          </w:tcPr>
          <w:p>
            <w:pPr>
              <w:pStyle w:val="TableParagraph"/>
              <w:spacing w:before="12"/>
              <w:rPr>
                <w:b/>
                <w:sz w:val="18"/>
              </w:rPr>
            </w:pPr>
          </w:p>
          <w:p>
            <w:pPr>
              <w:pStyle w:val="TableParagraph"/>
              <w:ind w:left="297"/>
              <w:rPr>
                <w:b/>
                <w:sz w:val="18"/>
              </w:rPr>
            </w:pPr>
            <w:r>
              <w:rPr>
                <w:b/>
                <w:sz w:val="18"/>
              </w:rPr>
              <w:t>Use</w:t>
            </w:r>
            <w:r>
              <w:rPr>
                <w:b/>
                <w:spacing w:val="-6"/>
                <w:sz w:val="18"/>
              </w:rPr>
              <w:t> </w:t>
            </w:r>
            <w:r>
              <w:rPr>
                <w:b/>
                <w:sz w:val="18"/>
              </w:rPr>
              <w:t>Case</w:t>
            </w:r>
            <w:r>
              <w:rPr>
                <w:b/>
                <w:spacing w:val="-6"/>
                <w:sz w:val="18"/>
              </w:rPr>
              <w:t> </w:t>
            </w:r>
            <w:r>
              <w:rPr>
                <w:b/>
                <w:spacing w:val="-2"/>
                <w:sz w:val="18"/>
              </w:rPr>
              <w:t>Stage</w:t>
            </w:r>
          </w:p>
        </w:tc>
        <w:tc>
          <w:tcPr>
            <w:tcW w:w="6179" w:type="dxa"/>
            <w:shd w:val="clear" w:color="auto" w:fill="D9D9D9"/>
          </w:tcPr>
          <w:p>
            <w:pPr>
              <w:pStyle w:val="TableParagraph"/>
              <w:spacing w:before="12"/>
              <w:rPr>
                <w:b/>
                <w:sz w:val="18"/>
              </w:rPr>
            </w:pPr>
          </w:p>
          <w:p>
            <w:pPr>
              <w:pStyle w:val="TableParagraph"/>
              <w:ind w:left="7"/>
              <w:jc w:val="center"/>
              <w:rPr>
                <w:b/>
                <w:sz w:val="18"/>
              </w:rPr>
            </w:pPr>
            <w:r>
              <w:rPr>
                <w:b/>
                <w:sz w:val="18"/>
              </w:rPr>
              <w:t>Evolution</w:t>
            </w:r>
            <w:r>
              <w:rPr>
                <w:b/>
                <w:spacing w:val="-3"/>
                <w:sz w:val="18"/>
              </w:rPr>
              <w:t> </w:t>
            </w:r>
            <w:r>
              <w:rPr>
                <w:b/>
                <w:sz w:val="18"/>
              </w:rPr>
              <w:t>/ </w:t>
            </w:r>
            <w:r>
              <w:rPr>
                <w:b/>
                <w:spacing w:val="-2"/>
                <w:sz w:val="18"/>
              </w:rPr>
              <w:t>Specification</w:t>
            </w:r>
          </w:p>
        </w:tc>
        <w:tc>
          <w:tcPr>
            <w:tcW w:w="1505" w:type="dxa"/>
            <w:shd w:val="clear" w:color="auto" w:fill="D9D9D9"/>
          </w:tcPr>
          <w:p>
            <w:pPr>
              <w:pStyle w:val="TableParagraph"/>
              <w:spacing w:line="256" w:lineRule="auto"/>
              <w:ind w:left="31" w:right="18"/>
              <w:jc w:val="center"/>
              <w:rPr>
                <w:b/>
                <w:sz w:val="18"/>
              </w:rPr>
            </w:pPr>
            <w:r>
              <w:rPr>
                <w:b/>
                <w:spacing w:val="-2"/>
                <w:sz w:val="18"/>
              </w:rPr>
              <w:t>&lt;&lt;Uses&gt;&gt; </w:t>
            </w:r>
            <w:r>
              <w:rPr>
                <w:b/>
                <w:sz w:val="18"/>
              </w:rPr>
              <w:t>Related</w:t>
            </w:r>
            <w:r>
              <w:rPr>
                <w:b/>
                <w:spacing w:val="-4"/>
                <w:sz w:val="18"/>
              </w:rPr>
              <w:t> </w:t>
            </w:r>
            <w:r>
              <w:rPr>
                <w:b/>
                <w:spacing w:val="-5"/>
                <w:sz w:val="18"/>
              </w:rPr>
              <w:t>use</w:t>
            </w:r>
          </w:p>
          <w:p>
            <w:pPr>
              <w:pStyle w:val="TableParagraph"/>
              <w:spacing w:line="200" w:lineRule="exact"/>
              <w:ind w:left="31" w:right="19"/>
              <w:jc w:val="center"/>
              <w:rPr>
                <w:b/>
                <w:sz w:val="18"/>
              </w:rPr>
            </w:pPr>
            <w:r>
              <w:rPr>
                <w:b/>
                <w:spacing w:val="-4"/>
                <w:sz w:val="18"/>
              </w:rPr>
              <w:t>case</w:t>
            </w:r>
          </w:p>
        </w:tc>
      </w:tr>
      <w:tr>
        <w:trPr>
          <w:trHeight w:val="441" w:hRule="atLeast"/>
        </w:trPr>
        <w:tc>
          <w:tcPr>
            <w:tcW w:w="1949" w:type="dxa"/>
          </w:tcPr>
          <w:p>
            <w:pPr>
              <w:pStyle w:val="TableParagraph"/>
              <w:spacing w:before="109"/>
              <w:ind w:left="108"/>
              <w:rPr>
                <w:sz w:val="18"/>
              </w:rPr>
            </w:pPr>
            <w:r>
              <w:rPr>
                <w:spacing w:val="-4"/>
                <w:sz w:val="18"/>
              </w:rPr>
              <w:t>Goal</w:t>
            </w:r>
          </w:p>
        </w:tc>
        <w:tc>
          <w:tcPr>
            <w:tcW w:w="6179" w:type="dxa"/>
          </w:tcPr>
          <w:p>
            <w:pPr>
              <w:pStyle w:val="TableParagraph"/>
              <w:spacing w:line="206" w:lineRule="exact"/>
              <w:ind w:left="108"/>
              <w:rPr>
                <w:sz w:val="18"/>
              </w:rPr>
            </w:pPr>
            <w:r>
              <w:rPr>
                <w:sz w:val="18"/>
              </w:rPr>
              <w:t>Query</w:t>
            </w:r>
            <w:r>
              <w:rPr>
                <w:spacing w:val="-1"/>
                <w:sz w:val="18"/>
              </w:rPr>
              <w:t> </w:t>
            </w:r>
            <w:r>
              <w:rPr>
                <w:sz w:val="18"/>
              </w:rPr>
              <w:t>of</w:t>
            </w:r>
            <w:r>
              <w:rPr>
                <w:spacing w:val="-4"/>
                <w:sz w:val="18"/>
              </w:rPr>
              <w:t> </w:t>
            </w:r>
            <w:r>
              <w:rPr>
                <w:sz w:val="18"/>
              </w:rPr>
              <w:t>alarm</w:t>
            </w:r>
            <w:r>
              <w:rPr>
                <w:spacing w:val="-1"/>
                <w:sz w:val="18"/>
              </w:rPr>
              <w:t> </w:t>
            </w:r>
            <w:r>
              <w:rPr>
                <w:sz w:val="18"/>
              </w:rPr>
              <w:t>information</w:t>
            </w:r>
            <w:r>
              <w:rPr>
                <w:spacing w:val="-4"/>
                <w:sz w:val="18"/>
              </w:rPr>
              <w:t> </w:t>
            </w:r>
            <w:r>
              <w:rPr>
                <w:sz w:val="18"/>
              </w:rPr>
              <w:t>of</w:t>
            </w:r>
            <w:r>
              <w:rPr>
                <w:spacing w:val="-4"/>
                <w:sz w:val="18"/>
              </w:rPr>
              <w:t> </w:t>
            </w:r>
            <w:r>
              <w:rPr>
                <w:sz w:val="18"/>
              </w:rPr>
              <w:t>cells</w:t>
            </w:r>
            <w:r>
              <w:rPr>
                <w:spacing w:val="-1"/>
                <w:sz w:val="18"/>
              </w:rPr>
              <w:t> </w:t>
            </w:r>
            <w:r>
              <w:rPr>
                <w:sz w:val="18"/>
              </w:rPr>
              <w:t>in</w:t>
            </w:r>
            <w:r>
              <w:rPr>
                <w:spacing w:val="-2"/>
                <w:sz w:val="18"/>
              </w:rPr>
              <w:t> </w:t>
            </w:r>
            <w:r>
              <w:rPr>
                <w:sz w:val="18"/>
              </w:rPr>
              <w:t>a</w:t>
            </w:r>
            <w:r>
              <w:rPr>
                <w:spacing w:val="-4"/>
                <w:sz w:val="18"/>
              </w:rPr>
              <w:t> </w:t>
            </w:r>
            <w:r>
              <w:rPr>
                <w:sz w:val="18"/>
              </w:rPr>
              <w:t>specific</w:t>
            </w:r>
            <w:r>
              <w:rPr>
                <w:spacing w:val="-3"/>
                <w:sz w:val="18"/>
              </w:rPr>
              <w:t> </w:t>
            </w:r>
            <w:r>
              <w:rPr>
                <w:sz w:val="18"/>
              </w:rPr>
              <w:t>geo-location</w:t>
            </w:r>
            <w:r>
              <w:rPr>
                <w:spacing w:val="-3"/>
                <w:sz w:val="18"/>
              </w:rPr>
              <w:t> </w:t>
            </w:r>
            <w:r>
              <w:rPr>
                <w:sz w:val="18"/>
              </w:rPr>
              <w:t>from RAN</w:t>
            </w:r>
            <w:r>
              <w:rPr>
                <w:spacing w:val="-3"/>
                <w:sz w:val="18"/>
              </w:rPr>
              <w:t> </w:t>
            </w:r>
            <w:r>
              <w:rPr>
                <w:spacing w:val="-5"/>
                <w:sz w:val="18"/>
              </w:rPr>
              <w:t>NF</w:t>
            </w:r>
          </w:p>
          <w:p>
            <w:pPr>
              <w:pStyle w:val="TableParagraph"/>
              <w:spacing w:line="201" w:lineRule="exact" w:before="14"/>
              <w:ind w:left="108"/>
              <w:rPr>
                <w:sz w:val="18"/>
              </w:rPr>
            </w:pPr>
            <w:r>
              <w:rPr>
                <w:sz w:val="18"/>
              </w:rPr>
              <w:t>OAM</w:t>
            </w:r>
            <w:r>
              <w:rPr>
                <w:spacing w:val="-1"/>
                <w:sz w:val="18"/>
              </w:rPr>
              <w:t> </w:t>
            </w:r>
            <w:r>
              <w:rPr>
                <w:sz w:val="18"/>
              </w:rPr>
              <w:t>using</w:t>
            </w:r>
            <w:r>
              <w:rPr>
                <w:spacing w:val="-2"/>
                <w:sz w:val="18"/>
              </w:rPr>
              <w:t> </w:t>
            </w:r>
            <w:r>
              <w:rPr>
                <w:sz w:val="18"/>
              </w:rPr>
              <w:t>data</w:t>
            </w:r>
            <w:r>
              <w:rPr>
                <w:spacing w:val="-1"/>
                <w:sz w:val="18"/>
              </w:rPr>
              <w:t> </w:t>
            </w:r>
            <w:r>
              <w:rPr>
                <w:sz w:val="18"/>
              </w:rPr>
              <w:t>from</w:t>
            </w:r>
            <w:r>
              <w:rPr>
                <w:spacing w:val="-3"/>
                <w:sz w:val="18"/>
              </w:rPr>
              <w:t> </w:t>
            </w:r>
            <w:r>
              <w:rPr>
                <w:sz w:val="18"/>
              </w:rPr>
              <w:t>TE&amp;IV</w:t>
            </w:r>
            <w:r>
              <w:rPr>
                <w:spacing w:val="-1"/>
                <w:sz w:val="18"/>
              </w:rPr>
              <w:t> </w:t>
            </w:r>
            <w:r>
              <w:rPr>
                <w:spacing w:val="-2"/>
                <w:sz w:val="18"/>
              </w:rPr>
              <w:t>services</w:t>
            </w:r>
          </w:p>
        </w:tc>
        <w:tc>
          <w:tcPr>
            <w:tcW w:w="1505" w:type="dxa"/>
          </w:tcPr>
          <w:p>
            <w:pPr>
              <w:pStyle w:val="TableParagraph"/>
              <w:rPr>
                <w:rFonts w:ascii="Times New Roman"/>
                <w:sz w:val="18"/>
              </w:rPr>
            </w:pPr>
          </w:p>
        </w:tc>
      </w:tr>
      <w:tr>
        <w:trPr>
          <w:trHeight w:val="1103" w:hRule="atLeast"/>
        </w:trPr>
        <w:tc>
          <w:tcPr>
            <w:tcW w:w="1949" w:type="dxa"/>
          </w:tcPr>
          <w:p>
            <w:pPr>
              <w:pStyle w:val="TableParagraph"/>
              <w:rPr>
                <w:b/>
                <w:sz w:val="18"/>
              </w:rPr>
            </w:pPr>
          </w:p>
          <w:p>
            <w:pPr>
              <w:pStyle w:val="TableParagraph"/>
              <w:spacing w:before="26"/>
              <w:rPr>
                <w:b/>
                <w:sz w:val="18"/>
              </w:rPr>
            </w:pPr>
          </w:p>
          <w:p>
            <w:pPr>
              <w:pStyle w:val="TableParagraph"/>
              <w:ind w:left="108"/>
              <w:rPr>
                <w:sz w:val="18"/>
              </w:rPr>
            </w:pPr>
            <w:r>
              <w:rPr>
                <w:sz w:val="18"/>
              </w:rPr>
              <w:t>Actors</w:t>
            </w:r>
            <w:r>
              <w:rPr>
                <w:spacing w:val="-3"/>
                <w:sz w:val="18"/>
              </w:rPr>
              <w:t> </w:t>
            </w:r>
            <w:r>
              <w:rPr>
                <w:sz w:val="18"/>
              </w:rPr>
              <w:t>and</w:t>
            </w:r>
            <w:r>
              <w:rPr>
                <w:spacing w:val="-2"/>
                <w:sz w:val="18"/>
              </w:rPr>
              <w:t> Roles</w:t>
            </w:r>
          </w:p>
        </w:tc>
        <w:tc>
          <w:tcPr>
            <w:tcW w:w="6179" w:type="dxa"/>
          </w:tcPr>
          <w:p>
            <w:pPr>
              <w:pStyle w:val="TableParagraph"/>
              <w:spacing w:line="256" w:lineRule="auto"/>
              <w:ind w:left="828" w:right="146" w:hanging="361"/>
              <w:rPr>
                <w:sz w:val="18"/>
              </w:rPr>
            </w:pPr>
            <w:r>
              <w:rPr>
                <w:sz w:val="18"/>
              </w:rPr>
              <w:t>[1].</w:t>
            </w:r>
            <w:r>
              <w:rPr>
                <w:spacing w:val="40"/>
                <w:sz w:val="18"/>
              </w:rPr>
              <w:t> </w:t>
            </w:r>
            <w:r>
              <w:rPr>
                <w:sz w:val="18"/>
              </w:rPr>
              <w:t>rApp</w:t>
            </w:r>
            <w:r>
              <w:rPr>
                <w:spacing w:val="-3"/>
                <w:sz w:val="18"/>
              </w:rPr>
              <w:t> </w:t>
            </w:r>
            <w:r>
              <w:rPr>
                <w:sz w:val="18"/>
              </w:rPr>
              <w:t>in</w:t>
            </w:r>
            <w:r>
              <w:rPr>
                <w:spacing w:val="-5"/>
                <w:sz w:val="18"/>
              </w:rPr>
              <w:t> </w:t>
            </w:r>
            <w:r>
              <w:rPr>
                <w:sz w:val="18"/>
              </w:rPr>
              <w:t>the</w:t>
            </w:r>
            <w:r>
              <w:rPr>
                <w:spacing w:val="-3"/>
                <w:sz w:val="18"/>
              </w:rPr>
              <w:t> </w:t>
            </w:r>
            <w:r>
              <w:rPr>
                <w:sz w:val="18"/>
              </w:rPr>
              <w:t>role</w:t>
            </w:r>
            <w:r>
              <w:rPr>
                <w:spacing w:val="-5"/>
                <w:sz w:val="18"/>
              </w:rPr>
              <w:t> </w:t>
            </w:r>
            <w:r>
              <w:rPr>
                <w:sz w:val="18"/>
              </w:rPr>
              <w:t>of</w:t>
            </w:r>
            <w:r>
              <w:rPr>
                <w:spacing w:val="-5"/>
                <w:sz w:val="18"/>
              </w:rPr>
              <w:t> </w:t>
            </w:r>
            <w:r>
              <w:rPr>
                <w:sz w:val="18"/>
              </w:rPr>
              <w:t>service</w:t>
            </w:r>
            <w:r>
              <w:rPr>
                <w:spacing w:val="-3"/>
                <w:sz w:val="18"/>
              </w:rPr>
              <w:t> </w:t>
            </w:r>
            <w:r>
              <w:rPr>
                <w:sz w:val="18"/>
              </w:rPr>
              <w:t>consumer</w:t>
            </w:r>
            <w:r>
              <w:rPr>
                <w:spacing w:val="-4"/>
                <w:sz w:val="18"/>
              </w:rPr>
              <w:t> </w:t>
            </w:r>
            <w:r>
              <w:rPr>
                <w:sz w:val="18"/>
              </w:rPr>
              <w:t>that</w:t>
            </w:r>
            <w:r>
              <w:rPr>
                <w:spacing w:val="-3"/>
                <w:sz w:val="18"/>
              </w:rPr>
              <w:t> </w:t>
            </w:r>
            <w:r>
              <w:rPr>
                <w:sz w:val="18"/>
              </w:rPr>
              <w:t>queries</w:t>
            </w:r>
            <w:r>
              <w:rPr>
                <w:spacing w:val="-3"/>
                <w:sz w:val="18"/>
              </w:rPr>
              <w:t> </w:t>
            </w:r>
            <w:r>
              <w:rPr>
                <w:sz w:val="18"/>
              </w:rPr>
              <w:t>alarm </w:t>
            </w:r>
            <w:r>
              <w:rPr>
                <w:spacing w:val="-2"/>
                <w:sz w:val="18"/>
              </w:rPr>
              <w:t>information.</w:t>
            </w:r>
          </w:p>
          <w:p>
            <w:pPr>
              <w:pStyle w:val="TableParagraph"/>
              <w:spacing w:line="256" w:lineRule="auto"/>
              <w:ind w:left="828" w:right="559" w:hanging="361"/>
              <w:rPr>
                <w:sz w:val="18"/>
              </w:rPr>
            </w:pPr>
            <w:r>
              <w:rPr>
                <w:sz w:val="18"/>
              </w:rPr>
              <w:t>[2].</w:t>
            </w:r>
            <w:r>
              <w:rPr>
                <w:spacing w:val="40"/>
                <w:sz w:val="18"/>
              </w:rPr>
              <w:t> </w:t>
            </w:r>
            <w:r>
              <w:rPr>
                <w:sz w:val="18"/>
              </w:rPr>
              <w:t>RAN</w:t>
            </w:r>
            <w:r>
              <w:rPr>
                <w:spacing w:val="-5"/>
                <w:sz w:val="18"/>
              </w:rPr>
              <w:t> </w:t>
            </w:r>
            <w:r>
              <w:rPr>
                <w:sz w:val="18"/>
              </w:rPr>
              <w:t>NF</w:t>
            </w:r>
            <w:r>
              <w:rPr>
                <w:spacing w:val="-4"/>
                <w:sz w:val="18"/>
              </w:rPr>
              <w:t> </w:t>
            </w:r>
            <w:r>
              <w:rPr>
                <w:sz w:val="18"/>
              </w:rPr>
              <w:t>OAM</w:t>
            </w:r>
            <w:r>
              <w:rPr>
                <w:spacing w:val="-3"/>
                <w:sz w:val="18"/>
              </w:rPr>
              <w:t> </w:t>
            </w:r>
            <w:r>
              <w:rPr>
                <w:sz w:val="18"/>
              </w:rPr>
              <w:t>provides</w:t>
            </w:r>
            <w:r>
              <w:rPr>
                <w:spacing w:val="-3"/>
                <w:sz w:val="18"/>
              </w:rPr>
              <w:t> </w:t>
            </w:r>
            <w:r>
              <w:rPr>
                <w:sz w:val="18"/>
              </w:rPr>
              <w:t>alarm</w:t>
            </w:r>
            <w:r>
              <w:rPr>
                <w:spacing w:val="-6"/>
                <w:sz w:val="18"/>
              </w:rPr>
              <w:t> </w:t>
            </w:r>
            <w:r>
              <w:rPr>
                <w:sz w:val="18"/>
              </w:rPr>
              <w:t>information</w:t>
            </w:r>
            <w:r>
              <w:rPr>
                <w:spacing w:val="-4"/>
                <w:sz w:val="18"/>
              </w:rPr>
              <w:t> </w:t>
            </w:r>
            <w:r>
              <w:rPr>
                <w:sz w:val="18"/>
              </w:rPr>
              <w:t>in</w:t>
            </w:r>
            <w:r>
              <w:rPr>
                <w:spacing w:val="-6"/>
                <w:sz w:val="18"/>
              </w:rPr>
              <w:t> </w:t>
            </w:r>
            <w:r>
              <w:rPr>
                <w:sz w:val="18"/>
              </w:rPr>
              <w:t>response</w:t>
            </w:r>
            <w:r>
              <w:rPr>
                <w:spacing w:val="-4"/>
                <w:sz w:val="18"/>
              </w:rPr>
              <w:t> </w:t>
            </w:r>
            <w:r>
              <w:rPr>
                <w:sz w:val="18"/>
              </w:rPr>
              <w:t>to</w:t>
            </w:r>
            <w:r>
              <w:rPr>
                <w:spacing w:val="-4"/>
                <w:sz w:val="18"/>
              </w:rPr>
              <w:t> </w:t>
            </w:r>
            <w:r>
              <w:rPr>
                <w:sz w:val="18"/>
              </w:rPr>
              <w:t>the alarm queries</w:t>
            </w:r>
          </w:p>
          <w:p>
            <w:pPr>
              <w:pStyle w:val="TableParagraph"/>
              <w:spacing w:line="200" w:lineRule="exact"/>
              <w:ind w:left="468"/>
              <w:rPr>
                <w:sz w:val="18"/>
              </w:rPr>
            </w:pPr>
            <w:r>
              <w:rPr>
                <w:sz w:val="18"/>
              </w:rPr>
              <w:t>[3].</w:t>
            </w:r>
            <w:r>
              <w:rPr>
                <w:spacing w:val="57"/>
                <w:sz w:val="18"/>
              </w:rPr>
              <w:t> </w:t>
            </w:r>
            <w:r>
              <w:rPr>
                <w:sz w:val="18"/>
              </w:rPr>
              <w:t>TE&amp;IV Service</w:t>
            </w:r>
            <w:r>
              <w:rPr>
                <w:spacing w:val="1"/>
                <w:sz w:val="18"/>
              </w:rPr>
              <w:t> </w:t>
            </w:r>
            <w:r>
              <w:rPr>
                <w:spacing w:val="-2"/>
                <w:sz w:val="18"/>
              </w:rPr>
              <w:t>Producer</w:t>
            </w:r>
          </w:p>
        </w:tc>
        <w:tc>
          <w:tcPr>
            <w:tcW w:w="1505" w:type="dxa"/>
          </w:tcPr>
          <w:p>
            <w:pPr>
              <w:pStyle w:val="TableParagraph"/>
              <w:rPr>
                <w:rFonts w:ascii="Times New Roman"/>
                <w:sz w:val="18"/>
              </w:rPr>
            </w:pPr>
          </w:p>
        </w:tc>
      </w:tr>
      <w:tr>
        <w:trPr>
          <w:trHeight w:val="220" w:hRule="atLeast"/>
        </w:trPr>
        <w:tc>
          <w:tcPr>
            <w:tcW w:w="1949" w:type="dxa"/>
          </w:tcPr>
          <w:p>
            <w:pPr>
              <w:pStyle w:val="TableParagraph"/>
              <w:spacing w:line="200" w:lineRule="exact"/>
              <w:ind w:left="108"/>
              <w:rPr>
                <w:sz w:val="18"/>
              </w:rPr>
            </w:pPr>
            <w:r>
              <w:rPr>
                <w:spacing w:val="-2"/>
                <w:sz w:val="18"/>
              </w:rPr>
              <w:t>Assumptions</w:t>
            </w:r>
          </w:p>
        </w:tc>
        <w:tc>
          <w:tcPr>
            <w:tcW w:w="6179" w:type="dxa"/>
          </w:tcPr>
          <w:p>
            <w:pPr>
              <w:pStyle w:val="TableParagraph"/>
              <w:spacing w:line="200" w:lineRule="exact"/>
              <w:ind w:left="108"/>
              <w:rPr>
                <w:sz w:val="18"/>
              </w:rPr>
            </w:pPr>
            <w:r>
              <w:rPr>
                <w:spacing w:val="-5"/>
                <w:sz w:val="18"/>
              </w:rPr>
              <w:t>n/a</w:t>
            </w:r>
          </w:p>
        </w:tc>
        <w:tc>
          <w:tcPr>
            <w:tcW w:w="1505" w:type="dxa"/>
          </w:tcPr>
          <w:p>
            <w:pPr>
              <w:pStyle w:val="TableParagraph"/>
              <w:rPr>
                <w:rFonts w:ascii="Times New Roman"/>
                <w:sz w:val="14"/>
              </w:rPr>
            </w:pPr>
          </w:p>
        </w:tc>
      </w:tr>
      <w:tr>
        <w:trPr>
          <w:trHeight w:val="662" w:hRule="atLeast"/>
        </w:trPr>
        <w:tc>
          <w:tcPr>
            <w:tcW w:w="1949" w:type="dxa"/>
          </w:tcPr>
          <w:p>
            <w:pPr>
              <w:pStyle w:val="TableParagraph"/>
              <w:spacing w:before="12"/>
              <w:rPr>
                <w:b/>
                <w:sz w:val="18"/>
              </w:rPr>
            </w:pPr>
          </w:p>
          <w:p>
            <w:pPr>
              <w:pStyle w:val="TableParagraph"/>
              <w:ind w:left="108"/>
              <w:rPr>
                <w:sz w:val="18"/>
              </w:rPr>
            </w:pPr>
            <w:r>
              <w:rPr>
                <w:spacing w:val="-2"/>
                <w:sz w:val="18"/>
              </w:rPr>
              <w:t>Preconditions</w:t>
            </w:r>
          </w:p>
        </w:tc>
        <w:tc>
          <w:tcPr>
            <w:tcW w:w="6179" w:type="dxa"/>
          </w:tcPr>
          <w:p>
            <w:pPr>
              <w:pStyle w:val="TableParagraph"/>
              <w:spacing w:line="256" w:lineRule="auto"/>
              <w:ind w:left="108"/>
              <w:rPr>
                <w:sz w:val="18"/>
              </w:rPr>
            </w:pPr>
            <w:r>
              <w:rPr>
                <w:sz w:val="18"/>
              </w:rPr>
              <w:t>The rApp is deployed and authorized to query RAN NF OAM and TE&amp;IV Service</w:t>
            </w:r>
            <w:r>
              <w:rPr>
                <w:spacing w:val="-2"/>
                <w:sz w:val="18"/>
              </w:rPr>
              <w:t> </w:t>
            </w:r>
            <w:r>
              <w:rPr>
                <w:sz w:val="18"/>
              </w:rPr>
              <w:t>Producer.</w:t>
            </w:r>
            <w:r>
              <w:rPr>
                <w:spacing w:val="-4"/>
                <w:sz w:val="18"/>
              </w:rPr>
              <w:t> </w:t>
            </w:r>
            <w:r>
              <w:rPr>
                <w:sz w:val="18"/>
              </w:rPr>
              <w:t>Geo-location</w:t>
            </w:r>
            <w:r>
              <w:rPr>
                <w:spacing w:val="-4"/>
                <w:sz w:val="18"/>
              </w:rPr>
              <w:t> </w:t>
            </w:r>
            <w:r>
              <w:rPr>
                <w:sz w:val="18"/>
              </w:rPr>
              <w:t>of</w:t>
            </w:r>
            <w:r>
              <w:rPr>
                <w:spacing w:val="-6"/>
                <w:sz w:val="18"/>
              </w:rPr>
              <w:t> </w:t>
            </w:r>
            <w:r>
              <w:rPr>
                <w:sz w:val="18"/>
              </w:rPr>
              <w:t>cell</w:t>
            </w:r>
            <w:r>
              <w:rPr>
                <w:spacing w:val="-4"/>
                <w:sz w:val="18"/>
              </w:rPr>
              <w:t> </w:t>
            </w:r>
            <w:r>
              <w:rPr>
                <w:sz w:val="18"/>
              </w:rPr>
              <w:t>and</w:t>
            </w:r>
            <w:r>
              <w:rPr>
                <w:spacing w:val="-4"/>
                <w:sz w:val="18"/>
              </w:rPr>
              <w:t> </w:t>
            </w:r>
            <w:r>
              <w:rPr>
                <w:sz w:val="18"/>
              </w:rPr>
              <w:t>NF</w:t>
            </w:r>
            <w:r>
              <w:rPr>
                <w:spacing w:val="-4"/>
                <w:sz w:val="18"/>
              </w:rPr>
              <w:t> </w:t>
            </w:r>
            <w:r>
              <w:rPr>
                <w:sz w:val="18"/>
              </w:rPr>
              <w:t>Deployment</w:t>
            </w:r>
            <w:r>
              <w:rPr>
                <w:spacing w:val="-4"/>
                <w:sz w:val="18"/>
              </w:rPr>
              <w:t> </w:t>
            </w:r>
            <w:r>
              <w:rPr>
                <w:sz w:val="18"/>
              </w:rPr>
              <w:t>is</w:t>
            </w:r>
            <w:r>
              <w:rPr>
                <w:spacing w:val="-6"/>
                <w:sz w:val="18"/>
              </w:rPr>
              <w:t> </w:t>
            </w:r>
            <w:r>
              <w:rPr>
                <w:sz w:val="18"/>
              </w:rPr>
              <w:t>available</w:t>
            </w:r>
            <w:r>
              <w:rPr>
                <w:spacing w:val="-4"/>
                <w:sz w:val="18"/>
              </w:rPr>
              <w:t> </w:t>
            </w:r>
            <w:r>
              <w:rPr>
                <w:sz w:val="18"/>
              </w:rPr>
              <w:t>for</w:t>
            </w:r>
          </w:p>
          <w:p>
            <w:pPr>
              <w:pStyle w:val="TableParagraph"/>
              <w:spacing w:line="200" w:lineRule="exact"/>
              <w:ind w:left="108"/>
              <w:rPr>
                <w:sz w:val="18"/>
              </w:rPr>
            </w:pPr>
            <w:r>
              <w:rPr>
                <w:sz w:val="18"/>
              </w:rPr>
              <w:t>query</w:t>
            </w:r>
            <w:r>
              <w:rPr>
                <w:spacing w:val="-4"/>
                <w:sz w:val="18"/>
              </w:rPr>
              <w:t> </w:t>
            </w:r>
            <w:r>
              <w:rPr>
                <w:sz w:val="18"/>
              </w:rPr>
              <w:t>in</w:t>
            </w:r>
            <w:r>
              <w:rPr>
                <w:spacing w:val="-1"/>
                <w:sz w:val="18"/>
              </w:rPr>
              <w:t> </w:t>
            </w:r>
            <w:r>
              <w:rPr>
                <w:sz w:val="18"/>
              </w:rPr>
              <w:t>the</w:t>
            </w:r>
            <w:r>
              <w:rPr>
                <w:spacing w:val="-1"/>
                <w:sz w:val="18"/>
              </w:rPr>
              <w:t> </w:t>
            </w:r>
            <w:r>
              <w:rPr>
                <w:sz w:val="18"/>
              </w:rPr>
              <w:t>TE&amp;IV</w:t>
            </w:r>
            <w:r>
              <w:rPr>
                <w:spacing w:val="-1"/>
                <w:sz w:val="18"/>
              </w:rPr>
              <w:t> </w:t>
            </w:r>
            <w:r>
              <w:rPr>
                <w:sz w:val="18"/>
              </w:rPr>
              <w:t>Service </w:t>
            </w:r>
            <w:r>
              <w:rPr>
                <w:spacing w:val="-2"/>
                <w:sz w:val="18"/>
              </w:rPr>
              <w:t>Producer</w:t>
            </w:r>
          </w:p>
        </w:tc>
        <w:tc>
          <w:tcPr>
            <w:tcW w:w="1505" w:type="dxa"/>
          </w:tcPr>
          <w:p>
            <w:pPr>
              <w:pStyle w:val="TableParagraph"/>
              <w:rPr>
                <w:rFonts w:ascii="Times New Roman"/>
                <w:sz w:val="18"/>
              </w:rPr>
            </w:pPr>
          </w:p>
        </w:tc>
      </w:tr>
      <w:tr>
        <w:trPr>
          <w:trHeight w:val="443" w:hRule="atLeast"/>
        </w:trPr>
        <w:tc>
          <w:tcPr>
            <w:tcW w:w="1949" w:type="dxa"/>
          </w:tcPr>
          <w:p>
            <w:pPr>
              <w:pStyle w:val="TableParagraph"/>
              <w:spacing w:before="111"/>
              <w:ind w:left="108"/>
              <w:rPr>
                <w:sz w:val="18"/>
              </w:rPr>
            </w:pPr>
            <w:r>
              <w:rPr>
                <w:sz w:val="18"/>
              </w:rPr>
              <w:t>Begins</w:t>
            </w:r>
            <w:r>
              <w:rPr>
                <w:spacing w:val="-2"/>
                <w:sz w:val="18"/>
              </w:rPr>
              <w:t> </w:t>
            </w:r>
            <w:r>
              <w:rPr>
                <w:spacing w:val="-4"/>
                <w:sz w:val="18"/>
              </w:rPr>
              <w:t>when</w:t>
            </w:r>
          </w:p>
        </w:tc>
        <w:tc>
          <w:tcPr>
            <w:tcW w:w="6179" w:type="dxa"/>
          </w:tcPr>
          <w:p>
            <w:pPr>
              <w:pStyle w:val="TableParagraph"/>
              <w:spacing w:before="1"/>
              <w:ind w:left="108"/>
              <w:rPr>
                <w:sz w:val="18"/>
              </w:rPr>
            </w:pPr>
            <w:r>
              <w:rPr>
                <w:sz w:val="18"/>
              </w:rPr>
              <w:t>The</w:t>
            </w:r>
            <w:r>
              <w:rPr>
                <w:spacing w:val="-3"/>
                <w:sz w:val="18"/>
              </w:rPr>
              <w:t> </w:t>
            </w:r>
            <w:r>
              <w:rPr>
                <w:sz w:val="18"/>
              </w:rPr>
              <w:t>rApp</w:t>
            </w:r>
            <w:r>
              <w:rPr>
                <w:spacing w:val="-5"/>
                <w:sz w:val="18"/>
              </w:rPr>
              <w:t> </w:t>
            </w:r>
            <w:r>
              <w:rPr>
                <w:sz w:val="18"/>
              </w:rPr>
              <w:t>determines</w:t>
            </w:r>
            <w:r>
              <w:rPr>
                <w:spacing w:val="-2"/>
                <w:sz w:val="18"/>
              </w:rPr>
              <w:t> </w:t>
            </w:r>
            <w:r>
              <w:rPr>
                <w:sz w:val="18"/>
              </w:rPr>
              <w:t>the</w:t>
            </w:r>
            <w:r>
              <w:rPr>
                <w:spacing w:val="-5"/>
                <w:sz w:val="18"/>
              </w:rPr>
              <w:t> </w:t>
            </w:r>
            <w:r>
              <w:rPr>
                <w:sz w:val="18"/>
              </w:rPr>
              <w:t>need</w:t>
            </w:r>
            <w:r>
              <w:rPr>
                <w:spacing w:val="-5"/>
                <w:sz w:val="18"/>
              </w:rPr>
              <w:t> </w:t>
            </w:r>
            <w:r>
              <w:rPr>
                <w:sz w:val="18"/>
              </w:rPr>
              <w:t>to</w:t>
            </w:r>
            <w:r>
              <w:rPr>
                <w:spacing w:val="-3"/>
                <w:sz w:val="18"/>
              </w:rPr>
              <w:t> </w:t>
            </w:r>
            <w:r>
              <w:rPr>
                <w:sz w:val="18"/>
              </w:rPr>
              <w:t>query</w:t>
            </w:r>
            <w:r>
              <w:rPr>
                <w:spacing w:val="-4"/>
                <w:sz w:val="18"/>
              </w:rPr>
              <w:t> </w:t>
            </w:r>
            <w:r>
              <w:rPr>
                <w:sz w:val="18"/>
              </w:rPr>
              <w:t>alarm</w:t>
            </w:r>
            <w:r>
              <w:rPr>
                <w:spacing w:val="-2"/>
                <w:sz w:val="18"/>
              </w:rPr>
              <w:t> </w:t>
            </w:r>
            <w:r>
              <w:rPr>
                <w:sz w:val="18"/>
              </w:rPr>
              <w:t>information</w:t>
            </w:r>
            <w:r>
              <w:rPr>
                <w:spacing w:val="-3"/>
                <w:sz w:val="18"/>
              </w:rPr>
              <w:t> </w:t>
            </w:r>
            <w:r>
              <w:rPr>
                <w:sz w:val="18"/>
              </w:rPr>
              <w:t>from</w:t>
            </w:r>
            <w:r>
              <w:rPr>
                <w:spacing w:val="-2"/>
                <w:sz w:val="18"/>
              </w:rPr>
              <w:t> </w:t>
            </w:r>
            <w:r>
              <w:rPr>
                <w:sz w:val="18"/>
              </w:rPr>
              <w:t>cells</w:t>
            </w:r>
            <w:r>
              <w:rPr>
                <w:spacing w:val="-1"/>
                <w:sz w:val="18"/>
              </w:rPr>
              <w:t> </w:t>
            </w:r>
            <w:r>
              <w:rPr>
                <w:spacing w:val="-5"/>
                <w:sz w:val="18"/>
              </w:rPr>
              <w:t>in</w:t>
            </w:r>
          </w:p>
          <w:p>
            <w:pPr>
              <w:pStyle w:val="TableParagraph"/>
              <w:spacing w:line="201" w:lineRule="exact" w:before="14"/>
              <w:ind w:left="108"/>
              <w:rPr>
                <w:sz w:val="18"/>
              </w:rPr>
            </w:pPr>
            <w:r>
              <w:rPr>
                <w:sz w:val="18"/>
              </w:rPr>
              <w:t>specific</w:t>
            </w:r>
            <w:r>
              <w:rPr>
                <w:spacing w:val="-5"/>
                <w:sz w:val="18"/>
              </w:rPr>
              <w:t> </w:t>
            </w:r>
            <w:r>
              <w:rPr>
                <w:sz w:val="18"/>
              </w:rPr>
              <w:t>geo-</w:t>
            </w:r>
            <w:r>
              <w:rPr>
                <w:spacing w:val="-2"/>
                <w:sz w:val="18"/>
              </w:rPr>
              <w:t>location</w:t>
            </w:r>
          </w:p>
        </w:tc>
        <w:tc>
          <w:tcPr>
            <w:tcW w:w="1505" w:type="dxa"/>
          </w:tcPr>
          <w:p>
            <w:pPr>
              <w:pStyle w:val="TableParagraph"/>
              <w:rPr>
                <w:rFonts w:ascii="Times New Roman"/>
                <w:sz w:val="18"/>
              </w:rPr>
            </w:pPr>
          </w:p>
        </w:tc>
      </w:tr>
      <w:tr>
        <w:trPr>
          <w:trHeight w:val="441" w:hRule="atLeast"/>
        </w:trPr>
        <w:tc>
          <w:tcPr>
            <w:tcW w:w="1949" w:type="dxa"/>
          </w:tcPr>
          <w:p>
            <w:pPr>
              <w:pStyle w:val="TableParagraph"/>
              <w:spacing w:before="109"/>
              <w:ind w:left="108"/>
              <w:rPr>
                <w:sz w:val="18"/>
              </w:rPr>
            </w:pPr>
            <w:r>
              <w:rPr>
                <w:sz w:val="18"/>
              </w:rPr>
              <w:t>Step</w:t>
            </w:r>
            <w:r>
              <w:rPr>
                <w:spacing w:val="-4"/>
                <w:sz w:val="18"/>
              </w:rPr>
              <w:t> </w:t>
            </w:r>
            <w:r>
              <w:rPr>
                <w:sz w:val="18"/>
              </w:rPr>
              <w:t>1</w:t>
            </w:r>
            <w:r>
              <w:rPr>
                <w:spacing w:val="-1"/>
                <w:sz w:val="18"/>
              </w:rPr>
              <w:t> </w:t>
            </w:r>
            <w:r>
              <w:rPr>
                <w:spacing w:val="-5"/>
                <w:sz w:val="18"/>
              </w:rPr>
              <w:t>(M)</w:t>
            </w:r>
          </w:p>
        </w:tc>
        <w:tc>
          <w:tcPr>
            <w:tcW w:w="6179" w:type="dxa"/>
          </w:tcPr>
          <w:p>
            <w:pPr>
              <w:pStyle w:val="TableParagraph"/>
              <w:spacing w:line="206" w:lineRule="exact"/>
              <w:ind w:left="108"/>
              <w:rPr>
                <w:sz w:val="18"/>
              </w:rPr>
            </w:pPr>
            <w:r>
              <w:rPr>
                <w:sz w:val="18"/>
              </w:rPr>
              <w:t>The</w:t>
            </w:r>
            <w:r>
              <w:rPr>
                <w:spacing w:val="-5"/>
                <w:sz w:val="18"/>
              </w:rPr>
              <w:t> </w:t>
            </w:r>
            <w:r>
              <w:rPr>
                <w:sz w:val="18"/>
              </w:rPr>
              <w:t>rApp</w:t>
            </w:r>
            <w:r>
              <w:rPr>
                <w:spacing w:val="-3"/>
                <w:sz w:val="18"/>
              </w:rPr>
              <w:t> </w:t>
            </w:r>
            <w:r>
              <w:rPr>
                <w:sz w:val="18"/>
              </w:rPr>
              <w:t>queries</w:t>
            </w:r>
            <w:r>
              <w:rPr>
                <w:spacing w:val="-2"/>
                <w:sz w:val="18"/>
              </w:rPr>
              <w:t> </w:t>
            </w:r>
            <w:r>
              <w:rPr>
                <w:sz w:val="18"/>
              </w:rPr>
              <w:t>the</w:t>
            </w:r>
            <w:r>
              <w:rPr>
                <w:spacing w:val="-2"/>
                <w:sz w:val="18"/>
              </w:rPr>
              <w:t> </w:t>
            </w:r>
            <w:r>
              <w:rPr>
                <w:sz w:val="18"/>
              </w:rPr>
              <w:t>TE&amp;IV Service</w:t>
            </w:r>
            <w:r>
              <w:rPr>
                <w:spacing w:val="-1"/>
                <w:sz w:val="18"/>
              </w:rPr>
              <w:t> </w:t>
            </w:r>
            <w:r>
              <w:rPr>
                <w:sz w:val="18"/>
              </w:rPr>
              <w:t>Producer</w:t>
            </w:r>
            <w:r>
              <w:rPr>
                <w:spacing w:val="-2"/>
                <w:sz w:val="18"/>
              </w:rPr>
              <w:t> </w:t>
            </w:r>
            <w:r>
              <w:rPr>
                <w:sz w:val="18"/>
              </w:rPr>
              <w:t>for</w:t>
            </w:r>
            <w:r>
              <w:rPr>
                <w:spacing w:val="-5"/>
                <w:sz w:val="18"/>
              </w:rPr>
              <w:t> </w:t>
            </w:r>
            <w:r>
              <w:rPr>
                <w:sz w:val="18"/>
              </w:rPr>
              <w:t>identities</w:t>
            </w:r>
            <w:r>
              <w:rPr>
                <w:spacing w:val="-4"/>
                <w:sz w:val="18"/>
              </w:rPr>
              <w:t> </w:t>
            </w:r>
            <w:r>
              <w:rPr>
                <w:sz w:val="18"/>
              </w:rPr>
              <w:t>of</w:t>
            </w:r>
            <w:r>
              <w:rPr>
                <w:spacing w:val="-2"/>
                <w:sz w:val="18"/>
              </w:rPr>
              <w:t> </w:t>
            </w:r>
            <w:r>
              <w:rPr>
                <w:sz w:val="18"/>
              </w:rPr>
              <w:t>cells</w:t>
            </w:r>
            <w:r>
              <w:rPr>
                <w:spacing w:val="-3"/>
                <w:sz w:val="18"/>
              </w:rPr>
              <w:t> </w:t>
            </w:r>
            <w:r>
              <w:rPr>
                <w:sz w:val="18"/>
              </w:rPr>
              <w:t>and</w:t>
            </w:r>
            <w:r>
              <w:rPr>
                <w:spacing w:val="-3"/>
                <w:sz w:val="18"/>
              </w:rPr>
              <w:t> </w:t>
            </w:r>
            <w:r>
              <w:rPr>
                <w:spacing w:val="-5"/>
                <w:sz w:val="18"/>
              </w:rPr>
              <w:t>its</w:t>
            </w:r>
          </w:p>
          <w:p>
            <w:pPr>
              <w:pStyle w:val="TableParagraph"/>
              <w:spacing w:line="201" w:lineRule="exact" w:before="14"/>
              <w:ind w:left="108"/>
              <w:rPr>
                <w:sz w:val="18"/>
              </w:rPr>
            </w:pPr>
            <w:r>
              <w:rPr>
                <w:sz w:val="18"/>
              </w:rPr>
              <w:t>associated</w:t>
            </w:r>
            <w:r>
              <w:rPr>
                <w:spacing w:val="-3"/>
                <w:sz w:val="18"/>
              </w:rPr>
              <w:t> </w:t>
            </w:r>
            <w:r>
              <w:rPr>
                <w:sz w:val="18"/>
              </w:rPr>
              <w:t>NF</w:t>
            </w:r>
            <w:r>
              <w:rPr>
                <w:spacing w:val="-1"/>
                <w:sz w:val="18"/>
              </w:rPr>
              <w:t> </w:t>
            </w:r>
            <w:r>
              <w:rPr>
                <w:sz w:val="18"/>
              </w:rPr>
              <w:t>deployments</w:t>
            </w:r>
            <w:r>
              <w:rPr>
                <w:spacing w:val="-3"/>
                <w:sz w:val="18"/>
              </w:rPr>
              <w:t> </w:t>
            </w:r>
            <w:r>
              <w:rPr>
                <w:sz w:val="18"/>
              </w:rPr>
              <w:t>in</w:t>
            </w:r>
            <w:r>
              <w:rPr>
                <w:spacing w:val="-2"/>
                <w:sz w:val="18"/>
              </w:rPr>
              <w:t> </w:t>
            </w:r>
            <w:r>
              <w:rPr>
                <w:sz w:val="18"/>
              </w:rPr>
              <w:t>specific</w:t>
            </w:r>
            <w:r>
              <w:rPr>
                <w:spacing w:val="-2"/>
                <w:sz w:val="18"/>
              </w:rPr>
              <w:t> </w:t>
            </w:r>
            <w:r>
              <w:rPr>
                <w:sz w:val="18"/>
              </w:rPr>
              <w:t>geo-</w:t>
            </w:r>
            <w:r>
              <w:rPr>
                <w:spacing w:val="-2"/>
                <w:sz w:val="18"/>
              </w:rPr>
              <w:t>location</w:t>
            </w:r>
          </w:p>
        </w:tc>
        <w:tc>
          <w:tcPr>
            <w:tcW w:w="1505" w:type="dxa"/>
          </w:tcPr>
          <w:p>
            <w:pPr>
              <w:pStyle w:val="TableParagraph"/>
              <w:rPr>
                <w:rFonts w:ascii="Times New Roman"/>
                <w:sz w:val="18"/>
              </w:rPr>
            </w:pPr>
          </w:p>
        </w:tc>
      </w:tr>
      <w:tr>
        <w:trPr>
          <w:trHeight w:val="662" w:hRule="atLeast"/>
        </w:trPr>
        <w:tc>
          <w:tcPr>
            <w:tcW w:w="1949" w:type="dxa"/>
          </w:tcPr>
          <w:p>
            <w:pPr>
              <w:pStyle w:val="TableParagraph"/>
              <w:spacing w:before="13"/>
              <w:rPr>
                <w:b/>
                <w:sz w:val="18"/>
              </w:rPr>
            </w:pPr>
          </w:p>
          <w:p>
            <w:pPr>
              <w:pStyle w:val="TableParagraph"/>
              <w:ind w:left="108"/>
              <w:rPr>
                <w:sz w:val="18"/>
              </w:rPr>
            </w:pPr>
            <w:r>
              <w:rPr>
                <w:sz w:val="18"/>
              </w:rPr>
              <w:t>Step</w:t>
            </w:r>
            <w:r>
              <w:rPr>
                <w:spacing w:val="-4"/>
                <w:sz w:val="18"/>
              </w:rPr>
              <w:t> </w:t>
            </w:r>
            <w:r>
              <w:rPr>
                <w:sz w:val="18"/>
              </w:rPr>
              <w:t>2</w:t>
            </w:r>
            <w:r>
              <w:rPr>
                <w:spacing w:val="-1"/>
                <w:sz w:val="18"/>
              </w:rPr>
              <w:t> </w:t>
            </w:r>
            <w:r>
              <w:rPr>
                <w:spacing w:val="-5"/>
                <w:sz w:val="18"/>
              </w:rPr>
              <w:t>(M)</w:t>
            </w:r>
          </w:p>
        </w:tc>
        <w:tc>
          <w:tcPr>
            <w:tcW w:w="6179" w:type="dxa"/>
          </w:tcPr>
          <w:p>
            <w:pPr>
              <w:pStyle w:val="TableParagraph"/>
              <w:spacing w:line="256" w:lineRule="auto"/>
              <w:ind w:left="108"/>
              <w:rPr>
                <w:sz w:val="18"/>
              </w:rPr>
            </w:pPr>
            <w:r>
              <w:rPr>
                <w:sz w:val="18"/>
              </w:rPr>
              <w:t>TE&amp;IV</w:t>
            </w:r>
            <w:r>
              <w:rPr>
                <w:spacing w:val="-3"/>
                <w:sz w:val="18"/>
              </w:rPr>
              <w:t> </w:t>
            </w:r>
            <w:r>
              <w:rPr>
                <w:sz w:val="18"/>
              </w:rPr>
              <w:t>Service</w:t>
            </w:r>
            <w:r>
              <w:rPr>
                <w:spacing w:val="-3"/>
                <w:sz w:val="18"/>
              </w:rPr>
              <w:t> </w:t>
            </w:r>
            <w:r>
              <w:rPr>
                <w:sz w:val="18"/>
              </w:rPr>
              <w:t>Producer</w:t>
            </w:r>
            <w:r>
              <w:rPr>
                <w:spacing w:val="-6"/>
                <w:sz w:val="18"/>
              </w:rPr>
              <w:t> </w:t>
            </w:r>
            <w:r>
              <w:rPr>
                <w:sz w:val="18"/>
              </w:rPr>
              <w:t>validates</w:t>
            </w:r>
            <w:r>
              <w:rPr>
                <w:spacing w:val="-5"/>
                <w:sz w:val="18"/>
              </w:rPr>
              <w:t> </w:t>
            </w:r>
            <w:r>
              <w:rPr>
                <w:sz w:val="18"/>
              </w:rPr>
              <w:t>the</w:t>
            </w:r>
            <w:r>
              <w:rPr>
                <w:spacing w:val="-4"/>
                <w:sz w:val="18"/>
              </w:rPr>
              <w:t> </w:t>
            </w:r>
            <w:r>
              <w:rPr>
                <w:sz w:val="18"/>
              </w:rPr>
              <w:t>request</w:t>
            </w:r>
            <w:r>
              <w:rPr>
                <w:spacing w:val="-6"/>
                <w:sz w:val="18"/>
              </w:rPr>
              <w:t> </w:t>
            </w:r>
            <w:r>
              <w:rPr>
                <w:sz w:val="18"/>
              </w:rPr>
              <w:t>and</w:t>
            </w:r>
            <w:r>
              <w:rPr>
                <w:spacing w:val="-4"/>
                <w:sz w:val="18"/>
              </w:rPr>
              <w:t> </w:t>
            </w:r>
            <w:r>
              <w:rPr>
                <w:sz w:val="18"/>
              </w:rPr>
              <w:t>retrieves</w:t>
            </w:r>
            <w:r>
              <w:rPr>
                <w:spacing w:val="-5"/>
                <w:sz w:val="18"/>
              </w:rPr>
              <w:t> </w:t>
            </w:r>
            <w:r>
              <w:rPr>
                <w:sz w:val="18"/>
              </w:rPr>
              <w:t>cells</w:t>
            </w:r>
            <w:r>
              <w:rPr>
                <w:spacing w:val="-3"/>
                <w:sz w:val="18"/>
              </w:rPr>
              <w:t> </w:t>
            </w:r>
            <w:r>
              <w:rPr>
                <w:sz w:val="18"/>
              </w:rPr>
              <w:t>and</w:t>
            </w:r>
            <w:r>
              <w:rPr>
                <w:spacing w:val="-4"/>
                <w:sz w:val="18"/>
              </w:rPr>
              <w:t> </w:t>
            </w:r>
            <w:r>
              <w:rPr>
                <w:sz w:val="18"/>
              </w:rPr>
              <w:t>its associated NF deployments in specific geo-location from the TE&amp;IV</w:t>
            </w:r>
          </w:p>
          <w:p>
            <w:pPr>
              <w:pStyle w:val="TableParagraph"/>
              <w:spacing w:line="200" w:lineRule="exact"/>
              <w:ind w:left="108"/>
              <w:rPr>
                <w:sz w:val="18"/>
              </w:rPr>
            </w:pPr>
            <w:r>
              <w:rPr>
                <w:spacing w:val="-2"/>
                <w:sz w:val="18"/>
              </w:rPr>
              <w:t>repositories.</w:t>
            </w:r>
          </w:p>
        </w:tc>
        <w:tc>
          <w:tcPr>
            <w:tcW w:w="1505" w:type="dxa"/>
          </w:tcPr>
          <w:p>
            <w:pPr>
              <w:pStyle w:val="TableParagraph"/>
              <w:rPr>
                <w:rFonts w:ascii="Times New Roman"/>
                <w:sz w:val="18"/>
              </w:rPr>
            </w:pPr>
          </w:p>
        </w:tc>
      </w:tr>
      <w:tr>
        <w:trPr>
          <w:trHeight w:val="441" w:hRule="atLeast"/>
        </w:trPr>
        <w:tc>
          <w:tcPr>
            <w:tcW w:w="1949" w:type="dxa"/>
          </w:tcPr>
          <w:p>
            <w:pPr>
              <w:pStyle w:val="TableParagraph"/>
              <w:spacing w:before="109"/>
              <w:ind w:left="108"/>
              <w:rPr>
                <w:sz w:val="18"/>
              </w:rPr>
            </w:pPr>
            <w:r>
              <w:rPr>
                <w:sz w:val="18"/>
              </w:rPr>
              <w:t>Step</w:t>
            </w:r>
            <w:r>
              <w:rPr>
                <w:spacing w:val="-4"/>
                <w:sz w:val="18"/>
              </w:rPr>
              <w:t> </w:t>
            </w:r>
            <w:r>
              <w:rPr>
                <w:sz w:val="18"/>
              </w:rPr>
              <w:t>3</w:t>
            </w:r>
            <w:r>
              <w:rPr>
                <w:spacing w:val="-1"/>
                <w:sz w:val="18"/>
              </w:rPr>
              <w:t> </w:t>
            </w:r>
            <w:r>
              <w:rPr>
                <w:spacing w:val="-5"/>
                <w:sz w:val="18"/>
              </w:rPr>
              <w:t>(M)</w:t>
            </w:r>
          </w:p>
        </w:tc>
        <w:tc>
          <w:tcPr>
            <w:tcW w:w="6179" w:type="dxa"/>
          </w:tcPr>
          <w:p>
            <w:pPr>
              <w:pStyle w:val="TableParagraph"/>
              <w:spacing w:line="206" w:lineRule="exact"/>
              <w:ind w:left="108"/>
              <w:rPr>
                <w:sz w:val="18"/>
              </w:rPr>
            </w:pPr>
            <w:r>
              <w:rPr>
                <w:sz w:val="18"/>
              </w:rPr>
              <w:t>TE&amp;IV</w:t>
            </w:r>
            <w:r>
              <w:rPr>
                <w:spacing w:val="-2"/>
                <w:sz w:val="18"/>
              </w:rPr>
              <w:t> </w:t>
            </w:r>
            <w:r>
              <w:rPr>
                <w:sz w:val="18"/>
              </w:rPr>
              <w:t>Service</w:t>
            </w:r>
            <w:r>
              <w:rPr>
                <w:spacing w:val="-2"/>
                <w:sz w:val="18"/>
              </w:rPr>
              <w:t> </w:t>
            </w:r>
            <w:r>
              <w:rPr>
                <w:sz w:val="18"/>
              </w:rPr>
              <w:t>Producer</w:t>
            </w:r>
            <w:r>
              <w:rPr>
                <w:spacing w:val="-2"/>
                <w:sz w:val="18"/>
              </w:rPr>
              <w:t> </w:t>
            </w:r>
            <w:r>
              <w:rPr>
                <w:sz w:val="18"/>
              </w:rPr>
              <w:t>returns</w:t>
            </w:r>
            <w:r>
              <w:rPr>
                <w:spacing w:val="-2"/>
                <w:sz w:val="18"/>
              </w:rPr>
              <w:t> </w:t>
            </w:r>
            <w:r>
              <w:rPr>
                <w:sz w:val="18"/>
              </w:rPr>
              <w:t>the</w:t>
            </w:r>
            <w:r>
              <w:rPr>
                <w:spacing w:val="-3"/>
                <w:sz w:val="18"/>
              </w:rPr>
              <w:t> </w:t>
            </w:r>
            <w:r>
              <w:rPr>
                <w:sz w:val="18"/>
              </w:rPr>
              <w:t>identities</w:t>
            </w:r>
            <w:r>
              <w:rPr>
                <w:spacing w:val="-1"/>
                <w:sz w:val="18"/>
              </w:rPr>
              <w:t> </w:t>
            </w:r>
            <w:r>
              <w:rPr>
                <w:sz w:val="18"/>
              </w:rPr>
              <w:t>of</w:t>
            </w:r>
            <w:r>
              <w:rPr>
                <w:spacing w:val="-5"/>
                <w:sz w:val="18"/>
              </w:rPr>
              <w:t> </w:t>
            </w:r>
            <w:r>
              <w:rPr>
                <w:sz w:val="18"/>
              </w:rPr>
              <w:t>cells</w:t>
            </w:r>
            <w:r>
              <w:rPr>
                <w:spacing w:val="-1"/>
                <w:sz w:val="18"/>
              </w:rPr>
              <w:t> </w:t>
            </w:r>
            <w:r>
              <w:rPr>
                <w:sz w:val="18"/>
              </w:rPr>
              <w:t>and</w:t>
            </w:r>
            <w:r>
              <w:rPr>
                <w:spacing w:val="-3"/>
                <w:sz w:val="18"/>
              </w:rPr>
              <w:t> </w:t>
            </w:r>
            <w:r>
              <w:rPr>
                <w:sz w:val="18"/>
              </w:rPr>
              <w:t>its</w:t>
            </w:r>
            <w:r>
              <w:rPr>
                <w:spacing w:val="-4"/>
                <w:sz w:val="18"/>
              </w:rPr>
              <w:t> </w:t>
            </w:r>
            <w:r>
              <w:rPr>
                <w:spacing w:val="-2"/>
                <w:sz w:val="18"/>
              </w:rPr>
              <w:t>associated</w:t>
            </w:r>
          </w:p>
          <w:p>
            <w:pPr>
              <w:pStyle w:val="TableParagraph"/>
              <w:spacing w:line="201" w:lineRule="exact" w:before="14"/>
              <w:ind w:left="108"/>
              <w:rPr>
                <w:sz w:val="18"/>
              </w:rPr>
            </w:pPr>
            <w:r>
              <w:rPr>
                <w:sz w:val="18"/>
              </w:rPr>
              <w:t>NF</w:t>
            </w:r>
            <w:r>
              <w:rPr>
                <w:spacing w:val="-5"/>
                <w:sz w:val="18"/>
              </w:rPr>
              <w:t> </w:t>
            </w:r>
            <w:r>
              <w:rPr>
                <w:sz w:val="18"/>
              </w:rPr>
              <w:t>Deployment</w:t>
            </w:r>
            <w:r>
              <w:rPr>
                <w:spacing w:val="-3"/>
                <w:sz w:val="18"/>
              </w:rPr>
              <w:t> </w:t>
            </w:r>
            <w:r>
              <w:rPr>
                <w:spacing w:val="-2"/>
                <w:sz w:val="18"/>
              </w:rPr>
              <w:t>instances.</w:t>
            </w:r>
          </w:p>
        </w:tc>
        <w:tc>
          <w:tcPr>
            <w:tcW w:w="1505" w:type="dxa"/>
          </w:tcPr>
          <w:p>
            <w:pPr>
              <w:pStyle w:val="TableParagraph"/>
              <w:rPr>
                <w:rFonts w:ascii="Times New Roman"/>
                <w:sz w:val="18"/>
              </w:rPr>
            </w:pPr>
          </w:p>
        </w:tc>
      </w:tr>
      <w:tr>
        <w:trPr>
          <w:trHeight w:val="661" w:hRule="atLeast"/>
        </w:trPr>
        <w:tc>
          <w:tcPr>
            <w:tcW w:w="1949" w:type="dxa"/>
          </w:tcPr>
          <w:p>
            <w:pPr>
              <w:pStyle w:val="TableParagraph"/>
              <w:spacing w:before="12"/>
              <w:rPr>
                <w:b/>
                <w:sz w:val="18"/>
              </w:rPr>
            </w:pPr>
          </w:p>
          <w:p>
            <w:pPr>
              <w:pStyle w:val="TableParagraph"/>
              <w:ind w:left="108"/>
              <w:rPr>
                <w:sz w:val="18"/>
              </w:rPr>
            </w:pPr>
            <w:r>
              <w:rPr>
                <w:sz w:val="18"/>
              </w:rPr>
              <w:t>Step</w:t>
            </w:r>
            <w:r>
              <w:rPr>
                <w:spacing w:val="-4"/>
                <w:sz w:val="18"/>
              </w:rPr>
              <w:t> </w:t>
            </w:r>
            <w:r>
              <w:rPr>
                <w:sz w:val="18"/>
              </w:rPr>
              <w:t>4</w:t>
            </w:r>
            <w:r>
              <w:rPr>
                <w:spacing w:val="-1"/>
                <w:sz w:val="18"/>
              </w:rPr>
              <w:t> </w:t>
            </w:r>
            <w:r>
              <w:rPr>
                <w:spacing w:val="-5"/>
                <w:sz w:val="18"/>
              </w:rPr>
              <w:t>(M)</w:t>
            </w:r>
          </w:p>
        </w:tc>
        <w:tc>
          <w:tcPr>
            <w:tcW w:w="6179" w:type="dxa"/>
          </w:tcPr>
          <w:p>
            <w:pPr>
              <w:pStyle w:val="TableParagraph"/>
              <w:spacing w:line="256" w:lineRule="auto"/>
              <w:ind w:left="108" w:right="146"/>
              <w:rPr>
                <w:sz w:val="18"/>
              </w:rPr>
            </w:pPr>
            <w:r>
              <w:rPr>
                <w:sz w:val="18"/>
              </w:rPr>
              <w:t>The</w:t>
            </w:r>
            <w:r>
              <w:rPr>
                <w:spacing w:val="-4"/>
                <w:sz w:val="18"/>
              </w:rPr>
              <w:t> </w:t>
            </w:r>
            <w:r>
              <w:rPr>
                <w:sz w:val="18"/>
              </w:rPr>
              <w:t>rApp</w:t>
            </w:r>
            <w:r>
              <w:rPr>
                <w:spacing w:val="-6"/>
                <w:sz w:val="18"/>
              </w:rPr>
              <w:t> </w:t>
            </w:r>
            <w:r>
              <w:rPr>
                <w:sz w:val="18"/>
              </w:rPr>
              <w:t>queries</w:t>
            </w:r>
            <w:r>
              <w:rPr>
                <w:spacing w:val="-3"/>
                <w:sz w:val="18"/>
              </w:rPr>
              <w:t> </w:t>
            </w:r>
            <w:r>
              <w:rPr>
                <w:sz w:val="18"/>
              </w:rPr>
              <w:t>alarm</w:t>
            </w:r>
            <w:r>
              <w:rPr>
                <w:spacing w:val="-5"/>
                <w:sz w:val="18"/>
              </w:rPr>
              <w:t> </w:t>
            </w:r>
            <w:r>
              <w:rPr>
                <w:sz w:val="18"/>
              </w:rPr>
              <w:t>information</w:t>
            </w:r>
            <w:r>
              <w:rPr>
                <w:spacing w:val="-6"/>
                <w:sz w:val="18"/>
              </w:rPr>
              <w:t> </w:t>
            </w:r>
            <w:r>
              <w:rPr>
                <w:sz w:val="18"/>
              </w:rPr>
              <w:t>from</w:t>
            </w:r>
            <w:r>
              <w:rPr>
                <w:spacing w:val="-3"/>
                <w:sz w:val="18"/>
              </w:rPr>
              <w:t> </w:t>
            </w:r>
            <w:r>
              <w:rPr>
                <w:sz w:val="18"/>
              </w:rPr>
              <w:t>the</w:t>
            </w:r>
            <w:r>
              <w:rPr>
                <w:spacing w:val="-6"/>
                <w:sz w:val="18"/>
              </w:rPr>
              <w:t> </w:t>
            </w:r>
            <w:r>
              <w:rPr>
                <w:sz w:val="18"/>
              </w:rPr>
              <w:t>RAN</w:t>
            </w:r>
            <w:r>
              <w:rPr>
                <w:spacing w:val="-4"/>
                <w:sz w:val="18"/>
              </w:rPr>
              <w:t> </w:t>
            </w:r>
            <w:r>
              <w:rPr>
                <w:sz w:val="18"/>
              </w:rPr>
              <w:t>NF</w:t>
            </w:r>
            <w:r>
              <w:rPr>
                <w:spacing w:val="-4"/>
                <w:sz w:val="18"/>
              </w:rPr>
              <w:t> </w:t>
            </w:r>
            <w:r>
              <w:rPr>
                <w:sz w:val="18"/>
              </w:rPr>
              <w:t>OAM</w:t>
            </w:r>
            <w:r>
              <w:rPr>
                <w:spacing w:val="-4"/>
                <w:sz w:val="18"/>
              </w:rPr>
              <w:t> </w:t>
            </w:r>
            <w:r>
              <w:rPr>
                <w:sz w:val="18"/>
              </w:rPr>
              <w:t>by</w:t>
            </w:r>
            <w:r>
              <w:rPr>
                <w:spacing w:val="-3"/>
                <w:sz w:val="18"/>
              </w:rPr>
              <w:t> </w:t>
            </w:r>
            <w:r>
              <w:rPr>
                <w:sz w:val="18"/>
              </w:rPr>
              <w:t>providing the rAppId, NF Deployment/Cells and optional query information that</w:t>
            </w:r>
          </w:p>
          <w:p>
            <w:pPr>
              <w:pStyle w:val="TableParagraph"/>
              <w:spacing w:line="200" w:lineRule="exact"/>
              <w:ind w:left="108"/>
              <w:rPr>
                <w:sz w:val="18"/>
              </w:rPr>
            </w:pPr>
            <w:r>
              <w:rPr>
                <w:sz w:val="18"/>
              </w:rPr>
              <w:t>determines</w:t>
            </w:r>
            <w:r>
              <w:rPr>
                <w:spacing w:val="-4"/>
                <w:sz w:val="18"/>
              </w:rPr>
              <w:t> </w:t>
            </w:r>
            <w:r>
              <w:rPr>
                <w:sz w:val="18"/>
              </w:rPr>
              <w:t>the</w:t>
            </w:r>
            <w:r>
              <w:rPr>
                <w:spacing w:val="-4"/>
                <w:sz w:val="18"/>
              </w:rPr>
              <w:t> </w:t>
            </w:r>
            <w:r>
              <w:rPr>
                <w:sz w:val="18"/>
              </w:rPr>
              <w:t>requested</w:t>
            </w:r>
            <w:r>
              <w:rPr>
                <w:spacing w:val="-6"/>
                <w:sz w:val="18"/>
              </w:rPr>
              <w:t> </w:t>
            </w:r>
            <w:r>
              <w:rPr>
                <w:sz w:val="18"/>
              </w:rPr>
              <w:t>result</w:t>
            </w:r>
            <w:r>
              <w:rPr>
                <w:spacing w:val="-4"/>
                <w:sz w:val="18"/>
              </w:rPr>
              <w:t> set.</w:t>
            </w:r>
          </w:p>
        </w:tc>
        <w:tc>
          <w:tcPr>
            <w:tcW w:w="1505" w:type="dxa"/>
          </w:tcPr>
          <w:p>
            <w:pPr>
              <w:pStyle w:val="TableParagraph"/>
              <w:rPr>
                <w:rFonts w:ascii="Times New Roman"/>
                <w:sz w:val="18"/>
              </w:rPr>
            </w:pPr>
          </w:p>
        </w:tc>
      </w:tr>
      <w:tr>
        <w:trPr>
          <w:trHeight w:val="441" w:hRule="atLeast"/>
        </w:trPr>
        <w:tc>
          <w:tcPr>
            <w:tcW w:w="1949" w:type="dxa"/>
          </w:tcPr>
          <w:p>
            <w:pPr>
              <w:pStyle w:val="TableParagraph"/>
              <w:spacing w:line="206" w:lineRule="exact"/>
              <w:ind w:left="108"/>
              <w:rPr>
                <w:sz w:val="18"/>
              </w:rPr>
            </w:pPr>
            <w:r>
              <w:rPr>
                <w:sz w:val="18"/>
              </w:rPr>
              <w:t>Step</w:t>
            </w:r>
            <w:r>
              <w:rPr>
                <w:spacing w:val="-4"/>
                <w:sz w:val="18"/>
              </w:rPr>
              <w:t> </w:t>
            </w:r>
            <w:r>
              <w:rPr>
                <w:sz w:val="18"/>
              </w:rPr>
              <w:t>5</w:t>
            </w:r>
            <w:r>
              <w:rPr>
                <w:spacing w:val="-1"/>
                <w:sz w:val="18"/>
              </w:rPr>
              <w:t> </w:t>
            </w:r>
            <w:r>
              <w:rPr>
                <w:spacing w:val="-5"/>
                <w:sz w:val="18"/>
              </w:rPr>
              <w:t>(M)</w:t>
            </w:r>
          </w:p>
        </w:tc>
        <w:tc>
          <w:tcPr>
            <w:tcW w:w="6179" w:type="dxa"/>
          </w:tcPr>
          <w:p>
            <w:pPr>
              <w:pStyle w:val="TableParagraph"/>
              <w:spacing w:line="206" w:lineRule="exact"/>
              <w:ind w:left="108"/>
              <w:rPr>
                <w:sz w:val="18"/>
              </w:rPr>
            </w:pPr>
            <w:r>
              <w:rPr>
                <w:sz w:val="18"/>
              </w:rPr>
              <w:t>The</w:t>
            </w:r>
            <w:r>
              <w:rPr>
                <w:spacing w:val="-2"/>
                <w:sz w:val="18"/>
              </w:rPr>
              <w:t> </w:t>
            </w:r>
            <w:r>
              <w:rPr>
                <w:sz w:val="18"/>
              </w:rPr>
              <w:t>RAN</w:t>
            </w:r>
            <w:r>
              <w:rPr>
                <w:spacing w:val="-2"/>
                <w:sz w:val="18"/>
              </w:rPr>
              <w:t> </w:t>
            </w:r>
            <w:r>
              <w:rPr>
                <w:sz w:val="18"/>
              </w:rPr>
              <w:t>NF</w:t>
            </w:r>
            <w:r>
              <w:rPr>
                <w:spacing w:val="-2"/>
                <w:sz w:val="18"/>
              </w:rPr>
              <w:t> </w:t>
            </w:r>
            <w:r>
              <w:rPr>
                <w:sz w:val="18"/>
              </w:rPr>
              <w:t>OAM</w:t>
            </w:r>
            <w:r>
              <w:rPr>
                <w:spacing w:val="-1"/>
                <w:sz w:val="18"/>
              </w:rPr>
              <w:t> </w:t>
            </w:r>
            <w:r>
              <w:rPr>
                <w:sz w:val="18"/>
              </w:rPr>
              <w:t>responds</w:t>
            </w:r>
            <w:r>
              <w:rPr>
                <w:spacing w:val="-1"/>
                <w:sz w:val="18"/>
              </w:rPr>
              <w:t> </w:t>
            </w:r>
            <w:r>
              <w:rPr>
                <w:sz w:val="18"/>
              </w:rPr>
              <w:t>to</w:t>
            </w:r>
            <w:r>
              <w:rPr>
                <w:spacing w:val="-2"/>
                <w:sz w:val="18"/>
              </w:rPr>
              <w:t> </w:t>
            </w:r>
            <w:r>
              <w:rPr>
                <w:sz w:val="18"/>
              </w:rPr>
              <w:t>the</w:t>
            </w:r>
            <w:r>
              <w:rPr>
                <w:spacing w:val="-2"/>
                <w:sz w:val="18"/>
              </w:rPr>
              <w:t> </w:t>
            </w:r>
            <w:r>
              <w:rPr>
                <w:sz w:val="18"/>
              </w:rPr>
              <w:t>rApp</w:t>
            </w:r>
            <w:r>
              <w:rPr>
                <w:spacing w:val="-1"/>
                <w:sz w:val="18"/>
              </w:rPr>
              <w:t> </w:t>
            </w:r>
            <w:r>
              <w:rPr>
                <w:sz w:val="18"/>
              </w:rPr>
              <w:t>with</w:t>
            </w:r>
            <w:r>
              <w:rPr>
                <w:spacing w:val="-2"/>
                <w:sz w:val="18"/>
              </w:rPr>
              <w:t> </w:t>
            </w:r>
            <w:r>
              <w:rPr>
                <w:sz w:val="18"/>
              </w:rPr>
              <w:t>success</w:t>
            </w:r>
            <w:r>
              <w:rPr>
                <w:spacing w:val="-1"/>
                <w:sz w:val="18"/>
              </w:rPr>
              <w:t> </w:t>
            </w:r>
            <w:r>
              <w:rPr>
                <w:sz w:val="18"/>
              </w:rPr>
              <w:t>along</w:t>
            </w:r>
            <w:r>
              <w:rPr>
                <w:spacing w:val="-4"/>
                <w:sz w:val="18"/>
              </w:rPr>
              <w:t> </w:t>
            </w:r>
            <w:r>
              <w:rPr>
                <w:sz w:val="18"/>
              </w:rPr>
              <w:t>with</w:t>
            </w:r>
            <w:r>
              <w:rPr>
                <w:spacing w:val="-1"/>
                <w:sz w:val="18"/>
              </w:rPr>
              <w:t> </w:t>
            </w:r>
            <w:r>
              <w:rPr>
                <w:spacing w:val="-5"/>
                <w:sz w:val="18"/>
              </w:rPr>
              <w:t>the</w:t>
            </w:r>
          </w:p>
          <w:p>
            <w:pPr>
              <w:pStyle w:val="TableParagraph"/>
              <w:spacing w:line="201" w:lineRule="exact" w:before="14"/>
              <w:ind w:left="108"/>
              <w:rPr>
                <w:sz w:val="18"/>
              </w:rPr>
            </w:pPr>
            <w:r>
              <w:rPr>
                <w:sz w:val="18"/>
              </w:rPr>
              <w:t>requested</w:t>
            </w:r>
            <w:r>
              <w:rPr>
                <w:spacing w:val="-5"/>
                <w:sz w:val="18"/>
              </w:rPr>
              <w:t> </w:t>
            </w:r>
            <w:r>
              <w:rPr>
                <w:sz w:val="18"/>
              </w:rPr>
              <w:t>alarm</w:t>
            </w:r>
            <w:r>
              <w:rPr>
                <w:spacing w:val="-2"/>
                <w:sz w:val="18"/>
              </w:rPr>
              <w:t> information.</w:t>
            </w:r>
          </w:p>
        </w:tc>
        <w:tc>
          <w:tcPr>
            <w:tcW w:w="1505" w:type="dxa"/>
          </w:tcPr>
          <w:p>
            <w:pPr>
              <w:pStyle w:val="TableParagraph"/>
              <w:rPr>
                <w:rFonts w:ascii="Times New Roman"/>
                <w:sz w:val="18"/>
              </w:rPr>
            </w:pPr>
          </w:p>
        </w:tc>
      </w:tr>
      <w:tr>
        <w:trPr>
          <w:trHeight w:val="220" w:hRule="atLeast"/>
        </w:trPr>
        <w:tc>
          <w:tcPr>
            <w:tcW w:w="1949" w:type="dxa"/>
          </w:tcPr>
          <w:p>
            <w:pPr>
              <w:pStyle w:val="TableParagraph"/>
              <w:spacing w:line="200" w:lineRule="exact"/>
              <w:ind w:left="108"/>
              <w:rPr>
                <w:sz w:val="18"/>
              </w:rPr>
            </w:pPr>
            <w:r>
              <w:rPr>
                <w:sz w:val="18"/>
              </w:rPr>
              <w:t>Ends </w:t>
            </w:r>
            <w:r>
              <w:rPr>
                <w:spacing w:val="-4"/>
                <w:sz w:val="18"/>
              </w:rPr>
              <w:t>when</w:t>
            </w:r>
          </w:p>
        </w:tc>
        <w:tc>
          <w:tcPr>
            <w:tcW w:w="6179" w:type="dxa"/>
          </w:tcPr>
          <w:p>
            <w:pPr>
              <w:pStyle w:val="TableParagraph"/>
              <w:spacing w:line="200" w:lineRule="exact"/>
              <w:ind w:left="108"/>
              <w:rPr>
                <w:sz w:val="18"/>
              </w:rPr>
            </w:pPr>
            <w:r>
              <w:rPr>
                <w:sz w:val="18"/>
              </w:rPr>
              <w:t>The</w:t>
            </w:r>
            <w:r>
              <w:rPr>
                <w:spacing w:val="-4"/>
                <w:sz w:val="18"/>
              </w:rPr>
              <w:t> </w:t>
            </w:r>
            <w:r>
              <w:rPr>
                <w:sz w:val="18"/>
              </w:rPr>
              <w:t>rApp</w:t>
            </w:r>
            <w:r>
              <w:rPr>
                <w:spacing w:val="-5"/>
                <w:sz w:val="18"/>
              </w:rPr>
              <w:t> </w:t>
            </w:r>
            <w:r>
              <w:rPr>
                <w:sz w:val="18"/>
              </w:rPr>
              <w:t>has</w:t>
            </w:r>
            <w:r>
              <w:rPr>
                <w:spacing w:val="-2"/>
                <w:sz w:val="18"/>
              </w:rPr>
              <w:t> </w:t>
            </w:r>
            <w:r>
              <w:rPr>
                <w:sz w:val="18"/>
              </w:rPr>
              <w:t>successfully</w:t>
            </w:r>
            <w:r>
              <w:rPr>
                <w:spacing w:val="-2"/>
                <w:sz w:val="18"/>
              </w:rPr>
              <w:t> </w:t>
            </w:r>
            <w:r>
              <w:rPr>
                <w:sz w:val="18"/>
              </w:rPr>
              <w:t>queried</w:t>
            </w:r>
            <w:r>
              <w:rPr>
                <w:spacing w:val="-3"/>
                <w:sz w:val="18"/>
              </w:rPr>
              <w:t> </w:t>
            </w:r>
            <w:r>
              <w:rPr>
                <w:sz w:val="18"/>
              </w:rPr>
              <w:t>the</w:t>
            </w:r>
            <w:r>
              <w:rPr>
                <w:spacing w:val="-3"/>
                <w:sz w:val="18"/>
              </w:rPr>
              <w:t> </w:t>
            </w:r>
            <w:r>
              <w:rPr>
                <w:sz w:val="18"/>
              </w:rPr>
              <w:t>alarm</w:t>
            </w:r>
            <w:r>
              <w:rPr>
                <w:spacing w:val="-5"/>
                <w:sz w:val="18"/>
              </w:rPr>
              <w:t> </w:t>
            </w:r>
            <w:r>
              <w:rPr>
                <w:spacing w:val="-2"/>
                <w:sz w:val="18"/>
              </w:rPr>
              <w:t>information</w:t>
            </w:r>
          </w:p>
        </w:tc>
        <w:tc>
          <w:tcPr>
            <w:tcW w:w="1505" w:type="dxa"/>
          </w:tcPr>
          <w:p>
            <w:pPr>
              <w:pStyle w:val="TableParagraph"/>
              <w:rPr>
                <w:rFonts w:ascii="Times New Roman"/>
                <w:sz w:val="14"/>
              </w:rPr>
            </w:pPr>
          </w:p>
        </w:tc>
      </w:tr>
      <w:tr>
        <w:trPr>
          <w:trHeight w:val="443" w:hRule="atLeast"/>
        </w:trPr>
        <w:tc>
          <w:tcPr>
            <w:tcW w:w="1949" w:type="dxa"/>
          </w:tcPr>
          <w:p>
            <w:pPr>
              <w:pStyle w:val="TableParagraph"/>
              <w:spacing w:before="111"/>
              <w:ind w:left="108"/>
              <w:rPr>
                <w:sz w:val="18"/>
              </w:rPr>
            </w:pPr>
            <w:r>
              <w:rPr>
                <w:spacing w:val="-2"/>
                <w:sz w:val="18"/>
              </w:rPr>
              <w:t>Exceptions</w:t>
            </w:r>
          </w:p>
        </w:tc>
        <w:tc>
          <w:tcPr>
            <w:tcW w:w="6179" w:type="dxa"/>
          </w:tcPr>
          <w:p>
            <w:pPr>
              <w:pStyle w:val="TableParagraph"/>
              <w:spacing w:before="1"/>
              <w:ind w:left="108"/>
              <w:rPr>
                <w:sz w:val="18"/>
              </w:rPr>
            </w:pPr>
            <w:r>
              <w:rPr>
                <w:spacing w:val="-5"/>
                <w:sz w:val="18"/>
              </w:rPr>
              <w:t>n/a</w:t>
            </w:r>
          </w:p>
        </w:tc>
        <w:tc>
          <w:tcPr>
            <w:tcW w:w="1505" w:type="dxa"/>
          </w:tcPr>
          <w:p>
            <w:pPr>
              <w:pStyle w:val="TableParagraph"/>
              <w:rPr>
                <w:rFonts w:ascii="Times New Roman"/>
                <w:sz w:val="18"/>
              </w:rPr>
            </w:pPr>
          </w:p>
        </w:tc>
      </w:tr>
      <w:tr>
        <w:trPr>
          <w:trHeight w:val="220" w:hRule="atLeast"/>
        </w:trPr>
        <w:tc>
          <w:tcPr>
            <w:tcW w:w="1949" w:type="dxa"/>
          </w:tcPr>
          <w:p>
            <w:pPr>
              <w:pStyle w:val="TableParagraph"/>
              <w:spacing w:line="200" w:lineRule="exact"/>
              <w:ind w:left="108"/>
              <w:rPr>
                <w:sz w:val="18"/>
              </w:rPr>
            </w:pPr>
            <w:r>
              <w:rPr>
                <w:sz w:val="18"/>
              </w:rPr>
              <w:t>Post </w:t>
            </w:r>
            <w:r>
              <w:rPr>
                <w:spacing w:val="-2"/>
                <w:sz w:val="18"/>
              </w:rPr>
              <w:t>Conditions</w:t>
            </w:r>
          </w:p>
        </w:tc>
        <w:tc>
          <w:tcPr>
            <w:tcW w:w="6179" w:type="dxa"/>
          </w:tcPr>
          <w:p>
            <w:pPr>
              <w:pStyle w:val="TableParagraph"/>
              <w:spacing w:line="200" w:lineRule="exact"/>
              <w:ind w:left="108"/>
              <w:rPr>
                <w:sz w:val="18"/>
              </w:rPr>
            </w:pPr>
            <w:r>
              <w:rPr>
                <w:spacing w:val="-5"/>
                <w:sz w:val="18"/>
              </w:rPr>
              <w:t>n/a</w:t>
            </w:r>
          </w:p>
        </w:tc>
        <w:tc>
          <w:tcPr>
            <w:tcW w:w="1505" w:type="dxa"/>
          </w:tcPr>
          <w:p>
            <w:pPr>
              <w:pStyle w:val="TableParagraph"/>
              <w:rPr>
                <w:rFonts w:ascii="Times New Roman"/>
                <w:sz w:val="14"/>
              </w:rPr>
            </w:pPr>
          </w:p>
        </w:tc>
      </w:tr>
      <w:tr>
        <w:trPr>
          <w:trHeight w:val="220" w:hRule="atLeast"/>
        </w:trPr>
        <w:tc>
          <w:tcPr>
            <w:tcW w:w="1949" w:type="dxa"/>
          </w:tcPr>
          <w:p>
            <w:pPr>
              <w:pStyle w:val="TableParagraph"/>
              <w:spacing w:line="200" w:lineRule="exact"/>
              <w:ind w:left="108"/>
              <w:rPr>
                <w:sz w:val="18"/>
              </w:rPr>
            </w:pPr>
            <w:r>
              <w:rPr>
                <w:spacing w:val="-2"/>
                <w:sz w:val="18"/>
              </w:rPr>
              <w:t>Traceability</w:t>
            </w:r>
          </w:p>
        </w:tc>
        <w:tc>
          <w:tcPr>
            <w:tcW w:w="6179" w:type="dxa"/>
          </w:tcPr>
          <w:p>
            <w:pPr>
              <w:pStyle w:val="TableParagraph"/>
              <w:spacing w:line="200" w:lineRule="exact"/>
              <w:ind w:left="108"/>
              <w:rPr>
                <w:sz w:val="18"/>
              </w:rPr>
            </w:pPr>
            <w:r>
              <w:rPr>
                <w:spacing w:val="-2"/>
                <w:sz w:val="18"/>
              </w:rPr>
              <w:t>REQ-TE&amp;IV-MODEL-</w:t>
            </w:r>
            <w:r>
              <w:rPr>
                <w:spacing w:val="-4"/>
                <w:sz w:val="18"/>
              </w:rPr>
              <w:t>FUN6</w:t>
            </w:r>
          </w:p>
        </w:tc>
        <w:tc>
          <w:tcPr>
            <w:tcW w:w="1505" w:type="dxa"/>
          </w:tcPr>
          <w:p>
            <w:pPr>
              <w:pStyle w:val="TableParagraph"/>
              <w:rPr>
                <w:rFonts w:ascii="Times New Roman"/>
                <w:sz w:val="14"/>
              </w:rPr>
            </w:pPr>
          </w:p>
        </w:tc>
      </w:tr>
    </w:tbl>
    <w:p>
      <w:pPr>
        <w:spacing w:after="0"/>
        <w:rPr>
          <w:rFonts w:ascii="Times New Roman"/>
          <w:sz w:val="14"/>
        </w:rPr>
        <w:sectPr>
          <w:pgSz w:w="11910" w:h="16850"/>
          <w:pgMar w:header="785" w:footer="702" w:top="1360" w:bottom="900" w:left="720" w:right="700"/>
        </w:sectPr>
      </w:pPr>
    </w:p>
    <w:p>
      <w:pPr>
        <w:spacing w:line="240" w:lineRule="auto" w:before="0"/>
        <w:rPr>
          <w:b/>
          <w:sz w:val="20"/>
        </w:rPr>
      </w:pPr>
    </w:p>
    <w:p>
      <w:pPr>
        <w:spacing w:line="240" w:lineRule="auto" w:before="128" w:after="1"/>
        <w:rPr>
          <w:b/>
          <w:sz w:val="20"/>
        </w:rPr>
      </w:pPr>
    </w:p>
    <w:p>
      <w:pPr>
        <w:spacing w:line="240" w:lineRule="auto"/>
        <w:ind w:left="260" w:right="0" w:firstLine="0"/>
        <w:rPr>
          <w:sz w:val="20"/>
        </w:rPr>
      </w:pPr>
      <w:r>
        <w:rPr>
          <w:sz w:val="20"/>
        </w:rPr>
        <w:drawing>
          <wp:inline distT="0" distB="0" distL="0" distR="0">
            <wp:extent cx="6352265" cy="2815780"/>
            <wp:effectExtent l="0" t="0" r="0" b="0"/>
            <wp:docPr id="24" name="Image 24" descr="Generated by PlantUML"/>
            <wp:cNvGraphicFramePr>
              <a:graphicFrameLocks/>
            </wp:cNvGraphicFramePr>
            <a:graphic>
              <a:graphicData uri="http://schemas.openxmlformats.org/drawingml/2006/picture">
                <pic:pic>
                  <pic:nvPicPr>
                    <pic:cNvPr id="24" name="Image 24" descr="Generated by PlantUML"/>
                    <pic:cNvPicPr/>
                  </pic:nvPicPr>
                  <pic:blipFill>
                    <a:blip r:embed="rId15" cstate="print"/>
                    <a:stretch>
                      <a:fillRect/>
                    </a:stretch>
                  </pic:blipFill>
                  <pic:spPr>
                    <a:xfrm>
                      <a:off x="0" y="0"/>
                      <a:ext cx="6352265" cy="2815780"/>
                    </a:xfrm>
                    <a:prstGeom prst="rect">
                      <a:avLst/>
                    </a:prstGeom>
                  </pic:spPr>
                </pic:pic>
              </a:graphicData>
            </a:graphic>
          </wp:inline>
        </w:drawing>
      </w:r>
      <w:r>
        <w:rPr>
          <w:sz w:val="20"/>
        </w:rPr>
      </w:r>
    </w:p>
    <w:p>
      <w:pPr>
        <w:spacing w:line="240" w:lineRule="auto" w:before="2"/>
        <w:rPr>
          <w:b/>
          <w:sz w:val="20"/>
        </w:rPr>
      </w:pPr>
    </w:p>
    <w:p>
      <w:pPr>
        <w:pStyle w:val="Heading6"/>
        <w:ind w:right="18"/>
      </w:pPr>
      <w:r>
        <w:rPr/>
        <w:t>Figure</w:t>
      </w:r>
      <w:r>
        <w:rPr>
          <w:spacing w:val="-8"/>
        </w:rPr>
        <w:t> </w:t>
      </w:r>
      <w:r>
        <w:rPr/>
        <w:t>4.1.2.3-1:</w:t>
      </w:r>
      <w:r>
        <w:rPr>
          <w:spacing w:val="-7"/>
        </w:rPr>
        <w:t> </w:t>
      </w:r>
      <w:r>
        <w:rPr/>
        <w:t>Query</w:t>
      </w:r>
      <w:r>
        <w:rPr>
          <w:spacing w:val="-8"/>
        </w:rPr>
        <w:t> </w:t>
      </w:r>
      <w:r>
        <w:rPr/>
        <w:t>alarm</w:t>
      </w:r>
      <w:r>
        <w:rPr>
          <w:spacing w:val="-8"/>
        </w:rPr>
        <w:t> </w:t>
      </w:r>
      <w:r>
        <w:rPr>
          <w:spacing w:val="-2"/>
        </w:rPr>
        <w:t>information</w:t>
      </w:r>
    </w:p>
    <w:p>
      <w:pPr>
        <w:spacing w:line="240" w:lineRule="auto" w:before="146"/>
        <w:rPr>
          <w:b/>
          <w:sz w:val="20"/>
        </w:rPr>
      </w:pPr>
    </w:p>
    <w:p>
      <w:pPr>
        <w:pStyle w:val="Heading4"/>
        <w:numPr>
          <w:ilvl w:val="3"/>
          <w:numId w:val="3"/>
        </w:numPr>
        <w:tabs>
          <w:tab w:pos="1550" w:val="left" w:leader="none"/>
        </w:tabs>
        <w:spacing w:line="240" w:lineRule="auto" w:before="0" w:after="0"/>
        <w:ind w:left="1550" w:right="0" w:hanging="1418"/>
        <w:jc w:val="left"/>
      </w:pPr>
      <w:r>
        <w:rPr/>
        <w:t>Required</w:t>
      </w:r>
      <w:r>
        <w:rPr>
          <w:spacing w:val="-7"/>
        </w:rPr>
        <w:t> </w:t>
      </w:r>
      <w:r>
        <w:rPr>
          <w:spacing w:val="-4"/>
        </w:rPr>
        <w:t>data</w:t>
      </w:r>
    </w:p>
    <w:p>
      <w:pPr>
        <w:pStyle w:val="BodyText"/>
        <w:spacing w:before="180"/>
        <w:ind w:left="132"/>
      </w:pPr>
      <w:r>
        <w:rPr/>
        <w:t>TE&amp;IV</w:t>
      </w:r>
      <w:r>
        <w:rPr>
          <w:spacing w:val="-3"/>
        </w:rPr>
        <w:t> </w:t>
      </w:r>
      <w:r>
        <w:rPr/>
        <w:t>Service</w:t>
      </w:r>
      <w:r>
        <w:rPr>
          <w:spacing w:val="-4"/>
        </w:rPr>
        <w:t> </w:t>
      </w:r>
      <w:r>
        <w:rPr/>
        <w:t>Producer</w:t>
      </w:r>
      <w:r>
        <w:rPr>
          <w:spacing w:val="-6"/>
        </w:rPr>
        <w:t> </w:t>
      </w:r>
      <w:r>
        <w:rPr/>
        <w:t>has</w:t>
      </w:r>
      <w:r>
        <w:rPr>
          <w:spacing w:val="-6"/>
        </w:rPr>
        <w:t> </w:t>
      </w:r>
      <w:r>
        <w:rPr/>
        <w:t>the</w:t>
      </w:r>
      <w:r>
        <w:rPr>
          <w:spacing w:val="-4"/>
        </w:rPr>
        <w:t> </w:t>
      </w:r>
      <w:r>
        <w:rPr/>
        <w:t>relationship</w:t>
      </w:r>
      <w:r>
        <w:rPr>
          <w:spacing w:val="-4"/>
        </w:rPr>
        <w:t> </w:t>
      </w:r>
      <w:r>
        <w:rPr/>
        <w:t>information</w:t>
      </w:r>
      <w:r>
        <w:rPr>
          <w:spacing w:val="-3"/>
        </w:rPr>
        <w:t> </w:t>
      </w:r>
      <w:r>
        <w:rPr/>
        <w:t>about</w:t>
      </w:r>
      <w:r>
        <w:rPr>
          <w:spacing w:val="-6"/>
        </w:rPr>
        <w:t> </w:t>
      </w:r>
      <w:r>
        <w:rPr/>
        <w:t>the</w:t>
      </w:r>
      <w:r>
        <w:rPr>
          <w:spacing w:val="-4"/>
        </w:rPr>
        <w:t> </w:t>
      </w:r>
      <w:r>
        <w:rPr/>
        <w:t>cells</w:t>
      </w:r>
      <w:r>
        <w:rPr>
          <w:spacing w:val="-6"/>
        </w:rPr>
        <w:t> </w:t>
      </w:r>
      <w:r>
        <w:rPr/>
        <w:t>and</w:t>
      </w:r>
      <w:r>
        <w:rPr>
          <w:spacing w:val="-3"/>
        </w:rPr>
        <w:t> </w:t>
      </w:r>
      <w:r>
        <w:rPr/>
        <w:t>NF</w:t>
      </w:r>
      <w:r>
        <w:rPr>
          <w:spacing w:val="-6"/>
        </w:rPr>
        <w:t> </w:t>
      </w:r>
      <w:r>
        <w:rPr/>
        <w:t>deployments</w:t>
      </w:r>
      <w:r>
        <w:rPr>
          <w:spacing w:val="-5"/>
        </w:rPr>
        <w:t> </w:t>
      </w:r>
      <w:r>
        <w:rPr/>
        <w:t>associated</w:t>
      </w:r>
      <w:r>
        <w:rPr>
          <w:spacing w:val="-4"/>
        </w:rPr>
        <w:t> </w:t>
      </w:r>
      <w:r>
        <w:rPr/>
        <w:t>with</w:t>
      </w:r>
      <w:r>
        <w:rPr>
          <w:spacing w:val="-3"/>
        </w:rPr>
        <w:t> </w:t>
      </w:r>
      <w:r>
        <w:rPr/>
        <w:t>geo-</w:t>
      </w:r>
      <w:r>
        <w:rPr>
          <w:spacing w:val="-2"/>
        </w:rPr>
        <w:t>location.</w:t>
      </w:r>
    </w:p>
    <w:p>
      <w:pPr>
        <w:pStyle w:val="BodyText"/>
        <w:spacing w:line="256" w:lineRule="auto" w:before="176"/>
        <w:ind w:left="132" w:right="302"/>
      </w:pPr>
      <w:r>
        <w:rPr/>
        <w:t>The</w:t>
      </w:r>
      <w:r>
        <w:rPr>
          <w:spacing w:val="-2"/>
        </w:rPr>
        <w:t> </w:t>
      </w:r>
      <w:r>
        <w:rPr/>
        <w:t>query</w:t>
      </w:r>
      <w:r>
        <w:rPr>
          <w:spacing w:val="-1"/>
        </w:rPr>
        <w:t> </w:t>
      </w:r>
      <w:r>
        <w:rPr/>
        <w:t>request</w:t>
      </w:r>
      <w:r>
        <w:rPr>
          <w:spacing w:val="-3"/>
        </w:rPr>
        <w:t> </w:t>
      </w:r>
      <w:r>
        <w:rPr/>
        <w:t>to</w:t>
      </w:r>
      <w:r>
        <w:rPr>
          <w:spacing w:val="-1"/>
        </w:rPr>
        <w:t> </w:t>
      </w:r>
      <w:r>
        <w:rPr/>
        <w:t>TE&amp;IV Service Producer</w:t>
      </w:r>
      <w:r>
        <w:rPr>
          <w:spacing w:val="-4"/>
        </w:rPr>
        <w:t> </w:t>
      </w:r>
      <w:r>
        <w:rPr/>
        <w:t>contains</w:t>
      </w:r>
      <w:r>
        <w:rPr>
          <w:spacing w:val="-3"/>
        </w:rPr>
        <w:t> </w:t>
      </w:r>
      <w:r>
        <w:rPr/>
        <w:t>the</w:t>
      </w:r>
      <w:r>
        <w:rPr>
          <w:spacing w:val="-4"/>
        </w:rPr>
        <w:t> </w:t>
      </w:r>
      <w:r>
        <w:rPr/>
        <w:t>geo-location</w:t>
      </w:r>
      <w:r>
        <w:rPr>
          <w:spacing w:val="-3"/>
        </w:rPr>
        <w:t> </w:t>
      </w:r>
      <w:r>
        <w:rPr/>
        <w:t>[1],</w:t>
      </w:r>
      <w:r>
        <w:rPr>
          <w:spacing w:val="-1"/>
        </w:rPr>
        <w:t> </w:t>
      </w:r>
      <w:r>
        <w:rPr/>
        <w:t>cell</w:t>
      </w:r>
      <w:r>
        <w:rPr>
          <w:spacing w:val="-3"/>
        </w:rPr>
        <w:t> </w:t>
      </w:r>
      <w:r>
        <w:rPr/>
        <w:t>type</w:t>
      </w:r>
      <w:r>
        <w:rPr>
          <w:spacing w:val="-2"/>
        </w:rPr>
        <w:t> </w:t>
      </w:r>
      <w:r>
        <w:rPr/>
        <w:t>and</w:t>
      </w:r>
      <w:r>
        <w:rPr>
          <w:spacing w:val="-3"/>
        </w:rPr>
        <w:t> </w:t>
      </w:r>
      <w:r>
        <w:rPr/>
        <w:t>NF</w:t>
      </w:r>
      <w:r>
        <w:rPr>
          <w:spacing w:val="-3"/>
        </w:rPr>
        <w:t> </w:t>
      </w:r>
      <w:r>
        <w:rPr/>
        <w:t>Deployment</w:t>
      </w:r>
      <w:r>
        <w:rPr>
          <w:spacing w:val="-3"/>
        </w:rPr>
        <w:t> </w:t>
      </w:r>
      <w:r>
        <w:rPr/>
        <w:t>type.</w:t>
      </w:r>
      <w:r>
        <w:rPr>
          <w:spacing w:val="-4"/>
        </w:rPr>
        <w:t> </w:t>
      </w:r>
      <w:r>
        <w:rPr/>
        <w:t>TE&amp;IV service returns identities of the requested cell and its associated NF deployment in the requested geo-location.</w:t>
      </w:r>
    </w:p>
    <w:p>
      <w:pPr>
        <w:pStyle w:val="BodyText"/>
        <w:spacing w:line="256" w:lineRule="auto" w:before="158"/>
        <w:ind w:left="132" w:right="150"/>
      </w:pPr>
      <w:r>
        <w:rPr/>
        <w:t>The Query alarm information request contains the rAppId and optional query information. The query information determines the</w:t>
      </w:r>
      <w:r>
        <w:rPr>
          <w:spacing w:val="-2"/>
        </w:rPr>
        <w:t> </w:t>
      </w:r>
      <w:r>
        <w:rPr/>
        <w:t>requested</w:t>
      </w:r>
      <w:r>
        <w:rPr>
          <w:spacing w:val="-1"/>
        </w:rPr>
        <w:t> </w:t>
      </w:r>
      <w:r>
        <w:rPr/>
        <w:t>alarm</w:t>
      </w:r>
      <w:r>
        <w:rPr>
          <w:spacing w:val="-4"/>
        </w:rPr>
        <w:t> </w:t>
      </w:r>
      <w:r>
        <w:rPr/>
        <w:t>information,</w:t>
      </w:r>
      <w:r>
        <w:rPr>
          <w:spacing w:val="-2"/>
        </w:rPr>
        <w:t> </w:t>
      </w:r>
      <w:r>
        <w:rPr/>
        <w:t>for</w:t>
      </w:r>
      <w:r>
        <w:rPr>
          <w:spacing w:val="-2"/>
        </w:rPr>
        <w:t> </w:t>
      </w:r>
      <w:r>
        <w:rPr/>
        <w:t>instance</w:t>
      </w:r>
      <w:r>
        <w:rPr>
          <w:spacing w:val="-2"/>
        </w:rPr>
        <w:t> </w:t>
      </w:r>
      <w:r>
        <w:rPr/>
        <w:t>a</w:t>
      </w:r>
      <w:r>
        <w:rPr>
          <w:spacing w:val="-2"/>
        </w:rPr>
        <w:t> </w:t>
      </w:r>
      <w:r>
        <w:rPr/>
        <w:t>single</w:t>
      </w:r>
      <w:r>
        <w:rPr>
          <w:spacing w:val="-2"/>
        </w:rPr>
        <w:t> </w:t>
      </w:r>
      <w:r>
        <w:rPr/>
        <w:t>alarm</w:t>
      </w:r>
      <w:r>
        <w:rPr>
          <w:spacing w:val="-4"/>
        </w:rPr>
        <w:t> </w:t>
      </w:r>
      <w:r>
        <w:rPr/>
        <w:t>with</w:t>
      </w:r>
      <w:r>
        <w:rPr>
          <w:spacing w:val="-1"/>
        </w:rPr>
        <w:t> </w:t>
      </w:r>
      <w:r>
        <w:rPr/>
        <w:t>a</w:t>
      </w:r>
      <w:r>
        <w:rPr>
          <w:spacing w:val="-2"/>
        </w:rPr>
        <w:t> </w:t>
      </w:r>
      <w:r>
        <w:rPr/>
        <w:t>particular</w:t>
      </w:r>
      <w:r>
        <w:rPr>
          <w:spacing w:val="-1"/>
        </w:rPr>
        <w:t> </w:t>
      </w:r>
      <w:r>
        <w:rPr/>
        <w:t>alarm</w:t>
      </w:r>
      <w:r>
        <w:rPr>
          <w:spacing w:val="-1"/>
        </w:rPr>
        <w:t> </w:t>
      </w:r>
      <w:r>
        <w:rPr/>
        <w:t>ID,</w:t>
      </w:r>
      <w:r>
        <w:rPr>
          <w:spacing w:val="-2"/>
        </w:rPr>
        <w:t> </w:t>
      </w:r>
      <w:r>
        <w:rPr/>
        <w:t>all</w:t>
      </w:r>
      <w:r>
        <w:rPr>
          <w:spacing w:val="-5"/>
        </w:rPr>
        <w:t> </w:t>
      </w:r>
      <w:r>
        <w:rPr/>
        <w:t>alarms</w:t>
      </w:r>
      <w:r>
        <w:rPr>
          <w:spacing w:val="-3"/>
        </w:rPr>
        <w:t> </w:t>
      </w:r>
      <w:r>
        <w:rPr/>
        <w:t>in</w:t>
      </w:r>
      <w:r>
        <w:rPr>
          <w:spacing w:val="-1"/>
        </w:rPr>
        <w:t> </w:t>
      </w:r>
      <w:r>
        <w:rPr/>
        <w:t>the</w:t>
      </w:r>
      <w:r>
        <w:rPr>
          <w:spacing w:val="-2"/>
        </w:rPr>
        <w:t> </w:t>
      </w:r>
      <w:r>
        <w:rPr/>
        <w:t>alarm</w:t>
      </w:r>
      <w:r>
        <w:rPr>
          <w:spacing w:val="-1"/>
        </w:rPr>
        <w:t> </w:t>
      </w:r>
      <w:r>
        <w:rPr/>
        <w:t>list</w:t>
      </w:r>
      <w:r>
        <w:rPr>
          <w:spacing w:val="-3"/>
        </w:rPr>
        <w:t> </w:t>
      </w:r>
      <w:r>
        <w:rPr/>
        <w:t>or</w:t>
      </w:r>
      <w:r>
        <w:rPr>
          <w:spacing w:val="-2"/>
        </w:rPr>
        <w:t> </w:t>
      </w:r>
      <w:r>
        <w:rPr/>
        <w:t>a</w:t>
      </w:r>
      <w:r>
        <w:rPr>
          <w:spacing w:val="-4"/>
        </w:rPr>
        <w:t> </w:t>
      </w:r>
      <w:r>
        <w:rPr/>
        <w:t>subset</w:t>
      </w:r>
      <w:r>
        <w:rPr>
          <w:spacing w:val="-2"/>
        </w:rPr>
        <w:t> </w:t>
      </w:r>
      <w:r>
        <w:rPr/>
        <w:t>of these alarms that match a set of filtering parameters.</w:t>
      </w:r>
    </w:p>
    <w:p>
      <w:pPr>
        <w:pStyle w:val="BodyText"/>
        <w:spacing w:line="256" w:lineRule="auto" w:before="157"/>
        <w:ind w:left="132" w:right="302"/>
      </w:pPr>
      <w:r>
        <w:rPr/>
        <w:t>The</w:t>
      </w:r>
      <w:r>
        <w:rPr>
          <w:spacing w:val="-3"/>
        </w:rPr>
        <w:t> </w:t>
      </w:r>
      <w:r>
        <w:rPr/>
        <w:t>Query</w:t>
      </w:r>
      <w:r>
        <w:rPr>
          <w:spacing w:val="-4"/>
        </w:rPr>
        <w:t> </w:t>
      </w:r>
      <w:r>
        <w:rPr/>
        <w:t>alarm</w:t>
      </w:r>
      <w:r>
        <w:rPr>
          <w:spacing w:val="-2"/>
        </w:rPr>
        <w:t> </w:t>
      </w:r>
      <w:r>
        <w:rPr/>
        <w:t>information</w:t>
      </w:r>
      <w:r>
        <w:rPr>
          <w:spacing w:val="-7"/>
        </w:rPr>
        <w:t> </w:t>
      </w:r>
      <w:r>
        <w:rPr/>
        <w:t>response</w:t>
      </w:r>
      <w:r>
        <w:rPr>
          <w:spacing w:val="-3"/>
        </w:rPr>
        <w:t> </w:t>
      </w:r>
      <w:r>
        <w:rPr/>
        <w:t>contains</w:t>
      </w:r>
      <w:r>
        <w:rPr>
          <w:spacing w:val="-4"/>
        </w:rPr>
        <w:t> </w:t>
      </w:r>
      <w:r>
        <w:rPr/>
        <w:t>the requested</w:t>
      </w:r>
      <w:r>
        <w:rPr>
          <w:spacing w:val="-2"/>
        </w:rPr>
        <w:t> </w:t>
      </w:r>
      <w:r>
        <w:rPr/>
        <w:t>alarm</w:t>
      </w:r>
      <w:r>
        <w:rPr>
          <w:spacing w:val="-2"/>
        </w:rPr>
        <w:t> </w:t>
      </w:r>
      <w:r>
        <w:rPr/>
        <w:t>information</w:t>
      </w:r>
      <w:r>
        <w:rPr>
          <w:spacing w:val="-4"/>
        </w:rPr>
        <w:t> </w:t>
      </w:r>
      <w:r>
        <w:rPr/>
        <w:t>scoped</w:t>
      </w:r>
      <w:r>
        <w:rPr>
          <w:spacing w:val="-4"/>
        </w:rPr>
        <w:t> </w:t>
      </w:r>
      <w:r>
        <w:rPr/>
        <w:t>by</w:t>
      </w:r>
      <w:r>
        <w:rPr>
          <w:spacing w:val="-4"/>
        </w:rPr>
        <w:t> </w:t>
      </w:r>
      <w:r>
        <w:rPr/>
        <w:t>the</w:t>
      </w:r>
      <w:r>
        <w:rPr>
          <w:spacing w:val="-3"/>
        </w:rPr>
        <w:t> </w:t>
      </w:r>
      <w:r>
        <w:rPr/>
        <w:t>query</w:t>
      </w:r>
      <w:r>
        <w:rPr>
          <w:spacing w:val="-2"/>
        </w:rPr>
        <w:t> </w:t>
      </w:r>
      <w:r>
        <w:rPr/>
        <w:t>information</w:t>
      </w:r>
      <w:r>
        <w:rPr>
          <w:spacing w:val="-4"/>
        </w:rPr>
        <w:t> </w:t>
      </w:r>
      <w:r>
        <w:rPr/>
        <w:t>provided</w:t>
      </w:r>
      <w:r>
        <w:rPr>
          <w:spacing w:val="-2"/>
        </w:rPr>
        <w:t> </w:t>
      </w:r>
      <w:r>
        <w:rPr/>
        <w:t>in the request.</w:t>
      </w:r>
    </w:p>
    <w:p>
      <w:pPr>
        <w:pStyle w:val="BodyText"/>
        <w:spacing w:before="49"/>
      </w:pPr>
    </w:p>
    <w:p>
      <w:pPr>
        <w:pStyle w:val="Heading3"/>
        <w:numPr>
          <w:ilvl w:val="2"/>
          <w:numId w:val="3"/>
        </w:numPr>
        <w:tabs>
          <w:tab w:pos="1265" w:val="left" w:leader="none"/>
        </w:tabs>
        <w:spacing w:line="240" w:lineRule="auto" w:before="0" w:after="0"/>
        <w:ind w:left="1265" w:right="0" w:hanging="1133"/>
        <w:jc w:val="left"/>
      </w:pPr>
      <w:bookmarkStart w:name="_TOC_250011" w:id="15"/>
      <w:r>
        <w:rPr/>
        <w:t>Use</w:t>
      </w:r>
      <w:r>
        <w:rPr>
          <w:spacing w:val="-7"/>
        </w:rPr>
        <w:t> </w:t>
      </w:r>
      <w:r>
        <w:rPr/>
        <w:t>case</w:t>
      </w:r>
      <w:r>
        <w:rPr>
          <w:spacing w:val="-2"/>
        </w:rPr>
        <w:t> </w:t>
      </w:r>
      <w:r>
        <w:rPr/>
        <w:t>3:</w:t>
      </w:r>
      <w:r>
        <w:rPr>
          <w:spacing w:val="-6"/>
        </w:rPr>
        <w:t> </w:t>
      </w:r>
      <w:r>
        <w:rPr/>
        <w:t>Terminate</w:t>
      </w:r>
      <w:r>
        <w:rPr>
          <w:spacing w:val="-4"/>
        </w:rPr>
        <w:t> </w:t>
      </w:r>
      <w:r>
        <w:rPr/>
        <w:t>NF</w:t>
      </w:r>
      <w:r>
        <w:rPr>
          <w:spacing w:val="-6"/>
        </w:rPr>
        <w:t> </w:t>
      </w:r>
      <w:r>
        <w:rPr/>
        <w:t>Deployment</w:t>
      </w:r>
      <w:r>
        <w:rPr>
          <w:spacing w:val="-3"/>
        </w:rPr>
        <w:t> </w:t>
      </w:r>
      <w:r>
        <w:rPr/>
        <w:t>on</w:t>
      </w:r>
      <w:r>
        <w:rPr>
          <w:spacing w:val="-6"/>
        </w:rPr>
        <w:t> </w:t>
      </w:r>
      <w:r>
        <w:rPr/>
        <w:t>O-</w:t>
      </w:r>
      <w:bookmarkEnd w:id="15"/>
      <w:r>
        <w:rPr>
          <w:spacing w:val="-2"/>
        </w:rPr>
        <w:t>Cloud</w:t>
      </w:r>
    </w:p>
    <w:p>
      <w:pPr>
        <w:pStyle w:val="Heading4"/>
        <w:numPr>
          <w:ilvl w:val="3"/>
          <w:numId w:val="3"/>
        </w:numPr>
        <w:tabs>
          <w:tab w:pos="1550" w:val="left" w:leader="none"/>
        </w:tabs>
        <w:spacing w:line="240" w:lineRule="auto" w:before="302" w:after="0"/>
        <w:ind w:left="1550" w:right="0" w:hanging="1418"/>
        <w:jc w:val="left"/>
      </w:pPr>
      <w:r>
        <w:rPr/>
        <w:t>Background</w:t>
      </w:r>
      <w:r>
        <w:rPr>
          <w:spacing w:val="-4"/>
        </w:rPr>
        <w:t> </w:t>
      </w:r>
      <w:r>
        <w:rPr/>
        <w:t>and</w:t>
      </w:r>
      <w:r>
        <w:rPr>
          <w:spacing w:val="-2"/>
        </w:rPr>
        <w:t> </w:t>
      </w:r>
      <w:r>
        <w:rPr/>
        <w:t>goal</w:t>
      </w:r>
      <w:r>
        <w:rPr>
          <w:spacing w:val="-5"/>
        </w:rPr>
        <w:t> </w:t>
      </w:r>
      <w:r>
        <w:rPr/>
        <w:t>of</w:t>
      </w:r>
      <w:r>
        <w:rPr>
          <w:spacing w:val="-2"/>
        </w:rPr>
        <w:t> </w:t>
      </w:r>
      <w:r>
        <w:rPr/>
        <w:t>the</w:t>
      </w:r>
      <w:r>
        <w:rPr>
          <w:spacing w:val="-1"/>
        </w:rPr>
        <w:t> </w:t>
      </w:r>
      <w:r>
        <w:rPr/>
        <w:t>use-</w:t>
      </w:r>
      <w:r>
        <w:rPr>
          <w:spacing w:val="-4"/>
        </w:rPr>
        <w:t>case</w:t>
      </w:r>
    </w:p>
    <w:p>
      <w:pPr>
        <w:pStyle w:val="BodyText"/>
        <w:spacing w:line="256" w:lineRule="auto" w:before="180"/>
        <w:ind w:left="132" w:right="302"/>
      </w:pPr>
      <w:r>
        <w:rPr/>
        <w:t>The goal of automation of lifecycle management of NFs is to attain service agility and lower operational costs in a service provider's</w:t>
      </w:r>
      <w:r>
        <w:rPr>
          <w:spacing w:val="-4"/>
        </w:rPr>
        <w:t> </w:t>
      </w:r>
      <w:r>
        <w:rPr/>
        <w:t>network.</w:t>
      </w:r>
      <w:r>
        <w:rPr>
          <w:spacing w:val="-3"/>
        </w:rPr>
        <w:t> </w:t>
      </w:r>
      <w:r>
        <w:rPr/>
        <w:t>Automated</w:t>
      </w:r>
      <w:r>
        <w:rPr>
          <w:spacing w:val="-2"/>
        </w:rPr>
        <w:t> </w:t>
      </w:r>
      <w:r>
        <w:rPr/>
        <w:t>lifecycle</w:t>
      </w:r>
      <w:r>
        <w:rPr>
          <w:spacing w:val="-3"/>
        </w:rPr>
        <w:t> </w:t>
      </w:r>
      <w:r>
        <w:rPr/>
        <w:t>management</w:t>
      </w:r>
      <w:r>
        <w:rPr>
          <w:spacing w:val="-4"/>
        </w:rPr>
        <w:t> </w:t>
      </w:r>
      <w:r>
        <w:rPr/>
        <w:t>enables</w:t>
      </w:r>
      <w:r>
        <w:rPr>
          <w:spacing w:val="-4"/>
        </w:rPr>
        <w:t> </w:t>
      </w:r>
      <w:r>
        <w:rPr/>
        <w:t>the</w:t>
      </w:r>
      <w:r>
        <w:rPr>
          <w:spacing w:val="-3"/>
        </w:rPr>
        <w:t> </w:t>
      </w:r>
      <w:r>
        <w:rPr/>
        <w:t>service</w:t>
      </w:r>
      <w:r>
        <w:rPr>
          <w:spacing w:val="-3"/>
        </w:rPr>
        <w:t> </w:t>
      </w:r>
      <w:r>
        <w:rPr/>
        <w:t>provider</w:t>
      </w:r>
      <w:r>
        <w:rPr>
          <w:spacing w:val="-2"/>
        </w:rPr>
        <w:t> </w:t>
      </w:r>
      <w:r>
        <w:rPr/>
        <w:t>to</w:t>
      </w:r>
      <w:r>
        <w:rPr>
          <w:spacing w:val="-5"/>
        </w:rPr>
        <w:t> </w:t>
      </w:r>
      <w:r>
        <w:rPr/>
        <w:t>deploy</w:t>
      </w:r>
      <w:r>
        <w:rPr>
          <w:spacing w:val="-2"/>
        </w:rPr>
        <w:t> </w:t>
      </w:r>
      <w:r>
        <w:rPr/>
        <w:t>and</w:t>
      </w:r>
      <w:r>
        <w:rPr>
          <w:spacing w:val="-4"/>
        </w:rPr>
        <w:t> </w:t>
      </w:r>
      <w:r>
        <w:rPr/>
        <w:t>terminate</w:t>
      </w:r>
      <w:r>
        <w:rPr>
          <w:spacing w:val="-3"/>
        </w:rPr>
        <w:t> </w:t>
      </w:r>
      <w:r>
        <w:rPr/>
        <w:t>services</w:t>
      </w:r>
      <w:r>
        <w:rPr>
          <w:spacing w:val="-4"/>
        </w:rPr>
        <w:t> </w:t>
      </w:r>
      <w:r>
        <w:rPr/>
        <w:t>within</w:t>
      </w:r>
      <w:r>
        <w:rPr>
          <w:spacing w:val="-2"/>
        </w:rPr>
        <w:t> </w:t>
      </w:r>
      <w:r>
        <w:rPr/>
        <w:t>a short span of time.</w:t>
      </w:r>
    </w:p>
    <w:p>
      <w:pPr>
        <w:pStyle w:val="BodyText"/>
        <w:spacing w:line="254" w:lineRule="auto" w:before="157"/>
        <w:ind w:left="132" w:right="302"/>
      </w:pPr>
      <w:r>
        <w:rPr/>
        <w:t>When</w:t>
      </w:r>
      <w:r>
        <w:rPr>
          <w:spacing w:val="-2"/>
        </w:rPr>
        <w:t> </w:t>
      </w:r>
      <w:r>
        <w:rPr/>
        <w:t>services</w:t>
      </w:r>
      <w:r>
        <w:rPr>
          <w:spacing w:val="-4"/>
        </w:rPr>
        <w:t> </w:t>
      </w:r>
      <w:r>
        <w:rPr/>
        <w:t>are</w:t>
      </w:r>
      <w:r>
        <w:rPr>
          <w:spacing w:val="-3"/>
        </w:rPr>
        <w:t> </w:t>
      </w:r>
      <w:r>
        <w:rPr/>
        <w:t>terminated,</w:t>
      </w:r>
      <w:r>
        <w:rPr>
          <w:spacing w:val="-5"/>
        </w:rPr>
        <w:t> </w:t>
      </w:r>
      <w:r>
        <w:rPr/>
        <w:t>the</w:t>
      </w:r>
      <w:r>
        <w:rPr>
          <w:spacing w:val="-3"/>
        </w:rPr>
        <w:t> </w:t>
      </w:r>
      <w:r>
        <w:rPr/>
        <w:t>allocated</w:t>
      </w:r>
      <w:r>
        <w:rPr>
          <w:spacing w:val="-2"/>
        </w:rPr>
        <w:t> </w:t>
      </w:r>
      <w:r>
        <w:rPr/>
        <w:t>resources</w:t>
      </w:r>
      <w:r>
        <w:rPr>
          <w:spacing w:val="-4"/>
        </w:rPr>
        <w:t> </w:t>
      </w:r>
      <w:r>
        <w:rPr/>
        <w:t>and</w:t>
      </w:r>
      <w:r>
        <w:rPr>
          <w:spacing w:val="-2"/>
        </w:rPr>
        <w:t> </w:t>
      </w:r>
      <w:r>
        <w:rPr/>
        <w:t>constituent</w:t>
      </w:r>
      <w:r>
        <w:rPr>
          <w:spacing w:val="-4"/>
        </w:rPr>
        <w:t> </w:t>
      </w:r>
      <w:r>
        <w:rPr/>
        <w:t>NFs</w:t>
      </w:r>
      <w:r>
        <w:rPr>
          <w:spacing w:val="-4"/>
        </w:rPr>
        <w:t> </w:t>
      </w:r>
      <w:r>
        <w:rPr/>
        <w:t>are</w:t>
      </w:r>
      <w:r>
        <w:rPr>
          <w:spacing w:val="-3"/>
        </w:rPr>
        <w:t> </w:t>
      </w:r>
      <w:r>
        <w:rPr/>
        <w:t>terminated</w:t>
      </w:r>
      <w:r>
        <w:rPr>
          <w:spacing w:val="-2"/>
        </w:rPr>
        <w:t> </w:t>
      </w:r>
      <w:r>
        <w:rPr/>
        <w:t>and</w:t>
      </w:r>
      <w:r>
        <w:rPr>
          <w:spacing w:val="-2"/>
        </w:rPr>
        <w:t> </w:t>
      </w:r>
      <w:r>
        <w:rPr/>
        <w:t>become</w:t>
      </w:r>
      <w:r>
        <w:rPr>
          <w:spacing w:val="-3"/>
        </w:rPr>
        <w:t> </w:t>
      </w:r>
      <w:r>
        <w:rPr/>
        <w:t>available</w:t>
      </w:r>
      <w:r>
        <w:rPr>
          <w:spacing w:val="-5"/>
        </w:rPr>
        <w:t> </w:t>
      </w:r>
      <w:r>
        <w:rPr/>
        <w:t>for consumption by other services.</w:t>
      </w:r>
    </w:p>
    <w:p>
      <w:pPr>
        <w:pStyle w:val="BodyText"/>
        <w:spacing w:line="254" w:lineRule="auto" w:before="163"/>
        <w:ind w:left="132" w:right="302"/>
      </w:pPr>
      <w:r>
        <w:rPr/>
        <w:t>This</w:t>
      </w:r>
      <w:r>
        <w:rPr>
          <w:spacing w:val="-4"/>
        </w:rPr>
        <w:t> </w:t>
      </w:r>
      <w:r>
        <w:rPr/>
        <w:t>use</w:t>
      </w:r>
      <w:r>
        <w:rPr>
          <w:spacing w:val="-3"/>
        </w:rPr>
        <w:t> </w:t>
      </w:r>
      <w:r>
        <w:rPr/>
        <w:t>case</w:t>
      </w:r>
      <w:r>
        <w:rPr>
          <w:spacing w:val="-3"/>
        </w:rPr>
        <w:t> </w:t>
      </w:r>
      <w:r>
        <w:rPr/>
        <w:t>highlights</w:t>
      </w:r>
      <w:r>
        <w:rPr>
          <w:spacing w:val="-4"/>
        </w:rPr>
        <w:t> </w:t>
      </w:r>
      <w:r>
        <w:rPr/>
        <w:t>the</w:t>
      </w:r>
      <w:r>
        <w:rPr>
          <w:spacing w:val="-3"/>
        </w:rPr>
        <w:t> </w:t>
      </w:r>
      <w:r>
        <w:rPr/>
        <w:t>interaction</w:t>
      </w:r>
      <w:r>
        <w:rPr>
          <w:spacing w:val="-2"/>
        </w:rPr>
        <w:t> </w:t>
      </w:r>
      <w:r>
        <w:rPr/>
        <w:t>of</w:t>
      </w:r>
      <w:r>
        <w:rPr>
          <w:spacing w:val="-3"/>
        </w:rPr>
        <w:t> </w:t>
      </w:r>
      <w:r>
        <w:rPr/>
        <w:t>SMO</w:t>
      </w:r>
      <w:r>
        <w:rPr>
          <w:spacing w:val="-3"/>
        </w:rPr>
        <w:t> </w:t>
      </w:r>
      <w:r>
        <w:rPr/>
        <w:t>with</w:t>
      </w:r>
      <w:r>
        <w:rPr>
          <w:spacing w:val="-2"/>
        </w:rPr>
        <w:t> </w:t>
      </w:r>
      <w:r>
        <w:rPr/>
        <w:t>TE&amp;IV</w:t>
      </w:r>
      <w:r>
        <w:rPr>
          <w:spacing w:val="-3"/>
        </w:rPr>
        <w:t> </w:t>
      </w:r>
      <w:r>
        <w:rPr/>
        <w:t>services</w:t>
      </w:r>
      <w:r>
        <w:rPr>
          <w:spacing w:val="-4"/>
        </w:rPr>
        <w:t> </w:t>
      </w:r>
      <w:r>
        <w:rPr/>
        <w:t>for</w:t>
      </w:r>
      <w:r>
        <w:rPr>
          <w:spacing w:val="-3"/>
        </w:rPr>
        <w:t> </w:t>
      </w:r>
      <w:r>
        <w:rPr/>
        <w:t>deleting</w:t>
      </w:r>
      <w:r>
        <w:rPr>
          <w:spacing w:val="-4"/>
        </w:rPr>
        <w:t> </w:t>
      </w:r>
      <w:r>
        <w:rPr/>
        <w:t>resources</w:t>
      </w:r>
      <w:r>
        <w:rPr>
          <w:spacing w:val="-4"/>
        </w:rPr>
        <w:t> </w:t>
      </w:r>
      <w:r>
        <w:rPr/>
        <w:t>in</w:t>
      </w:r>
      <w:r>
        <w:rPr>
          <w:spacing w:val="-2"/>
        </w:rPr>
        <w:t> </w:t>
      </w:r>
      <w:r>
        <w:rPr/>
        <w:t>the TE&amp;IV</w:t>
      </w:r>
      <w:r>
        <w:rPr>
          <w:spacing w:val="-3"/>
        </w:rPr>
        <w:t> </w:t>
      </w:r>
      <w:r>
        <w:rPr/>
        <w:t>repositories</w:t>
      </w:r>
      <w:r>
        <w:rPr>
          <w:spacing w:val="-1"/>
        </w:rPr>
        <w:t> </w:t>
      </w:r>
      <w:r>
        <w:rPr/>
        <w:t>when NF Deployments are terminated on O-Cloud, based on the use case "Terminate Network Function on O-Cloud" in [i.9].</w:t>
      </w:r>
    </w:p>
    <w:p>
      <w:pPr>
        <w:pStyle w:val="BodyText"/>
        <w:spacing w:before="53"/>
      </w:pPr>
    </w:p>
    <w:p>
      <w:pPr>
        <w:pStyle w:val="Heading4"/>
        <w:numPr>
          <w:ilvl w:val="3"/>
          <w:numId w:val="3"/>
        </w:numPr>
        <w:tabs>
          <w:tab w:pos="1550" w:val="left" w:leader="none"/>
        </w:tabs>
        <w:spacing w:line="240" w:lineRule="auto" w:before="0" w:after="0"/>
        <w:ind w:left="1550" w:right="0" w:hanging="1418"/>
        <w:jc w:val="left"/>
      </w:pPr>
      <w:r>
        <w:rPr/>
        <w:t>Entities/resource</w:t>
      </w:r>
      <w:r>
        <w:rPr>
          <w:spacing w:val="-5"/>
        </w:rPr>
        <w:t> </w:t>
      </w:r>
      <w:r>
        <w:rPr/>
        <w:t>involved</w:t>
      </w:r>
      <w:r>
        <w:rPr>
          <w:spacing w:val="-4"/>
        </w:rPr>
        <w:t> </w:t>
      </w:r>
      <w:r>
        <w:rPr/>
        <w:t>in</w:t>
      </w:r>
      <w:r>
        <w:rPr>
          <w:spacing w:val="-6"/>
        </w:rPr>
        <w:t> </w:t>
      </w:r>
      <w:r>
        <w:rPr/>
        <w:t>the</w:t>
      </w:r>
      <w:r>
        <w:rPr>
          <w:spacing w:val="-6"/>
        </w:rPr>
        <w:t> </w:t>
      </w:r>
      <w:r>
        <w:rPr/>
        <w:t>use-</w:t>
      </w:r>
      <w:r>
        <w:rPr>
          <w:spacing w:val="-4"/>
        </w:rPr>
        <w:t>case</w:t>
      </w:r>
    </w:p>
    <w:p>
      <w:pPr>
        <w:pStyle w:val="BodyText"/>
        <w:spacing w:before="180"/>
        <w:ind w:left="132"/>
      </w:pPr>
      <w:r>
        <w:rPr>
          <w:spacing w:val="-4"/>
        </w:rPr>
        <w:t>SMO:</w:t>
      </w:r>
    </w:p>
    <w:p>
      <w:pPr>
        <w:pStyle w:val="ListParagraph"/>
        <w:numPr>
          <w:ilvl w:val="4"/>
          <w:numId w:val="3"/>
        </w:numPr>
        <w:tabs>
          <w:tab w:pos="852" w:val="left" w:leader="none"/>
        </w:tabs>
        <w:spacing w:line="240" w:lineRule="auto" w:before="176" w:after="0"/>
        <w:ind w:left="852" w:right="0" w:hanging="360"/>
        <w:jc w:val="left"/>
        <w:rPr>
          <w:sz w:val="20"/>
        </w:rPr>
      </w:pPr>
      <w:r>
        <w:rPr>
          <w:sz w:val="20"/>
        </w:rPr>
        <w:t>TE&amp;IV</w:t>
      </w:r>
      <w:r>
        <w:rPr>
          <w:spacing w:val="-5"/>
          <w:sz w:val="20"/>
        </w:rPr>
        <w:t> </w:t>
      </w:r>
      <w:r>
        <w:rPr>
          <w:sz w:val="20"/>
        </w:rPr>
        <w:t>Service</w:t>
      </w:r>
      <w:r>
        <w:rPr>
          <w:spacing w:val="-4"/>
          <w:sz w:val="20"/>
        </w:rPr>
        <w:t> </w:t>
      </w:r>
      <w:r>
        <w:rPr>
          <w:sz w:val="20"/>
        </w:rPr>
        <w:t>Producer</w:t>
      </w:r>
      <w:r>
        <w:rPr>
          <w:spacing w:val="-3"/>
          <w:sz w:val="20"/>
        </w:rPr>
        <w:t> </w:t>
      </w:r>
      <w:r>
        <w:rPr>
          <w:sz w:val="20"/>
        </w:rPr>
        <w:t>-</w:t>
      </w:r>
      <w:r>
        <w:rPr>
          <w:spacing w:val="-6"/>
          <w:sz w:val="20"/>
        </w:rPr>
        <w:t> </w:t>
      </w:r>
      <w:r>
        <w:rPr>
          <w:sz w:val="20"/>
        </w:rPr>
        <w:t>Exposes</w:t>
      </w:r>
      <w:r>
        <w:rPr>
          <w:spacing w:val="-5"/>
          <w:sz w:val="20"/>
        </w:rPr>
        <w:t> </w:t>
      </w:r>
      <w:r>
        <w:rPr>
          <w:sz w:val="20"/>
        </w:rPr>
        <w:t>CRUD</w:t>
      </w:r>
      <w:r>
        <w:rPr>
          <w:spacing w:val="-5"/>
          <w:sz w:val="20"/>
        </w:rPr>
        <w:t> </w:t>
      </w:r>
      <w:r>
        <w:rPr>
          <w:sz w:val="20"/>
        </w:rPr>
        <w:t>operations</w:t>
      </w:r>
      <w:r>
        <w:rPr>
          <w:spacing w:val="-6"/>
          <w:sz w:val="20"/>
        </w:rPr>
        <w:t> </w:t>
      </w:r>
      <w:r>
        <w:rPr>
          <w:sz w:val="20"/>
        </w:rPr>
        <w:t>on</w:t>
      </w:r>
      <w:r>
        <w:rPr>
          <w:spacing w:val="-6"/>
          <w:sz w:val="20"/>
        </w:rPr>
        <w:t> </w:t>
      </w:r>
      <w:r>
        <w:rPr>
          <w:sz w:val="20"/>
        </w:rPr>
        <w:t>TE&amp;IV</w:t>
      </w:r>
      <w:r>
        <w:rPr>
          <w:spacing w:val="-6"/>
          <w:sz w:val="20"/>
        </w:rPr>
        <w:t> </w:t>
      </w:r>
      <w:r>
        <w:rPr>
          <w:sz w:val="20"/>
        </w:rPr>
        <w:t>resources</w:t>
      </w:r>
      <w:r>
        <w:rPr>
          <w:spacing w:val="-6"/>
          <w:sz w:val="20"/>
        </w:rPr>
        <w:t> </w:t>
      </w:r>
      <w:r>
        <w:rPr>
          <w:sz w:val="20"/>
        </w:rPr>
        <w:t>in</w:t>
      </w:r>
      <w:r>
        <w:rPr>
          <w:spacing w:val="1"/>
          <w:sz w:val="20"/>
        </w:rPr>
        <w:t> </w:t>
      </w:r>
      <w:r>
        <w:rPr>
          <w:sz w:val="20"/>
        </w:rPr>
        <w:t>TE&amp;IV</w:t>
      </w:r>
      <w:r>
        <w:rPr>
          <w:spacing w:val="-5"/>
          <w:sz w:val="20"/>
        </w:rPr>
        <w:t> </w:t>
      </w:r>
      <w:r>
        <w:rPr>
          <w:spacing w:val="-2"/>
          <w:sz w:val="20"/>
        </w:rPr>
        <w:t>repositories</w:t>
      </w:r>
    </w:p>
    <w:p>
      <w:pPr>
        <w:pStyle w:val="ListParagraph"/>
        <w:numPr>
          <w:ilvl w:val="4"/>
          <w:numId w:val="3"/>
        </w:numPr>
        <w:tabs>
          <w:tab w:pos="852" w:val="left" w:leader="none"/>
        </w:tabs>
        <w:spacing w:line="240" w:lineRule="auto" w:before="14" w:after="0"/>
        <w:ind w:left="852" w:right="0" w:hanging="360"/>
        <w:jc w:val="left"/>
        <w:rPr>
          <w:sz w:val="20"/>
        </w:rPr>
      </w:pPr>
      <w:r>
        <w:rPr>
          <w:sz w:val="20"/>
        </w:rPr>
        <w:t>SMOS</w:t>
      </w:r>
      <w:r>
        <w:rPr>
          <w:spacing w:val="-5"/>
          <w:sz w:val="20"/>
        </w:rPr>
        <w:t> </w:t>
      </w:r>
      <w:r>
        <w:rPr>
          <w:sz w:val="20"/>
        </w:rPr>
        <w:t>Consumer</w:t>
      </w:r>
      <w:r>
        <w:rPr>
          <w:spacing w:val="-3"/>
          <w:sz w:val="20"/>
        </w:rPr>
        <w:t> </w:t>
      </w:r>
      <w:r>
        <w:rPr>
          <w:sz w:val="20"/>
        </w:rPr>
        <w:t>(</w:t>
      </w:r>
      <w:r>
        <w:rPr>
          <w:rFonts w:ascii="Arial" w:hAnsi="Arial"/>
          <w:sz w:val="18"/>
        </w:rPr>
        <w:t>e.g.,</w:t>
      </w:r>
      <w:r>
        <w:rPr>
          <w:rFonts w:ascii="Arial" w:hAnsi="Arial"/>
          <w:spacing w:val="-3"/>
          <w:sz w:val="18"/>
        </w:rPr>
        <w:t> </w:t>
      </w:r>
      <w:r>
        <w:rPr>
          <w:sz w:val="20"/>
        </w:rPr>
        <w:t>NFO)</w:t>
      </w:r>
      <w:r>
        <w:rPr>
          <w:spacing w:val="-5"/>
          <w:sz w:val="20"/>
        </w:rPr>
        <w:t> </w:t>
      </w:r>
      <w:r>
        <w:rPr>
          <w:sz w:val="20"/>
        </w:rPr>
        <w:t>-</w:t>
      </w:r>
      <w:r>
        <w:rPr>
          <w:spacing w:val="-3"/>
          <w:sz w:val="20"/>
        </w:rPr>
        <w:t> </w:t>
      </w:r>
      <w:r>
        <w:rPr>
          <w:sz w:val="20"/>
        </w:rPr>
        <w:t>Interacts</w:t>
      </w:r>
      <w:r>
        <w:rPr>
          <w:spacing w:val="-5"/>
          <w:sz w:val="20"/>
        </w:rPr>
        <w:t> </w:t>
      </w:r>
      <w:r>
        <w:rPr>
          <w:sz w:val="20"/>
        </w:rPr>
        <w:t>with</w:t>
      </w:r>
      <w:r>
        <w:rPr>
          <w:spacing w:val="-3"/>
          <w:sz w:val="20"/>
        </w:rPr>
        <w:t> </w:t>
      </w:r>
      <w:r>
        <w:rPr>
          <w:sz w:val="20"/>
        </w:rPr>
        <w:t>O-Cloud</w:t>
      </w:r>
      <w:r>
        <w:rPr>
          <w:spacing w:val="-3"/>
          <w:sz w:val="20"/>
        </w:rPr>
        <w:t> </w:t>
      </w:r>
      <w:r>
        <w:rPr>
          <w:sz w:val="20"/>
        </w:rPr>
        <w:t>to</w:t>
      </w:r>
      <w:r>
        <w:rPr>
          <w:spacing w:val="-6"/>
          <w:sz w:val="20"/>
        </w:rPr>
        <w:t> </w:t>
      </w:r>
      <w:r>
        <w:rPr>
          <w:sz w:val="20"/>
        </w:rPr>
        <w:t>perform</w:t>
      </w:r>
      <w:r>
        <w:rPr>
          <w:spacing w:val="-3"/>
          <w:sz w:val="20"/>
        </w:rPr>
        <w:t> </w:t>
      </w:r>
      <w:r>
        <w:rPr>
          <w:sz w:val="20"/>
        </w:rPr>
        <w:t>life</w:t>
      </w:r>
      <w:r>
        <w:rPr>
          <w:spacing w:val="-6"/>
          <w:sz w:val="20"/>
        </w:rPr>
        <w:t> </w:t>
      </w:r>
      <w:r>
        <w:rPr>
          <w:sz w:val="20"/>
        </w:rPr>
        <w:t>cycle</w:t>
      </w:r>
      <w:r>
        <w:rPr>
          <w:spacing w:val="-4"/>
          <w:sz w:val="20"/>
        </w:rPr>
        <w:t> </w:t>
      </w:r>
      <w:r>
        <w:rPr>
          <w:sz w:val="20"/>
        </w:rPr>
        <w:t>management</w:t>
      </w:r>
      <w:r>
        <w:rPr>
          <w:spacing w:val="-7"/>
          <w:sz w:val="20"/>
        </w:rPr>
        <w:t> </w:t>
      </w:r>
      <w:r>
        <w:rPr>
          <w:sz w:val="20"/>
        </w:rPr>
        <w:t>of</w:t>
      </w:r>
      <w:r>
        <w:rPr>
          <w:spacing w:val="3"/>
          <w:sz w:val="20"/>
        </w:rPr>
        <w:t> </w:t>
      </w:r>
      <w:r>
        <w:rPr>
          <w:sz w:val="20"/>
        </w:rPr>
        <w:t>NF</w:t>
      </w:r>
      <w:r>
        <w:rPr>
          <w:spacing w:val="-5"/>
          <w:sz w:val="20"/>
        </w:rPr>
        <w:t> </w:t>
      </w:r>
      <w:r>
        <w:rPr>
          <w:spacing w:val="-2"/>
          <w:sz w:val="20"/>
        </w:rPr>
        <w:t>Deployments</w:t>
      </w:r>
    </w:p>
    <w:p>
      <w:pPr>
        <w:spacing w:after="0" w:line="240" w:lineRule="auto"/>
        <w:jc w:val="left"/>
        <w:rPr>
          <w:sz w:val="20"/>
        </w:rPr>
        <w:sectPr>
          <w:pgSz w:w="11910" w:h="16850"/>
          <w:pgMar w:header="785" w:footer="702" w:top="1360" w:bottom="900" w:left="720" w:right="700"/>
        </w:sectPr>
      </w:pPr>
    </w:p>
    <w:p>
      <w:pPr>
        <w:pStyle w:val="BodyText"/>
        <w:spacing w:before="228"/>
      </w:pPr>
    </w:p>
    <w:p>
      <w:pPr>
        <w:pStyle w:val="BodyText"/>
        <w:spacing w:before="1"/>
        <w:ind w:left="132"/>
      </w:pPr>
      <w:r>
        <w:rPr>
          <w:spacing w:val="-2"/>
        </w:rPr>
        <w:t>O-Cloud:</w:t>
      </w:r>
    </w:p>
    <w:p>
      <w:pPr>
        <w:pStyle w:val="ListParagraph"/>
        <w:numPr>
          <w:ilvl w:val="4"/>
          <w:numId w:val="3"/>
        </w:numPr>
        <w:tabs>
          <w:tab w:pos="852" w:val="left" w:leader="none"/>
        </w:tabs>
        <w:spacing w:line="240" w:lineRule="auto" w:before="175" w:after="0"/>
        <w:ind w:left="852" w:right="0" w:hanging="360"/>
        <w:jc w:val="left"/>
        <w:rPr>
          <w:sz w:val="20"/>
        </w:rPr>
      </w:pPr>
      <w:r>
        <w:rPr>
          <w:sz w:val="20"/>
        </w:rPr>
        <w:t>DMS</w:t>
      </w:r>
      <w:r>
        <w:rPr>
          <w:spacing w:val="-4"/>
          <w:sz w:val="20"/>
        </w:rPr>
        <w:t> </w:t>
      </w:r>
      <w:r>
        <w:rPr>
          <w:sz w:val="20"/>
        </w:rPr>
        <w:t>–</w:t>
      </w:r>
      <w:r>
        <w:rPr>
          <w:spacing w:val="-4"/>
          <w:sz w:val="20"/>
        </w:rPr>
        <w:t> </w:t>
      </w:r>
      <w:r>
        <w:rPr>
          <w:sz w:val="20"/>
        </w:rPr>
        <w:t>Interacts</w:t>
      </w:r>
      <w:r>
        <w:rPr>
          <w:spacing w:val="-4"/>
          <w:sz w:val="20"/>
        </w:rPr>
        <w:t> </w:t>
      </w:r>
      <w:r>
        <w:rPr>
          <w:sz w:val="20"/>
        </w:rPr>
        <w:t>with</w:t>
      </w:r>
      <w:r>
        <w:rPr>
          <w:spacing w:val="-4"/>
          <w:sz w:val="20"/>
        </w:rPr>
        <w:t> </w:t>
      </w:r>
      <w:r>
        <w:rPr>
          <w:sz w:val="20"/>
        </w:rPr>
        <w:t>SMO</w:t>
      </w:r>
      <w:r>
        <w:rPr>
          <w:spacing w:val="-3"/>
          <w:sz w:val="20"/>
        </w:rPr>
        <w:t> </w:t>
      </w:r>
      <w:r>
        <w:rPr>
          <w:sz w:val="20"/>
        </w:rPr>
        <w:t>for</w:t>
      </w:r>
      <w:r>
        <w:rPr>
          <w:spacing w:val="-4"/>
          <w:sz w:val="20"/>
        </w:rPr>
        <w:t> </w:t>
      </w:r>
      <w:r>
        <w:rPr>
          <w:sz w:val="20"/>
        </w:rPr>
        <w:t>lifecycle</w:t>
      </w:r>
      <w:r>
        <w:rPr>
          <w:spacing w:val="-4"/>
          <w:sz w:val="20"/>
        </w:rPr>
        <w:t> </w:t>
      </w:r>
      <w:r>
        <w:rPr>
          <w:sz w:val="20"/>
        </w:rPr>
        <w:t>management</w:t>
      </w:r>
      <w:r>
        <w:rPr>
          <w:spacing w:val="-5"/>
          <w:sz w:val="20"/>
        </w:rPr>
        <w:t> </w:t>
      </w:r>
      <w:r>
        <w:rPr>
          <w:sz w:val="20"/>
        </w:rPr>
        <w:t>of</w:t>
      </w:r>
      <w:r>
        <w:rPr>
          <w:spacing w:val="-4"/>
          <w:sz w:val="20"/>
        </w:rPr>
        <w:t> </w:t>
      </w:r>
      <w:r>
        <w:rPr>
          <w:sz w:val="20"/>
        </w:rPr>
        <w:t>NF</w:t>
      </w:r>
      <w:r>
        <w:rPr>
          <w:spacing w:val="-5"/>
          <w:sz w:val="20"/>
        </w:rPr>
        <w:t> </w:t>
      </w:r>
      <w:r>
        <w:rPr>
          <w:spacing w:val="-2"/>
          <w:sz w:val="20"/>
        </w:rPr>
        <w:t>Deployments</w:t>
      </w:r>
    </w:p>
    <w:p>
      <w:pPr>
        <w:pStyle w:val="BodyText"/>
        <w:spacing w:before="149"/>
      </w:pPr>
    </w:p>
    <w:p>
      <w:pPr>
        <w:pStyle w:val="Heading4"/>
        <w:numPr>
          <w:ilvl w:val="3"/>
          <w:numId w:val="3"/>
        </w:numPr>
        <w:tabs>
          <w:tab w:pos="1550" w:val="left" w:leader="none"/>
        </w:tabs>
        <w:spacing w:line="240" w:lineRule="auto" w:before="0" w:after="0"/>
        <w:ind w:left="1550" w:right="0" w:hanging="1418"/>
        <w:jc w:val="left"/>
      </w:pPr>
      <w:r>
        <w:rPr>
          <w:spacing w:val="-2"/>
        </w:rPr>
        <w:t>Solutions</w:t>
      </w:r>
    </w:p>
    <w:p>
      <w:pPr>
        <w:pStyle w:val="Heading6"/>
        <w:spacing w:before="239"/>
        <w:ind w:right="15"/>
      </w:pPr>
      <w:r>
        <w:rPr/>
        <w:t>Table</w:t>
      </w:r>
      <w:r>
        <w:rPr>
          <w:spacing w:val="-8"/>
        </w:rPr>
        <w:t> </w:t>
      </w:r>
      <w:r>
        <w:rPr/>
        <w:t>4.1.3.3-1:</w:t>
      </w:r>
      <w:r>
        <w:rPr>
          <w:spacing w:val="-7"/>
        </w:rPr>
        <w:t> </w:t>
      </w:r>
      <w:r>
        <w:rPr/>
        <w:t>Terminate</w:t>
      </w:r>
      <w:r>
        <w:rPr>
          <w:spacing w:val="-6"/>
        </w:rPr>
        <w:t> </w:t>
      </w:r>
      <w:r>
        <w:rPr/>
        <w:t>NF</w:t>
      </w:r>
      <w:r>
        <w:rPr>
          <w:spacing w:val="-7"/>
        </w:rPr>
        <w:t> </w:t>
      </w:r>
      <w:r>
        <w:rPr/>
        <w:t>Deployment</w:t>
      </w:r>
      <w:r>
        <w:rPr>
          <w:spacing w:val="-6"/>
        </w:rPr>
        <w:t> </w:t>
      </w:r>
      <w:r>
        <w:rPr/>
        <w:t>on</w:t>
      </w:r>
      <w:r>
        <w:rPr>
          <w:spacing w:val="-7"/>
        </w:rPr>
        <w:t> </w:t>
      </w:r>
      <w:r>
        <w:rPr/>
        <w:t>O-</w:t>
      </w:r>
      <w:r>
        <w:rPr>
          <w:spacing w:val="-4"/>
        </w:rPr>
        <w:t>Cloud</w:t>
      </w:r>
    </w:p>
    <w:p>
      <w:pPr>
        <w:spacing w:line="240" w:lineRule="auto" w:before="6" w:after="1"/>
        <w:rPr>
          <w:b/>
          <w:sz w:val="15"/>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6482"/>
        <w:gridCol w:w="1536"/>
      </w:tblGrid>
      <w:tr>
        <w:trPr>
          <w:trHeight w:val="441" w:hRule="atLeast"/>
        </w:trPr>
        <w:tc>
          <w:tcPr>
            <w:tcW w:w="1616" w:type="dxa"/>
            <w:shd w:val="clear" w:color="auto" w:fill="D9D9D9"/>
          </w:tcPr>
          <w:p>
            <w:pPr>
              <w:pStyle w:val="TableParagraph"/>
              <w:spacing w:before="109"/>
              <w:ind w:left="132"/>
              <w:rPr>
                <w:b/>
                <w:sz w:val="18"/>
              </w:rPr>
            </w:pPr>
            <w:r>
              <w:rPr>
                <w:b/>
                <w:sz w:val="18"/>
              </w:rPr>
              <w:t>Use</w:t>
            </w:r>
            <w:r>
              <w:rPr>
                <w:b/>
                <w:spacing w:val="-6"/>
                <w:sz w:val="18"/>
              </w:rPr>
              <w:t> </w:t>
            </w:r>
            <w:r>
              <w:rPr>
                <w:b/>
                <w:sz w:val="18"/>
              </w:rPr>
              <w:t>Case</w:t>
            </w:r>
            <w:r>
              <w:rPr>
                <w:b/>
                <w:spacing w:val="-6"/>
                <w:sz w:val="18"/>
              </w:rPr>
              <w:t> </w:t>
            </w:r>
            <w:r>
              <w:rPr>
                <w:b/>
                <w:spacing w:val="-2"/>
                <w:sz w:val="18"/>
              </w:rPr>
              <w:t>Stage</w:t>
            </w:r>
          </w:p>
        </w:tc>
        <w:tc>
          <w:tcPr>
            <w:tcW w:w="6482" w:type="dxa"/>
            <w:shd w:val="clear" w:color="auto" w:fill="D9D9D9"/>
          </w:tcPr>
          <w:p>
            <w:pPr>
              <w:pStyle w:val="TableParagraph"/>
              <w:spacing w:before="109"/>
              <w:ind w:left="5"/>
              <w:jc w:val="center"/>
              <w:rPr>
                <w:b/>
                <w:sz w:val="18"/>
              </w:rPr>
            </w:pPr>
            <w:r>
              <w:rPr>
                <w:b/>
                <w:sz w:val="18"/>
              </w:rPr>
              <w:t>Evolution</w:t>
            </w:r>
            <w:r>
              <w:rPr>
                <w:b/>
                <w:spacing w:val="-3"/>
                <w:sz w:val="18"/>
              </w:rPr>
              <w:t> </w:t>
            </w:r>
            <w:r>
              <w:rPr>
                <w:b/>
                <w:sz w:val="18"/>
              </w:rPr>
              <w:t>/ </w:t>
            </w:r>
            <w:r>
              <w:rPr>
                <w:b/>
                <w:spacing w:val="-2"/>
                <w:sz w:val="18"/>
              </w:rPr>
              <w:t>Specification</w:t>
            </w:r>
          </w:p>
        </w:tc>
        <w:tc>
          <w:tcPr>
            <w:tcW w:w="1536" w:type="dxa"/>
            <w:shd w:val="clear" w:color="auto" w:fill="D9D9D9"/>
          </w:tcPr>
          <w:p>
            <w:pPr>
              <w:pStyle w:val="TableParagraph"/>
              <w:spacing w:line="206" w:lineRule="exact"/>
              <w:ind w:left="339"/>
              <w:rPr>
                <w:b/>
                <w:sz w:val="18"/>
              </w:rPr>
            </w:pPr>
            <w:r>
              <w:rPr>
                <w:b/>
                <w:spacing w:val="-2"/>
                <w:sz w:val="18"/>
              </w:rPr>
              <w:t>&lt;&lt;Uses&gt;&gt;</w:t>
            </w:r>
          </w:p>
          <w:p>
            <w:pPr>
              <w:pStyle w:val="TableParagraph"/>
              <w:spacing w:line="201" w:lineRule="exact" w:before="14"/>
              <w:ind w:left="260"/>
              <w:rPr>
                <w:b/>
                <w:sz w:val="18"/>
              </w:rPr>
            </w:pPr>
            <w:r>
              <w:rPr>
                <w:b/>
                <w:sz w:val="18"/>
              </w:rPr>
              <w:t>Related</w:t>
            </w:r>
            <w:r>
              <w:rPr>
                <w:b/>
                <w:spacing w:val="-4"/>
                <w:sz w:val="18"/>
              </w:rPr>
              <w:t> </w:t>
            </w:r>
            <w:r>
              <w:rPr>
                <w:b/>
                <w:spacing w:val="-5"/>
                <w:sz w:val="18"/>
              </w:rPr>
              <w:t>use</w:t>
            </w:r>
          </w:p>
        </w:tc>
      </w:tr>
      <w:tr>
        <w:trPr>
          <w:trHeight w:val="883" w:hRule="atLeast"/>
        </w:trPr>
        <w:tc>
          <w:tcPr>
            <w:tcW w:w="1616" w:type="dxa"/>
          </w:tcPr>
          <w:p>
            <w:pPr>
              <w:pStyle w:val="TableParagraph"/>
              <w:spacing w:before="123"/>
              <w:rPr>
                <w:b/>
                <w:sz w:val="18"/>
              </w:rPr>
            </w:pPr>
          </w:p>
          <w:p>
            <w:pPr>
              <w:pStyle w:val="TableParagraph"/>
              <w:ind w:left="108"/>
              <w:rPr>
                <w:sz w:val="18"/>
              </w:rPr>
            </w:pPr>
            <w:r>
              <w:rPr>
                <w:spacing w:val="-4"/>
                <w:sz w:val="18"/>
              </w:rPr>
              <w:t>Goal</w:t>
            </w:r>
          </w:p>
        </w:tc>
        <w:tc>
          <w:tcPr>
            <w:tcW w:w="6482" w:type="dxa"/>
          </w:tcPr>
          <w:p>
            <w:pPr>
              <w:pStyle w:val="TableParagraph"/>
              <w:spacing w:line="256" w:lineRule="auto"/>
              <w:ind w:left="107" w:right="102"/>
              <w:rPr>
                <w:sz w:val="18"/>
              </w:rPr>
            </w:pPr>
            <w:r>
              <w:rPr>
                <w:sz w:val="18"/>
              </w:rPr>
              <w:t>To</w:t>
            </w:r>
            <w:r>
              <w:rPr>
                <w:spacing w:val="-4"/>
                <w:sz w:val="18"/>
              </w:rPr>
              <w:t> </w:t>
            </w:r>
            <w:r>
              <w:rPr>
                <w:sz w:val="18"/>
              </w:rPr>
              <w:t>delete</w:t>
            </w:r>
            <w:r>
              <w:rPr>
                <w:spacing w:val="-6"/>
                <w:sz w:val="18"/>
              </w:rPr>
              <w:t> </w:t>
            </w:r>
            <w:r>
              <w:rPr>
                <w:sz w:val="18"/>
              </w:rPr>
              <w:t>an</w:t>
            </w:r>
            <w:r>
              <w:rPr>
                <w:spacing w:val="-4"/>
                <w:sz w:val="18"/>
              </w:rPr>
              <w:t> </w:t>
            </w:r>
            <w:r>
              <w:rPr>
                <w:sz w:val="18"/>
              </w:rPr>
              <w:t>active</w:t>
            </w:r>
            <w:r>
              <w:rPr>
                <w:spacing w:val="-4"/>
                <w:sz w:val="18"/>
              </w:rPr>
              <w:t> </w:t>
            </w:r>
            <w:r>
              <w:rPr>
                <w:sz w:val="18"/>
              </w:rPr>
              <w:t>NF</w:t>
            </w:r>
            <w:r>
              <w:rPr>
                <w:spacing w:val="-6"/>
                <w:sz w:val="18"/>
              </w:rPr>
              <w:t> </w:t>
            </w:r>
            <w:r>
              <w:rPr>
                <w:sz w:val="18"/>
              </w:rPr>
              <w:t>from</w:t>
            </w:r>
            <w:r>
              <w:rPr>
                <w:spacing w:val="-3"/>
                <w:sz w:val="18"/>
              </w:rPr>
              <w:t> </w:t>
            </w:r>
            <w:r>
              <w:rPr>
                <w:sz w:val="18"/>
              </w:rPr>
              <w:t>the</w:t>
            </w:r>
            <w:r>
              <w:rPr>
                <w:spacing w:val="-4"/>
                <w:sz w:val="18"/>
              </w:rPr>
              <w:t> </w:t>
            </w:r>
            <w:r>
              <w:rPr>
                <w:sz w:val="18"/>
              </w:rPr>
              <w:t>TE&amp;IV</w:t>
            </w:r>
            <w:r>
              <w:rPr>
                <w:spacing w:val="-4"/>
                <w:sz w:val="18"/>
              </w:rPr>
              <w:t> </w:t>
            </w:r>
            <w:r>
              <w:rPr>
                <w:sz w:val="18"/>
              </w:rPr>
              <w:t>repository.</w:t>
            </w:r>
            <w:r>
              <w:rPr>
                <w:spacing w:val="-4"/>
                <w:sz w:val="18"/>
              </w:rPr>
              <w:t> </w:t>
            </w:r>
            <w:r>
              <w:rPr>
                <w:sz w:val="18"/>
              </w:rPr>
              <w:t>This</w:t>
            </w:r>
            <w:r>
              <w:rPr>
                <w:spacing w:val="-3"/>
                <w:sz w:val="18"/>
              </w:rPr>
              <w:t> </w:t>
            </w:r>
            <w:r>
              <w:rPr>
                <w:sz w:val="18"/>
              </w:rPr>
              <w:t>requires</w:t>
            </w:r>
            <w:r>
              <w:rPr>
                <w:spacing w:val="-3"/>
                <w:sz w:val="18"/>
              </w:rPr>
              <w:t> </w:t>
            </w:r>
            <w:r>
              <w:rPr>
                <w:sz w:val="18"/>
              </w:rPr>
              <w:t>that</w:t>
            </w:r>
            <w:r>
              <w:rPr>
                <w:spacing w:val="-4"/>
                <w:sz w:val="18"/>
              </w:rPr>
              <w:t> </w:t>
            </w:r>
            <w:r>
              <w:rPr>
                <w:sz w:val="18"/>
              </w:rPr>
              <w:t>the</w:t>
            </w:r>
            <w:r>
              <w:rPr>
                <w:spacing w:val="-4"/>
                <w:sz w:val="18"/>
              </w:rPr>
              <w:t> </w:t>
            </w:r>
            <w:r>
              <w:rPr>
                <w:sz w:val="18"/>
              </w:rPr>
              <w:t>active NF is deactivated prior to termination of the NF deployment which allows for the deletion of the inventory object associated with the NF from the TE&amp;IV</w:t>
            </w:r>
          </w:p>
          <w:p>
            <w:pPr>
              <w:pStyle w:val="TableParagraph"/>
              <w:spacing w:line="200" w:lineRule="exact"/>
              <w:ind w:left="107"/>
              <w:rPr>
                <w:sz w:val="18"/>
              </w:rPr>
            </w:pPr>
            <w:r>
              <w:rPr>
                <w:spacing w:val="-2"/>
                <w:sz w:val="18"/>
              </w:rPr>
              <w:t>repository.</w:t>
            </w:r>
          </w:p>
        </w:tc>
        <w:tc>
          <w:tcPr>
            <w:tcW w:w="1536" w:type="dxa"/>
          </w:tcPr>
          <w:p>
            <w:pPr>
              <w:pStyle w:val="TableParagraph"/>
              <w:rPr>
                <w:rFonts w:ascii="Times New Roman"/>
                <w:sz w:val="18"/>
              </w:rPr>
            </w:pPr>
          </w:p>
        </w:tc>
      </w:tr>
      <w:tr>
        <w:trPr>
          <w:trHeight w:val="882" w:hRule="atLeast"/>
        </w:trPr>
        <w:tc>
          <w:tcPr>
            <w:tcW w:w="1616" w:type="dxa"/>
          </w:tcPr>
          <w:p>
            <w:pPr>
              <w:pStyle w:val="TableParagraph"/>
              <w:spacing w:before="123"/>
              <w:rPr>
                <w:b/>
                <w:sz w:val="18"/>
              </w:rPr>
            </w:pPr>
          </w:p>
          <w:p>
            <w:pPr>
              <w:pStyle w:val="TableParagraph"/>
              <w:ind w:left="108"/>
              <w:rPr>
                <w:sz w:val="18"/>
              </w:rPr>
            </w:pPr>
            <w:r>
              <w:rPr>
                <w:sz w:val="18"/>
              </w:rPr>
              <w:t>Actors</w:t>
            </w:r>
            <w:r>
              <w:rPr>
                <w:spacing w:val="-3"/>
                <w:sz w:val="18"/>
              </w:rPr>
              <w:t> </w:t>
            </w:r>
            <w:r>
              <w:rPr>
                <w:sz w:val="18"/>
              </w:rPr>
              <w:t>and</w:t>
            </w:r>
            <w:r>
              <w:rPr>
                <w:spacing w:val="-2"/>
                <w:sz w:val="18"/>
              </w:rPr>
              <w:t> Roles</w:t>
            </w:r>
          </w:p>
        </w:tc>
        <w:tc>
          <w:tcPr>
            <w:tcW w:w="6482" w:type="dxa"/>
          </w:tcPr>
          <w:p>
            <w:pPr>
              <w:pStyle w:val="TableParagraph"/>
              <w:spacing w:line="206" w:lineRule="exact"/>
              <w:ind w:left="107"/>
              <w:rPr>
                <w:sz w:val="18"/>
              </w:rPr>
            </w:pPr>
            <w:r>
              <w:rPr>
                <w:sz w:val="18"/>
              </w:rPr>
              <w:t>Network</w:t>
            </w:r>
            <w:r>
              <w:rPr>
                <w:spacing w:val="-3"/>
                <w:sz w:val="18"/>
              </w:rPr>
              <w:t> </w:t>
            </w:r>
            <w:r>
              <w:rPr>
                <w:sz w:val="18"/>
              </w:rPr>
              <w:t>Function</w:t>
            </w:r>
            <w:r>
              <w:rPr>
                <w:spacing w:val="-6"/>
                <w:sz w:val="18"/>
              </w:rPr>
              <w:t> </w:t>
            </w:r>
            <w:r>
              <w:rPr>
                <w:sz w:val="18"/>
              </w:rPr>
              <w:t>Install</w:t>
            </w:r>
            <w:r>
              <w:rPr>
                <w:spacing w:val="-4"/>
                <w:sz w:val="18"/>
              </w:rPr>
              <w:t> </w:t>
            </w:r>
            <w:r>
              <w:rPr>
                <w:sz w:val="18"/>
              </w:rPr>
              <w:t>Project</w:t>
            </w:r>
            <w:r>
              <w:rPr>
                <w:spacing w:val="-3"/>
                <w:sz w:val="18"/>
              </w:rPr>
              <w:t> </w:t>
            </w:r>
            <w:r>
              <w:rPr>
                <w:spacing w:val="-2"/>
                <w:sz w:val="18"/>
              </w:rPr>
              <w:t>Manager</w:t>
            </w:r>
          </w:p>
          <w:p>
            <w:pPr>
              <w:pStyle w:val="TableParagraph"/>
              <w:spacing w:line="256" w:lineRule="auto" w:before="14"/>
              <w:ind w:left="107" w:right="812"/>
              <w:rPr>
                <w:sz w:val="18"/>
              </w:rPr>
            </w:pPr>
            <w:r>
              <w:rPr>
                <w:sz w:val="18"/>
              </w:rPr>
              <w:t>SMO:</w:t>
            </w:r>
            <w:r>
              <w:rPr>
                <w:spacing w:val="-4"/>
                <w:sz w:val="18"/>
              </w:rPr>
              <w:t> </w:t>
            </w:r>
            <w:r>
              <w:rPr>
                <w:sz w:val="18"/>
              </w:rPr>
              <w:t>NFO,</w:t>
            </w:r>
            <w:r>
              <w:rPr>
                <w:spacing w:val="-4"/>
                <w:sz w:val="18"/>
              </w:rPr>
              <w:t> </w:t>
            </w:r>
            <w:r>
              <w:rPr>
                <w:sz w:val="18"/>
              </w:rPr>
              <w:t>SMOS</w:t>
            </w:r>
            <w:r>
              <w:rPr>
                <w:spacing w:val="-4"/>
                <w:sz w:val="18"/>
              </w:rPr>
              <w:t> </w:t>
            </w:r>
            <w:r>
              <w:rPr>
                <w:sz w:val="18"/>
              </w:rPr>
              <w:t>Consumer</w:t>
            </w:r>
            <w:r>
              <w:rPr>
                <w:spacing w:val="-6"/>
                <w:sz w:val="18"/>
              </w:rPr>
              <w:t> </w:t>
            </w:r>
            <w:r>
              <w:rPr>
                <w:sz w:val="18"/>
              </w:rPr>
              <w:t>such</w:t>
            </w:r>
            <w:r>
              <w:rPr>
                <w:spacing w:val="-4"/>
                <w:sz w:val="18"/>
              </w:rPr>
              <w:t> </w:t>
            </w:r>
            <w:r>
              <w:rPr>
                <w:sz w:val="18"/>
              </w:rPr>
              <w:t>as</w:t>
            </w:r>
            <w:r>
              <w:rPr>
                <w:spacing w:val="-4"/>
                <w:sz w:val="18"/>
              </w:rPr>
              <w:t> </w:t>
            </w:r>
            <w:r>
              <w:rPr>
                <w:sz w:val="18"/>
              </w:rPr>
              <w:t>NFO,</w:t>
            </w:r>
            <w:r>
              <w:rPr>
                <w:spacing w:val="-4"/>
                <w:sz w:val="18"/>
              </w:rPr>
              <w:t> </w:t>
            </w:r>
            <w:r>
              <w:rPr>
                <w:sz w:val="18"/>
              </w:rPr>
              <w:t>TE&amp;IV</w:t>
            </w:r>
            <w:r>
              <w:rPr>
                <w:spacing w:val="-4"/>
                <w:sz w:val="18"/>
              </w:rPr>
              <w:t> </w:t>
            </w:r>
            <w:r>
              <w:rPr>
                <w:sz w:val="18"/>
              </w:rPr>
              <w:t>Service</w:t>
            </w:r>
            <w:r>
              <w:rPr>
                <w:spacing w:val="-6"/>
                <w:sz w:val="18"/>
              </w:rPr>
              <w:t> </w:t>
            </w:r>
            <w:r>
              <w:rPr>
                <w:sz w:val="18"/>
              </w:rPr>
              <w:t>Producer O-Cloud: DMS</w:t>
            </w:r>
          </w:p>
          <w:p>
            <w:pPr>
              <w:pStyle w:val="TableParagraph"/>
              <w:spacing w:line="200" w:lineRule="exact"/>
              <w:ind w:left="107"/>
              <w:rPr>
                <w:sz w:val="18"/>
              </w:rPr>
            </w:pPr>
            <w:r>
              <w:rPr>
                <w:sz w:val="18"/>
              </w:rPr>
              <w:t>Network</w:t>
            </w:r>
            <w:r>
              <w:rPr>
                <w:spacing w:val="-2"/>
                <w:sz w:val="18"/>
              </w:rPr>
              <w:t> Function</w:t>
            </w:r>
          </w:p>
        </w:tc>
        <w:tc>
          <w:tcPr>
            <w:tcW w:w="1536" w:type="dxa"/>
          </w:tcPr>
          <w:p>
            <w:pPr>
              <w:pStyle w:val="TableParagraph"/>
              <w:rPr>
                <w:rFonts w:ascii="Times New Roman"/>
                <w:sz w:val="18"/>
              </w:rPr>
            </w:pPr>
          </w:p>
        </w:tc>
      </w:tr>
      <w:tr>
        <w:trPr>
          <w:trHeight w:val="2649" w:hRule="atLeast"/>
        </w:trPr>
        <w:tc>
          <w:tcPr>
            <w:tcW w:w="1616"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78"/>
              <w:rPr>
                <w:b/>
                <w:sz w:val="18"/>
              </w:rPr>
            </w:pPr>
          </w:p>
          <w:p>
            <w:pPr>
              <w:pStyle w:val="TableParagraph"/>
              <w:ind w:left="108"/>
              <w:rPr>
                <w:sz w:val="18"/>
              </w:rPr>
            </w:pPr>
            <w:r>
              <w:rPr>
                <w:spacing w:val="-2"/>
                <w:sz w:val="18"/>
              </w:rPr>
              <w:t>Assumptions</w:t>
            </w:r>
          </w:p>
        </w:tc>
        <w:tc>
          <w:tcPr>
            <w:tcW w:w="6482" w:type="dxa"/>
          </w:tcPr>
          <w:p>
            <w:pPr>
              <w:pStyle w:val="TableParagraph"/>
              <w:spacing w:line="256" w:lineRule="auto"/>
              <w:ind w:left="827" w:right="102" w:hanging="360"/>
              <w:rPr>
                <w:sz w:val="18"/>
              </w:rPr>
            </w:pPr>
            <w:r>
              <w:rPr>
                <w:sz w:val="18"/>
              </w:rPr>
              <w:t>[1].</w:t>
            </w:r>
            <w:r>
              <w:rPr>
                <w:spacing w:val="40"/>
                <w:sz w:val="18"/>
              </w:rPr>
              <w:t> </w:t>
            </w:r>
            <w:r>
              <w:rPr>
                <w:sz w:val="18"/>
              </w:rPr>
              <w:t>The</w:t>
            </w:r>
            <w:r>
              <w:rPr>
                <w:spacing w:val="-3"/>
                <w:sz w:val="18"/>
              </w:rPr>
              <w:t> </w:t>
            </w:r>
            <w:r>
              <w:rPr>
                <w:sz w:val="18"/>
              </w:rPr>
              <w:t>“Service</w:t>
            </w:r>
            <w:r>
              <w:rPr>
                <w:spacing w:val="-3"/>
                <w:sz w:val="18"/>
              </w:rPr>
              <w:t> </w:t>
            </w:r>
            <w:r>
              <w:rPr>
                <w:sz w:val="18"/>
              </w:rPr>
              <w:t>Request”</w:t>
            </w:r>
            <w:r>
              <w:rPr>
                <w:spacing w:val="-3"/>
                <w:sz w:val="18"/>
              </w:rPr>
              <w:t> </w:t>
            </w:r>
            <w:r>
              <w:rPr>
                <w:sz w:val="18"/>
              </w:rPr>
              <w:t>to</w:t>
            </w:r>
            <w:r>
              <w:rPr>
                <w:spacing w:val="-5"/>
                <w:sz w:val="18"/>
              </w:rPr>
              <w:t> </w:t>
            </w:r>
            <w:r>
              <w:rPr>
                <w:sz w:val="18"/>
              </w:rPr>
              <w:t>the</w:t>
            </w:r>
            <w:r>
              <w:rPr>
                <w:spacing w:val="-5"/>
                <w:sz w:val="18"/>
              </w:rPr>
              <w:t> </w:t>
            </w:r>
            <w:r>
              <w:rPr>
                <w:sz w:val="18"/>
              </w:rPr>
              <w:t>SMO</w:t>
            </w:r>
            <w:r>
              <w:rPr>
                <w:spacing w:val="-4"/>
                <w:sz w:val="18"/>
              </w:rPr>
              <w:t> </w:t>
            </w:r>
            <w:r>
              <w:rPr>
                <w:sz w:val="18"/>
              </w:rPr>
              <w:t>includes</w:t>
            </w:r>
            <w:r>
              <w:rPr>
                <w:spacing w:val="-2"/>
                <w:sz w:val="18"/>
              </w:rPr>
              <w:t> </w:t>
            </w:r>
            <w:r>
              <w:rPr>
                <w:sz w:val="18"/>
              </w:rPr>
              <w:t>the identifiers</w:t>
            </w:r>
            <w:r>
              <w:rPr>
                <w:spacing w:val="-4"/>
                <w:sz w:val="18"/>
              </w:rPr>
              <w:t> </w:t>
            </w:r>
            <w:r>
              <w:rPr>
                <w:sz w:val="18"/>
              </w:rPr>
              <w:t>of</w:t>
            </w:r>
            <w:r>
              <w:rPr>
                <w:spacing w:val="-5"/>
                <w:sz w:val="18"/>
              </w:rPr>
              <w:t> </w:t>
            </w:r>
            <w:r>
              <w:rPr>
                <w:sz w:val="18"/>
              </w:rPr>
              <w:t>the network function instance(s) to be terminated.</w:t>
            </w:r>
          </w:p>
          <w:p>
            <w:pPr>
              <w:pStyle w:val="TableParagraph"/>
              <w:spacing w:line="256" w:lineRule="auto"/>
              <w:ind w:left="827" w:right="102" w:hanging="360"/>
              <w:rPr>
                <w:sz w:val="18"/>
              </w:rPr>
            </w:pPr>
            <w:r>
              <w:rPr>
                <w:sz w:val="18"/>
              </w:rPr>
              <w:t>[2].</w:t>
            </w:r>
            <w:r>
              <w:rPr>
                <w:spacing w:val="40"/>
                <w:sz w:val="18"/>
              </w:rPr>
              <w:t> </w:t>
            </w:r>
            <w:r>
              <w:rPr>
                <w:sz w:val="18"/>
              </w:rPr>
              <w:t>The</w:t>
            </w:r>
            <w:r>
              <w:rPr>
                <w:spacing w:val="-4"/>
                <w:sz w:val="18"/>
              </w:rPr>
              <w:t> </w:t>
            </w:r>
            <w:r>
              <w:rPr>
                <w:sz w:val="18"/>
              </w:rPr>
              <w:t>Network</w:t>
            </w:r>
            <w:r>
              <w:rPr>
                <w:spacing w:val="-3"/>
                <w:sz w:val="18"/>
              </w:rPr>
              <w:t> </w:t>
            </w:r>
            <w:r>
              <w:rPr>
                <w:sz w:val="18"/>
              </w:rPr>
              <w:t>Function</w:t>
            </w:r>
            <w:r>
              <w:rPr>
                <w:spacing w:val="-6"/>
                <w:sz w:val="18"/>
              </w:rPr>
              <w:t> </w:t>
            </w:r>
            <w:r>
              <w:rPr>
                <w:sz w:val="18"/>
              </w:rPr>
              <w:t>Install</w:t>
            </w:r>
            <w:r>
              <w:rPr>
                <w:spacing w:val="-4"/>
                <w:sz w:val="18"/>
              </w:rPr>
              <w:t> </w:t>
            </w:r>
            <w:r>
              <w:rPr>
                <w:sz w:val="18"/>
              </w:rPr>
              <w:t>Project</w:t>
            </w:r>
            <w:r>
              <w:rPr>
                <w:spacing w:val="-4"/>
                <w:sz w:val="18"/>
              </w:rPr>
              <w:t> </w:t>
            </w:r>
            <w:r>
              <w:rPr>
                <w:sz w:val="18"/>
              </w:rPr>
              <w:t>Manager</w:t>
            </w:r>
            <w:r>
              <w:rPr>
                <w:spacing w:val="-4"/>
                <w:sz w:val="18"/>
              </w:rPr>
              <w:t> </w:t>
            </w:r>
            <w:r>
              <w:rPr>
                <w:sz w:val="18"/>
              </w:rPr>
              <w:t>has</w:t>
            </w:r>
            <w:r>
              <w:rPr>
                <w:spacing w:val="-5"/>
                <w:sz w:val="18"/>
              </w:rPr>
              <w:t> </w:t>
            </w:r>
            <w:r>
              <w:rPr>
                <w:sz w:val="18"/>
              </w:rPr>
              <w:t>subscribed</w:t>
            </w:r>
            <w:r>
              <w:rPr>
                <w:spacing w:val="-4"/>
                <w:sz w:val="18"/>
              </w:rPr>
              <w:t> </w:t>
            </w:r>
            <w:r>
              <w:rPr>
                <w:sz w:val="18"/>
              </w:rPr>
              <w:t>to receive notifications from the SMO</w:t>
            </w:r>
          </w:p>
          <w:p>
            <w:pPr>
              <w:pStyle w:val="TableParagraph"/>
              <w:spacing w:line="256" w:lineRule="auto"/>
              <w:ind w:left="827" w:right="102" w:hanging="360"/>
              <w:rPr>
                <w:sz w:val="18"/>
              </w:rPr>
            </w:pPr>
            <w:r>
              <w:rPr>
                <w:sz w:val="18"/>
              </w:rPr>
              <w:t>[3].</w:t>
            </w:r>
            <w:r>
              <w:rPr>
                <w:spacing w:val="40"/>
                <w:sz w:val="18"/>
              </w:rPr>
              <w:t> </w:t>
            </w:r>
            <w:r>
              <w:rPr>
                <w:sz w:val="18"/>
              </w:rPr>
              <w:t>The network function(s) to be terminated do not handle calls and do not</w:t>
            </w:r>
            <w:r>
              <w:rPr>
                <w:spacing w:val="-4"/>
                <w:sz w:val="18"/>
              </w:rPr>
              <w:t> </w:t>
            </w:r>
            <w:r>
              <w:rPr>
                <w:sz w:val="18"/>
              </w:rPr>
              <w:t>provide</w:t>
            </w:r>
            <w:r>
              <w:rPr>
                <w:spacing w:val="-6"/>
                <w:sz w:val="18"/>
              </w:rPr>
              <w:t> </w:t>
            </w:r>
            <w:r>
              <w:rPr>
                <w:sz w:val="18"/>
              </w:rPr>
              <w:t>services.</w:t>
            </w:r>
            <w:r>
              <w:rPr>
                <w:spacing w:val="-4"/>
                <w:sz w:val="18"/>
              </w:rPr>
              <w:t> </w:t>
            </w:r>
            <w:r>
              <w:rPr>
                <w:sz w:val="18"/>
              </w:rPr>
              <w:t>SMOS</w:t>
            </w:r>
            <w:r>
              <w:rPr>
                <w:spacing w:val="-4"/>
                <w:sz w:val="18"/>
              </w:rPr>
              <w:t> </w:t>
            </w:r>
            <w:r>
              <w:rPr>
                <w:sz w:val="18"/>
              </w:rPr>
              <w:t>Consumer</w:t>
            </w:r>
            <w:r>
              <w:rPr>
                <w:spacing w:val="-4"/>
                <w:sz w:val="18"/>
              </w:rPr>
              <w:t> </w:t>
            </w:r>
            <w:r>
              <w:rPr>
                <w:sz w:val="18"/>
              </w:rPr>
              <w:t>(e.g.,</w:t>
            </w:r>
            <w:r>
              <w:rPr>
                <w:spacing w:val="-6"/>
                <w:sz w:val="18"/>
              </w:rPr>
              <w:t> </w:t>
            </w:r>
            <w:r>
              <w:rPr>
                <w:sz w:val="18"/>
              </w:rPr>
              <w:t>NFO)</w:t>
            </w:r>
            <w:r>
              <w:rPr>
                <w:spacing w:val="-4"/>
                <w:sz w:val="18"/>
              </w:rPr>
              <w:t> </w:t>
            </w:r>
            <w:r>
              <w:rPr>
                <w:sz w:val="18"/>
              </w:rPr>
              <w:t>and</w:t>
            </w:r>
            <w:r>
              <w:rPr>
                <w:spacing w:val="-4"/>
                <w:sz w:val="18"/>
              </w:rPr>
              <w:t> </w:t>
            </w:r>
            <w:r>
              <w:rPr>
                <w:sz w:val="18"/>
              </w:rPr>
              <w:t>DMS</w:t>
            </w:r>
            <w:r>
              <w:rPr>
                <w:spacing w:val="-7"/>
                <w:sz w:val="18"/>
              </w:rPr>
              <w:t> </w:t>
            </w:r>
            <w:r>
              <w:rPr>
                <w:sz w:val="18"/>
              </w:rPr>
              <w:t>perform the needed actions for terminating the NFs on the O-Cloud</w:t>
            </w:r>
          </w:p>
          <w:p>
            <w:pPr>
              <w:pStyle w:val="TableParagraph"/>
              <w:spacing w:line="256" w:lineRule="auto"/>
              <w:ind w:left="827" w:right="102" w:hanging="360"/>
              <w:rPr>
                <w:sz w:val="18"/>
              </w:rPr>
            </w:pPr>
            <w:r>
              <w:rPr>
                <w:sz w:val="18"/>
              </w:rPr>
              <w:t>[4].</w:t>
            </w:r>
            <w:r>
              <w:rPr>
                <w:spacing w:val="40"/>
                <w:sz w:val="18"/>
              </w:rPr>
              <w:t> </w:t>
            </w:r>
            <w:r>
              <w:rPr>
                <w:sz w:val="18"/>
              </w:rPr>
              <w:t>NF</w:t>
            </w:r>
            <w:r>
              <w:rPr>
                <w:spacing w:val="-4"/>
                <w:sz w:val="18"/>
              </w:rPr>
              <w:t> </w:t>
            </w:r>
            <w:r>
              <w:rPr>
                <w:sz w:val="18"/>
              </w:rPr>
              <w:t>Termination</w:t>
            </w:r>
            <w:r>
              <w:rPr>
                <w:spacing w:val="-6"/>
                <w:sz w:val="18"/>
              </w:rPr>
              <w:t> </w:t>
            </w:r>
            <w:r>
              <w:rPr>
                <w:sz w:val="18"/>
              </w:rPr>
              <w:t>is</w:t>
            </w:r>
            <w:r>
              <w:rPr>
                <w:spacing w:val="-5"/>
                <w:sz w:val="18"/>
              </w:rPr>
              <w:t> </w:t>
            </w:r>
            <w:r>
              <w:rPr>
                <w:sz w:val="18"/>
              </w:rPr>
              <w:t>an</w:t>
            </w:r>
            <w:r>
              <w:rPr>
                <w:spacing w:val="-4"/>
                <w:sz w:val="18"/>
              </w:rPr>
              <w:t> </w:t>
            </w:r>
            <w:r>
              <w:rPr>
                <w:sz w:val="18"/>
              </w:rPr>
              <w:t>asynchronous</w:t>
            </w:r>
            <w:r>
              <w:rPr>
                <w:spacing w:val="-6"/>
                <w:sz w:val="18"/>
              </w:rPr>
              <w:t> </w:t>
            </w:r>
            <w:r>
              <w:rPr>
                <w:sz w:val="18"/>
              </w:rPr>
              <w:t>operation</w:t>
            </w:r>
            <w:r>
              <w:rPr>
                <w:spacing w:val="-4"/>
                <w:sz w:val="18"/>
              </w:rPr>
              <w:t> </w:t>
            </w:r>
            <w:r>
              <w:rPr>
                <w:sz w:val="18"/>
              </w:rPr>
              <w:t>and</w:t>
            </w:r>
            <w:r>
              <w:rPr>
                <w:spacing w:val="-4"/>
                <w:sz w:val="18"/>
              </w:rPr>
              <w:t> </w:t>
            </w:r>
            <w:r>
              <w:rPr>
                <w:sz w:val="18"/>
              </w:rPr>
              <w:t>SMOS</w:t>
            </w:r>
            <w:r>
              <w:rPr>
                <w:spacing w:val="-4"/>
                <w:sz w:val="18"/>
              </w:rPr>
              <w:t> </w:t>
            </w:r>
            <w:r>
              <w:rPr>
                <w:sz w:val="18"/>
              </w:rPr>
              <w:t>Consumer notifies the TE&amp;IV Service Producer about the termination status</w:t>
            </w:r>
          </w:p>
          <w:p>
            <w:pPr>
              <w:pStyle w:val="TableParagraph"/>
              <w:spacing w:line="220" w:lineRule="atLeast" w:before="196"/>
              <w:ind w:left="107" w:right="207"/>
              <w:rPr>
                <w:sz w:val="18"/>
              </w:rPr>
            </w:pPr>
            <w:r>
              <w:rPr>
                <w:sz w:val="18"/>
              </w:rPr>
              <w:t>EXAMPLE:</w:t>
            </w:r>
            <w:r>
              <w:rPr>
                <w:spacing w:val="-3"/>
                <w:sz w:val="18"/>
              </w:rPr>
              <w:t> </w:t>
            </w:r>
            <w:r>
              <w:rPr>
                <w:sz w:val="18"/>
              </w:rPr>
              <w:t>For</w:t>
            </w:r>
            <w:r>
              <w:rPr>
                <w:spacing w:val="-6"/>
                <w:sz w:val="18"/>
              </w:rPr>
              <w:t> </w:t>
            </w:r>
            <w:r>
              <w:rPr>
                <w:sz w:val="18"/>
              </w:rPr>
              <w:t>the</w:t>
            </w:r>
            <w:r>
              <w:rPr>
                <w:spacing w:val="-3"/>
                <w:sz w:val="18"/>
              </w:rPr>
              <w:t> </w:t>
            </w:r>
            <w:r>
              <w:rPr>
                <w:sz w:val="18"/>
              </w:rPr>
              <w:t>purpose</w:t>
            </w:r>
            <w:r>
              <w:rPr>
                <w:spacing w:val="-5"/>
                <w:sz w:val="18"/>
              </w:rPr>
              <w:t> </w:t>
            </w:r>
            <w:r>
              <w:rPr>
                <w:sz w:val="18"/>
              </w:rPr>
              <w:t>of</w:t>
            </w:r>
            <w:r>
              <w:rPr>
                <w:spacing w:val="-5"/>
                <w:sz w:val="18"/>
              </w:rPr>
              <w:t> </w:t>
            </w:r>
            <w:r>
              <w:rPr>
                <w:sz w:val="18"/>
              </w:rPr>
              <w:t>this</w:t>
            </w:r>
            <w:r>
              <w:rPr>
                <w:spacing w:val="-5"/>
                <w:sz w:val="18"/>
              </w:rPr>
              <w:t> </w:t>
            </w:r>
            <w:r>
              <w:rPr>
                <w:sz w:val="18"/>
              </w:rPr>
              <w:t>use</w:t>
            </w:r>
            <w:r>
              <w:rPr>
                <w:spacing w:val="-3"/>
                <w:sz w:val="18"/>
              </w:rPr>
              <w:t> </w:t>
            </w:r>
            <w:r>
              <w:rPr>
                <w:sz w:val="18"/>
              </w:rPr>
              <w:t>case,</w:t>
            </w:r>
            <w:r>
              <w:rPr>
                <w:spacing w:val="-3"/>
                <w:sz w:val="18"/>
              </w:rPr>
              <w:t> </w:t>
            </w:r>
            <w:r>
              <w:rPr>
                <w:sz w:val="18"/>
              </w:rPr>
              <w:t>the</w:t>
            </w:r>
            <w:r>
              <w:rPr>
                <w:spacing w:val="-5"/>
                <w:sz w:val="18"/>
              </w:rPr>
              <w:t> </w:t>
            </w:r>
            <w:r>
              <w:rPr>
                <w:sz w:val="18"/>
              </w:rPr>
              <w:t>TE&amp;IV</w:t>
            </w:r>
            <w:r>
              <w:rPr>
                <w:spacing w:val="-3"/>
                <w:sz w:val="18"/>
              </w:rPr>
              <w:t> </w:t>
            </w:r>
            <w:r>
              <w:rPr>
                <w:sz w:val="18"/>
              </w:rPr>
              <w:t>inventory</w:t>
            </w:r>
            <w:r>
              <w:rPr>
                <w:spacing w:val="-4"/>
                <w:sz w:val="18"/>
              </w:rPr>
              <w:t> </w:t>
            </w:r>
            <w:r>
              <w:rPr>
                <w:sz w:val="18"/>
              </w:rPr>
              <w:t>objects follow the inventory object status model values highlighted in Annex A</w:t>
            </w:r>
          </w:p>
        </w:tc>
        <w:tc>
          <w:tcPr>
            <w:tcW w:w="1536" w:type="dxa"/>
          </w:tcPr>
          <w:p>
            <w:pPr>
              <w:pStyle w:val="TableParagraph"/>
              <w:rPr>
                <w:rFonts w:ascii="Times New Roman"/>
                <w:sz w:val="18"/>
              </w:rPr>
            </w:pPr>
          </w:p>
        </w:tc>
      </w:tr>
      <w:tr>
        <w:trPr>
          <w:trHeight w:val="373" w:hRule="atLeast"/>
        </w:trPr>
        <w:tc>
          <w:tcPr>
            <w:tcW w:w="1616" w:type="dxa"/>
          </w:tcPr>
          <w:p>
            <w:pPr>
              <w:pStyle w:val="TableParagraph"/>
              <w:spacing w:before="75"/>
              <w:ind w:left="108"/>
              <w:rPr>
                <w:sz w:val="18"/>
              </w:rPr>
            </w:pPr>
            <w:r>
              <w:rPr>
                <w:spacing w:val="-2"/>
                <w:sz w:val="18"/>
              </w:rPr>
              <w:t>Pre-condition</w:t>
            </w:r>
          </w:p>
        </w:tc>
        <w:tc>
          <w:tcPr>
            <w:tcW w:w="6482" w:type="dxa"/>
          </w:tcPr>
          <w:p>
            <w:pPr>
              <w:pStyle w:val="TableParagraph"/>
              <w:spacing w:before="75"/>
              <w:ind w:left="467"/>
              <w:rPr>
                <w:sz w:val="18"/>
              </w:rPr>
            </w:pPr>
            <w:r>
              <w:rPr>
                <w:sz w:val="18"/>
              </w:rPr>
              <w:t>[1].</w:t>
            </w:r>
            <w:r>
              <w:rPr>
                <w:spacing w:val="59"/>
                <w:sz w:val="18"/>
              </w:rPr>
              <w:t> </w:t>
            </w:r>
            <w:r>
              <w:rPr>
                <w:sz w:val="18"/>
              </w:rPr>
              <w:t>SMO</w:t>
            </w:r>
            <w:r>
              <w:rPr>
                <w:spacing w:val="-1"/>
                <w:sz w:val="18"/>
              </w:rPr>
              <w:t> </w:t>
            </w:r>
            <w:r>
              <w:rPr>
                <w:sz w:val="18"/>
              </w:rPr>
              <w:t>is </w:t>
            </w:r>
            <w:r>
              <w:rPr>
                <w:spacing w:val="-2"/>
                <w:sz w:val="18"/>
              </w:rPr>
              <w:t>available</w:t>
            </w:r>
          </w:p>
        </w:tc>
        <w:tc>
          <w:tcPr>
            <w:tcW w:w="1536" w:type="dxa"/>
          </w:tcPr>
          <w:p>
            <w:pPr>
              <w:pStyle w:val="TableParagraph"/>
              <w:rPr>
                <w:rFonts w:ascii="Times New Roman"/>
                <w:sz w:val="18"/>
              </w:rPr>
            </w:pPr>
          </w:p>
        </w:tc>
      </w:tr>
      <w:tr>
        <w:trPr>
          <w:trHeight w:val="662" w:hRule="atLeast"/>
        </w:trPr>
        <w:tc>
          <w:tcPr>
            <w:tcW w:w="1616" w:type="dxa"/>
          </w:tcPr>
          <w:p>
            <w:pPr>
              <w:pStyle w:val="TableParagraph"/>
              <w:spacing w:before="12"/>
              <w:rPr>
                <w:b/>
                <w:sz w:val="18"/>
              </w:rPr>
            </w:pPr>
          </w:p>
          <w:p>
            <w:pPr>
              <w:pStyle w:val="TableParagraph"/>
              <w:ind w:left="108"/>
              <w:rPr>
                <w:sz w:val="18"/>
              </w:rPr>
            </w:pPr>
            <w:r>
              <w:rPr>
                <w:sz w:val="18"/>
              </w:rPr>
              <w:t>Begins</w:t>
            </w:r>
            <w:r>
              <w:rPr>
                <w:spacing w:val="-2"/>
                <w:sz w:val="18"/>
              </w:rPr>
              <w:t> </w:t>
            </w:r>
            <w:r>
              <w:rPr>
                <w:spacing w:val="-4"/>
                <w:sz w:val="18"/>
              </w:rPr>
              <w:t>when</w:t>
            </w:r>
          </w:p>
        </w:tc>
        <w:tc>
          <w:tcPr>
            <w:tcW w:w="6482" w:type="dxa"/>
          </w:tcPr>
          <w:p>
            <w:pPr>
              <w:pStyle w:val="TableParagraph"/>
              <w:spacing w:line="256" w:lineRule="auto"/>
              <w:ind w:left="107" w:right="102"/>
              <w:rPr>
                <w:sz w:val="18"/>
              </w:rPr>
            </w:pPr>
            <w:r>
              <w:rPr>
                <w:sz w:val="18"/>
              </w:rPr>
              <w:t>Existing</w:t>
            </w:r>
            <w:r>
              <w:rPr>
                <w:spacing w:val="-6"/>
                <w:sz w:val="18"/>
              </w:rPr>
              <w:t> </w:t>
            </w:r>
            <w:r>
              <w:rPr>
                <w:sz w:val="18"/>
              </w:rPr>
              <w:t>Network</w:t>
            </w:r>
            <w:r>
              <w:rPr>
                <w:spacing w:val="-6"/>
                <w:sz w:val="18"/>
              </w:rPr>
              <w:t> </w:t>
            </w:r>
            <w:r>
              <w:rPr>
                <w:sz w:val="18"/>
              </w:rPr>
              <w:t>Function(s)</w:t>
            </w:r>
            <w:r>
              <w:rPr>
                <w:spacing w:val="-7"/>
                <w:sz w:val="18"/>
              </w:rPr>
              <w:t> </w:t>
            </w:r>
            <w:r>
              <w:rPr>
                <w:sz w:val="18"/>
              </w:rPr>
              <w:t>are</w:t>
            </w:r>
            <w:r>
              <w:rPr>
                <w:spacing w:val="-4"/>
                <w:sz w:val="18"/>
              </w:rPr>
              <w:t> </w:t>
            </w:r>
            <w:r>
              <w:rPr>
                <w:sz w:val="18"/>
              </w:rPr>
              <w:t>determined</w:t>
            </w:r>
            <w:r>
              <w:rPr>
                <w:spacing w:val="-6"/>
                <w:sz w:val="18"/>
              </w:rPr>
              <w:t> </w:t>
            </w:r>
            <w:r>
              <w:rPr>
                <w:sz w:val="18"/>
              </w:rPr>
              <w:t>to</w:t>
            </w:r>
            <w:r>
              <w:rPr>
                <w:spacing w:val="-4"/>
                <w:sz w:val="18"/>
              </w:rPr>
              <w:t> </w:t>
            </w:r>
            <w:r>
              <w:rPr>
                <w:sz w:val="18"/>
              </w:rPr>
              <w:t>be</w:t>
            </w:r>
            <w:r>
              <w:rPr>
                <w:spacing w:val="-4"/>
                <w:sz w:val="18"/>
              </w:rPr>
              <w:t> </w:t>
            </w:r>
            <w:r>
              <w:rPr>
                <w:sz w:val="18"/>
              </w:rPr>
              <w:t>terminated</w:t>
            </w:r>
            <w:r>
              <w:rPr>
                <w:spacing w:val="-4"/>
                <w:sz w:val="18"/>
              </w:rPr>
              <w:t> </w:t>
            </w:r>
            <w:r>
              <w:rPr>
                <w:sz w:val="18"/>
              </w:rPr>
              <w:t>on</w:t>
            </w:r>
            <w:r>
              <w:rPr>
                <w:spacing w:val="-4"/>
                <w:sz w:val="18"/>
              </w:rPr>
              <w:t> </w:t>
            </w:r>
            <w:r>
              <w:rPr>
                <w:sz w:val="18"/>
              </w:rPr>
              <w:t>the O-Cloud and corresponding inventory object details are queried on TE&amp;IV Service</w:t>
            </w:r>
          </w:p>
          <w:p>
            <w:pPr>
              <w:pStyle w:val="TableParagraph"/>
              <w:spacing w:line="200" w:lineRule="exact"/>
              <w:ind w:left="107"/>
              <w:rPr>
                <w:sz w:val="18"/>
              </w:rPr>
            </w:pPr>
            <w:r>
              <w:rPr>
                <w:spacing w:val="-2"/>
                <w:sz w:val="18"/>
              </w:rPr>
              <w:t>Producer</w:t>
            </w:r>
          </w:p>
        </w:tc>
        <w:tc>
          <w:tcPr>
            <w:tcW w:w="1536" w:type="dxa"/>
          </w:tcPr>
          <w:p>
            <w:pPr>
              <w:pStyle w:val="TableParagraph"/>
              <w:rPr>
                <w:rFonts w:ascii="Times New Roman"/>
                <w:sz w:val="18"/>
              </w:rPr>
            </w:pPr>
          </w:p>
        </w:tc>
      </w:tr>
      <w:tr>
        <w:trPr>
          <w:trHeight w:val="661" w:hRule="atLeast"/>
        </w:trPr>
        <w:tc>
          <w:tcPr>
            <w:tcW w:w="1616" w:type="dxa"/>
          </w:tcPr>
          <w:p>
            <w:pPr>
              <w:pStyle w:val="TableParagraph"/>
              <w:spacing w:before="12"/>
              <w:rPr>
                <w:b/>
                <w:sz w:val="18"/>
              </w:rPr>
            </w:pPr>
          </w:p>
          <w:p>
            <w:pPr>
              <w:pStyle w:val="TableParagraph"/>
              <w:ind w:left="108"/>
              <w:rPr>
                <w:sz w:val="18"/>
              </w:rPr>
            </w:pPr>
            <w:r>
              <w:rPr>
                <w:sz w:val="18"/>
              </w:rPr>
              <w:t>Step</w:t>
            </w:r>
            <w:r>
              <w:rPr>
                <w:spacing w:val="-4"/>
                <w:sz w:val="18"/>
              </w:rPr>
              <w:t> </w:t>
            </w:r>
            <w:r>
              <w:rPr>
                <w:sz w:val="18"/>
              </w:rPr>
              <w:t>1</w:t>
            </w:r>
            <w:r>
              <w:rPr>
                <w:spacing w:val="-1"/>
                <w:sz w:val="18"/>
              </w:rPr>
              <w:t> </w:t>
            </w:r>
            <w:r>
              <w:rPr>
                <w:spacing w:val="-5"/>
                <w:sz w:val="18"/>
              </w:rPr>
              <w:t>(M)</w:t>
            </w:r>
          </w:p>
        </w:tc>
        <w:tc>
          <w:tcPr>
            <w:tcW w:w="6482" w:type="dxa"/>
          </w:tcPr>
          <w:p>
            <w:pPr>
              <w:pStyle w:val="TableParagraph"/>
              <w:spacing w:line="256" w:lineRule="auto"/>
              <w:ind w:left="107" w:right="102"/>
              <w:rPr>
                <w:sz w:val="18"/>
              </w:rPr>
            </w:pPr>
            <w:r>
              <w:rPr>
                <w:sz w:val="18"/>
              </w:rPr>
              <w:t>Network Function Install Project Manager requests NFO to terminate the network</w:t>
            </w:r>
            <w:r>
              <w:rPr>
                <w:spacing w:val="-6"/>
                <w:sz w:val="18"/>
              </w:rPr>
              <w:t> </w:t>
            </w:r>
            <w:r>
              <w:rPr>
                <w:sz w:val="18"/>
              </w:rPr>
              <w:t>function</w:t>
            </w:r>
            <w:r>
              <w:rPr>
                <w:spacing w:val="-4"/>
                <w:sz w:val="18"/>
              </w:rPr>
              <w:t> </w:t>
            </w:r>
            <w:r>
              <w:rPr>
                <w:sz w:val="18"/>
              </w:rPr>
              <w:t>instance(s)</w:t>
            </w:r>
            <w:r>
              <w:rPr>
                <w:spacing w:val="-6"/>
                <w:sz w:val="18"/>
              </w:rPr>
              <w:t> </w:t>
            </w:r>
            <w:r>
              <w:rPr>
                <w:sz w:val="18"/>
              </w:rPr>
              <w:t>by</w:t>
            </w:r>
            <w:r>
              <w:rPr>
                <w:spacing w:val="-3"/>
                <w:sz w:val="18"/>
              </w:rPr>
              <w:t> </w:t>
            </w:r>
            <w:r>
              <w:rPr>
                <w:sz w:val="18"/>
              </w:rPr>
              <w:t>providing</w:t>
            </w:r>
            <w:r>
              <w:rPr>
                <w:spacing w:val="-6"/>
                <w:sz w:val="18"/>
              </w:rPr>
              <w:t> </w:t>
            </w:r>
            <w:r>
              <w:rPr>
                <w:sz w:val="18"/>
              </w:rPr>
              <w:t>the</w:t>
            </w:r>
            <w:r>
              <w:rPr>
                <w:spacing w:val="-6"/>
                <w:sz w:val="18"/>
              </w:rPr>
              <w:t> </w:t>
            </w:r>
            <w:r>
              <w:rPr>
                <w:sz w:val="18"/>
              </w:rPr>
              <w:t>identifiers</w:t>
            </w:r>
            <w:r>
              <w:rPr>
                <w:spacing w:val="-5"/>
                <w:sz w:val="18"/>
              </w:rPr>
              <w:t> </w:t>
            </w:r>
            <w:r>
              <w:rPr>
                <w:sz w:val="18"/>
              </w:rPr>
              <w:t>of</w:t>
            </w:r>
            <w:r>
              <w:rPr>
                <w:spacing w:val="-4"/>
                <w:sz w:val="18"/>
              </w:rPr>
              <w:t> </w:t>
            </w:r>
            <w:r>
              <w:rPr>
                <w:sz w:val="18"/>
              </w:rPr>
              <w:t>the</w:t>
            </w:r>
            <w:r>
              <w:rPr>
                <w:spacing w:val="-4"/>
                <w:sz w:val="18"/>
              </w:rPr>
              <w:t> </w:t>
            </w:r>
            <w:r>
              <w:rPr>
                <w:sz w:val="18"/>
              </w:rPr>
              <w:t>network function</w:t>
            </w:r>
          </w:p>
          <w:p>
            <w:pPr>
              <w:pStyle w:val="TableParagraph"/>
              <w:spacing w:line="200" w:lineRule="exact"/>
              <w:ind w:left="107"/>
              <w:rPr>
                <w:sz w:val="18"/>
              </w:rPr>
            </w:pPr>
            <w:r>
              <w:rPr>
                <w:spacing w:val="-2"/>
                <w:sz w:val="18"/>
              </w:rPr>
              <w:t>instance(s).</w:t>
            </w:r>
          </w:p>
        </w:tc>
        <w:tc>
          <w:tcPr>
            <w:tcW w:w="1536" w:type="dxa"/>
          </w:tcPr>
          <w:p>
            <w:pPr>
              <w:pStyle w:val="TableParagraph"/>
              <w:rPr>
                <w:rFonts w:ascii="Times New Roman"/>
                <w:sz w:val="18"/>
              </w:rPr>
            </w:pPr>
          </w:p>
        </w:tc>
      </w:tr>
      <w:tr>
        <w:trPr>
          <w:trHeight w:val="1987" w:hRule="atLeast"/>
        </w:trPr>
        <w:tc>
          <w:tcPr>
            <w:tcW w:w="1616" w:type="dxa"/>
          </w:tcPr>
          <w:p>
            <w:pPr>
              <w:pStyle w:val="TableParagraph"/>
              <w:rPr>
                <w:rFonts w:ascii="Times New Roman"/>
                <w:sz w:val="18"/>
              </w:rPr>
            </w:pPr>
          </w:p>
        </w:tc>
        <w:tc>
          <w:tcPr>
            <w:tcW w:w="6482" w:type="dxa"/>
          </w:tcPr>
          <w:p>
            <w:pPr>
              <w:pStyle w:val="TableParagraph"/>
              <w:spacing w:line="256" w:lineRule="auto" w:before="1"/>
              <w:ind w:left="107" w:right="207"/>
              <w:rPr>
                <w:sz w:val="18"/>
              </w:rPr>
            </w:pPr>
            <w:r>
              <w:rPr>
                <w:sz w:val="18"/>
              </w:rPr>
              <w:t>For</w:t>
            </w:r>
            <w:r>
              <w:rPr>
                <w:spacing w:val="-4"/>
                <w:sz w:val="18"/>
              </w:rPr>
              <w:t> </w:t>
            </w:r>
            <w:r>
              <w:rPr>
                <w:sz w:val="18"/>
              </w:rPr>
              <w:t>each</w:t>
            </w:r>
            <w:r>
              <w:rPr>
                <w:spacing w:val="-4"/>
                <w:sz w:val="18"/>
              </w:rPr>
              <w:t> </w:t>
            </w:r>
            <w:r>
              <w:rPr>
                <w:sz w:val="18"/>
              </w:rPr>
              <w:t>NF</w:t>
            </w:r>
            <w:r>
              <w:rPr>
                <w:spacing w:val="-6"/>
                <w:sz w:val="18"/>
              </w:rPr>
              <w:t> </w:t>
            </w:r>
            <w:r>
              <w:rPr>
                <w:sz w:val="18"/>
              </w:rPr>
              <w:t>deployment</w:t>
            </w:r>
            <w:r>
              <w:rPr>
                <w:spacing w:val="-4"/>
                <w:sz w:val="18"/>
              </w:rPr>
              <w:t> </w:t>
            </w:r>
            <w:r>
              <w:rPr>
                <w:sz w:val="18"/>
              </w:rPr>
              <w:t>associated</w:t>
            </w:r>
            <w:r>
              <w:rPr>
                <w:spacing w:val="-4"/>
                <w:sz w:val="18"/>
              </w:rPr>
              <w:t> </w:t>
            </w:r>
            <w:r>
              <w:rPr>
                <w:sz w:val="18"/>
              </w:rPr>
              <w:t>with</w:t>
            </w:r>
            <w:r>
              <w:rPr>
                <w:spacing w:val="-4"/>
                <w:sz w:val="18"/>
              </w:rPr>
              <w:t> </w:t>
            </w:r>
            <w:r>
              <w:rPr>
                <w:sz w:val="18"/>
              </w:rPr>
              <w:t>each</w:t>
            </w:r>
            <w:r>
              <w:rPr>
                <w:spacing w:val="-4"/>
                <w:sz w:val="18"/>
              </w:rPr>
              <w:t> </w:t>
            </w:r>
            <w:r>
              <w:rPr>
                <w:sz w:val="18"/>
              </w:rPr>
              <w:t>Network</w:t>
            </w:r>
            <w:r>
              <w:rPr>
                <w:spacing w:val="-5"/>
                <w:sz w:val="18"/>
              </w:rPr>
              <w:t> </w:t>
            </w:r>
            <w:r>
              <w:rPr>
                <w:sz w:val="18"/>
              </w:rPr>
              <w:t>Function</w:t>
            </w:r>
            <w:r>
              <w:rPr>
                <w:spacing w:val="-6"/>
                <w:sz w:val="18"/>
              </w:rPr>
              <w:t> </w:t>
            </w:r>
            <w:r>
              <w:rPr>
                <w:sz w:val="18"/>
              </w:rPr>
              <w:t>in</w:t>
            </w:r>
            <w:r>
              <w:rPr>
                <w:spacing w:val="-4"/>
                <w:sz w:val="18"/>
              </w:rPr>
              <w:t> </w:t>
            </w:r>
            <w:r>
              <w:rPr>
                <w:sz w:val="18"/>
              </w:rPr>
              <w:t>the Service Request, the steps 2 to 8 are executed.</w:t>
            </w:r>
          </w:p>
          <w:p>
            <w:pPr>
              <w:pStyle w:val="TableParagraph"/>
              <w:spacing w:line="256" w:lineRule="auto"/>
              <w:ind w:left="107" w:right="102"/>
              <w:rPr>
                <w:sz w:val="18"/>
              </w:rPr>
            </w:pPr>
            <w:r>
              <w:rPr>
                <w:sz w:val="18"/>
              </w:rPr>
              <w:t>The</w:t>
            </w:r>
            <w:r>
              <w:rPr>
                <w:spacing w:val="-4"/>
                <w:sz w:val="18"/>
              </w:rPr>
              <w:t> </w:t>
            </w:r>
            <w:r>
              <w:rPr>
                <w:sz w:val="18"/>
              </w:rPr>
              <w:t>details</w:t>
            </w:r>
            <w:r>
              <w:rPr>
                <w:spacing w:val="-5"/>
                <w:sz w:val="18"/>
              </w:rPr>
              <w:t> </w:t>
            </w:r>
            <w:r>
              <w:rPr>
                <w:sz w:val="18"/>
              </w:rPr>
              <w:t>on</w:t>
            </w:r>
            <w:r>
              <w:rPr>
                <w:spacing w:val="-4"/>
                <w:sz w:val="18"/>
              </w:rPr>
              <w:t> </w:t>
            </w:r>
            <w:r>
              <w:rPr>
                <w:sz w:val="18"/>
              </w:rPr>
              <w:t>how</w:t>
            </w:r>
            <w:r>
              <w:rPr>
                <w:spacing w:val="-4"/>
                <w:sz w:val="18"/>
              </w:rPr>
              <w:t> </w:t>
            </w:r>
            <w:r>
              <w:rPr>
                <w:sz w:val="18"/>
              </w:rPr>
              <w:t>the</w:t>
            </w:r>
            <w:r>
              <w:rPr>
                <w:spacing w:val="-4"/>
                <w:sz w:val="18"/>
              </w:rPr>
              <w:t> </w:t>
            </w:r>
            <w:r>
              <w:rPr>
                <w:sz w:val="18"/>
              </w:rPr>
              <w:t>SMOS</w:t>
            </w:r>
            <w:r>
              <w:rPr>
                <w:spacing w:val="-7"/>
                <w:sz w:val="18"/>
              </w:rPr>
              <w:t> </w:t>
            </w:r>
            <w:r>
              <w:rPr>
                <w:sz w:val="18"/>
              </w:rPr>
              <w:t>Consumer</w:t>
            </w:r>
            <w:r>
              <w:rPr>
                <w:spacing w:val="-4"/>
                <w:sz w:val="18"/>
              </w:rPr>
              <w:t> </w:t>
            </w:r>
            <w:r>
              <w:rPr>
                <w:sz w:val="18"/>
              </w:rPr>
              <w:t>and</w:t>
            </w:r>
            <w:r>
              <w:rPr>
                <w:spacing w:val="-4"/>
                <w:sz w:val="18"/>
              </w:rPr>
              <w:t> </w:t>
            </w:r>
            <w:r>
              <w:rPr>
                <w:sz w:val="18"/>
              </w:rPr>
              <w:t>DMS</w:t>
            </w:r>
            <w:r>
              <w:rPr>
                <w:spacing w:val="-4"/>
                <w:sz w:val="18"/>
              </w:rPr>
              <w:t> </w:t>
            </w:r>
            <w:r>
              <w:rPr>
                <w:sz w:val="18"/>
              </w:rPr>
              <w:t>perform</w:t>
            </w:r>
            <w:r>
              <w:rPr>
                <w:spacing w:val="-5"/>
                <w:sz w:val="18"/>
              </w:rPr>
              <w:t> </w:t>
            </w:r>
            <w:r>
              <w:rPr>
                <w:sz w:val="18"/>
              </w:rPr>
              <w:t>the</w:t>
            </w:r>
            <w:r>
              <w:rPr>
                <w:spacing w:val="-4"/>
                <w:sz w:val="18"/>
              </w:rPr>
              <w:t> </w:t>
            </w:r>
            <w:r>
              <w:rPr>
                <w:sz w:val="18"/>
              </w:rPr>
              <w:t>termination operation</w:t>
            </w:r>
            <w:r>
              <w:rPr>
                <w:spacing w:val="-1"/>
                <w:sz w:val="18"/>
              </w:rPr>
              <w:t> </w:t>
            </w:r>
            <w:r>
              <w:rPr>
                <w:sz w:val="18"/>
              </w:rPr>
              <w:t>in O-Cloud is omitted. Refer to [i.9] clause 3.2.5 for more details.</w:t>
            </w:r>
          </w:p>
          <w:p>
            <w:pPr>
              <w:pStyle w:val="TableParagraph"/>
              <w:spacing w:line="220" w:lineRule="atLeast" w:before="200"/>
              <w:ind w:left="107" w:right="102"/>
              <w:rPr>
                <w:sz w:val="18"/>
              </w:rPr>
            </w:pPr>
            <w:r>
              <w:rPr>
                <w:sz w:val="18"/>
              </w:rPr>
              <w:t>NOTE: NF Termination is an asynchronous process that may go through multiple stages of operation. SMOS Consumer notifies TE&amp;IV Service Producer</w:t>
            </w:r>
            <w:r>
              <w:rPr>
                <w:spacing w:val="-3"/>
                <w:sz w:val="18"/>
              </w:rPr>
              <w:t> </w:t>
            </w:r>
            <w:r>
              <w:rPr>
                <w:sz w:val="18"/>
              </w:rPr>
              <w:t>when</w:t>
            </w:r>
            <w:r>
              <w:rPr>
                <w:spacing w:val="-3"/>
                <w:sz w:val="18"/>
              </w:rPr>
              <w:t> </w:t>
            </w:r>
            <w:r>
              <w:rPr>
                <w:sz w:val="18"/>
              </w:rPr>
              <w:t>the</w:t>
            </w:r>
            <w:r>
              <w:rPr>
                <w:spacing w:val="-5"/>
                <w:sz w:val="18"/>
              </w:rPr>
              <w:t> </w:t>
            </w:r>
            <w:r>
              <w:rPr>
                <w:sz w:val="18"/>
              </w:rPr>
              <w:t>NF</w:t>
            </w:r>
            <w:r>
              <w:rPr>
                <w:spacing w:val="-3"/>
                <w:sz w:val="18"/>
              </w:rPr>
              <w:t> </w:t>
            </w:r>
            <w:r>
              <w:rPr>
                <w:sz w:val="18"/>
              </w:rPr>
              <w:t>is</w:t>
            </w:r>
            <w:r>
              <w:rPr>
                <w:spacing w:val="-2"/>
                <w:sz w:val="18"/>
              </w:rPr>
              <w:t> </w:t>
            </w:r>
            <w:r>
              <w:rPr>
                <w:sz w:val="18"/>
              </w:rPr>
              <w:t>deactivated</w:t>
            </w:r>
            <w:r>
              <w:rPr>
                <w:spacing w:val="-5"/>
                <w:sz w:val="18"/>
              </w:rPr>
              <w:t> </w:t>
            </w:r>
            <w:r>
              <w:rPr>
                <w:sz w:val="18"/>
              </w:rPr>
              <w:t>initially</w:t>
            </w:r>
            <w:r>
              <w:rPr>
                <w:spacing w:val="-4"/>
                <w:sz w:val="18"/>
              </w:rPr>
              <w:t> </w:t>
            </w:r>
            <w:r>
              <w:rPr>
                <w:sz w:val="18"/>
              </w:rPr>
              <w:t>prior</w:t>
            </w:r>
            <w:r>
              <w:rPr>
                <w:spacing w:val="-5"/>
                <w:sz w:val="18"/>
              </w:rPr>
              <w:t> </w:t>
            </w:r>
            <w:r>
              <w:rPr>
                <w:sz w:val="18"/>
              </w:rPr>
              <w:t>to</w:t>
            </w:r>
            <w:r>
              <w:rPr>
                <w:spacing w:val="-3"/>
                <w:sz w:val="18"/>
              </w:rPr>
              <w:t> </w:t>
            </w:r>
            <w:r>
              <w:rPr>
                <w:sz w:val="18"/>
              </w:rPr>
              <w:t>graceful</w:t>
            </w:r>
            <w:r>
              <w:rPr>
                <w:spacing w:val="-5"/>
                <w:sz w:val="18"/>
              </w:rPr>
              <w:t> </w:t>
            </w:r>
            <w:r>
              <w:rPr>
                <w:sz w:val="18"/>
              </w:rPr>
              <w:t>termination</w:t>
            </w:r>
            <w:r>
              <w:rPr>
                <w:spacing w:val="-5"/>
                <w:sz w:val="18"/>
              </w:rPr>
              <w:t> </w:t>
            </w:r>
            <w:r>
              <w:rPr>
                <w:sz w:val="18"/>
              </w:rPr>
              <w:t>and resource deallocation.</w:t>
            </w:r>
          </w:p>
        </w:tc>
        <w:tc>
          <w:tcPr>
            <w:tcW w:w="1536" w:type="dxa"/>
          </w:tcPr>
          <w:p>
            <w:pPr>
              <w:pStyle w:val="TableParagraph"/>
              <w:rPr>
                <w:rFonts w:ascii="Times New Roman"/>
                <w:sz w:val="18"/>
              </w:rPr>
            </w:pPr>
          </w:p>
        </w:tc>
      </w:tr>
      <w:tr>
        <w:trPr>
          <w:trHeight w:val="664" w:hRule="atLeast"/>
        </w:trPr>
        <w:tc>
          <w:tcPr>
            <w:tcW w:w="1616" w:type="dxa"/>
          </w:tcPr>
          <w:p>
            <w:pPr>
              <w:pStyle w:val="TableParagraph"/>
              <w:spacing w:before="1"/>
              <w:ind w:left="108"/>
              <w:rPr>
                <w:sz w:val="18"/>
              </w:rPr>
            </w:pPr>
            <w:r>
              <w:rPr>
                <w:sz w:val="18"/>
              </w:rPr>
              <w:t>Step</w:t>
            </w:r>
            <w:r>
              <w:rPr>
                <w:spacing w:val="-4"/>
                <w:sz w:val="18"/>
              </w:rPr>
              <w:t> </w:t>
            </w:r>
            <w:r>
              <w:rPr>
                <w:sz w:val="18"/>
              </w:rPr>
              <w:t>2</w:t>
            </w:r>
            <w:r>
              <w:rPr>
                <w:spacing w:val="-1"/>
                <w:sz w:val="18"/>
              </w:rPr>
              <w:t> </w:t>
            </w:r>
            <w:r>
              <w:rPr>
                <w:spacing w:val="-5"/>
                <w:sz w:val="18"/>
              </w:rPr>
              <w:t>(M)</w:t>
            </w:r>
          </w:p>
        </w:tc>
        <w:tc>
          <w:tcPr>
            <w:tcW w:w="6482" w:type="dxa"/>
          </w:tcPr>
          <w:p>
            <w:pPr>
              <w:pStyle w:val="TableParagraph"/>
              <w:spacing w:line="256" w:lineRule="auto" w:before="1"/>
              <w:ind w:left="107" w:right="102"/>
              <w:rPr>
                <w:sz w:val="18"/>
              </w:rPr>
            </w:pPr>
            <w:r>
              <w:rPr>
                <w:sz w:val="18"/>
              </w:rPr>
              <w:t>If</w:t>
            </w:r>
            <w:r>
              <w:rPr>
                <w:spacing w:val="-5"/>
                <w:sz w:val="18"/>
              </w:rPr>
              <w:t> </w:t>
            </w:r>
            <w:r>
              <w:rPr>
                <w:sz w:val="18"/>
              </w:rPr>
              <w:t>TE&amp;IV</w:t>
            </w:r>
            <w:r>
              <w:rPr>
                <w:spacing w:val="-5"/>
                <w:sz w:val="18"/>
              </w:rPr>
              <w:t> </w:t>
            </w:r>
            <w:r>
              <w:rPr>
                <w:sz w:val="18"/>
              </w:rPr>
              <w:t>Service</w:t>
            </w:r>
            <w:r>
              <w:rPr>
                <w:spacing w:val="-5"/>
                <w:sz w:val="18"/>
              </w:rPr>
              <w:t> </w:t>
            </w:r>
            <w:r>
              <w:rPr>
                <w:sz w:val="18"/>
              </w:rPr>
              <w:t>Producer</w:t>
            </w:r>
            <w:r>
              <w:rPr>
                <w:spacing w:val="-5"/>
                <w:sz w:val="18"/>
              </w:rPr>
              <w:t> </w:t>
            </w:r>
            <w:r>
              <w:rPr>
                <w:sz w:val="18"/>
              </w:rPr>
              <w:t>subscribed</w:t>
            </w:r>
            <w:r>
              <w:rPr>
                <w:spacing w:val="-6"/>
                <w:sz w:val="18"/>
              </w:rPr>
              <w:t> </w:t>
            </w:r>
            <w:r>
              <w:rPr>
                <w:sz w:val="18"/>
              </w:rPr>
              <w:t>to</w:t>
            </w:r>
            <w:r>
              <w:rPr>
                <w:spacing w:val="-5"/>
                <w:sz w:val="18"/>
              </w:rPr>
              <w:t> </w:t>
            </w:r>
            <w:r>
              <w:rPr>
                <w:sz w:val="18"/>
              </w:rPr>
              <w:t>NF</w:t>
            </w:r>
            <w:r>
              <w:rPr>
                <w:spacing w:val="-5"/>
                <w:sz w:val="18"/>
              </w:rPr>
              <w:t> </w:t>
            </w:r>
            <w:r>
              <w:rPr>
                <w:sz w:val="18"/>
              </w:rPr>
              <w:t>Deactivation</w:t>
            </w:r>
            <w:r>
              <w:rPr>
                <w:spacing w:val="-6"/>
                <w:sz w:val="18"/>
              </w:rPr>
              <w:t> </w:t>
            </w:r>
            <w:r>
              <w:rPr>
                <w:sz w:val="18"/>
              </w:rPr>
              <w:t>events</w:t>
            </w:r>
            <w:r>
              <w:rPr>
                <w:spacing w:val="-4"/>
                <w:sz w:val="18"/>
              </w:rPr>
              <w:t> </w:t>
            </w:r>
            <w:r>
              <w:rPr>
                <w:sz w:val="18"/>
              </w:rPr>
              <w:t>from</w:t>
            </w:r>
            <w:r>
              <w:rPr>
                <w:spacing w:val="-4"/>
                <w:sz w:val="18"/>
              </w:rPr>
              <w:t> </w:t>
            </w:r>
            <w:r>
              <w:rPr>
                <w:sz w:val="18"/>
              </w:rPr>
              <w:t>SMOS Consumer, a notification is sent to TE&amp;IV Service Producer indicating the</w:t>
            </w:r>
          </w:p>
          <w:p>
            <w:pPr>
              <w:pStyle w:val="TableParagraph"/>
              <w:spacing w:line="200" w:lineRule="exact"/>
              <w:ind w:left="107"/>
              <w:rPr>
                <w:sz w:val="18"/>
              </w:rPr>
            </w:pPr>
            <w:r>
              <w:rPr>
                <w:sz w:val="18"/>
              </w:rPr>
              <w:t>deactivation</w:t>
            </w:r>
            <w:r>
              <w:rPr>
                <w:spacing w:val="-6"/>
                <w:sz w:val="18"/>
              </w:rPr>
              <w:t> </w:t>
            </w:r>
            <w:r>
              <w:rPr>
                <w:spacing w:val="-2"/>
                <w:sz w:val="18"/>
              </w:rPr>
              <w:t>status.</w:t>
            </w:r>
          </w:p>
        </w:tc>
        <w:tc>
          <w:tcPr>
            <w:tcW w:w="1536" w:type="dxa"/>
          </w:tcPr>
          <w:p>
            <w:pPr>
              <w:pStyle w:val="TableParagraph"/>
              <w:rPr>
                <w:rFonts w:ascii="Times New Roman"/>
                <w:sz w:val="18"/>
              </w:rPr>
            </w:pPr>
          </w:p>
        </w:tc>
      </w:tr>
      <w:tr>
        <w:trPr>
          <w:trHeight w:val="501" w:hRule="atLeast"/>
        </w:trPr>
        <w:tc>
          <w:tcPr>
            <w:tcW w:w="1616" w:type="dxa"/>
          </w:tcPr>
          <w:p>
            <w:pPr>
              <w:pStyle w:val="TableParagraph"/>
              <w:spacing w:line="206" w:lineRule="exact"/>
              <w:ind w:left="108"/>
              <w:rPr>
                <w:sz w:val="18"/>
              </w:rPr>
            </w:pPr>
            <w:r>
              <w:rPr>
                <w:sz w:val="18"/>
              </w:rPr>
              <w:t>Step</w:t>
            </w:r>
            <w:r>
              <w:rPr>
                <w:spacing w:val="-4"/>
                <w:sz w:val="18"/>
              </w:rPr>
              <w:t> </w:t>
            </w:r>
            <w:r>
              <w:rPr>
                <w:sz w:val="18"/>
              </w:rPr>
              <w:t>3</w:t>
            </w:r>
            <w:r>
              <w:rPr>
                <w:spacing w:val="-1"/>
                <w:sz w:val="18"/>
              </w:rPr>
              <w:t> </w:t>
            </w:r>
            <w:r>
              <w:rPr>
                <w:spacing w:val="-5"/>
                <w:sz w:val="18"/>
              </w:rPr>
              <w:t>(M)</w:t>
            </w:r>
          </w:p>
        </w:tc>
        <w:tc>
          <w:tcPr>
            <w:tcW w:w="6482" w:type="dxa"/>
          </w:tcPr>
          <w:p>
            <w:pPr>
              <w:pStyle w:val="TableParagraph"/>
              <w:spacing w:line="256" w:lineRule="auto"/>
              <w:ind w:left="107" w:right="102"/>
              <w:rPr>
                <w:sz w:val="18"/>
              </w:rPr>
            </w:pPr>
            <w:r>
              <w:rPr>
                <w:sz w:val="18"/>
              </w:rPr>
              <w:t>TE&amp;IV</w:t>
            </w:r>
            <w:r>
              <w:rPr>
                <w:spacing w:val="-4"/>
                <w:sz w:val="18"/>
              </w:rPr>
              <w:t> </w:t>
            </w:r>
            <w:r>
              <w:rPr>
                <w:sz w:val="18"/>
              </w:rPr>
              <w:t>Service</w:t>
            </w:r>
            <w:r>
              <w:rPr>
                <w:spacing w:val="-4"/>
                <w:sz w:val="18"/>
              </w:rPr>
              <w:t> </w:t>
            </w:r>
            <w:r>
              <w:rPr>
                <w:sz w:val="18"/>
              </w:rPr>
              <w:t>Producer</w:t>
            </w:r>
            <w:r>
              <w:rPr>
                <w:spacing w:val="-6"/>
                <w:sz w:val="18"/>
              </w:rPr>
              <w:t> </w:t>
            </w:r>
            <w:r>
              <w:rPr>
                <w:sz w:val="18"/>
              </w:rPr>
              <w:t>updates</w:t>
            </w:r>
            <w:r>
              <w:rPr>
                <w:spacing w:val="-3"/>
                <w:sz w:val="18"/>
              </w:rPr>
              <w:t> </w:t>
            </w:r>
            <w:r>
              <w:rPr>
                <w:sz w:val="18"/>
              </w:rPr>
              <w:t>the</w:t>
            </w:r>
            <w:r>
              <w:rPr>
                <w:spacing w:val="-4"/>
                <w:sz w:val="18"/>
              </w:rPr>
              <w:t> </w:t>
            </w:r>
            <w:r>
              <w:rPr>
                <w:sz w:val="18"/>
              </w:rPr>
              <w:t>resource</w:t>
            </w:r>
            <w:r>
              <w:rPr>
                <w:spacing w:val="-6"/>
                <w:sz w:val="18"/>
              </w:rPr>
              <w:t> </w:t>
            </w:r>
            <w:r>
              <w:rPr>
                <w:sz w:val="18"/>
              </w:rPr>
              <w:t>inventory</w:t>
            </w:r>
            <w:r>
              <w:rPr>
                <w:spacing w:val="-3"/>
                <w:sz w:val="18"/>
              </w:rPr>
              <w:t> </w:t>
            </w:r>
            <w:r>
              <w:rPr>
                <w:sz w:val="18"/>
              </w:rPr>
              <w:t>object</w:t>
            </w:r>
            <w:r>
              <w:rPr>
                <w:spacing w:val="-4"/>
                <w:sz w:val="18"/>
              </w:rPr>
              <w:t> </w:t>
            </w:r>
            <w:r>
              <w:rPr>
                <w:sz w:val="18"/>
              </w:rPr>
              <w:t>status</w:t>
            </w:r>
            <w:r>
              <w:rPr>
                <w:spacing w:val="-3"/>
                <w:sz w:val="18"/>
              </w:rPr>
              <w:t> </w:t>
            </w:r>
            <w:r>
              <w:rPr>
                <w:sz w:val="18"/>
              </w:rPr>
              <w:t>in</w:t>
            </w:r>
            <w:r>
              <w:rPr>
                <w:spacing w:val="-6"/>
                <w:sz w:val="18"/>
              </w:rPr>
              <w:t> </w:t>
            </w:r>
            <w:r>
              <w:rPr>
                <w:sz w:val="18"/>
              </w:rPr>
              <w:t>the TE&amp;IV repositories (e.g., from Active to Deployed).</w:t>
            </w:r>
          </w:p>
        </w:tc>
        <w:tc>
          <w:tcPr>
            <w:tcW w:w="1536" w:type="dxa"/>
          </w:tcPr>
          <w:p>
            <w:pPr>
              <w:pStyle w:val="TableParagraph"/>
              <w:rPr>
                <w:rFonts w:ascii="Times New Roman"/>
                <w:sz w:val="18"/>
              </w:rPr>
            </w:pPr>
          </w:p>
        </w:tc>
      </w:tr>
      <w:tr>
        <w:trPr>
          <w:trHeight w:val="503" w:hRule="atLeast"/>
        </w:trPr>
        <w:tc>
          <w:tcPr>
            <w:tcW w:w="1616" w:type="dxa"/>
          </w:tcPr>
          <w:p>
            <w:pPr>
              <w:pStyle w:val="TableParagraph"/>
              <w:spacing w:before="140"/>
              <w:ind w:left="108"/>
              <w:rPr>
                <w:sz w:val="18"/>
              </w:rPr>
            </w:pPr>
            <w:r>
              <w:rPr>
                <w:sz w:val="18"/>
              </w:rPr>
              <w:t>Step</w:t>
            </w:r>
            <w:r>
              <w:rPr>
                <w:spacing w:val="-4"/>
                <w:sz w:val="18"/>
              </w:rPr>
              <w:t> </w:t>
            </w:r>
            <w:r>
              <w:rPr>
                <w:sz w:val="18"/>
              </w:rPr>
              <w:t>4</w:t>
            </w:r>
            <w:r>
              <w:rPr>
                <w:spacing w:val="-1"/>
                <w:sz w:val="18"/>
              </w:rPr>
              <w:t> </w:t>
            </w:r>
            <w:r>
              <w:rPr>
                <w:spacing w:val="-5"/>
                <w:sz w:val="18"/>
              </w:rPr>
              <w:t>(M)</w:t>
            </w:r>
          </w:p>
        </w:tc>
        <w:tc>
          <w:tcPr>
            <w:tcW w:w="6482" w:type="dxa"/>
          </w:tcPr>
          <w:p>
            <w:pPr>
              <w:pStyle w:val="TableParagraph"/>
              <w:spacing w:line="256" w:lineRule="auto" w:before="1"/>
              <w:ind w:left="107" w:right="207"/>
              <w:rPr>
                <w:sz w:val="18"/>
              </w:rPr>
            </w:pPr>
            <w:r>
              <w:rPr>
                <w:sz w:val="18"/>
              </w:rPr>
              <w:t>TE&amp;IV</w:t>
            </w:r>
            <w:r>
              <w:rPr>
                <w:spacing w:val="-5"/>
                <w:sz w:val="18"/>
              </w:rPr>
              <w:t> </w:t>
            </w:r>
            <w:r>
              <w:rPr>
                <w:sz w:val="18"/>
              </w:rPr>
              <w:t>Service</w:t>
            </w:r>
            <w:r>
              <w:rPr>
                <w:spacing w:val="-5"/>
                <w:sz w:val="18"/>
              </w:rPr>
              <w:t> </w:t>
            </w:r>
            <w:r>
              <w:rPr>
                <w:sz w:val="18"/>
              </w:rPr>
              <w:t>Producer</w:t>
            </w:r>
            <w:r>
              <w:rPr>
                <w:spacing w:val="-7"/>
                <w:sz w:val="18"/>
              </w:rPr>
              <w:t> </w:t>
            </w:r>
            <w:r>
              <w:rPr>
                <w:sz w:val="18"/>
              </w:rPr>
              <w:t>sends</w:t>
            </w:r>
            <w:r>
              <w:rPr>
                <w:spacing w:val="-4"/>
                <w:sz w:val="18"/>
              </w:rPr>
              <w:t> </w:t>
            </w:r>
            <w:r>
              <w:rPr>
                <w:sz w:val="18"/>
              </w:rPr>
              <w:t>the</w:t>
            </w:r>
            <w:r>
              <w:rPr>
                <w:spacing w:val="-4"/>
                <w:sz w:val="18"/>
              </w:rPr>
              <w:t> </w:t>
            </w:r>
            <w:r>
              <w:rPr>
                <w:sz w:val="18"/>
              </w:rPr>
              <w:t>updated</w:t>
            </w:r>
            <w:r>
              <w:rPr>
                <w:spacing w:val="-7"/>
                <w:sz w:val="18"/>
              </w:rPr>
              <w:t> </w:t>
            </w:r>
            <w:r>
              <w:rPr>
                <w:sz w:val="18"/>
              </w:rPr>
              <w:t>resource</w:t>
            </w:r>
            <w:r>
              <w:rPr>
                <w:spacing w:val="-5"/>
                <w:sz w:val="18"/>
              </w:rPr>
              <w:t> </w:t>
            </w:r>
            <w:r>
              <w:rPr>
                <w:sz w:val="18"/>
              </w:rPr>
              <w:t>inventory</w:t>
            </w:r>
            <w:r>
              <w:rPr>
                <w:spacing w:val="-4"/>
                <w:sz w:val="18"/>
              </w:rPr>
              <w:t> </w:t>
            </w:r>
            <w:r>
              <w:rPr>
                <w:sz w:val="18"/>
              </w:rPr>
              <w:t>object</w:t>
            </w:r>
            <w:r>
              <w:rPr>
                <w:spacing w:val="-5"/>
                <w:sz w:val="18"/>
              </w:rPr>
              <w:t> </w:t>
            </w:r>
            <w:r>
              <w:rPr>
                <w:sz w:val="18"/>
              </w:rPr>
              <w:t>status to SMOS Consumer.</w:t>
            </w:r>
          </w:p>
        </w:tc>
        <w:tc>
          <w:tcPr>
            <w:tcW w:w="1536" w:type="dxa"/>
          </w:tcPr>
          <w:p>
            <w:pPr>
              <w:pStyle w:val="TableParagraph"/>
              <w:rPr>
                <w:rFonts w:ascii="Times New Roman"/>
                <w:sz w:val="18"/>
              </w:rPr>
            </w:pPr>
          </w:p>
        </w:tc>
      </w:tr>
      <w:tr>
        <w:trPr>
          <w:trHeight w:val="882" w:hRule="atLeast"/>
        </w:trPr>
        <w:tc>
          <w:tcPr>
            <w:tcW w:w="1616" w:type="dxa"/>
          </w:tcPr>
          <w:p>
            <w:pPr>
              <w:pStyle w:val="TableParagraph"/>
              <w:spacing w:before="123"/>
              <w:rPr>
                <w:b/>
                <w:sz w:val="18"/>
              </w:rPr>
            </w:pPr>
          </w:p>
          <w:p>
            <w:pPr>
              <w:pStyle w:val="TableParagraph"/>
              <w:ind w:left="108"/>
              <w:rPr>
                <w:sz w:val="18"/>
              </w:rPr>
            </w:pPr>
            <w:r>
              <w:rPr>
                <w:sz w:val="18"/>
              </w:rPr>
              <w:t>Step</w:t>
            </w:r>
            <w:r>
              <w:rPr>
                <w:spacing w:val="-4"/>
                <w:sz w:val="18"/>
              </w:rPr>
              <w:t> </w:t>
            </w:r>
            <w:r>
              <w:rPr>
                <w:sz w:val="18"/>
              </w:rPr>
              <w:t>5</w:t>
            </w:r>
            <w:r>
              <w:rPr>
                <w:spacing w:val="-1"/>
                <w:sz w:val="18"/>
              </w:rPr>
              <w:t> </w:t>
            </w:r>
            <w:r>
              <w:rPr>
                <w:spacing w:val="-5"/>
                <w:sz w:val="18"/>
              </w:rPr>
              <w:t>(M)</w:t>
            </w:r>
          </w:p>
        </w:tc>
        <w:tc>
          <w:tcPr>
            <w:tcW w:w="6482" w:type="dxa"/>
          </w:tcPr>
          <w:p>
            <w:pPr>
              <w:pStyle w:val="TableParagraph"/>
              <w:spacing w:line="256" w:lineRule="auto"/>
              <w:ind w:left="107" w:right="152"/>
              <w:rPr>
                <w:sz w:val="18"/>
              </w:rPr>
            </w:pPr>
            <w:r>
              <w:rPr>
                <w:sz w:val="18"/>
              </w:rPr>
              <w:t>If TE&amp;IV Service Producer has not subscribed to SMOS Consumer notification,</w:t>
            </w:r>
            <w:r>
              <w:rPr>
                <w:spacing w:val="-4"/>
                <w:sz w:val="18"/>
              </w:rPr>
              <w:t> </w:t>
            </w:r>
            <w:r>
              <w:rPr>
                <w:sz w:val="18"/>
              </w:rPr>
              <w:t>a</w:t>
            </w:r>
            <w:r>
              <w:rPr>
                <w:spacing w:val="-4"/>
                <w:sz w:val="18"/>
              </w:rPr>
              <w:t> </w:t>
            </w:r>
            <w:r>
              <w:rPr>
                <w:sz w:val="18"/>
              </w:rPr>
              <w:t>request</w:t>
            </w:r>
            <w:r>
              <w:rPr>
                <w:spacing w:val="-4"/>
                <w:sz w:val="18"/>
              </w:rPr>
              <w:t> </w:t>
            </w:r>
            <w:r>
              <w:rPr>
                <w:sz w:val="18"/>
              </w:rPr>
              <w:t>to</w:t>
            </w:r>
            <w:r>
              <w:rPr>
                <w:spacing w:val="-4"/>
                <w:sz w:val="18"/>
              </w:rPr>
              <w:t> </w:t>
            </w:r>
            <w:r>
              <w:rPr>
                <w:sz w:val="18"/>
              </w:rPr>
              <w:t>update</w:t>
            </w:r>
            <w:r>
              <w:rPr>
                <w:spacing w:val="-4"/>
                <w:sz w:val="18"/>
              </w:rPr>
              <w:t> </w:t>
            </w:r>
            <w:r>
              <w:rPr>
                <w:sz w:val="18"/>
              </w:rPr>
              <w:t>the</w:t>
            </w:r>
            <w:r>
              <w:rPr>
                <w:spacing w:val="-4"/>
                <w:sz w:val="18"/>
              </w:rPr>
              <w:t> </w:t>
            </w:r>
            <w:r>
              <w:rPr>
                <w:sz w:val="18"/>
              </w:rPr>
              <w:t>resource</w:t>
            </w:r>
            <w:r>
              <w:rPr>
                <w:spacing w:val="-4"/>
                <w:sz w:val="18"/>
              </w:rPr>
              <w:t> </w:t>
            </w:r>
            <w:r>
              <w:rPr>
                <w:sz w:val="18"/>
              </w:rPr>
              <w:t>inventory</w:t>
            </w:r>
            <w:r>
              <w:rPr>
                <w:spacing w:val="-5"/>
                <w:sz w:val="18"/>
              </w:rPr>
              <w:t> </w:t>
            </w:r>
            <w:r>
              <w:rPr>
                <w:sz w:val="18"/>
              </w:rPr>
              <w:t>object</w:t>
            </w:r>
            <w:r>
              <w:rPr>
                <w:spacing w:val="-4"/>
                <w:sz w:val="18"/>
              </w:rPr>
              <w:t> </w:t>
            </w:r>
            <w:r>
              <w:rPr>
                <w:sz w:val="18"/>
              </w:rPr>
              <w:t>status</w:t>
            </w:r>
            <w:r>
              <w:rPr>
                <w:spacing w:val="-5"/>
                <w:sz w:val="18"/>
              </w:rPr>
              <w:t> </w:t>
            </w:r>
            <w:r>
              <w:rPr>
                <w:sz w:val="18"/>
              </w:rPr>
              <w:t>is</w:t>
            </w:r>
            <w:r>
              <w:rPr>
                <w:spacing w:val="-5"/>
                <w:sz w:val="18"/>
              </w:rPr>
              <w:t> </w:t>
            </w:r>
            <w:r>
              <w:rPr>
                <w:sz w:val="18"/>
              </w:rPr>
              <w:t>sent</w:t>
            </w:r>
            <w:r>
              <w:rPr>
                <w:spacing w:val="-4"/>
                <w:sz w:val="18"/>
              </w:rPr>
              <w:t> </w:t>
            </w:r>
            <w:r>
              <w:rPr>
                <w:sz w:val="18"/>
              </w:rPr>
              <w:t>to TE&amp;IV Service Producer and the corresponding status change is updated on</w:t>
            </w:r>
          </w:p>
          <w:p>
            <w:pPr>
              <w:pStyle w:val="TableParagraph"/>
              <w:spacing w:line="199" w:lineRule="exact"/>
              <w:ind w:left="107"/>
              <w:rPr>
                <w:sz w:val="18"/>
              </w:rPr>
            </w:pPr>
            <w:r>
              <w:rPr>
                <w:sz w:val="18"/>
              </w:rPr>
              <w:t>the</w:t>
            </w:r>
            <w:r>
              <w:rPr>
                <w:spacing w:val="-3"/>
                <w:sz w:val="18"/>
              </w:rPr>
              <w:t> </w:t>
            </w:r>
            <w:r>
              <w:rPr>
                <w:sz w:val="18"/>
              </w:rPr>
              <w:t>TE&amp;IV</w:t>
            </w:r>
            <w:r>
              <w:rPr>
                <w:spacing w:val="-3"/>
                <w:sz w:val="18"/>
              </w:rPr>
              <w:t> </w:t>
            </w:r>
            <w:r>
              <w:rPr>
                <w:sz w:val="18"/>
              </w:rPr>
              <w:t>repositories</w:t>
            </w:r>
            <w:r>
              <w:rPr>
                <w:spacing w:val="-2"/>
                <w:sz w:val="18"/>
              </w:rPr>
              <w:t> </w:t>
            </w:r>
            <w:r>
              <w:rPr>
                <w:sz w:val="18"/>
              </w:rPr>
              <w:t>(e.g.,</w:t>
            </w:r>
            <w:r>
              <w:rPr>
                <w:spacing w:val="-2"/>
                <w:sz w:val="18"/>
              </w:rPr>
              <w:t> </w:t>
            </w:r>
            <w:r>
              <w:rPr>
                <w:sz w:val="18"/>
              </w:rPr>
              <w:t>from</w:t>
            </w:r>
            <w:r>
              <w:rPr>
                <w:spacing w:val="-2"/>
                <w:sz w:val="18"/>
              </w:rPr>
              <w:t> </w:t>
            </w:r>
            <w:r>
              <w:rPr>
                <w:sz w:val="18"/>
              </w:rPr>
              <w:t>Active</w:t>
            </w:r>
            <w:r>
              <w:rPr>
                <w:spacing w:val="-3"/>
                <w:sz w:val="18"/>
              </w:rPr>
              <w:t> </w:t>
            </w:r>
            <w:r>
              <w:rPr>
                <w:sz w:val="18"/>
              </w:rPr>
              <w:t>to</w:t>
            </w:r>
            <w:r>
              <w:rPr>
                <w:spacing w:val="-2"/>
                <w:sz w:val="18"/>
              </w:rPr>
              <w:t> Deployed).</w:t>
            </w:r>
          </w:p>
        </w:tc>
        <w:tc>
          <w:tcPr>
            <w:tcW w:w="1536" w:type="dxa"/>
          </w:tcPr>
          <w:p>
            <w:pPr>
              <w:pStyle w:val="TableParagraph"/>
              <w:rPr>
                <w:rFonts w:ascii="Times New Roman"/>
                <w:sz w:val="18"/>
              </w:rPr>
            </w:pPr>
          </w:p>
        </w:tc>
      </w:tr>
      <w:tr>
        <w:trPr>
          <w:trHeight w:val="504" w:hRule="atLeast"/>
        </w:trPr>
        <w:tc>
          <w:tcPr>
            <w:tcW w:w="1616" w:type="dxa"/>
          </w:tcPr>
          <w:p>
            <w:pPr>
              <w:pStyle w:val="TableParagraph"/>
              <w:spacing w:before="141"/>
              <w:ind w:left="108"/>
              <w:rPr>
                <w:sz w:val="18"/>
              </w:rPr>
            </w:pPr>
            <w:r>
              <w:rPr>
                <w:sz w:val="18"/>
              </w:rPr>
              <w:t>Step</w:t>
            </w:r>
            <w:r>
              <w:rPr>
                <w:spacing w:val="-4"/>
                <w:sz w:val="18"/>
              </w:rPr>
              <w:t> </w:t>
            </w:r>
            <w:r>
              <w:rPr>
                <w:sz w:val="18"/>
              </w:rPr>
              <w:t>6</w:t>
            </w:r>
            <w:r>
              <w:rPr>
                <w:spacing w:val="-1"/>
                <w:sz w:val="18"/>
              </w:rPr>
              <w:t> </w:t>
            </w:r>
            <w:r>
              <w:rPr>
                <w:spacing w:val="-5"/>
                <w:sz w:val="18"/>
              </w:rPr>
              <w:t>(M)</w:t>
            </w:r>
          </w:p>
        </w:tc>
        <w:tc>
          <w:tcPr>
            <w:tcW w:w="6482" w:type="dxa"/>
          </w:tcPr>
          <w:p>
            <w:pPr>
              <w:pStyle w:val="TableParagraph"/>
              <w:spacing w:line="206" w:lineRule="exact"/>
              <w:ind w:left="107"/>
              <w:rPr>
                <w:sz w:val="18"/>
              </w:rPr>
            </w:pPr>
            <w:r>
              <w:rPr>
                <w:sz w:val="18"/>
              </w:rPr>
              <w:t>Status</w:t>
            </w:r>
            <w:r>
              <w:rPr>
                <w:spacing w:val="-5"/>
                <w:sz w:val="18"/>
              </w:rPr>
              <w:t> </w:t>
            </w:r>
            <w:r>
              <w:rPr>
                <w:sz w:val="18"/>
              </w:rPr>
              <w:t>of</w:t>
            </w:r>
            <w:r>
              <w:rPr>
                <w:spacing w:val="-2"/>
                <w:sz w:val="18"/>
              </w:rPr>
              <w:t> </w:t>
            </w:r>
            <w:r>
              <w:rPr>
                <w:sz w:val="18"/>
              </w:rPr>
              <w:t>the</w:t>
            </w:r>
            <w:r>
              <w:rPr>
                <w:spacing w:val="-2"/>
                <w:sz w:val="18"/>
              </w:rPr>
              <w:t> </w:t>
            </w:r>
            <w:r>
              <w:rPr>
                <w:sz w:val="18"/>
              </w:rPr>
              <w:t>inventory</w:t>
            </w:r>
            <w:r>
              <w:rPr>
                <w:spacing w:val="-1"/>
                <w:sz w:val="18"/>
              </w:rPr>
              <w:t> </w:t>
            </w:r>
            <w:r>
              <w:rPr>
                <w:sz w:val="18"/>
              </w:rPr>
              <w:t>object</w:t>
            </w:r>
            <w:r>
              <w:rPr>
                <w:spacing w:val="-5"/>
                <w:sz w:val="18"/>
              </w:rPr>
              <w:t> </w:t>
            </w:r>
            <w:r>
              <w:rPr>
                <w:sz w:val="18"/>
              </w:rPr>
              <w:t>update</w:t>
            </w:r>
            <w:r>
              <w:rPr>
                <w:spacing w:val="-2"/>
                <w:sz w:val="18"/>
              </w:rPr>
              <w:t> </w:t>
            </w:r>
            <w:r>
              <w:rPr>
                <w:sz w:val="18"/>
              </w:rPr>
              <w:t>sent</w:t>
            </w:r>
            <w:r>
              <w:rPr>
                <w:spacing w:val="-2"/>
                <w:sz w:val="18"/>
              </w:rPr>
              <w:t> </w:t>
            </w:r>
            <w:r>
              <w:rPr>
                <w:sz w:val="18"/>
              </w:rPr>
              <w:t>to</w:t>
            </w:r>
            <w:r>
              <w:rPr>
                <w:spacing w:val="-2"/>
                <w:sz w:val="18"/>
              </w:rPr>
              <w:t> </w:t>
            </w:r>
            <w:r>
              <w:rPr>
                <w:sz w:val="18"/>
              </w:rPr>
              <w:t>SMOS</w:t>
            </w:r>
            <w:r>
              <w:rPr>
                <w:spacing w:val="-2"/>
                <w:sz w:val="18"/>
              </w:rPr>
              <w:t> Consumer.</w:t>
            </w:r>
          </w:p>
        </w:tc>
        <w:tc>
          <w:tcPr>
            <w:tcW w:w="1536" w:type="dxa"/>
          </w:tcPr>
          <w:p>
            <w:pPr>
              <w:pStyle w:val="TableParagraph"/>
              <w:rPr>
                <w:rFonts w:ascii="Times New Roman"/>
                <w:sz w:val="18"/>
              </w:rPr>
            </w:pPr>
          </w:p>
        </w:tc>
      </w:tr>
    </w:tbl>
    <w:p>
      <w:pPr>
        <w:spacing w:after="0"/>
        <w:rPr>
          <w:rFonts w:ascii="Times New Roman"/>
          <w:sz w:val="18"/>
        </w:rPr>
        <w:sectPr>
          <w:pgSz w:w="11910" w:h="16850"/>
          <w:pgMar w:header="785" w:footer="702" w:top="1360" w:bottom="900" w:left="720" w:right="700"/>
        </w:sectPr>
      </w:pPr>
    </w:p>
    <w:p>
      <w:pPr>
        <w:spacing w:line="240" w:lineRule="auto" w:before="228" w:after="0"/>
        <w:rPr>
          <w:b/>
          <w:sz w:val="20"/>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6482"/>
        <w:gridCol w:w="1536"/>
      </w:tblGrid>
      <w:tr>
        <w:trPr>
          <w:trHeight w:val="503" w:hRule="atLeast"/>
        </w:trPr>
        <w:tc>
          <w:tcPr>
            <w:tcW w:w="1616" w:type="dxa"/>
          </w:tcPr>
          <w:p>
            <w:pPr>
              <w:pStyle w:val="TableParagraph"/>
              <w:rPr>
                <w:rFonts w:ascii="Times New Roman"/>
                <w:sz w:val="16"/>
              </w:rPr>
            </w:pPr>
          </w:p>
        </w:tc>
        <w:tc>
          <w:tcPr>
            <w:tcW w:w="6482" w:type="dxa"/>
          </w:tcPr>
          <w:p>
            <w:pPr>
              <w:pStyle w:val="TableParagraph"/>
              <w:spacing w:line="256" w:lineRule="auto"/>
              <w:ind w:left="107" w:right="102"/>
              <w:rPr>
                <w:sz w:val="18"/>
              </w:rPr>
            </w:pPr>
            <w:r>
              <w:rPr>
                <w:sz w:val="18"/>
              </w:rPr>
              <w:t>Steps</w:t>
            </w:r>
            <w:r>
              <w:rPr>
                <w:spacing w:val="-5"/>
                <w:sz w:val="18"/>
              </w:rPr>
              <w:t> </w:t>
            </w:r>
            <w:r>
              <w:rPr>
                <w:sz w:val="18"/>
              </w:rPr>
              <w:t>7</w:t>
            </w:r>
            <w:r>
              <w:rPr>
                <w:spacing w:val="-4"/>
                <w:sz w:val="18"/>
              </w:rPr>
              <w:t> </w:t>
            </w:r>
            <w:r>
              <w:rPr>
                <w:sz w:val="18"/>
              </w:rPr>
              <w:t>to</w:t>
            </w:r>
            <w:r>
              <w:rPr>
                <w:spacing w:val="-6"/>
                <w:sz w:val="18"/>
              </w:rPr>
              <w:t> </w:t>
            </w:r>
            <w:r>
              <w:rPr>
                <w:sz w:val="18"/>
              </w:rPr>
              <w:t>15</w:t>
            </w:r>
            <w:r>
              <w:rPr>
                <w:spacing w:val="-4"/>
                <w:sz w:val="18"/>
              </w:rPr>
              <w:t> </w:t>
            </w:r>
            <w:r>
              <w:rPr>
                <w:sz w:val="18"/>
              </w:rPr>
              <w:t>are</w:t>
            </w:r>
            <w:r>
              <w:rPr>
                <w:spacing w:val="-4"/>
                <w:sz w:val="18"/>
              </w:rPr>
              <w:t> </w:t>
            </w:r>
            <w:r>
              <w:rPr>
                <w:sz w:val="18"/>
              </w:rPr>
              <w:t>for</w:t>
            </w:r>
            <w:r>
              <w:rPr>
                <w:spacing w:val="-7"/>
                <w:sz w:val="18"/>
              </w:rPr>
              <w:t> </w:t>
            </w:r>
            <w:r>
              <w:rPr>
                <w:sz w:val="18"/>
              </w:rPr>
              <w:t>TE&amp;IV</w:t>
            </w:r>
            <w:r>
              <w:rPr>
                <w:spacing w:val="-4"/>
                <w:sz w:val="18"/>
              </w:rPr>
              <w:t> </w:t>
            </w:r>
            <w:r>
              <w:rPr>
                <w:sz w:val="18"/>
              </w:rPr>
              <w:t>Service</w:t>
            </w:r>
            <w:r>
              <w:rPr>
                <w:spacing w:val="-4"/>
                <w:sz w:val="18"/>
              </w:rPr>
              <w:t> </w:t>
            </w:r>
            <w:r>
              <w:rPr>
                <w:sz w:val="18"/>
              </w:rPr>
              <w:t>operations</w:t>
            </w:r>
            <w:r>
              <w:rPr>
                <w:spacing w:val="-3"/>
                <w:sz w:val="18"/>
              </w:rPr>
              <w:t> </w:t>
            </w:r>
            <w:r>
              <w:rPr>
                <w:sz w:val="18"/>
              </w:rPr>
              <w:t>after</w:t>
            </w:r>
            <w:r>
              <w:rPr>
                <w:spacing w:val="-6"/>
                <w:sz w:val="18"/>
              </w:rPr>
              <w:t> </w:t>
            </w:r>
            <w:r>
              <w:rPr>
                <w:sz w:val="18"/>
              </w:rPr>
              <w:t>successful</w:t>
            </w:r>
            <w:r>
              <w:rPr>
                <w:spacing w:val="-4"/>
                <w:sz w:val="18"/>
              </w:rPr>
              <w:t> </w:t>
            </w:r>
            <w:r>
              <w:rPr>
                <w:sz w:val="18"/>
              </w:rPr>
              <w:t>resource deallocation and termination of the NF in O-Cloud</w:t>
            </w:r>
          </w:p>
        </w:tc>
        <w:tc>
          <w:tcPr>
            <w:tcW w:w="1536" w:type="dxa"/>
          </w:tcPr>
          <w:p>
            <w:pPr>
              <w:pStyle w:val="TableParagraph"/>
              <w:rPr>
                <w:rFonts w:ascii="Times New Roman"/>
                <w:sz w:val="16"/>
              </w:rPr>
            </w:pPr>
          </w:p>
        </w:tc>
      </w:tr>
      <w:tr>
        <w:trPr>
          <w:trHeight w:val="503" w:hRule="atLeast"/>
        </w:trPr>
        <w:tc>
          <w:tcPr>
            <w:tcW w:w="1616" w:type="dxa"/>
          </w:tcPr>
          <w:p>
            <w:pPr>
              <w:pStyle w:val="TableParagraph"/>
              <w:spacing w:before="140"/>
              <w:ind w:left="108"/>
              <w:rPr>
                <w:sz w:val="18"/>
              </w:rPr>
            </w:pPr>
            <w:r>
              <w:rPr>
                <w:sz w:val="18"/>
              </w:rPr>
              <w:t>Step</w:t>
            </w:r>
            <w:r>
              <w:rPr>
                <w:spacing w:val="-4"/>
                <w:sz w:val="18"/>
              </w:rPr>
              <w:t> </w:t>
            </w:r>
            <w:r>
              <w:rPr>
                <w:sz w:val="18"/>
              </w:rPr>
              <w:t>7</w:t>
            </w:r>
            <w:r>
              <w:rPr>
                <w:spacing w:val="-1"/>
                <w:sz w:val="18"/>
              </w:rPr>
              <w:t> </w:t>
            </w:r>
            <w:r>
              <w:rPr>
                <w:spacing w:val="-5"/>
                <w:sz w:val="18"/>
              </w:rPr>
              <w:t>(M)</w:t>
            </w:r>
          </w:p>
        </w:tc>
        <w:tc>
          <w:tcPr>
            <w:tcW w:w="6482" w:type="dxa"/>
          </w:tcPr>
          <w:p>
            <w:pPr>
              <w:pStyle w:val="TableParagraph"/>
              <w:spacing w:line="256" w:lineRule="auto"/>
              <w:ind w:left="107" w:right="102"/>
              <w:rPr>
                <w:sz w:val="18"/>
              </w:rPr>
            </w:pPr>
            <w:r>
              <w:rPr>
                <w:sz w:val="18"/>
              </w:rPr>
              <w:t>If TE&amp;IV Service Producer subscribed to SMOS Consumer notifications, the termination</w:t>
            </w:r>
            <w:r>
              <w:rPr>
                <w:spacing w:val="-6"/>
                <w:sz w:val="18"/>
              </w:rPr>
              <w:t> </w:t>
            </w:r>
            <w:r>
              <w:rPr>
                <w:sz w:val="18"/>
              </w:rPr>
              <w:t>completion</w:t>
            </w:r>
            <w:r>
              <w:rPr>
                <w:spacing w:val="-6"/>
                <w:sz w:val="18"/>
              </w:rPr>
              <w:t> </w:t>
            </w:r>
            <w:r>
              <w:rPr>
                <w:sz w:val="18"/>
              </w:rPr>
              <w:t>notification</w:t>
            </w:r>
            <w:r>
              <w:rPr>
                <w:spacing w:val="-6"/>
                <w:sz w:val="18"/>
              </w:rPr>
              <w:t> </w:t>
            </w:r>
            <w:r>
              <w:rPr>
                <w:sz w:val="18"/>
              </w:rPr>
              <w:t>is</w:t>
            </w:r>
            <w:r>
              <w:rPr>
                <w:spacing w:val="-4"/>
                <w:sz w:val="18"/>
              </w:rPr>
              <w:t> </w:t>
            </w:r>
            <w:r>
              <w:rPr>
                <w:sz w:val="18"/>
              </w:rPr>
              <w:t>received</w:t>
            </w:r>
            <w:r>
              <w:rPr>
                <w:spacing w:val="-4"/>
                <w:sz w:val="18"/>
              </w:rPr>
              <w:t> </w:t>
            </w:r>
            <w:r>
              <w:rPr>
                <w:sz w:val="18"/>
              </w:rPr>
              <w:t>by</w:t>
            </w:r>
            <w:r>
              <w:rPr>
                <w:spacing w:val="-4"/>
                <w:sz w:val="18"/>
              </w:rPr>
              <w:t> </w:t>
            </w:r>
            <w:r>
              <w:rPr>
                <w:sz w:val="18"/>
              </w:rPr>
              <w:t>the</w:t>
            </w:r>
            <w:r>
              <w:rPr>
                <w:spacing w:val="-4"/>
                <w:sz w:val="18"/>
              </w:rPr>
              <w:t> </w:t>
            </w:r>
            <w:r>
              <w:rPr>
                <w:sz w:val="18"/>
              </w:rPr>
              <w:t>TE&amp;IV</w:t>
            </w:r>
            <w:r>
              <w:rPr>
                <w:spacing w:val="-6"/>
                <w:sz w:val="18"/>
              </w:rPr>
              <w:t> </w:t>
            </w:r>
            <w:r>
              <w:rPr>
                <w:sz w:val="18"/>
              </w:rPr>
              <w:t>Service</w:t>
            </w:r>
            <w:r>
              <w:rPr>
                <w:spacing w:val="-4"/>
                <w:sz w:val="18"/>
              </w:rPr>
              <w:t> </w:t>
            </w:r>
            <w:r>
              <w:rPr>
                <w:sz w:val="18"/>
              </w:rPr>
              <w:t>Producer.</w:t>
            </w:r>
          </w:p>
        </w:tc>
        <w:tc>
          <w:tcPr>
            <w:tcW w:w="1536" w:type="dxa"/>
          </w:tcPr>
          <w:p>
            <w:pPr>
              <w:pStyle w:val="TableParagraph"/>
              <w:rPr>
                <w:rFonts w:ascii="Times New Roman"/>
                <w:sz w:val="16"/>
              </w:rPr>
            </w:pPr>
          </w:p>
        </w:tc>
      </w:tr>
      <w:tr>
        <w:trPr>
          <w:trHeight w:val="501" w:hRule="atLeast"/>
        </w:trPr>
        <w:tc>
          <w:tcPr>
            <w:tcW w:w="1616" w:type="dxa"/>
          </w:tcPr>
          <w:p>
            <w:pPr>
              <w:pStyle w:val="TableParagraph"/>
              <w:spacing w:before="140"/>
              <w:ind w:left="108"/>
              <w:rPr>
                <w:sz w:val="18"/>
              </w:rPr>
            </w:pPr>
            <w:r>
              <w:rPr>
                <w:sz w:val="18"/>
              </w:rPr>
              <w:t>Step</w:t>
            </w:r>
            <w:r>
              <w:rPr>
                <w:spacing w:val="-4"/>
                <w:sz w:val="18"/>
              </w:rPr>
              <w:t> </w:t>
            </w:r>
            <w:r>
              <w:rPr>
                <w:sz w:val="18"/>
              </w:rPr>
              <w:t>8</w:t>
            </w:r>
            <w:r>
              <w:rPr>
                <w:spacing w:val="-1"/>
                <w:sz w:val="18"/>
              </w:rPr>
              <w:t> </w:t>
            </w:r>
            <w:r>
              <w:rPr>
                <w:spacing w:val="-5"/>
                <w:sz w:val="18"/>
              </w:rPr>
              <w:t>(M)</w:t>
            </w:r>
          </w:p>
        </w:tc>
        <w:tc>
          <w:tcPr>
            <w:tcW w:w="6482" w:type="dxa"/>
          </w:tcPr>
          <w:p>
            <w:pPr>
              <w:pStyle w:val="TableParagraph"/>
              <w:spacing w:line="256" w:lineRule="auto"/>
              <w:ind w:left="107" w:right="102"/>
              <w:rPr>
                <w:sz w:val="18"/>
              </w:rPr>
            </w:pPr>
            <w:r>
              <w:rPr>
                <w:sz w:val="18"/>
              </w:rPr>
              <w:t>TE&amp;IV</w:t>
            </w:r>
            <w:r>
              <w:rPr>
                <w:spacing w:val="-5"/>
                <w:sz w:val="18"/>
              </w:rPr>
              <w:t> </w:t>
            </w:r>
            <w:r>
              <w:rPr>
                <w:sz w:val="18"/>
              </w:rPr>
              <w:t>Service</w:t>
            </w:r>
            <w:r>
              <w:rPr>
                <w:spacing w:val="-3"/>
                <w:sz w:val="18"/>
              </w:rPr>
              <w:t> </w:t>
            </w:r>
            <w:r>
              <w:rPr>
                <w:sz w:val="18"/>
              </w:rPr>
              <w:t>Producer</w:t>
            </w:r>
            <w:r>
              <w:rPr>
                <w:spacing w:val="-7"/>
                <w:sz w:val="18"/>
              </w:rPr>
              <w:t> </w:t>
            </w:r>
            <w:r>
              <w:rPr>
                <w:sz w:val="18"/>
              </w:rPr>
              <w:t>updates</w:t>
            </w:r>
            <w:r>
              <w:rPr>
                <w:spacing w:val="-4"/>
                <w:sz w:val="18"/>
              </w:rPr>
              <w:t> </w:t>
            </w:r>
            <w:r>
              <w:rPr>
                <w:sz w:val="18"/>
              </w:rPr>
              <w:t>the</w:t>
            </w:r>
            <w:r>
              <w:rPr>
                <w:spacing w:val="-5"/>
                <w:sz w:val="18"/>
              </w:rPr>
              <w:t> </w:t>
            </w:r>
            <w:r>
              <w:rPr>
                <w:sz w:val="18"/>
              </w:rPr>
              <w:t>status</w:t>
            </w:r>
            <w:r>
              <w:rPr>
                <w:spacing w:val="-4"/>
                <w:sz w:val="18"/>
              </w:rPr>
              <w:t> </w:t>
            </w:r>
            <w:r>
              <w:rPr>
                <w:sz w:val="18"/>
              </w:rPr>
              <w:t>of</w:t>
            </w:r>
            <w:r>
              <w:rPr>
                <w:spacing w:val="-7"/>
                <w:sz w:val="18"/>
              </w:rPr>
              <w:t> </w:t>
            </w:r>
            <w:r>
              <w:rPr>
                <w:sz w:val="18"/>
              </w:rPr>
              <w:t>the</w:t>
            </w:r>
            <w:r>
              <w:rPr>
                <w:spacing w:val="-7"/>
                <w:sz w:val="18"/>
              </w:rPr>
              <w:t> </w:t>
            </w:r>
            <w:r>
              <w:rPr>
                <w:sz w:val="18"/>
              </w:rPr>
              <w:t>corresponding</w:t>
            </w:r>
            <w:r>
              <w:rPr>
                <w:spacing w:val="-5"/>
                <w:sz w:val="18"/>
              </w:rPr>
              <w:t> </w:t>
            </w:r>
            <w:r>
              <w:rPr>
                <w:sz w:val="18"/>
              </w:rPr>
              <w:t>resource inventory object (e.g., Deployed to Assigned)</w:t>
            </w:r>
          </w:p>
        </w:tc>
        <w:tc>
          <w:tcPr>
            <w:tcW w:w="1536" w:type="dxa"/>
          </w:tcPr>
          <w:p>
            <w:pPr>
              <w:pStyle w:val="TableParagraph"/>
              <w:rPr>
                <w:rFonts w:ascii="Times New Roman"/>
                <w:sz w:val="16"/>
              </w:rPr>
            </w:pPr>
          </w:p>
        </w:tc>
      </w:tr>
      <w:tr>
        <w:trPr>
          <w:trHeight w:val="503" w:hRule="atLeast"/>
        </w:trPr>
        <w:tc>
          <w:tcPr>
            <w:tcW w:w="1616" w:type="dxa"/>
          </w:tcPr>
          <w:p>
            <w:pPr>
              <w:pStyle w:val="TableParagraph"/>
              <w:spacing w:before="140"/>
              <w:ind w:left="108"/>
              <w:rPr>
                <w:sz w:val="18"/>
              </w:rPr>
            </w:pPr>
            <w:r>
              <w:rPr>
                <w:sz w:val="18"/>
              </w:rPr>
              <w:t>Step</w:t>
            </w:r>
            <w:r>
              <w:rPr>
                <w:spacing w:val="-4"/>
                <w:sz w:val="18"/>
              </w:rPr>
              <w:t> </w:t>
            </w:r>
            <w:r>
              <w:rPr>
                <w:sz w:val="18"/>
              </w:rPr>
              <w:t>9</w:t>
            </w:r>
            <w:r>
              <w:rPr>
                <w:spacing w:val="-1"/>
                <w:sz w:val="18"/>
              </w:rPr>
              <w:t> </w:t>
            </w:r>
            <w:r>
              <w:rPr>
                <w:spacing w:val="-5"/>
                <w:sz w:val="18"/>
              </w:rPr>
              <w:t>(M)</w:t>
            </w:r>
          </w:p>
        </w:tc>
        <w:tc>
          <w:tcPr>
            <w:tcW w:w="6482" w:type="dxa"/>
          </w:tcPr>
          <w:p>
            <w:pPr>
              <w:pStyle w:val="TableParagraph"/>
              <w:spacing w:line="206" w:lineRule="exact"/>
              <w:ind w:left="107"/>
              <w:rPr>
                <w:sz w:val="18"/>
              </w:rPr>
            </w:pPr>
            <w:r>
              <w:rPr>
                <w:sz w:val="18"/>
              </w:rPr>
              <w:t>Status</w:t>
            </w:r>
            <w:r>
              <w:rPr>
                <w:spacing w:val="-5"/>
                <w:sz w:val="18"/>
              </w:rPr>
              <w:t> </w:t>
            </w:r>
            <w:r>
              <w:rPr>
                <w:sz w:val="18"/>
              </w:rPr>
              <w:t>of</w:t>
            </w:r>
            <w:r>
              <w:rPr>
                <w:spacing w:val="-2"/>
                <w:sz w:val="18"/>
              </w:rPr>
              <w:t> </w:t>
            </w:r>
            <w:r>
              <w:rPr>
                <w:sz w:val="18"/>
              </w:rPr>
              <w:t>the</w:t>
            </w:r>
            <w:r>
              <w:rPr>
                <w:spacing w:val="-2"/>
                <w:sz w:val="18"/>
              </w:rPr>
              <w:t> </w:t>
            </w:r>
            <w:r>
              <w:rPr>
                <w:sz w:val="18"/>
              </w:rPr>
              <w:t>inventory</w:t>
            </w:r>
            <w:r>
              <w:rPr>
                <w:spacing w:val="-1"/>
                <w:sz w:val="18"/>
              </w:rPr>
              <w:t> </w:t>
            </w:r>
            <w:r>
              <w:rPr>
                <w:sz w:val="18"/>
              </w:rPr>
              <w:t>object</w:t>
            </w:r>
            <w:r>
              <w:rPr>
                <w:spacing w:val="-5"/>
                <w:sz w:val="18"/>
              </w:rPr>
              <w:t> </w:t>
            </w:r>
            <w:r>
              <w:rPr>
                <w:sz w:val="18"/>
              </w:rPr>
              <w:t>update</w:t>
            </w:r>
            <w:r>
              <w:rPr>
                <w:spacing w:val="-2"/>
                <w:sz w:val="18"/>
              </w:rPr>
              <w:t> </w:t>
            </w:r>
            <w:r>
              <w:rPr>
                <w:sz w:val="18"/>
              </w:rPr>
              <w:t>sent</w:t>
            </w:r>
            <w:r>
              <w:rPr>
                <w:spacing w:val="-2"/>
                <w:sz w:val="18"/>
              </w:rPr>
              <w:t> </w:t>
            </w:r>
            <w:r>
              <w:rPr>
                <w:sz w:val="18"/>
              </w:rPr>
              <w:t>to</w:t>
            </w:r>
            <w:r>
              <w:rPr>
                <w:spacing w:val="-2"/>
                <w:sz w:val="18"/>
              </w:rPr>
              <w:t> </w:t>
            </w:r>
            <w:r>
              <w:rPr>
                <w:sz w:val="18"/>
              </w:rPr>
              <w:t>SMOS</w:t>
            </w:r>
            <w:r>
              <w:rPr>
                <w:spacing w:val="-2"/>
                <w:sz w:val="18"/>
              </w:rPr>
              <w:t> Consumer</w:t>
            </w:r>
          </w:p>
        </w:tc>
        <w:tc>
          <w:tcPr>
            <w:tcW w:w="1536" w:type="dxa"/>
          </w:tcPr>
          <w:p>
            <w:pPr>
              <w:pStyle w:val="TableParagraph"/>
              <w:rPr>
                <w:rFonts w:ascii="Times New Roman"/>
                <w:sz w:val="16"/>
              </w:rPr>
            </w:pPr>
          </w:p>
        </w:tc>
      </w:tr>
      <w:tr>
        <w:trPr>
          <w:trHeight w:val="882" w:hRule="atLeast"/>
        </w:trPr>
        <w:tc>
          <w:tcPr>
            <w:tcW w:w="1616" w:type="dxa"/>
          </w:tcPr>
          <w:p>
            <w:pPr>
              <w:pStyle w:val="TableParagraph"/>
              <w:spacing w:before="123"/>
              <w:rPr>
                <w:b/>
                <w:sz w:val="18"/>
              </w:rPr>
            </w:pPr>
          </w:p>
          <w:p>
            <w:pPr>
              <w:pStyle w:val="TableParagraph"/>
              <w:ind w:left="108"/>
              <w:rPr>
                <w:sz w:val="18"/>
              </w:rPr>
            </w:pPr>
            <w:r>
              <w:rPr>
                <w:sz w:val="18"/>
              </w:rPr>
              <w:t>Step</w:t>
            </w:r>
            <w:r>
              <w:rPr>
                <w:spacing w:val="-5"/>
                <w:sz w:val="18"/>
              </w:rPr>
              <w:t> </w:t>
            </w:r>
            <w:r>
              <w:rPr>
                <w:sz w:val="18"/>
              </w:rPr>
              <w:t>10</w:t>
            </w:r>
            <w:r>
              <w:rPr>
                <w:spacing w:val="-3"/>
                <w:sz w:val="18"/>
              </w:rPr>
              <w:t> </w:t>
            </w:r>
            <w:r>
              <w:rPr>
                <w:spacing w:val="-5"/>
                <w:sz w:val="18"/>
              </w:rPr>
              <w:t>(M)</w:t>
            </w:r>
          </w:p>
        </w:tc>
        <w:tc>
          <w:tcPr>
            <w:tcW w:w="6482" w:type="dxa"/>
          </w:tcPr>
          <w:p>
            <w:pPr>
              <w:pStyle w:val="TableParagraph"/>
              <w:spacing w:line="256" w:lineRule="auto"/>
              <w:ind w:left="107" w:right="102"/>
              <w:rPr>
                <w:sz w:val="18"/>
              </w:rPr>
            </w:pPr>
            <w:r>
              <w:rPr>
                <w:sz w:val="18"/>
              </w:rPr>
              <w:t>If TE&amp;IV Service Producer has not subscribed to TE&amp;IV Service Consumer notification,</w:t>
            </w:r>
            <w:r>
              <w:rPr>
                <w:spacing w:val="-4"/>
                <w:sz w:val="18"/>
              </w:rPr>
              <w:t> </w:t>
            </w:r>
            <w:r>
              <w:rPr>
                <w:sz w:val="18"/>
              </w:rPr>
              <w:t>a</w:t>
            </w:r>
            <w:r>
              <w:rPr>
                <w:spacing w:val="-4"/>
                <w:sz w:val="18"/>
              </w:rPr>
              <w:t> </w:t>
            </w:r>
            <w:r>
              <w:rPr>
                <w:sz w:val="18"/>
              </w:rPr>
              <w:t>request</w:t>
            </w:r>
            <w:r>
              <w:rPr>
                <w:spacing w:val="-4"/>
                <w:sz w:val="18"/>
              </w:rPr>
              <w:t> </w:t>
            </w:r>
            <w:r>
              <w:rPr>
                <w:sz w:val="18"/>
              </w:rPr>
              <w:t>to</w:t>
            </w:r>
            <w:r>
              <w:rPr>
                <w:spacing w:val="-4"/>
                <w:sz w:val="18"/>
              </w:rPr>
              <w:t> </w:t>
            </w:r>
            <w:r>
              <w:rPr>
                <w:sz w:val="18"/>
              </w:rPr>
              <w:t>update</w:t>
            </w:r>
            <w:r>
              <w:rPr>
                <w:spacing w:val="-4"/>
                <w:sz w:val="18"/>
              </w:rPr>
              <w:t> </w:t>
            </w:r>
            <w:r>
              <w:rPr>
                <w:sz w:val="18"/>
              </w:rPr>
              <w:t>the</w:t>
            </w:r>
            <w:r>
              <w:rPr>
                <w:spacing w:val="-4"/>
                <w:sz w:val="18"/>
              </w:rPr>
              <w:t> </w:t>
            </w:r>
            <w:r>
              <w:rPr>
                <w:sz w:val="18"/>
              </w:rPr>
              <w:t>resource</w:t>
            </w:r>
            <w:r>
              <w:rPr>
                <w:spacing w:val="-4"/>
                <w:sz w:val="18"/>
              </w:rPr>
              <w:t> </w:t>
            </w:r>
            <w:r>
              <w:rPr>
                <w:sz w:val="18"/>
              </w:rPr>
              <w:t>inventory</w:t>
            </w:r>
            <w:r>
              <w:rPr>
                <w:spacing w:val="-5"/>
                <w:sz w:val="18"/>
              </w:rPr>
              <w:t> </w:t>
            </w:r>
            <w:r>
              <w:rPr>
                <w:sz w:val="18"/>
              </w:rPr>
              <w:t>object</w:t>
            </w:r>
            <w:r>
              <w:rPr>
                <w:spacing w:val="-4"/>
                <w:sz w:val="18"/>
              </w:rPr>
              <w:t> </w:t>
            </w:r>
            <w:r>
              <w:rPr>
                <w:sz w:val="18"/>
              </w:rPr>
              <w:t>status</w:t>
            </w:r>
            <w:r>
              <w:rPr>
                <w:spacing w:val="-5"/>
                <w:sz w:val="18"/>
              </w:rPr>
              <w:t> </w:t>
            </w:r>
            <w:r>
              <w:rPr>
                <w:sz w:val="18"/>
              </w:rPr>
              <w:t>is</w:t>
            </w:r>
            <w:r>
              <w:rPr>
                <w:spacing w:val="-5"/>
                <w:sz w:val="18"/>
              </w:rPr>
              <w:t> </w:t>
            </w:r>
            <w:r>
              <w:rPr>
                <w:sz w:val="18"/>
              </w:rPr>
              <w:t>initiated by SMOS Consumer. The TE&amp;IV Service Producer updates the resource</w:t>
            </w:r>
          </w:p>
          <w:p>
            <w:pPr>
              <w:pStyle w:val="TableParagraph"/>
              <w:spacing w:line="199" w:lineRule="exact"/>
              <w:ind w:left="107"/>
              <w:rPr>
                <w:sz w:val="18"/>
              </w:rPr>
            </w:pPr>
            <w:r>
              <w:rPr>
                <w:sz w:val="18"/>
              </w:rPr>
              <w:t>inventory</w:t>
            </w:r>
            <w:r>
              <w:rPr>
                <w:spacing w:val="-3"/>
                <w:sz w:val="18"/>
              </w:rPr>
              <w:t> </w:t>
            </w:r>
            <w:r>
              <w:rPr>
                <w:sz w:val="18"/>
              </w:rPr>
              <w:t>object</w:t>
            </w:r>
            <w:r>
              <w:rPr>
                <w:spacing w:val="-4"/>
                <w:sz w:val="18"/>
              </w:rPr>
              <w:t> </w:t>
            </w:r>
            <w:r>
              <w:rPr>
                <w:sz w:val="18"/>
              </w:rPr>
              <w:t>status</w:t>
            </w:r>
            <w:r>
              <w:rPr>
                <w:spacing w:val="-2"/>
                <w:sz w:val="18"/>
              </w:rPr>
              <w:t> </w:t>
            </w:r>
            <w:r>
              <w:rPr>
                <w:sz w:val="18"/>
              </w:rPr>
              <w:t>in</w:t>
            </w:r>
            <w:r>
              <w:rPr>
                <w:spacing w:val="-6"/>
                <w:sz w:val="18"/>
              </w:rPr>
              <w:t> </w:t>
            </w:r>
            <w:r>
              <w:rPr>
                <w:sz w:val="18"/>
              </w:rPr>
              <w:t>TE&amp;IV</w:t>
            </w:r>
            <w:r>
              <w:rPr>
                <w:spacing w:val="-4"/>
                <w:sz w:val="18"/>
              </w:rPr>
              <w:t> </w:t>
            </w:r>
            <w:r>
              <w:rPr>
                <w:sz w:val="18"/>
              </w:rPr>
              <w:t>repositories</w:t>
            </w:r>
            <w:r>
              <w:rPr>
                <w:spacing w:val="-5"/>
                <w:sz w:val="18"/>
              </w:rPr>
              <w:t> </w:t>
            </w:r>
            <w:r>
              <w:rPr>
                <w:sz w:val="18"/>
              </w:rPr>
              <w:t>(e.g.,</w:t>
            </w:r>
            <w:r>
              <w:rPr>
                <w:spacing w:val="-4"/>
                <w:sz w:val="18"/>
              </w:rPr>
              <w:t> </w:t>
            </w:r>
            <w:r>
              <w:rPr>
                <w:sz w:val="18"/>
              </w:rPr>
              <w:t>Deployed</w:t>
            </w:r>
            <w:r>
              <w:rPr>
                <w:spacing w:val="-5"/>
                <w:sz w:val="18"/>
              </w:rPr>
              <w:t> </w:t>
            </w:r>
            <w:r>
              <w:rPr>
                <w:sz w:val="18"/>
              </w:rPr>
              <w:t>to</w:t>
            </w:r>
            <w:r>
              <w:rPr>
                <w:spacing w:val="-4"/>
                <w:sz w:val="18"/>
              </w:rPr>
              <w:t> </w:t>
            </w:r>
            <w:r>
              <w:rPr>
                <w:spacing w:val="-2"/>
                <w:sz w:val="18"/>
              </w:rPr>
              <w:t>Assigned)</w:t>
            </w:r>
          </w:p>
        </w:tc>
        <w:tc>
          <w:tcPr>
            <w:tcW w:w="1536" w:type="dxa"/>
          </w:tcPr>
          <w:p>
            <w:pPr>
              <w:pStyle w:val="TableParagraph"/>
              <w:rPr>
                <w:rFonts w:ascii="Times New Roman"/>
                <w:sz w:val="16"/>
              </w:rPr>
            </w:pPr>
          </w:p>
        </w:tc>
      </w:tr>
      <w:tr>
        <w:trPr>
          <w:trHeight w:val="504" w:hRule="atLeast"/>
        </w:trPr>
        <w:tc>
          <w:tcPr>
            <w:tcW w:w="1616" w:type="dxa"/>
          </w:tcPr>
          <w:p>
            <w:pPr>
              <w:pStyle w:val="TableParagraph"/>
              <w:spacing w:before="141"/>
              <w:ind w:left="108"/>
              <w:rPr>
                <w:sz w:val="18"/>
              </w:rPr>
            </w:pPr>
            <w:r>
              <w:rPr>
                <w:sz w:val="18"/>
              </w:rPr>
              <w:t>Step</w:t>
            </w:r>
            <w:r>
              <w:rPr>
                <w:spacing w:val="-5"/>
                <w:sz w:val="18"/>
              </w:rPr>
              <w:t> </w:t>
            </w:r>
            <w:r>
              <w:rPr>
                <w:sz w:val="18"/>
              </w:rPr>
              <w:t>11</w:t>
            </w:r>
            <w:r>
              <w:rPr>
                <w:spacing w:val="-3"/>
                <w:sz w:val="18"/>
              </w:rPr>
              <w:t> </w:t>
            </w:r>
            <w:r>
              <w:rPr>
                <w:spacing w:val="-5"/>
                <w:sz w:val="18"/>
              </w:rPr>
              <w:t>(M)</w:t>
            </w:r>
          </w:p>
        </w:tc>
        <w:tc>
          <w:tcPr>
            <w:tcW w:w="6482" w:type="dxa"/>
          </w:tcPr>
          <w:p>
            <w:pPr>
              <w:pStyle w:val="TableParagraph"/>
              <w:spacing w:line="206" w:lineRule="exact"/>
              <w:ind w:left="107"/>
              <w:rPr>
                <w:sz w:val="18"/>
              </w:rPr>
            </w:pPr>
            <w:r>
              <w:rPr>
                <w:sz w:val="18"/>
              </w:rPr>
              <w:t>Status</w:t>
            </w:r>
            <w:r>
              <w:rPr>
                <w:spacing w:val="-5"/>
                <w:sz w:val="18"/>
              </w:rPr>
              <w:t> </w:t>
            </w:r>
            <w:r>
              <w:rPr>
                <w:sz w:val="18"/>
              </w:rPr>
              <w:t>of</w:t>
            </w:r>
            <w:r>
              <w:rPr>
                <w:spacing w:val="-2"/>
                <w:sz w:val="18"/>
              </w:rPr>
              <w:t> </w:t>
            </w:r>
            <w:r>
              <w:rPr>
                <w:sz w:val="18"/>
              </w:rPr>
              <w:t>the</w:t>
            </w:r>
            <w:r>
              <w:rPr>
                <w:spacing w:val="-2"/>
                <w:sz w:val="18"/>
              </w:rPr>
              <w:t> </w:t>
            </w:r>
            <w:r>
              <w:rPr>
                <w:sz w:val="18"/>
              </w:rPr>
              <w:t>inventory</w:t>
            </w:r>
            <w:r>
              <w:rPr>
                <w:spacing w:val="-1"/>
                <w:sz w:val="18"/>
              </w:rPr>
              <w:t> </w:t>
            </w:r>
            <w:r>
              <w:rPr>
                <w:sz w:val="18"/>
              </w:rPr>
              <w:t>object</w:t>
            </w:r>
            <w:r>
              <w:rPr>
                <w:spacing w:val="-5"/>
                <w:sz w:val="18"/>
              </w:rPr>
              <w:t> </w:t>
            </w:r>
            <w:r>
              <w:rPr>
                <w:sz w:val="18"/>
              </w:rPr>
              <w:t>update</w:t>
            </w:r>
            <w:r>
              <w:rPr>
                <w:spacing w:val="-2"/>
                <w:sz w:val="18"/>
              </w:rPr>
              <w:t> </w:t>
            </w:r>
            <w:r>
              <w:rPr>
                <w:sz w:val="18"/>
              </w:rPr>
              <w:t>sent</w:t>
            </w:r>
            <w:r>
              <w:rPr>
                <w:spacing w:val="-2"/>
                <w:sz w:val="18"/>
              </w:rPr>
              <w:t> </w:t>
            </w:r>
            <w:r>
              <w:rPr>
                <w:sz w:val="18"/>
              </w:rPr>
              <w:t>to</w:t>
            </w:r>
            <w:r>
              <w:rPr>
                <w:spacing w:val="-2"/>
                <w:sz w:val="18"/>
              </w:rPr>
              <w:t> </w:t>
            </w:r>
            <w:r>
              <w:rPr>
                <w:sz w:val="18"/>
              </w:rPr>
              <w:t>SMOS</w:t>
            </w:r>
            <w:r>
              <w:rPr>
                <w:spacing w:val="-2"/>
                <w:sz w:val="18"/>
              </w:rPr>
              <w:t> Consumer</w:t>
            </w:r>
          </w:p>
        </w:tc>
        <w:tc>
          <w:tcPr>
            <w:tcW w:w="1536" w:type="dxa"/>
          </w:tcPr>
          <w:p>
            <w:pPr>
              <w:pStyle w:val="TableParagraph"/>
              <w:rPr>
                <w:rFonts w:ascii="Times New Roman"/>
                <w:sz w:val="16"/>
              </w:rPr>
            </w:pPr>
          </w:p>
        </w:tc>
      </w:tr>
      <w:tr>
        <w:trPr>
          <w:trHeight w:val="503" w:hRule="atLeast"/>
        </w:trPr>
        <w:tc>
          <w:tcPr>
            <w:tcW w:w="1616" w:type="dxa"/>
          </w:tcPr>
          <w:p>
            <w:pPr>
              <w:pStyle w:val="TableParagraph"/>
              <w:spacing w:before="140"/>
              <w:ind w:left="108"/>
              <w:rPr>
                <w:sz w:val="18"/>
              </w:rPr>
            </w:pPr>
            <w:r>
              <w:rPr>
                <w:sz w:val="18"/>
              </w:rPr>
              <w:t>Step</w:t>
            </w:r>
            <w:r>
              <w:rPr>
                <w:spacing w:val="-5"/>
                <w:sz w:val="18"/>
              </w:rPr>
              <w:t> </w:t>
            </w:r>
            <w:r>
              <w:rPr>
                <w:sz w:val="18"/>
              </w:rPr>
              <w:t>12</w:t>
            </w:r>
            <w:r>
              <w:rPr>
                <w:spacing w:val="-3"/>
                <w:sz w:val="18"/>
              </w:rPr>
              <w:t> </w:t>
            </w:r>
            <w:r>
              <w:rPr>
                <w:spacing w:val="-5"/>
                <w:sz w:val="18"/>
              </w:rPr>
              <w:t>(O)</w:t>
            </w:r>
          </w:p>
        </w:tc>
        <w:tc>
          <w:tcPr>
            <w:tcW w:w="6482" w:type="dxa"/>
          </w:tcPr>
          <w:p>
            <w:pPr>
              <w:pStyle w:val="TableParagraph"/>
              <w:spacing w:line="256" w:lineRule="auto"/>
              <w:ind w:left="107" w:right="207"/>
              <w:rPr>
                <w:sz w:val="18"/>
              </w:rPr>
            </w:pPr>
            <w:r>
              <w:rPr>
                <w:sz w:val="18"/>
              </w:rPr>
              <w:t>SMOS</w:t>
            </w:r>
            <w:r>
              <w:rPr>
                <w:spacing w:val="-5"/>
                <w:sz w:val="18"/>
              </w:rPr>
              <w:t> </w:t>
            </w:r>
            <w:r>
              <w:rPr>
                <w:sz w:val="18"/>
              </w:rPr>
              <w:t>Consumer</w:t>
            </w:r>
            <w:r>
              <w:rPr>
                <w:spacing w:val="-7"/>
                <w:sz w:val="18"/>
              </w:rPr>
              <w:t> </w:t>
            </w:r>
            <w:r>
              <w:rPr>
                <w:sz w:val="18"/>
              </w:rPr>
              <w:t>initiates</w:t>
            </w:r>
            <w:r>
              <w:rPr>
                <w:spacing w:val="-4"/>
                <w:sz w:val="18"/>
              </w:rPr>
              <w:t> </w:t>
            </w:r>
            <w:r>
              <w:rPr>
                <w:sz w:val="18"/>
              </w:rPr>
              <w:t>request</w:t>
            </w:r>
            <w:r>
              <w:rPr>
                <w:spacing w:val="-7"/>
                <w:sz w:val="18"/>
              </w:rPr>
              <w:t> </w:t>
            </w:r>
            <w:r>
              <w:rPr>
                <w:sz w:val="18"/>
              </w:rPr>
              <w:t>to</w:t>
            </w:r>
            <w:r>
              <w:rPr>
                <w:spacing w:val="-5"/>
                <w:sz w:val="18"/>
              </w:rPr>
              <w:t> </w:t>
            </w:r>
            <w:r>
              <w:rPr>
                <w:sz w:val="18"/>
              </w:rPr>
              <w:t>delete</w:t>
            </w:r>
            <w:r>
              <w:rPr>
                <w:spacing w:val="-5"/>
                <w:sz w:val="18"/>
              </w:rPr>
              <w:t> </w:t>
            </w:r>
            <w:r>
              <w:rPr>
                <w:sz w:val="18"/>
              </w:rPr>
              <w:t>the</w:t>
            </w:r>
            <w:r>
              <w:rPr>
                <w:spacing w:val="-5"/>
                <w:sz w:val="18"/>
              </w:rPr>
              <w:t> </w:t>
            </w:r>
            <w:r>
              <w:rPr>
                <w:sz w:val="18"/>
              </w:rPr>
              <w:t>resource</w:t>
            </w:r>
            <w:r>
              <w:rPr>
                <w:spacing w:val="-5"/>
                <w:sz w:val="18"/>
              </w:rPr>
              <w:t> </w:t>
            </w:r>
            <w:r>
              <w:rPr>
                <w:sz w:val="18"/>
              </w:rPr>
              <w:t>inventory</w:t>
            </w:r>
            <w:r>
              <w:rPr>
                <w:spacing w:val="-4"/>
                <w:sz w:val="18"/>
              </w:rPr>
              <w:t> </w:t>
            </w:r>
            <w:r>
              <w:rPr>
                <w:sz w:val="18"/>
              </w:rPr>
              <w:t>objects from TE&amp;IV repository</w:t>
            </w:r>
          </w:p>
        </w:tc>
        <w:tc>
          <w:tcPr>
            <w:tcW w:w="1536" w:type="dxa"/>
          </w:tcPr>
          <w:p>
            <w:pPr>
              <w:pStyle w:val="TableParagraph"/>
              <w:rPr>
                <w:rFonts w:ascii="Times New Roman"/>
                <w:sz w:val="16"/>
              </w:rPr>
            </w:pPr>
          </w:p>
        </w:tc>
      </w:tr>
      <w:tr>
        <w:trPr>
          <w:trHeight w:val="501" w:hRule="atLeast"/>
        </w:trPr>
        <w:tc>
          <w:tcPr>
            <w:tcW w:w="1616" w:type="dxa"/>
          </w:tcPr>
          <w:p>
            <w:pPr>
              <w:pStyle w:val="TableParagraph"/>
              <w:spacing w:before="140"/>
              <w:ind w:left="108"/>
              <w:rPr>
                <w:sz w:val="18"/>
              </w:rPr>
            </w:pPr>
            <w:r>
              <w:rPr>
                <w:sz w:val="18"/>
              </w:rPr>
              <w:t>Step</w:t>
            </w:r>
            <w:r>
              <w:rPr>
                <w:spacing w:val="-5"/>
                <w:sz w:val="18"/>
              </w:rPr>
              <w:t> </w:t>
            </w:r>
            <w:r>
              <w:rPr>
                <w:sz w:val="18"/>
              </w:rPr>
              <w:t>13</w:t>
            </w:r>
            <w:r>
              <w:rPr>
                <w:spacing w:val="-3"/>
                <w:sz w:val="18"/>
              </w:rPr>
              <w:t> </w:t>
            </w:r>
            <w:r>
              <w:rPr>
                <w:spacing w:val="-5"/>
                <w:sz w:val="18"/>
              </w:rPr>
              <w:t>(O)</w:t>
            </w:r>
          </w:p>
        </w:tc>
        <w:tc>
          <w:tcPr>
            <w:tcW w:w="6482" w:type="dxa"/>
          </w:tcPr>
          <w:p>
            <w:pPr>
              <w:pStyle w:val="TableParagraph"/>
              <w:spacing w:line="256" w:lineRule="auto"/>
              <w:ind w:left="107" w:right="102"/>
              <w:rPr>
                <w:sz w:val="18"/>
              </w:rPr>
            </w:pPr>
            <w:r>
              <w:rPr>
                <w:sz w:val="18"/>
              </w:rPr>
              <w:t>TE&amp;IV</w:t>
            </w:r>
            <w:r>
              <w:rPr>
                <w:spacing w:val="-5"/>
                <w:sz w:val="18"/>
              </w:rPr>
              <w:t> </w:t>
            </w:r>
            <w:r>
              <w:rPr>
                <w:sz w:val="18"/>
              </w:rPr>
              <w:t>Service</w:t>
            </w:r>
            <w:r>
              <w:rPr>
                <w:spacing w:val="-5"/>
                <w:sz w:val="18"/>
              </w:rPr>
              <w:t> </w:t>
            </w:r>
            <w:r>
              <w:rPr>
                <w:sz w:val="18"/>
              </w:rPr>
              <w:t>Producer</w:t>
            </w:r>
            <w:r>
              <w:rPr>
                <w:spacing w:val="-7"/>
                <w:sz w:val="18"/>
              </w:rPr>
              <w:t> </w:t>
            </w:r>
            <w:r>
              <w:rPr>
                <w:sz w:val="18"/>
              </w:rPr>
              <w:t>deletes</w:t>
            </w:r>
            <w:r>
              <w:rPr>
                <w:spacing w:val="-5"/>
                <w:sz w:val="18"/>
              </w:rPr>
              <w:t> </w:t>
            </w:r>
            <w:r>
              <w:rPr>
                <w:sz w:val="18"/>
              </w:rPr>
              <w:t>the</w:t>
            </w:r>
            <w:r>
              <w:rPr>
                <w:spacing w:val="-5"/>
                <w:sz w:val="18"/>
              </w:rPr>
              <w:t> </w:t>
            </w:r>
            <w:r>
              <w:rPr>
                <w:sz w:val="18"/>
              </w:rPr>
              <w:t>corresponding</w:t>
            </w:r>
            <w:r>
              <w:rPr>
                <w:spacing w:val="-7"/>
                <w:sz w:val="18"/>
              </w:rPr>
              <w:t> </w:t>
            </w:r>
            <w:r>
              <w:rPr>
                <w:sz w:val="18"/>
              </w:rPr>
              <w:t>resources</w:t>
            </w:r>
            <w:r>
              <w:rPr>
                <w:spacing w:val="-5"/>
                <w:sz w:val="18"/>
              </w:rPr>
              <w:t> </w:t>
            </w:r>
            <w:r>
              <w:rPr>
                <w:sz w:val="18"/>
              </w:rPr>
              <w:t>from TE&amp;IV </w:t>
            </w:r>
            <w:r>
              <w:rPr>
                <w:spacing w:val="-2"/>
                <w:sz w:val="18"/>
              </w:rPr>
              <w:t>repositories</w:t>
            </w:r>
          </w:p>
        </w:tc>
        <w:tc>
          <w:tcPr>
            <w:tcW w:w="1536" w:type="dxa"/>
          </w:tcPr>
          <w:p>
            <w:pPr>
              <w:pStyle w:val="TableParagraph"/>
              <w:rPr>
                <w:rFonts w:ascii="Times New Roman"/>
                <w:sz w:val="16"/>
              </w:rPr>
            </w:pPr>
          </w:p>
        </w:tc>
      </w:tr>
      <w:tr>
        <w:trPr>
          <w:trHeight w:val="503" w:hRule="atLeast"/>
        </w:trPr>
        <w:tc>
          <w:tcPr>
            <w:tcW w:w="1616" w:type="dxa"/>
          </w:tcPr>
          <w:p>
            <w:pPr>
              <w:pStyle w:val="TableParagraph"/>
              <w:spacing w:before="140"/>
              <w:ind w:left="108"/>
              <w:rPr>
                <w:sz w:val="18"/>
              </w:rPr>
            </w:pPr>
            <w:r>
              <w:rPr>
                <w:sz w:val="18"/>
              </w:rPr>
              <w:t>Step</w:t>
            </w:r>
            <w:r>
              <w:rPr>
                <w:spacing w:val="-5"/>
                <w:sz w:val="18"/>
              </w:rPr>
              <w:t> </w:t>
            </w:r>
            <w:r>
              <w:rPr>
                <w:sz w:val="18"/>
              </w:rPr>
              <w:t>14</w:t>
            </w:r>
            <w:r>
              <w:rPr>
                <w:spacing w:val="-3"/>
                <w:sz w:val="18"/>
              </w:rPr>
              <w:t> </w:t>
            </w:r>
            <w:r>
              <w:rPr>
                <w:spacing w:val="-5"/>
                <w:sz w:val="18"/>
              </w:rPr>
              <w:t>(O)</w:t>
            </w:r>
          </w:p>
        </w:tc>
        <w:tc>
          <w:tcPr>
            <w:tcW w:w="6482" w:type="dxa"/>
          </w:tcPr>
          <w:p>
            <w:pPr>
              <w:pStyle w:val="TableParagraph"/>
              <w:spacing w:before="1"/>
              <w:ind w:left="107"/>
              <w:rPr>
                <w:sz w:val="18"/>
              </w:rPr>
            </w:pPr>
            <w:r>
              <w:rPr>
                <w:sz w:val="18"/>
              </w:rPr>
              <w:t>Status</w:t>
            </w:r>
            <w:r>
              <w:rPr>
                <w:spacing w:val="-5"/>
                <w:sz w:val="18"/>
              </w:rPr>
              <w:t> </w:t>
            </w:r>
            <w:r>
              <w:rPr>
                <w:sz w:val="18"/>
              </w:rPr>
              <w:t>of</w:t>
            </w:r>
            <w:r>
              <w:rPr>
                <w:spacing w:val="-2"/>
                <w:sz w:val="18"/>
              </w:rPr>
              <w:t> </w:t>
            </w:r>
            <w:r>
              <w:rPr>
                <w:sz w:val="18"/>
              </w:rPr>
              <w:t>the</w:t>
            </w:r>
            <w:r>
              <w:rPr>
                <w:spacing w:val="-2"/>
                <w:sz w:val="18"/>
              </w:rPr>
              <w:t> </w:t>
            </w:r>
            <w:r>
              <w:rPr>
                <w:sz w:val="18"/>
              </w:rPr>
              <w:t>inventory</w:t>
            </w:r>
            <w:r>
              <w:rPr>
                <w:spacing w:val="-2"/>
                <w:sz w:val="18"/>
              </w:rPr>
              <w:t> </w:t>
            </w:r>
            <w:r>
              <w:rPr>
                <w:sz w:val="18"/>
              </w:rPr>
              <w:t>object</w:t>
            </w:r>
            <w:r>
              <w:rPr>
                <w:spacing w:val="-4"/>
                <w:sz w:val="18"/>
              </w:rPr>
              <w:t> </w:t>
            </w:r>
            <w:r>
              <w:rPr>
                <w:sz w:val="18"/>
              </w:rPr>
              <w:t>update</w:t>
            </w:r>
            <w:r>
              <w:rPr>
                <w:spacing w:val="-2"/>
                <w:sz w:val="18"/>
              </w:rPr>
              <w:t> </w:t>
            </w:r>
            <w:r>
              <w:rPr>
                <w:sz w:val="18"/>
              </w:rPr>
              <w:t>sent</w:t>
            </w:r>
            <w:r>
              <w:rPr>
                <w:spacing w:val="-3"/>
                <w:sz w:val="18"/>
              </w:rPr>
              <w:t> </w:t>
            </w:r>
            <w:r>
              <w:rPr>
                <w:sz w:val="18"/>
              </w:rPr>
              <w:t>to</w:t>
            </w:r>
            <w:r>
              <w:rPr>
                <w:spacing w:val="-2"/>
                <w:sz w:val="18"/>
              </w:rPr>
              <w:t> </w:t>
            </w:r>
            <w:r>
              <w:rPr>
                <w:sz w:val="18"/>
              </w:rPr>
              <w:t>TE&amp;IV</w:t>
            </w:r>
            <w:r>
              <w:rPr>
                <w:spacing w:val="-2"/>
                <w:sz w:val="18"/>
              </w:rPr>
              <w:t> </w:t>
            </w:r>
            <w:r>
              <w:rPr>
                <w:sz w:val="18"/>
              </w:rPr>
              <w:t>Service</w:t>
            </w:r>
            <w:r>
              <w:rPr>
                <w:spacing w:val="-4"/>
                <w:sz w:val="18"/>
              </w:rPr>
              <w:t> </w:t>
            </w:r>
            <w:r>
              <w:rPr>
                <w:spacing w:val="-2"/>
                <w:sz w:val="18"/>
              </w:rPr>
              <w:t>Consumer</w:t>
            </w:r>
          </w:p>
        </w:tc>
        <w:tc>
          <w:tcPr>
            <w:tcW w:w="1536" w:type="dxa"/>
          </w:tcPr>
          <w:p>
            <w:pPr>
              <w:pStyle w:val="TableParagraph"/>
              <w:rPr>
                <w:rFonts w:ascii="Times New Roman"/>
                <w:sz w:val="16"/>
              </w:rPr>
            </w:pPr>
          </w:p>
        </w:tc>
      </w:tr>
      <w:tr>
        <w:trPr>
          <w:trHeight w:val="661" w:hRule="atLeast"/>
        </w:trPr>
        <w:tc>
          <w:tcPr>
            <w:tcW w:w="1616" w:type="dxa"/>
          </w:tcPr>
          <w:p>
            <w:pPr>
              <w:pStyle w:val="TableParagraph"/>
              <w:spacing w:before="12"/>
              <w:rPr>
                <w:b/>
                <w:sz w:val="18"/>
              </w:rPr>
            </w:pPr>
          </w:p>
          <w:p>
            <w:pPr>
              <w:pStyle w:val="TableParagraph"/>
              <w:ind w:left="108"/>
              <w:rPr>
                <w:sz w:val="18"/>
              </w:rPr>
            </w:pPr>
            <w:r>
              <w:rPr>
                <w:sz w:val="18"/>
              </w:rPr>
              <w:t>Step</w:t>
            </w:r>
            <w:r>
              <w:rPr>
                <w:spacing w:val="-5"/>
                <w:sz w:val="18"/>
              </w:rPr>
              <w:t> </w:t>
            </w:r>
            <w:r>
              <w:rPr>
                <w:sz w:val="18"/>
              </w:rPr>
              <w:t>15</w:t>
            </w:r>
            <w:r>
              <w:rPr>
                <w:spacing w:val="-3"/>
                <w:sz w:val="18"/>
              </w:rPr>
              <w:t> </w:t>
            </w:r>
            <w:r>
              <w:rPr>
                <w:spacing w:val="-5"/>
                <w:sz w:val="18"/>
              </w:rPr>
              <w:t>(M)</w:t>
            </w:r>
          </w:p>
        </w:tc>
        <w:tc>
          <w:tcPr>
            <w:tcW w:w="6482" w:type="dxa"/>
          </w:tcPr>
          <w:p>
            <w:pPr>
              <w:pStyle w:val="TableParagraph"/>
              <w:spacing w:line="206" w:lineRule="exact"/>
              <w:ind w:left="107"/>
              <w:rPr>
                <w:sz w:val="18"/>
              </w:rPr>
            </w:pPr>
            <w:r>
              <w:rPr>
                <w:sz w:val="18"/>
              </w:rPr>
              <w:t>Based</w:t>
            </w:r>
            <w:r>
              <w:rPr>
                <w:spacing w:val="-5"/>
                <w:sz w:val="18"/>
              </w:rPr>
              <w:t> </w:t>
            </w:r>
            <w:r>
              <w:rPr>
                <w:sz w:val="18"/>
              </w:rPr>
              <w:t>on</w:t>
            </w:r>
            <w:r>
              <w:rPr>
                <w:spacing w:val="-3"/>
                <w:sz w:val="18"/>
              </w:rPr>
              <w:t> </w:t>
            </w:r>
            <w:r>
              <w:rPr>
                <w:sz w:val="18"/>
              </w:rPr>
              <w:t>the</w:t>
            </w:r>
            <w:r>
              <w:rPr>
                <w:spacing w:val="-4"/>
                <w:sz w:val="18"/>
              </w:rPr>
              <w:t> </w:t>
            </w:r>
            <w:r>
              <w:rPr>
                <w:sz w:val="18"/>
              </w:rPr>
              <w:t>subscription</w:t>
            </w:r>
            <w:r>
              <w:rPr>
                <w:spacing w:val="-3"/>
                <w:sz w:val="18"/>
              </w:rPr>
              <w:t> </w:t>
            </w:r>
            <w:r>
              <w:rPr>
                <w:sz w:val="18"/>
              </w:rPr>
              <w:t>of</w:t>
            </w:r>
            <w:r>
              <w:rPr>
                <w:spacing w:val="-5"/>
                <w:sz w:val="18"/>
              </w:rPr>
              <w:t> </w:t>
            </w:r>
            <w:r>
              <w:rPr>
                <w:sz w:val="18"/>
              </w:rPr>
              <w:t>NF</w:t>
            </w:r>
            <w:r>
              <w:rPr>
                <w:spacing w:val="-3"/>
                <w:sz w:val="18"/>
              </w:rPr>
              <w:t> </w:t>
            </w:r>
            <w:r>
              <w:rPr>
                <w:sz w:val="18"/>
              </w:rPr>
              <w:t>termination</w:t>
            </w:r>
            <w:r>
              <w:rPr>
                <w:spacing w:val="-4"/>
                <w:sz w:val="18"/>
              </w:rPr>
              <w:t> </w:t>
            </w:r>
            <w:r>
              <w:rPr>
                <w:sz w:val="18"/>
              </w:rPr>
              <w:t>status</w:t>
            </w:r>
            <w:r>
              <w:rPr>
                <w:spacing w:val="-5"/>
                <w:sz w:val="18"/>
              </w:rPr>
              <w:t> </w:t>
            </w:r>
            <w:r>
              <w:rPr>
                <w:sz w:val="18"/>
              </w:rPr>
              <w:t>notification,</w:t>
            </w:r>
            <w:r>
              <w:rPr>
                <w:spacing w:val="-2"/>
                <w:sz w:val="18"/>
              </w:rPr>
              <w:t> </w:t>
            </w:r>
            <w:r>
              <w:rPr>
                <w:spacing w:val="-4"/>
                <w:sz w:val="18"/>
              </w:rPr>
              <w:t>SMOS</w:t>
            </w:r>
          </w:p>
          <w:p>
            <w:pPr>
              <w:pStyle w:val="TableParagraph"/>
              <w:spacing w:line="220" w:lineRule="atLeast"/>
              <w:ind w:left="107" w:right="102"/>
              <w:rPr>
                <w:sz w:val="18"/>
              </w:rPr>
            </w:pPr>
            <w:r>
              <w:rPr>
                <w:sz w:val="18"/>
              </w:rPr>
              <w:t>Consumer</w:t>
            </w:r>
            <w:r>
              <w:rPr>
                <w:spacing w:val="-4"/>
                <w:sz w:val="18"/>
              </w:rPr>
              <w:t> </w:t>
            </w:r>
            <w:r>
              <w:rPr>
                <w:sz w:val="18"/>
              </w:rPr>
              <w:t>notifies</w:t>
            </w:r>
            <w:r>
              <w:rPr>
                <w:spacing w:val="-3"/>
                <w:sz w:val="18"/>
              </w:rPr>
              <w:t> </w:t>
            </w:r>
            <w:r>
              <w:rPr>
                <w:sz w:val="18"/>
              </w:rPr>
              <w:t>the</w:t>
            </w:r>
            <w:r>
              <w:rPr>
                <w:spacing w:val="-6"/>
                <w:sz w:val="18"/>
              </w:rPr>
              <w:t> </w:t>
            </w:r>
            <w:r>
              <w:rPr>
                <w:sz w:val="18"/>
              </w:rPr>
              <w:t>Network</w:t>
            </w:r>
            <w:r>
              <w:rPr>
                <w:spacing w:val="-3"/>
                <w:sz w:val="18"/>
              </w:rPr>
              <w:t> </w:t>
            </w:r>
            <w:r>
              <w:rPr>
                <w:sz w:val="18"/>
              </w:rPr>
              <w:t>Function</w:t>
            </w:r>
            <w:r>
              <w:rPr>
                <w:spacing w:val="-4"/>
                <w:sz w:val="18"/>
              </w:rPr>
              <w:t> </w:t>
            </w:r>
            <w:r>
              <w:rPr>
                <w:sz w:val="18"/>
              </w:rPr>
              <w:t>Install</w:t>
            </w:r>
            <w:r>
              <w:rPr>
                <w:spacing w:val="-4"/>
                <w:sz w:val="18"/>
              </w:rPr>
              <w:t> </w:t>
            </w:r>
            <w:r>
              <w:rPr>
                <w:sz w:val="18"/>
              </w:rPr>
              <w:t>Project</w:t>
            </w:r>
            <w:r>
              <w:rPr>
                <w:spacing w:val="-6"/>
                <w:sz w:val="18"/>
              </w:rPr>
              <w:t> </w:t>
            </w:r>
            <w:r>
              <w:rPr>
                <w:sz w:val="18"/>
              </w:rPr>
              <w:t>Manager</w:t>
            </w:r>
            <w:r>
              <w:rPr>
                <w:spacing w:val="-4"/>
                <w:sz w:val="18"/>
              </w:rPr>
              <w:t> </w:t>
            </w:r>
            <w:r>
              <w:rPr>
                <w:sz w:val="18"/>
              </w:rPr>
              <w:t>that</w:t>
            </w:r>
            <w:r>
              <w:rPr>
                <w:spacing w:val="-4"/>
                <w:sz w:val="18"/>
              </w:rPr>
              <w:t> </w:t>
            </w:r>
            <w:r>
              <w:rPr>
                <w:sz w:val="18"/>
              </w:rPr>
              <w:t>the Network Function(s) have been terminated.</w:t>
            </w:r>
          </w:p>
        </w:tc>
        <w:tc>
          <w:tcPr>
            <w:tcW w:w="1536" w:type="dxa"/>
          </w:tcPr>
          <w:p>
            <w:pPr>
              <w:pStyle w:val="TableParagraph"/>
              <w:rPr>
                <w:rFonts w:ascii="Times New Roman"/>
                <w:sz w:val="16"/>
              </w:rPr>
            </w:pPr>
          </w:p>
        </w:tc>
      </w:tr>
      <w:tr>
        <w:trPr>
          <w:trHeight w:val="503" w:hRule="atLeast"/>
        </w:trPr>
        <w:tc>
          <w:tcPr>
            <w:tcW w:w="1616" w:type="dxa"/>
          </w:tcPr>
          <w:p>
            <w:pPr>
              <w:pStyle w:val="TableParagraph"/>
              <w:spacing w:before="140"/>
              <w:ind w:left="108"/>
              <w:rPr>
                <w:sz w:val="18"/>
              </w:rPr>
            </w:pPr>
            <w:r>
              <w:rPr>
                <w:sz w:val="18"/>
              </w:rPr>
              <w:t>Ends </w:t>
            </w:r>
            <w:r>
              <w:rPr>
                <w:spacing w:val="-4"/>
                <w:sz w:val="18"/>
              </w:rPr>
              <w:t>when</w:t>
            </w:r>
          </w:p>
        </w:tc>
        <w:tc>
          <w:tcPr>
            <w:tcW w:w="6482" w:type="dxa"/>
          </w:tcPr>
          <w:p>
            <w:pPr>
              <w:pStyle w:val="TableParagraph"/>
              <w:spacing w:line="206" w:lineRule="exact"/>
              <w:ind w:left="107"/>
              <w:rPr>
                <w:sz w:val="18"/>
              </w:rPr>
            </w:pPr>
            <w:r>
              <w:rPr>
                <w:sz w:val="18"/>
              </w:rPr>
              <w:t>Network</w:t>
            </w:r>
            <w:r>
              <w:rPr>
                <w:spacing w:val="-4"/>
                <w:sz w:val="18"/>
              </w:rPr>
              <w:t> </w:t>
            </w:r>
            <w:r>
              <w:rPr>
                <w:sz w:val="18"/>
              </w:rPr>
              <w:t>Function(s)</w:t>
            </w:r>
            <w:r>
              <w:rPr>
                <w:spacing w:val="-4"/>
                <w:sz w:val="18"/>
              </w:rPr>
              <w:t> </w:t>
            </w:r>
            <w:r>
              <w:rPr>
                <w:sz w:val="18"/>
              </w:rPr>
              <w:t>in</w:t>
            </w:r>
            <w:r>
              <w:rPr>
                <w:spacing w:val="-5"/>
                <w:sz w:val="18"/>
              </w:rPr>
              <w:t> </w:t>
            </w:r>
            <w:r>
              <w:rPr>
                <w:sz w:val="18"/>
              </w:rPr>
              <w:t>the</w:t>
            </w:r>
            <w:r>
              <w:rPr>
                <w:spacing w:val="-4"/>
                <w:sz w:val="18"/>
              </w:rPr>
              <w:t> </w:t>
            </w:r>
            <w:r>
              <w:rPr>
                <w:sz w:val="18"/>
              </w:rPr>
              <w:t>O-Cloud</w:t>
            </w:r>
            <w:r>
              <w:rPr>
                <w:spacing w:val="-5"/>
                <w:sz w:val="18"/>
              </w:rPr>
              <w:t> </w:t>
            </w:r>
            <w:r>
              <w:rPr>
                <w:sz w:val="18"/>
              </w:rPr>
              <w:t>have</w:t>
            </w:r>
            <w:r>
              <w:rPr>
                <w:spacing w:val="-5"/>
                <w:sz w:val="18"/>
              </w:rPr>
              <w:t> </w:t>
            </w:r>
            <w:r>
              <w:rPr>
                <w:sz w:val="18"/>
              </w:rPr>
              <w:t>been</w:t>
            </w:r>
            <w:r>
              <w:rPr>
                <w:spacing w:val="-5"/>
                <w:sz w:val="18"/>
              </w:rPr>
              <w:t> </w:t>
            </w:r>
            <w:r>
              <w:rPr>
                <w:spacing w:val="-2"/>
                <w:sz w:val="18"/>
              </w:rPr>
              <w:t>terminated.</w:t>
            </w:r>
          </w:p>
        </w:tc>
        <w:tc>
          <w:tcPr>
            <w:tcW w:w="1536" w:type="dxa"/>
          </w:tcPr>
          <w:p>
            <w:pPr>
              <w:pStyle w:val="TableParagraph"/>
              <w:rPr>
                <w:rFonts w:ascii="Times New Roman"/>
                <w:sz w:val="16"/>
              </w:rPr>
            </w:pPr>
          </w:p>
        </w:tc>
      </w:tr>
      <w:tr>
        <w:trPr>
          <w:trHeight w:val="321" w:hRule="atLeast"/>
        </w:trPr>
        <w:tc>
          <w:tcPr>
            <w:tcW w:w="1616" w:type="dxa"/>
          </w:tcPr>
          <w:p>
            <w:pPr>
              <w:pStyle w:val="TableParagraph"/>
              <w:spacing w:before="49"/>
              <w:ind w:left="108"/>
              <w:rPr>
                <w:sz w:val="18"/>
              </w:rPr>
            </w:pPr>
            <w:r>
              <w:rPr>
                <w:spacing w:val="-2"/>
                <w:sz w:val="18"/>
              </w:rPr>
              <w:t>Exceptions</w:t>
            </w:r>
          </w:p>
        </w:tc>
        <w:tc>
          <w:tcPr>
            <w:tcW w:w="6482" w:type="dxa"/>
          </w:tcPr>
          <w:p>
            <w:pPr>
              <w:pStyle w:val="TableParagraph"/>
              <w:spacing w:line="206" w:lineRule="exact"/>
              <w:ind w:left="107"/>
              <w:rPr>
                <w:sz w:val="18"/>
              </w:rPr>
            </w:pPr>
            <w:r>
              <w:rPr>
                <w:sz w:val="18"/>
              </w:rPr>
              <w:t>None</w:t>
            </w:r>
            <w:r>
              <w:rPr>
                <w:spacing w:val="-7"/>
                <w:sz w:val="18"/>
              </w:rPr>
              <w:t> </w:t>
            </w:r>
            <w:r>
              <w:rPr>
                <w:spacing w:val="-2"/>
                <w:sz w:val="18"/>
              </w:rPr>
              <w:t>identified</w:t>
            </w:r>
          </w:p>
        </w:tc>
        <w:tc>
          <w:tcPr>
            <w:tcW w:w="1536" w:type="dxa"/>
          </w:tcPr>
          <w:p>
            <w:pPr>
              <w:pStyle w:val="TableParagraph"/>
              <w:rPr>
                <w:rFonts w:ascii="Times New Roman"/>
                <w:sz w:val="16"/>
              </w:rPr>
            </w:pPr>
          </w:p>
        </w:tc>
      </w:tr>
      <w:tr>
        <w:trPr>
          <w:trHeight w:val="662" w:hRule="atLeast"/>
        </w:trPr>
        <w:tc>
          <w:tcPr>
            <w:tcW w:w="1616" w:type="dxa"/>
          </w:tcPr>
          <w:p>
            <w:pPr>
              <w:pStyle w:val="TableParagraph"/>
              <w:spacing w:before="12"/>
              <w:rPr>
                <w:b/>
                <w:sz w:val="18"/>
              </w:rPr>
            </w:pPr>
          </w:p>
          <w:p>
            <w:pPr>
              <w:pStyle w:val="TableParagraph"/>
              <w:ind w:left="108"/>
              <w:rPr>
                <w:sz w:val="18"/>
              </w:rPr>
            </w:pPr>
            <w:r>
              <w:rPr>
                <w:sz w:val="18"/>
              </w:rPr>
              <w:t>Post </w:t>
            </w:r>
            <w:r>
              <w:rPr>
                <w:spacing w:val="-2"/>
                <w:sz w:val="18"/>
              </w:rPr>
              <w:t>Conditions</w:t>
            </w:r>
          </w:p>
        </w:tc>
        <w:tc>
          <w:tcPr>
            <w:tcW w:w="6482" w:type="dxa"/>
          </w:tcPr>
          <w:p>
            <w:pPr>
              <w:pStyle w:val="TableParagraph"/>
              <w:spacing w:line="206" w:lineRule="exact"/>
              <w:ind w:left="467"/>
              <w:rPr>
                <w:sz w:val="18"/>
              </w:rPr>
            </w:pPr>
            <w:r>
              <w:rPr>
                <w:sz w:val="18"/>
              </w:rPr>
              <w:t>[1].</w:t>
            </w:r>
            <w:r>
              <w:rPr>
                <w:spacing w:val="54"/>
                <w:sz w:val="18"/>
              </w:rPr>
              <w:t> </w:t>
            </w:r>
            <w:r>
              <w:rPr>
                <w:sz w:val="18"/>
              </w:rPr>
              <w:t>Network</w:t>
            </w:r>
            <w:r>
              <w:rPr>
                <w:spacing w:val="-1"/>
                <w:sz w:val="18"/>
              </w:rPr>
              <w:t> </w:t>
            </w:r>
            <w:r>
              <w:rPr>
                <w:sz w:val="18"/>
              </w:rPr>
              <w:t>Function(s)</w:t>
            </w:r>
            <w:r>
              <w:rPr>
                <w:spacing w:val="-2"/>
                <w:sz w:val="18"/>
              </w:rPr>
              <w:t> </w:t>
            </w:r>
            <w:r>
              <w:rPr>
                <w:sz w:val="18"/>
              </w:rPr>
              <w:t>have</w:t>
            </w:r>
            <w:r>
              <w:rPr>
                <w:spacing w:val="-4"/>
                <w:sz w:val="18"/>
              </w:rPr>
              <w:t> </w:t>
            </w:r>
            <w:r>
              <w:rPr>
                <w:sz w:val="18"/>
              </w:rPr>
              <w:t>been</w:t>
            </w:r>
            <w:r>
              <w:rPr>
                <w:spacing w:val="-1"/>
                <w:sz w:val="18"/>
              </w:rPr>
              <w:t> </w:t>
            </w:r>
            <w:r>
              <w:rPr>
                <w:spacing w:val="-2"/>
                <w:sz w:val="18"/>
              </w:rPr>
              <w:t>terminated.</w:t>
            </w:r>
          </w:p>
          <w:p>
            <w:pPr>
              <w:pStyle w:val="TableParagraph"/>
              <w:spacing w:line="220" w:lineRule="atLeast"/>
              <w:ind w:left="827" w:right="102" w:hanging="360"/>
              <w:rPr>
                <w:sz w:val="18"/>
              </w:rPr>
            </w:pPr>
            <w:r>
              <w:rPr>
                <w:sz w:val="18"/>
              </w:rPr>
              <w:t>[2].</w:t>
            </w:r>
            <w:r>
              <w:rPr>
                <w:spacing w:val="40"/>
                <w:sz w:val="18"/>
              </w:rPr>
              <w:t> </w:t>
            </w:r>
            <w:r>
              <w:rPr>
                <w:sz w:val="18"/>
              </w:rPr>
              <w:t>The</w:t>
            </w:r>
            <w:r>
              <w:rPr>
                <w:spacing w:val="-4"/>
                <w:sz w:val="18"/>
              </w:rPr>
              <w:t> </w:t>
            </w:r>
            <w:r>
              <w:rPr>
                <w:sz w:val="18"/>
              </w:rPr>
              <w:t>consumer</w:t>
            </w:r>
            <w:r>
              <w:rPr>
                <w:spacing w:val="-4"/>
                <w:sz w:val="18"/>
              </w:rPr>
              <w:t> </w:t>
            </w:r>
            <w:r>
              <w:rPr>
                <w:sz w:val="18"/>
              </w:rPr>
              <w:t>may</w:t>
            </w:r>
            <w:r>
              <w:rPr>
                <w:spacing w:val="-5"/>
                <w:sz w:val="18"/>
              </w:rPr>
              <w:t> </w:t>
            </w:r>
            <w:r>
              <w:rPr>
                <w:sz w:val="18"/>
              </w:rPr>
              <w:t>unsubscribe</w:t>
            </w:r>
            <w:r>
              <w:rPr>
                <w:spacing w:val="-4"/>
                <w:sz w:val="18"/>
              </w:rPr>
              <w:t> </w:t>
            </w:r>
            <w:r>
              <w:rPr>
                <w:sz w:val="18"/>
              </w:rPr>
              <w:t>to</w:t>
            </w:r>
            <w:r>
              <w:rPr>
                <w:spacing w:val="-4"/>
                <w:sz w:val="18"/>
              </w:rPr>
              <w:t> </w:t>
            </w:r>
            <w:r>
              <w:rPr>
                <w:sz w:val="18"/>
              </w:rPr>
              <w:t>receive notification</w:t>
            </w:r>
            <w:r>
              <w:rPr>
                <w:spacing w:val="-4"/>
                <w:sz w:val="18"/>
              </w:rPr>
              <w:t> </w:t>
            </w:r>
            <w:r>
              <w:rPr>
                <w:sz w:val="18"/>
              </w:rPr>
              <w:t>related</w:t>
            </w:r>
            <w:r>
              <w:rPr>
                <w:spacing w:val="-4"/>
                <w:sz w:val="18"/>
              </w:rPr>
              <w:t> </w:t>
            </w:r>
            <w:r>
              <w:rPr>
                <w:sz w:val="18"/>
              </w:rPr>
              <w:t>to terminated NF instance(s) from SMO.</w:t>
            </w:r>
          </w:p>
        </w:tc>
        <w:tc>
          <w:tcPr>
            <w:tcW w:w="1536" w:type="dxa"/>
          </w:tcPr>
          <w:p>
            <w:pPr>
              <w:pStyle w:val="TableParagraph"/>
              <w:rPr>
                <w:rFonts w:ascii="Times New Roman"/>
                <w:sz w:val="16"/>
              </w:rPr>
            </w:pPr>
          </w:p>
        </w:tc>
      </w:tr>
      <w:tr>
        <w:trPr>
          <w:trHeight w:val="503" w:hRule="atLeast"/>
        </w:trPr>
        <w:tc>
          <w:tcPr>
            <w:tcW w:w="1616" w:type="dxa"/>
          </w:tcPr>
          <w:p>
            <w:pPr>
              <w:pStyle w:val="TableParagraph"/>
              <w:spacing w:before="140"/>
              <w:ind w:left="108"/>
              <w:rPr>
                <w:sz w:val="18"/>
              </w:rPr>
            </w:pPr>
            <w:r>
              <w:rPr>
                <w:spacing w:val="-2"/>
                <w:sz w:val="18"/>
              </w:rPr>
              <w:t>Traceability</w:t>
            </w:r>
          </w:p>
        </w:tc>
        <w:tc>
          <w:tcPr>
            <w:tcW w:w="6482" w:type="dxa"/>
          </w:tcPr>
          <w:p>
            <w:pPr>
              <w:pStyle w:val="TableParagraph"/>
              <w:spacing w:line="206" w:lineRule="exact"/>
              <w:ind w:left="107"/>
              <w:rPr>
                <w:sz w:val="18"/>
              </w:rPr>
            </w:pPr>
            <w:r>
              <w:rPr>
                <w:spacing w:val="-2"/>
                <w:sz w:val="18"/>
              </w:rPr>
              <w:t>REQ</w:t>
            </w:r>
            <w:r>
              <w:rPr>
                <w:spacing w:val="18"/>
                <w:sz w:val="18"/>
              </w:rPr>
              <w:t> </w:t>
            </w:r>
            <w:r>
              <w:rPr>
                <w:spacing w:val="-2"/>
                <w:sz w:val="18"/>
              </w:rPr>
              <w:t>-TE&amp;IV-CRUDQ-</w:t>
            </w:r>
            <w:r>
              <w:rPr>
                <w:spacing w:val="-4"/>
                <w:sz w:val="18"/>
              </w:rPr>
              <w:t>FUN6</w:t>
            </w:r>
          </w:p>
        </w:tc>
        <w:tc>
          <w:tcPr>
            <w:tcW w:w="1536" w:type="dxa"/>
          </w:tcPr>
          <w:p>
            <w:pPr>
              <w:pStyle w:val="TableParagraph"/>
              <w:rPr>
                <w:rFonts w:ascii="Times New Roman"/>
                <w:sz w:val="16"/>
              </w:rPr>
            </w:pPr>
          </w:p>
        </w:tc>
      </w:tr>
    </w:tbl>
    <w:p>
      <w:pPr>
        <w:spacing w:after="0"/>
        <w:rPr>
          <w:rFonts w:ascii="Times New Roman"/>
          <w:sz w:val="16"/>
        </w:rPr>
        <w:sectPr>
          <w:pgSz w:w="11910" w:h="16850"/>
          <w:pgMar w:header="785" w:footer="702" w:top="1360" w:bottom="900" w:left="720" w:right="700"/>
        </w:sectPr>
      </w:pPr>
    </w:p>
    <w:p>
      <w:pPr>
        <w:spacing w:line="574" w:lineRule="exact" w:before="58"/>
        <w:ind w:left="627" w:right="0" w:firstLine="0"/>
        <w:jc w:val="left"/>
        <w:rPr>
          <w:rFonts w:ascii="Times New Roman"/>
          <w:b/>
          <w:sz w:val="52"/>
        </w:rPr>
      </w:pPr>
      <w:r>
        <w:rPr>
          <w:rFonts w:ascii="Times New Roman"/>
          <w:b/>
          <w:color w:val="0C69A8"/>
          <w:w w:val="80"/>
          <w:sz w:val="52"/>
        </w:rPr>
        <w:t>-</w:t>
      </w:r>
      <w:r>
        <w:rPr>
          <w:rFonts w:ascii="Times New Roman"/>
          <w:b/>
          <w:color w:val="0C69A8"/>
          <w:spacing w:val="-5"/>
          <w:w w:val="95"/>
          <w:sz w:val="52"/>
        </w:rPr>
        <w:t>RAN</w:t>
      </w:r>
    </w:p>
    <w:p>
      <w:pPr>
        <w:spacing w:line="80" w:lineRule="exact" w:before="0"/>
        <w:ind w:left="299" w:right="0" w:firstLine="0"/>
        <w:jc w:val="left"/>
        <w:rPr>
          <w:b/>
          <w:sz w:val="9"/>
        </w:rPr>
      </w:pPr>
      <w:r>
        <w:rPr>
          <w:b/>
          <w:color w:val="677980"/>
          <w:spacing w:val="-2"/>
          <w:w w:val="305"/>
          <w:sz w:val="9"/>
        </w:rPr>
        <w:t>A</w:t>
      </w:r>
      <w:r>
        <w:rPr>
          <w:b/>
          <w:color w:val="7B959C"/>
          <w:spacing w:val="-2"/>
          <w:w w:val="305"/>
          <w:sz w:val="9"/>
        </w:rPr>
        <w:t>L</w:t>
      </w:r>
      <w:r>
        <w:rPr>
          <w:b/>
          <w:color w:val="546B75"/>
          <w:spacing w:val="-2"/>
          <w:w w:val="305"/>
          <w:sz w:val="9"/>
        </w:rPr>
        <w:t>LIANCE</w:t>
      </w:r>
    </w:p>
    <w:p>
      <w:pPr>
        <w:spacing w:line="240" w:lineRule="auto" w:before="0"/>
        <w:rPr>
          <w:b/>
          <w:sz w:val="20"/>
        </w:rPr>
      </w:pPr>
    </w:p>
    <w:p>
      <w:pPr>
        <w:spacing w:line="240" w:lineRule="auto" w:before="77"/>
        <w:rPr>
          <w:b/>
          <w:sz w:val="20"/>
        </w:rPr>
      </w:pPr>
    </w:p>
    <w:p>
      <w:pPr>
        <w:spacing w:after="0" w:line="240" w:lineRule="auto"/>
        <w:rPr>
          <w:sz w:val="20"/>
        </w:rPr>
        <w:sectPr>
          <w:headerReference w:type="default" r:id="rId16"/>
          <w:footerReference w:type="default" r:id="rId17"/>
          <w:pgSz w:w="11910" w:h="16850"/>
          <w:pgMar w:header="0" w:footer="0" w:top="580" w:bottom="280" w:left="720" w:right="700"/>
        </w:sectPr>
      </w:pPr>
    </w:p>
    <w:p>
      <w:pPr>
        <w:spacing w:before="96"/>
        <w:ind w:left="1048" w:right="0" w:firstLine="0"/>
        <w:jc w:val="left"/>
        <w:rPr>
          <w:b/>
          <w:sz w:val="14"/>
        </w:rPr>
      </w:pPr>
      <w:r>
        <w:rPr>
          <w:b/>
          <w:spacing w:val="-2"/>
          <w:w w:val="105"/>
          <w:sz w:val="14"/>
        </w:rPr>
        <w:t>P</w:t>
      </w:r>
      <w:r>
        <w:rPr>
          <w:b/>
          <w:color w:val="212321"/>
          <w:spacing w:val="-2"/>
          <w:w w:val="105"/>
          <w:sz w:val="14"/>
        </w:rPr>
        <w:t>e</w:t>
      </w:r>
      <w:r>
        <w:rPr>
          <w:b/>
          <w:spacing w:val="-2"/>
          <w:w w:val="105"/>
          <w:sz w:val="14"/>
        </w:rPr>
        <w:t>rs</w:t>
      </w:r>
      <w:r>
        <w:rPr>
          <w:b/>
          <w:color w:val="212321"/>
          <w:spacing w:val="-2"/>
          <w:w w:val="105"/>
          <w:sz w:val="14"/>
        </w:rPr>
        <w:t>o</w:t>
      </w:r>
      <w:r>
        <w:rPr>
          <w:b/>
          <w:spacing w:val="-2"/>
          <w:w w:val="105"/>
          <w:sz w:val="14"/>
        </w:rPr>
        <w:t>nn</w:t>
      </w:r>
      <w:r>
        <w:rPr>
          <w:b/>
          <w:color w:val="212321"/>
          <w:spacing w:val="-2"/>
          <w:w w:val="105"/>
          <w:sz w:val="14"/>
        </w:rPr>
        <w:t>e</w:t>
      </w:r>
      <w:r>
        <w:rPr>
          <w:b/>
          <w:spacing w:val="-2"/>
          <w:w w:val="105"/>
          <w:sz w:val="14"/>
        </w:rPr>
        <w:t>l</w:t>
      </w:r>
    </w:p>
    <w:p>
      <w:pPr>
        <w:spacing w:before="96"/>
        <w:ind w:left="1049" w:right="0" w:firstLine="0"/>
        <w:jc w:val="left"/>
        <w:rPr>
          <w:sz w:val="14"/>
        </w:rPr>
      </w:pPr>
      <w:r>
        <w:rPr/>
        <w:br w:type="column"/>
      </w:r>
      <w:r>
        <w:rPr>
          <w:b/>
          <w:color w:val="131108"/>
          <w:w w:val="105"/>
          <w:sz w:val="14"/>
        </w:rPr>
        <w:t>Service</w:t>
      </w:r>
      <w:r>
        <w:rPr>
          <w:b/>
          <w:color w:val="131108"/>
          <w:spacing w:val="6"/>
          <w:w w:val="105"/>
          <w:sz w:val="14"/>
        </w:rPr>
        <w:t> </w:t>
      </w:r>
      <w:r>
        <w:rPr>
          <w:b/>
          <w:color w:val="131108"/>
          <w:w w:val="105"/>
          <w:sz w:val="14"/>
        </w:rPr>
        <w:t>Management</w:t>
      </w:r>
      <w:r>
        <w:rPr>
          <w:b/>
          <w:color w:val="131108"/>
          <w:spacing w:val="8"/>
          <w:w w:val="105"/>
          <w:sz w:val="14"/>
        </w:rPr>
        <w:t> </w:t>
      </w:r>
      <w:r>
        <w:rPr>
          <w:color w:val="131108"/>
          <w:spacing w:val="-10"/>
          <w:w w:val="105"/>
          <w:sz w:val="14"/>
        </w:rPr>
        <w:t>&amp;</w:t>
      </w:r>
    </w:p>
    <w:p>
      <w:pPr>
        <w:spacing w:before="27"/>
        <w:ind w:left="1048" w:right="0" w:firstLine="0"/>
        <w:jc w:val="left"/>
        <w:rPr>
          <w:b/>
          <w:sz w:val="14"/>
        </w:rPr>
      </w:pPr>
      <w:r>
        <w:rPr>
          <w:b/>
          <w:color w:val="131108"/>
          <w:sz w:val="14"/>
        </w:rPr>
        <w:t>Orchestration</w:t>
      </w:r>
      <w:r>
        <w:rPr>
          <w:b/>
          <w:color w:val="131108"/>
          <w:spacing w:val="2"/>
          <w:sz w:val="14"/>
        </w:rPr>
        <w:t> </w:t>
      </w:r>
      <w:r>
        <w:rPr>
          <w:b/>
          <w:spacing w:val="-2"/>
          <w:sz w:val="14"/>
        </w:rPr>
        <w:t>Framework</w:t>
      </w:r>
    </w:p>
    <w:p>
      <w:pPr>
        <w:spacing w:after="0"/>
        <w:jc w:val="left"/>
        <w:rPr>
          <w:sz w:val="14"/>
        </w:rPr>
        <w:sectPr>
          <w:type w:val="continuous"/>
          <w:pgSz w:w="11910" w:h="16850"/>
          <w:pgMar w:header="0" w:footer="0" w:top="1240" w:bottom="280" w:left="720" w:right="700"/>
          <w:cols w:num="2" w:equalWidth="0">
            <w:col w:w="1796" w:space="1852"/>
            <w:col w:w="6842"/>
          </w:cols>
        </w:sectPr>
      </w:pPr>
    </w:p>
    <w:p>
      <w:pPr>
        <w:spacing w:line="240" w:lineRule="auto" w:before="90"/>
        <w:rPr>
          <w:b/>
          <w:sz w:val="20"/>
        </w:rPr>
      </w:pPr>
    </w:p>
    <w:p>
      <w:pPr>
        <w:spacing w:after="0" w:line="240" w:lineRule="auto"/>
        <w:rPr>
          <w:sz w:val="20"/>
        </w:rPr>
        <w:sectPr>
          <w:type w:val="continuous"/>
          <w:pgSz w:w="11910" w:h="16850"/>
          <w:pgMar w:header="0" w:footer="0" w:top="1240" w:bottom="280" w:left="720" w:right="700"/>
        </w:sectPr>
      </w:pPr>
    </w:p>
    <w:p>
      <w:pPr>
        <w:spacing w:line="240" w:lineRule="auto" w:before="94"/>
        <w:rPr>
          <w:b/>
          <w:sz w:val="13"/>
        </w:rPr>
      </w:pPr>
    </w:p>
    <w:p>
      <w:pPr>
        <w:spacing w:line="97" w:lineRule="exact" w:before="1"/>
        <w:ind w:left="519" w:right="0" w:firstLine="0"/>
        <w:jc w:val="left"/>
        <w:rPr>
          <w:sz w:val="13"/>
        </w:rPr>
      </w:pPr>
      <w:r>
        <w:rPr>
          <w:color w:val="212321"/>
          <w:w w:val="115"/>
          <w:sz w:val="13"/>
        </w:rPr>
        <w:t>Netwo</w:t>
      </w:r>
      <w:r>
        <w:rPr>
          <w:color w:val="131108"/>
          <w:w w:val="115"/>
          <w:sz w:val="13"/>
        </w:rPr>
        <w:t>rl</w:t>
      </w:r>
      <w:r>
        <w:rPr>
          <w:color w:val="424642"/>
          <w:w w:val="115"/>
          <w:sz w:val="13"/>
        </w:rPr>
        <w:t>&lt;</w:t>
      </w:r>
      <w:r>
        <w:rPr>
          <w:color w:val="424642"/>
          <w:spacing w:val="-26"/>
          <w:w w:val="115"/>
          <w:sz w:val="13"/>
        </w:rPr>
        <w:t> </w:t>
      </w:r>
      <w:r>
        <w:rPr>
          <w:w w:val="115"/>
          <w:sz w:val="13"/>
        </w:rPr>
        <w:t>Fun</w:t>
      </w:r>
      <w:r>
        <w:rPr>
          <w:color w:val="343633"/>
          <w:w w:val="115"/>
          <w:sz w:val="13"/>
        </w:rPr>
        <w:t>c</w:t>
      </w:r>
      <w:r>
        <w:rPr>
          <w:w w:val="115"/>
          <w:sz w:val="13"/>
        </w:rPr>
        <w:t>ti</w:t>
      </w:r>
      <w:r>
        <w:rPr>
          <w:color w:val="343633"/>
          <w:w w:val="115"/>
          <w:sz w:val="13"/>
        </w:rPr>
        <w:t>o</w:t>
      </w:r>
      <w:r>
        <w:rPr>
          <w:color w:val="131108"/>
          <w:w w:val="115"/>
          <w:sz w:val="13"/>
        </w:rPr>
        <w:t>n</w:t>
      </w:r>
      <w:r>
        <w:rPr>
          <w:color w:val="131108"/>
          <w:spacing w:val="11"/>
          <w:w w:val="115"/>
          <w:sz w:val="13"/>
        </w:rPr>
        <w:t> </w:t>
      </w:r>
      <w:r>
        <w:rPr>
          <w:spacing w:val="-2"/>
          <w:w w:val="115"/>
          <w:sz w:val="13"/>
        </w:rPr>
        <w:t>In</w:t>
      </w:r>
      <w:r>
        <w:rPr>
          <w:color w:val="212321"/>
          <w:spacing w:val="-2"/>
          <w:w w:val="115"/>
          <w:sz w:val="13"/>
        </w:rPr>
        <w:t>s</w:t>
      </w:r>
      <w:r>
        <w:rPr>
          <w:spacing w:val="-2"/>
          <w:w w:val="115"/>
          <w:sz w:val="13"/>
        </w:rPr>
        <w:t>t</w:t>
      </w:r>
      <w:r>
        <w:rPr>
          <w:color w:val="212321"/>
          <w:spacing w:val="-2"/>
          <w:w w:val="115"/>
          <w:sz w:val="13"/>
        </w:rPr>
        <w:t>a</w:t>
      </w:r>
      <w:r>
        <w:rPr>
          <w:spacing w:val="-2"/>
          <w:w w:val="115"/>
          <w:sz w:val="13"/>
        </w:rPr>
        <w:t>ll</w:t>
      </w:r>
    </w:p>
    <w:p>
      <w:pPr>
        <w:tabs>
          <w:tab w:pos="1712" w:val="left" w:leader="none"/>
        </w:tabs>
        <w:spacing w:line="217" w:lineRule="exact" w:before="93"/>
        <w:ind w:left="849" w:right="0" w:firstLine="0"/>
        <w:jc w:val="left"/>
        <w:rPr>
          <w:sz w:val="24"/>
        </w:rPr>
      </w:pPr>
      <w:r>
        <w:rPr/>
        <w:br w:type="column"/>
      </w:r>
      <w:r>
        <w:rPr>
          <w:spacing w:val="-2"/>
          <w:sz w:val="13"/>
        </w:rPr>
        <w:t>TE</w:t>
      </w:r>
      <w:r>
        <w:rPr>
          <w:color w:val="343633"/>
          <w:spacing w:val="-2"/>
          <w:sz w:val="13"/>
        </w:rPr>
        <w:t>&amp;</w:t>
      </w:r>
      <w:r>
        <w:rPr>
          <w:spacing w:val="-2"/>
          <w:sz w:val="13"/>
        </w:rPr>
        <w:t>I</w:t>
      </w:r>
      <w:r>
        <w:rPr>
          <w:color w:val="424642"/>
          <w:spacing w:val="-2"/>
          <w:sz w:val="13"/>
        </w:rPr>
        <w:t>V</w:t>
      </w:r>
      <w:r>
        <w:rPr>
          <w:color w:val="424642"/>
          <w:sz w:val="13"/>
        </w:rPr>
        <w:tab/>
      </w:r>
      <w:r>
        <w:rPr>
          <w:color w:val="907C0A"/>
          <w:spacing w:val="-10"/>
          <w:w w:val="50"/>
          <w:sz w:val="24"/>
        </w:rPr>
        <w:t>I</w:t>
      </w:r>
    </w:p>
    <w:p>
      <w:pPr>
        <w:tabs>
          <w:tab w:pos="4854" w:val="left" w:leader="none"/>
        </w:tabs>
        <w:spacing w:line="31" w:lineRule="exact" w:before="0"/>
        <w:ind w:left="519" w:right="0" w:firstLine="0"/>
        <w:jc w:val="left"/>
        <w:rPr>
          <w:sz w:val="13"/>
        </w:rPr>
      </w:pPr>
      <w:r>
        <w:rPr>
          <w:color w:val="343633"/>
          <w:w w:val="110"/>
          <w:sz w:val="13"/>
        </w:rPr>
        <w:t>Serv</w:t>
      </w:r>
      <w:r>
        <w:rPr>
          <w:w w:val="110"/>
          <w:sz w:val="13"/>
        </w:rPr>
        <w:t>i</w:t>
      </w:r>
      <w:r>
        <w:rPr>
          <w:color w:val="343633"/>
          <w:w w:val="110"/>
          <w:sz w:val="13"/>
        </w:rPr>
        <w:t>ce</w:t>
      </w:r>
      <w:r>
        <w:rPr>
          <w:color w:val="343633"/>
          <w:spacing w:val="39"/>
          <w:w w:val="110"/>
          <w:sz w:val="13"/>
        </w:rPr>
        <w:t> </w:t>
      </w:r>
      <w:r>
        <w:rPr>
          <w:color w:val="131108"/>
          <w:spacing w:val="-2"/>
          <w:w w:val="110"/>
          <w:sz w:val="13"/>
        </w:rPr>
        <w:t>P</w:t>
      </w:r>
      <w:r>
        <w:rPr>
          <w:color w:val="212321"/>
          <w:spacing w:val="-2"/>
          <w:w w:val="110"/>
          <w:sz w:val="13"/>
        </w:rPr>
        <w:t>rod</w:t>
      </w:r>
      <w:r>
        <w:rPr>
          <w:spacing w:val="-2"/>
          <w:w w:val="110"/>
          <w:sz w:val="13"/>
        </w:rPr>
        <w:t>u</w:t>
      </w:r>
      <w:r>
        <w:rPr>
          <w:color w:val="343633"/>
          <w:spacing w:val="-2"/>
          <w:w w:val="110"/>
          <w:sz w:val="13"/>
        </w:rPr>
        <w:t>ce</w:t>
      </w:r>
      <w:r>
        <w:rPr>
          <w:spacing w:val="-2"/>
          <w:w w:val="110"/>
          <w:sz w:val="13"/>
        </w:rPr>
        <w:t>r</w:t>
      </w:r>
      <w:r>
        <w:rPr>
          <w:sz w:val="13"/>
        </w:rPr>
        <w:tab/>
      </w:r>
      <w:r>
        <w:rPr>
          <w:color w:val="677980"/>
          <w:sz w:val="23"/>
        </w:rPr>
        <w:t>I</w:t>
      </w:r>
      <w:r>
        <w:rPr>
          <w:color w:val="677980"/>
          <w:spacing w:val="-13"/>
          <w:sz w:val="23"/>
        </w:rPr>
        <w:t> </w:t>
      </w:r>
      <w:r>
        <w:rPr>
          <w:color w:val="343633"/>
          <w:w w:val="110"/>
          <w:sz w:val="13"/>
        </w:rPr>
        <w:t>SMOS</w:t>
      </w:r>
      <w:r>
        <w:rPr>
          <w:color w:val="343633"/>
          <w:spacing w:val="7"/>
          <w:w w:val="110"/>
          <w:sz w:val="13"/>
        </w:rPr>
        <w:t> </w:t>
      </w:r>
      <w:r>
        <w:rPr>
          <w:color w:val="424642"/>
          <w:spacing w:val="-2"/>
          <w:w w:val="110"/>
          <w:sz w:val="13"/>
        </w:rPr>
        <w:t>Co</w:t>
      </w:r>
      <w:r>
        <w:rPr>
          <w:spacing w:val="-2"/>
          <w:w w:val="110"/>
          <w:sz w:val="13"/>
        </w:rPr>
        <w:t>n</w:t>
      </w:r>
      <w:r>
        <w:rPr>
          <w:color w:val="212321"/>
          <w:spacing w:val="-2"/>
          <w:w w:val="110"/>
          <w:sz w:val="13"/>
        </w:rPr>
        <w:t>s</w:t>
      </w:r>
      <w:r>
        <w:rPr>
          <w:color w:val="131108"/>
          <w:spacing w:val="-2"/>
          <w:w w:val="110"/>
          <w:sz w:val="13"/>
        </w:rPr>
        <w:t>um</w:t>
      </w:r>
      <w:r>
        <w:rPr>
          <w:color w:val="343633"/>
          <w:spacing w:val="-2"/>
          <w:w w:val="110"/>
          <w:sz w:val="13"/>
        </w:rPr>
        <w:t>e</w:t>
      </w:r>
      <w:r>
        <w:rPr>
          <w:color w:val="131108"/>
          <w:spacing w:val="-2"/>
          <w:w w:val="110"/>
          <w:sz w:val="13"/>
        </w:rPr>
        <w:t>r</w:t>
      </w:r>
    </w:p>
    <w:p>
      <w:pPr>
        <w:spacing w:after="0" w:line="31" w:lineRule="exact"/>
        <w:jc w:val="left"/>
        <w:rPr>
          <w:sz w:val="13"/>
        </w:rPr>
        <w:sectPr>
          <w:type w:val="continuous"/>
          <w:pgSz w:w="11910" w:h="16850"/>
          <w:pgMar w:header="0" w:footer="0" w:top="1240" w:bottom="280" w:left="720" w:right="700"/>
          <w:cols w:num="2" w:equalWidth="0">
            <w:col w:w="2164" w:space="51"/>
            <w:col w:w="8275"/>
          </w:cols>
        </w:sectPr>
      </w:pPr>
    </w:p>
    <w:p>
      <w:pPr>
        <w:tabs>
          <w:tab w:pos="2543" w:val="left" w:leader="none"/>
          <w:tab w:pos="4677" w:val="left" w:leader="none"/>
          <w:tab w:pos="6999" w:val="left" w:leader="none"/>
          <w:tab w:pos="8410" w:val="left" w:leader="none"/>
        </w:tabs>
        <w:spacing w:line="281" w:lineRule="exact" w:before="0"/>
        <w:ind w:left="817" w:right="0" w:firstLine="0"/>
        <w:jc w:val="left"/>
        <w:rPr>
          <w:sz w:val="23"/>
        </w:rPr>
      </w:pPr>
      <w:r>
        <w:rPr/>
        <mc:AlternateContent>
          <mc:Choice Requires="wps">
            <w:drawing>
              <wp:anchor distT="0" distB="0" distL="0" distR="0" allowOverlap="1" layoutInCell="1" locked="0" behindDoc="1" simplePos="0" relativeHeight="485843456">
                <wp:simplePos x="0" y="0"/>
                <wp:positionH relativeFrom="page">
                  <wp:posOffset>5398245</wp:posOffset>
                </wp:positionH>
                <wp:positionV relativeFrom="paragraph">
                  <wp:posOffset>147712</wp:posOffset>
                </wp:positionV>
                <wp:extent cx="10795" cy="5651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795" cy="56515"/>
                        </a:xfrm>
                        <a:prstGeom prst="rect">
                          <a:avLst/>
                        </a:prstGeom>
                      </wps:spPr>
                      <wps:txbx>
                        <w:txbxContent>
                          <w:p>
                            <w:pPr>
                              <w:spacing w:line="89" w:lineRule="exact" w:before="0"/>
                              <w:ind w:left="0" w:right="0" w:firstLine="0"/>
                              <w:jc w:val="left"/>
                              <w:rPr>
                                <w:rFonts w:ascii="Times New Roman"/>
                                <w:sz w:val="8"/>
                              </w:rPr>
                            </w:pPr>
                            <w:r>
                              <w:rPr>
                                <w:rFonts w:ascii="Times New Roman"/>
                                <w:color w:val="907C0A"/>
                                <w:spacing w:val="-10"/>
                                <w:w w:val="60"/>
                                <w:sz w:val="8"/>
                              </w:rPr>
                              <w:t>I</w:t>
                            </w:r>
                          </w:p>
                        </w:txbxContent>
                      </wps:txbx>
                      <wps:bodyPr wrap="square" lIns="0" tIns="0" rIns="0" bIns="0" rtlCol="0">
                        <a:noAutofit/>
                      </wps:bodyPr>
                    </wps:wsp>
                  </a:graphicData>
                </a:graphic>
              </wp:anchor>
            </w:drawing>
          </mc:Choice>
          <mc:Fallback>
            <w:pict>
              <v:shape style="position:absolute;margin-left:425.058685pt;margin-top:11.63091pt;width:.85pt;height:4.45pt;mso-position-horizontal-relative:page;mso-position-vertical-relative:paragraph;z-index:-17473024" type="#_x0000_t202" id="docshape16" filled="false" stroked="false">
                <v:textbox inset="0,0,0,0">
                  <w:txbxContent>
                    <w:p>
                      <w:pPr>
                        <w:spacing w:line="89" w:lineRule="exact" w:before="0"/>
                        <w:ind w:left="0" w:right="0" w:firstLine="0"/>
                        <w:jc w:val="left"/>
                        <w:rPr>
                          <w:rFonts w:ascii="Times New Roman"/>
                          <w:sz w:val="8"/>
                        </w:rPr>
                      </w:pPr>
                      <w:r>
                        <w:rPr>
                          <w:rFonts w:ascii="Times New Roman"/>
                          <w:color w:val="907C0A"/>
                          <w:spacing w:val="-10"/>
                          <w:w w:val="60"/>
                          <w:sz w:val="8"/>
                        </w:rPr>
                        <w:t>I</w:t>
                      </w:r>
                    </w:p>
                  </w:txbxContent>
                </v:textbox>
                <w10:wrap type="none"/>
              </v:shape>
            </w:pict>
          </mc:Fallback>
        </mc:AlternateContent>
      </w:r>
      <w:r>
        <w:rPr/>
        <mc:AlternateContent>
          <mc:Choice Requires="wps">
            <w:drawing>
              <wp:anchor distT="0" distB="0" distL="0" distR="0" allowOverlap="1" layoutInCell="1" locked="0" behindDoc="1" simplePos="0" relativeHeight="485850112">
                <wp:simplePos x="0" y="0"/>
                <wp:positionH relativeFrom="page">
                  <wp:posOffset>1334636</wp:posOffset>
                </wp:positionH>
                <wp:positionV relativeFrom="paragraph">
                  <wp:posOffset>141236</wp:posOffset>
                </wp:positionV>
                <wp:extent cx="19050" cy="641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050" cy="64135"/>
                        </a:xfrm>
                        <a:prstGeom prst="rect">
                          <a:avLst/>
                        </a:prstGeom>
                      </wps:spPr>
                      <wps:txbx>
                        <w:txbxContent>
                          <w:p>
                            <w:pPr>
                              <w:spacing w:line="101" w:lineRule="exact" w:before="0"/>
                              <w:ind w:left="0" w:right="0" w:firstLine="0"/>
                              <w:jc w:val="left"/>
                              <w:rPr>
                                <w:sz w:val="9"/>
                              </w:rPr>
                            </w:pPr>
                            <w:r>
                              <w:rPr>
                                <w:color w:val="677980"/>
                                <w:spacing w:val="-10"/>
                                <w:w w:val="115"/>
                                <w:sz w:val="9"/>
                              </w:rPr>
                              <w:t>I</w:t>
                            </w:r>
                          </w:p>
                        </w:txbxContent>
                      </wps:txbx>
                      <wps:bodyPr wrap="square" lIns="0" tIns="0" rIns="0" bIns="0" rtlCol="0">
                        <a:noAutofit/>
                      </wps:bodyPr>
                    </wps:wsp>
                  </a:graphicData>
                </a:graphic>
              </wp:anchor>
            </w:drawing>
          </mc:Choice>
          <mc:Fallback>
            <w:pict>
              <v:shape style="position:absolute;margin-left:105.0895pt;margin-top:11.120979pt;width:1.5pt;height:5.05pt;mso-position-horizontal-relative:page;mso-position-vertical-relative:paragraph;z-index:-17466368" type="#_x0000_t202" id="docshape17" filled="false" stroked="false">
                <v:textbox inset="0,0,0,0">
                  <w:txbxContent>
                    <w:p>
                      <w:pPr>
                        <w:spacing w:line="101" w:lineRule="exact" w:before="0"/>
                        <w:ind w:left="0" w:right="0" w:firstLine="0"/>
                        <w:jc w:val="left"/>
                        <w:rPr>
                          <w:sz w:val="9"/>
                        </w:rPr>
                      </w:pPr>
                      <w:r>
                        <w:rPr>
                          <w:color w:val="677980"/>
                          <w:spacing w:val="-10"/>
                          <w:w w:val="115"/>
                          <w:sz w:val="9"/>
                        </w:rPr>
                        <w:t>I</w:t>
                      </w:r>
                    </w:p>
                  </w:txbxContent>
                </v:textbox>
                <w10:wrap type="none"/>
              </v:shape>
            </w:pict>
          </mc:Fallback>
        </mc:AlternateContent>
      </w:r>
      <w:r>
        <w:rPr>
          <w:color w:val="212321"/>
          <w:spacing w:val="2"/>
          <w:position w:val="2"/>
          <w:sz w:val="13"/>
        </w:rPr>
        <w:t>Pro</w:t>
      </w:r>
      <w:r>
        <w:rPr>
          <w:color w:val="131108"/>
          <w:spacing w:val="2"/>
          <w:position w:val="2"/>
          <w:sz w:val="13"/>
        </w:rPr>
        <w:t>j</w:t>
      </w:r>
      <w:r>
        <w:rPr>
          <w:color w:val="343633"/>
          <w:spacing w:val="2"/>
          <w:position w:val="2"/>
          <w:sz w:val="13"/>
        </w:rPr>
        <w:t>ec</w:t>
      </w:r>
      <w:r>
        <w:rPr>
          <w:spacing w:val="2"/>
          <w:position w:val="2"/>
          <w:sz w:val="13"/>
        </w:rPr>
        <w:t>t</w:t>
      </w:r>
      <w:r>
        <w:rPr>
          <w:spacing w:val="69"/>
          <w:position w:val="2"/>
          <w:sz w:val="13"/>
        </w:rPr>
        <w:t> </w:t>
      </w:r>
      <w:r>
        <w:rPr>
          <w:color w:val="212321"/>
          <w:spacing w:val="-2"/>
          <w:position w:val="2"/>
          <w:sz w:val="13"/>
        </w:rPr>
        <w:t>Ma</w:t>
      </w:r>
      <w:r>
        <w:rPr>
          <w:spacing w:val="-2"/>
          <w:position w:val="2"/>
          <w:sz w:val="13"/>
        </w:rPr>
        <w:t>n</w:t>
      </w:r>
      <w:r>
        <w:rPr>
          <w:color w:val="212321"/>
          <w:spacing w:val="-2"/>
          <w:position w:val="2"/>
          <w:sz w:val="13"/>
        </w:rPr>
        <w:t>age</w:t>
      </w:r>
      <w:r>
        <w:rPr>
          <w:spacing w:val="-2"/>
          <w:position w:val="2"/>
          <w:sz w:val="13"/>
        </w:rPr>
        <w:t>r</w:t>
      </w:r>
      <w:r>
        <w:rPr>
          <w:position w:val="2"/>
          <w:sz w:val="13"/>
        </w:rPr>
        <w:tab/>
      </w:r>
      <w:r>
        <w:rPr>
          <w:color w:val="677980"/>
          <w:spacing w:val="-34"/>
          <w:position w:val="1"/>
          <w:sz w:val="24"/>
          <w:u w:val="single" w:color="000000"/>
        </w:rPr>
        <w:t> </w:t>
      </w:r>
      <w:r>
        <w:rPr>
          <w:color w:val="677980"/>
          <w:w w:val="45"/>
          <w:position w:val="1"/>
          <w:sz w:val="24"/>
          <w:u w:val="single" w:color="000000"/>
        </w:rPr>
        <w:t>I</w:t>
      </w:r>
      <w:r>
        <w:rPr>
          <w:color w:val="677980"/>
          <w:position w:val="1"/>
          <w:sz w:val="24"/>
          <w:u w:val="single" w:color="000000"/>
        </w:rPr>
        <w:tab/>
      </w:r>
      <w:r>
        <w:rPr>
          <w:color w:val="677980"/>
          <w:position w:val="1"/>
          <w:sz w:val="24"/>
          <w:u w:val="none"/>
        </w:rPr>
        <w:tab/>
      </w:r>
      <w:r>
        <w:rPr>
          <w:color w:val="907C0A"/>
          <w:sz w:val="23"/>
          <w:u w:val="single" w:color="000000"/>
        </w:rPr>
        <w:tab/>
      </w:r>
      <w:r>
        <w:rPr>
          <w:color w:val="907C0A"/>
          <w:spacing w:val="152"/>
          <w:w w:val="45"/>
          <w:sz w:val="23"/>
          <w:u w:val="single" w:color="000000"/>
        </w:rPr>
        <w:t>I</w:t>
      </w:r>
    </w:p>
    <w:p>
      <w:pPr>
        <w:spacing w:before="49"/>
        <w:ind w:left="0" w:right="2694" w:firstLine="0"/>
        <w:jc w:val="right"/>
        <w:rPr>
          <w:sz w:val="9"/>
        </w:rPr>
      </w:pPr>
      <w:r>
        <w:rPr>
          <w:color w:val="907C0A"/>
          <w:spacing w:val="-10"/>
          <w:w w:val="70"/>
          <w:sz w:val="9"/>
        </w:rPr>
        <w:t>I</w:t>
      </w:r>
    </w:p>
    <w:p>
      <w:pPr>
        <w:tabs>
          <w:tab w:pos="7774" w:val="left" w:leader="none"/>
        </w:tabs>
        <w:spacing w:before="9"/>
        <w:ind w:left="1009" w:right="0" w:firstLine="0"/>
        <w:jc w:val="left"/>
        <w:rPr>
          <w:sz w:val="9"/>
        </w:rPr>
      </w:pPr>
      <w:r>
        <w:rPr/>
        <mc:AlternateContent>
          <mc:Choice Requires="wps">
            <w:drawing>
              <wp:anchor distT="0" distB="0" distL="0" distR="0" allowOverlap="1" layoutInCell="1" locked="0" behindDoc="0" simplePos="0" relativeHeight="15734784">
                <wp:simplePos x="0" y="0"/>
                <wp:positionH relativeFrom="page">
                  <wp:posOffset>5394194</wp:posOffset>
                </wp:positionH>
                <wp:positionV relativeFrom="paragraph">
                  <wp:posOffset>76776</wp:posOffset>
                </wp:positionV>
                <wp:extent cx="17145" cy="641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7145" cy="64135"/>
                        </a:xfrm>
                        <a:prstGeom prst="rect">
                          <a:avLst/>
                        </a:prstGeom>
                      </wps:spPr>
                      <wps:txbx>
                        <w:txbxContent>
                          <w:p>
                            <w:pPr>
                              <w:spacing w:line="101" w:lineRule="exact" w:before="0"/>
                              <w:ind w:left="0" w:right="0" w:firstLine="0"/>
                              <w:jc w:val="left"/>
                              <w:rPr>
                                <w:sz w:val="9"/>
                              </w:rPr>
                            </w:pPr>
                            <w:r>
                              <w:rPr>
                                <w:color w:val="907C0A"/>
                                <w:spacing w:val="-10"/>
                                <w:w w:val="105"/>
                                <w:sz w:val="9"/>
                              </w:rPr>
                              <w:t>I</w:t>
                            </w:r>
                          </w:p>
                        </w:txbxContent>
                      </wps:txbx>
                      <wps:bodyPr wrap="square" lIns="0" tIns="0" rIns="0" bIns="0" rtlCol="0">
                        <a:noAutofit/>
                      </wps:bodyPr>
                    </wps:wsp>
                  </a:graphicData>
                </a:graphic>
              </wp:anchor>
            </w:drawing>
          </mc:Choice>
          <mc:Fallback>
            <w:pict>
              <v:shape style="position:absolute;margin-left:424.739685pt;margin-top:6.045396pt;width:1.35pt;height:5.05pt;mso-position-horizontal-relative:page;mso-position-vertical-relative:paragraph;z-index:15734784" type="#_x0000_t202" id="docshape18" filled="false" stroked="false">
                <v:textbox inset="0,0,0,0">
                  <w:txbxContent>
                    <w:p>
                      <w:pPr>
                        <w:spacing w:line="101" w:lineRule="exact" w:before="0"/>
                        <w:ind w:left="0" w:right="0" w:firstLine="0"/>
                        <w:jc w:val="left"/>
                        <w:rPr>
                          <w:sz w:val="9"/>
                        </w:rPr>
                      </w:pPr>
                      <w:r>
                        <w:rPr>
                          <w:color w:val="907C0A"/>
                          <w:spacing w:val="-10"/>
                          <w:w w:val="105"/>
                          <w:sz w:val="9"/>
                        </w:rPr>
                        <w:t>I</w:t>
                      </w:r>
                    </w:p>
                  </w:txbxContent>
                </v:textbox>
                <w10:wrap type="none"/>
              </v:shape>
            </w:pict>
          </mc:Fallback>
        </mc:AlternateContent>
      </w:r>
      <w:r>
        <w:rPr>
          <w:color w:val="424642"/>
          <w:w w:val="105"/>
          <w:sz w:val="13"/>
        </w:rPr>
        <w:t>Q</w:t>
      </w:r>
      <w:r>
        <w:rPr>
          <w:color w:val="131108"/>
          <w:w w:val="105"/>
          <w:sz w:val="13"/>
        </w:rPr>
        <w:t>u</w:t>
      </w:r>
      <w:r>
        <w:rPr>
          <w:color w:val="343633"/>
          <w:w w:val="105"/>
          <w:sz w:val="13"/>
        </w:rPr>
        <w:t>e</w:t>
      </w:r>
      <w:r>
        <w:rPr>
          <w:color w:val="131108"/>
          <w:w w:val="105"/>
          <w:sz w:val="13"/>
        </w:rPr>
        <w:t>r</w:t>
      </w:r>
      <w:r>
        <w:rPr>
          <w:color w:val="343633"/>
          <w:w w:val="105"/>
          <w:sz w:val="13"/>
        </w:rPr>
        <w:t>y</w:t>
      </w:r>
      <w:r>
        <w:rPr>
          <w:color w:val="343633"/>
          <w:spacing w:val="11"/>
          <w:w w:val="105"/>
          <w:sz w:val="13"/>
        </w:rPr>
        <w:t> </w:t>
      </w:r>
      <w:r>
        <w:rPr>
          <w:w w:val="105"/>
          <w:sz w:val="13"/>
        </w:rPr>
        <w:t>In</w:t>
      </w:r>
      <w:r>
        <w:rPr>
          <w:color w:val="424642"/>
          <w:w w:val="105"/>
          <w:sz w:val="13"/>
        </w:rPr>
        <w:t>ve</w:t>
      </w:r>
      <w:r>
        <w:rPr>
          <w:w w:val="105"/>
          <w:sz w:val="13"/>
        </w:rPr>
        <w:t>nt</w:t>
      </w:r>
      <w:r>
        <w:rPr>
          <w:color w:val="424642"/>
          <w:w w:val="105"/>
          <w:sz w:val="13"/>
        </w:rPr>
        <w:t>o</w:t>
      </w:r>
      <w:r>
        <w:rPr>
          <w:color w:val="131108"/>
          <w:w w:val="105"/>
          <w:sz w:val="13"/>
        </w:rPr>
        <w:t>r</w:t>
      </w:r>
      <w:r>
        <w:rPr>
          <w:color w:val="343633"/>
          <w:w w:val="105"/>
          <w:sz w:val="13"/>
        </w:rPr>
        <w:t>y</w:t>
      </w:r>
      <w:r>
        <w:rPr>
          <w:color w:val="343633"/>
          <w:spacing w:val="20"/>
          <w:w w:val="105"/>
          <w:sz w:val="13"/>
        </w:rPr>
        <w:t> </w:t>
      </w:r>
      <w:r>
        <w:rPr>
          <w:color w:val="343633"/>
          <w:w w:val="105"/>
          <w:sz w:val="13"/>
        </w:rPr>
        <w:t>objec</w:t>
      </w:r>
      <w:r>
        <w:rPr>
          <w:w w:val="105"/>
          <w:sz w:val="13"/>
        </w:rPr>
        <w:t>t</w:t>
      </w:r>
      <w:r>
        <w:rPr>
          <w:spacing w:val="25"/>
          <w:w w:val="105"/>
          <w:sz w:val="13"/>
        </w:rPr>
        <w:t> </w:t>
      </w:r>
      <w:r>
        <w:rPr>
          <w:color w:val="212321"/>
          <w:w w:val="105"/>
          <w:sz w:val="13"/>
        </w:rPr>
        <w:t>de</w:t>
      </w:r>
      <w:r>
        <w:rPr>
          <w:w w:val="105"/>
          <w:sz w:val="13"/>
        </w:rPr>
        <w:t>t</w:t>
      </w:r>
      <w:r>
        <w:rPr>
          <w:color w:val="343633"/>
          <w:w w:val="105"/>
          <w:sz w:val="13"/>
        </w:rPr>
        <w:t>a</w:t>
      </w:r>
      <w:r>
        <w:rPr>
          <w:w w:val="105"/>
          <w:sz w:val="13"/>
        </w:rPr>
        <w:t>il</w:t>
      </w:r>
      <w:r>
        <w:rPr>
          <w:color w:val="343633"/>
          <w:w w:val="105"/>
          <w:sz w:val="13"/>
        </w:rPr>
        <w:t>s</w:t>
      </w:r>
      <w:r>
        <w:rPr>
          <w:color w:val="343633"/>
          <w:spacing w:val="13"/>
          <w:w w:val="105"/>
          <w:sz w:val="13"/>
        </w:rPr>
        <w:t> </w:t>
      </w:r>
      <w:r>
        <w:rPr>
          <w:color w:val="212321"/>
          <w:w w:val="105"/>
          <w:sz w:val="13"/>
        </w:rPr>
        <w:t>fo</w:t>
      </w:r>
      <w:r>
        <w:rPr>
          <w:w w:val="105"/>
          <w:sz w:val="13"/>
        </w:rPr>
        <w:t>r</w:t>
      </w:r>
      <w:r>
        <w:rPr>
          <w:spacing w:val="-2"/>
          <w:w w:val="105"/>
          <w:sz w:val="13"/>
        </w:rPr>
        <w:t> </w:t>
      </w:r>
      <w:r>
        <w:rPr>
          <w:w w:val="105"/>
          <w:sz w:val="13"/>
        </w:rPr>
        <w:t>th</w:t>
      </w:r>
      <w:r>
        <w:rPr>
          <w:color w:val="343633"/>
          <w:w w:val="105"/>
          <w:sz w:val="13"/>
        </w:rPr>
        <w:t>e</w:t>
      </w:r>
      <w:r>
        <w:rPr>
          <w:color w:val="343633"/>
          <w:spacing w:val="6"/>
          <w:w w:val="105"/>
          <w:sz w:val="13"/>
        </w:rPr>
        <w:t> </w:t>
      </w:r>
      <w:r>
        <w:rPr>
          <w:color w:val="212321"/>
          <w:spacing w:val="-2"/>
          <w:w w:val="105"/>
          <w:sz w:val="13"/>
        </w:rPr>
        <w:t>N</w:t>
      </w:r>
      <w:r>
        <w:rPr>
          <w:spacing w:val="-2"/>
          <w:w w:val="105"/>
          <w:sz w:val="13"/>
        </w:rPr>
        <w:t>F</w:t>
      </w:r>
      <w:r>
        <w:rPr>
          <w:color w:val="424642"/>
          <w:spacing w:val="-2"/>
          <w:w w:val="105"/>
          <w:sz w:val="13"/>
        </w:rPr>
        <w:t>(s)</w:t>
      </w:r>
      <w:r>
        <w:rPr>
          <w:color w:val="424642"/>
          <w:sz w:val="13"/>
        </w:rPr>
        <w:tab/>
      </w:r>
      <w:r>
        <w:rPr>
          <w:color w:val="907C0A"/>
          <w:spacing w:val="-10"/>
          <w:w w:val="105"/>
          <w:position w:val="8"/>
          <w:sz w:val="9"/>
        </w:rPr>
        <w:t>I</w:t>
      </w:r>
    </w:p>
    <w:p>
      <w:pPr>
        <w:tabs>
          <w:tab w:pos="3315" w:val="left" w:leader="none"/>
          <w:tab w:pos="7774" w:val="left" w:leader="none"/>
        </w:tabs>
        <w:spacing w:before="32"/>
        <w:ind w:left="1383" w:right="0" w:firstLine="0"/>
        <w:jc w:val="left"/>
        <w:rPr>
          <w:sz w:val="9"/>
        </w:rPr>
      </w:pPr>
      <w:r>
        <w:rPr>
          <w:color w:val="677980"/>
          <w:spacing w:val="-10"/>
          <w:w w:val="105"/>
          <w:sz w:val="7"/>
        </w:rPr>
        <w:t>I</w:t>
      </w:r>
      <w:r>
        <w:rPr>
          <w:color w:val="677980"/>
          <w:sz w:val="7"/>
        </w:rPr>
        <w:tab/>
      </w:r>
      <w:r>
        <w:rPr>
          <w:color w:val="907C0A"/>
          <w:spacing w:val="-12"/>
          <w:w w:val="105"/>
          <w:sz w:val="7"/>
        </w:rPr>
        <w:t>I</w:t>
      </w:r>
      <w:r>
        <w:rPr>
          <w:color w:val="907C0A"/>
          <w:sz w:val="7"/>
        </w:rPr>
        <w:tab/>
      </w:r>
      <w:r>
        <w:rPr>
          <w:color w:val="907C0A"/>
          <w:spacing w:val="-12"/>
          <w:w w:val="105"/>
          <w:sz w:val="9"/>
        </w:rPr>
        <w:t>I</w:t>
      </w:r>
    </w:p>
    <w:p>
      <w:pPr>
        <w:tabs>
          <w:tab w:pos="7774" w:val="left" w:leader="none"/>
        </w:tabs>
        <w:spacing w:before="23"/>
        <w:ind w:left="1475" w:right="0" w:firstLine="0"/>
        <w:jc w:val="left"/>
        <w:rPr>
          <w:sz w:val="13"/>
        </w:rPr>
      </w:pPr>
      <w:r>
        <w:rPr/>
        <mc:AlternateContent>
          <mc:Choice Requires="wps">
            <w:drawing>
              <wp:anchor distT="0" distB="0" distL="0" distR="0" allowOverlap="1" layoutInCell="1" locked="0" behindDoc="0" simplePos="0" relativeHeight="15735296">
                <wp:simplePos x="0" y="0"/>
                <wp:positionH relativeFrom="page">
                  <wp:posOffset>5394194</wp:posOffset>
                </wp:positionH>
                <wp:positionV relativeFrom="paragraph">
                  <wp:posOffset>76758</wp:posOffset>
                </wp:positionV>
                <wp:extent cx="17145" cy="641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7145" cy="64135"/>
                        </a:xfrm>
                        <a:prstGeom prst="rect">
                          <a:avLst/>
                        </a:prstGeom>
                      </wps:spPr>
                      <wps:txbx>
                        <w:txbxContent>
                          <w:p>
                            <w:pPr>
                              <w:spacing w:line="101" w:lineRule="exact" w:before="0"/>
                              <w:ind w:left="0" w:right="0" w:firstLine="0"/>
                              <w:jc w:val="left"/>
                              <w:rPr>
                                <w:sz w:val="9"/>
                              </w:rPr>
                            </w:pPr>
                            <w:r>
                              <w:rPr>
                                <w:color w:val="907C0A"/>
                                <w:spacing w:val="-10"/>
                                <w:w w:val="105"/>
                                <w:sz w:val="9"/>
                              </w:rPr>
                              <w:t>I</w:t>
                            </w:r>
                          </w:p>
                        </w:txbxContent>
                      </wps:txbx>
                      <wps:bodyPr wrap="square" lIns="0" tIns="0" rIns="0" bIns="0" rtlCol="0">
                        <a:noAutofit/>
                      </wps:bodyPr>
                    </wps:wsp>
                  </a:graphicData>
                </a:graphic>
              </wp:anchor>
            </w:drawing>
          </mc:Choice>
          <mc:Fallback>
            <w:pict>
              <v:shape style="position:absolute;margin-left:424.739685pt;margin-top:6.043947pt;width:1.35pt;height:5.05pt;mso-position-horizontal-relative:page;mso-position-vertical-relative:paragraph;z-index:15735296" type="#_x0000_t202" id="docshape19" filled="false" stroked="false">
                <v:textbox inset="0,0,0,0">
                  <w:txbxContent>
                    <w:p>
                      <w:pPr>
                        <w:spacing w:line="101" w:lineRule="exact" w:before="0"/>
                        <w:ind w:left="0" w:right="0" w:firstLine="0"/>
                        <w:jc w:val="left"/>
                        <w:rPr>
                          <w:sz w:val="9"/>
                        </w:rPr>
                      </w:pPr>
                      <w:r>
                        <w:rPr>
                          <w:color w:val="907C0A"/>
                          <w:spacing w:val="-10"/>
                          <w:w w:val="105"/>
                          <w:sz w:val="9"/>
                        </w:rPr>
                        <w:t>I</w:t>
                      </w:r>
                    </w:p>
                  </w:txbxContent>
                </v:textbox>
                <w10:wrap type="none"/>
              </v:shape>
            </w:pict>
          </mc:Fallback>
        </mc:AlternateContent>
      </w:r>
      <w:r>
        <w:rPr>
          <w:b/>
          <w:color w:val="131108"/>
          <w:w w:val="105"/>
          <w:sz w:val="14"/>
        </w:rPr>
        <w:t>1</w:t>
      </w:r>
      <w:r>
        <w:rPr>
          <w:b/>
          <w:color w:val="131108"/>
          <w:spacing w:val="4"/>
          <w:w w:val="105"/>
          <w:sz w:val="14"/>
        </w:rPr>
        <w:t> </w:t>
      </w:r>
      <w:r>
        <w:rPr>
          <w:color w:val="343633"/>
          <w:w w:val="105"/>
          <w:sz w:val="13"/>
        </w:rPr>
        <w:t>Serv</w:t>
      </w:r>
      <w:r>
        <w:rPr>
          <w:w w:val="105"/>
          <w:sz w:val="13"/>
        </w:rPr>
        <w:t>i</w:t>
      </w:r>
      <w:r>
        <w:rPr>
          <w:color w:val="343633"/>
          <w:w w:val="105"/>
          <w:sz w:val="13"/>
        </w:rPr>
        <w:t>ce</w:t>
      </w:r>
      <w:r>
        <w:rPr>
          <w:color w:val="343633"/>
          <w:spacing w:val="12"/>
          <w:w w:val="105"/>
          <w:sz w:val="13"/>
        </w:rPr>
        <w:t> </w:t>
      </w:r>
      <w:r>
        <w:rPr>
          <w:color w:val="212321"/>
          <w:w w:val="105"/>
          <w:sz w:val="13"/>
        </w:rPr>
        <w:t>req</w:t>
      </w:r>
      <w:r>
        <w:rPr>
          <w:color w:val="212321"/>
          <w:spacing w:val="-11"/>
          <w:w w:val="105"/>
          <w:sz w:val="13"/>
        </w:rPr>
        <w:t> </w:t>
      </w:r>
      <w:r>
        <w:rPr>
          <w:color w:val="131108"/>
          <w:w w:val="105"/>
          <w:sz w:val="13"/>
        </w:rPr>
        <w:t>J</w:t>
      </w:r>
      <w:r>
        <w:rPr>
          <w:color w:val="343633"/>
          <w:w w:val="105"/>
          <w:sz w:val="13"/>
        </w:rPr>
        <w:t>es</w:t>
      </w:r>
      <w:r>
        <w:rPr>
          <w:color w:val="343633"/>
          <w:spacing w:val="59"/>
          <w:w w:val="105"/>
          <w:sz w:val="13"/>
        </w:rPr>
        <w:t> </w:t>
      </w:r>
      <w:r>
        <w:rPr>
          <w:w w:val="105"/>
          <w:sz w:val="13"/>
        </w:rPr>
        <w:t>t</w:t>
      </w:r>
      <w:r>
        <w:rPr>
          <w:color w:val="3D3401"/>
          <w:w w:val="105"/>
          <w:sz w:val="13"/>
        </w:rPr>
        <w:t>o</w:t>
      </w:r>
      <w:r>
        <w:rPr>
          <w:color w:val="3D3401"/>
          <w:spacing w:val="4"/>
          <w:w w:val="105"/>
          <w:sz w:val="13"/>
        </w:rPr>
        <w:t> </w:t>
      </w:r>
      <w:r>
        <w:rPr>
          <w:w w:val="105"/>
          <w:sz w:val="13"/>
        </w:rPr>
        <w:t>t</w:t>
      </w:r>
      <w:r>
        <w:rPr>
          <w:color w:val="2D2601"/>
          <w:w w:val="105"/>
          <w:sz w:val="13"/>
        </w:rPr>
        <w:t>e</w:t>
      </w:r>
      <w:r>
        <w:rPr>
          <w:color w:val="131108"/>
          <w:w w:val="105"/>
          <w:sz w:val="13"/>
        </w:rPr>
        <w:t>rmin</w:t>
      </w:r>
      <w:r>
        <w:rPr>
          <w:color w:val="2D2601"/>
          <w:w w:val="105"/>
          <w:sz w:val="13"/>
        </w:rPr>
        <w:t>a</w:t>
      </w:r>
      <w:r>
        <w:rPr>
          <w:w w:val="105"/>
          <w:sz w:val="13"/>
        </w:rPr>
        <w:t>l</w:t>
      </w:r>
      <w:r>
        <w:rPr>
          <w:spacing w:val="73"/>
          <w:w w:val="150"/>
          <w:sz w:val="13"/>
        </w:rPr>
        <w:t> </w:t>
      </w:r>
      <w:r>
        <w:rPr>
          <w:color w:val="131108"/>
          <w:w w:val="105"/>
          <w:sz w:val="13"/>
        </w:rPr>
        <w:t>NF</w:t>
      </w:r>
      <w:r>
        <w:rPr>
          <w:color w:val="3D3401"/>
          <w:w w:val="105"/>
          <w:sz w:val="13"/>
        </w:rPr>
        <w:t>(s)</w:t>
      </w:r>
      <w:r>
        <w:rPr>
          <w:color w:val="3D3401"/>
          <w:spacing w:val="16"/>
          <w:w w:val="105"/>
          <w:sz w:val="13"/>
        </w:rPr>
        <w:t> </w:t>
      </w:r>
      <w:r>
        <w:rPr>
          <w:color w:val="3D3401"/>
          <w:w w:val="105"/>
          <w:sz w:val="13"/>
        </w:rPr>
        <w:t>w</w:t>
      </w:r>
      <w:r>
        <w:rPr>
          <w:w w:val="105"/>
          <w:sz w:val="13"/>
        </w:rPr>
        <w:t>ith</w:t>
      </w:r>
      <w:r>
        <w:rPr>
          <w:spacing w:val="11"/>
          <w:w w:val="105"/>
          <w:sz w:val="13"/>
        </w:rPr>
        <w:t> </w:t>
      </w:r>
      <w:r>
        <w:rPr>
          <w:color w:val="131108"/>
          <w:w w:val="105"/>
          <w:sz w:val="13"/>
        </w:rPr>
        <w:t>NF</w:t>
      </w:r>
      <w:r>
        <w:rPr>
          <w:color w:val="131108"/>
          <w:spacing w:val="17"/>
          <w:w w:val="105"/>
          <w:sz w:val="13"/>
        </w:rPr>
        <w:t> </w:t>
      </w:r>
      <w:r>
        <w:rPr>
          <w:spacing w:val="-2"/>
          <w:w w:val="105"/>
          <w:sz w:val="13"/>
        </w:rPr>
        <w:t>i</w:t>
      </w:r>
      <w:r>
        <w:rPr>
          <w:color w:val="2D2601"/>
          <w:spacing w:val="-2"/>
          <w:w w:val="105"/>
          <w:sz w:val="13"/>
        </w:rPr>
        <w:t>de</w:t>
      </w:r>
      <w:r>
        <w:rPr>
          <w:color w:val="131108"/>
          <w:spacing w:val="-2"/>
          <w:w w:val="105"/>
          <w:sz w:val="13"/>
        </w:rPr>
        <w:t>ntifi</w:t>
      </w:r>
      <w:r>
        <w:rPr>
          <w:color w:val="3D3401"/>
          <w:spacing w:val="-2"/>
          <w:w w:val="105"/>
          <w:sz w:val="13"/>
        </w:rPr>
        <w:t>e</w:t>
      </w:r>
      <w:r>
        <w:rPr>
          <w:color w:val="131108"/>
          <w:spacing w:val="-2"/>
          <w:w w:val="105"/>
          <w:sz w:val="13"/>
        </w:rPr>
        <w:t>r</w:t>
      </w:r>
      <w:r>
        <w:rPr>
          <w:color w:val="3D3401"/>
          <w:spacing w:val="-2"/>
          <w:w w:val="105"/>
          <w:sz w:val="13"/>
        </w:rPr>
        <w:t>(s)</w:t>
      </w:r>
      <w:r>
        <w:rPr>
          <w:color w:val="3D3401"/>
          <w:sz w:val="13"/>
        </w:rPr>
        <w:tab/>
      </w:r>
      <w:r>
        <w:rPr>
          <w:color w:val="907C0A"/>
          <w:spacing w:val="-12"/>
          <w:w w:val="105"/>
          <w:sz w:val="13"/>
          <w:vertAlign w:val="superscript"/>
        </w:rPr>
        <w:t>I</w:t>
      </w:r>
    </w:p>
    <w:p>
      <w:pPr>
        <w:spacing w:before="53"/>
        <w:ind w:left="0" w:right="2687" w:firstLine="0"/>
        <w:jc w:val="right"/>
        <w:rPr>
          <w:sz w:val="7"/>
        </w:rPr>
      </w:pPr>
      <w:r>
        <w:rPr>
          <w:color w:val="907C0A"/>
          <w:spacing w:val="-10"/>
          <w:w w:val="105"/>
          <w:sz w:val="7"/>
        </w:rPr>
        <w:t>I</w:t>
      </w:r>
    </w:p>
    <w:p>
      <w:pPr>
        <w:spacing w:line="240" w:lineRule="auto" w:before="28"/>
        <w:rPr>
          <w:sz w:val="7"/>
        </w:rPr>
      </w:pPr>
    </w:p>
    <w:p>
      <w:pPr>
        <w:spacing w:line="278" w:lineRule="auto" w:before="0"/>
        <w:ind w:left="5281" w:right="0" w:firstLine="5"/>
        <w:jc w:val="left"/>
        <w:rPr>
          <w:sz w:val="13"/>
        </w:rPr>
      </w:pPr>
      <w:r>
        <w:rPr>
          <w:color w:val="424642"/>
          <w:w w:val="110"/>
          <w:sz w:val="13"/>
        </w:rPr>
        <w:t>S</w:t>
      </w:r>
      <w:r>
        <w:rPr>
          <w:color w:val="212321"/>
          <w:w w:val="110"/>
          <w:sz w:val="13"/>
        </w:rPr>
        <w:t>M</w:t>
      </w:r>
      <w:r>
        <w:rPr>
          <w:color w:val="424642"/>
          <w:w w:val="110"/>
          <w:sz w:val="13"/>
        </w:rPr>
        <w:t>OS Co</w:t>
      </w:r>
      <w:r>
        <w:rPr>
          <w:color w:val="131108"/>
          <w:w w:val="110"/>
          <w:sz w:val="13"/>
        </w:rPr>
        <w:t>n</w:t>
      </w:r>
      <w:r>
        <w:rPr>
          <w:color w:val="212321"/>
          <w:w w:val="110"/>
          <w:sz w:val="13"/>
        </w:rPr>
        <w:t>su</w:t>
      </w:r>
      <w:r>
        <w:rPr>
          <w:color w:val="131108"/>
          <w:w w:val="110"/>
          <w:sz w:val="13"/>
        </w:rPr>
        <w:t>m</w:t>
      </w:r>
      <w:r>
        <w:rPr>
          <w:color w:val="343633"/>
          <w:w w:val="110"/>
          <w:sz w:val="13"/>
        </w:rPr>
        <w:t>e</w:t>
      </w:r>
      <w:r>
        <w:rPr>
          <w:color w:val="131108"/>
          <w:w w:val="110"/>
          <w:sz w:val="13"/>
        </w:rPr>
        <w:t>r</w:t>
      </w:r>
      <w:r>
        <w:rPr>
          <w:color w:val="131108"/>
          <w:spacing w:val="-7"/>
          <w:w w:val="110"/>
          <w:sz w:val="13"/>
        </w:rPr>
        <w:t> </w:t>
      </w:r>
      <w:r>
        <w:rPr>
          <w:color w:val="424642"/>
          <w:w w:val="110"/>
          <w:sz w:val="13"/>
        </w:rPr>
        <w:t>(e</w:t>
      </w:r>
      <w:r>
        <w:rPr>
          <w:color w:val="212321"/>
          <w:w w:val="110"/>
          <w:sz w:val="13"/>
        </w:rPr>
        <w:t>g</w:t>
      </w:r>
      <w:r>
        <w:rPr>
          <w:w w:val="110"/>
          <w:sz w:val="13"/>
        </w:rPr>
        <w:t>.</w:t>
      </w:r>
      <w:r>
        <w:rPr>
          <w:color w:val="343633"/>
          <w:w w:val="110"/>
          <w:sz w:val="13"/>
        </w:rPr>
        <w:t>,</w:t>
      </w:r>
      <w:r>
        <w:rPr>
          <w:color w:val="343633"/>
          <w:spacing w:val="-10"/>
          <w:w w:val="110"/>
          <w:sz w:val="13"/>
        </w:rPr>
        <w:t> </w:t>
      </w:r>
      <w:r>
        <w:rPr>
          <w:color w:val="131108"/>
          <w:w w:val="110"/>
          <w:sz w:val="13"/>
        </w:rPr>
        <w:t>NF</w:t>
      </w:r>
      <w:r>
        <w:rPr>
          <w:color w:val="424642"/>
          <w:w w:val="110"/>
          <w:sz w:val="13"/>
        </w:rPr>
        <w:t>O) </w:t>
      </w:r>
      <w:r>
        <w:rPr>
          <w:color w:val="343633"/>
          <w:w w:val="110"/>
          <w:sz w:val="13"/>
        </w:rPr>
        <w:t>a</w:t>
      </w:r>
      <w:r>
        <w:rPr>
          <w:color w:val="131108"/>
          <w:w w:val="110"/>
          <w:sz w:val="13"/>
        </w:rPr>
        <w:t>n</w:t>
      </w:r>
      <w:r>
        <w:rPr>
          <w:color w:val="212321"/>
          <w:w w:val="110"/>
          <w:sz w:val="13"/>
        </w:rPr>
        <w:t>d</w:t>
      </w:r>
      <w:r>
        <w:rPr>
          <w:color w:val="212321"/>
          <w:spacing w:val="-1"/>
          <w:w w:val="110"/>
          <w:sz w:val="13"/>
        </w:rPr>
        <w:t> </w:t>
      </w:r>
      <w:r>
        <w:rPr>
          <w:w w:val="110"/>
          <w:sz w:val="13"/>
        </w:rPr>
        <w:t>O</w:t>
      </w:r>
      <w:r>
        <w:rPr>
          <w:color w:val="212321"/>
          <w:w w:val="110"/>
          <w:sz w:val="13"/>
        </w:rPr>
        <w:t>MS pe</w:t>
      </w:r>
      <w:r>
        <w:rPr>
          <w:color w:val="131108"/>
          <w:w w:val="110"/>
          <w:sz w:val="13"/>
        </w:rPr>
        <w:t>if</w:t>
      </w:r>
      <w:r>
        <w:rPr>
          <w:color w:val="424642"/>
          <w:w w:val="110"/>
          <w:sz w:val="13"/>
        </w:rPr>
        <w:t>o</w:t>
      </w:r>
      <w:r>
        <w:rPr>
          <w:color w:val="131108"/>
          <w:w w:val="110"/>
          <w:sz w:val="13"/>
        </w:rPr>
        <w:t>rm needed</w:t>
      </w:r>
      <w:r>
        <w:rPr>
          <w:color w:val="131108"/>
          <w:w w:val="110"/>
          <w:sz w:val="13"/>
        </w:rPr>
        <w:t> </w:t>
      </w:r>
      <w:r>
        <w:rPr>
          <w:color w:val="343633"/>
          <w:w w:val="110"/>
          <w:sz w:val="13"/>
        </w:rPr>
        <w:t>ac</w:t>
      </w:r>
      <w:r>
        <w:rPr>
          <w:w w:val="110"/>
          <w:sz w:val="13"/>
        </w:rPr>
        <w:t>ti</w:t>
      </w:r>
      <w:r>
        <w:rPr>
          <w:color w:val="424642"/>
          <w:w w:val="110"/>
          <w:sz w:val="13"/>
        </w:rPr>
        <w:t>o</w:t>
      </w:r>
      <w:r>
        <w:rPr>
          <w:color w:val="131108"/>
          <w:w w:val="110"/>
          <w:sz w:val="13"/>
        </w:rPr>
        <w:t>n</w:t>
      </w:r>
      <w:r>
        <w:rPr>
          <w:color w:val="212321"/>
          <w:w w:val="110"/>
          <w:sz w:val="13"/>
        </w:rPr>
        <w:t>s </w:t>
      </w:r>
      <w:r>
        <w:rPr>
          <w:w w:val="110"/>
          <w:sz w:val="13"/>
        </w:rPr>
        <w:t>t</w:t>
      </w:r>
      <w:r>
        <w:rPr>
          <w:color w:val="424642"/>
          <w:w w:val="110"/>
          <w:sz w:val="13"/>
        </w:rPr>
        <w:t>o </w:t>
      </w:r>
      <w:r>
        <w:rPr>
          <w:color w:val="343633"/>
          <w:w w:val="110"/>
          <w:sz w:val="13"/>
        </w:rPr>
        <w:t>s</w:t>
      </w:r>
      <w:r>
        <w:rPr>
          <w:color w:val="131108"/>
          <w:w w:val="110"/>
          <w:sz w:val="13"/>
        </w:rPr>
        <w:t>u</w:t>
      </w:r>
      <w:r>
        <w:rPr>
          <w:color w:val="343633"/>
          <w:w w:val="110"/>
          <w:sz w:val="13"/>
        </w:rPr>
        <w:t>ccess</w:t>
      </w:r>
      <w:r>
        <w:rPr>
          <w:color w:val="131108"/>
          <w:w w:val="110"/>
          <w:sz w:val="13"/>
        </w:rPr>
        <w:t>full</w:t>
      </w:r>
      <w:r>
        <w:rPr>
          <w:color w:val="343633"/>
          <w:w w:val="110"/>
          <w:sz w:val="13"/>
        </w:rPr>
        <w:t>y</w:t>
      </w:r>
      <w:r>
        <w:rPr>
          <w:color w:val="A0A09C"/>
          <w:w w:val="110"/>
          <w:sz w:val="13"/>
        </w:rPr>
        <w:t>\</w:t>
      </w:r>
      <w:r>
        <w:rPr>
          <w:color w:val="A0A09C"/>
          <w:spacing w:val="40"/>
          <w:w w:val="110"/>
          <w:sz w:val="13"/>
        </w:rPr>
        <w:t> </w:t>
      </w:r>
      <w:r>
        <w:rPr>
          <w:w w:val="110"/>
          <w:sz w:val="13"/>
        </w:rPr>
        <w:t>t</w:t>
      </w:r>
      <w:r>
        <w:rPr>
          <w:color w:val="212321"/>
          <w:w w:val="110"/>
          <w:sz w:val="13"/>
        </w:rPr>
        <w:t>e</w:t>
      </w:r>
      <w:r>
        <w:rPr>
          <w:w w:val="110"/>
          <w:sz w:val="13"/>
        </w:rPr>
        <w:t>r</w:t>
      </w:r>
      <w:r>
        <w:rPr>
          <w:color w:val="212321"/>
          <w:w w:val="110"/>
          <w:sz w:val="13"/>
        </w:rPr>
        <w:t>m</w:t>
      </w:r>
      <w:r>
        <w:rPr>
          <w:w w:val="110"/>
          <w:sz w:val="13"/>
        </w:rPr>
        <w:t>i</w:t>
      </w:r>
      <w:r>
        <w:rPr>
          <w:color w:val="212321"/>
          <w:w w:val="110"/>
          <w:sz w:val="13"/>
        </w:rPr>
        <w:t>na</w:t>
      </w:r>
      <w:r>
        <w:rPr>
          <w:w w:val="110"/>
          <w:sz w:val="13"/>
        </w:rPr>
        <w:t>t</w:t>
      </w:r>
      <w:r>
        <w:rPr>
          <w:color w:val="343633"/>
          <w:w w:val="110"/>
          <w:sz w:val="13"/>
        </w:rPr>
        <w:t>e </w:t>
      </w:r>
      <w:r>
        <w:rPr>
          <w:w w:val="110"/>
          <w:sz w:val="13"/>
        </w:rPr>
        <w:t>th</w:t>
      </w:r>
      <w:r>
        <w:rPr>
          <w:color w:val="212321"/>
          <w:w w:val="110"/>
          <w:sz w:val="13"/>
        </w:rPr>
        <w:t>e N</w:t>
      </w:r>
      <w:r>
        <w:rPr>
          <w:w w:val="110"/>
          <w:sz w:val="13"/>
        </w:rPr>
        <w:t>F</w:t>
      </w:r>
      <w:r>
        <w:rPr>
          <w:color w:val="343633"/>
          <w:w w:val="110"/>
          <w:sz w:val="13"/>
        </w:rPr>
        <w:t>s</w:t>
      </w:r>
      <w:r>
        <w:rPr>
          <w:color w:val="343633"/>
          <w:spacing w:val="40"/>
          <w:w w:val="110"/>
          <w:sz w:val="13"/>
        </w:rPr>
        <w:t> </w:t>
      </w:r>
      <w:r>
        <w:rPr>
          <w:color w:val="424642"/>
          <w:w w:val="110"/>
          <w:sz w:val="13"/>
        </w:rPr>
        <w:t>o</w:t>
      </w:r>
      <w:r>
        <w:rPr>
          <w:color w:val="131108"/>
          <w:w w:val="110"/>
          <w:sz w:val="13"/>
        </w:rPr>
        <w:t>n </w:t>
      </w:r>
      <w:r>
        <w:rPr>
          <w:color w:val="424642"/>
          <w:w w:val="110"/>
          <w:sz w:val="13"/>
        </w:rPr>
        <w:t>0</w:t>
      </w:r>
      <w:r>
        <w:rPr>
          <w:w w:val="110"/>
          <w:sz w:val="13"/>
        </w:rPr>
        <w:t>-</w:t>
      </w:r>
      <w:r>
        <w:rPr>
          <w:color w:val="424642"/>
          <w:w w:val="110"/>
          <w:sz w:val="13"/>
        </w:rPr>
        <w:t>C</w:t>
      </w:r>
      <w:r>
        <w:rPr>
          <w:w w:val="110"/>
          <w:sz w:val="13"/>
        </w:rPr>
        <w:t>l</w:t>
      </w:r>
      <w:r>
        <w:rPr>
          <w:color w:val="343633"/>
          <w:w w:val="110"/>
          <w:sz w:val="13"/>
        </w:rPr>
        <w:t>o</w:t>
      </w:r>
      <w:r>
        <w:rPr>
          <w:color w:val="131108"/>
          <w:w w:val="110"/>
          <w:sz w:val="13"/>
        </w:rPr>
        <w:t>u</w:t>
      </w:r>
      <w:r>
        <w:rPr>
          <w:color w:val="212321"/>
          <w:w w:val="110"/>
          <w:sz w:val="13"/>
        </w:rPr>
        <w:t>d</w:t>
      </w:r>
      <w:r>
        <w:rPr>
          <w:w w:val="110"/>
          <w:sz w:val="13"/>
        </w:rPr>
        <w:t>.</w:t>
      </w:r>
    </w:p>
    <w:p>
      <w:pPr>
        <w:spacing w:line="300" w:lineRule="auto" w:before="9"/>
        <w:ind w:left="5284" w:right="462" w:hanging="3"/>
        <w:jc w:val="left"/>
        <w:rPr>
          <w:sz w:val="13"/>
        </w:rPr>
      </w:pPr>
      <w:r>
        <w:rPr/>
        <mc:AlternateContent>
          <mc:Choice Requires="wps">
            <w:drawing>
              <wp:anchor distT="0" distB="0" distL="0" distR="0" allowOverlap="1" layoutInCell="1" locked="0" behindDoc="1" simplePos="0" relativeHeight="487591936">
                <wp:simplePos x="0" y="0"/>
                <wp:positionH relativeFrom="page">
                  <wp:posOffset>4909620</wp:posOffset>
                </wp:positionH>
                <wp:positionV relativeFrom="paragraph">
                  <wp:posOffset>261960</wp:posOffset>
                </wp:positionV>
                <wp:extent cx="986155" cy="403225"/>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986155" cy="403225"/>
                        </a:xfrm>
                        <a:prstGeom prst="rect">
                          <a:avLst/>
                        </a:prstGeom>
                      </wps:spPr>
                      <wps:txbx>
                        <w:txbxContent>
                          <w:p>
                            <w:pPr>
                              <w:tabs>
                                <w:tab w:pos="535" w:val="left" w:leader="none"/>
                              </w:tabs>
                              <w:spacing w:line="239" w:lineRule="exact" w:before="0"/>
                              <w:ind w:left="-22" w:right="0" w:firstLine="0"/>
                              <w:jc w:val="left"/>
                              <w:rPr>
                                <w:sz w:val="21"/>
                              </w:rPr>
                            </w:pPr>
                            <w:r>
                              <w:rPr>
                                <w:b/>
                                <w:spacing w:val="27"/>
                                <w:w w:val="125"/>
                                <w:sz w:val="14"/>
                                <w:u w:val="thick"/>
                              </w:rPr>
                              <w:t>  </w:t>
                            </w:r>
                            <w:r>
                              <w:rPr>
                                <w:b/>
                                <w:spacing w:val="-5"/>
                                <w:w w:val="125"/>
                                <w:sz w:val="14"/>
                                <w:u w:val="thick"/>
                              </w:rPr>
                              <w:t>ref</w:t>
                            </w:r>
                            <w:r>
                              <w:rPr>
                                <w:b/>
                                <w:sz w:val="14"/>
                                <w:u w:val="thick"/>
                              </w:rPr>
                              <w:tab/>
                            </w:r>
                            <w:r>
                              <w:rPr>
                                <w:b/>
                                <w:spacing w:val="-67"/>
                                <w:w w:val="375"/>
                                <w:sz w:val="14"/>
                                <w:u w:val="none"/>
                              </w:rPr>
                              <w:t> </w:t>
                            </w:r>
                            <w:r>
                              <w:rPr>
                                <w:color w:val="907C0A"/>
                                <w:w w:val="375"/>
                                <w:position w:val="1"/>
                                <w:sz w:val="21"/>
                                <w:u w:val="none"/>
                              </w:rPr>
                              <w:t>,</w:t>
                            </w:r>
                          </w:p>
                          <w:p>
                            <w:pPr>
                              <w:spacing w:before="50"/>
                              <w:ind w:left="0" w:right="-29" w:firstLine="0"/>
                              <w:jc w:val="right"/>
                              <w:rPr>
                                <w:sz w:val="13"/>
                              </w:rPr>
                            </w:pPr>
                            <w:r>
                              <w:rPr>
                                <w:sz w:val="13"/>
                              </w:rPr>
                              <w:t>T</w:t>
                            </w:r>
                            <w:r>
                              <w:rPr>
                                <w:color w:val="3D3401"/>
                                <w:sz w:val="13"/>
                              </w:rPr>
                              <w:t>e</w:t>
                            </w:r>
                            <w:r>
                              <w:rPr>
                                <w:color w:val="131108"/>
                                <w:sz w:val="13"/>
                              </w:rPr>
                              <w:t>rmin</w:t>
                            </w:r>
                            <w:r>
                              <w:rPr>
                                <w:color w:val="2D2601"/>
                                <w:sz w:val="13"/>
                              </w:rPr>
                              <w:t>a</w:t>
                            </w:r>
                            <w:r>
                              <w:rPr>
                                <w:sz w:val="13"/>
                              </w:rPr>
                              <w:t>t</w:t>
                            </w:r>
                            <w:r>
                              <w:rPr>
                                <w:color w:val="3D3401"/>
                                <w:sz w:val="13"/>
                              </w:rPr>
                              <w:t>e</w:t>
                            </w:r>
                            <w:r>
                              <w:rPr>
                                <w:color w:val="3D3401"/>
                                <w:spacing w:val="-7"/>
                                <w:sz w:val="13"/>
                              </w:rPr>
                              <w:t> </w:t>
                            </w:r>
                            <w:r>
                              <w:rPr>
                                <w:color w:val="2D2601"/>
                                <w:sz w:val="13"/>
                              </w:rPr>
                              <w:t>l\1etwork</w:t>
                            </w:r>
                            <w:r>
                              <w:rPr>
                                <w:color w:val="2D2601"/>
                                <w:spacing w:val="3"/>
                                <w:sz w:val="13"/>
                              </w:rPr>
                              <w:t> </w:t>
                            </w:r>
                            <w:r>
                              <w:rPr>
                                <w:spacing w:val="-2"/>
                                <w:sz w:val="13"/>
                              </w:rPr>
                              <w:t>Fun</w:t>
                            </w:r>
                            <w:r>
                              <w:rPr>
                                <w:color w:val="2D2601"/>
                                <w:spacing w:val="-2"/>
                                <w:sz w:val="13"/>
                              </w:rPr>
                              <w:t>c</w:t>
                            </w:r>
                            <w:r>
                              <w:rPr>
                                <w:spacing w:val="-2"/>
                                <w:sz w:val="13"/>
                              </w:rPr>
                              <w:t>ti</w:t>
                            </w:r>
                          </w:p>
                          <w:p>
                            <w:pPr>
                              <w:spacing w:before="19"/>
                              <w:ind w:left="0" w:right="1" w:firstLine="0"/>
                              <w:jc w:val="right"/>
                              <w:rPr>
                                <w:sz w:val="13"/>
                              </w:rPr>
                            </w:pPr>
                            <w:r>
                              <w:rPr>
                                <w:color w:val="2D2601"/>
                                <w:w w:val="105"/>
                                <w:sz w:val="13"/>
                              </w:rPr>
                              <w:t>Re</w:t>
                            </w:r>
                            <w:r>
                              <w:rPr>
                                <w:w w:val="105"/>
                                <w:sz w:val="13"/>
                              </w:rPr>
                              <w:t>f</w:t>
                            </w:r>
                            <w:r>
                              <w:rPr>
                                <w:color w:val="2D2601"/>
                                <w:w w:val="105"/>
                                <w:sz w:val="13"/>
                              </w:rPr>
                              <w:t>e</w:t>
                            </w:r>
                            <w:r>
                              <w:rPr>
                                <w:color w:val="131108"/>
                                <w:w w:val="105"/>
                                <w:sz w:val="13"/>
                              </w:rPr>
                              <w:t>r</w:t>
                            </w:r>
                            <w:r>
                              <w:rPr>
                                <w:color w:val="131108"/>
                                <w:spacing w:val="-12"/>
                                <w:w w:val="105"/>
                                <w:sz w:val="13"/>
                              </w:rPr>
                              <w:t> </w:t>
                            </w:r>
                            <w:r>
                              <w:rPr>
                                <w:w w:val="105"/>
                                <w:sz w:val="13"/>
                              </w:rPr>
                              <w:t>i.</w:t>
                            </w:r>
                            <w:r>
                              <w:rPr>
                                <w:color w:val="3D3401"/>
                                <w:w w:val="105"/>
                                <w:sz w:val="13"/>
                              </w:rPr>
                              <w:t>9</w:t>
                            </w:r>
                            <w:r>
                              <w:rPr>
                                <w:color w:val="3D3401"/>
                                <w:spacing w:val="-5"/>
                                <w:w w:val="105"/>
                                <w:sz w:val="13"/>
                              </w:rPr>
                              <w:t> </w:t>
                            </w:r>
                            <w:r>
                              <w:rPr>
                                <w:color w:val="544803"/>
                                <w:spacing w:val="-2"/>
                                <w:w w:val="105"/>
                                <w:sz w:val="13"/>
                              </w:rPr>
                              <w:t>C</w:t>
                            </w:r>
                            <w:r>
                              <w:rPr>
                                <w:spacing w:val="-2"/>
                                <w:w w:val="105"/>
                                <w:sz w:val="13"/>
                              </w:rPr>
                              <w:t>l</w:t>
                            </w:r>
                            <w:r>
                              <w:rPr>
                                <w:color w:val="2D2601"/>
                                <w:spacing w:val="-2"/>
                                <w:w w:val="105"/>
                                <w:sz w:val="13"/>
                              </w:rPr>
                              <w:t>a</w:t>
                            </w:r>
                            <w:r>
                              <w:rPr>
                                <w:color w:val="131108"/>
                                <w:spacing w:val="-2"/>
                                <w:w w:val="105"/>
                                <w:sz w:val="13"/>
                              </w:rPr>
                              <w:t>u</w:t>
                            </w:r>
                            <w:r>
                              <w:rPr>
                                <w:color w:val="2D2601"/>
                                <w:spacing w:val="-2"/>
                                <w:w w:val="105"/>
                                <w:sz w:val="13"/>
                              </w:rPr>
                              <w:t>s</w:t>
                            </w:r>
                          </w:p>
                        </w:txbxContent>
                      </wps:txbx>
                      <wps:bodyPr wrap="square" lIns="0" tIns="0" rIns="0" bIns="0" rtlCol="0">
                        <a:noAutofit/>
                      </wps:bodyPr>
                    </wps:wsp>
                  </a:graphicData>
                </a:graphic>
              </wp:anchor>
            </w:drawing>
          </mc:Choice>
          <mc:Fallback>
            <w:pict>
              <v:shape style="position:absolute;margin-left:386.58432pt;margin-top:20.626812pt;width:77.650pt;height:31.75pt;mso-position-horizontal-relative:page;mso-position-vertical-relative:paragraph;z-index:-15724544;mso-wrap-distance-left:0;mso-wrap-distance-right:0" type="#_x0000_t202" id="docshape20" filled="false" stroked="false">
                <v:textbox inset="0,0,0,0">
                  <w:txbxContent>
                    <w:p>
                      <w:pPr>
                        <w:tabs>
                          <w:tab w:pos="535" w:val="left" w:leader="none"/>
                        </w:tabs>
                        <w:spacing w:line="239" w:lineRule="exact" w:before="0"/>
                        <w:ind w:left="-22" w:right="0" w:firstLine="0"/>
                        <w:jc w:val="left"/>
                        <w:rPr>
                          <w:sz w:val="21"/>
                        </w:rPr>
                      </w:pPr>
                      <w:r>
                        <w:rPr>
                          <w:b/>
                          <w:spacing w:val="27"/>
                          <w:w w:val="125"/>
                          <w:sz w:val="14"/>
                          <w:u w:val="thick"/>
                        </w:rPr>
                        <w:t>  </w:t>
                      </w:r>
                      <w:r>
                        <w:rPr>
                          <w:b/>
                          <w:spacing w:val="-5"/>
                          <w:w w:val="125"/>
                          <w:sz w:val="14"/>
                          <w:u w:val="thick"/>
                        </w:rPr>
                        <w:t>ref</w:t>
                      </w:r>
                      <w:r>
                        <w:rPr>
                          <w:b/>
                          <w:sz w:val="14"/>
                          <w:u w:val="thick"/>
                        </w:rPr>
                        <w:tab/>
                      </w:r>
                      <w:r>
                        <w:rPr>
                          <w:b/>
                          <w:spacing w:val="-67"/>
                          <w:w w:val="375"/>
                          <w:sz w:val="14"/>
                          <w:u w:val="none"/>
                        </w:rPr>
                        <w:t> </w:t>
                      </w:r>
                      <w:r>
                        <w:rPr>
                          <w:color w:val="907C0A"/>
                          <w:w w:val="375"/>
                          <w:position w:val="1"/>
                          <w:sz w:val="21"/>
                          <w:u w:val="none"/>
                        </w:rPr>
                        <w:t>,</w:t>
                      </w:r>
                    </w:p>
                    <w:p>
                      <w:pPr>
                        <w:spacing w:before="50"/>
                        <w:ind w:left="0" w:right="-29" w:firstLine="0"/>
                        <w:jc w:val="right"/>
                        <w:rPr>
                          <w:sz w:val="13"/>
                        </w:rPr>
                      </w:pPr>
                      <w:r>
                        <w:rPr>
                          <w:sz w:val="13"/>
                        </w:rPr>
                        <w:t>T</w:t>
                      </w:r>
                      <w:r>
                        <w:rPr>
                          <w:color w:val="3D3401"/>
                          <w:sz w:val="13"/>
                        </w:rPr>
                        <w:t>e</w:t>
                      </w:r>
                      <w:r>
                        <w:rPr>
                          <w:color w:val="131108"/>
                          <w:sz w:val="13"/>
                        </w:rPr>
                        <w:t>rmin</w:t>
                      </w:r>
                      <w:r>
                        <w:rPr>
                          <w:color w:val="2D2601"/>
                          <w:sz w:val="13"/>
                        </w:rPr>
                        <w:t>a</w:t>
                      </w:r>
                      <w:r>
                        <w:rPr>
                          <w:sz w:val="13"/>
                        </w:rPr>
                        <w:t>t</w:t>
                      </w:r>
                      <w:r>
                        <w:rPr>
                          <w:color w:val="3D3401"/>
                          <w:sz w:val="13"/>
                        </w:rPr>
                        <w:t>e</w:t>
                      </w:r>
                      <w:r>
                        <w:rPr>
                          <w:color w:val="3D3401"/>
                          <w:spacing w:val="-7"/>
                          <w:sz w:val="13"/>
                        </w:rPr>
                        <w:t> </w:t>
                      </w:r>
                      <w:r>
                        <w:rPr>
                          <w:color w:val="2D2601"/>
                          <w:sz w:val="13"/>
                        </w:rPr>
                        <w:t>l\1etwork</w:t>
                      </w:r>
                      <w:r>
                        <w:rPr>
                          <w:color w:val="2D2601"/>
                          <w:spacing w:val="3"/>
                          <w:sz w:val="13"/>
                        </w:rPr>
                        <w:t> </w:t>
                      </w:r>
                      <w:r>
                        <w:rPr>
                          <w:spacing w:val="-2"/>
                          <w:sz w:val="13"/>
                        </w:rPr>
                        <w:t>Fun</w:t>
                      </w:r>
                      <w:r>
                        <w:rPr>
                          <w:color w:val="2D2601"/>
                          <w:spacing w:val="-2"/>
                          <w:sz w:val="13"/>
                        </w:rPr>
                        <w:t>c</w:t>
                      </w:r>
                      <w:r>
                        <w:rPr>
                          <w:spacing w:val="-2"/>
                          <w:sz w:val="13"/>
                        </w:rPr>
                        <w:t>ti</w:t>
                      </w:r>
                    </w:p>
                    <w:p>
                      <w:pPr>
                        <w:spacing w:before="19"/>
                        <w:ind w:left="0" w:right="1" w:firstLine="0"/>
                        <w:jc w:val="right"/>
                        <w:rPr>
                          <w:sz w:val="13"/>
                        </w:rPr>
                      </w:pPr>
                      <w:r>
                        <w:rPr>
                          <w:color w:val="2D2601"/>
                          <w:w w:val="105"/>
                          <w:sz w:val="13"/>
                        </w:rPr>
                        <w:t>Re</w:t>
                      </w:r>
                      <w:r>
                        <w:rPr>
                          <w:w w:val="105"/>
                          <w:sz w:val="13"/>
                        </w:rPr>
                        <w:t>f</w:t>
                      </w:r>
                      <w:r>
                        <w:rPr>
                          <w:color w:val="2D2601"/>
                          <w:w w:val="105"/>
                          <w:sz w:val="13"/>
                        </w:rPr>
                        <w:t>e</w:t>
                      </w:r>
                      <w:r>
                        <w:rPr>
                          <w:color w:val="131108"/>
                          <w:w w:val="105"/>
                          <w:sz w:val="13"/>
                        </w:rPr>
                        <w:t>r</w:t>
                      </w:r>
                      <w:r>
                        <w:rPr>
                          <w:color w:val="131108"/>
                          <w:spacing w:val="-12"/>
                          <w:w w:val="105"/>
                          <w:sz w:val="13"/>
                        </w:rPr>
                        <w:t> </w:t>
                      </w:r>
                      <w:r>
                        <w:rPr>
                          <w:w w:val="105"/>
                          <w:sz w:val="13"/>
                        </w:rPr>
                        <w:t>i.</w:t>
                      </w:r>
                      <w:r>
                        <w:rPr>
                          <w:color w:val="3D3401"/>
                          <w:w w:val="105"/>
                          <w:sz w:val="13"/>
                        </w:rPr>
                        <w:t>9</w:t>
                      </w:r>
                      <w:r>
                        <w:rPr>
                          <w:color w:val="3D3401"/>
                          <w:spacing w:val="-5"/>
                          <w:w w:val="105"/>
                          <w:sz w:val="13"/>
                        </w:rPr>
                        <w:t> </w:t>
                      </w:r>
                      <w:r>
                        <w:rPr>
                          <w:color w:val="544803"/>
                          <w:spacing w:val="-2"/>
                          <w:w w:val="105"/>
                          <w:sz w:val="13"/>
                        </w:rPr>
                        <w:t>C</w:t>
                      </w:r>
                      <w:r>
                        <w:rPr>
                          <w:spacing w:val="-2"/>
                          <w:w w:val="105"/>
                          <w:sz w:val="13"/>
                        </w:rPr>
                        <w:t>l</w:t>
                      </w:r>
                      <w:r>
                        <w:rPr>
                          <w:color w:val="2D2601"/>
                          <w:spacing w:val="-2"/>
                          <w:w w:val="105"/>
                          <w:sz w:val="13"/>
                        </w:rPr>
                        <w:t>a</w:t>
                      </w:r>
                      <w:r>
                        <w:rPr>
                          <w:color w:val="131108"/>
                          <w:spacing w:val="-2"/>
                          <w:w w:val="105"/>
                          <w:sz w:val="13"/>
                        </w:rPr>
                        <w:t>u</w:t>
                      </w:r>
                      <w:r>
                        <w:rPr>
                          <w:color w:val="2D2601"/>
                          <w:spacing w:val="-2"/>
                          <w:w w:val="105"/>
                          <w:sz w:val="13"/>
                        </w:rPr>
                        <w:t>s</w:t>
                      </w:r>
                    </w:p>
                  </w:txbxContent>
                </v:textbox>
                <w10:wrap type="topAndBottom"/>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5900091</wp:posOffset>
                </wp:positionH>
                <wp:positionV relativeFrom="paragraph">
                  <wp:posOffset>257382</wp:posOffset>
                </wp:positionV>
                <wp:extent cx="659765" cy="41211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59765" cy="412115"/>
                        </a:xfrm>
                        <a:prstGeom prst="rect">
                          <a:avLst/>
                        </a:prstGeom>
                        <a:ln w="9156">
                          <a:solidFill>
                            <a:srgbClr val="000000"/>
                          </a:solidFill>
                          <a:prstDash val="solid"/>
                        </a:ln>
                      </wps:spPr>
                      <wps:txbx>
                        <w:txbxContent>
                          <w:p>
                            <w:pPr>
                              <w:spacing w:line="240" w:lineRule="auto" w:before="134"/>
                              <w:rPr>
                                <w:sz w:val="13"/>
                              </w:rPr>
                            </w:pPr>
                          </w:p>
                          <w:p>
                            <w:pPr>
                              <w:spacing w:before="0"/>
                              <w:ind w:left="12" w:right="0" w:firstLine="0"/>
                              <w:jc w:val="left"/>
                              <w:rPr>
                                <w:sz w:val="13"/>
                              </w:rPr>
                            </w:pPr>
                            <w:r>
                              <w:rPr>
                                <w:color w:val="424642"/>
                                <w:w w:val="105"/>
                                <w:sz w:val="13"/>
                              </w:rPr>
                              <w:t>o</w:t>
                            </w:r>
                            <w:r>
                              <w:rPr>
                                <w:color w:val="212321"/>
                                <w:w w:val="105"/>
                                <w:sz w:val="13"/>
                              </w:rPr>
                              <w:t>n</w:t>
                            </w:r>
                            <w:r>
                              <w:rPr>
                                <w:color w:val="212321"/>
                                <w:spacing w:val="5"/>
                                <w:w w:val="105"/>
                                <w:sz w:val="13"/>
                              </w:rPr>
                              <w:t> </w:t>
                            </w:r>
                            <w:r>
                              <w:rPr>
                                <w:color w:val="343633"/>
                                <w:w w:val="105"/>
                                <w:sz w:val="13"/>
                              </w:rPr>
                              <w:t>o</w:t>
                            </w:r>
                            <w:r>
                              <w:rPr>
                                <w:color w:val="131108"/>
                                <w:w w:val="105"/>
                                <w:sz w:val="13"/>
                              </w:rPr>
                              <w:t>n</w:t>
                            </w:r>
                            <w:r>
                              <w:rPr>
                                <w:color w:val="131108"/>
                                <w:spacing w:val="4"/>
                                <w:w w:val="105"/>
                                <w:sz w:val="13"/>
                              </w:rPr>
                              <w:t> </w:t>
                            </w:r>
                            <w:r>
                              <w:rPr>
                                <w:color w:val="424642"/>
                                <w:w w:val="105"/>
                                <w:sz w:val="13"/>
                              </w:rPr>
                              <w:t>0</w:t>
                            </w:r>
                            <w:r>
                              <w:rPr>
                                <w:w w:val="105"/>
                                <w:sz w:val="13"/>
                              </w:rPr>
                              <w:t>-</w:t>
                            </w:r>
                            <w:r>
                              <w:rPr>
                                <w:color w:val="424642"/>
                                <w:w w:val="105"/>
                                <w:sz w:val="13"/>
                              </w:rPr>
                              <w:t>C</w:t>
                            </w:r>
                            <w:r>
                              <w:rPr>
                                <w:w w:val="105"/>
                                <w:sz w:val="13"/>
                              </w:rPr>
                              <w:t>l</w:t>
                            </w:r>
                            <w:r>
                              <w:rPr>
                                <w:color w:val="343633"/>
                                <w:w w:val="105"/>
                                <w:sz w:val="13"/>
                              </w:rPr>
                              <w:t>o</w:t>
                            </w:r>
                            <w:r>
                              <w:rPr>
                                <w:color w:val="131108"/>
                                <w:w w:val="105"/>
                                <w:sz w:val="13"/>
                              </w:rPr>
                              <w:t>u</w:t>
                            </w:r>
                            <w:r>
                              <w:rPr>
                                <w:color w:val="212321"/>
                                <w:w w:val="105"/>
                                <w:sz w:val="13"/>
                              </w:rPr>
                              <w:t>d</w:t>
                            </w:r>
                            <w:r>
                              <w:rPr>
                                <w:color w:val="212321"/>
                                <w:spacing w:val="-5"/>
                                <w:w w:val="105"/>
                                <w:sz w:val="13"/>
                              </w:rPr>
                              <w:t> </w:t>
                            </w:r>
                            <w:r>
                              <w:rPr>
                                <w:spacing w:val="-10"/>
                                <w:w w:val="105"/>
                                <w:sz w:val="13"/>
                              </w:rPr>
                              <w:t>-</w:t>
                            </w:r>
                          </w:p>
                          <w:p>
                            <w:pPr>
                              <w:spacing w:before="15"/>
                              <w:ind w:left="3" w:right="0" w:firstLine="0"/>
                              <w:jc w:val="left"/>
                              <w:rPr>
                                <w:sz w:val="14"/>
                              </w:rPr>
                            </w:pPr>
                            <w:r>
                              <w:rPr>
                                <w:rFonts w:ascii="Times New Roman"/>
                                <w:color w:val="424642"/>
                                <w:sz w:val="12"/>
                              </w:rPr>
                              <w:t>!</w:t>
                            </w:r>
                            <w:r>
                              <w:rPr>
                                <w:rFonts w:ascii="Times New Roman"/>
                                <w:color w:val="424642"/>
                                <w:spacing w:val="23"/>
                                <w:sz w:val="12"/>
                              </w:rPr>
                              <w:t> </w:t>
                            </w:r>
                            <w:r>
                              <w:rPr>
                                <w:color w:val="343633"/>
                                <w:spacing w:val="-2"/>
                                <w:sz w:val="14"/>
                              </w:rPr>
                              <w:t>3</w:t>
                            </w:r>
                            <w:r>
                              <w:rPr>
                                <w:spacing w:val="-2"/>
                                <w:sz w:val="14"/>
                              </w:rPr>
                              <w:t>.</w:t>
                            </w:r>
                            <w:r>
                              <w:rPr>
                                <w:color w:val="343633"/>
                                <w:spacing w:val="-2"/>
                                <w:sz w:val="14"/>
                              </w:rPr>
                              <w:t>2</w:t>
                            </w:r>
                            <w:r>
                              <w:rPr>
                                <w:spacing w:val="-2"/>
                                <w:sz w:val="14"/>
                              </w:rPr>
                              <w:t>.</w:t>
                            </w:r>
                            <w:r>
                              <w:rPr>
                                <w:color w:val="343633"/>
                                <w:spacing w:val="-2"/>
                                <w:sz w:val="14"/>
                              </w:rPr>
                              <w:t>5</w:t>
                            </w:r>
                          </w:p>
                        </w:txbxContent>
                      </wps:txbx>
                      <wps:bodyPr wrap="square" lIns="0" tIns="0" rIns="0" bIns="0" rtlCol="0">
                        <a:noAutofit/>
                      </wps:bodyPr>
                    </wps:wsp>
                  </a:graphicData>
                </a:graphic>
              </wp:anchor>
            </w:drawing>
          </mc:Choice>
          <mc:Fallback>
            <w:pict>
              <v:shape style="position:absolute;margin-left:464.574127pt;margin-top:20.26635pt;width:51.95pt;height:32.4500pt;mso-position-horizontal-relative:page;mso-position-vertical-relative:paragraph;z-index:15733760" type="#_x0000_t202" id="docshape21" filled="false" stroked="true" strokeweight=".721015pt" strokecolor="#000000">
                <v:textbox inset="0,0,0,0">
                  <w:txbxContent>
                    <w:p>
                      <w:pPr>
                        <w:spacing w:line="240" w:lineRule="auto" w:before="134"/>
                        <w:rPr>
                          <w:sz w:val="13"/>
                        </w:rPr>
                      </w:pPr>
                    </w:p>
                    <w:p>
                      <w:pPr>
                        <w:spacing w:before="0"/>
                        <w:ind w:left="12" w:right="0" w:firstLine="0"/>
                        <w:jc w:val="left"/>
                        <w:rPr>
                          <w:sz w:val="13"/>
                        </w:rPr>
                      </w:pPr>
                      <w:r>
                        <w:rPr>
                          <w:color w:val="424642"/>
                          <w:w w:val="105"/>
                          <w:sz w:val="13"/>
                        </w:rPr>
                        <w:t>o</w:t>
                      </w:r>
                      <w:r>
                        <w:rPr>
                          <w:color w:val="212321"/>
                          <w:w w:val="105"/>
                          <w:sz w:val="13"/>
                        </w:rPr>
                        <w:t>n</w:t>
                      </w:r>
                      <w:r>
                        <w:rPr>
                          <w:color w:val="212321"/>
                          <w:spacing w:val="5"/>
                          <w:w w:val="105"/>
                          <w:sz w:val="13"/>
                        </w:rPr>
                        <w:t> </w:t>
                      </w:r>
                      <w:r>
                        <w:rPr>
                          <w:color w:val="343633"/>
                          <w:w w:val="105"/>
                          <w:sz w:val="13"/>
                        </w:rPr>
                        <w:t>o</w:t>
                      </w:r>
                      <w:r>
                        <w:rPr>
                          <w:color w:val="131108"/>
                          <w:w w:val="105"/>
                          <w:sz w:val="13"/>
                        </w:rPr>
                        <w:t>n</w:t>
                      </w:r>
                      <w:r>
                        <w:rPr>
                          <w:color w:val="131108"/>
                          <w:spacing w:val="4"/>
                          <w:w w:val="105"/>
                          <w:sz w:val="13"/>
                        </w:rPr>
                        <w:t> </w:t>
                      </w:r>
                      <w:r>
                        <w:rPr>
                          <w:color w:val="424642"/>
                          <w:w w:val="105"/>
                          <w:sz w:val="13"/>
                        </w:rPr>
                        <w:t>0</w:t>
                      </w:r>
                      <w:r>
                        <w:rPr>
                          <w:w w:val="105"/>
                          <w:sz w:val="13"/>
                        </w:rPr>
                        <w:t>-</w:t>
                      </w:r>
                      <w:r>
                        <w:rPr>
                          <w:color w:val="424642"/>
                          <w:w w:val="105"/>
                          <w:sz w:val="13"/>
                        </w:rPr>
                        <w:t>C</w:t>
                      </w:r>
                      <w:r>
                        <w:rPr>
                          <w:w w:val="105"/>
                          <w:sz w:val="13"/>
                        </w:rPr>
                        <w:t>l</w:t>
                      </w:r>
                      <w:r>
                        <w:rPr>
                          <w:color w:val="343633"/>
                          <w:w w:val="105"/>
                          <w:sz w:val="13"/>
                        </w:rPr>
                        <w:t>o</w:t>
                      </w:r>
                      <w:r>
                        <w:rPr>
                          <w:color w:val="131108"/>
                          <w:w w:val="105"/>
                          <w:sz w:val="13"/>
                        </w:rPr>
                        <w:t>u</w:t>
                      </w:r>
                      <w:r>
                        <w:rPr>
                          <w:color w:val="212321"/>
                          <w:w w:val="105"/>
                          <w:sz w:val="13"/>
                        </w:rPr>
                        <w:t>d</w:t>
                      </w:r>
                      <w:r>
                        <w:rPr>
                          <w:color w:val="212321"/>
                          <w:spacing w:val="-5"/>
                          <w:w w:val="105"/>
                          <w:sz w:val="13"/>
                        </w:rPr>
                        <w:t> </w:t>
                      </w:r>
                      <w:r>
                        <w:rPr>
                          <w:spacing w:val="-10"/>
                          <w:w w:val="105"/>
                          <w:sz w:val="13"/>
                        </w:rPr>
                        <w:t>-</w:t>
                      </w:r>
                    </w:p>
                    <w:p>
                      <w:pPr>
                        <w:spacing w:before="15"/>
                        <w:ind w:left="3" w:right="0" w:firstLine="0"/>
                        <w:jc w:val="left"/>
                        <w:rPr>
                          <w:sz w:val="14"/>
                        </w:rPr>
                      </w:pPr>
                      <w:r>
                        <w:rPr>
                          <w:rFonts w:ascii="Times New Roman"/>
                          <w:color w:val="424642"/>
                          <w:sz w:val="12"/>
                        </w:rPr>
                        <w:t>!</w:t>
                      </w:r>
                      <w:r>
                        <w:rPr>
                          <w:rFonts w:ascii="Times New Roman"/>
                          <w:color w:val="424642"/>
                          <w:spacing w:val="23"/>
                          <w:sz w:val="12"/>
                        </w:rPr>
                        <w:t> </w:t>
                      </w:r>
                      <w:r>
                        <w:rPr>
                          <w:color w:val="343633"/>
                          <w:spacing w:val="-2"/>
                          <w:sz w:val="14"/>
                        </w:rPr>
                        <w:t>3</w:t>
                      </w:r>
                      <w:r>
                        <w:rPr>
                          <w:spacing w:val="-2"/>
                          <w:sz w:val="14"/>
                        </w:rPr>
                        <w:t>.</w:t>
                      </w:r>
                      <w:r>
                        <w:rPr>
                          <w:color w:val="343633"/>
                          <w:spacing w:val="-2"/>
                          <w:sz w:val="14"/>
                        </w:rPr>
                        <w:t>2</w:t>
                      </w:r>
                      <w:r>
                        <w:rPr>
                          <w:spacing w:val="-2"/>
                          <w:sz w:val="14"/>
                        </w:rPr>
                        <w:t>.</w:t>
                      </w:r>
                      <w:r>
                        <w:rPr>
                          <w:color w:val="343633"/>
                          <w:spacing w:val="-2"/>
                          <w:sz w:val="14"/>
                        </w:rPr>
                        <w:t>5</w:t>
                      </w:r>
                    </w:p>
                  </w:txbxContent>
                </v:textbox>
                <v:stroke dashstyle="solid"/>
                <w10:wrap type="none"/>
              </v:shape>
            </w:pict>
          </mc:Fallback>
        </mc:AlternateContent>
      </w:r>
      <w:r>
        <w:rPr>
          <w:w w:val="110"/>
          <w:sz w:val="13"/>
        </w:rPr>
        <w:t>Furth</w:t>
      </w:r>
      <w:r>
        <w:rPr>
          <w:color w:val="343633"/>
          <w:w w:val="110"/>
          <w:sz w:val="13"/>
        </w:rPr>
        <w:t>er</w:t>
      </w:r>
      <w:r>
        <w:rPr>
          <w:color w:val="343633"/>
          <w:spacing w:val="-10"/>
          <w:w w:val="110"/>
          <w:sz w:val="13"/>
        </w:rPr>
        <w:t> </w:t>
      </w:r>
      <w:r>
        <w:rPr>
          <w:color w:val="212321"/>
          <w:w w:val="110"/>
          <w:sz w:val="13"/>
        </w:rPr>
        <w:t>de</w:t>
      </w:r>
      <w:r>
        <w:rPr>
          <w:w w:val="110"/>
          <w:sz w:val="13"/>
        </w:rPr>
        <w:t>t</w:t>
      </w:r>
      <w:r>
        <w:rPr>
          <w:color w:val="343633"/>
          <w:w w:val="110"/>
          <w:sz w:val="13"/>
        </w:rPr>
        <w:t>a</w:t>
      </w:r>
      <w:r>
        <w:rPr>
          <w:w w:val="110"/>
          <w:sz w:val="13"/>
        </w:rPr>
        <w:t>il</w:t>
      </w:r>
      <w:r>
        <w:rPr>
          <w:color w:val="343633"/>
          <w:w w:val="110"/>
          <w:sz w:val="13"/>
        </w:rPr>
        <w:t>s </w:t>
      </w:r>
      <w:r>
        <w:rPr>
          <w:color w:val="424642"/>
          <w:w w:val="110"/>
          <w:sz w:val="13"/>
        </w:rPr>
        <w:t>o</w:t>
      </w:r>
      <w:r>
        <w:rPr>
          <w:color w:val="131108"/>
          <w:w w:val="110"/>
          <w:sz w:val="13"/>
        </w:rPr>
        <w:t>n</w:t>
      </w:r>
      <w:r>
        <w:rPr>
          <w:color w:val="131108"/>
          <w:spacing w:val="-9"/>
          <w:w w:val="110"/>
          <w:sz w:val="13"/>
        </w:rPr>
        <w:t> </w:t>
      </w:r>
      <w:r>
        <w:rPr>
          <w:w w:val="110"/>
          <w:sz w:val="13"/>
        </w:rPr>
        <w:t>h</w:t>
      </w:r>
      <w:r>
        <w:rPr>
          <w:color w:val="343633"/>
          <w:w w:val="110"/>
          <w:sz w:val="13"/>
        </w:rPr>
        <w:t>ow</w:t>
      </w:r>
      <w:r>
        <w:rPr>
          <w:color w:val="343633"/>
          <w:spacing w:val="7"/>
          <w:w w:val="110"/>
          <w:sz w:val="13"/>
        </w:rPr>
        <w:t> </w:t>
      </w:r>
      <w:r>
        <w:rPr>
          <w:color w:val="424642"/>
          <w:w w:val="110"/>
          <w:sz w:val="13"/>
        </w:rPr>
        <w:t>S</w:t>
      </w:r>
      <w:r>
        <w:rPr>
          <w:color w:val="212321"/>
          <w:w w:val="110"/>
          <w:sz w:val="13"/>
        </w:rPr>
        <w:t>M</w:t>
      </w:r>
      <w:r>
        <w:rPr>
          <w:color w:val="424642"/>
          <w:w w:val="110"/>
          <w:sz w:val="13"/>
        </w:rPr>
        <w:t>OS Co</w:t>
      </w:r>
      <w:r>
        <w:rPr>
          <w:color w:val="131108"/>
          <w:w w:val="110"/>
          <w:sz w:val="13"/>
        </w:rPr>
        <w:t>n</w:t>
      </w:r>
      <w:r>
        <w:rPr>
          <w:color w:val="212321"/>
          <w:w w:val="110"/>
          <w:sz w:val="13"/>
        </w:rPr>
        <w:t>s</w:t>
      </w:r>
      <w:r>
        <w:rPr>
          <w:color w:val="131108"/>
          <w:w w:val="110"/>
          <w:sz w:val="13"/>
        </w:rPr>
        <w:t>um</w:t>
      </w:r>
      <w:r>
        <w:rPr>
          <w:color w:val="343633"/>
          <w:w w:val="110"/>
          <w:sz w:val="13"/>
        </w:rPr>
        <w:t>e</w:t>
      </w:r>
      <w:r>
        <w:rPr>
          <w:color w:val="131108"/>
          <w:w w:val="110"/>
          <w:sz w:val="13"/>
        </w:rPr>
        <w:t>r</w:t>
      </w:r>
      <w:r>
        <w:rPr>
          <w:color w:val="131108"/>
          <w:spacing w:val="-10"/>
          <w:w w:val="110"/>
          <w:sz w:val="13"/>
        </w:rPr>
        <w:t> </w:t>
      </w:r>
      <w:r>
        <w:rPr>
          <w:color w:val="343633"/>
          <w:w w:val="110"/>
          <w:sz w:val="13"/>
        </w:rPr>
        <w:t>a</w:t>
      </w:r>
      <w:r>
        <w:rPr>
          <w:w w:val="110"/>
          <w:sz w:val="13"/>
        </w:rPr>
        <w:t>n</w:t>
      </w:r>
      <w:r>
        <w:rPr>
          <w:color w:val="212321"/>
          <w:w w:val="110"/>
          <w:sz w:val="13"/>
        </w:rPr>
        <w:t>d</w:t>
      </w:r>
      <w:r>
        <w:rPr>
          <w:color w:val="212321"/>
          <w:spacing w:val="-6"/>
          <w:w w:val="110"/>
          <w:sz w:val="13"/>
        </w:rPr>
        <w:t> </w:t>
      </w:r>
      <w:r>
        <w:rPr>
          <w:color w:val="131108"/>
          <w:w w:val="110"/>
          <w:sz w:val="13"/>
        </w:rPr>
        <w:t>OMS </w:t>
      </w:r>
      <w:r>
        <w:rPr>
          <w:color w:val="212321"/>
          <w:w w:val="110"/>
          <w:sz w:val="13"/>
        </w:rPr>
        <w:t>peiforms</w:t>
      </w:r>
      <w:r>
        <w:rPr>
          <w:color w:val="212321"/>
          <w:spacing w:val="-3"/>
          <w:w w:val="110"/>
          <w:sz w:val="13"/>
        </w:rPr>
        <w:t> </w:t>
      </w:r>
      <w:r>
        <w:rPr>
          <w:w w:val="110"/>
          <w:sz w:val="13"/>
        </w:rPr>
        <w:t>thi</w:t>
      </w:r>
      <w:r>
        <w:rPr>
          <w:color w:val="212321"/>
          <w:w w:val="110"/>
          <w:sz w:val="13"/>
        </w:rPr>
        <w:t>s </w:t>
      </w:r>
      <w:r>
        <w:rPr>
          <w:color w:val="343633"/>
          <w:w w:val="110"/>
          <w:sz w:val="13"/>
        </w:rPr>
        <w:t>opera</w:t>
      </w:r>
      <w:r>
        <w:rPr>
          <w:w w:val="110"/>
          <w:sz w:val="13"/>
        </w:rPr>
        <w:t>ti</w:t>
      </w:r>
      <w:r>
        <w:rPr>
          <w:color w:val="424642"/>
          <w:w w:val="110"/>
          <w:sz w:val="13"/>
        </w:rPr>
        <w:t>o</w:t>
      </w:r>
      <w:r>
        <w:rPr>
          <w:color w:val="131108"/>
          <w:w w:val="110"/>
          <w:sz w:val="13"/>
        </w:rPr>
        <w:t>n</w:t>
      </w:r>
      <w:r>
        <w:rPr>
          <w:color w:val="131108"/>
          <w:spacing w:val="40"/>
          <w:w w:val="110"/>
          <w:sz w:val="13"/>
        </w:rPr>
        <w:t> </w:t>
      </w:r>
      <w:r>
        <w:rPr>
          <w:w w:val="110"/>
          <w:sz w:val="13"/>
        </w:rPr>
        <w:t>i</w:t>
      </w:r>
      <w:r>
        <w:rPr>
          <w:color w:val="343633"/>
          <w:w w:val="110"/>
          <w:sz w:val="13"/>
        </w:rPr>
        <w:t>s o</w:t>
      </w:r>
      <w:r>
        <w:rPr>
          <w:color w:val="131108"/>
          <w:w w:val="110"/>
          <w:sz w:val="13"/>
        </w:rPr>
        <w:t>mitt</w:t>
      </w:r>
      <w:r>
        <w:rPr>
          <w:color w:val="343633"/>
          <w:w w:val="110"/>
          <w:sz w:val="13"/>
        </w:rPr>
        <w:t>ed </w:t>
      </w:r>
      <w:r>
        <w:rPr>
          <w:w w:val="110"/>
          <w:sz w:val="13"/>
        </w:rPr>
        <w:t>in thi</w:t>
      </w:r>
      <w:r>
        <w:rPr>
          <w:color w:val="343633"/>
          <w:w w:val="110"/>
          <w:sz w:val="13"/>
        </w:rPr>
        <w:t>s </w:t>
      </w:r>
      <w:r>
        <w:rPr>
          <w:w w:val="110"/>
          <w:sz w:val="13"/>
        </w:rPr>
        <w:t>u</w:t>
      </w:r>
      <w:r>
        <w:rPr>
          <w:color w:val="212321"/>
          <w:w w:val="110"/>
          <w:sz w:val="13"/>
        </w:rPr>
        <w:t>se </w:t>
      </w:r>
      <w:r>
        <w:rPr>
          <w:color w:val="424642"/>
          <w:w w:val="110"/>
          <w:sz w:val="13"/>
        </w:rPr>
        <w:t>ca</w:t>
      </w:r>
      <w:r>
        <w:rPr>
          <w:color w:val="212321"/>
          <w:w w:val="110"/>
          <w:sz w:val="13"/>
        </w:rPr>
        <w:t>se</w:t>
      </w:r>
    </w:p>
    <w:p>
      <w:pPr>
        <w:spacing w:line="240" w:lineRule="auto" w:before="57"/>
        <w:rPr>
          <w:sz w:val="13"/>
        </w:rPr>
      </w:pPr>
    </w:p>
    <w:p>
      <w:pPr>
        <w:spacing w:line="280" w:lineRule="auto" w:before="0"/>
        <w:ind w:left="5625" w:right="582" w:hanging="2"/>
        <w:jc w:val="both"/>
        <w:rPr>
          <w:sz w:val="13"/>
        </w:rPr>
      </w:pPr>
      <w:r>
        <w:rPr>
          <w:color w:val="131108"/>
          <w:w w:val="110"/>
          <w:sz w:val="13"/>
        </w:rPr>
        <w:t>NF</w:t>
      </w:r>
      <w:r>
        <w:rPr>
          <w:color w:val="131108"/>
          <w:spacing w:val="-6"/>
          <w:w w:val="110"/>
          <w:sz w:val="13"/>
        </w:rPr>
        <w:t> </w:t>
      </w:r>
      <w:r>
        <w:rPr>
          <w:w w:val="110"/>
          <w:sz w:val="13"/>
        </w:rPr>
        <w:t>T</w:t>
      </w:r>
      <w:r>
        <w:rPr>
          <w:color w:val="212321"/>
          <w:w w:val="110"/>
          <w:sz w:val="13"/>
        </w:rPr>
        <w:t>e</w:t>
      </w:r>
      <w:r>
        <w:rPr>
          <w:color w:val="131108"/>
          <w:w w:val="110"/>
          <w:sz w:val="13"/>
        </w:rPr>
        <w:t>rmin</w:t>
      </w:r>
      <w:r>
        <w:rPr>
          <w:color w:val="212321"/>
          <w:w w:val="110"/>
          <w:sz w:val="13"/>
        </w:rPr>
        <w:t>a</w:t>
      </w:r>
      <w:r>
        <w:rPr>
          <w:w w:val="110"/>
          <w:sz w:val="13"/>
        </w:rPr>
        <w:t>ti</w:t>
      </w:r>
      <w:r>
        <w:rPr>
          <w:color w:val="424642"/>
          <w:w w:val="110"/>
          <w:sz w:val="13"/>
        </w:rPr>
        <w:t>o</w:t>
      </w:r>
      <w:r>
        <w:rPr>
          <w:color w:val="131108"/>
          <w:w w:val="110"/>
          <w:sz w:val="13"/>
        </w:rPr>
        <w:t>n</w:t>
      </w:r>
      <w:r>
        <w:rPr>
          <w:color w:val="131108"/>
          <w:spacing w:val="-5"/>
          <w:w w:val="110"/>
          <w:sz w:val="13"/>
        </w:rPr>
        <w:t> </w:t>
      </w:r>
      <w:r>
        <w:rPr>
          <w:w w:val="110"/>
          <w:sz w:val="13"/>
        </w:rPr>
        <w:t>i</w:t>
      </w:r>
      <w:r>
        <w:rPr>
          <w:color w:val="343633"/>
          <w:w w:val="110"/>
          <w:sz w:val="13"/>
        </w:rPr>
        <w:t>s a</w:t>
      </w:r>
      <w:r>
        <w:rPr>
          <w:color w:val="131108"/>
          <w:w w:val="110"/>
          <w:sz w:val="13"/>
        </w:rPr>
        <w:t>n</w:t>
      </w:r>
      <w:r>
        <w:rPr>
          <w:color w:val="131108"/>
          <w:spacing w:val="-2"/>
          <w:w w:val="110"/>
          <w:sz w:val="13"/>
        </w:rPr>
        <w:t> </w:t>
      </w:r>
      <w:r>
        <w:rPr>
          <w:color w:val="212321"/>
          <w:w w:val="110"/>
          <w:sz w:val="13"/>
        </w:rPr>
        <w:t>as</w:t>
      </w:r>
      <w:r>
        <w:rPr>
          <w:color w:val="424642"/>
          <w:w w:val="110"/>
          <w:sz w:val="13"/>
        </w:rPr>
        <w:t>y</w:t>
      </w:r>
      <w:r>
        <w:rPr>
          <w:color w:val="131108"/>
          <w:w w:val="110"/>
          <w:sz w:val="13"/>
        </w:rPr>
        <w:t>n</w:t>
      </w:r>
      <w:r>
        <w:rPr>
          <w:color w:val="343633"/>
          <w:w w:val="110"/>
          <w:sz w:val="13"/>
        </w:rPr>
        <w:t>c</w:t>
      </w:r>
      <w:r>
        <w:rPr>
          <w:w w:val="110"/>
          <w:sz w:val="13"/>
        </w:rPr>
        <w:t>hr</w:t>
      </w:r>
      <w:r>
        <w:rPr>
          <w:color w:val="424642"/>
          <w:w w:val="110"/>
          <w:sz w:val="13"/>
        </w:rPr>
        <w:t>o</w:t>
      </w:r>
      <w:r>
        <w:rPr>
          <w:color w:val="131108"/>
          <w:w w:val="110"/>
          <w:sz w:val="13"/>
        </w:rPr>
        <w:t>n</w:t>
      </w:r>
      <w:r>
        <w:rPr>
          <w:color w:val="424642"/>
          <w:w w:val="110"/>
          <w:sz w:val="13"/>
        </w:rPr>
        <w:t>o</w:t>
      </w:r>
      <w:r>
        <w:rPr>
          <w:color w:val="131108"/>
          <w:w w:val="110"/>
          <w:sz w:val="13"/>
        </w:rPr>
        <w:t>u</w:t>
      </w:r>
      <w:r>
        <w:rPr>
          <w:color w:val="343633"/>
          <w:w w:val="110"/>
          <w:sz w:val="13"/>
        </w:rPr>
        <w:t>s </w:t>
      </w:r>
      <w:r>
        <w:rPr>
          <w:color w:val="212321"/>
          <w:w w:val="110"/>
          <w:sz w:val="13"/>
        </w:rPr>
        <w:t>p</w:t>
      </w:r>
      <w:r>
        <w:rPr>
          <w:color w:val="131108"/>
          <w:w w:val="110"/>
          <w:sz w:val="13"/>
        </w:rPr>
        <w:t>r</w:t>
      </w:r>
      <w:r>
        <w:rPr>
          <w:color w:val="424642"/>
          <w:w w:val="110"/>
          <w:sz w:val="13"/>
        </w:rPr>
        <w:t>ocess </w:t>
      </w:r>
      <w:r>
        <w:rPr>
          <w:color w:val="212321"/>
          <w:w w:val="110"/>
          <w:sz w:val="13"/>
        </w:rPr>
        <w:t>and </w:t>
      </w:r>
      <w:r>
        <w:rPr>
          <w:color w:val="424642"/>
          <w:w w:val="110"/>
          <w:sz w:val="13"/>
        </w:rPr>
        <w:t>S</w:t>
      </w:r>
      <w:r>
        <w:rPr>
          <w:color w:val="212321"/>
          <w:w w:val="110"/>
          <w:sz w:val="13"/>
        </w:rPr>
        <w:t>M</w:t>
      </w:r>
      <w:r>
        <w:rPr>
          <w:color w:val="424642"/>
          <w:w w:val="110"/>
          <w:sz w:val="13"/>
        </w:rPr>
        <w:t>OS Co</w:t>
      </w:r>
      <w:r>
        <w:rPr>
          <w:color w:val="131108"/>
          <w:w w:val="110"/>
          <w:sz w:val="13"/>
        </w:rPr>
        <w:t>n</w:t>
      </w:r>
      <w:r>
        <w:rPr>
          <w:color w:val="343633"/>
          <w:w w:val="110"/>
          <w:sz w:val="13"/>
        </w:rPr>
        <w:t>s</w:t>
      </w:r>
      <w:r>
        <w:rPr>
          <w:color w:val="131108"/>
          <w:w w:val="110"/>
          <w:sz w:val="13"/>
        </w:rPr>
        <w:t>um</w:t>
      </w:r>
      <w:r>
        <w:rPr>
          <w:color w:val="343633"/>
          <w:w w:val="110"/>
          <w:sz w:val="13"/>
        </w:rPr>
        <w:t>e</w:t>
      </w:r>
      <w:r>
        <w:rPr>
          <w:color w:val="131108"/>
          <w:w w:val="110"/>
          <w:sz w:val="13"/>
        </w:rPr>
        <w:t>r</w:t>
      </w:r>
      <w:r>
        <w:rPr>
          <w:color w:val="131108"/>
          <w:spacing w:val="40"/>
          <w:w w:val="110"/>
          <w:sz w:val="13"/>
        </w:rPr>
        <w:t> </w:t>
      </w:r>
      <w:r>
        <w:rPr>
          <w:color w:val="131108"/>
          <w:w w:val="110"/>
          <w:sz w:val="13"/>
        </w:rPr>
        <w:t>n</w:t>
      </w:r>
      <w:r>
        <w:rPr>
          <w:color w:val="424642"/>
          <w:w w:val="110"/>
          <w:sz w:val="13"/>
        </w:rPr>
        <w:t>o</w:t>
      </w:r>
      <w:r>
        <w:rPr>
          <w:w w:val="110"/>
          <w:sz w:val="13"/>
        </w:rPr>
        <w:t>tifi</w:t>
      </w:r>
      <w:r>
        <w:rPr>
          <w:color w:val="343633"/>
          <w:w w:val="110"/>
          <w:sz w:val="13"/>
        </w:rPr>
        <w:t>es</w:t>
      </w:r>
      <w:r>
        <w:rPr>
          <w:color w:val="343633"/>
          <w:spacing w:val="-7"/>
          <w:w w:val="110"/>
          <w:sz w:val="13"/>
        </w:rPr>
        <w:t> </w:t>
      </w:r>
      <w:r>
        <w:rPr>
          <w:w w:val="110"/>
          <w:sz w:val="13"/>
        </w:rPr>
        <w:t>TE</w:t>
      </w:r>
      <w:r>
        <w:rPr>
          <w:color w:val="424642"/>
          <w:w w:val="110"/>
          <w:sz w:val="13"/>
        </w:rPr>
        <w:t>&amp;</w:t>
      </w:r>
      <w:r>
        <w:rPr>
          <w:w w:val="110"/>
          <w:sz w:val="13"/>
        </w:rPr>
        <w:t>I</w:t>
      </w:r>
      <w:r>
        <w:rPr>
          <w:color w:val="424642"/>
          <w:w w:val="110"/>
          <w:sz w:val="13"/>
        </w:rPr>
        <w:t>V</w:t>
      </w:r>
      <w:r>
        <w:rPr>
          <w:color w:val="424642"/>
          <w:w w:val="110"/>
          <w:sz w:val="13"/>
        </w:rPr>
        <w:t> </w:t>
      </w:r>
      <w:r>
        <w:rPr>
          <w:color w:val="343633"/>
          <w:w w:val="110"/>
          <w:sz w:val="13"/>
        </w:rPr>
        <w:t>Serv</w:t>
      </w:r>
      <w:r>
        <w:rPr>
          <w:w w:val="110"/>
          <w:sz w:val="13"/>
        </w:rPr>
        <w:t>i</w:t>
      </w:r>
      <w:r>
        <w:rPr>
          <w:color w:val="343633"/>
          <w:w w:val="110"/>
          <w:sz w:val="13"/>
        </w:rPr>
        <w:t>ce</w:t>
      </w:r>
      <w:r>
        <w:rPr>
          <w:color w:val="343633"/>
          <w:spacing w:val="-6"/>
          <w:w w:val="110"/>
          <w:sz w:val="13"/>
        </w:rPr>
        <w:t> </w:t>
      </w:r>
      <w:r>
        <w:rPr>
          <w:color w:val="212321"/>
          <w:w w:val="110"/>
          <w:sz w:val="13"/>
        </w:rPr>
        <w:t>Producer</w:t>
      </w:r>
      <w:r>
        <w:rPr>
          <w:color w:val="212321"/>
          <w:spacing w:val="-2"/>
          <w:w w:val="110"/>
          <w:sz w:val="13"/>
        </w:rPr>
        <w:t> </w:t>
      </w:r>
      <w:r>
        <w:rPr>
          <w:color w:val="343633"/>
          <w:w w:val="110"/>
          <w:sz w:val="13"/>
        </w:rPr>
        <w:t>w</w:t>
      </w:r>
      <w:r>
        <w:rPr>
          <w:color w:val="131108"/>
          <w:w w:val="110"/>
          <w:sz w:val="13"/>
        </w:rPr>
        <w:t>h</w:t>
      </w:r>
      <w:r>
        <w:rPr>
          <w:color w:val="343633"/>
          <w:w w:val="110"/>
          <w:sz w:val="13"/>
        </w:rPr>
        <w:t>e</w:t>
      </w:r>
      <w:r>
        <w:rPr>
          <w:color w:val="131108"/>
          <w:w w:val="110"/>
          <w:sz w:val="13"/>
        </w:rPr>
        <w:t>n</w:t>
      </w:r>
      <w:r>
        <w:rPr>
          <w:color w:val="131108"/>
          <w:spacing w:val="-10"/>
          <w:w w:val="110"/>
          <w:sz w:val="13"/>
        </w:rPr>
        <w:t> </w:t>
      </w:r>
      <w:r>
        <w:rPr>
          <w:w w:val="110"/>
          <w:sz w:val="13"/>
        </w:rPr>
        <w:t>th</w:t>
      </w:r>
      <w:r>
        <w:rPr>
          <w:color w:val="343633"/>
          <w:w w:val="110"/>
          <w:sz w:val="13"/>
        </w:rPr>
        <w:t>e</w:t>
      </w:r>
      <w:r>
        <w:rPr>
          <w:color w:val="343633"/>
          <w:spacing w:val="-10"/>
          <w:w w:val="110"/>
          <w:sz w:val="13"/>
        </w:rPr>
        <w:t> </w:t>
      </w:r>
      <w:r>
        <w:rPr>
          <w:color w:val="212321"/>
          <w:w w:val="110"/>
          <w:sz w:val="13"/>
        </w:rPr>
        <w:t>N</w:t>
      </w:r>
      <w:r>
        <w:rPr>
          <w:w w:val="110"/>
          <w:sz w:val="13"/>
        </w:rPr>
        <w:t>F</w:t>
      </w:r>
      <w:r>
        <w:rPr>
          <w:spacing w:val="-7"/>
          <w:w w:val="110"/>
          <w:sz w:val="13"/>
        </w:rPr>
        <w:t> </w:t>
      </w:r>
      <w:r>
        <w:rPr>
          <w:w w:val="110"/>
          <w:sz w:val="13"/>
        </w:rPr>
        <w:t>i</w:t>
      </w:r>
      <w:r>
        <w:rPr>
          <w:color w:val="212321"/>
          <w:w w:val="110"/>
          <w:sz w:val="13"/>
        </w:rPr>
        <w:t>s</w:t>
      </w:r>
      <w:r>
        <w:rPr>
          <w:color w:val="212321"/>
          <w:spacing w:val="-3"/>
          <w:w w:val="110"/>
          <w:sz w:val="13"/>
        </w:rPr>
        <w:t> </w:t>
      </w:r>
      <w:r>
        <w:rPr>
          <w:w w:val="110"/>
          <w:sz w:val="13"/>
        </w:rPr>
        <w:t>i</w:t>
      </w:r>
      <w:r>
        <w:rPr>
          <w:color w:val="212321"/>
          <w:w w:val="110"/>
          <w:sz w:val="13"/>
        </w:rPr>
        <w:t>n</w:t>
      </w:r>
      <w:r>
        <w:rPr>
          <w:w w:val="110"/>
          <w:sz w:val="13"/>
        </w:rPr>
        <w:t>iti</w:t>
      </w:r>
      <w:r>
        <w:rPr>
          <w:color w:val="212321"/>
          <w:w w:val="110"/>
          <w:sz w:val="13"/>
        </w:rPr>
        <w:t>a</w:t>
      </w:r>
      <w:r>
        <w:rPr>
          <w:w w:val="110"/>
          <w:sz w:val="13"/>
        </w:rPr>
        <w:t>ll</w:t>
      </w:r>
      <w:r>
        <w:rPr>
          <w:color w:val="343633"/>
          <w:w w:val="110"/>
          <w:sz w:val="13"/>
        </w:rPr>
        <w:t>y </w:t>
      </w:r>
      <w:r>
        <w:rPr>
          <w:color w:val="212321"/>
          <w:w w:val="110"/>
          <w:sz w:val="13"/>
        </w:rPr>
        <w:t>dea</w:t>
      </w:r>
      <w:r>
        <w:rPr>
          <w:color w:val="424642"/>
          <w:w w:val="110"/>
          <w:sz w:val="13"/>
        </w:rPr>
        <w:t>c</w:t>
      </w:r>
      <w:r>
        <w:rPr>
          <w:w w:val="110"/>
          <w:sz w:val="13"/>
        </w:rPr>
        <w:t>ti</w:t>
      </w:r>
      <w:r>
        <w:rPr>
          <w:color w:val="343633"/>
          <w:w w:val="110"/>
          <w:sz w:val="13"/>
        </w:rPr>
        <w:t>va</w:t>
      </w:r>
      <w:r>
        <w:rPr>
          <w:w w:val="110"/>
          <w:sz w:val="13"/>
        </w:rPr>
        <w:t>t</w:t>
      </w:r>
      <w:r>
        <w:rPr>
          <w:color w:val="343633"/>
          <w:w w:val="110"/>
          <w:sz w:val="13"/>
        </w:rPr>
        <w:t>ed</w:t>
      </w:r>
      <w:r>
        <w:rPr>
          <w:color w:val="343633"/>
          <w:spacing w:val="40"/>
          <w:w w:val="110"/>
          <w:sz w:val="13"/>
        </w:rPr>
        <w:t> </w:t>
      </w:r>
      <w:r>
        <w:rPr>
          <w:color w:val="212321"/>
          <w:w w:val="110"/>
          <w:sz w:val="13"/>
        </w:rPr>
        <w:t>p</w:t>
      </w:r>
      <w:r>
        <w:rPr>
          <w:color w:val="131108"/>
          <w:w w:val="110"/>
          <w:sz w:val="13"/>
        </w:rPr>
        <w:t>ri</w:t>
      </w:r>
      <w:r>
        <w:rPr>
          <w:color w:val="424642"/>
          <w:w w:val="110"/>
          <w:sz w:val="13"/>
        </w:rPr>
        <w:t>o</w:t>
      </w:r>
      <w:r>
        <w:rPr>
          <w:color w:val="131108"/>
          <w:w w:val="110"/>
          <w:sz w:val="13"/>
        </w:rPr>
        <w:t>r </w:t>
      </w:r>
      <w:r>
        <w:rPr>
          <w:w w:val="110"/>
          <w:sz w:val="13"/>
        </w:rPr>
        <w:t>t</w:t>
      </w:r>
      <w:r>
        <w:rPr>
          <w:color w:val="343633"/>
          <w:w w:val="110"/>
          <w:sz w:val="13"/>
        </w:rPr>
        <w:t>o </w:t>
      </w:r>
      <w:r>
        <w:rPr>
          <w:w w:val="110"/>
          <w:sz w:val="13"/>
        </w:rPr>
        <w:t>t</w:t>
      </w:r>
      <w:r>
        <w:rPr>
          <w:color w:val="343633"/>
          <w:w w:val="110"/>
          <w:sz w:val="13"/>
        </w:rPr>
        <w:t>er</w:t>
      </w:r>
      <w:r>
        <w:rPr>
          <w:color w:val="131108"/>
          <w:w w:val="110"/>
          <w:sz w:val="13"/>
        </w:rPr>
        <w:t>min</w:t>
      </w:r>
      <w:r>
        <w:rPr>
          <w:color w:val="343633"/>
          <w:w w:val="110"/>
          <w:sz w:val="13"/>
        </w:rPr>
        <w:t>a</w:t>
      </w:r>
      <w:r>
        <w:rPr>
          <w:w w:val="110"/>
          <w:sz w:val="13"/>
        </w:rPr>
        <w:t>ti</w:t>
      </w:r>
      <w:r>
        <w:rPr>
          <w:color w:val="424642"/>
          <w:w w:val="110"/>
          <w:sz w:val="13"/>
        </w:rPr>
        <w:t>o</w:t>
      </w:r>
      <w:r>
        <w:rPr>
          <w:color w:val="131108"/>
          <w:w w:val="110"/>
          <w:sz w:val="13"/>
        </w:rPr>
        <w:t>n</w:t>
      </w:r>
    </w:p>
    <w:p>
      <w:pPr>
        <w:tabs>
          <w:tab w:pos="826" w:val="left" w:leader="none"/>
        </w:tabs>
        <w:spacing w:line="174" w:lineRule="exact" w:before="145"/>
        <w:ind w:left="222" w:right="0" w:firstLine="0"/>
        <w:jc w:val="left"/>
        <w:rPr>
          <w:b/>
          <w:sz w:val="12"/>
        </w:rPr>
      </w:pPr>
      <w:r>
        <w:rPr>
          <w:b/>
          <w:color w:val="131108"/>
          <w:spacing w:val="51"/>
          <w:sz w:val="14"/>
          <w:u w:val="single" w:color="000000"/>
        </w:rPr>
        <w:t>  </w:t>
      </w:r>
      <w:r>
        <w:rPr>
          <w:b/>
          <w:color w:val="131108"/>
          <w:spacing w:val="-5"/>
          <w:sz w:val="14"/>
          <w:u w:val="single" w:color="000000"/>
        </w:rPr>
        <w:t>alt</w:t>
      </w:r>
      <w:r>
        <w:rPr>
          <w:b/>
          <w:color w:val="131108"/>
          <w:sz w:val="14"/>
          <w:u w:val="single" w:color="000000"/>
        </w:rPr>
        <w:tab/>
      </w:r>
      <w:r>
        <w:rPr>
          <w:rFonts w:ascii="Times New Roman"/>
          <w:i/>
          <w:color w:val="212321"/>
          <w:position w:val="2"/>
          <w:sz w:val="17"/>
          <w:u w:val="single" w:color="000000"/>
        </w:rPr>
        <w:t>)</w:t>
      </w:r>
      <w:r>
        <w:rPr>
          <w:rFonts w:ascii="Times New Roman"/>
          <w:i/>
          <w:color w:val="212321"/>
          <w:spacing w:val="56"/>
          <w:position w:val="2"/>
          <w:sz w:val="17"/>
          <w:u w:val="single" w:color="000000"/>
        </w:rPr>
        <w:t> </w:t>
      </w:r>
      <w:r>
        <w:rPr>
          <w:rFonts w:ascii="Times New Roman"/>
          <w:i/>
          <w:color w:val="212321"/>
          <w:spacing w:val="58"/>
          <w:position w:val="2"/>
          <w:sz w:val="17"/>
          <w:u w:val="none"/>
        </w:rPr>
        <w:t> </w:t>
      </w:r>
      <w:r>
        <w:rPr>
          <w:b/>
          <w:position w:val="1"/>
          <w:sz w:val="12"/>
          <w:u w:val="none"/>
        </w:rPr>
        <w:t>[If</w:t>
      </w:r>
      <w:r>
        <w:rPr>
          <w:b/>
          <w:spacing w:val="14"/>
          <w:position w:val="1"/>
          <w:sz w:val="12"/>
          <w:u w:val="none"/>
        </w:rPr>
        <w:t> </w:t>
      </w:r>
      <w:r>
        <w:rPr>
          <w:b/>
          <w:position w:val="1"/>
          <w:sz w:val="12"/>
          <w:u w:val="none"/>
        </w:rPr>
        <w:t>TE</w:t>
      </w:r>
      <w:r>
        <w:rPr>
          <w:b/>
          <w:color w:val="212321"/>
          <w:position w:val="1"/>
          <w:sz w:val="12"/>
          <w:u w:val="none"/>
        </w:rPr>
        <w:t>&amp;</w:t>
      </w:r>
      <w:r>
        <w:rPr>
          <w:b/>
          <w:position w:val="1"/>
          <w:sz w:val="12"/>
          <w:u w:val="none"/>
        </w:rPr>
        <w:t>IV</w:t>
      </w:r>
      <w:r>
        <w:rPr>
          <w:b/>
          <w:spacing w:val="10"/>
          <w:position w:val="1"/>
          <w:sz w:val="12"/>
          <w:u w:val="none"/>
        </w:rPr>
        <w:t> </w:t>
      </w:r>
      <w:r>
        <w:rPr>
          <w:b/>
          <w:color w:val="131108"/>
          <w:position w:val="1"/>
          <w:sz w:val="12"/>
          <w:u w:val="none"/>
        </w:rPr>
        <w:t>Service</w:t>
      </w:r>
      <w:r>
        <w:rPr>
          <w:b/>
          <w:color w:val="131108"/>
          <w:spacing w:val="3"/>
          <w:position w:val="1"/>
          <w:sz w:val="12"/>
          <w:u w:val="none"/>
        </w:rPr>
        <w:t> </w:t>
      </w:r>
      <w:r>
        <w:rPr>
          <w:b/>
          <w:position w:val="1"/>
          <w:sz w:val="12"/>
          <w:u w:val="none"/>
        </w:rPr>
        <w:t>Pro</w:t>
      </w:r>
      <w:r>
        <w:rPr>
          <w:b/>
          <w:spacing w:val="1"/>
          <w:position w:val="1"/>
          <w:sz w:val="12"/>
          <w:u w:val="none"/>
        </w:rPr>
        <w:t> </w:t>
      </w:r>
      <w:r>
        <w:rPr>
          <w:b/>
          <w:color w:val="131108"/>
          <w:position w:val="2"/>
          <w:sz w:val="12"/>
          <w:u w:val="none"/>
        </w:rPr>
        <w:t>Jue,</w:t>
      </w:r>
      <w:r>
        <w:rPr>
          <w:b/>
          <w:color w:val="131108"/>
          <w:spacing w:val="15"/>
          <w:position w:val="2"/>
          <w:sz w:val="12"/>
          <w:u w:val="none"/>
        </w:rPr>
        <w:t> </w:t>
      </w:r>
      <w:r>
        <w:rPr>
          <w:b/>
          <w:position w:val="1"/>
          <w:sz w:val="12"/>
          <w:u w:val="none"/>
        </w:rPr>
        <w:t>r</w:t>
      </w:r>
      <w:r>
        <w:rPr>
          <w:b/>
          <w:spacing w:val="28"/>
          <w:position w:val="1"/>
          <w:sz w:val="12"/>
          <w:u w:val="none"/>
        </w:rPr>
        <w:t> </w:t>
      </w:r>
      <w:r>
        <w:rPr>
          <w:b/>
          <w:color w:val="2D2601"/>
          <w:position w:val="1"/>
          <w:sz w:val="12"/>
          <w:u w:val="none"/>
        </w:rPr>
        <w:t>s</w:t>
      </w:r>
      <w:r>
        <w:rPr>
          <w:b/>
          <w:position w:val="1"/>
          <w:sz w:val="12"/>
          <w:u w:val="none"/>
        </w:rPr>
        <w:t>ub</w:t>
      </w:r>
      <w:r>
        <w:rPr>
          <w:b/>
          <w:color w:val="2D2601"/>
          <w:position w:val="1"/>
          <w:sz w:val="12"/>
          <w:u w:val="none"/>
        </w:rPr>
        <w:t>s</w:t>
      </w:r>
      <w:r>
        <w:rPr>
          <w:b/>
          <w:color w:val="131108"/>
          <w:position w:val="1"/>
          <w:sz w:val="12"/>
          <w:u w:val="none"/>
        </w:rPr>
        <w:t>crib</w:t>
      </w:r>
      <w:r>
        <w:rPr>
          <w:b/>
          <w:color w:val="2D2601"/>
          <w:position w:val="1"/>
          <w:sz w:val="12"/>
          <w:u w:val="none"/>
        </w:rPr>
        <w:t>e</w:t>
      </w:r>
      <w:r>
        <w:rPr>
          <w:b/>
          <w:color w:val="2D2601"/>
          <w:spacing w:val="73"/>
          <w:w w:val="150"/>
          <w:position w:val="1"/>
          <w:sz w:val="12"/>
          <w:u w:val="none"/>
        </w:rPr>
        <w:t> </w:t>
      </w:r>
      <w:r>
        <w:rPr>
          <w:b/>
          <w:color w:val="131108"/>
          <w:position w:val="1"/>
          <w:sz w:val="12"/>
          <w:u w:val="none"/>
        </w:rPr>
        <w:t>for</w:t>
      </w:r>
      <w:r>
        <w:rPr>
          <w:b/>
          <w:color w:val="131108"/>
          <w:spacing w:val="17"/>
          <w:position w:val="1"/>
          <w:sz w:val="12"/>
          <w:u w:val="none"/>
        </w:rPr>
        <w:t> </w:t>
      </w:r>
      <w:r>
        <w:rPr>
          <w:b/>
          <w:position w:val="1"/>
          <w:sz w:val="12"/>
          <w:u w:val="none"/>
        </w:rPr>
        <w:t>NF</w:t>
      </w:r>
      <w:r>
        <w:rPr>
          <w:b/>
          <w:spacing w:val="-2"/>
          <w:position w:val="1"/>
          <w:sz w:val="12"/>
          <w:u w:val="none"/>
        </w:rPr>
        <w:t> </w:t>
      </w:r>
      <w:r>
        <w:rPr>
          <w:b/>
          <w:color w:val="131108"/>
          <w:position w:val="1"/>
          <w:sz w:val="12"/>
          <w:u w:val="none"/>
        </w:rPr>
        <w:t>Deactivation</w:t>
      </w:r>
      <w:r>
        <w:rPr>
          <w:b/>
          <w:color w:val="131108"/>
          <w:spacing w:val="17"/>
          <w:position w:val="1"/>
          <w:sz w:val="12"/>
          <w:u w:val="none"/>
        </w:rPr>
        <w:t> </w:t>
      </w:r>
      <w:r>
        <w:rPr>
          <w:b/>
          <w:color w:val="2D2601"/>
          <w:position w:val="1"/>
          <w:sz w:val="12"/>
          <w:u w:val="none"/>
        </w:rPr>
        <w:t>eve</w:t>
      </w:r>
      <w:r>
        <w:rPr>
          <w:b/>
          <w:position w:val="1"/>
          <w:sz w:val="12"/>
          <w:u w:val="none"/>
        </w:rPr>
        <w:t>nt</w:t>
      </w:r>
      <w:r>
        <w:rPr>
          <w:b/>
          <w:color w:val="2D2601"/>
          <w:position w:val="1"/>
          <w:sz w:val="12"/>
          <w:u w:val="none"/>
        </w:rPr>
        <w:t>s</w:t>
      </w:r>
      <w:r>
        <w:rPr>
          <w:b/>
          <w:color w:val="2D2601"/>
          <w:spacing w:val="1"/>
          <w:position w:val="1"/>
          <w:sz w:val="12"/>
          <w:u w:val="none"/>
        </w:rPr>
        <w:t> </w:t>
      </w:r>
      <w:r>
        <w:rPr>
          <w:b/>
          <w:position w:val="1"/>
          <w:sz w:val="12"/>
          <w:u w:val="none"/>
        </w:rPr>
        <w:t>from </w:t>
      </w:r>
      <w:r>
        <w:rPr>
          <w:b/>
          <w:color w:val="131108"/>
          <w:position w:val="1"/>
          <w:sz w:val="12"/>
          <w:u w:val="none"/>
        </w:rPr>
        <w:t>SMOS</w:t>
      </w:r>
      <w:r>
        <w:rPr>
          <w:b/>
          <w:color w:val="131108"/>
          <w:spacing w:val="10"/>
          <w:position w:val="1"/>
          <w:sz w:val="12"/>
          <w:u w:val="none"/>
        </w:rPr>
        <w:t> </w:t>
      </w:r>
      <w:r>
        <w:rPr>
          <w:b/>
          <w:color w:val="131108"/>
          <w:position w:val="1"/>
          <w:sz w:val="12"/>
          <w:u w:val="none"/>
        </w:rPr>
        <w:t>Consumer</w:t>
      </w:r>
      <w:r>
        <w:rPr>
          <w:b/>
          <w:color w:val="131108"/>
          <w:spacing w:val="26"/>
          <w:position w:val="1"/>
          <w:sz w:val="12"/>
          <w:u w:val="none"/>
        </w:rPr>
        <w:t> </w:t>
      </w:r>
      <w:r>
        <w:rPr>
          <w:b/>
          <w:color w:val="131108"/>
          <w:position w:val="1"/>
          <w:sz w:val="12"/>
          <w:u w:val="none"/>
        </w:rPr>
        <w:t>(eg.,</w:t>
      </w:r>
      <w:r>
        <w:rPr>
          <w:b/>
          <w:color w:val="131108"/>
          <w:spacing w:val="-6"/>
          <w:position w:val="1"/>
          <w:sz w:val="12"/>
          <w:u w:val="none"/>
        </w:rPr>
        <w:t> </w:t>
      </w:r>
      <w:r>
        <w:rPr>
          <w:b/>
          <w:spacing w:val="-2"/>
          <w:position w:val="1"/>
          <w:sz w:val="12"/>
          <w:u w:val="none"/>
        </w:rPr>
        <w:t>NFO</w:t>
      </w:r>
      <w:r>
        <w:rPr>
          <w:b/>
          <w:color w:val="2D2601"/>
          <w:spacing w:val="-2"/>
          <w:position w:val="1"/>
          <w:sz w:val="12"/>
          <w:u w:val="none"/>
        </w:rPr>
        <w:t>)</w:t>
      </w:r>
      <w:r>
        <w:rPr>
          <w:b/>
          <w:spacing w:val="-2"/>
          <w:position w:val="1"/>
          <w:sz w:val="12"/>
          <w:u w:val="none"/>
        </w:rPr>
        <w:t>]</w:t>
      </w:r>
    </w:p>
    <w:p>
      <w:pPr>
        <w:spacing w:after="0" w:line="174" w:lineRule="exact"/>
        <w:jc w:val="left"/>
        <w:rPr>
          <w:sz w:val="12"/>
        </w:rPr>
        <w:sectPr>
          <w:type w:val="continuous"/>
          <w:pgSz w:w="11910" w:h="16850"/>
          <w:pgMar w:header="0" w:footer="0" w:top="1240" w:bottom="280" w:left="720" w:right="700"/>
        </w:sectPr>
      </w:pPr>
    </w:p>
    <w:p>
      <w:pPr>
        <w:spacing w:line="256" w:lineRule="auto" w:before="0"/>
        <w:ind w:left="1381" w:right="1649" w:firstLine="0"/>
        <w:jc w:val="center"/>
        <w:rPr>
          <w:sz w:val="9"/>
        </w:rPr>
      </w:pPr>
      <w:r>
        <w:rPr>
          <w:color w:val="677980"/>
          <w:spacing w:val="-10"/>
          <w:sz w:val="9"/>
        </w:rPr>
        <w:t>I</w:t>
      </w:r>
      <w:r>
        <w:rPr>
          <w:color w:val="677980"/>
          <w:spacing w:val="40"/>
          <w:sz w:val="9"/>
        </w:rPr>
        <w:t> </w:t>
      </w:r>
      <w:r>
        <w:rPr>
          <w:color w:val="677980"/>
          <w:spacing w:val="-10"/>
          <w:sz w:val="9"/>
        </w:rPr>
        <w:t>I</w:t>
      </w:r>
    </w:p>
    <w:p>
      <w:pPr>
        <w:spacing w:before="6"/>
        <w:ind w:left="0" w:right="266" w:firstLine="0"/>
        <w:jc w:val="center"/>
        <w:rPr>
          <w:sz w:val="7"/>
        </w:rPr>
      </w:pPr>
      <w:r>
        <w:rPr>
          <w:color w:val="677980"/>
          <w:spacing w:val="-10"/>
          <w:w w:val="110"/>
          <w:sz w:val="7"/>
        </w:rPr>
        <w:t>I</w:t>
      </w:r>
    </w:p>
    <w:p>
      <w:pPr>
        <w:spacing w:before="16"/>
        <w:ind w:left="2" w:right="266" w:firstLine="0"/>
        <w:jc w:val="center"/>
        <w:rPr>
          <w:sz w:val="9"/>
        </w:rPr>
      </w:pPr>
      <w:r>
        <w:rPr>
          <w:color w:val="677980"/>
          <w:spacing w:val="-10"/>
          <w:w w:val="110"/>
          <w:sz w:val="9"/>
        </w:rPr>
        <w:t>I</w:t>
      </w:r>
    </w:p>
    <w:p>
      <w:pPr>
        <w:spacing w:line="83" w:lineRule="exact" w:before="75"/>
        <w:ind w:left="406" w:right="0" w:firstLine="0"/>
        <w:jc w:val="left"/>
        <w:rPr>
          <w:sz w:val="13"/>
        </w:rPr>
      </w:pPr>
      <w:r>
        <w:rPr>
          <w:color w:val="212321"/>
          <w:w w:val="105"/>
          <w:sz w:val="13"/>
        </w:rPr>
        <w:t>Topo</w:t>
      </w:r>
      <w:r>
        <w:rPr>
          <w:w w:val="105"/>
          <w:sz w:val="13"/>
        </w:rPr>
        <w:t>l</w:t>
      </w:r>
      <w:r>
        <w:rPr>
          <w:color w:val="343633"/>
          <w:w w:val="105"/>
          <w:sz w:val="13"/>
        </w:rPr>
        <w:t>ogy</w:t>
      </w:r>
      <w:r>
        <w:rPr>
          <w:color w:val="343633"/>
          <w:spacing w:val="21"/>
          <w:w w:val="105"/>
          <w:sz w:val="13"/>
        </w:rPr>
        <w:t> </w:t>
      </w:r>
      <w:r>
        <w:rPr>
          <w:color w:val="212321"/>
          <w:w w:val="105"/>
          <w:sz w:val="13"/>
        </w:rPr>
        <w:t>and</w:t>
      </w:r>
      <w:r>
        <w:rPr>
          <w:color w:val="212321"/>
          <w:spacing w:val="6"/>
          <w:w w:val="105"/>
          <w:sz w:val="13"/>
        </w:rPr>
        <w:t> </w:t>
      </w:r>
      <w:r>
        <w:rPr>
          <w:w w:val="105"/>
          <w:sz w:val="13"/>
        </w:rPr>
        <w:t>In</w:t>
      </w:r>
      <w:r>
        <w:rPr>
          <w:color w:val="424642"/>
          <w:w w:val="105"/>
          <w:sz w:val="13"/>
        </w:rPr>
        <w:t>ve</w:t>
      </w:r>
      <w:r>
        <w:rPr>
          <w:color w:val="131108"/>
          <w:w w:val="105"/>
          <w:sz w:val="13"/>
        </w:rPr>
        <w:t>nt</w:t>
      </w:r>
      <w:r>
        <w:rPr>
          <w:color w:val="343633"/>
          <w:w w:val="105"/>
          <w:sz w:val="13"/>
        </w:rPr>
        <w:t>ory</w:t>
      </w:r>
      <w:r>
        <w:rPr>
          <w:color w:val="343633"/>
          <w:spacing w:val="15"/>
          <w:w w:val="105"/>
          <w:sz w:val="13"/>
        </w:rPr>
        <w:t> </w:t>
      </w:r>
      <w:r>
        <w:rPr>
          <w:color w:val="212321"/>
          <w:w w:val="105"/>
          <w:sz w:val="13"/>
        </w:rPr>
        <w:t>Re</w:t>
      </w:r>
      <w:r>
        <w:rPr>
          <w:color w:val="424642"/>
          <w:w w:val="105"/>
          <w:sz w:val="13"/>
        </w:rPr>
        <w:t>co</w:t>
      </w:r>
      <w:r>
        <w:rPr>
          <w:color w:val="212321"/>
          <w:w w:val="105"/>
          <w:sz w:val="13"/>
        </w:rPr>
        <w:t>rd</w:t>
      </w:r>
      <w:r>
        <w:rPr>
          <w:color w:val="212321"/>
          <w:spacing w:val="12"/>
          <w:w w:val="105"/>
          <w:sz w:val="13"/>
        </w:rPr>
        <w:t> </w:t>
      </w:r>
      <w:r>
        <w:rPr>
          <w:color w:val="424642"/>
          <w:w w:val="105"/>
          <w:sz w:val="13"/>
        </w:rPr>
        <w:t>S</w:t>
      </w:r>
      <w:r>
        <w:rPr>
          <w:w w:val="105"/>
          <w:sz w:val="13"/>
        </w:rPr>
        <w:t>t</w:t>
      </w:r>
      <w:r>
        <w:rPr>
          <w:color w:val="212321"/>
          <w:w w:val="105"/>
          <w:sz w:val="13"/>
        </w:rPr>
        <w:t>a</w:t>
      </w:r>
      <w:r>
        <w:rPr>
          <w:w w:val="105"/>
          <w:sz w:val="13"/>
        </w:rPr>
        <w:t>t</w:t>
      </w:r>
      <w:r>
        <w:rPr>
          <w:color w:val="343633"/>
          <w:w w:val="105"/>
          <w:sz w:val="13"/>
        </w:rPr>
        <w:t>e</w:t>
      </w:r>
      <w:r>
        <w:rPr>
          <w:color w:val="343633"/>
          <w:spacing w:val="5"/>
          <w:w w:val="105"/>
          <w:sz w:val="13"/>
        </w:rPr>
        <w:t> </w:t>
      </w:r>
      <w:r>
        <w:rPr>
          <w:color w:val="131108"/>
          <w:spacing w:val="-4"/>
          <w:w w:val="105"/>
          <w:sz w:val="13"/>
        </w:rPr>
        <w:t>fr</w:t>
      </w:r>
      <w:r>
        <w:rPr>
          <w:color w:val="343633"/>
          <w:spacing w:val="-4"/>
          <w:w w:val="105"/>
          <w:sz w:val="13"/>
        </w:rPr>
        <w:t>o</w:t>
      </w:r>
      <w:r>
        <w:rPr>
          <w:color w:val="131108"/>
          <w:spacing w:val="-4"/>
          <w:w w:val="105"/>
          <w:sz w:val="13"/>
        </w:rPr>
        <w:t>m</w:t>
      </w:r>
    </w:p>
    <w:p>
      <w:pPr>
        <w:spacing w:line="101" w:lineRule="exact" w:before="0"/>
        <w:ind w:left="216" w:right="0" w:firstLine="0"/>
        <w:jc w:val="left"/>
        <w:rPr>
          <w:sz w:val="9"/>
        </w:rPr>
      </w:pPr>
      <w:r>
        <w:rPr/>
        <w:br w:type="column"/>
      </w:r>
      <w:r>
        <w:rPr>
          <w:color w:val="907C0A"/>
          <w:spacing w:val="-10"/>
          <w:sz w:val="9"/>
        </w:rPr>
        <w:t>I</w:t>
      </w:r>
    </w:p>
    <w:p>
      <w:pPr>
        <w:spacing w:before="8"/>
        <w:ind w:left="212" w:right="0" w:firstLine="0"/>
        <w:jc w:val="left"/>
        <w:rPr>
          <w:sz w:val="13"/>
        </w:rPr>
      </w:pPr>
      <w:r>
        <w:rPr/>
        <mc:AlternateContent>
          <mc:Choice Requires="wps">
            <w:drawing>
              <wp:anchor distT="0" distB="0" distL="0" distR="0" allowOverlap="1" layoutInCell="1" locked="0" behindDoc="1" simplePos="0" relativeHeight="485844992">
                <wp:simplePos x="0" y="0"/>
                <wp:positionH relativeFrom="page">
                  <wp:posOffset>2453349</wp:posOffset>
                </wp:positionH>
                <wp:positionV relativeFrom="paragraph">
                  <wp:posOffset>-18526</wp:posOffset>
                </wp:positionV>
                <wp:extent cx="134620" cy="43688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4620" cy="436880"/>
                        </a:xfrm>
                        <a:prstGeom prst="rect">
                          <a:avLst/>
                        </a:prstGeom>
                      </wps:spPr>
                      <wps:txbx>
                        <w:txbxContent>
                          <w:p>
                            <w:pPr>
                              <w:spacing w:line="687" w:lineRule="exact" w:before="0"/>
                              <w:ind w:left="0" w:right="0" w:firstLine="0"/>
                              <w:jc w:val="left"/>
                              <w:rPr>
                                <w:rFonts w:ascii="Times New Roman"/>
                                <w:sz w:val="62"/>
                              </w:rPr>
                            </w:pPr>
                            <w:r>
                              <w:rPr>
                                <w:rFonts w:ascii="Times New Roman"/>
                                <w:color w:val="897C2B"/>
                                <w:spacing w:val="-5"/>
                                <w:w w:val="55"/>
                                <w:sz w:val="62"/>
                              </w:rPr>
                              <w:t>I:</w:t>
                            </w:r>
                          </w:p>
                        </w:txbxContent>
                      </wps:txbx>
                      <wps:bodyPr wrap="square" lIns="0" tIns="0" rIns="0" bIns="0" rtlCol="0">
                        <a:noAutofit/>
                      </wps:bodyPr>
                    </wps:wsp>
                  </a:graphicData>
                </a:graphic>
              </wp:anchor>
            </w:drawing>
          </mc:Choice>
          <mc:Fallback>
            <w:pict>
              <v:shape style="position:absolute;margin-left:193.177094pt;margin-top:-1.458766pt;width:10.6pt;height:34.4pt;mso-position-horizontal-relative:page;mso-position-vertical-relative:paragraph;z-index:-17471488" type="#_x0000_t202" id="docshape22" filled="false" stroked="false">
                <v:textbox inset="0,0,0,0">
                  <w:txbxContent>
                    <w:p>
                      <w:pPr>
                        <w:spacing w:line="687" w:lineRule="exact" w:before="0"/>
                        <w:ind w:left="0" w:right="0" w:firstLine="0"/>
                        <w:jc w:val="left"/>
                        <w:rPr>
                          <w:rFonts w:ascii="Times New Roman"/>
                          <w:sz w:val="62"/>
                        </w:rPr>
                      </w:pPr>
                      <w:r>
                        <w:rPr>
                          <w:rFonts w:ascii="Times New Roman"/>
                          <w:color w:val="897C2B"/>
                          <w:spacing w:val="-5"/>
                          <w:w w:val="55"/>
                          <w:sz w:val="62"/>
                        </w:rPr>
                        <w:t>I:</w:t>
                      </w:r>
                    </w:p>
                  </w:txbxContent>
                </v:textbox>
                <w10:wrap type="none"/>
              </v:shape>
            </w:pict>
          </mc:Fallback>
        </mc:AlternateContent>
      </w:r>
      <w:r>
        <w:rPr>
          <w:color w:val="907C0A"/>
          <w:w w:val="105"/>
          <w:sz w:val="14"/>
          <w:u w:val="thick" w:color="3D3401"/>
        </w:rPr>
        <w:t>:</w:t>
      </w:r>
      <w:r>
        <w:rPr>
          <w:color w:val="907C0A"/>
          <w:spacing w:val="-21"/>
          <w:w w:val="105"/>
          <w:sz w:val="14"/>
          <w:u w:val="thick" w:color="3D3401"/>
        </w:rPr>
        <w:t> </w:t>
      </w:r>
      <w:r>
        <w:rPr>
          <w:color w:val="3D3401"/>
          <w:w w:val="105"/>
          <w:sz w:val="14"/>
          <w:u w:val="thick" w:color="3D3401"/>
        </w:rPr>
        <w:t>,(</w:t>
      </w:r>
      <w:r>
        <w:rPr>
          <w:color w:val="3D3401"/>
          <w:spacing w:val="30"/>
          <w:w w:val="105"/>
          <w:sz w:val="14"/>
          <w:u w:val="none"/>
        </w:rPr>
        <w:t> </w:t>
      </w:r>
      <w:r>
        <w:rPr>
          <w:b/>
          <w:color w:val="131108"/>
          <w:w w:val="105"/>
          <w:sz w:val="14"/>
          <w:u w:val="none"/>
        </w:rPr>
        <w:t>2</w:t>
      </w:r>
      <w:r>
        <w:rPr>
          <w:b/>
          <w:color w:val="131108"/>
          <w:spacing w:val="7"/>
          <w:w w:val="105"/>
          <w:sz w:val="14"/>
          <w:u w:val="none"/>
        </w:rPr>
        <w:t> </w:t>
      </w:r>
      <w:r>
        <w:rPr>
          <w:color w:val="2D2601"/>
          <w:w w:val="105"/>
          <w:sz w:val="13"/>
          <w:u w:val="thick" w:color="3D3401"/>
        </w:rPr>
        <w:t>No</w:t>
      </w:r>
      <w:r>
        <w:rPr>
          <w:w w:val="105"/>
          <w:sz w:val="13"/>
          <w:u w:val="thick" w:color="3D3401"/>
        </w:rPr>
        <w:t>tif</w:t>
      </w:r>
      <w:r>
        <w:rPr>
          <w:color w:val="3D3401"/>
          <w:w w:val="105"/>
          <w:sz w:val="13"/>
          <w:u w:val="thick" w:color="3D3401"/>
        </w:rPr>
        <w:t>y</w:t>
      </w:r>
      <w:r>
        <w:rPr>
          <w:color w:val="3D3401"/>
          <w:spacing w:val="10"/>
          <w:w w:val="105"/>
          <w:sz w:val="13"/>
          <w:u w:val="none"/>
        </w:rPr>
        <w:t> </w:t>
      </w:r>
      <w:r>
        <w:rPr>
          <w:color w:val="2D2601"/>
          <w:w w:val="105"/>
          <w:sz w:val="13"/>
          <w:u w:val="none"/>
        </w:rPr>
        <w:t>N</w:t>
      </w:r>
      <w:r>
        <w:rPr>
          <w:w w:val="105"/>
          <w:sz w:val="13"/>
          <w:u w:val="none"/>
        </w:rPr>
        <w:t>F</w:t>
      </w:r>
      <w:r>
        <w:rPr>
          <w:spacing w:val="16"/>
          <w:w w:val="105"/>
          <w:sz w:val="13"/>
          <w:u w:val="none"/>
        </w:rPr>
        <w:t> </w:t>
      </w:r>
      <w:r>
        <w:rPr>
          <w:color w:val="2D2601"/>
          <w:w w:val="105"/>
          <w:sz w:val="13"/>
          <w:u w:val="none"/>
        </w:rPr>
        <w:t>deac</w:t>
      </w:r>
      <w:r>
        <w:rPr>
          <w:w w:val="105"/>
          <w:sz w:val="13"/>
          <w:u w:val="none"/>
        </w:rPr>
        <w:t>ti</w:t>
      </w:r>
      <w:r>
        <w:rPr>
          <w:color w:val="2D2601"/>
          <w:w w:val="105"/>
          <w:sz w:val="13"/>
          <w:u w:val="none"/>
        </w:rPr>
        <w:t>va</w:t>
      </w:r>
      <w:r>
        <w:rPr>
          <w:w w:val="105"/>
          <w:sz w:val="13"/>
          <w:u w:val="none"/>
        </w:rPr>
        <w:t>ti</w:t>
      </w:r>
      <w:r>
        <w:rPr>
          <w:color w:val="3D3401"/>
          <w:w w:val="105"/>
          <w:sz w:val="13"/>
          <w:u w:val="none"/>
        </w:rPr>
        <w:t>o</w:t>
      </w:r>
      <w:r>
        <w:rPr>
          <w:color w:val="131108"/>
          <w:w w:val="105"/>
          <w:sz w:val="13"/>
          <w:u w:val="none"/>
        </w:rPr>
        <w:t>n</w:t>
      </w:r>
      <w:r>
        <w:rPr>
          <w:color w:val="131108"/>
          <w:spacing w:val="8"/>
          <w:w w:val="105"/>
          <w:sz w:val="13"/>
          <w:u w:val="none"/>
        </w:rPr>
        <w:t> </w:t>
      </w:r>
      <w:r>
        <w:rPr>
          <w:color w:val="2D2601"/>
          <w:spacing w:val="-2"/>
          <w:w w:val="105"/>
          <w:sz w:val="13"/>
          <w:u w:val="none"/>
        </w:rPr>
        <w:t>s</w:t>
      </w:r>
      <w:r>
        <w:rPr>
          <w:color w:val="131108"/>
          <w:spacing w:val="-2"/>
          <w:w w:val="105"/>
          <w:sz w:val="13"/>
          <w:u w:val="none"/>
        </w:rPr>
        <w:t>t</w:t>
      </w:r>
      <w:r>
        <w:rPr>
          <w:color w:val="2D2601"/>
          <w:spacing w:val="-2"/>
          <w:w w:val="105"/>
          <w:sz w:val="13"/>
          <w:u w:val="none"/>
        </w:rPr>
        <w:t>a</w:t>
      </w:r>
      <w:r>
        <w:rPr>
          <w:spacing w:val="-2"/>
          <w:w w:val="105"/>
          <w:sz w:val="13"/>
          <w:u w:val="none"/>
        </w:rPr>
        <w:t>tu</w:t>
      </w:r>
      <w:r>
        <w:rPr>
          <w:color w:val="2D2601"/>
          <w:spacing w:val="-2"/>
          <w:w w:val="105"/>
          <w:sz w:val="13"/>
          <w:u w:val="none"/>
        </w:rPr>
        <w:t>s</w:t>
      </w:r>
    </w:p>
    <w:p>
      <w:pPr>
        <w:spacing w:before="68"/>
        <w:ind w:left="218" w:right="0" w:firstLine="0"/>
        <w:jc w:val="left"/>
        <w:rPr>
          <w:sz w:val="7"/>
        </w:rPr>
      </w:pPr>
      <w:r>
        <w:rPr>
          <w:color w:val="907C0A"/>
          <w:spacing w:val="-10"/>
          <w:w w:val="110"/>
          <w:sz w:val="7"/>
        </w:rPr>
        <w:t>I</w:t>
      </w:r>
    </w:p>
    <w:p>
      <w:pPr>
        <w:spacing w:line="102" w:lineRule="exact" w:before="66"/>
        <w:ind w:left="310" w:right="0" w:firstLine="0"/>
        <w:jc w:val="left"/>
        <w:rPr>
          <w:sz w:val="13"/>
        </w:rPr>
      </w:pPr>
      <w:r>
        <w:rPr>
          <w:b/>
          <w:color w:val="2D2601"/>
          <w:w w:val="105"/>
          <w:sz w:val="15"/>
        </w:rPr>
        <w:t>3</w:t>
      </w:r>
      <w:r>
        <w:rPr>
          <w:b/>
          <w:color w:val="2D2601"/>
          <w:spacing w:val="-4"/>
          <w:w w:val="105"/>
          <w:sz w:val="15"/>
        </w:rPr>
        <w:t> </w:t>
      </w:r>
      <w:r>
        <w:rPr>
          <w:color w:val="131108"/>
          <w:w w:val="105"/>
          <w:sz w:val="13"/>
        </w:rPr>
        <w:t>U</w:t>
      </w:r>
      <w:r>
        <w:rPr>
          <w:color w:val="2D2601"/>
          <w:w w:val="105"/>
          <w:sz w:val="13"/>
        </w:rPr>
        <w:t>pda</w:t>
      </w:r>
      <w:r>
        <w:rPr>
          <w:w w:val="105"/>
          <w:sz w:val="13"/>
        </w:rPr>
        <w:t>t</w:t>
      </w:r>
      <w:r>
        <w:rPr>
          <w:color w:val="3D3401"/>
          <w:w w:val="105"/>
          <w:sz w:val="13"/>
        </w:rPr>
        <w:t>e</w:t>
      </w:r>
      <w:r>
        <w:rPr>
          <w:color w:val="3D3401"/>
          <w:spacing w:val="-2"/>
          <w:w w:val="105"/>
          <w:sz w:val="13"/>
        </w:rPr>
        <w:t> </w:t>
      </w:r>
      <w:r>
        <w:rPr>
          <w:color w:val="2D2601"/>
          <w:w w:val="105"/>
          <w:sz w:val="13"/>
        </w:rPr>
        <w:t>To</w:t>
      </w:r>
      <w:r>
        <w:rPr>
          <w:color w:val="131108"/>
          <w:w w:val="105"/>
          <w:sz w:val="13"/>
        </w:rPr>
        <w:t>p</w:t>
      </w:r>
      <w:r>
        <w:rPr>
          <w:color w:val="3D3401"/>
          <w:w w:val="105"/>
          <w:sz w:val="13"/>
        </w:rPr>
        <w:t>o</w:t>
      </w:r>
      <w:r>
        <w:rPr>
          <w:w w:val="105"/>
          <w:sz w:val="13"/>
        </w:rPr>
        <w:t>l</w:t>
      </w:r>
      <w:r>
        <w:rPr>
          <w:color w:val="3D3401"/>
          <w:w w:val="105"/>
          <w:sz w:val="13"/>
        </w:rPr>
        <w:t>ogy</w:t>
      </w:r>
      <w:r>
        <w:rPr>
          <w:color w:val="3D3401"/>
          <w:spacing w:val="17"/>
          <w:w w:val="105"/>
          <w:sz w:val="13"/>
        </w:rPr>
        <w:t> </w:t>
      </w:r>
      <w:r>
        <w:rPr>
          <w:color w:val="2D2601"/>
          <w:w w:val="105"/>
          <w:sz w:val="13"/>
        </w:rPr>
        <w:t>and</w:t>
      </w:r>
      <w:r>
        <w:rPr>
          <w:color w:val="2D2601"/>
          <w:spacing w:val="5"/>
          <w:w w:val="105"/>
          <w:sz w:val="13"/>
        </w:rPr>
        <w:t> </w:t>
      </w:r>
      <w:r>
        <w:rPr>
          <w:w w:val="105"/>
          <w:sz w:val="13"/>
        </w:rPr>
        <w:t>In</w:t>
      </w:r>
      <w:r>
        <w:rPr>
          <w:color w:val="3D3401"/>
          <w:w w:val="105"/>
          <w:sz w:val="13"/>
        </w:rPr>
        <w:t>ve</w:t>
      </w:r>
      <w:r>
        <w:rPr>
          <w:color w:val="131108"/>
          <w:w w:val="105"/>
          <w:sz w:val="13"/>
        </w:rPr>
        <w:t>nt</w:t>
      </w:r>
      <w:r>
        <w:rPr>
          <w:color w:val="3D3401"/>
          <w:w w:val="105"/>
          <w:sz w:val="13"/>
        </w:rPr>
        <w:t>o</w:t>
      </w:r>
      <w:r>
        <w:rPr>
          <w:w w:val="105"/>
          <w:sz w:val="13"/>
        </w:rPr>
        <w:t>r</w:t>
      </w:r>
      <w:r>
        <w:rPr>
          <w:color w:val="3D3401"/>
          <w:w w:val="105"/>
          <w:sz w:val="13"/>
        </w:rPr>
        <w:t>y</w:t>
      </w:r>
      <w:r>
        <w:rPr>
          <w:color w:val="3D3401"/>
          <w:spacing w:val="12"/>
          <w:w w:val="105"/>
          <w:sz w:val="13"/>
        </w:rPr>
        <w:t> </w:t>
      </w:r>
      <w:r>
        <w:rPr>
          <w:color w:val="2D2601"/>
          <w:spacing w:val="-2"/>
          <w:w w:val="105"/>
          <w:sz w:val="13"/>
        </w:rPr>
        <w:t>Reco</w:t>
      </w:r>
      <w:r>
        <w:rPr>
          <w:spacing w:val="-2"/>
          <w:w w:val="105"/>
          <w:sz w:val="13"/>
        </w:rPr>
        <w:t>r</w:t>
      </w:r>
      <w:r>
        <w:rPr>
          <w:color w:val="2D2601"/>
          <w:spacing w:val="-2"/>
          <w:w w:val="105"/>
          <w:sz w:val="13"/>
        </w:rPr>
        <w:t>d</w:t>
      </w:r>
    </w:p>
    <w:p>
      <w:pPr>
        <w:spacing w:after="0" w:line="102" w:lineRule="exact"/>
        <w:jc w:val="left"/>
        <w:rPr>
          <w:sz w:val="13"/>
        </w:rPr>
        <w:sectPr>
          <w:type w:val="continuous"/>
          <w:pgSz w:w="11910" w:h="16850"/>
          <w:pgMar w:header="0" w:footer="0" w:top="1240" w:bottom="280" w:left="720" w:right="700"/>
          <w:cols w:num="2" w:equalWidth="0">
            <w:col w:w="3058" w:space="40"/>
            <w:col w:w="7392"/>
          </w:cols>
        </w:sectPr>
      </w:pPr>
    </w:p>
    <w:p>
      <w:pPr>
        <w:tabs>
          <w:tab w:pos="3288" w:val="left" w:leader="none"/>
        </w:tabs>
        <w:spacing w:line="301" w:lineRule="exact" w:before="0"/>
        <w:ind w:left="280" w:right="0" w:firstLine="0"/>
        <w:jc w:val="left"/>
        <w:rPr>
          <w:b/>
          <w:sz w:val="25"/>
        </w:rPr>
      </w:pPr>
      <w:r>
        <w:rPr>
          <w:color w:val="8A8A89"/>
          <w:spacing w:val="124"/>
          <w:w w:val="15"/>
          <w:position w:val="-4"/>
          <w:sz w:val="19"/>
        </w:rPr>
        <w:t>I</w:t>
      </w:r>
      <w:r>
        <w:rPr>
          <w:b/>
          <w:color w:val="131108"/>
          <w:spacing w:val="-1"/>
          <w:w w:val="105"/>
          <w:sz w:val="14"/>
        </w:rPr>
        <w:t>"Active</w:t>
      </w:r>
      <w:r>
        <w:rPr>
          <w:b/>
          <w:color w:val="131108"/>
          <w:w w:val="105"/>
          <w:sz w:val="14"/>
        </w:rPr>
        <w:t>"</w:t>
      </w:r>
      <w:r>
        <w:rPr>
          <w:b/>
          <w:color w:val="131108"/>
          <w:spacing w:val="-8"/>
          <w:w w:val="95"/>
          <w:sz w:val="14"/>
        </w:rPr>
        <w:t> </w:t>
      </w:r>
      <w:r>
        <w:rPr>
          <w:b/>
          <w:w w:val="95"/>
          <w:sz w:val="14"/>
        </w:rPr>
        <w:t>t</w:t>
      </w:r>
      <w:r>
        <w:rPr>
          <w:b/>
          <w:color w:val="343633"/>
          <w:w w:val="95"/>
          <w:sz w:val="14"/>
        </w:rPr>
        <w:t>o</w:t>
      </w:r>
      <w:r>
        <w:rPr>
          <w:b/>
          <w:color w:val="343633"/>
          <w:spacing w:val="-8"/>
          <w:w w:val="95"/>
          <w:sz w:val="14"/>
        </w:rPr>
        <w:t> </w:t>
      </w:r>
      <w:r>
        <w:rPr>
          <w:b/>
          <w:color w:val="131108"/>
          <w:spacing w:val="-2"/>
          <w:w w:val="95"/>
          <w:sz w:val="14"/>
        </w:rPr>
        <w:t>"Deployed"</w:t>
      </w:r>
      <w:r>
        <w:rPr>
          <w:b/>
          <w:color w:val="131108"/>
          <w:sz w:val="14"/>
        </w:rPr>
        <w:tab/>
      </w:r>
      <w:r>
        <w:rPr>
          <w:b/>
          <w:color w:val="544803"/>
          <w:spacing w:val="-2"/>
          <w:w w:val="85"/>
          <w:sz w:val="25"/>
        </w:rPr>
        <w:t>:;::::::J</w:t>
      </w:r>
    </w:p>
    <w:p>
      <w:pPr>
        <w:spacing w:line="88" w:lineRule="exact" w:before="0"/>
        <w:ind w:left="3314" w:right="0" w:firstLine="0"/>
        <w:jc w:val="left"/>
        <w:rPr>
          <w:sz w:val="9"/>
        </w:rPr>
      </w:pPr>
      <w:r>
        <w:rPr>
          <w:color w:val="907C0A"/>
          <w:spacing w:val="-10"/>
          <w:w w:val="75"/>
          <w:sz w:val="9"/>
        </w:rPr>
        <w:t>I</w:t>
      </w:r>
    </w:p>
    <w:p>
      <w:pPr>
        <w:tabs>
          <w:tab w:pos="3309" w:val="left" w:leader="none"/>
        </w:tabs>
        <w:spacing w:line="124" w:lineRule="exact" w:before="42"/>
        <w:ind w:left="1381" w:right="0" w:firstLine="0"/>
        <w:jc w:val="left"/>
        <w:rPr>
          <w:sz w:val="13"/>
        </w:rPr>
      </w:pPr>
      <w:r>
        <w:rPr/>
        <mc:AlternateContent>
          <mc:Choice Requires="wps">
            <w:drawing>
              <wp:anchor distT="0" distB="0" distL="0" distR="0" allowOverlap="1" layoutInCell="1" locked="0" behindDoc="0" simplePos="0" relativeHeight="15736320">
                <wp:simplePos x="0" y="0"/>
                <wp:positionH relativeFrom="page">
                  <wp:posOffset>1334636</wp:posOffset>
                </wp:positionH>
                <wp:positionV relativeFrom="paragraph">
                  <wp:posOffset>79526</wp:posOffset>
                </wp:positionV>
                <wp:extent cx="17780" cy="641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7780" cy="64135"/>
                        </a:xfrm>
                        <a:prstGeom prst="rect">
                          <a:avLst/>
                        </a:prstGeom>
                      </wps:spPr>
                      <wps:txbx>
                        <w:txbxContent>
                          <w:p>
                            <w:pPr>
                              <w:spacing w:line="101" w:lineRule="exact" w:before="0"/>
                              <w:ind w:left="0" w:right="0" w:firstLine="0"/>
                              <w:jc w:val="left"/>
                              <w:rPr>
                                <w:sz w:val="9"/>
                              </w:rPr>
                            </w:pPr>
                            <w:r>
                              <w:rPr>
                                <w:color w:val="677980"/>
                                <w:spacing w:val="-10"/>
                                <w:w w:val="110"/>
                                <w:sz w:val="9"/>
                              </w:rPr>
                              <w:t>I</w:t>
                            </w:r>
                          </w:p>
                        </w:txbxContent>
                      </wps:txbx>
                      <wps:bodyPr wrap="square" lIns="0" tIns="0" rIns="0" bIns="0" rtlCol="0">
                        <a:noAutofit/>
                      </wps:bodyPr>
                    </wps:wsp>
                  </a:graphicData>
                </a:graphic>
              </wp:anchor>
            </w:drawing>
          </mc:Choice>
          <mc:Fallback>
            <w:pict>
              <v:shape style="position:absolute;margin-left:105.0895pt;margin-top:6.26194pt;width:1.4pt;height:5.05pt;mso-position-horizontal-relative:page;mso-position-vertical-relative:paragraph;z-index:15736320" type="#_x0000_t202" id="docshape23" filled="false" stroked="false">
                <v:textbox inset="0,0,0,0">
                  <w:txbxContent>
                    <w:p>
                      <w:pPr>
                        <w:spacing w:line="101" w:lineRule="exact" w:before="0"/>
                        <w:ind w:left="0" w:right="0" w:firstLine="0"/>
                        <w:jc w:val="left"/>
                        <w:rPr>
                          <w:sz w:val="9"/>
                        </w:rPr>
                      </w:pPr>
                      <w:r>
                        <w:rPr>
                          <w:color w:val="677980"/>
                          <w:spacing w:val="-10"/>
                          <w:w w:val="110"/>
                          <w:sz w:val="9"/>
                        </w:rPr>
                        <w:t>I</w:t>
                      </w:r>
                    </w:p>
                  </w:txbxContent>
                </v:textbox>
                <w10:wrap type="none"/>
              </v:shape>
            </w:pict>
          </mc:Fallback>
        </mc:AlternateContent>
      </w:r>
      <w:r>
        <w:rPr>
          <w:color w:val="677980"/>
          <w:spacing w:val="-10"/>
          <w:sz w:val="14"/>
          <w:vertAlign w:val="superscript"/>
        </w:rPr>
        <w:t>I</w:t>
      </w:r>
      <w:r>
        <w:rPr>
          <w:color w:val="677980"/>
          <w:sz w:val="14"/>
          <w:vertAlign w:val="baseline"/>
        </w:rPr>
        <w:tab/>
      </w:r>
      <w:r>
        <w:rPr>
          <w:color w:val="907C0A"/>
          <w:sz w:val="14"/>
          <w:vertAlign w:val="baseline"/>
        </w:rPr>
        <w:t>:</w:t>
      </w:r>
      <w:r>
        <w:rPr>
          <w:color w:val="907C0A"/>
          <w:spacing w:val="58"/>
          <w:sz w:val="14"/>
          <w:vertAlign w:val="baseline"/>
        </w:rPr>
        <w:t> </w:t>
      </w:r>
      <w:r>
        <w:rPr>
          <w:b/>
          <w:color w:val="131108"/>
          <w:sz w:val="14"/>
          <w:vertAlign w:val="baseline"/>
        </w:rPr>
        <w:t>4</w:t>
      </w:r>
      <w:r>
        <w:rPr>
          <w:b/>
          <w:color w:val="131108"/>
          <w:spacing w:val="25"/>
          <w:sz w:val="14"/>
          <w:vertAlign w:val="baseline"/>
        </w:rPr>
        <w:t> </w:t>
      </w:r>
      <w:r>
        <w:rPr>
          <w:color w:val="3D3401"/>
          <w:sz w:val="13"/>
          <w:vertAlign w:val="baseline"/>
        </w:rPr>
        <w:t>S</w:t>
      </w:r>
      <w:r>
        <w:rPr>
          <w:sz w:val="13"/>
          <w:vertAlign w:val="baseline"/>
        </w:rPr>
        <w:t>t</w:t>
      </w:r>
      <w:r>
        <w:rPr>
          <w:color w:val="3D3401"/>
          <w:sz w:val="13"/>
          <w:vertAlign w:val="baseline"/>
        </w:rPr>
        <w:t>a</w:t>
      </w:r>
      <w:r>
        <w:rPr>
          <w:sz w:val="13"/>
          <w:vertAlign w:val="baseline"/>
        </w:rPr>
        <w:t>tu</w:t>
      </w:r>
      <w:r>
        <w:rPr>
          <w:color w:val="2D2601"/>
          <w:sz w:val="13"/>
          <w:vertAlign w:val="baseline"/>
        </w:rPr>
        <w:t>s</w:t>
      </w:r>
      <w:r>
        <w:rPr>
          <w:color w:val="2D2601"/>
          <w:spacing w:val="32"/>
          <w:sz w:val="13"/>
          <w:vertAlign w:val="baseline"/>
        </w:rPr>
        <w:t> </w:t>
      </w:r>
      <w:r>
        <w:rPr>
          <w:color w:val="3D3401"/>
          <w:sz w:val="13"/>
          <w:vertAlign w:val="baseline"/>
        </w:rPr>
        <w:t>o</w:t>
      </w:r>
      <w:r>
        <w:rPr>
          <w:sz w:val="13"/>
          <w:vertAlign w:val="baseline"/>
        </w:rPr>
        <w:t>f</w:t>
      </w:r>
      <w:r>
        <w:rPr>
          <w:spacing w:val="14"/>
          <w:sz w:val="13"/>
          <w:vertAlign w:val="baseline"/>
        </w:rPr>
        <w:t> </w:t>
      </w:r>
      <w:r>
        <w:rPr>
          <w:sz w:val="13"/>
          <w:vertAlign w:val="baseline"/>
        </w:rPr>
        <w:t>th</w:t>
      </w:r>
      <w:r>
        <w:rPr>
          <w:color w:val="2D2601"/>
          <w:sz w:val="13"/>
          <w:vertAlign w:val="baseline"/>
        </w:rPr>
        <w:t>e</w:t>
      </w:r>
      <w:r>
        <w:rPr>
          <w:color w:val="2D2601"/>
          <w:spacing w:val="12"/>
          <w:sz w:val="13"/>
          <w:vertAlign w:val="baseline"/>
        </w:rPr>
        <w:t> </w:t>
      </w:r>
      <w:r>
        <w:rPr>
          <w:sz w:val="13"/>
          <w:vertAlign w:val="baseline"/>
        </w:rPr>
        <w:t>T</w:t>
      </w:r>
      <w:r>
        <w:rPr>
          <w:color w:val="544803"/>
          <w:sz w:val="13"/>
          <w:vertAlign w:val="baseline"/>
        </w:rPr>
        <w:t>o</w:t>
      </w:r>
      <w:r>
        <w:rPr>
          <w:color w:val="2D2601"/>
          <w:sz w:val="13"/>
          <w:vertAlign w:val="baseline"/>
        </w:rPr>
        <w:t>po</w:t>
      </w:r>
      <w:r>
        <w:rPr>
          <w:sz w:val="13"/>
          <w:vertAlign w:val="baseline"/>
        </w:rPr>
        <w:t>l</w:t>
      </w:r>
      <w:r>
        <w:rPr>
          <w:color w:val="544803"/>
          <w:sz w:val="13"/>
          <w:vertAlign w:val="baseline"/>
        </w:rPr>
        <w:t>o</w:t>
      </w:r>
      <w:r>
        <w:rPr>
          <w:color w:val="2D2601"/>
          <w:sz w:val="13"/>
          <w:vertAlign w:val="baseline"/>
        </w:rPr>
        <w:t>gy</w:t>
      </w:r>
      <w:r>
        <w:rPr>
          <w:color w:val="2D2601"/>
          <w:spacing w:val="32"/>
          <w:sz w:val="13"/>
          <w:vertAlign w:val="baseline"/>
        </w:rPr>
        <w:t> </w:t>
      </w:r>
      <w:r>
        <w:rPr>
          <w:color w:val="2D2601"/>
          <w:sz w:val="13"/>
          <w:vertAlign w:val="baseline"/>
        </w:rPr>
        <w:t>a</w:t>
      </w:r>
      <w:r>
        <w:rPr>
          <w:sz w:val="13"/>
          <w:vertAlign w:val="baseline"/>
        </w:rPr>
        <w:t>nd</w:t>
      </w:r>
      <w:r>
        <w:rPr>
          <w:spacing w:val="12"/>
          <w:sz w:val="13"/>
          <w:vertAlign w:val="baseline"/>
        </w:rPr>
        <w:t> </w:t>
      </w:r>
      <w:r>
        <w:rPr>
          <w:sz w:val="13"/>
          <w:vertAlign w:val="baseline"/>
        </w:rPr>
        <w:t>In</w:t>
      </w:r>
      <w:r>
        <w:rPr>
          <w:color w:val="2D2601"/>
          <w:sz w:val="13"/>
          <w:vertAlign w:val="baseline"/>
        </w:rPr>
        <w:t>ve</w:t>
      </w:r>
      <w:r>
        <w:rPr>
          <w:color w:val="131108"/>
          <w:sz w:val="13"/>
          <w:vertAlign w:val="baseline"/>
        </w:rPr>
        <w:t>nt</w:t>
      </w:r>
      <w:r>
        <w:rPr>
          <w:color w:val="544803"/>
          <w:sz w:val="13"/>
          <w:vertAlign w:val="baseline"/>
        </w:rPr>
        <w:t>o</w:t>
      </w:r>
      <w:r>
        <w:rPr>
          <w:color w:val="131108"/>
          <w:sz w:val="13"/>
          <w:vertAlign w:val="baseline"/>
        </w:rPr>
        <w:t>r</w:t>
      </w:r>
      <w:r>
        <w:rPr>
          <w:color w:val="3D3401"/>
          <w:sz w:val="13"/>
          <w:vertAlign w:val="baseline"/>
        </w:rPr>
        <w:t>y</w:t>
      </w:r>
      <w:r>
        <w:rPr>
          <w:color w:val="3D3401"/>
          <w:spacing w:val="31"/>
          <w:sz w:val="13"/>
          <w:vertAlign w:val="baseline"/>
        </w:rPr>
        <w:t> </w:t>
      </w:r>
      <w:r>
        <w:rPr>
          <w:color w:val="3D3401"/>
          <w:sz w:val="13"/>
          <w:vertAlign w:val="baseline"/>
        </w:rPr>
        <w:t>ob</w:t>
      </w:r>
      <w:r>
        <w:rPr>
          <w:sz w:val="13"/>
          <w:vertAlign w:val="baseline"/>
        </w:rPr>
        <w:t>j</w:t>
      </w:r>
      <w:r>
        <w:rPr>
          <w:color w:val="3D3401"/>
          <w:sz w:val="13"/>
          <w:vertAlign w:val="baseline"/>
        </w:rPr>
        <w:t>ec</w:t>
      </w:r>
      <w:r>
        <w:rPr>
          <w:sz w:val="13"/>
          <w:vertAlign w:val="baseline"/>
        </w:rPr>
        <w:t>t</w:t>
      </w:r>
      <w:r>
        <w:rPr>
          <w:spacing w:val="38"/>
          <w:sz w:val="13"/>
          <w:vertAlign w:val="baseline"/>
        </w:rPr>
        <w:t> </w:t>
      </w:r>
      <w:r>
        <w:rPr>
          <w:color w:val="131108"/>
          <w:spacing w:val="-2"/>
          <w:sz w:val="13"/>
          <w:vertAlign w:val="baseline"/>
        </w:rPr>
        <w:t>u</w:t>
      </w:r>
      <w:r>
        <w:rPr>
          <w:color w:val="2D2601"/>
          <w:spacing w:val="-2"/>
          <w:sz w:val="13"/>
          <w:vertAlign w:val="baseline"/>
        </w:rPr>
        <w:t>pda</w:t>
      </w:r>
      <w:r>
        <w:rPr>
          <w:spacing w:val="-2"/>
          <w:sz w:val="13"/>
          <w:vertAlign w:val="baseline"/>
        </w:rPr>
        <w:t>t</w:t>
      </w:r>
      <w:r>
        <w:rPr>
          <w:color w:val="3D3401"/>
          <w:spacing w:val="-2"/>
          <w:sz w:val="13"/>
          <w:vertAlign w:val="baseline"/>
        </w:rPr>
        <w:t>e</w:t>
      </w:r>
    </w:p>
    <w:p>
      <w:pPr>
        <w:tabs>
          <w:tab w:pos="3310" w:val="left" w:leader="none"/>
        </w:tabs>
        <w:spacing w:line="87" w:lineRule="exact" w:before="0"/>
        <w:ind w:left="1383" w:right="0" w:firstLine="0"/>
        <w:jc w:val="left"/>
        <w:rPr>
          <w:sz w:val="17"/>
        </w:rPr>
      </w:pPr>
      <w:r>
        <w:rPr>
          <w:color w:val="677980"/>
          <w:spacing w:val="-10"/>
          <w:w w:val="140"/>
          <w:sz w:val="7"/>
        </w:rPr>
        <w:t>I</w:t>
      </w:r>
      <w:r>
        <w:rPr>
          <w:color w:val="677980"/>
          <w:sz w:val="7"/>
        </w:rPr>
        <w:tab/>
      </w:r>
      <w:r>
        <w:rPr>
          <w:rFonts w:ascii="Times New Roman" w:hAnsi="Times New Roman"/>
          <w:color w:val="907C0A"/>
          <w:spacing w:val="-2"/>
          <w:w w:val="185"/>
          <w:position w:val="2"/>
          <w:sz w:val="10"/>
        </w:rPr>
        <w:t>1</w:t>
      </w:r>
      <w:r>
        <w:rPr>
          <w:rFonts w:ascii="Times New Roman" w:hAnsi="Times New Roman"/>
          <w:color w:val="74640C"/>
          <w:spacing w:val="-2"/>
          <w:w w:val="185"/>
          <w:position w:val="2"/>
          <w:sz w:val="10"/>
        </w:rPr>
        <w:t>'"''"'''""''"'"''"'"'"</w:t>
      </w:r>
      <w:r>
        <w:rPr>
          <w:rFonts w:ascii="Times New Roman" w:hAnsi="Times New Roman"/>
          <w:color w:val="544803"/>
          <w:spacing w:val="-2"/>
          <w:w w:val="185"/>
          <w:position w:val="2"/>
          <w:sz w:val="10"/>
        </w:rPr>
        <w:t>'</w:t>
      </w:r>
      <w:r>
        <w:rPr>
          <w:rFonts w:ascii="Times New Roman" w:hAnsi="Times New Roman"/>
          <w:color w:val="74640C"/>
          <w:spacing w:val="-2"/>
          <w:w w:val="185"/>
          <w:position w:val="2"/>
          <w:sz w:val="10"/>
        </w:rPr>
        <w:t>"''"'"'"</w:t>
      </w:r>
      <w:r>
        <w:rPr>
          <w:rFonts w:ascii="Times New Roman" w:hAnsi="Times New Roman"/>
          <w:color w:val="544803"/>
          <w:spacing w:val="-2"/>
          <w:w w:val="185"/>
          <w:position w:val="2"/>
          <w:sz w:val="10"/>
        </w:rPr>
        <w:t>'</w:t>
      </w:r>
      <w:r>
        <w:rPr>
          <w:rFonts w:ascii="Times New Roman" w:hAnsi="Times New Roman"/>
          <w:color w:val="74640C"/>
          <w:spacing w:val="-2"/>
          <w:w w:val="185"/>
          <w:position w:val="2"/>
          <w:sz w:val="10"/>
        </w:rPr>
        <w:t>"''''"'''"</w:t>
      </w:r>
      <w:r>
        <w:rPr>
          <w:rFonts w:ascii="Times New Roman" w:hAnsi="Times New Roman"/>
          <w:color w:val="544803"/>
          <w:spacing w:val="-2"/>
          <w:w w:val="185"/>
          <w:position w:val="2"/>
          <w:sz w:val="10"/>
        </w:rPr>
        <w:t>'</w:t>
      </w:r>
      <w:r>
        <w:rPr>
          <w:rFonts w:ascii="Times New Roman" w:hAnsi="Times New Roman"/>
          <w:color w:val="74640C"/>
          <w:spacing w:val="-2"/>
          <w:w w:val="185"/>
          <w:position w:val="2"/>
          <w:sz w:val="10"/>
        </w:rPr>
        <w:t>"'"'"''""''"'"'"</w:t>
      </w:r>
      <w:r>
        <w:rPr>
          <w:rFonts w:ascii="Times New Roman" w:hAnsi="Times New Roman"/>
          <w:color w:val="544803"/>
          <w:spacing w:val="-2"/>
          <w:w w:val="185"/>
          <w:position w:val="2"/>
          <w:sz w:val="10"/>
        </w:rPr>
        <w:t>'</w:t>
      </w:r>
      <w:r>
        <w:rPr>
          <w:rFonts w:ascii="Times New Roman" w:hAnsi="Times New Roman"/>
          <w:color w:val="74640C"/>
          <w:spacing w:val="-2"/>
          <w:w w:val="185"/>
          <w:position w:val="2"/>
          <w:sz w:val="10"/>
        </w:rPr>
        <w:t>"'"'"'''"'"''</w:t>
      </w:r>
      <w:r>
        <w:rPr>
          <w:color w:val="2D2601"/>
          <w:spacing w:val="-2"/>
          <w:w w:val="185"/>
          <w:position w:val="2"/>
          <w:sz w:val="17"/>
        </w:rPr>
        <w:t>►</w:t>
      </w:r>
      <w:r>
        <w:rPr>
          <w:color w:val="907C0A"/>
          <w:spacing w:val="-2"/>
          <w:w w:val="185"/>
          <w:position w:val="2"/>
          <w:sz w:val="17"/>
        </w:rPr>
        <w:t>,</w:t>
      </w:r>
    </w:p>
    <w:p>
      <w:pPr>
        <w:tabs>
          <w:tab w:pos="7670" w:val="left" w:leader="none"/>
        </w:tabs>
        <w:spacing w:line="219" w:lineRule="exact" w:before="0"/>
        <w:ind w:left="259" w:right="0" w:firstLine="0"/>
        <w:jc w:val="left"/>
        <w:rPr>
          <w:sz w:val="12"/>
        </w:rPr>
      </w:pPr>
      <w:r>
        <w:rPr/>
        <mc:AlternateContent>
          <mc:Choice Requires="wps">
            <w:drawing>
              <wp:anchor distT="0" distB="0" distL="0" distR="0" allowOverlap="1" layoutInCell="1" locked="0" behindDoc="1" simplePos="0" relativeHeight="485846016">
                <wp:simplePos x="0" y="0"/>
                <wp:positionH relativeFrom="page">
                  <wp:posOffset>2562843</wp:posOffset>
                </wp:positionH>
                <wp:positionV relativeFrom="paragraph">
                  <wp:posOffset>135076</wp:posOffset>
                </wp:positionV>
                <wp:extent cx="2839085" cy="501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839085" cy="50165"/>
                        </a:xfrm>
                        <a:prstGeom prst="rect">
                          <a:avLst/>
                        </a:prstGeom>
                      </wps:spPr>
                      <wps:txbx>
                        <w:txbxContent>
                          <w:p>
                            <w:pPr>
                              <w:tabs>
                                <w:tab w:pos="4460" w:val="left" w:leader="none"/>
                              </w:tabs>
                              <w:spacing w:line="78" w:lineRule="exact" w:before="0"/>
                              <w:ind w:left="0" w:right="0" w:firstLine="0"/>
                              <w:jc w:val="left"/>
                              <w:rPr>
                                <w:sz w:val="7"/>
                              </w:rPr>
                            </w:pPr>
                            <w:r>
                              <w:rPr>
                                <w:color w:val="907C0A"/>
                                <w:spacing w:val="-10"/>
                                <w:w w:val="60"/>
                                <w:sz w:val="7"/>
                              </w:rPr>
                              <w:t>I</w:t>
                            </w:r>
                            <w:r>
                              <w:rPr>
                                <w:color w:val="907C0A"/>
                                <w:sz w:val="7"/>
                              </w:rPr>
                              <w:tab/>
                            </w:r>
                            <w:r>
                              <w:rPr>
                                <w:color w:val="907C0A"/>
                                <w:spacing w:val="-12"/>
                                <w:w w:val="60"/>
                                <w:sz w:val="7"/>
                              </w:rPr>
                              <w:t>I</w:t>
                            </w:r>
                          </w:p>
                        </w:txbxContent>
                      </wps:txbx>
                      <wps:bodyPr wrap="square" lIns="0" tIns="0" rIns="0" bIns="0" rtlCol="0">
                        <a:noAutofit/>
                      </wps:bodyPr>
                    </wps:wsp>
                  </a:graphicData>
                </a:graphic>
              </wp:anchor>
            </w:drawing>
          </mc:Choice>
          <mc:Fallback>
            <w:pict>
              <v:shape style="position:absolute;margin-left:201.798706pt;margin-top:10.635936pt;width:223.55pt;height:3.95pt;mso-position-horizontal-relative:page;mso-position-vertical-relative:paragraph;z-index:-17470464" type="#_x0000_t202" id="docshape24" filled="false" stroked="false">
                <v:textbox inset="0,0,0,0">
                  <w:txbxContent>
                    <w:p>
                      <w:pPr>
                        <w:tabs>
                          <w:tab w:pos="4460" w:val="left" w:leader="none"/>
                        </w:tabs>
                        <w:spacing w:line="78" w:lineRule="exact" w:before="0"/>
                        <w:ind w:left="0" w:right="0" w:firstLine="0"/>
                        <w:jc w:val="left"/>
                        <w:rPr>
                          <w:sz w:val="7"/>
                        </w:rPr>
                      </w:pPr>
                      <w:r>
                        <w:rPr>
                          <w:color w:val="907C0A"/>
                          <w:spacing w:val="-10"/>
                          <w:w w:val="60"/>
                          <w:sz w:val="7"/>
                        </w:rPr>
                        <w:t>I</w:t>
                      </w:r>
                      <w:r>
                        <w:rPr>
                          <w:color w:val="907C0A"/>
                          <w:sz w:val="7"/>
                        </w:rPr>
                        <w:tab/>
                      </w:r>
                      <w:r>
                        <w:rPr>
                          <w:color w:val="907C0A"/>
                          <w:spacing w:val="-12"/>
                          <w:w w:val="60"/>
                          <w:sz w:val="7"/>
                        </w:rPr>
                        <w:t>I</w:t>
                      </w:r>
                    </w:p>
                  </w:txbxContent>
                </v:textbox>
                <w10:wrap type="none"/>
              </v:shape>
            </w:pict>
          </mc:Fallback>
        </mc:AlternateContent>
      </w:r>
      <w:r>
        <w:rPr>
          <w:b/>
          <w:sz w:val="22"/>
        </w:rPr>
        <w:t>i</w:t>
      </w:r>
      <w:r>
        <w:rPr>
          <w:b/>
          <w:color w:val="212321"/>
          <w:sz w:val="22"/>
        </w:rPr>
        <w:t>s</w:t>
      </w:r>
      <w:r>
        <w:rPr>
          <w:b/>
          <w:color w:val="131108"/>
          <w:sz w:val="22"/>
        </w:rPr>
        <w:t>r.</w:t>
      </w:r>
      <w:r>
        <w:rPr>
          <w:b/>
          <w:color w:val="131108"/>
          <w:sz w:val="12"/>
        </w:rPr>
        <w:t>OS</w:t>
      </w:r>
      <w:r>
        <w:rPr>
          <w:b/>
          <w:color w:val="131108"/>
          <w:spacing w:val="-4"/>
          <w:sz w:val="12"/>
        </w:rPr>
        <w:t> </w:t>
      </w:r>
      <w:r>
        <w:rPr>
          <w:b/>
          <w:color w:val="131108"/>
          <w:sz w:val="12"/>
        </w:rPr>
        <w:t>Consumer </w:t>
      </w:r>
      <w:r>
        <w:rPr>
          <w:b/>
          <w:sz w:val="12"/>
        </w:rPr>
        <w:t>inf</w:t>
      </w:r>
      <w:r>
        <w:rPr>
          <w:b/>
          <w:color w:val="212321"/>
          <w:sz w:val="12"/>
        </w:rPr>
        <w:t>o</w:t>
      </w:r>
      <w:r>
        <w:rPr>
          <w:b/>
          <w:sz w:val="12"/>
        </w:rPr>
        <w:t>rms</w:t>
      </w:r>
      <w:r>
        <w:rPr>
          <w:b/>
          <w:spacing w:val="4"/>
          <w:sz w:val="12"/>
        </w:rPr>
        <w:t> </w:t>
      </w:r>
      <w:r>
        <w:rPr>
          <w:b/>
          <w:sz w:val="12"/>
        </w:rPr>
        <w:t>TE</w:t>
      </w:r>
      <w:r>
        <w:rPr>
          <w:b/>
          <w:color w:val="212321"/>
          <w:sz w:val="12"/>
        </w:rPr>
        <w:t>&amp;</w:t>
      </w:r>
      <w:r>
        <w:rPr>
          <w:b/>
          <w:sz w:val="12"/>
        </w:rPr>
        <w:t>IV</w:t>
      </w:r>
      <w:r>
        <w:rPr>
          <w:b/>
          <w:spacing w:val="69"/>
          <w:w w:val="150"/>
          <w:sz w:val="12"/>
        </w:rPr>
        <w:t> </w:t>
      </w:r>
      <w:r>
        <w:rPr>
          <w:rFonts w:ascii="Times New Roman"/>
          <w:b/>
          <w:color w:val="212321"/>
          <w:sz w:val="14"/>
        </w:rPr>
        <w:t>en</w:t>
      </w:r>
      <w:r>
        <w:rPr>
          <w:rFonts w:ascii="Times New Roman"/>
          <w:b/>
          <w:color w:val="212321"/>
          <w:spacing w:val="18"/>
          <w:sz w:val="14"/>
        </w:rPr>
        <w:t> </w:t>
      </w:r>
      <w:r>
        <w:rPr>
          <w:b/>
          <w:position w:val="1"/>
          <w:sz w:val="12"/>
        </w:rPr>
        <w:t>ice</w:t>
      </w:r>
      <w:r>
        <w:rPr>
          <w:b/>
          <w:spacing w:val="16"/>
          <w:position w:val="1"/>
          <w:sz w:val="12"/>
        </w:rPr>
        <w:t> </w:t>
      </w:r>
      <w:r>
        <w:rPr>
          <w:b/>
          <w:position w:val="1"/>
          <w:sz w:val="12"/>
        </w:rPr>
        <w:t>Pr</w:t>
      </w:r>
      <w:r>
        <w:rPr>
          <w:b/>
          <w:color w:val="3D3401"/>
          <w:position w:val="1"/>
          <w:sz w:val="12"/>
        </w:rPr>
        <w:t>o</w:t>
      </w:r>
      <w:r>
        <w:rPr>
          <w:b/>
          <w:color w:val="131108"/>
          <w:position w:val="1"/>
          <w:sz w:val="12"/>
        </w:rPr>
        <w:t>duce</w:t>
      </w:r>
      <w:r>
        <w:rPr>
          <w:b/>
          <w:color w:val="131108"/>
          <w:spacing w:val="50"/>
          <w:position w:val="1"/>
          <w:sz w:val="12"/>
        </w:rPr>
        <w:t> </w:t>
      </w:r>
      <w:r>
        <w:rPr>
          <w:b/>
          <w:color w:val="2D2601"/>
          <w:position w:val="1"/>
          <w:sz w:val="12"/>
        </w:rPr>
        <w:t>of</w:t>
      </w:r>
      <w:r>
        <w:rPr>
          <w:b/>
          <w:color w:val="2D2601"/>
          <w:spacing w:val="-8"/>
          <w:position w:val="1"/>
          <w:sz w:val="12"/>
        </w:rPr>
        <w:t> </w:t>
      </w:r>
      <w:r>
        <w:rPr>
          <w:b/>
          <w:position w:val="1"/>
          <w:sz w:val="12"/>
        </w:rPr>
        <w:t>NF</w:t>
      </w:r>
      <w:r>
        <w:rPr>
          <w:b/>
          <w:spacing w:val="5"/>
          <w:position w:val="1"/>
          <w:sz w:val="12"/>
        </w:rPr>
        <w:t> </w:t>
      </w:r>
      <w:r>
        <w:rPr>
          <w:b/>
          <w:color w:val="131108"/>
          <w:spacing w:val="-2"/>
          <w:position w:val="1"/>
          <w:sz w:val="12"/>
        </w:rPr>
        <w:t>d</w:t>
      </w:r>
      <w:r>
        <w:rPr>
          <w:b/>
          <w:color w:val="2D2601"/>
          <w:spacing w:val="-2"/>
          <w:position w:val="1"/>
          <w:sz w:val="12"/>
        </w:rPr>
        <w:t>e</w:t>
      </w:r>
      <w:r>
        <w:rPr>
          <w:b/>
          <w:color w:val="131108"/>
          <w:spacing w:val="-2"/>
          <w:position w:val="1"/>
          <w:sz w:val="12"/>
        </w:rPr>
        <w:t>activati</w:t>
      </w:r>
      <w:r>
        <w:rPr>
          <w:b/>
          <w:color w:val="3D3401"/>
          <w:spacing w:val="-2"/>
          <w:position w:val="1"/>
          <w:sz w:val="12"/>
        </w:rPr>
        <w:t>o</w:t>
      </w:r>
      <w:r>
        <w:rPr>
          <w:b/>
          <w:color w:val="131108"/>
          <w:spacing w:val="-2"/>
          <w:position w:val="1"/>
          <w:sz w:val="12"/>
        </w:rPr>
        <w:t>n]</w:t>
      </w:r>
      <w:r>
        <w:rPr>
          <w:b/>
          <w:color w:val="131108"/>
          <w:position w:val="1"/>
          <w:sz w:val="12"/>
        </w:rPr>
        <w:tab/>
      </w:r>
      <w:r>
        <w:rPr>
          <w:color w:val="907C0A"/>
          <w:spacing w:val="-10"/>
          <w:w w:val="90"/>
          <w:position w:val="1"/>
          <w:sz w:val="12"/>
        </w:rPr>
        <w:t>,</w:t>
      </w:r>
    </w:p>
    <w:p>
      <w:pPr>
        <w:tabs>
          <w:tab w:pos="7774" w:val="left" w:leader="none"/>
        </w:tabs>
        <w:spacing w:line="197" w:lineRule="exact" w:before="0"/>
        <w:ind w:left="406" w:right="0" w:firstLine="0"/>
        <w:jc w:val="left"/>
        <w:rPr>
          <w:sz w:val="9"/>
        </w:rPr>
      </w:pPr>
      <w:r>
        <w:rPr>
          <w:color w:val="212321"/>
          <w:w w:val="105"/>
          <w:sz w:val="13"/>
        </w:rPr>
        <w:t>Top</w:t>
      </w:r>
      <w:r>
        <w:rPr>
          <w:color w:val="424642"/>
          <w:w w:val="105"/>
          <w:sz w:val="13"/>
        </w:rPr>
        <w:t>o</w:t>
      </w:r>
      <w:r>
        <w:rPr>
          <w:w w:val="105"/>
          <w:sz w:val="13"/>
        </w:rPr>
        <w:t>l</w:t>
      </w:r>
      <w:r>
        <w:rPr>
          <w:color w:val="424642"/>
          <w:w w:val="105"/>
          <w:sz w:val="13"/>
        </w:rPr>
        <w:t>ogy</w:t>
      </w:r>
      <w:r>
        <w:rPr>
          <w:color w:val="424642"/>
          <w:spacing w:val="13"/>
          <w:w w:val="105"/>
          <w:sz w:val="13"/>
        </w:rPr>
        <w:t> </w:t>
      </w:r>
      <w:r>
        <w:rPr>
          <w:color w:val="212321"/>
          <w:w w:val="105"/>
          <w:sz w:val="13"/>
        </w:rPr>
        <w:t>a</w:t>
      </w:r>
      <w:r>
        <w:rPr>
          <w:w w:val="105"/>
          <w:sz w:val="13"/>
        </w:rPr>
        <w:t>n</w:t>
      </w:r>
      <w:r>
        <w:rPr>
          <w:color w:val="212321"/>
          <w:w w:val="105"/>
          <w:sz w:val="13"/>
        </w:rPr>
        <w:t>d</w:t>
      </w:r>
      <w:r>
        <w:rPr>
          <w:color w:val="212321"/>
          <w:spacing w:val="-2"/>
          <w:w w:val="105"/>
          <w:sz w:val="13"/>
        </w:rPr>
        <w:t> </w:t>
      </w:r>
      <w:r>
        <w:rPr>
          <w:w w:val="105"/>
          <w:sz w:val="13"/>
        </w:rPr>
        <w:t>In</w:t>
      </w:r>
      <w:r>
        <w:rPr>
          <w:color w:val="424642"/>
          <w:w w:val="105"/>
          <w:sz w:val="13"/>
        </w:rPr>
        <w:t>ve</w:t>
      </w:r>
      <w:r>
        <w:rPr>
          <w:color w:val="131108"/>
          <w:w w:val="105"/>
          <w:sz w:val="13"/>
        </w:rPr>
        <w:t>nt</w:t>
      </w:r>
      <w:r>
        <w:rPr>
          <w:color w:val="424642"/>
          <w:w w:val="105"/>
          <w:sz w:val="13"/>
        </w:rPr>
        <w:t>o</w:t>
      </w:r>
      <w:r>
        <w:rPr>
          <w:color w:val="212321"/>
          <w:w w:val="105"/>
          <w:sz w:val="13"/>
        </w:rPr>
        <w:t>ry</w:t>
      </w:r>
      <w:r>
        <w:rPr>
          <w:color w:val="212321"/>
          <w:spacing w:val="7"/>
          <w:w w:val="105"/>
          <w:sz w:val="13"/>
        </w:rPr>
        <w:t> </w:t>
      </w:r>
      <w:r>
        <w:rPr>
          <w:color w:val="212321"/>
          <w:w w:val="105"/>
          <w:sz w:val="13"/>
        </w:rPr>
        <w:t>Re</w:t>
      </w:r>
      <w:r>
        <w:rPr>
          <w:color w:val="424642"/>
          <w:w w:val="105"/>
          <w:sz w:val="13"/>
        </w:rPr>
        <w:t>co</w:t>
      </w:r>
      <w:r>
        <w:rPr>
          <w:color w:val="131108"/>
          <w:w w:val="105"/>
          <w:sz w:val="13"/>
        </w:rPr>
        <w:t>r</w:t>
      </w:r>
      <w:r>
        <w:rPr>
          <w:color w:val="212321"/>
          <w:w w:val="105"/>
          <w:sz w:val="13"/>
        </w:rPr>
        <w:t>d</w:t>
      </w:r>
      <w:r>
        <w:rPr>
          <w:color w:val="212321"/>
          <w:spacing w:val="5"/>
          <w:w w:val="105"/>
          <w:sz w:val="13"/>
        </w:rPr>
        <w:t> </w:t>
      </w:r>
      <w:r>
        <w:rPr>
          <w:color w:val="424642"/>
          <w:w w:val="105"/>
          <w:sz w:val="13"/>
        </w:rPr>
        <w:t>S</w:t>
      </w:r>
      <w:r>
        <w:rPr>
          <w:w w:val="105"/>
          <w:sz w:val="13"/>
        </w:rPr>
        <w:t>t</w:t>
      </w:r>
      <w:r>
        <w:rPr>
          <w:color w:val="212321"/>
          <w:w w:val="105"/>
          <w:sz w:val="13"/>
        </w:rPr>
        <w:t>a</w:t>
      </w:r>
      <w:r>
        <w:rPr>
          <w:color w:val="131108"/>
          <w:w w:val="105"/>
          <w:sz w:val="13"/>
        </w:rPr>
        <w:t>t</w:t>
      </w:r>
      <w:r>
        <w:rPr>
          <w:color w:val="212321"/>
          <w:w w:val="105"/>
          <w:sz w:val="13"/>
        </w:rPr>
        <w:t>e</w:t>
      </w:r>
      <w:r>
        <w:rPr>
          <w:color w:val="212321"/>
          <w:spacing w:val="-1"/>
          <w:w w:val="105"/>
          <w:sz w:val="13"/>
        </w:rPr>
        <w:t> </w:t>
      </w:r>
      <w:r>
        <w:rPr>
          <w:color w:val="131108"/>
          <w:w w:val="105"/>
          <w:sz w:val="13"/>
        </w:rPr>
        <w:t>fr</w:t>
      </w:r>
      <w:r>
        <w:rPr>
          <w:color w:val="424642"/>
          <w:w w:val="105"/>
          <w:sz w:val="13"/>
        </w:rPr>
        <w:t>o</w:t>
      </w:r>
      <w:r>
        <w:rPr>
          <w:color w:val="131108"/>
          <w:w w:val="105"/>
          <w:sz w:val="13"/>
        </w:rPr>
        <w:t>m</w:t>
      </w:r>
      <w:r>
        <w:rPr>
          <w:b/>
          <w:color w:val="897C2B"/>
          <w:w w:val="105"/>
          <w:sz w:val="32"/>
        </w:rPr>
        <w:t>I</w:t>
      </w:r>
      <w:r>
        <w:rPr>
          <w:b/>
          <w:color w:val="544803"/>
          <w:w w:val="105"/>
          <w:sz w:val="32"/>
        </w:rPr>
        <w:t>P</w:t>
      </w:r>
      <w:r>
        <w:rPr>
          <w:b/>
          <w:color w:val="907C0A"/>
          <w:w w:val="105"/>
          <w:sz w:val="32"/>
        </w:rPr>
        <w:t>'</w:t>
      </w:r>
      <w:r>
        <w:rPr>
          <w:b/>
          <w:color w:val="131108"/>
          <w:w w:val="105"/>
          <w:sz w:val="14"/>
        </w:rPr>
        <w:t>5</w:t>
      </w:r>
      <w:r>
        <w:rPr>
          <w:b/>
          <w:color w:val="131108"/>
          <w:spacing w:val="1"/>
          <w:w w:val="105"/>
          <w:sz w:val="14"/>
        </w:rPr>
        <w:t> </w:t>
      </w:r>
      <w:r>
        <w:rPr>
          <w:color w:val="131108"/>
          <w:w w:val="105"/>
          <w:sz w:val="13"/>
        </w:rPr>
        <w:t>U</w:t>
      </w:r>
      <w:r>
        <w:rPr>
          <w:color w:val="131108"/>
          <w:spacing w:val="41"/>
          <w:w w:val="105"/>
          <w:sz w:val="13"/>
        </w:rPr>
        <w:t> </w:t>
      </w:r>
      <w:r>
        <w:rPr>
          <w:color w:val="2D2601"/>
          <w:w w:val="105"/>
          <w:sz w:val="13"/>
        </w:rPr>
        <w:t>da</w:t>
      </w:r>
      <w:r>
        <w:rPr>
          <w:w w:val="105"/>
          <w:sz w:val="13"/>
        </w:rPr>
        <w:t>t</w:t>
      </w:r>
      <w:r>
        <w:rPr>
          <w:color w:val="2D2601"/>
          <w:w w:val="105"/>
          <w:sz w:val="13"/>
        </w:rPr>
        <w:t>e</w:t>
      </w:r>
      <w:r>
        <w:rPr>
          <w:color w:val="2D2601"/>
          <w:spacing w:val="-3"/>
          <w:w w:val="105"/>
          <w:sz w:val="13"/>
        </w:rPr>
        <w:t> </w:t>
      </w:r>
      <w:r>
        <w:rPr>
          <w:color w:val="2D2601"/>
          <w:w w:val="105"/>
          <w:sz w:val="13"/>
        </w:rPr>
        <w:t>Topo</w:t>
      </w:r>
      <w:r>
        <w:rPr>
          <w:w w:val="105"/>
          <w:sz w:val="13"/>
        </w:rPr>
        <w:t>l</w:t>
      </w:r>
      <w:r>
        <w:rPr>
          <w:color w:val="3D3401"/>
          <w:w w:val="105"/>
          <w:sz w:val="13"/>
        </w:rPr>
        <w:t>ogy</w:t>
      </w:r>
      <w:r>
        <w:rPr>
          <w:color w:val="3D3401"/>
          <w:spacing w:val="17"/>
          <w:w w:val="105"/>
          <w:sz w:val="13"/>
        </w:rPr>
        <w:t> </w:t>
      </w:r>
      <w:r>
        <w:rPr>
          <w:color w:val="3D3401"/>
          <w:w w:val="105"/>
          <w:sz w:val="13"/>
        </w:rPr>
        <w:t>a</w:t>
      </w:r>
      <w:r>
        <w:rPr>
          <w:color w:val="131108"/>
          <w:w w:val="105"/>
          <w:sz w:val="13"/>
        </w:rPr>
        <w:t>n</w:t>
      </w:r>
      <w:r>
        <w:rPr>
          <w:color w:val="2D2601"/>
          <w:w w:val="105"/>
          <w:sz w:val="13"/>
        </w:rPr>
        <w:t>d</w:t>
      </w:r>
      <w:r>
        <w:rPr>
          <w:color w:val="2D2601"/>
          <w:spacing w:val="-1"/>
          <w:w w:val="105"/>
          <w:sz w:val="13"/>
        </w:rPr>
        <w:t> </w:t>
      </w:r>
      <w:r>
        <w:rPr>
          <w:w w:val="105"/>
          <w:sz w:val="13"/>
        </w:rPr>
        <w:t>In</w:t>
      </w:r>
      <w:r>
        <w:rPr>
          <w:color w:val="3D3401"/>
          <w:w w:val="105"/>
          <w:sz w:val="13"/>
        </w:rPr>
        <w:t>ve</w:t>
      </w:r>
      <w:r>
        <w:rPr>
          <w:color w:val="131108"/>
          <w:w w:val="105"/>
          <w:sz w:val="13"/>
        </w:rPr>
        <w:t>nt</w:t>
      </w:r>
      <w:r>
        <w:rPr>
          <w:color w:val="3D3401"/>
          <w:w w:val="105"/>
          <w:sz w:val="13"/>
        </w:rPr>
        <w:t>o</w:t>
      </w:r>
      <w:r>
        <w:rPr>
          <w:color w:val="131108"/>
          <w:w w:val="105"/>
          <w:sz w:val="13"/>
        </w:rPr>
        <w:t>r</w:t>
      </w:r>
      <w:r>
        <w:rPr>
          <w:color w:val="3D3401"/>
          <w:w w:val="105"/>
          <w:sz w:val="13"/>
        </w:rPr>
        <w:t>y</w:t>
      </w:r>
      <w:r>
        <w:rPr>
          <w:color w:val="3D3401"/>
          <w:spacing w:val="12"/>
          <w:w w:val="105"/>
          <w:sz w:val="13"/>
        </w:rPr>
        <w:t> </w:t>
      </w:r>
      <w:r>
        <w:rPr>
          <w:color w:val="2D2601"/>
          <w:spacing w:val="-2"/>
          <w:w w:val="105"/>
          <w:sz w:val="13"/>
        </w:rPr>
        <w:t>Reco</w:t>
      </w:r>
      <w:r>
        <w:rPr>
          <w:spacing w:val="-2"/>
          <w:w w:val="105"/>
          <w:sz w:val="13"/>
        </w:rPr>
        <w:t>r</w:t>
      </w:r>
      <w:r>
        <w:rPr>
          <w:color w:val="2D2601"/>
          <w:spacing w:val="-2"/>
          <w:w w:val="105"/>
          <w:sz w:val="13"/>
        </w:rPr>
        <w:t>d</w:t>
      </w:r>
      <w:r>
        <w:rPr>
          <w:color w:val="2D2601"/>
          <w:sz w:val="13"/>
        </w:rPr>
        <w:tab/>
      </w:r>
      <w:r>
        <w:rPr>
          <w:color w:val="907C0A"/>
          <w:spacing w:val="-10"/>
          <w:w w:val="105"/>
          <w:position w:val="11"/>
          <w:sz w:val="9"/>
        </w:rPr>
        <w:t>I</w:t>
      </w:r>
    </w:p>
    <w:p>
      <w:pPr>
        <w:spacing w:line="101" w:lineRule="exact" w:before="0"/>
        <w:ind w:left="0" w:right="2682" w:firstLine="0"/>
        <w:jc w:val="right"/>
        <w:rPr>
          <w:sz w:val="9"/>
        </w:rPr>
      </w:pPr>
      <w:r>
        <w:rPr>
          <w:color w:val="907C0A"/>
          <w:spacing w:val="-10"/>
          <w:w w:val="110"/>
          <w:sz w:val="9"/>
        </w:rPr>
        <w:t>I</w:t>
      </w:r>
    </w:p>
    <w:p>
      <w:pPr>
        <w:tabs>
          <w:tab w:pos="3316" w:val="left" w:leader="none"/>
          <w:tab w:pos="7774" w:val="left" w:leader="none"/>
        </w:tabs>
        <w:spacing w:line="208" w:lineRule="exact" w:before="27"/>
        <w:ind w:left="280" w:right="0" w:firstLine="0"/>
        <w:jc w:val="left"/>
        <w:rPr>
          <w:sz w:val="14"/>
        </w:rPr>
      </w:pPr>
      <w:r>
        <w:rPr/>
        <mc:AlternateContent>
          <mc:Choice Requires="wps">
            <w:drawing>
              <wp:anchor distT="0" distB="0" distL="0" distR="0" allowOverlap="1" layoutInCell="1" locked="0" behindDoc="0" simplePos="0" relativeHeight="15737344">
                <wp:simplePos x="0" y="0"/>
                <wp:positionH relativeFrom="page">
                  <wp:posOffset>5394194</wp:posOffset>
                </wp:positionH>
                <wp:positionV relativeFrom="paragraph">
                  <wp:posOffset>76473</wp:posOffset>
                </wp:positionV>
                <wp:extent cx="16510" cy="641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510" cy="64135"/>
                        </a:xfrm>
                        <a:prstGeom prst="rect">
                          <a:avLst/>
                        </a:prstGeom>
                      </wps:spPr>
                      <wps:txbx>
                        <w:txbxContent>
                          <w:p>
                            <w:pPr>
                              <w:spacing w:line="101" w:lineRule="exact" w:before="0"/>
                              <w:ind w:left="0" w:right="0" w:firstLine="0"/>
                              <w:jc w:val="left"/>
                              <w:rPr>
                                <w:sz w:val="9"/>
                              </w:rPr>
                            </w:pPr>
                            <w:r>
                              <w:rPr>
                                <w:color w:val="907C0A"/>
                                <w:spacing w:val="-10"/>
                                <w:sz w:val="9"/>
                              </w:rPr>
                              <w:t>I</w:t>
                            </w:r>
                          </w:p>
                        </w:txbxContent>
                      </wps:txbx>
                      <wps:bodyPr wrap="square" lIns="0" tIns="0" rIns="0" bIns="0" rtlCol="0">
                        <a:noAutofit/>
                      </wps:bodyPr>
                    </wps:wsp>
                  </a:graphicData>
                </a:graphic>
              </wp:anchor>
            </w:drawing>
          </mc:Choice>
          <mc:Fallback>
            <w:pict>
              <v:shape style="position:absolute;margin-left:424.739685pt;margin-top:6.021529pt;width:1.3pt;height:5.05pt;mso-position-horizontal-relative:page;mso-position-vertical-relative:paragraph;z-index:15737344" type="#_x0000_t202" id="docshape25" filled="false" stroked="false">
                <v:textbox inset="0,0,0,0">
                  <w:txbxContent>
                    <w:p>
                      <w:pPr>
                        <w:spacing w:line="101" w:lineRule="exact" w:before="0"/>
                        <w:ind w:left="0" w:right="0" w:firstLine="0"/>
                        <w:jc w:val="left"/>
                        <w:rPr>
                          <w:sz w:val="9"/>
                        </w:rPr>
                      </w:pPr>
                      <w:r>
                        <w:rPr>
                          <w:color w:val="907C0A"/>
                          <w:spacing w:val="-10"/>
                          <w:sz w:val="9"/>
                        </w:rPr>
                        <w:t>I</w:t>
                      </w:r>
                    </w:p>
                  </w:txbxContent>
                </v:textbox>
                <w10:wrap type="none"/>
              </v:shape>
            </w:pict>
          </mc:Fallback>
        </mc:AlternateContent>
      </w:r>
      <w:r>
        <w:rPr>
          <w:color w:val="8A8A89"/>
          <w:spacing w:val="111"/>
          <w:w w:val="20"/>
          <w:position w:val="-5"/>
          <w:sz w:val="19"/>
        </w:rPr>
        <w:t>I</w:t>
      </w:r>
      <w:r>
        <w:rPr>
          <w:b/>
          <w:color w:val="212321"/>
          <w:spacing w:val="-14"/>
          <w:w w:val="110"/>
          <w:sz w:val="14"/>
        </w:rPr>
        <w:t>"Active</w:t>
      </w:r>
      <w:r>
        <w:rPr>
          <w:b/>
          <w:color w:val="212321"/>
          <w:spacing w:val="-13"/>
          <w:w w:val="110"/>
          <w:sz w:val="14"/>
        </w:rPr>
        <w:t>"</w:t>
      </w:r>
      <w:r>
        <w:rPr>
          <w:b/>
          <w:color w:val="212321"/>
          <w:spacing w:val="43"/>
          <w:sz w:val="14"/>
        </w:rPr>
        <w:t> </w:t>
      </w:r>
      <w:r>
        <w:rPr>
          <w:b/>
          <w:sz w:val="14"/>
        </w:rPr>
        <w:t>t</w:t>
      </w:r>
      <w:r>
        <w:rPr>
          <w:b/>
          <w:color w:val="424642"/>
          <w:sz w:val="14"/>
        </w:rPr>
        <w:t>o</w:t>
      </w:r>
      <w:r>
        <w:rPr>
          <w:b/>
          <w:color w:val="424642"/>
          <w:spacing w:val="17"/>
          <w:sz w:val="14"/>
        </w:rPr>
        <w:t> </w:t>
      </w:r>
      <w:r>
        <w:rPr>
          <w:b/>
          <w:color w:val="131108"/>
          <w:spacing w:val="-2"/>
          <w:sz w:val="14"/>
        </w:rPr>
        <w:t>"Deployed"</w:t>
      </w:r>
      <w:r>
        <w:rPr>
          <w:b/>
          <w:color w:val="131108"/>
          <w:sz w:val="14"/>
        </w:rPr>
        <w:tab/>
      </w:r>
      <w:r>
        <w:rPr>
          <w:color w:val="907C0A"/>
          <w:spacing w:val="-10"/>
          <w:sz w:val="14"/>
        </w:rPr>
        <w:t>'</w:t>
      </w:r>
      <w:r>
        <w:rPr>
          <w:color w:val="907C0A"/>
          <w:sz w:val="14"/>
        </w:rPr>
        <w:tab/>
      </w:r>
      <w:r>
        <w:rPr>
          <w:color w:val="907C0A"/>
          <w:spacing w:val="-10"/>
          <w:sz w:val="14"/>
          <w:vertAlign w:val="superscript"/>
        </w:rPr>
        <w:t>I</w:t>
      </w:r>
    </w:p>
    <w:p>
      <w:pPr>
        <w:tabs>
          <w:tab w:pos="3314" w:val="left" w:leader="none"/>
          <w:tab w:pos="7774" w:val="left" w:leader="none"/>
        </w:tabs>
        <w:spacing w:line="101" w:lineRule="exact" w:before="0"/>
        <w:ind w:left="1381" w:right="0" w:firstLine="0"/>
        <w:jc w:val="left"/>
        <w:rPr>
          <w:sz w:val="9"/>
        </w:rPr>
      </w:pPr>
      <w:r>
        <w:rPr>
          <w:color w:val="677980"/>
          <w:spacing w:val="-10"/>
          <w:w w:val="105"/>
          <w:sz w:val="9"/>
        </w:rPr>
        <w:t>I</w:t>
      </w:r>
      <w:r>
        <w:rPr>
          <w:color w:val="677980"/>
          <w:sz w:val="9"/>
        </w:rPr>
        <w:tab/>
      </w:r>
      <w:r>
        <w:rPr>
          <w:color w:val="907C0A"/>
          <w:spacing w:val="-10"/>
          <w:w w:val="105"/>
          <w:sz w:val="9"/>
        </w:rPr>
        <w:t>I</w:t>
      </w:r>
      <w:r>
        <w:rPr>
          <w:color w:val="907C0A"/>
          <w:sz w:val="9"/>
        </w:rPr>
        <w:tab/>
      </w:r>
      <w:r>
        <w:rPr>
          <w:color w:val="907C0A"/>
          <w:spacing w:val="-10"/>
          <w:w w:val="105"/>
          <w:sz w:val="9"/>
        </w:rPr>
        <w:t>I</w:t>
      </w:r>
    </w:p>
    <w:p>
      <w:pPr>
        <w:tabs>
          <w:tab w:pos="3249" w:val="left" w:leader="none"/>
          <w:tab w:pos="7579" w:val="left" w:leader="dot"/>
        </w:tabs>
        <w:spacing w:before="18"/>
        <w:ind w:left="1381" w:right="0" w:firstLine="0"/>
        <w:jc w:val="left"/>
        <w:rPr>
          <w:sz w:val="17"/>
        </w:rPr>
      </w:pPr>
      <w:r>
        <w:rPr/>
        <mc:AlternateContent>
          <mc:Choice Requires="wps">
            <w:drawing>
              <wp:anchor distT="0" distB="0" distL="0" distR="0" allowOverlap="1" layoutInCell="1" locked="0" behindDoc="0" simplePos="0" relativeHeight="15741440">
                <wp:simplePos x="0" y="0"/>
                <wp:positionH relativeFrom="page">
                  <wp:posOffset>1335819</wp:posOffset>
                </wp:positionH>
                <wp:positionV relativeFrom="paragraph">
                  <wp:posOffset>81882</wp:posOffset>
                </wp:positionV>
                <wp:extent cx="14604" cy="501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4604" cy="50165"/>
                        </a:xfrm>
                        <a:prstGeom prst="rect">
                          <a:avLst/>
                        </a:prstGeom>
                      </wps:spPr>
                      <wps:txbx>
                        <w:txbxContent>
                          <w:p>
                            <w:pPr>
                              <w:spacing w:line="78" w:lineRule="exact" w:before="0"/>
                              <w:ind w:left="0" w:right="0" w:firstLine="0"/>
                              <w:jc w:val="left"/>
                              <w:rPr>
                                <w:sz w:val="7"/>
                              </w:rPr>
                            </w:pPr>
                            <w:r>
                              <w:rPr>
                                <w:color w:val="677980"/>
                                <w:spacing w:val="-10"/>
                                <w:w w:val="115"/>
                                <w:sz w:val="7"/>
                              </w:rPr>
                              <w:t>I</w:t>
                            </w:r>
                          </w:p>
                        </w:txbxContent>
                      </wps:txbx>
                      <wps:bodyPr wrap="square" lIns="0" tIns="0" rIns="0" bIns="0" rtlCol="0">
                        <a:noAutofit/>
                      </wps:bodyPr>
                    </wps:wsp>
                  </a:graphicData>
                </a:graphic>
              </wp:anchor>
            </w:drawing>
          </mc:Choice>
          <mc:Fallback>
            <w:pict>
              <v:shape style="position:absolute;margin-left:105.182602pt;margin-top:6.447461pt;width:1.150pt;height:3.95pt;mso-position-horizontal-relative:page;mso-position-vertical-relative:paragraph;z-index:15741440" type="#_x0000_t202" id="docshape26" filled="false" stroked="false">
                <v:textbox inset="0,0,0,0">
                  <w:txbxContent>
                    <w:p>
                      <w:pPr>
                        <w:spacing w:line="78" w:lineRule="exact" w:before="0"/>
                        <w:ind w:left="0" w:right="0" w:firstLine="0"/>
                        <w:jc w:val="left"/>
                        <w:rPr>
                          <w:sz w:val="7"/>
                        </w:rPr>
                      </w:pPr>
                      <w:r>
                        <w:rPr>
                          <w:color w:val="677980"/>
                          <w:spacing w:val="-10"/>
                          <w:w w:val="115"/>
                          <w:sz w:val="7"/>
                        </w:rPr>
                        <w:t>I</w:t>
                      </w:r>
                    </w:p>
                  </w:txbxContent>
                </v:textbox>
                <w10:wrap type="none"/>
              </v:shape>
            </w:pict>
          </mc:Fallback>
        </mc:AlternateContent>
      </w:r>
      <w:r>
        <w:rPr>
          <w:color w:val="677980"/>
          <w:spacing w:val="-10"/>
          <w:w w:val="105"/>
          <w:sz w:val="14"/>
          <w:vertAlign w:val="superscript"/>
        </w:rPr>
        <w:t>I</w:t>
      </w:r>
      <w:r>
        <w:rPr>
          <w:color w:val="677980"/>
          <w:sz w:val="14"/>
          <w:vertAlign w:val="baseline"/>
        </w:rPr>
        <w:tab/>
      </w:r>
      <w:r>
        <w:rPr>
          <w:b/>
          <w:color w:val="544803"/>
          <w:w w:val="165"/>
          <w:sz w:val="14"/>
          <w:vertAlign w:val="baseline"/>
        </w:rPr>
        <w:t>-</w:t>
      </w:r>
      <w:r>
        <w:rPr>
          <w:b/>
          <w:color w:val="131108"/>
          <w:w w:val="120"/>
          <w:sz w:val="14"/>
          <w:vertAlign w:val="baseline"/>
        </w:rPr>
        <w:t>6</w:t>
      </w:r>
      <w:r>
        <w:rPr>
          <w:color w:val="3D3401"/>
          <w:w w:val="120"/>
          <w:sz w:val="13"/>
          <w:vertAlign w:val="baseline"/>
        </w:rPr>
        <w:t>.s</w:t>
      </w:r>
      <w:r>
        <w:rPr>
          <w:w w:val="120"/>
          <w:sz w:val="13"/>
          <w:vertAlign w:val="baseline"/>
        </w:rPr>
        <w:t>t</w:t>
      </w:r>
      <w:r>
        <w:rPr>
          <w:color w:val="2D2601"/>
          <w:w w:val="120"/>
          <w:sz w:val="13"/>
          <w:vertAlign w:val="baseline"/>
        </w:rPr>
        <w:t>a</w:t>
      </w:r>
      <w:r>
        <w:rPr>
          <w:w w:val="120"/>
          <w:sz w:val="13"/>
          <w:vertAlign w:val="baseline"/>
        </w:rPr>
        <w:t>tu</w:t>
      </w:r>
      <w:r>
        <w:rPr>
          <w:color w:val="2D2601"/>
          <w:w w:val="120"/>
          <w:sz w:val="13"/>
          <w:vertAlign w:val="baseline"/>
        </w:rPr>
        <w:t>s</w:t>
      </w:r>
      <w:r>
        <w:rPr>
          <w:color w:val="2D2601"/>
          <w:spacing w:val="13"/>
          <w:w w:val="120"/>
          <w:sz w:val="13"/>
          <w:vertAlign w:val="baseline"/>
        </w:rPr>
        <w:t> </w:t>
      </w:r>
      <w:r>
        <w:rPr>
          <w:color w:val="3D3401"/>
          <w:w w:val="105"/>
          <w:sz w:val="13"/>
          <w:vertAlign w:val="baseline"/>
        </w:rPr>
        <w:t>o</w:t>
      </w:r>
      <w:r>
        <w:rPr>
          <w:w w:val="105"/>
          <w:sz w:val="13"/>
          <w:vertAlign w:val="baseline"/>
        </w:rPr>
        <w:t>f</w:t>
      </w:r>
      <w:r>
        <w:rPr>
          <w:spacing w:val="5"/>
          <w:w w:val="105"/>
          <w:sz w:val="13"/>
          <w:vertAlign w:val="baseline"/>
        </w:rPr>
        <w:t> </w:t>
      </w:r>
      <w:r>
        <w:rPr>
          <w:w w:val="105"/>
          <w:sz w:val="13"/>
          <w:vertAlign w:val="baseline"/>
        </w:rPr>
        <w:t>th</w:t>
      </w:r>
      <w:r>
        <w:rPr>
          <w:color w:val="2D2601"/>
          <w:w w:val="105"/>
          <w:sz w:val="13"/>
          <w:vertAlign w:val="baseline"/>
        </w:rPr>
        <w:t>e</w:t>
      </w:r>
      <w:r>
        <w:rPr>
          <w:color w:val="2D2601"/>
          <w:spacing w:val="2"/>
          <w:w w:val="105"/>
          <w:sz w:val="13"/>
          <w:vertAlign w:val="baseline"/>
        </w:rPr>
        <w:t> </w:t>
      </w:r>
      <w:r>
        <w:rPr>
          <w:w w:val="105"/>
          <w:sz w:val="13"/>
          <w:vertAlign w:val="baseline"/>
        </w:rPr>
        <w:t>T</w:t>
      </w:r>
      <w:r>
        <w:rPr>
          <w:color w:val="544803"/>
          <w:w w:val="105"/>
          <w:sz w:val="13"/>
          <w:vertAlign w:val="baseline"/>
        </w:rPr>
        <w:t>op,o</w:t>
      </w:r>
      <w:r>
        <w:rPr>
          <w:w w:val="105"/>
          <w:sz w:val="13"/>
          <w:vertAlign w:val="baseline"/>
        </w:rPr>
        <w:t>l</w:t>
      </w:r>
      <w:r>
        <w:rPr>
          <w:color w:val="544803"/>
          <w:w w:val="105"/>
          <w:sz w:val="13"/>
          <w:vertAlign w:val="baseline"/>
        </w:rPr>
        <w:t>os.t</w:t>
      </w:r>
      <w:r>
        <w:rPr>
          <w:color w:val="544803"/>
          <w:spacing w:val="49"/>
          <w:w w:val="105"/>
          <w:sz w:val="13"/>
          <w:vertAlign w:val="baseline"/>
        </w:rPr>
        <w:t> </w:t>
      </w:r>
      <w:r>
        <w:rPr>
          <w:color w:val="2D2601"/>
          <w:w w:val="105"/>
          <w:sz w:val="13"/>
          <w:vertAlign w:val="baseline"/>
        </w:rPr>
        <w:t>and</w:t>
      </w:r>
      <w:r>
        <w:rPr>
          <w:color w:val="2D2601"/>
          <w:spacing w:val="8"/>
          <w:w w:val="105"/>
          <w:sz w:val="13"/>
          <w:vertAlign w:val="baseline"/>
        </w:rPr>
        <w:t> </w:t>
      </w:r>
      <w:r>
        <w:rPr>
          <w:w w:val="105"/>
          <w:sz w:val="13"/>
          <w:vertAlign w:val="baseline"/>
        </w:rPr>
        <w:t>ln</w:t>
      </w:r>
      <w:r>
        <w:rPr>
          <w:color w:val="2D2601"/>
          <w:w w:val="105"/>
          <w:sz w:val="13"/>
          <w:vertAlign w:val="baseline"/>
        </w:rPr>
        <w:t>ve</w:t>
      </w:r>
      <w:r>
        <w:rPr>
          <w:color w:val="131108"/>
          <w:w w:val="105"/>
          <w:sz w:val="13"/>
          <w:vertAlign w:val="baseline"/>
        </w:rPr>
        <w:t>nt</w:t>
      </w:r>
      <w:r>
        <w:rPr>
          <w:color w:val="544803"/>
          <w:w w:val="105"/>
          <w:sz w:val="13"/>
          <w:vertAlign w:val="baseline"/>
        </w:rPr>
        <w:t>o</w:t>
      </w:r>
      <w:r>
        <w:rPr>
          <w:color w:val="544803"/>
          <w:spacing w:val="3"/>
          <w:w w:val="105"/>
          <w:sz w:val="13"/>
          <w:vertAlign w:val="baseline"/>
        </w:rPr>
        <w:t> </w:t>
      </w:r>
      <w:r>
        <w:rPr>
          <w:color w:val="544803"/>
          <w:w w:val="105"/>
          <w:sz w:val="13"/>
          <w:vertAlign w:val="baseline"/>
        </w:rPr>
        <w:t>r_</w:t>
      </w:r>
      <w:r>
        <w:rPr>
          <w:color w:val="3D3401"/>
          <w:w w:val="105"/>
          <w:sz w:val="13"/>
          <w:vertAlign w:val="baseline"/>
        </w:rPr>
        <w:t>o</w:t>
      </w:r>
      <w:r>
        <w:rPr>
          <w:color w:val="131108"/>
          <w:w w:val="105"/>
          <w:sz w:val="13"/>
          <w:vertAlign w:val="baseline"/>
        </w:rPr>
        <w:t>bj</w:t>
      </w:r>
      <w:r>
        <w:rPr>
          <w:color w:val="3D3401"/>
          <w:w w:val="105"/>
          <w:sz w:val="13"/>
          <w:vertAlign w:val="baseline"/>
        </w:rPr>
        <w:t>ec</w:t>
      </w:r>
      <w:r>
        <w:rPr>
          <w:w w:val="105"/>
          <w:sz w:val="13"/>
          <w:vertAlign w:val="baseline"/>
        </w:rPr>
        <w:t>t</w:t>
      </w:r>
      <w:r>
        <w:rPr>
          <w:color w:val="3D3401"/>
          <w:w w:val="105"/>
          <w:sz w:val="13"/>
          <w:vertAlign w:val="baseline"/>
        </w:rPr>
        <w:t>.</w:t>
      </w:r>
      <w:r>
        <w:rPr>
          <w:color w:val="3D3401"/>
          <w:spacing w:val="-23"/>
          <w:w w:val="105"/>
          <w:sz w:val="13"/>
          <w:vertAlign w:val="baseline"/>
        </w:rPr>
        <w:t> </w:t>
      </w:r>
      <w:r>
        <w:rPr>
          <w:color w:val="131108"/>
          <w:spacing w:val="-2"/>
          <w:w w:val="105"/>
          <w:sz w:val="13"/>
          <w:vertAlign w:val="baseline"/>
        </w:rPr>
        <w:t>u</w:t>
      </w:r>
      <w:r>
        <w:rPr>
          <w:color w:val="2D2601"/>
          <w:spacing w:val="-2"/>
          <w:w w:val="105"/>
          <w:sz w:val="13"/>
          <w:vertAlign w:val="baseline"/>
        </w:rPr>
        <w:t>p</w:t>
      </w:r>
      <w:r>
        <w:rPr>
          <w:color w:val="74640C"/>
          <w:spacing w:val="-2"/>
          <w:w w:val="105"/>
          <w:sz w:val="13"/>
          <w:vertAlign w:val="baseline"/>
        </w:rPr>
        <w:t>_</w:t>
      </w:r>
      <w:r>
        <w:rPr>
          <w:color w:val="2D2601"/>
          <w:spacing w:val="-2"/>
          <w:w w:val="105"/>
          <w:sz w:val="13"/>
          <w:vertAlign w:val="baseline"/>
        </w:rPr>
        <w:t>da</w:t>
      </w:r>
      <w:r>
        <w:rPr>
          <w:spacing w:val="-2"/>
          <w:w w:val="105"/>
          <w:sz w:val="13"/>
          <w:vertAlign w:val="baseline"/>
        </w:rPr>
        <w:t>t</w:t>
      </w:r>
      <w:r>
        <w:rPr>
          <w:color w:val="3D3401"/>
          <w:spacing w:val="-2"/>
          <w:w w:val="105"/>
          <w:sz w:val="13"/>
          <w:vertAlign w:val="baseline"/>
        </w:rPr>
        <w:t>e</w:t>
      </w:r>
      <w:r>
        <w:rPr>
          <w:color w:val="3D3401"/>
          <w:sz w:val="13"/>
          <w:vertAlign w:val="baseline"/>
        </w:rPr>
        <w:tab/>
      </w:r>
      <w:r>
        <w:rPr>
          <w:color w:val="2D2601"/>
          <w:spacing w:val="-187"/>
          <w:w w:val="101"/>
          <w:sz w:val="17"/>
          <w:vertAlign w:val="baseline"/>
        </w:rPr>
        <w:t>►</w:t>
      </w:r>
      <w:r>
        <w:rPr>
          <w:color w:val="74640C"/>
          <w:w w:val="108"/>
          <w:sz w:val="13"/>
          <w:vertAlign w:val="baseline"/>
        </w:rPr>
        <w:t>.</w:t>
      </w:r>
      <w:r>
        <w:rPr>
          <w:color w:val="74640C"/>
          <w:spacing w:val="39"/>
          <w:w w:val="105"/>
          <w:sz w:val="13"/>
          <w:vertAlign w:val="baseline"/>
        </w:rPr>
        <w:t>  </w:t>
      </w:r>
      <w:r>
        <w:rPr>
          <w:color w:val="907C0A"/>
          <w:spacing w:val="-10"/>
          <w:w w:val="105"/>
          <w:sz w:val="17"/>
          <w:vertAlign w:val="baseline"/>
        </w:rPr>
        <w:t>:</w:t>
      </w:r>
    </w:p>
    <w:p>
      <w:pPr>
        <w:spacing w:line="240" w:lineRule="auto" w:before="0"/>
        <w:rPr>
          <w:sz w:val="11"/>
        </w:rPr>
      </w:pPr>
    </w:p>
    <w:p>
      <w:pPr>
        <w:spacing w:line="240" w:lineRule="auto" w:before="69"/>
        <w:rPr>
          <w:sz w:val="11"/>
        </w:rPr>
      </w:pPr>
    </w:p>
    <w:p>
      <w:pPr>
        <w:spacing w:before="1"/>
        <w:ind w:left="1982" w:right="0" w:firstLine="0"/>
        <w:jc w:val="left"/>
        <w:rPr>
          <w:sz w:val="11"/>
        </w:rPr>
      </w:pPr>
      <w:r>
        <w:rPr>
          <w:color w:val="131108"/>
          <w:w w:val="110"/>
          <w:sz w:val="11"/>
        </w:rPr>
        <w:t>NF</w:t>
      </w:r>
      <w:r>
        <w:rPr>
          <w:color w:val="131108"/>
          <w:spacing w:val="-2"/>
          <w:w w:val="110"/>
          <w:sz w:val="11"/>
        </w:rPr>
        <w:t> </w:t>
      </w:r>
      <w:r>
        <w:rPr>
          <w:w w:val="110"/>
          <w:sz w:val="11"/>
        </w:rPr>
        <w:t>T</w:t>
      </w:r>
      <w:r>
        <w:rPr>
          <w:color w:val="212321"/>
          <w:w w:val="110"/>
          <w:sz w:val="11"/>
        </w:rPr>
        <w:t>e</w:t>
      </w:r>
      <w:r>
        <w:rPr>
          <w:color w:val="212321"/>
          <w:spacing w:val="9"/>
          <w:w w:val="110"/>
          <w:sz w:val="11"/>
        </w:rPr>
        <w:t> </w:t>
      </w:r>
      <w:r>
        <w:rPr>
          <w:b/>
          <w:color w:val="212321"/>
          <w:w w:val="110"/>
          <w:sz w:val="12"/>
        </w:rPr>
        <w:t>m</w:t>
      </w:r>
      <w:r>
        <w:rPr>
          <w:b/>
          <w:w w:val="110"/>
          <w:sz w:val="12"/>
        </w:rPr>
        <w:t>in</w:t>
      </w:r>
      <w:r>
        <w:rPr>
          <w:b/>
          <w:color w:val="424642"/>
          <w:w w:val="110"/>
          <w:sz w:val="12"/>
        </w:rPr>
        <w:t>,</w:t>
      </w:r>
      <w:r>
        <w:rPr>
          <w:b/>
          <w:color w:val="424642"/>
          <w:spacing w:val="5"/>
          <w:w w:val="110"/>
          <w:sz w:val="12"/>
        </w:rPr>
        <w:t> </w:t>
      </w:r>
      <w:r>
        <w:rPr>
          <w:color w:val="131108"/>
          <w:w w:val="110"/>
          <w:sz w:val="11"/>
        </w:rPr>
        <w:t>ion</w:t>
      </w:r>
      <w:r>
        <w:rPr>
          <w:color w:val="131108"/>
          <w:spacing w:val="-10"/>
          <w:w w:val="110"/>
          <w:sz w:val="11"/>
        </w:rPr>
        <w:t> </w:t>
      </w:r>
      <w:r>
        <w:rPr>
          <w:color w:val="2D2601"/>
          <w:w w:val="110"/>
          <w:sz w:val="11"/>
        </w:rPr>
        <w:t>process</w:t>
      </w:r>
      <w:r>
        <w:rPr>
          <w:w w:val="110"/>
          <w:sz w:val="11"/>
        </w:rPr>
        <w:t>l</w:t>
      </w:r>
      <w:r>
        <w:rPr>
          <w:color w:val="3D3401"/>
          <w:w w:val="110"/>
          <w:sz w:val="11"/>
        </w:rPr>
        <w:t>o</w:t>
      </w:r>
      <w:r>
        <w:rPr>
          <w:color w:val="131108"/>
          <w:w w:val="110"/>
          <w:sz w:val="11"/>
        </w:rPr>
        <w:t>n</w:t>
      </w:r>
      <w:r>
        <w:rPr>
          <w:color w:val="2D2601"/>
          <w:w w:val="110"/>
          <w:sz w:val="11"/>
        </w:rPr>
        <w:t>g</w:t>
      </w:r>
      <w:r>
        <w:rPr>
          <w:color w:val="2D2601"/>
          <w:spacing w:val="7"/>
          <w:w w:val="110"/>
          <w:sz w:val="11"/>
        </w:rPr>
        <w:t> </w:t>
      </w:r>
      <w:r>
        <w:rPr>
          <w:color w:val="3D3401"/>
          <w:w w:val="110"/>
          <w:sz w:val="11"/>
        </w:rPr>
        <w:t>w</w:t>
      </w:r>
      <w:r>
        <w:rPr>
          <w:w w:val="110"/>
          <w:sz w:val="11"/>
        </w:rPr>
        <w:t>ch</w:t>
      </w:r>
      <w:r>
        <w:rPr>
          <w:spacing w:val="-1"/>
          <w:w w:val="110"/>
          <w:sz w:val="11"/>
        </w:rPr>
        <w:t> </w:t>
      </w:r>
      <w:r>
        <w:rPr>
          <w:color w:val="131108"/>
          <w:w w:val="110"/>
          <w:sz w:val="11"/>
        </w:rPr>
        <w:t>r</w:t>
      </w:r>
      <w:r>
        <w:rPr>
          <w:color w:val="2D2601"/>
          <w:w w:val="110"/>
          <w:sz w:val="11"/>
        </w:rPr>
        <w:t>eso</w:t>
      </w:r>
      <w:r>
        <w:rPr>
          <w:color w:val="131108"/>
          <w:w w:val="110"/>
          <w:sz w:val="11"/>
        </w:rPr>
        <w:t>ur</w:t>
      </w:r>
      <w:r>
        <w:rPr>
          <w:color w:val="3D3401"/>
          <w:w w:val="110"/>
          <w:sz w:val="11"/>
        </w:rPr>
        <w:t>ce</w:t>
      </w:r>
      <w:r>
        <w:rPr>
          <w:color w:val="3D3401"/>
          <w:spacing w:val="-2"/>
          <w:w w:val="110"/>
          <w:sz w:val="11"/>
        </w:rPr>
        <w:t> </w:t>
      </w:r>
      <w:r>
        <w:rPr>
          <w:color w:val="131108"/>
          <w:w w:val="110"/>
          <w:sz w:val="11"/>
        </w:rPr>
        <w:t>d</w:t>
      </w:r>
      <w:r>
        <w:rPr>
          <w:color w:val="3D3401"/>
          <w:w w:val="110"/>
          <w:sz w:val="11"/>
        </w:rPr>
        <w:t>ea</w:t>
      </w:r>
      <w:r>
        <w:rPr>
          <w:w w:val="110"/>
          <w:sz w:val="11"/>
        </w:rPr>
        <w:t>ll</w:t>
      </w:r>
      <w:r>
        <w:rPr>
          <w:color w:val="3D3401"/>
          <w:w w:val="110"/>
          <w:sz w:val="11"/>
        </w:rPr>
        <w:t>ocat</w:t>
      </w:r>
      <w:r>
        <w:rPr>
          <w:w w:val="110"/>
          <w:sz w:val="11"/>
        </w:rPr>
        <w:t>i</w:t>
      </w:r>
      <w:r>
        <w:rPr>
          <w:color w:val="3D3401"/>
          <w:w w:val="110"/>
          <w:sz w:val="11"/>
        </w:rPr>
        <w:t>o</w:t>
      </w:r>
      <w:r>
        <w:rPr>
          <w:color w:val="131108"/>
          <w:w w:val="110"/>
          <w:sz w:val="11"/>
        </w:rPr>
        <w:t>n </w:t>
      </w:r>
      <w:r>
        <w:rPr>
          <w:w w:val="110"/>
          <w:sz w:val="11"/>
        </w:rPr>
        <w:t>i</w:t>
      </w:r>
      <w:r>
        <w:rPr>
          <w:color w:val="3D3401"/>
          <w:w w:val="110"/>
          <w:sz w:val="11"/>
        </w:rPr>
        <w:t>s</w:t>
      </w:r>
      <w:r>
        <w:rPr>
          <w:color w:val="3D3401"/>
          <w:spacing w:val="5"/>
          <w:w w:val="110"/>
          <w:sz w:val="11"/>
        </w:rPr>
        <w:t> </w:t>
      </w:r>
      <w:r>
        <w:rPr>
          <w:w w:val="110"/>
          <w:sz w:val="11"/>
        </w:rPr>
        <w:t>in</w:t>
      </w:r>
      <w:r>
        <w:rPr>
          <w:spacing w:val="-1"/>
          <w:w w:val="110"/>
          <w:sz w:val="11"/>
        </w:rPr>
        <w:t> </w:t>
      </w:r>
      <w:r>
        <w:rPr>
          <w:color w:val="2D2601"/>
          <w:w w:val="110"/>
          <w:sz w:val="11"/>
        </w:rPr>
        <w:t>prog</w:t>
      </w:r>
      <w:r>
        <w:rPr>
          <w:w w:val="110"/>
          <w:sz w:val="11"/>
        </w:rPr>
        <w:t>r</w:t>
      </w:r>
      <w:r>
        <w:rPr>
          <w:color w:val="3D3401"/>
          <w:w w:val="110"/>
          <w:sz w:val="11"/>
        </w:rPr>
        <w:t>ess</w:t>
      </w:r>
      <w:r>
        <w:rPr>
          <w:color w:val="3D3401"/>
          <w:spacing w:val="6"/>
          <w:w w:val="110"/>
          <w:sz w:val="11"/>
        </w:rPr>
        <w:t> </w:t>
      </w:r>
      <w:r>
        <w:rPr>
          <w:color w:val="544803"/>
          <w:w w:val="110"/>
          <w:sz w:val="11"/>
        </w:rPr>
        <w:t>(</w:t>
      </w:r>
      <w:r>
        <w:rPr>
          <w:color w:val="2D2601"/>
          <w:w w:val="110"/>
          <w:sz w:val="11"/>
        </w:rPr>
        <w:t>b</w:t>
      </w:r>
      <w:r>
        <w:rPr>
          <w:color w:val="544803"/>
          <w:w w:val="110"/>
          <w:sz w:val="11"/>
        </w:rPr>
        <w:t>y</w:t>
      </w:r>
      <w:r>
        <w:rPr>
          <w:color w:val="544803"/>
          <w:spacing w:val="4"/>
          <w:w w:val="110"/>
          <w:sz w:val="11"/>
        </w:rPr>
        <w:t> </w:t>
      </w:r>
      <w:r>
        <w:rPr>
          <w:color w:val="3D3401"/>
          <w:w w:val="110"/>
          <w:sz w:val="11"/>
        </w:rPr>
        <w:t>SMOS</w:t>
      </w:r>
      <w:r>
        <w:rPr>
          <w:color w:val="3D3401"/>
          <w:spacing w:val="-1"/>
          <w:w w:val="110"/>
          <w:sz w:val="11"/>
        </w:rPr>
        <w:t> </w:t>
      </w:r>
      <w:r>
        <w:rPr>
          <w:color w:val="544803"/>
          <w:spacing w:val="-2"/>
          <w:w w:val="110"/>
          <w:sz w:val="11"/>
        </w:rPr>
        <w:t>Co</w:t>
      </w:r>
      <w:r>
        <w:rPr>
          <w:color w:val="131108"/>
          <w:spacing w:val="-2"/>
          <w:w w:val="110"/>
          <w:sz w:val="11"/>
        </w:rPr>
        <w:t>n</w:t>
      </w:r>
      <w:r>
        <w:rPr>
          <w:color w:val="3D3401"/>
          <w:spacing w:val="-2"/>
          <w:w w:val="110"/>
          <w:sz w:val="11"/>
        </w:rPr>
        <w:t>s</w:t>
      </w:r>
      <w:r>
        <w:rPr>
          <w:color w:val="131108"/>
          <w:spacing w:val="-2"/>
          <w:w w:val="110"/>
          <w:sz w:val="11"/>
        </w:rPr>
        <w:t>um</w:t>
      </w:r>
      <w:r>
        <w:rPr>
          <w:color w:val="2D2601"/>
          <w:spacing w:val="-2"/>
          <w:w w:val="110"/>
          <w:sz w:val="11"/>
        </w:rPr>
        <w:t>e</w:t>
      </w:r>
      <w:r>
        <w:rPr>
          <w:color w:val="131108"/>
          <w:spacing w:val="-2"/>
          <w:w w:val="110"/>
          <w:sz w:val="11"/>
        </w:rPr>
        <w:t>r</w:t>
      </w:r>
      <w:r>
        <w:rPr>
          <w:color w:val="2D2601"/>
          <w:spacing w:val="-2"/>
          <w:w w:val="110"/>
          <w:sz w:val="11"/>
        </w:rPr>
        <w:t>/DMS</w:t>
      </w:r>
      <w:r>
        <w:rPr>
          <w:color w:val="544803"/>
          <w:spacing w:val="-2"/>
          <w:w w:val="110"/>
          <w:sz w:val="11"/>
        </w:rPr>
        <w:t>)</w:t>
      </w:r>
    </w:p>
    <w:p>
      <w:pPr>
        <w:spacing w:line="240" w:lineRule="auto" w:before="52"/>
        <w:rPr>
          <w:sz w:val="8"/>
        </w:rPr>
      </w:pPr>
    </w:p>
    <w:p>
      <w:pPr>
        <w:tabs>
          <w:tab w:pos="3320" w:val="left" w:leader="none"/>
        </w:tabs>
        <w:spacing w:before="1"/>
        <w:ind w:left="1388" w:right="0" w:firstLine="0"/>
        <w:jc w:val="left"/>
        <w:rPr>
          <w:rFonts w:ascii="Times New Roman"/>
          <w:sz w:val="8"/>
        </w:rPr>
      </w:pPr>
      <w:r>
        <w:rPr>
          <w:rFonts w:ascii="Times New Roman"/>
          <w:color w:val="677980"/>
          <w:spacing w:val="-10"/>
          <w:w w:val="85"/>
          <w:sz w:val="8"/>
        </w:rPr>
        <w:t>I</w:t>
      </w:r>
      <w:r>
        <w:rPr>
          <w:rFonts w:ascii="Times New Roman"/>
          <w:color w:val="677980"/>
          <w:sz w:val="8"/>
        </w:rPr>
        <w:tab/>
      </w:r>
      <w:r>
        <w:rPr>
          <w:rFonts w:ascii="Times New Roman"/>
          <w:color w:val="907C0A"/>
          <w:spacing w:val="-10"/>
          <w:w w:val="85"/>
          <w:sz w:val="8"/>
        </w:rPr>
        <w:t>I</w:t>
      </w:r>
    </w:p>
    <w:p>
      <w:pPr>
        <w:tabs>
          <w:tab w:pos="3314" w:val="left" w:leader="none"/>
          <w:tab w:pos="6086" w:val="left" w:leader="none"/>
        </w:tabs>
        <w:spacing w:before="48"/>
        <w:ind w:left="1381" w:right="0" w:firstLine="0"/>
        <w:jc w:val="left"/>
        <w:rPr>
          <w:sz w:val="13"/>
        </w:rPr>
      </w:pPr>
      <w:r>
        <w:rPr/>
        <mc:AlternateContent>
          <mc:Choice Requires="wps">
            <w:drawing>
              <wp:anchor distT="0" distB="0" distL="0" distR="0" allowOverlap="1" layoutInCell="1" locked="0" behindDoc="1" simplePos="0" relativeHeight="485847040">
                <wp:simplePos x="0" y="0"/>
                <wp:positionH relativeFrom="page">
                  <wp:posOffset>2562843</wp:posOffset>
                </wp:positionH>
                <wp:positionV relativeFrom="paragraph">
                  <wp:posOffset>82984</wp:posOffset>
                </wp:positionV>
                <wp:extent cx="13970" cy="501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970" cy="50165"/>
                        </a:xfrm>
                        <a:prstGeom prst="rect">
                          <a:avLst/>
                        </a:prstGeom>
                      </wps:spPr>
                      <wps:txbx>
                        <w:txbxContent>
                          <w:p>
                            <w:pPr>
                              <w:spacing w:line="78" w:lineRule="exact" w:before="0"/>
                              <w:ind w:left="0" w:right="0" w:firstLine="0"/>
                              <w:jc w:val="left"/>
                              <w:rPr>
                                <w:sz w:val="7"/>
                              </w:rPr>
                            </w:pPr>
                            <w:r>
                              <w:rPr>
                                <w:color w:val="907C0A"/>
                                <w:spacing w:val="-10"/>
                                <w:w w:val="110"/>
                                <w:sz w:val="7"/>
                              </w:rPr>
                              <w:t>I</w:t>
                            </w:r>
                          </w:p>
                        </w:txbxContent>
                      </wps:txbx>
                      <wps:bodyPr wrap="square" lIns="0" tIns="0" rIns="0" bIns="0" rtlCol="0">
                        <a:noAutofit/>
                      </wps:bodyPr>
                    </wps:wsp>
                  </a:graphicData>
                </a:graphic>
              </wp:anchor>
            </w:drawing>
          </mc:Choice>
          <mc:Fallback>
            <w:pict>
              <v:shape style="position:absolute;margin-left:201.798706pt;margin-top:6.534233pt;width:1.1pt;height:3.95pt;mso-position-horizontal-relative:page;mso-position-vertical-relative:paragraph;z-index:-17469440" type="#_x0000_t202" id="docshape27" filled="false" stroked="false">
                <v:textbox inset="0,0,0,0">
                  <w:txbxContent>
                    <w:p>
                      <w:pPr>
                        <w:spacing w:line="78" w:lineRule="exact" w:before="0"/>
                        <w:ind w:left="0" w:right="0" w:firstLine="0"/>
                        <w:jc w:val="left"/>
                        <w:rPr>
                          <w:sz w:val="7"/>
                        </w:rPr>
                      </w:pPr>
                      <w:r>
                        <w:rPr>
                          <w:color w:val="907C0A"/>
                          <w:spacing w:val="-10"/>
                          <w:w w:val="110"/>
                          <w:sz w:val="7"/>
                        </w:rPr>
                        <w:t>I</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1335819</wp:posOffset>
                </wp:positionH>
                <wp:positionV relativeFrom="paragraph">
                  <wp:posOffset>82984</wp:posOffset>
                </wp:positionV>
                <wp:extent cx="13970" cy="501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970" cy="50165"/>
                        </a:xfrm>
                        <a:prstGeom prst="rect">
                          <a:avLst/>
                        </a:prstGeom>
                      </wps:spPr>
                      <wps:txbx>
                        <w:txbxContent>
                          <w:p>
                            <w:pPr>
                              <w:spacing w:line="78" w:lineRule="exact" w:before="0"/>
                              <w:ind w:left="0" w:right="0" w:firstLine="0"/>
                              <w:jc w:val="left"/>
                              <w:rPr>
                                <w:sz w:val="7"/>
                              </w:rPr>
                            </w:pPr>
                            <w:r>
                              <w:rPr>
                                <w:color w:val="677980"/>
                                <w:spacing w:val="-10"/>
                                <w:w w:val="110"/>
                                <w:sz w:val="7"/>
                              </w:rPr>
                              <w:t>I</w:t>
                            </w:r>
                          </w:p>
                        </w:txbxContent>
                      </wps:txbx>
                      <wps:bodyPr wrap="square" lIns="0" tIns="0" rIns="0" bIns="0" rtlCol="0">
                        <a:noAutofit/>
                      </wps:bodyPr>
                    </wps:wsp>
                  </a:graphicData>
                </a:graphic>
              </wp:anchor>
            </w:drawing>
          </mc:Choice>
          <mc:Fallback>
            <w:pict>
              <v:shape style="position:absolute;margin-left:105.182602pt;margin-top:6.534233pt;width:1.1pt;height:3.95pt;mso-position-horizontal-relative:page;mso-position-vertical-relative:paragraph;z-index:15741952" type="#_x0000_t202" id="docshape28" filled="false" stroked="false">
                <v:textbox inset="0,0,0,0">
                  <w:txbxContent>
                    <w:p>
                      <w:pPr>
                        <w:spacing w:line="78" w:lineRule="exact" w:before="0"/>
                        <w:ind w:left="0" w:right="0" w:firstLine="0"/>
                        <w:jc w:val="left"/>
                        <w:rPr>
                          <w:sz w:val="7"/>
                        </w:rPr>
                      </w:pPr>
                      <w:r>
                        <w:rPr>
                          <w:color w:val="677980"/>
                          <w:spacing w:val="-10"/>
                          <w:w w:val="110"/>
                          <w:sz w:val="7"/>
                        </w:rPr>
                        <w:t>I</w:t>
                      </w:r>
                    </w:p>
                  </w:txbxContent>
                </v:textbox>
                <w10:wrap type="none"/>
              </v:shape>
            </w:pict>
          </mc:Fallback>
        </mc:AlternateContent>
      </w:r>
      <w:r>
        <w:rPr>
          <w:color w:val="677980"/>
          <w:spacing w:val="-10"/>
          <w:w w:val="105"/>
          <w:sz w:val="13"/>
          <w:vertAlign w:val="superscript"/>
        </w:rPr>
        <w:t>I</w:t>
      </w:r>
      <w:r>
        <w:rPr>
          <w:color w:val="677980"/>
          <w:sz w:val="13"/>
          <w:vertAlign w:val="baseline"/>
        </w:rPr>
        <w:tab/>
      </w:r>
      <w:r>
        <w:rPr>
          <w:color w:val="907C0A"/>
          <w:spacing w:val="-10"/>
          <w:w w:val="105"/>
          <w:sz w:val="13"/>
          <w:vertAlign w:val="superscript"/>
        </w:rPr>
        <w:t>I</w:t>
      </w:r>
      <w:r>
        <w:rPr>
          <w:color w:val="907C0A"/>
          <w:sz w:val="13"/>
          <w:vertAlign w:val="baseline"/>
        </w:rPr>
        <w:tab/>
      </w:r>
      <w:r>
        <w:rPr>
          <w:color w:val="212321"/>
          <w:w w:val="105"/>
          <w:sz w:val="13"/>
          <w:vertAlign w:val="baseline"/>
        </w:rPr>
        <w:t>N</w:t>
      </w:r>
      <w:r>
        <w:rPr>
          <w:w w:val="105"/>
          <w:sz w:val="13"/>
          <w:vertAlign w:val="baseline"/>
        </w:rPr>
        <w:t>F</w:t>
      </w:r>
      <w:r>
        <w:rPr>
          <w:spacing w:val="7"/>
          <w:w w:val="105"/>
          <w:sz w:val="13"/>
          <w:vertAlign w:val="baseline"/>
        </w:rPr>
        <w:t> </w:t>
      </w:r>
      <w:r>
        <w:rPr>
          <w:w w:val="105"/>
          <w:sz w:val="13"/>
          <w:vertAlign w:val="baseline"/>
        </w:rPr>
        <w:t>T</w:t>
      </w:r>
      <w:r>
        <w:rPr>
          <w:color w:val="343633"/>
          <w:w w:val="105"/>
          <w:sz w:val="13"/>
          <w:vertAlign w:val="baseline"/>
        </w:rPr>
        <w:t>e</w:t>
      </w:r>
      <w:r>
        <w:rPr>
          <w:color w:val="131108"/>
          <w:w w:val="105"/>
          <w:sz w:val="13"/>
          <w:vertAlign w:val="baseline"/>
        </w:rPr>
        <w:t>rmin</w:t>
      </w:r>
      <w:r>
        <w:rPr>
          <w:color w:val="212321"/>
          <w:w w:val="105"/>
          <w:sz w:val="13"/>
          <w:vertAlign w:val="baseline"/>
        </w:rPr>
        <w:t>a</w:t>
      </w:r>
      <w:r>
        <w:rPr>
          <w:w w:val="105"/>
          <w:sz w:val="13"/>
          <w:vertAlign w:val="baseline"/>
        </w:rPr>
        <w:t>ti</w:t>
      </w:r>
      <w:r>
        <w:rPr>
          <w:color w:val="424642"/>
          <w:w w:val="105"/>
          <w:sz w:val="13"/>
          <w:vertAlign w:val="baseline"/>
        </w:rPr>
        <w:t>o</w:t>
      </w:r>
      <w:r>
        <w:rPr>
          <w:color w:val="131108"/>
          <w:w w:val="105"/>
          <w:sz w:val="13"/>
          <w:vertAlign w:val="baseline"/>
        </w:rPr>
        <w:t>n</w:t>
      </w:r>
      <w:r>
        <w:rPr>
          <w:color w:val="131108"/>
          <w:spacing w:val="10"/>
          <w:w w:val="105"/>
          <w:sz w:val="13"/>
          <w:vertAlign w:val="baseline"/>
        </w:rPr>
        <w:t> </w:t>
      </w:r>
      <w:r>
        <w:rPr>
          <w:color w:val="212321"/>
          <w:w w:val="105"/>
          <w:sz w:val="13"/>
          <w:vertAlign w:val="baseline"/>
        </w:rPr>
        <w:t>p</w:t>
      </w:r>
      <w:r>
        <w:rPr>
          <w:color w:val="131108"/>
          <w:w w:val="105"/>
          <w:sz w:val="13"/>
          <w:vertAlign w:val="baseline"/>
        </w:rPr>
        <w:t>r</w:t>
      </w:r>
      <w:r>
        <w:rPr>
          <w:color w:val="424642"/>
          <w:w w:val="105"/>
          <w:sz w:val="13"/>
          <w:vertAlign w:val="baseline"/>
        </w:rPr>
        <w:t>ocess</w:t>
      </w:r>
      <w:r>
        <w:rPr>
          <w:color w:val="424642"/>
          <w:spacing w:val="38"/>
          <w:w w:val="105"/>
          <w:sz w:val="13"/>
          <w:vertAlign w:val="baseline"/>
        </w:rPr>
        <w:t> </w:t>
      </w:r>
      <w:r>
        <w:rPr>
          <w:w w:val="105"/>
          <w:sz w:val="13"/>
          <w:vertAlign w:val="baseline"/>
        </w:rPr>
        <w:t>i</w:t>
      </w:r>
      <w:r>
        <w:rPr>
          <w:color w:val="343633"/>
          <w:w w:val="105"/>
          <w:sz w:val="13"/>
          <w:vertAlign w:val="baseline"/>
        </w:rPr>
        <w:t>s</w:t>
      </w:r>
      <w:r>
        <w:rPr>
          <w:color w:val="343633"/>
          <w:spacing w:val="23"/>
          <w:w w:val="105"/>
          <w:sz w:val="13"/>
          <w:vertAlign w:val="baseline"/>
        </w:rPr>
        <w:t> </w:t>
      </w:r>
      <w:r>
        <w:rPr>
          <w:color w:val="131108"/>
          <w:w w:val="105"/>
          <w:sz w:val="13"/>
          <w:vertAlign w:val="baseline"/>
        </w:rPr>
        <w:t>n</w:t>
      </w:r>
      <w:r>
        <w:rPr>
          <w:color w:val="424642"/>
          <w:w w:val="105"/>
          <w:sz w:val="13"/>
          <w:vertAlign w:val="baseline"/>
        </w:rPr>
        <w:t>ow</w:t>
      </w:r>
      <w:r>
        <w:rPr>
          <w:color w:val="424642"/>
          <w:spacing w:val="27"/>
          <w:w w:val="105"/>
          <w:sz w:val="13"/>
          <w:vertAlign w:val="baseline"/>
        </w:rPr>
        <w:t> </w:t>
      </w:r>
      <w:r>
        <w:rPr>
          <w:color w:val="343633"/>
          <w:w w:val="105"/>
          <w:sz w:val="13"/>
          <w:vertAlign w:val="baseline"/>
        </w:rPr>
        <w:t>co</w:t>
      </w:r>
      <w:r>
        <w:rPr>
          <w:color w:val="131108"/>
          <w:w w:val="105"/>
          <w:sz w:val="13"/>
          <w:vertAlign w:val="baseline"/>
        </w:rPr>
        <w:t>m</w:t>
      </w:r>
      <w:r>
        <w:rPr>
          <w:color w:val="212321"/>
          <w:w w:val="105"/>
          <w:sz w:val="13"/>
          <w:vertAlign w:val="baseline"/>
        </w:rPr>
        <w:t>p</w:t>
      </w:r>
      <w:r>
        <w:rPr>
          <w:w w:val="105"/>
          <w:sz w:val="13"/>
          <w:vertAlign w:val="baseline"/>
        </w:rPr>
        <w:t>l</w:t>
      </w:r>
      <w:r>
        <w:rPr>
          <w:color w:val="343633"/>
          <w:w w:val="105"/>
          <w:sz w:val="13"/>
          <w:vertAlign w:val="baseline"/>
        </w:rPr>
        <w:t>e</w:t>
      </w:r>
      <w:r>
        <w:rPr>
          <w:w w:val="105"/>
          <w:sz w:val="13"/>
          <w:vertAlign w:val="baseline"/>
        </w:rPr>
        <w:t>t</w:t>
      </w:r>
      <w:r>
        <w:rPr>
          <w:color w:val="343633"/>
          <w:w w:val="105"/>
          <w:sz w:val="13"/>
          <w:vertAlign w:val="baseline"/>
        </w:rPr>
        <w:t>ed</w:t>
      </w:r>
      <w:r>
        <w:rPr>
          <w:color w:val="343633"/>
          <w:spacing w:val="13"/>
          <w:w w:val="105"/>
          <w:sz w:val="13"/>
          <w:vertAlign w:val="baseline"/>
        </w:rPr>
        <w:t> </w:t>
      </w:r>
      <w:r>
        <w:rPr>
          <w:color w:val="343633"/>
          <w:w w:val="105"/>
          <w:sz w:val="13"/>
          <w:vertAlign w:val="baseline"/>
        </w:rPr>
        <w:t>a</w:t>
      </w:r>
      <w:r>
        <w:rPr>
          <w:w w:val="105"/>
          <w:sz w:val="13"/>
          <w:vertAlign w:val="baseline"/>
        </w:rPr>
        <w:t>l</w:t>
      </w:r>
      <w:r>
        <w:rPr>
          <w:color w:val="424642"/>
          <w:w w:val="105"/>
          <w:sz w:val="13"/>
          <w:vertAlign w:val="baseline"/>
        </w:rPr>
        <w:t>o</w:t>
      </w:r>
      <w:r>
        <w:rPr>
          <w:color w:val="131108"/>
          <w:w w:val="105"/>
          <w:sz w:val="13"/>
          <w:vertAlign w:val="baseline"/>
        </w:rPr>
        <w:t>n</w:t>
      </w:r>
      <w:r>
        <w:rPr>
          <w:color w:val="343633"/>
          <w:w w:val="105"/>
          <w:sz w:val="13"/>
          <w:vertAlign w:val="baseline"/>
        </w:rPr>
        <w:t>g</w:t>
      </w:r>
      <w:r>
        <w:rPr>
          <w:color w:val="343633"/>
          <w:spacing w:val="7"/>
          <w:w w:val="105"/>
          <w:sz w:val="13"/>
          <w:vertAlign w:val="baseline"/>
        </w:rPr>
        <w:t> </w:t>
      </w:r>
      <w:r>
        <w:rPr>
          <w:color w:val="212321"/>
          <w:spacing w:val="-4"/>
          <w:w w:val="105"/>
          <w:sz w:val="13"/>
          <w:vertAlign w:val="baseline"/>
        </w:rPr>
        <w:t>w</w:t>
      </w:r>
      <w:r>
        <w:rPr>
          <w:spacing w:val="-4"/>
          <w:w w:val="105"/>
          <w:sz w:val="13"/>
          <w:vertAlign w:val="baseline"/>
        </w:rPr>
        <w:t>ith</w:t>
      </w:r>
    </w:p>
    <w:p>
      <w:pPr>
        <w:tabs>
          <w:tab w:pos="3315" w:val="left" w:leader="none"/>
          <w:tab w:pos="6087" w:val="left" w:leader="none"/>
        </w:tabs>
        <w:spacing w:line="125" w:lineRule="exact" w:before="33"/>
        <w:ind w:left="1383" w:right="0" w:firstLine="0"/>
        <w:jc w:val="left"/>
        <w:rPr>
          <w:sz w:val="13"/>
        </w:rPr>
      </w:pPr>
      <w:r>
        <w:rPr>
          <w:color w:val="677980"/>
          <w:spacing w:val="-10"/>
          <w:w w:val="110"/>
          <w:position w:val="5"/>
          <w:sz w:val="7"/>
        </w:rPr>
        <w:t>I</w:t>
      </w:r>
      <w:r>
        <w:rPr>
          <w:color w:val="677980"/>
          <w:position w:val="5"/>
          <w:sz w:val="7"/>
        </w:rPr>
        <w:tab/>
      </w:r>
      <w:r>
        <w:rPr>
          <w:color w:val="907C0A"/>
          <w:spacing w:val="-10"/>
          <w:w w:val="110"/>
          <w:position w:val="5"/>
          <w:sz w:val="7"/>
        </w:rPr>
        <w:t>I</w:t>
      </w:r>
      <w:r>
        <w:rPr>
          <w:color w:val="907C0A"/>
          <w:position w:val="5"/>
          <w:sz w:val="7"/>
        </w:rPr>
        <w:tab/>
      </w:r>
      <w:r>
        <w:rPr>
          <w:color w:val="131108"/>
          <w:w w:val="110"/>
          <w:sz w:val="13"/>
        </w:rPr>
        <w:t>r</w:t>
      </w:r>
      <w:r>
        <w:rPr>
          <w:color w:val="343633"/>
          <w:w w:val="110"/>
          <w:sz w:val="13"/>
        </w:rPr>
        <w:t>eso</w:t>
      </w:r>
      <w:r>
        <w:rPr>
          <w:color w:val="131108"/>
          <w:w w:val="110"/>
          <w:sz w:val="13"/>
        </w:rPr>
        <w:t>ur</w:t>
      </w:r>
      <w:r>
        <w:rPr>
          <w:color w:val="343633"/>
          <w:w w:val="110"/>
          <w:sz w:val="13"/>
        </w:rPr>
        <w:t>ce </w:t>
      </w:r>
      <w:r>
        <w:rPr>
          <w:color w:val="212321"/>
          <w:w w:val="110"/>
          <w:sz w:val="13"/>
        </w:rPr>
        <w:t>dea</w:t>
      </w:r>
      <w:r>
        <w:rPr>
          <w:w w:val="110"/>
          <w:sz w:val="13"/>
        </w:rPr>
        <w:t>ll</w:t>
      </w:r>
      <w:r>
        <w:rPr>
          <w:color w:val="424642"/>
          <w:w w:val="110"/>
          <w:sz w:val="13"/>
        </w:rPr>
        <w:t>oc</w:t>
      </w:r>
      <w:r>
        <w:rPr>
          <w:color w:val="212321"/>
          <w:w w:val="110"/>
          <w:sz w:val="13"/>
        </w:rPr>
        <w:t>a</w:t>
      </w:r>
      <w:r>
        <w:rPr>
          <w:w w:val="110"/>
          <w:sz w:val="13"/>
        </w:rPr>
        <w:t>ti</w:t>
      </w:r>
      <w:r>
        <w:rPr>
          <w:color w:val="424642"/>
          <w:w w:val="110"/>
          <w:sz w:val="13"/>
        </w:rPr>
        <w:t>o</w:t>
      </w:r>
      <w:r>
        <w:rPr>
          <w:color w:val="131108"/>
          <w:w w:val="110"/>
          <w:sz w:val="13"/>
        </w:rPr>
        <w:t>n</w:t>
      </w:r>
      <w:r>
        <w:rPr>
          <w:color w:val="131108"/>
          <w:spacing w:val="-3"/>
          <w:w w:val="110"/>
          <w:sz w:val="13"/>
        </w:rPr>
        <w:t> </w:t>
      </w:r>
      <w:r>
        <w:rPr>
          <w:color w:val="212321"/>
          <w:w w:val="110"/>
          <w:sz w:val="13"/>
        </w:rPr>
        <w:t>b</w:t>
      </w:r>
      <w:r>
        <w:rPr>
          <w:color w:val="424642"/>
          <w:w w:val="110"/>
          <w:sz w:val="13"/>
        </w:rPr>
        <w:t>y</w:t>
      </w:r>
      <w:r>
        <w:rPr>
          <w:color w:val="424642"/>
          <w:spacing w:val="5"/>
          <w:w w:val="110"/>
          <w:sz w:val="13"/>
        </w:rPr>
        <w:t> </w:t>
      </w:r>
      <w:r>
        <w:rPr>
          <w:color w:val="343633"/>
          <w:w w:val="110"/>
          <w:sz w:val="13"/>
        </w:rPr>
        <w:t>SMOS</w:t>
      </w:r>
      <w:r>
        <w:rPr>
          <w:color w:val="343633"/>
          <w:spacing w:val="8"/>
          <w:w w:val="110"/>
          <w:sz w:val="13"/>
        </w:rPr>
        <w:t> </w:t>
      </w:r>
      <w:r>
        <w:rPr>
          <w:color w:val="424642"/>
          <w:spacing w:val="-2"/>
          <w:w w:val="110"/>
          <w:sz w:val="13"/>
        </w:rPr>
        <w:t>Co</w:t>
      </w:r>
      <w:r>
        <w:rPr>
          <w:color w:val="131108"/>
          <w:spacing w:val="-2"/>
          <w:w w:val="110"/>
          <w:sz w:val="13"/>
        </w:rPr>
        <w:t>n</w:t>
      </w:r>
      <w:r>
        <w:rPr>
          <w:color w:val="212321"/>
          <w:spacing w:val="-2"/>
          <w:w w:val="110"/>
          <w:sz w:val="13"/>
        </w:rPr>
        <w:t>s</w:t>
      </w:r>
      <w:r>
        <w:rPr>
          <w:color w:val="131108"/>
          <w:spacing w:val="-2"/>
          <w:w w:val="110"/>
          <w:sz w:val="13"/>
        </w:rPr>
        <w:t>u</w:t>
      </w:r>
      <w:r>
        <w:rPr>
          <w:color w:val="212321"/>
          <w:spacing w:val="-2"/>
          <w:w w:val="110"/>
          <w:sz w:val="13"/>
        </w:rPr>
        <w:t>me</w:t>
      </w:r>
      <w:r>
        <w:rPr>
          <w:color w:val="131108"/>
          <w:spacing w:val="-2"/>
          <w:w w:val="110"/>
          <w:sz w:val="13"/>
        </w:rPr>
        <w:t>r</w:t>
      </w:r>
      <w:r>
        <w:rPr>
          <w:color w:val="212321"/>
          <w:spacing w:val="-2"/>
          <w:w w:val="110"/>
          <w:sz w:val="13"/>
        </w:rPr>
        <w:t>/OMS</w:t>
      </w:r>
    </w:p>
    <w:p>
      <w:pPr>
        <w:tabs>
          <w:tab w:pos="3314" w:val="left" w:leader="none"/>
        </w:tabs>
        <w:spacing w:line="79" w:lineRule="exact" w:before="0"/>
        <w:ind w:left="1381" w:right="0" w:firstLine="0"/>
        <w:jc w:val="left"/>
        <w:rPr>
          <w:sz w:val="9"/>
        </w:rPr>
      </w:pPr>
      <w:r>
        <w:rPr>
          <w:color w:val="677980"/>
          <w:spacing w:val="-10"/>
          <w:w w:val="105"/>
          <w:sz w:val="9"/>
        </w:rPr>
        <w:t>I</w:t>
      </w:r>
      <w:r>
        <w:rPr>
          <w:color w:val="677980"/>
          <w:sz w:val="9"/>
        </w:rPr>
        <w:tab/>
      </w:r>
      <w:r>
        <w:rPr>
          <w:color w:val="907C0A"/>
          <w:spacing w:val="-10"/>
          <w:w w:val="105"/>
          <w:sz w:val="9"/>
        </w:rPr>
        <w:t>I</w:t>
      </w:r>
    </w:p>
    <w:p>
      <w:pPr>
        <w:tabs>
          <w:tab w:pos="3314" w:val="left" w:leader="none"/>
          <w:tab w:pos="7774" w:val="left" w:leader="none"/>
        </w:tabs>
        <w:spacing w:before="7"/>
        <w:ind w:left="1381" w:right="0" w:firstLine="0"/>
        <w:jc w:val="left"/>
        <w:rPr>
          <w:sz w:val="9"/>
        </w:rPr>
      </w:pPr>
      <w:r>
        <w:rPr>
          <w:color w:val="677980"/>
          <w:spacing w:val="-10"/>
          <w:w w:val="105"/>
          <w:sz w:val="9"/>
        </w:rPr>
        <w:t>I</w:t>
      </w:r>
      <w:r>
        <w:rPr>
          <w:color w:val="677980"/>
          <w:sz w:val="9"/>
        </w:rPr>
        <w:tab/>
      </w:r>
      <w:r>
        <w:rPr>
          <w:color w:val="907C0A"/>
          <w:spacing w:val="-10"/>
          <w:w w:val="105"/>
          <w:sz w:val="9"/>
        </w:rPr>
        <w:t>I</w:t>
      </w:r>
      <w:r>
        <w:rPr>
          <w:color w:val="907C0A"/>
          <w:sz w:val="9"/>
        </w:rPr>
        <w:tab/>
      </w:r>
      <w:r>
        <w:rPr>
          <w:color w:val="907C0A"/>
          <w:spacing w:val="-10"/>
          <w:w w:val="105"/>
          <w:sz w:val="9"/>
        </w:rPr>
        <w:t>I</w:t>
      </w:r>
    </w:p>
    <w:p>
      <w:pPr>
        <w:tabs>
          <w:tab w:pos="822" w:val="left" w:leader="none"/>
          <w:tab w:pos="7776" w:val="left" w:leader="none"/>
        </w:tabs>
        <w:spacing w:before="5"/>
        <w:ind w:left="404" w:right="0" w:firstLine="0"/>
        <w:jc w:val="left"/>
        <w:rPr>
          <w:sz w:val="7"/>
        </w:rPr>
      </w:pPr>
      <w:r>
        <w:rPr/>
        <mc:AlternateContent>
          <mc:Choice Requires="wps">
            <w:drawing>
              <wp:anchor distT="0" distB="0" distL="0" distR="0" allowOverlap="1" layoutInCell="1" locked="0" behindDoc="0" simplePos="0" relativeHeight="15738368">
                <wp:simplePos x="0" y="0"/>
                <wp:positionH relativeFrom="page">
                  <wp:posOffset>5394194</wp:posOffset>
                </wp:positionH>
                <wp:positionV relativeFrom="paragraph">
                  <wp:posOffset>76704</wp:posOffset>
                </wp:positionV>
                <wp:extent cx="15875" cy="641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875" cy="64135"/>
                        </a:xfrm>
                        <a:prstGeom prst="rect">
                          <a:avLst/>
                        </a:prstGeom>
                      </wps:spPr>
                      <wps:txbx>
                        <w:txbxContent>
                          <w:p>
                            <w:pPr>
                              <w:spacing w:line="101" w:lineRule="exact" w:before="0"/>
                              <w:ind w:left="0" w:right="0" w:firstLine="0"/>
                              <w:jc w:val="left"/>
                              <w:rPr>
                                <w:sz w:val="9"/>
                              </w:rPr>
                            </w:pPr>
                            <w:r>
                              <w:rPr>
                                <w:color w:val="907C0A"/>
                                <w:spacing w:val="-12"/>
                                <w:sz w:val="9"/>
                              </w:rPr>
                              <w:t>I</w:t>
                            </w:r>
                          </w:p>
                        </w:txbxContent>
                      </wps:txbx>
                      <wps:bodyPr wrap="square" lIns="0" tIns="0" rIns="0" bIns="0" rtlCol="0">
                        <a:noAutofit/>
                      </wps:bodyPr>
                    </wps:wsp>
                  </a:graphicData>
                </a:graphic>
              </wp:anchor>
            </w:drawing>
          </mc:Choice>
          <mc:Fallback>
            <w:pict>
              <v:shape style="position:absolute;margin-left:424.739685pt;margin-top:6.039742pt;width:1.25pt;height:5.05pt;mso-position-horizontal-relative:page;mso-position-vertical-relative:paragraph;z-index:15738368" type="#_x0000_t202" id="docshape29" filled="false" stroked="false">
                <v:textbox inset="0,0,0,0">
                  <w:txbxContent>
                    <w:p>
                      <w:pPr>
                        <w:spacing w:line="101" w:lineRule="exact" w:before="0"/>
                        <w:ind w:left="0" w:right="0" w:firstLine="0"/>
                        <w:jc w:val="left"/>
                        <w:rPr>
                          <w:sz w:val="9"/>
                        </w:rPr>
                      </w:pPr>
                      <w:r>
                        <w:rPr>
                          <w:color w:val="907C0A"/>
                          <w:spacing w:val="-12"/>
                          <w:sz w:val="9"/>
                        </w:rPr>
                        <w:t>I</w:t>
                      </w:r>
                    </w:p>
                  </w:txbxContent>
                </v:textbox>
                <w10:wrap type="none"/>
              </v:shape>
            </w:pict>
          </mc:Fallback>
        </mc:AlternateContent>
      </w:r>
      <w:r>
        <w:rPr>
          <w:b/>
          <w:color w:val="131108"/>
          <w:spacing w:val="-5"/>
          <w:w w:val="105"/>
          <w:sz w:val="14"/>
        </w:rPr>
        <w:t>alt</w:t>
      </w:r>
      <w:r>
        <w:rPr>
          <w:b/>
          <w:color w:val="131108"/>
          <w:sz w:val="14"/>
        </w:rPr>
        <w:tab/>
      </w:r>
      <w:r>
        <w:rPr>
          <w:rFonts w:ascii="Times New Roman"/>
          <w:i/>
          <w:color w:val="212321"/>
          <w:w w:val="105"/>
          <w:position w:val="1"/>
          <w:sz w:val="17"/>
        </w:rPr>
        <w:t>)</w:t>
      </w:r>
      <w:r>
        <w:rPr>
          <w:rFonts w:ascii="Times New Roman"/>
          <w:i/>
          <w:color w:val="212321"/>
          <w:spacing w:val="41"/>
          <w:w w:val="105"/>
          <w:position w:val="1"/>
          <w:sz w:val="17"/>
        </w:rPr>
        <w:t>  </w:t>
      </w:r>
      <w:r>
        <w:rPr>
          <w:b/>
          <w:w w:val="105"/>
          <w:position w:val="1"/>
          <w:sz w:val="12"/>
        </w:rPr>
        <w:t>[If</w:t>
      </w:r>
      <w:r>
        <w:rPr>
          <w:b/>
          <w:spacing w:val="6"/>
          <w:w w:val="105"/>
          <w:position w:val="1"/>
          <w:sz w:val="12"/>
        </w:rPr>
        <w:t> </w:t>
      </w:r>
      <w:r>
        <w:rPr>
          <w:b/>
          <w:w w:val="105"/>
          <w:position w:val="1"/>
          <w:sz w:val="12"/>
        </w:rPr>
        <w:t>TE</w:t>
      </w:r>
      <w:r>
        <w:rPr>
          <w:b/>
          <w:color w:val="212321"/>
          <w:w w:val="105"/>
          <w:position w:val="1"/>
          <w:sz w:val="12"/>
        </w:rPr>
        <w:t>f,</w:t>
      </w:r>
      <w:r>
        <w:rPr>
          <w:b/>
          <w:w w:val="105"/>
          <w:position w:val="1"/>
          <w:sz w:val="12"/>
        </w:rPr>
        <w:t>IV</w:t>
      </w:r>
      <w:r>
        <w:rPr>
          <w:b/>
          <w:spacing w:val="2"/>
          <w:w w:val="105"/>
          <w:position w:val="1"/>
          <w:sz w:val="12"/>
        </w:rPr>
        <w:t> </w:t>
      </w:r>
      <w:r>
        <w:rPr>
          <w:b/>
          <w:color w:val="131108"/>
          <w:w w:val="105"/>
          <w:position w:val="1"/>
          <w:sz w:val="12"/>
        </w:rPr>
        <w:t>Service</w:t>
      </w:r>
      <w:r>
        <w:rPr>
          <w:b/>
          <w:color w:val="131108"/>
          <w:spacing w:val="-4"/>
          <w:w w:val="105"/>
          <w:position w:val="1"/>
          <w:sz w:val="12"/>
        </w:rPr>
        <w:t> </w:t>
      </w:r>
      <w:r>
        <w:rPr>
          <w:b/>
          <w:w w:val="105"/>
          <w:position w:val="1"/>
          <w:sz w:val="12"/>
        </w:rPr>
        <w:t>Pr</w:t>
      </w:r>
      <w:r>
        <w:rPr>
          <w:b/>
          <w:color w:val="212321"/>
          <w:w w:val="105"/>
          <w:position w:val="1"/>
          <w:sz w:val="12"/>
        </w:rPr>
        <w:t>o</w:t>
      </w:r>
      <w:r>
        <w:rPr>
          <w:b/>
          <w:color w:val="212321"/>
          <w:spacing w:val="-8"/>
          <w:w w:val="105"/>
          <w:position w:val="1"/>
          <w:sz w:val="12"/>
        </w:rPr>
        <w:t> </w:t>
      </w:r>
      <w:r>
        <w:rPr>
          <w:b/>
          <w:color w:val="131108"/>
          <w:w w:val="105"/>
          <w:position w:val="1"/>
          <w:sz w:val="12"/>
        </w:rPr>
        <w:t>Jue,</w:t>
      </w:r>
      <w:r>
        <w:rPr>
          <w:b/>
          <w:color w:val="131108"/>
          <w:spacing w:val="6"/>
          <w:w w:val="105"/>
          <w:position w:val="1"/>
          <w:sz w:val="12"/>
        </w:rPr>
        <w:t> </w:t>
      </w:r>
      <w:r>
        <w:rPr>
          <w:b/>
          <w:w w:val="105"/>
          <w:position w:val="1"/>
          <w:sz w:val="12"/>
        </w:rPr>
        <w:t>r</w:t>
      </w:r>
      <w:r>
        <w:rPr>
          <w:b/>
          <w:spacing w:val="17"/>
          <w:w w:val="105"/>
          <w:position w:val="1"/>
          <w:sz w:val="12"/>
        </w:rPr>
        <w:t> </w:t>
      </w:r>
      <w:r>
        <w:rPr>
          <w:b/>
          <w:color w:val="2D2601"/>
          <w:w w:val="105"/>
          <w:position w:val="1"/>
          <w:sz w:val="12"/>
        </w:rPr>
        <w:t>s</w:t>
      </w:r>
      <w:r>
        <w:rPr>
          <w:b/>
          <w:w w:val="105"/>
          <w:position w:val="1"/>
          <w:sz w:val="12"/>
        </w:rPr>
        <w:t>ub</w:t>
      </w:r>
      <w:r>
        <w:rPr>
          <w:b/>
          <w:color w:val="2D2601"/>
          <w:w w:val="105"/>
          <w:position w:val="1"/>
          <w:sz w:val="12"/>
        </w:rPr>
        <w:t>s</w:t>
      </w:r>
      <w:r>
        <w:rPr>
          <w:b/>
          <w:color w:val="131108"/>
          <w:w w:val="105"/>
          <w:position w:val="1"/>
          <w:sz w:val="12"/>
        </w:rPr>
        <w:t>cribe</w:t>
      </w:r>
      <w:r>
        <w:rPr>
          <w:b/>
          <w:color w:val="131108"/>
          <w:spacing w:val="61"/>
          <w:w w:val="105"/>
          <w:position w:val="1"/>
          <w:sz w:val="12"/>
        </w:rPr>
        <w:t> </w:t>
      </w:r>
      <w:r>
        <w:rPr>
          <w:b/>
          <w:color w:val="131108"/>
          <w:w w:val="105"/>
          <w:position w:val="1"/>
          <w:sz w:val="12"/>
        </w:rPr>
        <w:t>for</w:t>
      </w:r>
      <w:r>
        <w:rPr>
          <w:b/>
          <w:color w:val="131108"/>
          <w:spacing w:val="4"/>
          <w:w w:val="105"/>
          <w:position w:val="1"/>
          <w:sz w:val="12"/>
        </w:rPr>
        <w:t> </w:t>
      </w:r>
      <w:r>
        <w:rPr>
          <w:b/>
          <w:w w:val="105"/>
          <w:position w:val="1"/>
          <w:sz w:val="12"/>
        </w:rPr>
        <w:t>NF</w:t>
      </w:r>
      <w:r>
        <w:rPr>
          <w:b/>
          <w:spacing w:val="-10"/>
          <w:w w:val="105"/>
          <w:position w:val="1"/>
          <w:sz w:val="12"/>
        </w:rPr>
        <w:t> </w:t>
      </w:r>
      <w:r>
        <w:rPr>
          <w:b/>
          <w:w w:val="105"/>
          <w:position w:val="1"/>
          <w:sz w:val="12"/>
        </w:rPr>
        <w:t>terminati</w:t>
      </w:r>
      <w:r>
        <w:rPr>
          <w:b/>
          <w:color w:val="2D2601"/>
          <w:w w:val="105"/>
          <w:position w:val="1"/>
          <w:sz w:val="12"/>
        </w:rPr>
        <w:t>o</w:t>
      </w:r>
      <w:r>
        <w:rPr>
          <w:b/>
          <w:w w:val="105"/>
          <w:position w:val="1"/>
          <w:sz w:val="12"/>
        </w:rPr>
        <w:t>n</w:t>
      </w:r>
      <w:r>
        <w:rPr>
          <w:b/>
          <w:spacing w:val="-1"/>
          <w:w w:val="105"/>
          <w:position w:val="1"/>
          <w:sz w:val="12"/>
        </w:rPr>
        <w:t> </w:t>
      </w:r>
      <w:r>
        <w:rPr>
          <w:b/>
          <w:color w:val="131108"/>
          <w:w w:val="105"/>
          <w:position w:val="1"/>
          <w:sz w:val="12"/>
        </w:rPr>
        <w:t>events</w:t>
      </w:r>
      <w:r>
        <w:rPr>
          <w:b/>
          <w:color w:val="131108"/>
          <w:spacing w:val="-7"/>
          <w:w w:val="105"/>
          <w:position w:val="1"/>
          <w:sz w:val="12"/>
        </w:rPr>
        <w:t> </w:t>
      </w:r>
      <w:r>
        <w:rPr>
          <w:b/>
          <w:w w:val="105"/>
          <w:position w:val="1"/>
          <w:sz w:val="12"/>
        </w:rPr>
        <w:t>fr</w:t>
      </w:r>
      <w:r>
        <w:rPr>
          <w:b/>
          <w:color w:val="2D2601"/>
          <w:w w:val="105"/>
          <w:position w:val="1"/>
          <w:sz w:val="12"/>
        </w:rPr>
        <w:t>o</w:t>
      </w:r>
      <w:r>
        <w:rPr>
          <w:b/>
          <w:w w:val="105"/>
          <w:position w:val="1"/>
          <w:sz w:val="12"/>
        </w:rPr>
        <w:t>m</w:t>
      </w:r>
      <w:r>
        <w:rPr>
          <w:b/>
          <w:spacing w:val="9"/>
          <w:w w:val="105"/>
          <w:position w:val="1"/>
          <w:sz w:val="12"/>
        </w:rPr>
        <w:t> </w:t>
      </w:r>
      <w:r>
        <w:rPr>
          <w:b/>
          <w:color w:val="131108"/>
          <w:w w:val="105"/>
          <w:position w:val="1"/>
          <w:sz w:val="12"/>
        </w:rPr>
        <w:t>SMOS</w:t>
      </w:r>
      <w:r>
        <w:rPr>
          <w:b/>
          <w:color w:val="131108"/>
          <w:spacing w:val="-3"/>
          <w:w w:val="105"/>
          <w:position w:val="1"/>
          <w:sz w:val="12"/>
        </w:rPr>
        <w:t> </w:t>
      </w:r>
      <w:r>
        <w:rPr>
          <w:b/>
          <w:color w:val="2D2601"/>
          <w:w w:val="105"/>
          <w:position w:val="1"/>
          <w:sz w:val="12"/>
        </w:rPr>
        <w:t>Co</w:t>
      </w:r>
      <w:r>
        <w:rPr>
          <w:b/>
          <w:w w:val="105"/>
          <w:position w:val="1"/>
          <w:sz w:val="12"/>
        </w:rPr>
        <w:t>n</w:t>
      </w:r>
      <w:r>
        <w:rPr>
          <w:b/>
          <w:color w:val="2D2601"/>
          <w:w w:val="105"/>
          <w:position w:val="1"/>
          <w:sz w:val="12"/>
        </w:rPr>
        <w:t>s</w:t>
      </w:r>
      <w:r>
        <w:rPr>
          <w:b/>
          <w:color w:val="131108"/>
          <w:w w:val="105"/>
          <w:position w:val="1"/>
          <w:sz w:val="12"/>
        </w:rPr>
        <w:t>umer</w:t>
      </w:r>
      <w:r>
        <w:rPr>
          <w:b/>
          <w:color w:val="131108"/>
          <w:spacing w:val="-1"/>
          <w:w w:val="105"/>
          <w:position w:val="1"/>
          <w:sz w:val="12"/>
        </w:rPr>
        <w:t> </w:t>
      </w:r>
      <w:r>
        <w:rPr>
          <w:b/>
          <w:color w:val="131108"/>
          <w:w w:val="105"/>
          <w:position w:val="1"/>
          <w:sz w:val="12"/>
        </w:rPr>
        <w:t>(eg.,</w:t>
      </w:r>
      <w:r>
        <w:rPr>
          <w:b/>
          <w:color w:val="131108"/>
          <w:spacing w:val="-12"/>
          <w:w w:val="105"/>
          <w:position w:val="1"/>
          <w:sz w:val="12"/>
        </w:rPr>
        <w:t> </w:t>
      </w:r>
      <w:r>
        <w:rPr>
          <w:b/>
          <w:spacing w:val="-4"/>
          <w:w w:val="105"/>
          <w:position w:val="1"/>
          <w:sz w:val="12"/>
        </w:rPr>
        <w:t>NFO</w:t>
      </w:r>
      <w:r>
        <w:rPr>
          <w:b/>
          <w:color w:val="2D2601"/>
          <w:spacing w:val="-4"/>
          <w:w w:val="105"/>
          <w:position w:val="1"/>
          <w:sz w:val="12"/>
        </w:rPr>
        <w:t>)</w:t>
      </w:r>
      <w:r>
        <w:rPr>
          <w:b/>
          <w:spacing w:val="-4"/>
          <w:w w:val="105"/>
          <w:position w:val="1"/>
          <w:sz w:val="12"/>
        </w:rPr>
        <w:t>]</w:t>
      </w:r>
      <w:r>
        <w:rPr>
          <w:b/>
          <w:position w:val="1"/>
          <w:sz w:val="12"/>
        </w:rPr>
        <w:tab/>
      </w:r>
      <w:r>
        <w:rPr>
          <w:color w:val="907C0A"/>
          <w:spacing w:val="-10"/>
          <w:w w:val="105"/>
          <w:position w:val="8"/>
          <w:sz w:val="7"/>
        </w:rPr>
        <w:t>I</w:t>
      </w:r>
    </w:p>
    <w:p>
      <w:pPr>
        <w:tabs>
          <w:tab w:pos="3314" w:val="left" w:leader="none"/>
          <w:tab w:pos="7774" w:val="left" w:leader="none"/>
        </w:tabs>
        <w:spacing w:before="26"/>
        <w:ind w:left="1381" w:right="0" w:firstLine="0"/>
        <w:jc w:val="left"/>
        <w:rPr>
          <w:sz w:val="9"/>
        </w:rPr>
      </w:pPr>
      <w:r>
        <w:rPr/>
        <mc:AlternateContent>
          <mc:Choice Requires="wps">
            <w:drawing>
              <wp:anchor distT="0" distB="0" distL="0" distR="0" allowOverlap="1" layoutInCell="1" locked="0" behindDoc="1" simplePos="0" relativeHeight="485848064">
                <wp:simplePos x="0" y="0"/>
                <wp:positionH relativeFrom="page">
                  <wp:posOffset>2453825</wp:posOffset>
                </wp:positionH>
                <wp:positionV relativeFrom="paragraph">
                  <wp:posOffset>46565</wp:posOffset>
                </wp:positionV>
                <wp:extent cx="135255" cy="4159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5255" cy="415925"/>
                        </a:xfrm>
                        <a:prstGeom prst="rect">
                          <a:avLst/>
                        </a:prstGeom>
                      </wps:spPr>
                      <wps:txbx>
                        <w:txbxContent>
                          <w:p>
                            <w:pPr>
                              <w:spacing w:line="654" w:lineRule="exact" w:before="0"/>
                              <w:ind w:left="0" w:right="0" w:firstLine="0"/>
                              <w:jc w:val="left"/>
                              <w:rPr>
                                <w:rFonts w:ascii="Times New Roman"/>
                                <w:sz w:val="59"/>
                              </w:rPr>
                            </w:pPr>
                            <w:r>
                              <w:rPr>
                                <w:rFonts w:ascii="Times New Roman"/>
                                <w:color w:val="897C2B"/>
                                <w:spacing w:val="-5"/>
                                <w:w w:val="55"/>
                                <w:sz w:val="59"/>
                              </w:rPr>
                              <w:t>I:</w:t>
                            </w:r>
                          </w:p>
                        </w:txbxContent>
                      </wps:txbx>
                      <wps:bodyPr wrap="square" lIns="0" tIns="0" rIns="0" bIns="0" rtlCol="0">
                        <a:noAutofit/>
                      </wps:bodyPr>
                    </wps:wsp>
                  </a:graphicData>
                </a:graphic>
              </wp:anchor>
            </w:drawing>
          </mc:Choice>
          <mc:Fallback>
            <w:pict>
              <v:shape style="position:absolute;margin-left:193.2146pt;margin-top:3.666584pt;width:10.65pt;height:32.75pt;mso-position-horizontal-relative:page;mso-position-vertical-relative:paragraph;z-index:-17468416" type="#_x0000_t202" id="docshape30" filled="false" stroked="false">
                <v:textbox inset="0,0,0,0">
                  <w:txbxContent>
                    <w:p>
                      <w:pPr>
                        <w:spacing w:line="654" w:lineRule="exact" w:before="0"/>
                        <w:ind w:left="0" w:right="0" w:firstLine="0"/>
                        <w:jc w:val="left"/>
                        <w:rPr>
                          <w:rFonts w:ascii="Times New Roman"/>
                          <w:sz w:val="59"/>
                        </w:rPr>
                      </w:pPr>
                      <w:r>
                        <w:rPr>
                          <w:rFonts w:ascii="Times New Roman"/>
                          <w:color w:val="897C2B"/>
                          <w:spacing w:val="-5"/>
                          <w:w w:val="55"/>
                          <w:sz w:val="59"/>
                        </w:rPr>
                        <w:t>I:</w:t>
                      </w:r>
                    </w:p>
                  </w:txbxContent>
                </v:textbox>
                <w10:wrap type="none"/>
              </v:shape>
            </w:pict>
          </mc:Fallback>
        </mc:AlternateContent>
      </w:r>
      <w:r>
        <w:rPr/>
        <mc:AlternateContent>
          <mc:Choice Requires="wps">
            <w:drawing>
              <wp:anchor distT="0" distB="0" distL="0" distR="0" allowOverlap="1" layoutInCell="1" locked="0" behindDoc="1" simplePos="0" relativeHeight="485848576">
                <wp:simplePos x="0" y="0"/>
                <wp:positionH relativeFrom="page">
                  <wp:posOffset>2561661</wp:posOffset>
                </wp:positionH>
                <wp:positionV relativeFrom="paragraph">
                  <wp:posOffset>90998</wp:posOffset>
                </wp:positionV>
                <wp:extent cx="2850515" cy="641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50515" cy="64135"/>
                        </a:xfrm>
                        <a:prstGeom prst="rect">
                          <a:avLst/>
                        </a:prstGeom>
                      </wps:spPr>
                      <wps:txbx>
                        <w:txbxContent>
                          <w:p>
                            <w:pPr>
                              <w:tabs>
                                <w:tab w:pos="4460" w:val="left" w:leader="none"/>
                              </w:tabs>
                              <w:spacing w:line="101" w:lineRule="exact" w:before="0"/>
                              <w:ind w:left="0" w:right="0" w:firstLine="0"/>
                              <w:jc w:val="left"/>
                              <w:rPr>
                                <w:sz w:val="9"/>
                              </w:rPr>
                            </w:pPr>
                            <w:r>
                              <w:rPr>
                                <w:color w:val="907C0A"/>
                                <w:spacing w:val="-10"/>
                                <w:w w:val="110"/>
                                <w:sz w:val="9"/>
                              </w:rPr>
                              <w:t>I</w:t>
                            </w:r>
                            <w:r>
                              <w:rPr>
                                <w:color w:val="907C0A"/>
                                <w:sz w:val="9"/>
                              </w:rPr>
                              <w:tab/>
                            </w:r>
                            <w:r>
                              <w:rPr>
                                <w:color w:val="907C0A"/>
                                <w:spacing w:val="-10"/>
                                <w:w w:val="110"/>
                                <w:sz w:val="9"/>
                              </w:rPr>
                              <w:t>I</w:t>
                            </w:r>
                          </w:p>
                        </w:txbxContent>
                      </wps:txbx>
                      <wps:bodyPr wrap="square" lIns="0" tIns="0" rIns="0" bIns="0" rtlCol="0">
                        <a:noAutofit/>
                      </wps:bodyPr>
                    </wps:wsp>
                  </a:graphicData>
                </a:graphic>
              </wp:anchor>
            </w:drawing>
          </mc:Choice>
          <mc:Fallback>
            <w:pict>
              <v:shape style="position:absolute;margin-left:201.705597pt;margin-top:7.165197pt;width:224.45pt;height:5.05pt;mso-position-horizontal-relative:page;mso-position-vertical-relative:paragraph;z-index:-17467904" type="#_x0000_t202" id="docshape31" filled="false" stroked="false">
                <v:textbox inset="0,0,0,0">
                  <w:txbxContent>
                    <w:p>
                      <w:pPr>
                        <w:tabs>
                          <w:tab w:pos="4460" w:val="left" w:leader="none"/>
                        </w:tabs>
                        <w:spacing w:line="101" w:lineRule="exact" w:before="0"/>
                        <w:ind w:left="0" w:right="0" w:firstLine="0"/>
                        <w:jc w:val="left"/>
                        <w:rPr>
                          <w:sz w:val="9"/>
                        </w:rPr>
                      </w:pPr>
                      <w:r>
                        <w:rPr>
                          <w:color w:val="907C0A"/>
                          <w:spacing w:val="-10"/>
                          <w:w w:val="110"/>
                          <w:sz w:val="9"/>
                        </w:rPr>
                        <w:t>I</w:t>
                      </w:r>
                      <w:r>
                        <w:rPr>
                          <w:color w:val="907C0A"/>
                          <w:sz w:val="9"/>
                        </w:rPr>
                        <w:tab/>
                      </w:r>
                      <w:r>
                        <w:rPr>
                          <w:color w:val="907C0A"/>
                          <w:spacing w:val="-10"/>
                          <w:w w:val="110"/>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1334636</wp:posOffset>
                </wp:positionH>
                <wp:positionV relativeFrom="paragraph">
                  <wp:posOffset>90998</wp:posOffset>
                </wp:positionV>
                <wp:extent cx="17780" cy="641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7780" cy="64135"/>
                        </a:xfrm>
                        <a:prstGeom prst="rect">
                          <a:avLst/>
                        </a:prstGeom>
                      </wps:spPr>
                      <wps:txbx>
                        <w:txbxContent>
                          <w:p>
                            <w:pPr>
                              <w:spacing w:line="101" w:lineRule="exact" w:before="0"/>
                              <w:ind w:left="0" w:right="0" w:firstLine="0"/>
                              <w:jc w:val="left"/>
                              <w:rPr>
                                <w:sz w:val="9"/>
                              </w:rPr>
                            </w:pPr>
                            <w:r>
                              <w:rPr>
                                <w:color w:val="677980"/>
                                <w:spacing w:val="-10"/>
                                <w:w w:val="110"/>
                                <w:sz w:val="9"/>
                              </w:rPr>
                              <w:t>I</w:t>
                            </w:r>
                          </w:p>
                        </w:txbxContent>
                      </wps:txbx>
                      <wps:bodyPr wrap="square" lIns="0" tIns="0" rIns="0" bIns="0" rtlCol="0">
                        <a:noAutofit/>
                      </wps:bodyPr>
                    </wps:wsp>
                  </a:graphicData>
                </a:graphic>
              </wp:anchor>
            </w:drawing>
          </mc:Choice>
          <mc:Fallback>
            <w:pict>
              <v:shape style="position:absolute;margin-left:105.0895pt;margin-top:7.165197pt;width:1.4pt;height:5.05pt;mso-position-horizontal-relative:page;mso-position-vertical-relative:paragraph;z-index:15742464" type="#_x0000_t202" id="docshape32" filled="false" stroked="false">
                <v:textbox inset="0,0,0,0">
                  <w:txbxContent>
                    <w:p>
                      <w:pPr>
                        <w:spacing w:line="101" w:lineRule="exact" w:before="0"/>
                        <w:ind w:left="0" w:right="0" w:firstLine="0"/>
                        <w:jc w:val="left"/>
                        <w:rPr>
                          <w:sz w:val="9"/>
                        </w:rPr>
                      </w:pPr>
                      <w:r>
                        <w:rPr>
                          <w:color w:val="677980"/>
                          <w:spacing w:val="-10"/>
                          <w:w w:val="110"/>
                          <w:sz w:val="9"/>
                        </w:rPr>
                        <w:t>I</w:t>
                      </w:r>
                    </w:p>
                  </w:txbxContent>
                </v:textbox>
                <w10:wrap type="none"/>
              </v:shape>
            </w:pict>
          </mc:Fallback>
        </mc:AlternateContent>
      </w:r>
      <w:r>
        <w:rPr>
          <w:color w:val="677980"/>
          <w:spacing w:val="-10"/>
          <w:sz w:val="15"/>
          <w:vertAlign w:val="superscript"/>
        </w:rPr>
        <w:t>I</w:t>
      </w:r>
      <w:r>
        <w:rPr>
          <w:color w:val="677980"/>
          <w:sz w:val="15"/>
          <w:vertAlign w:val="baseline"/>
        </w:rPr>
        <w:tab/>
      </w:r>
      <w:r>
        <w:rPr>
          <w:color w:val="907C0A"/>
          <w:sz w:val="15"/>
          <w:vertAlign w:val="superscript"/>
        </w:rPr>
        <w:t>I</w:t>
      </w:r>
      <w:r>
        <w:rPr>
          <w:color w:val="907C0A"/>
          <w:spacing w:val="68"/>
          <w:sz w:val="15"/>
          <w:vertAlign w:val="baseline"/>
        </w:rPr>
        <w:t>  </w:t>
      </w:r>
      <w:r>
        <w:rPr>
          <w:b/>
          <w:sz w:val="15"/>
          <w:vertAlign w:val="baseline"/>
        </w:rPr>
        <w:t>7</w:t>
      </w:r>
      <w:r>
        <w:rPr>
          <w:b/>
          <w:spacing w:val="17"/>
          <w:sz w:val="15"/>
          <w:vertAlign w:val="baseline"/>
        </w:rPr>
        <w:t> </w:t>
      </w:r>
      <w:r>
        <w:rPr>
          <w:color w:val="2D2601"/>
          <w:sz w:val="13"/>
          <w:vertAlign w:val="baseline"/>
        </w:rPr>
        <w:t>No</w:t>
      </w:r>
      <w:r>
        <w:rPr>
          <w:sz w:val="13"/>
          <w:vertAlign w:val="baseline"/>
        </w:rPr>
        <w:t>tif</w:t>
      </w:r>
      <w:r>
        <w:rPr>
          <w:color w:val="3D3401"/>
          <w:sz w:val="13"/>
          <w:vertAlign w:val="baseline"/>
        </w:rPr>
        <w:t>y</w:t>
      </w:r>
      <w:r>
        <w:rPr>
          <w:color w:val="3D3401"/>
          <w:spacing w:val="21"/>
          <w:sz w:val="13"/>
          <w:vertAlign w:val="baseline"/>
        </w:rPr>
        <w:t> </w:t>
      </w:r>
      <w:r>
        <w:rPr>
          <w:color w:val="131108"/>
          <w:sz w:val="13"/>
          <w:vertAlign w:val="baseline"/>
        </w:rPr>
        <w:t>NF</w:t>
      </w:r>
      <w:r>
        <w:rPr>
          <w:color w:val="131108"/>
          <w:spacing w:val="20"/>
          <w:sz w:val="13"/>
          <w:vertAlign w:val="baseline"/>
        </w:rPr>
        <w:t> </w:t>
      </w:r>
      <w:r>
        <w:rPr>
          <w:sz w:val="13"/>
          <w:vertAlign w:val="baseline"/>
        </w:rPr>
        <w:t>t</w:t>
      </w:r>
      <w:r>
        <w:rPr>
          <w:color w:val="3D3401"/>
          <w:sz w:val="13"/>
          <w:vertAlign w:val="baseline"/>
        </w:rPr>
        <w:t>e</w:t>
      </w:r>
      <w:r>
        <w:rPr>
          <w:color w:val="131108"/>
          <w:sz w:val="13"/>
          <w:vertAlign w:val="baseline"/>
        </w:rPr>
        <w:t>rmin</w:t>
      </w:r>
      <w:r>
        <w:rPr>
          <w:color w:val="3D3401"/>
          <w:sz w:val="13"/>
          <w:vertAlign w:val="baseline"/>
        </w:rPr>
        <w:t>a</w:t>
      </w:r>
      <w:r>
        <w:rPr>
          <w:sz w:val="13"/>
          <w:vertAlign w:val="baseline"/>
        </w:rPr>
        <w:t>ti</w:t>
      </w:r>
      <w:r>
        <w:rPr>
          <w:color w:val="544803"/>
          <w:sz w:val="13"/>
          <w:vertAlign w:val="baseline"/>
        </w:rPr>
        <w:t>o</w:t>
      </w:r>
      <w:r>
        <w:rPr>
          <w:color w:val="131108"/>
          <w:sz w:val="13"/>
          <w:vertAlign w:val="baseline"/>
        </w:rPr>
        <w:t>n</w:t>
      </w:r>
      <w:r>
        <w:rPr>
          <w:color w:val="131108"/>
          <w:spacing w:val="25"/>
          <w:sz w:val="13"/>
          <w:vertAlign w:val="baseline"/>
        </w:rPr>
        <w:t> </w:t>
      </w:r>
      <w:r>
        <w:rPr>
          <w:color w:val="3D3401"/>
          <w:spacing w:val="-2"/>
          <w:sz w:val="13"/>
          <w:vertAlign w:val="baseline"/>
        </w:rPr>
        <w:t>s</w:t>
      </w:r>
      <w:r>
        <w:rPr>
          <w:spacing w:val="-2"/>
          <w:sz w:val="13"/>
          <w:vertAlign w:val="baseline"/>
        </w:rPr>
        <w:t>t</w:t>
      </w:r>
      <w:r>
        <w:rPr>
          <w:color w:val="2D2601"/>
          <w:spacing w:val="-2"/>
          <w:sz w:val="13"/>
          <w:vertAlign w:val="baseline"/>
        </w:rPr>
        <w:t>a</w:t>
      </w:r>
      <w:r>
        <w:rPr>
          <w:spacing w:val="-2"/>
          <w:sz w:val="13"/>
          <w:vertAlign w:val="baseline"/>
        </w:rPr>
        <w:t>tu</w:t>
      </w:r>
      <w:r>
        <w:rPr>
          <w:color w:val="3D3401"/>
          <w:spacing w:val="-2"/>
          <w:sz w:val="13"/>
          <w:vertAlign w:val="baseline"/>
        </w:rPr>
        <w:t>s</w:t>
      </w:r>
      <w:r>
        <w:rPr>
          <w:color w:val="3D3401"/>
          <w:sz w:val="13"/>
          <w:vertAlign w:val="baseline"/>
        </w:rPr>
        <w:tab/>
      </w:r>
      <w:r>
        <w:rPr>
          <w:color w:val="907C0A"/>
          <w:spacing w:val="-10"/>
          <w:position w:val="9"/>
          <w:sz w:val="9"/>
          <w:vertAlign w:val="baseline"/>
        </w:rPr>
        <w:t>I</w:t>
      </w:r>
    </w:p>
    <w:p>
      <w:pPr>
        <w:tabs>
          <w:tab w:pos="3320" w:val="left" w:leader="none"/>
        </w:tabs>
        <w:spacing w:before="19"/>
        <w:ind w:left="1381" w:right="0" w:firstLine="0"/>
        <w:jc w:val="left"/>
        <w:rPr>
          <w:rFonts w:ascii="Times New Roman"/>
          <w:sz w:val="8"/>
        </w:rPr>
      </w:pPr>
      <w:r>
        <w:rPr>
          <w:color w:val="677980"/>
          <w:spacing w:val="-10"/>
          <w:sz w:val="9"/>
        </w:rPr>
        <w:t>I</w:t>
      </w:r>
      <w:r>
        <w:rPr>
          <w:color w:val="677980"/>
          <w:sz w:val="9"/>
        </w:rPr>
        <w:tab/>
      </w:r>
      <w:r>
        <w:rPr>
          <w:rFonts w:ascii="Times New Roman"/>
          <w:color w:val="907C0A"/>
          <w:spacing w:val="-10"/>
          <w:sz w:val="8"/>
        </w:rPr>
        <w:t>I</w:t>
      </w:r>
    </w:p>
    <w:p>
      <w:pPr>
        <w:spacing w:after="0"/>
        <w:jc w:val="left"/>
        <w:rPr>
          <w:rFonts w:ascii="Times New Roman"/>
          <w:sz w:val="8"/>
        </w:rPr>
        <w:sectPr>
          <w:type w:val="continuous"/>
          <w:pgSz w:w="11910" w:h="16850"/>
          <w:pgMar w:header="0" w:footer="0" w:top="1240" w:bottom="280" w:left="720" w:right="700"/>
        </w:sectPr>
      </w:pPr>
    </w:p>
    <w:p>
      <w:pPr>
        <w:spacing w:before="123"/>
        <w:ind w:left="406" w:right="0" w:firstLine="0"/>
        <w:jc w:val="left"/>
        <w:rPr>
          <w:sz w:val="13"/>
        </w:rPr>
      </w:pPr>
      <w:r>
        <w:rPr>
          <w:color w:val="212321"/>
          <w:w w:val="105"/>
          <w:sz w:val="13"/>
        </w:rPr>
        <w:t>Topo</w:t>
      </w:r>
      <w:r>
        <w:rPr>
          <w:w w:val="105"/>
          <w:sz w:val="13"/>
        </w:rPr>
        <w:t>l</w:t>
      </w:r>
      <w:r>
        <w:rPr>
          <w:color w:val="424642"/>
          <w:w w:val="105"/>
          <w:sz w:val="13"/>
        </w:rPr>
        <w:t>o</w:t>
      </w:r>
      <w:r>
        <w:rPr>
          <w:color w:val="212321"/>
          <w:w w:val="105"/>
          <w:sz w:val="13"/>
        </w:rPr>
        <w:t>g</w:t>
      </w:r>
      <w:r>
        <w:rPr>
          <w:color w:val="424642"/>
          <w:w w:val="105"/>
          <w:sz w:val="13"/>
        </w:rPr>
        <w:t>y</w:t>
      </w:r>
      <w:r>
        <w:rPr>
          <w:color w:val="424642"/>
          <w:spacing w:val="19"/>
          <w:w w:val="105"/>
          <w:sz w:val="13"/>
        </w:rPr>
        <w:t> </w:t>
      </w:r>
      <w:r>
        <w:rPr>
          <w:color w:val="212321"/>
          <w:w w:val="105"/>
          <w:sz w:val="13"/>
        </w:rPr>
        <w:t>and</w:t>
      </w:r>
      <w:r>
        <w:rPr>
          <w:color w:val="212321"/>
          <w:spacing w:val="4"/>
          <w:w w:val="105"/>
          <w:sz w:val="13"/>
        </w:rPr>
        <w:t> </w:t>
      </w:r>
      <w:r>
        <w:rPr>
          <w:w w:val="105"/>
          <w:sz w:val="13"/>
        </w:rPr>
        <w:t>In</w:t>
      </w:r>
      <w:r>
        <w:rPr>
          <w:color w:val="424642"/>
          <w:w w:val="105"/>
          <w:sz w:val="13"/>
        </w:rPr>
        <w:t>ve</w:t>
      </w:r>
      <w:r>
        <w:rPr>
          <w:color w:val="131108"/>
          <w:w w:val="105"/>
          <w:sz w:val="13"/>
        </w:rPr>
        <w:t>nt</w:t>
      </w:r>
      <w:r>
        <w:rPr>
          <w:color w:val="424642"/>
          <w:w w:val="105"/>
          <w:sz w:val="13"/>
        </w:rPr>
        <w:t>o</w:t>
      </w:r>
      <w:r>
        <w:rPr>
          <w:color w:val="212321"/>
          <w:w w:val="105"/>
          <w:sz w:val="13"/>
        </w:rPr>
        <w:t>r</w:t>
      </w:r>
      <w:r>
        <w:rPr>
          <w:color w:val="424642"/>
          <w:w w:val="105"/>
          <w:sz w:val="13"/>
        </w:rPr>
        <w:t>y</w:t>
      </w:r>
      <w:r>
        <w:rPr>
          <w:color w:val="424642"/>
          <w:spacing w:val="13"/>
          <w:w w:val="105"/>
          <w:sz w:val="13"/>
        </w:rPr>
        <w:t> </w:t>
      </w:r>
      <w:r>
        <w:rPr>
          <w:color w:val="212321"/>
          <w:w w:val="105"/>
          <w:sz w:val="13"/>
        </w:rPr>
        <w:t>Record</w:t>
      </w:r>
      <w:r>
        <w:rPr>
          <w:color w:val="212321"/>
          <w:spacing w:val="17"/>
          <w:w w:val="105"/>
          <w:sz w:val="13"/>
        </w:rPr>
        <w:t> </w:t>
      </w:r>
      <w:r>
        <w:rPr>
          <w:color w:val="424642"/>
          <w:w w:val="105"/>
          <w:sz w:val="13"/>
        </w:rPr>
        <w:t>S</w:t>
      </w:r>
      <w:r>
        <w:rPr>
          <w:w w:val="105"/>
          <w:sz w:val="13"/>
        </w:rPr>
        <w:t>t</w:t>
      </w:r>
      <w:r>
        <w:rPr>
          <w:color w:val="212321"/>
          <w:w w:val="105"/>
          <w:sz w:val="13"/>
        </w:rPr>
        <w:t>a</w:t>
      </w:r>
      <w:r>
        <w:rPr>
          <w:color w:val="131108"/>
          <w:w w:val="105"/>
          <w:sz w:val="13"/>
        </w:rPr>
        <w:t>t</w:t>
      </w:r>
      <w:r>
        <w:rPr>
          <w:color w:val="212321"/>
          <w:w w:val="105"/>
          <w:sz w:val="13"/>
        </w:rPr>
        <w:t>e</w:t>
      </w:r>
      <w:r>
        <w:rPr>
          <w:color w:val="212321"/>
          <w:spacing w:val="4"/>
          <w:w w:val="105"/>
          <w:sz w:val="13"/>
        </w:rPr>
        <w:t> </w:t>
      </w:r>
      <w:r>
        <w:rPr>
          <w:color w:val="131108"/>
          <w:spacing w:val="-4"/>
          <w:w w:val="105"/>
          <w:sz w:val="13"/>
        </w:rPr>
        <w:t>fr</w:t>
      </w:r>
      <w:r>
        <w:rPr>
          <w:color w:val="424642"/>
          <w:spacing w:val="-4"/>
          <w:w w:val="105"/>
          <w:sz w:val="13"/>
        </w:rPr>
        <w:t>o</w:t>
      </w:r>
      <w:r>
        <w:rPr>
          <w:color w:val="131108"/>
          <w:spacing w:val="-4"/>
          <w:w w:val="105"/>
          <w:sz w:val="13"/>
        </w:rPr>
        <w:t>m</w:t>
      </w:r>
    </w:p>
    <w:p>
      <w:pPr>
        <w:spacing w:before="24"/>
        <w:ind w:left="280" w:right="0" w:firstLine="0"/>
        <w:jc w:val="left"/>
        <w:rPr>
          <w:b/>
          <w:sz w:val="14"/>
        </w:rPr>
      </w:pPr>
      <w:r>
        <w:rPr>
          <w:color w:val="8A8A89"/>
          <w:spacing w:val="126"/>
          <w:w w:val="51"/>
          <w:position w:val="-4"/>
          <w:sz w:val="19"/>
        </w:rPr>
        <w:t>I</w:t>
      </w:r>
      <w:r>
        <w:rPr>
          <w:color w:val="131108"/>
          <w:w w:val="148"/>
          <w:sz w:val="14"/>
        </w:rPr>
        <w:t>"</w:t>
      </w:r>
      <w:r>
        <w:rPr>
          <w:color w:val="131108"/>
          <w:spacing w:val="14"/>
          <w:w w:val="99"/>
          <w:sz w:val="14"/>
        </w:rPr>
        <w:t> </w:t>
      </w:r>
      <w:r>
        <w:rPr>
          <w:b/>
          <w:sz w:val="14"/>
        </w:rPr>
        <w:t>Depl</w:t>
      </w:r>
      <w:r>
        <w:rPr>
          <w:b/>
          <w:color w:val="212321"/>
          <w:sz w:val="14"/>
        </w:rPr>
        <w:t>o</w:t>
      </w:r>
      <w:r>
        <w:rPr>
          <w:b/>
          <w:color w:val="131108"/>
          <w:sz w:val="14"/>
        </w:rPr>
        <w:t>yed"</w:t>
      </w:r>
      <w:r>
        <w:rPr>
          <w:b/>
          <w:color w:val="131108"/>
          <w:spacing w:val="-6"/>
          <w:sz w:val="14"/>
        </w:rPr>
        <w:t> </w:t>
      </w:r>
      <w:r>
        <w:rPr>
          <w:b/>
          <w:sz w:val="14"/>
        </w:rPr>
        <w:t>t</w:t>
      </w:r>
      <w:r>
        <w:rPr>
          <w:b/>
          <w:color w:val="424642"/>
          <w:sz w:val="14"/>
        </w:rPr>
        <w:t>o</w:t>
      </w:r>
      <w:r>
        <w:rPr>
          <w:b/>
          <w:color w:val="424642"/>
          <w:spacing w:val="-5"/>
          <w:sz w:val="14"/>
        </w:rPr>
        <w:t> </w:t>
      </w:r>
      <w:r>
        <w:rPr>
          <w:b/>
          <w:color w:val="131108"/>
          <w:spacing w:val="-2"/>
          <w:sz w:val="14"/>
        </w:rPr>
        <w:t>"Assigned"</w:t>
      </w:r>
    </w:p>
    <w:p>
      <w:pPr>
        <w:spacing w:before="16"/>
        <w:ind w:left="1961" w:right="0" w:firstLine="0"/>
        <w:jc w:val="center"/>
        <w:rPr>
          <w:sz w:val="7"/>
        </w:rPr>
      </w:pPr>
      <w:r>
        <w:rPr/>
        <w:br w:type="column"/>
      </w:r>
      <w:r>
        <w:rPr>
          <w:color w:val="907C0A"/>
          <w:spacing w:val="-10"/>
          <w:w w:val="110"/>
          <w:sz w:val="7"/>
        </w:rPr>
        <w:t>I</w:t>
      </w:r>
    </w:p>
    <w:p>
      <w:pPr>
        <w:tabs>
          <w:tab w:pos="4649" w:val="left" w:leader="none"/>
        </w:tabs>
        <w:spacing w:before="8"/>
        <w:ind w:left="4647" w:right="0" w:hanging="4368"/>
        <w:jc w:val="left"/>
        <w:rPr>
          <w:sz w:val="7"/>
        </w:rPr>
      </w:pPr>
      <w:r>
        <w:rPr/>
        <mc:AlternateContent>
          <mc:Choice Requires="wps">
            <w:drawing>
              <wp:anchor distT="0" distB="0" distL="0" distR="0" allowOverlap="1" layoutInCell="1" locked="0" behindDoc="0" simplePos="0" relativeHeight="15742976">
                <wp:simplePos x="0" y="0"/>
                <wp:positionH relativeFrom="page">
                  <wp:posOffset>5394194</wp:posOffset>
                </wp:positionH>
                <wp:positionV relativeFrom="paragraph">
                  <wp:posOffset>79163</wp:posOffset>
                </wp:positionV>
                <wp:extent cx="16510" cy="641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510" cy="64135"/>
                        </a:xfrm>
                        <a:prstGeom prst="rect">
                          <a:avLst/>
                        </a:prstGeom>
                      </wps:spPr>
                      <wps:txbx>
                        <w:txbxContent>
                          <w:p>
                            <w:pPr>
                              <w:spacing w:line="101" w:lineRule="exact" w:before="0"/>
                              <w:ind w:left="0" w:right="0" w:firstLine="0"/>
                              <w:jc w:val="left"/>
                              <w:rPr>
                                <w:sz w:val="9"/>
                              </w:rPr>
                            </w:pPr>
                            <w:r>
                              <w:rPr>
                                <w:color w:val="907C0A"/>
                                <w:spacing w:val="-10"/>
                                <w:sz w:val="9"/>
                              </w:rPr>
                              <w:t>I</w:t>
                            </w:r>
                          </w:p>
                        </w:txbxContent>
                      </wps:txbx>
                      <wps:bodyPr wrap="square" lIns="0" tIns="0" rIns="0" bIns="0" rtlCol="0">
                        <a:noAutofit/>
                      </wps:bodyPr>
                    </wps:wsp>
                  </a:graphicData>
                </a:graphic>
              </wp:anchor>
            </w:drawing>
          </mc:Choice>
          <mc:Fallback>
            <w:pict>
              <v:shape style="position:absolute;margin-left:424.739685pt;margin-top:6.233375pt;width:1.3pt;height:5.05pt;mso-position-horizontal-relative:page;mso-position-vertical-relative:paragraph;z-index:15742976" type="#_x0000_t202" id="docshape33" filled="false" stroked="false">
                <v:textbox inset="0,0,0,0">
                  <w:txbxContent>
                    <w:p>
                      <w:pPr>
                        <w:spacing w:line="101" w:lineRule="exact" w:before="0"/>
                        <w:ind w:left="0" w:right="0" w:firstLine="0"/>
                        <w:jc w:val="left"/>
                        <w:rPr>
                          <w:sz w:val="9"/>
                        </w:rPr>
                      </w:pPr>
                      <w:r>
                        <w:rPr>
                          <w:color w:val="907C0A"/>
                          <w:spacing w:val="-10"/>
                          <w:sz w:val="9"/>
                        </w:rPr>
                        <w:t>I</w:t>
                      </w:r>
                    </w:p>
                  </w:txbxContent>
                </v:textbox>
                <w10:wrap type="none"/>
              </v:shape>
            </w:pict>
          </mc:Fallback>
        </mc:AlternateContent>
      </w:r>
      <w:r>
        <w:rPr>
          <w:b/>
          <w:color w:val="131108"/>
          <w:w w:val="105"/>
          <w:sz w:val="15"/>
        </w:rPr>
        <w:t>8</w:t>
      </w:r>
      <w:r>
        <w:rPr>
          <w:b/>
          <w:color w:val="131108"/>
          <w:spacing w:val="-4"/>
          <w:w w:val="105"/>
          <w:sz w:val="15"/>
        </w:rPr>
        <w:t> </w:t>
      </w:r>
      <w:r>
        <w:rPr>
          <w:color w:val="131108"/>
          <w:w w:val="105"/>
          <w:sz w:val="13"/>
        </w:rPr>
        <w:t>Update</w:t>
      </w:r>
      <w:r>
        <w:rPr>
          <w:color w:val="131108"/>
          <w:spacing w:val="7"/>
          <w:w w:val="105"/>
          <w:sz w:val="13"/>
        </w:rPr>
        <w:t> </w:t>
      </w:r>
      <w:r>
        <w:rPr>
          <w:color w:val="2D2601"/>
          <w:w w:val="105"/>
          <w:sz w:val="13"/>
        </w:rPr>
        <w:t>Top</w:t>
      </w:r>
      <w:r>
        <w:rPr>
          <w:color w:val="544803"/>
          <w:w w:val="105"/>
          <w:sz w:val="13"/>
        </w:rPr>
        <w:t>o</w:t>
      </w:r>
      <w:r>
        <w:rPr>
          <w:w w:val="105"/>
          <w:sz w:val="13"/>
        </w:rPr>
        <w:t>l</w:t>
      </w:r>
      <w:r>
        <w:rPr>
          <w:color w:val="3D3401"/>
          <w:w w:val="105"/>
          <w:sz w:val="13"/>
        </w:rPr>
        <w:t>ogy</w:t>
      </w:r>
      <w:r>
        <w:rPr>
          <w:color w:val="3D3401"/>
          <w:spacing w:val="15"/>
          <w:w w:val="105"/>
          <w:sz w:val="13"/>
        </w:rPr>
        <w:t> </w:t>
      </w:r>
      <w:r>
        <w:rPr>
          <w:color w:val="3D3401"/>
          <w:w w:val="105"/>
          <w:sz w:val="13"/>
        </w:rPr>
        <w:t>a</w:t>
      </w:r>
      <w:r>
        <w:rPr>
          <w:w w:val="105"/>
          <w:sz w:val="13"/>
        </w:rPr>
        <w:t>n</w:t>
      </w:r>
      <w:r>
        <w:rPr>
          <w:color w:val="2D2601"/>
          <w:w w:val="105"/>
          <w:sz w:val="13"/>
        </w:rPr>
        <w:t>d</w:t>
      </w:r>
      <w:r>
        <w:rPr>
          <w:color w:val="2D2601"/>
          <w:spacing w:val="-2"/>
          <w:w w:val="105"/>
          <w:sz w:val="13"/>
        </w:rPr>
        <w:t> </w:t>
      </w:r>
      <w:r>
        <w:rPr>
          <w:w w:val="105"/>
          <w:sz w:val="13"/>
        </w:rPr>
        <w:t>In</w:t>
      </w:r>
      <w:r>
        <w:rPr>
          <w:color w:val="544803"/>
          <w:w w:val="105"/>
          <w:sz w:val="13"/>
        </w:rPr>
        <w:t>ve</w:t>
      </w:r>
      <w:r>
        <w:rPr>
          <w:color w:val="131108"/>
          <w:w w:val="105"/>
          <w:sz w:val="13"/>
        </w:rPr>
        <w:t>nt</w:t>
      </w:r>
      <w:r>
        <w:rPr>
          <w:color w:val="3D3401"/>
          <w:w w:val="105"/>
          <w:sz w:val="13"/>
        </w:rPr>
        <w:t>o</w:t>
      </w:r>
      <w:r>
        <w:rPr>
          <w:w w:val="105"/>
          <w:sz w:val="13"/>
        </w:rPr>
        <w:t>r</w:t>
      </w:r>
      <w:r>
        <w:rPr>
          <w:color w:val="544803"/>
          <w:w w:val="105"/>
          <w:sz w:val="13"/>
        </w:rPr>
        <w:t>y</w:t>
      </w:r>
      <w:r>
        <w:rPr>
          <w:color w:val="544803"/>
          <w:spacing w:val="11"/>
          <w:w w:val="105"/>
          <w:sz w:val="13"/>
        </w:rPr>
        <w:t> </w:t>
      </w:r>
      <w:r>
        <w:rPr>
          <w:color w:val="2D2601"/>
          <w:spacing w:val="-2"/>
          <w:w w:val="105"/>
          <w:sz w:val="13"/>
        </w:rPr>
        <w:t>Re</w:t>
      </w:r>
      <w:r>
        <w:rPr>
          <w:color w:val="544803"/>
          <w:spacing w:val="-2"/>
          <w:w w:val="105"/>
          <w:sz w:val="13"/>
        </w:rPr>
        <w:t>co</w:t>
      </w:r>
      <w:r>
        <w:rPr>
          <w:spacing w:val="-2"/>
          <w:w w:val="105"/>
          <w:sz w:val="13"/>
        </w:rPr>
        <w:t>r</w:t>
      </w:r>
      <w:r>
        <w:rPr>
          <w:color w:val="2D2601"/>
          <w:spacing w:val="-2"/>
          <w:w w:val="105"/>
          <w:sz w:val="13"/>
        </w:rPr>
        <w:t>d</w:t>
      </w:r>
      <w:r>
        <w:rPr>
          <w:color w:val="2D2601"/>
          <w:sz w:val="13"/>
        </w:rPr>
        <w:tab/>
        <w:tab/>
      </w:r>
      <w:r>
        <w:rPr>
          <w:color w:val="907C0A"/>
          <w:spacing w:val="-10"/>
          <w:w w:val="105"/>
          <w:position w:val="5"/>
          <w:sz w:val="7"/>
        </w:rPr>
        <w:t>I</w:t>
      </w:r>
    </w:p>
    <w:p>
      <w:pPr>
        <w:spacing w:line="256" w:lineRule="auto" w:before="52"/>
        <w:ind w:left="4647" w:right="2684" w:firstLine="0"/>
        <w:jc w:val="center"/>
        <w:rPr>
          <w:sz w:val="9"/>
        </w:rPr>
      </w:pPr>
      <w:r>
        <w:rPr>
          <w:color w:val="907C0A"/>
          <w:spacing w:val="-10"/>
          <w:sz w:val="9"/>
        </w:rPr>
        <w:t>I</w:t>
      </w:r>
      <w:r>
        <w:rPr>
          <w:color w:val="907C0A"/>
          <w:spacing w:val="40"/>
          <w:sz w:val="9"/>
        </w:rPr>
        <w:t> </w:t>
      </w:r>
      <w:r>
        <w:rPr>
          <w:color w:val="907C0A"/>
          <w:spacing w:val="-10"/>
          <w:sz w:val="9"/>
        </w:rPr>
        <w:t>I</w:t>
      </w:r>
    </w:p>
    <w:p>
      <w:pPr>
        <w:spacing w:after="0" w:line="256" w:lineRule="auto"/>
        <w:jc w:val="center"/>
        <w:rPr>
          <w:sz w:val="9"/>
        </w:rPr>
        <w:sectPr>
          <w:type w:val="continuous"/>
          <w:pgSz w:w="11910" w:h="16850"/>
          <w:pgMar w:header="0" w:footer="0" w:top="1240" w:bottom="280" w:left="720" w:right="700"/>
          <w:cols w:num="2" w:equalWidth="0">
            <w:col w:w="3058" w:space="69"/>
            <w:col w:w="7363"/>
          </w:cols>
        </w:sectPr>
      </w:pPr>
    </w:p>
    <w:p>
      <w:pPr>
        <w:spacing w:line="103" w:lineRule="exact" w:before="0"/>
        <w:ind w:left="532" w:right="0" w:firstLine="0"/>
        <w:jc w:val="center"/>
        <w:rPr>
          <w:sz w:val="9"/>
        </w:rPr>
      </w:pPr>
      <w:r>
        <w:rPr>
          <w:color w:val="677980"/>
          <w:spacing w:val="-10"/>
          <w:sz w:val="9"/>
        </w:rPr>
        <w:t>I</w:t>
      </w:r>
    </w:p>
    <w:p>
      <w:pPr>
        <w:spacing w:line="110" w:lineRule="atLeast" w:before="5"/>
        <w:ind w:left="1381" w:right="847" w:firstLine="0"/>
        <w:jc w:val="center"/>
        <w:rPr>
          <w:sz w:val="9"/>
        </w:rPr>
      </w:pPr>
      <w:r>
        <w:rPr/>
        <mc:AlternateContent>
          <mc:Choice Requires="wps">
            <w:drawing>
              <wp:anchor distT="0" distB="0" distL="0" distR="0" allowOverlap="1" layoutInCell="1" locked="0" behindDoc="0" simplePos="0" relativeHeight="15743488">
                <wp:simplePos x="0" y="0"/>
                <wp:positionH relativeFrom="page">
                  <wp:posOffset>627628</wp:posOffset>
                </wp:positionH>
                <wp:positionV relativeFrom="paragraph">
                  <wp:posOffset>128757</wp:posOffset>
                </wp:positionV>
                <wp:extent cx="90170" cy="1549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0170" cy="154940"/>
                        </a:xfrm>
                        <a:prstGeom prst="rect">
                          <a:avLst/>
                        </a:prstGeom>
                      </wps:spPr>
                      <wps:txbx>
                        <w:txbxContent>
                          <w:p>
                            <w:pPr>
                              <w:spacing w:line="244" w:lineRule="exact" w:before="0"/>
                              <w:ind w:left="0" w:right="0" w:firstLine="0"/>
                              <w:jc w:val="left"/>
                              <w:rPr>
                                <w:rFonts w:ascii="Times New Roman"/>
                                <w:sz w:val="22"/>
                              </w:rPr>
                            </w:pPr>
                            <w:r>
                              <w:rPr>
                                <w:rFonts w:ascii="Times New Roman"/>
                                <w:spacing w:val="-9"/>
                                <w:sz w:val="22"/>
                              </w:rPr>
                              <w:t>i</w:t>
                            </w:r>
                            <w:r>
                              <w:rPr>
                                <w:rFonts w:ascii="Times New Roman"/>
                                <w:color w:val="212321"/>
                                <w:spacing w:val="-9"/>
                                <w:sz w:val="22"/>
                              </w:rPr>
                              <w:t>s</w:t>
                            </w:r>
                          </w:p>
                        </w:txbxContent>
                      </wps:txbx>
                      <wps:bodyPr wrap="square" lIns="0" tIns="0" rIns="0" bIns="0" rtlCol="0">
                        <a:noAutofit/>
                      </wps:bodyPr>
                    </wps:wsp>
                  </a:graphicData>
                </a:graphic>
              </wp:anchor>
            </w:drawing>
          </mc:Choice>
          <mc:Fallback>
            <w:pict>
              <v:shape style="position:absolute;margin-left:49.419601pt;margin-top:10.138350pt;width:7.1pt;height:12.2pt;mso-position-horizontal-relative:page;mso-position-vertical-relative:paragraph;z-index:15743488" type="#_x0000_t202" id="docshape34" filled="false" stroked="false">
                <v:textbox inset="0,0,0,0">
                  <w:txbxContent>
                    <w:p>
                      <w:pPr>
                        <w:spacing w:line="244" w:lineRule="exact" w:before="0"/>
                        <w:ind w:left="0" w:right="0" w:firstLine="0"/>
                        <w:jc w:val="left"/>
                        <w:rPr>
                          <w:rFonts w:ascii="Times New Roman"/>
                          <w:sz w:val="22"/>
                        </w:rPr>
                      </w:pPr>
                      <w:r>
                        <w:rPr>
                          <w:rFonts w:ascii="Times New Roman"/>
                          <w:spacing w:val="-9"/>
                          <w:sz w:val="22"/>
                        </w:rPr>
                        <w:t>i</w:t>
                      </w:r>
                      <w:r>
                        <w:rPr>
                          <w:rFonts w:ascii="Times New Roman"/>
                          <w:color w:val="212321"/>
                          <w:spacing w:val="-9"/>
                          <w:sz w:val="22"/>
                        </w:rPr>
                        <w:t>s</w:t>
                      </w:r>
                    </w:p>
                  </w:txbxContent>
                </v:textbox>
                <w10:wrap type="none"/>
              </v:shape>
            </w:pict>
          </mc:Fallback>
        </mc:AlternateContent>
      </w:r>
      <w:r>
        <w:rPr>
          <w:color w:val="677980"/>
          <w:spacing w:val="-10"/>
          <w:w w:val="90"/>
          <w:sz w:val="9"/>
        </w:rPr>
        <w:t>I</w:t>
      </w:r>
      <w:r>
        <w:rPr>
          <w:color w:val="677980"/>
          <w:spacing w:val="40"/>
          <w:sz w:val="9"/>
        </w:rPr>
        <w:t> </w:t>
      </w:r>
      <w:r>
        <w:rPr>
          <w:color w:val="677980"/>
          <w:spacing w:val="-10"/>
          <w:w w:val="75"/>
          <w:sz w:val="9"/>
        </w:rPr>
        <w:t>I</w:t>
      </w:r>
    </w:p>
    <w:p>
      <w:pPr>
        <w:spacing w:line="69" w:lineRule="exact" w:before="0"/>
        <w:ind w:left="545" w:right="0" w:firstLine="0"/>
        <w:jc w:val="center"/>
        <w:rPr>
          <w:sz w:val="9"/>
        </w:rPr>
      </w:pPr>
      <w:r>
        <w:rPr>
          <w:color w:val="424642"/>
          <w:spacing w:val="-5"/>
          <w:w w:val="75"/>
          <w:sz w:val="9"/>
        </w:rPr>
        <w:t>...</w:t>
      </w:r>
    </w:p>
    <w:p>
      <w:pPr>
        <w:spacing w:line="125" w:lineRule="exact" w:before="0"/>
        <w:ind w:left="514" w:right="0" w:firstLine="0"/>
        <w:jc w:val="center"/>
        <w:rPr>
          <w:b/>
          <w:sz w:val="12"/>
        </w:rPr>
      </w:pPr>
      <w:r>
        <w:rPr>
          <w:b/>
          <w:color w:val="131108"/>
          <w:sz w:val="12"/>
        </w:rPr>
        <w:t>OS</w:t>
      </w:r>
      <w:r>
        <w:rPr>
          <w:b/>
          <w:color w:val="131108"/>
          <w:spacing w:val="23"/>
          <w:sz w:val="12"/>
        </w:rPr>
        <w:t> </w:t>
      </w:r>
      <w:r>
        <w:rPr>
          <w:b/>
          <w:color w:val="212321"/>
          <w:sz w:val="12"/>
        </w:rPr>
        <w:t>C</w:t>
      </w:r>
      <w:r>
        <w:rPr>
          <w:b/>
          <w:color w:val="131108"/>
          <w:sz w:val="12"/>
        </w:rPr>
        <w:t>on</w:t>
      </w:r>
      <w:r>
        <w:rPr>
          <w:b/>
          <w:color w:val="212321"/>
          <w:sz w:val="12"/>
        </w:rPr>
        <w:t>s</w:t>
      </w:r>
      <w:r>
        <w:rPr>
          <w:b/>
          <w:sz w:val="12"/>
        </w:rPr>
        <w:t>um</w:t>
      </w:r>
      <w:r>
        <w:rPr>
          <w:b/>
          <w:color w:val="212321"/>
          <w:sz w:val="12"/>
        </w:rPr>
        <w:t>e</w:t>
      </w:r>
      <w:r>
        <w:rPr>
          <w:b/>
          <w:sz w:val="12"/>
        </w:rPr>
        <w:t>r</w:t>
      </w:r>
      <w:r>
        <w:rPr>
          <w:b/>
          <w:spacing w:val="19"/>
          <w:sz w:val="12"/>
        </w:rPr>
        <w:t> </w:t>
      </w:r>
      <w:r>
        <w:rPr>
          <w:b/>
          <w:color w:val="131108"/>
          <w:sz w:val="12"/>
        </w:rPr>
        <w:t>informs</w:t>
      </w:r>
      <w:r>
        <w:rPr>
          <w:b/>
          <w:color w:val="131108"/>
          <w:spacing w:val="37"/>
          <w:sz w:val="12"/>
        </w:rPr>
        <w:t> </w:t>
      </w:r>
      <w:r>
        <w:rPr>
          <w:b/>
          <w:spacing w:val="-4"/>
          <w:sz w:val="12"/>
        </w:rPr>
        <w:t>TE</w:t>
      </w:r>
      <w:r>
        <w:rPr>
          <w:b/>
          <w:color w:val="212321"/>
          <w:spacing w:val="-4"/>
          <w:sz w:val="12"/>
        </w:rPr>
        <w:t>&amp;</w:t>
      </w:r>
      <w:r>
        <w:rPr>
          <w:b/>
          <w:spacing w:val="-4"/>
          <w:sz w:val="12"/>
        </w:rPr>
        <w:t>IV</w:t>
      </w:r>
    </w:p>
    <w:p>
      <w:pPr>
        <w:spacing w:line="240" w:lineRule="auto" w:before="0"/>
        <w:rPr>
          <w:b/>
          <w:sz w:val="14"/>
        </w:rPr>
      </w:pPr>
      <w:r>
        <w:rPr/>
        <w:br w:type="column"/>
      </w:r>
      <w:r>
        <w:rPr>
          <w:b/>
          <w:sz w:val="14"/>
        </w:rPr>
      </w:r>
    </w:p>
    <w:p>
      <w:pPr>
        <w:spacing w:line="240" w:lineRule="auto" w:before="34"/>
        <w:rPr>
          <w:b/>
          <w:sz w:val="14"/>
        </w:rPr>
      </w:pPr>
    </w:p>
    <w:p>
      <w:pPr>
        <w:spacing w:before="1"/>
        <w:ind w:left="26" w:right="0" w:firstLine="0"/>
        <w:jc w:val="left"/>
        <w:rPr>
          <w:rFonts w:ascii="Times New Roman"/>
          <w:b/>
          <w:sz w:val="14"/>
        </w:rPr>
      </w:pPr>
      <w:r>
        <w:rPr>
          <w:rFonts w:ascii="Times New Roman"/>
          <w:b/>
          <w:color w:val="212321"/>
          <w:spacing w:val="-6"/>
          <w:sz w:val="14"/>
        </w:rPr>
        <w:t>,en</w:t>
      </w:r>
    </w:p>
    <w:p>
      <w:pPr>
        <w:tabs>
          <w:tab w:pos="5241" w:val="left" w:leader="none"/>
        </w:tabs>
        <w:spacing w:line="89" w:lineRule="exact" w:before="0"/>
        <w:ind w:left="781" w:right="0" w:firstLine="0"/>
        <w:jc w:val="left"/>
        <w:rPr>
          <w:sz w:val="9"/>
        </w:rPr>
      </w:pPr>
      <w:r>
        <w:rPr/>
        <w:br w:type="column"/>
      </w:r>
      <w:r>
        <w:rPr>
          <w:color w:val="907C0A"/>
          <w:spacing w:val="-10"/>
          <w:sz w:val="9"/>
        </w:rPr>
        <w:t>I</w:t>
      </w:r>
      <w:r>
        <w:rPr>
          <w:color w:val="907C0A"/>
          <w:sz w:val="9"/>
        </w:rPr>
        <w:tab/>
      </w:r>
      <w:r>
        <w:rPr>
          <w:color w:val="907C0A"/>
          <w:spacing w:val="-10"/>
          <w:sz w:val="9"/>
        </w:rPr>
        <w:t>I</w:t>
      </w:r>
    </w:p>
    <w:p>
      <w:pPr>
        <w:pStyle w:val="Heading5"/>
        <w:ind w:left="771"/>
      </w:pPr>
      <w:r>
        <w:rPr/>
        <mc:AlternateContent>
          <mc:Choice Requires="wps">
            <w:drawing>
              <wp:anchor distT="0" distB="0" distL="0" distR="0" allowOverlap="1" layoutInCell="1" locked="0" behindDoc="1" simplePos="0" relativeHeight="485849088">
                <wp:simplePos x="0" y="0"/>
                <wp:positionH relativeFrom="page">
                  <wp:posOffset>2453349</wp:posOffset>
                </wp:positionH>
                <wp:positionV relativeFrom="paragraph">
                  <wp:posOffset>88143</wp:posOffset>
                </wp:positionV>
                <wp:extent cx="134620" cy="43688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34620" cy="436880"/>
                        </a:xfrm>
                        <a:prstGeom prst="rect">
                          <a:avLst/>
                        </a:prstGeom>
                      </wps:spPr>
                      <wps:txbx>
                        <w:txbxContent>
                          <w:p>
                            <w:pPr>
                              <w:spacing w:line="687" w:lineRule="exact" w:before="0"/>
                              <w:ind w:left="0" w:right="0" w:firstLine="0"/>
                              <w:jc w:val="left"/>
                              <w:rPr>
                                <w:rFonts w:ascii="Times New Roman"/>
                                <w:sz w:val="62"/>
                              </w:rPr>
                            </w:pPr>
                            <w:r>
                              <w:rPr>
                                <w:rFonts w:ascii="Times New Roman"/>
                                <w:color w:val="897C2B"/>
                                <w:spacing w:val="-5"/>
                                <w:w w:val="55"/>
                                <w:sz w:val="62"/>
                              </w:rPr>
                              <w:t>I:</w:t>
                            </w:r>
                          </w:p>
                        </w:txbxContent>
                      </wps:txbx>
                      <wps:bodyPr wrap="square" lIns="0" tIns="0" rIns="0" bIns="0" rtlCol="0">
                        <a:noAutofit/>
                      </wps:bodyPr>
                    </wps:wsp>
                  </a:graphicData>
                </a:graphic>
              </wp:anchor>
            </w:drawing>
          </mc:Choice>
          <mc:Fallback>
            <w:pict>
              <v:shape style="position:absolute;margin-left:193.177094pt;margin-top:6.94046pt;width:10.6pt;height:34.4pt;mso-position-horizontal-relative:page;mso-position-vertical-relative:paragraph;z-index:-17467392" type="#_x0000_t202" id="docshape35" filled="false" stroked="false">
                <v:textbox inset="0,0,0,0">
                  <w:txbxContent>
                    <w:p>
                      <w:pPr>
                        <w:spacing w:line="687" w:lineRule="exact" w:before="0"/>
                        <w:ind w:left="0" w:right="0" w:firstLine="0"/>
                        <w:jc w:val="left"/>
                        <w:rPr>
                          <w:rFonts w:ascii="Times New Roman"/>
                          <w:sz w:val="62"/>
                        </w:rPr>
                      </w:pPr>
                      <w:r>
                        <w:rPr>
                          <w:rFonts w:ascii="Times New Roman"/>
                          <w:color w:val="897C2B"/>
                          <w:spacing w:val="-5"/>
                          <w:w w:val="55"/>
                          <w:sz w:val="62"/>
                        </w:rPr>
                        <w:t>I:</w:t>
                      </w:r>
                    </w:p>
                  </w:txbxContent>
                </v:textbox>
                <w10:wrap type="none"/>
              </v:shape>
            </w:pict>
          </mc:Fallback>
        </mc:AlternateContent>
      </w:r>
      <w:r>
        <w:rPr>
          <w:color w:val="74640C"/>
          <w:spacing w:val="-24"/>
          <w:w w:val="45"/>
        </w:rPr>
        <w:t>,</w:t>
      </w:r>
      <w:r>
        <w:rPr>
          <w:color w:val="907C0A"/>
          <w:spacing w:val="-3"/>
          <w:w w:val="106"/>
          <w:vertAlign w:val="superscript"/>
        </w:rPr>
        <w:t>,</w:t>
      </w:r>
      <w:r>
        <w:rPr>
          <w:color w:val="74640C"/>
          <w:spacing w:val="-1"/>
          <w:w w:val="71"/>
          <w:vertAlign w:val="baseline"/>
        </w:rPr>
        <w:t>.</w:t>
      </w:r>
      <w:r>
        <w:rPr>
          <w:color w:val="74640C"/>
          <w:spacing w:val="-31"/>
          <w:w w:val="71"/>
          <w:vertAlign w:val="baseline"/>
        </w:rPr>
        <w:t>.</w:t>
      </w:r>
      <w:r>
        <w:rPr>
          <w:b/>
          <w:color w:val="131108"/>
          <w:spacing w:val="-53"/>
          <w:w w:val="104"/>
          <w:vertAlign w:val="superscript"/>
        </w:rPr>
        <w:t>9</w:t>
      </w:r>
      <w:r>
        <w:rPr>
          <w:color w:val="544803"/>
          <w:spacing w:val="-2"/>
          <w:w w:val="71"/>
          <w:vertAlign w:val="baseline"/>
        </w:rPr>
        <w:t>.</w:t>
      </w:r>
      <w:r>
        <w:rPr>
          <w:color w:val="544803"/>
          <w:spacing w:val="-1"/>
          <w:w w:val="71"/>
          <w:vertAlign w:val="baseline"/>
        </w:rPr>
        <w:t>.</w:t>
      </w:r>
      <w:r>
        <w:rPr>
          <w:color w:val="74640C"/>
          <w:spacing w:val="-36"/>
          <w:w w:val="71"/>
          <w:vertAlign w:val="baseline"/>
        </w:rPr>
        <w:t>.</w:t>
      </w:r>
      <w:r>
        <w:rPr>
          <w:color w:val="3D3401"/>
          <w:spacing w:val="-63"/>
          <w:w w:val="102"/>
          <w:vertAlign w:val="superscript"/>
        </w:rPr>
        <w:t>S</w:t>
      </w:r>
      <w:r>
        <w:rPr>
          <w:color w:val="74640C"/>
          <w:spacing w:val="-1"/>
          <w:w w:val="71"/>
          <w:vertAlign w:val="baseline"/>
        </w:rPr>
        <w:t>.</w:t>
      </w:r>
      <w:r>
        <w:rPr>
          <w:color w:val="74640C"/>
          <w:spacing w:val="-28"/>
          <w:w w:val="71"/>
          <w:vertAlign w:val="baseline"/>
        </w:rPr>
        <w:t>.</w:t>
      </w:r>
      <w:r>
        <w:rPr>
          <w:spacing w:val="-15"/>
          <w:w w:val="102"/>
          <w:vertAlign w:val="superscript"/>
        </w:rPr>
        <w:t>t</w:t>
      </w:r>
      <w:r>
        <w:rPr>
          <w:color w:val="74640C"/>
          <w:spacing w:val="-32"/>
          <w:w w:val="71"/>
          <w:vertAlign w:val="baseline"/>
        </w:rPr>
        <w:t>.</w:t>
      </w:r>
      <w:r>
        <w:rPr>
          <w:color w:val="3D3401"/>
          <w:spacing w:val="-51"/>
          <w:w w:val="102"/>
          <w:vertAlign w:val="superscript"/>
        </w:rPr>
        <w:t>a</w:t>
      </w:r>
      <w:r>
        <w:rPr>
          <w:color w:val="544803"/>
          <w:spacing w:val="-2"/>
          <w:w w:val="71"/>
          <w:vertAlign w:val="baseline"/>
        </w:rPr>
        <w:t>.</w:t>
      </w:r>
      <w:r>
        <w:rPr>
          <w:color w:val="544803"/>
          <w:spacing w:val="-40"/>
          <w:w w:val="71"/>
          <w:vertAlign w:val="baseline"/>
        </w:rPr>
        <w:t>.</w:t>
      </w:r>
      <w:r>
        <w:rPr>
          <w:spacing w:val="-2"/>
          <w:w w:val="102"/>
          <w:vertAlign w:val="superscript"/>
        </w:rPr>
        <w:t>t</w:t>
      </w:r>
      <w:r>
        <w:rPr>
          <w:color w:val="544803"/>
          <w:spacing w:val="-45"/>
          <w:w w:val="71"/>
          <w:vertAlign w:val="baseline"/>
        </w:rPr>
        <w:t>.</w:t>
      </w:r>
      <w:r>
        <w:rPr>
          <w:spacing w:val="-39"/>
          <w:w w:val="102"/>
          <w:vertAlign w:val="superscript"/>
        </w:rPr>
        <w:t>u</w:t>
      </w:r>
      <w:r>
        <w:rPr>
          <w:color w:val="544803"/>
          <w:spacing w:val="-8"/>
          <w:w w:val="71"/>
          <w:vertAlign w:val="baseline"/>
        </w:rPr>
        <w:t>.</w:t>
      </w:r>
      <w:r>
        <w:rPr>
          <w:color w:val="2D2601"/>
          <w:spacing w:val="-67"/>
          <w:w w:val="102"/>
          <w:vertAlign w:val="superscript"/>
        </w:rPr>
        <w:t>s</w:t>
      </w:r>
      <w:r>
        <w:rPr>
          <w:color w:val="74640C"/>
          <w:spacing w:val="-1"/>
          <w:w w:val="71"/>
          <w:vertAlign w:val="baseline"/>
        </w:rPr>
        <w:t>..</w:t>
      </w:r>
      <w:r>
        <w:rPr>
          <w:color w:val="2D2601"/>
          <w:spacing w:val="-17"/>
          <w:w w:val="71"/>
          <w:vertAlign w:val="baseline"/>
        </w:rPr>
        <w:t>.</w:t>
      </w:r>
      <w:r>
        <w:rPr>
          <w:color w:val="3D3401"/>
          <w:spacing w:val="-57"/>
          <w:w w:val="90"/>
          <w:vertAlign w:val="superscript"/>
        </w:rPr>
        <w:t>o</w:t>
      </w:r>
      <w:r>
        <w:rPr>
          <w:color w:val="544803"/>
          <w:spacing w:val="-2"/>
          <w:w w:val="71"/>
          <w:vertAlign w:val="baseline"/>
        </w:rPr>
        <w:t>.</w:t>
      </w:r>
      <w:r>
        <w:rPr>
          <w:color w:val="544803"/>
          <w:spacing w:val="-34"/>
          <w:w w:val="71"/>
          <w:vertAlign w:val="baseline"/>
        </w:rPr>
        <w:t>.</w:t>
      </w:r>
      <w:r>
        <w:rPr>
          <w:spacing w:val="-4"/>
          <w:w w:val="90"/>
          <w:vertAlign w:val="superscript"/>
        </w:rPr>
        <w:t>f</w:t>
      </w:r>
      <w:r>
        <w:rPr>
          <w:color w:val="544803"/>
          <w:spacing w:val="-4"/>
          <w:w w:val="71"/>
          <w:vertAlign w:val="baseline"/>
        </w:rPr>
        <w:t>.</w:t>
      </w:r>
      <w:r>
        <w:rPr>
          <w:spacing w:val="-41"/>
          <w:w w:val="105"/>
          <w:vertAlign w:val="superscript"/>
        </w:rPr>
        <w:t>t</w:t>
      </w:r>
      <w:r>
        <w:rPr>
          <w:color w:val="544803"/>
          <w:spacing w:val="-6"/>
          <w:w w:val="71"/>
          <w:vertAlign w:val="baseline"/>
        </w:rPr>
        <w:t>.</w:t>
      </w:r>
      <w:r>
        <w:rPr>
          <w:spacing w:val="-79"/>
          <w:w w:val="105"/>
          <w:vertAlign w:val="superscript"/>
        </w:rPr>
        <w:t>h</w:t>
      </w:r>
      <w:r>
        <w:rPr>
          <w:color w:val="74640C"/>
          <w:spacing w:val="-1"/>
          <w:w w:val="71"/>
          <w:vertAlign w:val="baseline"/>
        </w:rPr>
        <w:t>.</w:t>
      </w:r>
      <w:r>
        <w:rPr>
          <w:color w:val="74640C"/>
          <w:spacing w:val="-12"/>
          <w:w w:val="71"/>
          <w:vertAlign w:val="baseline"/>
        </w:rPr>
        <w:t>.</w:t>
      </w:r>
      <w:r>
        <w:rPr>
          <w:color w:val="3D3401"/>
          <w:spacing w:val="-73"/>
          <w:w w:val="105"/>
          <w:vertAlign w:val="superscript"/>
        </w:rPr>
        <w:t>e</w:t>
      </w:r>
      <w:r>
        <w:rPr>
          <w:color w:val="544803"/>
          <w:spacing w:val="-2"/>
          <w:w w:val="71"/>
          <w:vertAlign w:val="baseline"/>
        </w:rPr>
        <w:t>.</w:t>
      </w:r>
      <w:r>
        <w:rPr>
          <w:color w:val="544803"/>
          <w:spacing w:val="-1"/>
          <w:w w:val="71"/>
          <w:vertAlign w:val="baseline"/>
        </w:rPr>
        <w:t>.</w:t>
      </w:r>
      <w:r>
        <w:rPr>
          <w:color w:val="74640C"/>
          <w:spacing w:val="-26"/>
          <w:w w:val="71"/>
          <w:vertAlign w:val="baseline"/>
        </w:rPr>
        <w:t>.</w:t>
      </w:r>
      <w:r>
        <w:rPr>
          <w:spacing w:val="-62"/>
          <w:w w:val="97"/>
          <w:vertAlign w:val="superscript"/>
        </w:rPr>
        <w:t>T</w:t>
      </w:r>
      <w:r>
        <w:rPr>
          <w:color w:val="74640C"/>
          <w:spacing w:val="-1"/>
          <w:w w:val="71"/>
          <w:vertAlign w:val="baseline"/>
        </w:rPr>
        <w:t>.</w:t>
      </w:r>
      <w:r>
        <w:rPr>
          <w:color w:val="74640C"/>
          <w:spacing w:val="-30"/>
          <w:w w:val="71"/>
          <w:vertAlign w:val="baseline"/>
        </w:rPr>
        <w:t>.</w:t>
      </w:r>
      <w:r>
        <w:rPr>
          <w:color w:val="2D2601"/>
          <w:spacing w:val="-50"/>
          <w:w w:val="97"/>
          <w:vertAlign w:val="superscript"/>
        </w:rPr>
        <w:t>o</w:t>
      </w:r>
      <w:r>
        <w:rPr>
          <w:color w:val="74640C"/>
          <w:spacing w:val="-1"/>
          <w:w w:val="71"/>
          <w:vertAlign w:val="baseline"/>
        </w:rPr>
        <w:t>.</w:t>
      </w:r>
      <w:r>
        <w:rPr>
          <w:color w:val="544803"/>
          <w:spacing w:val="-41"/>
          <w:w w:val="71"/>
          <w:vertAlign w:val="baseline"/>
        </w:rPr>
        <w:t>.</w:t>
      </w:r>
      <w:r>
        <w:rPr>
          <w:color w:val="131108"/>
          <w:spacing w:val="-39"/>
          <w:w w:val="97"/>
          <w:vertAlign w:val="superscript"/>
        </w:rPr>
        <w:t>p</w:t>
      </w:r>
      <w:r>
        <w:rPr>
          <w:color w:val="544803"/>
          <w:spacing w:val="-8"/>
          <w:w w:val="71"/>
          <w:vertAlign w:val="baseline"/>
        </w:rPr>
        <w:t>.</w:t>
      </w:r>
      <w:r>
        <w:rPr>
          <w:color w:val="3D3401"/>
          <w:spacing w:val="-71"/>
          <w:w w:val="97"/>
          <w:vertAlign w:val="superscript"/>
        </w:rPr>
        <w:t>o</w:t>
      </w:r>
      <w:r>
        <w:rPr>
          <w:color w:val="74640C"/>
          <w:spacing w:val="-2"/>
          <w:w w:val="71"/>
          <w:vertAlign w:val="baseline"/>
        </w:rPr>
        <w:t>.</w:t>
      </w:r>
      <w:r>
        <w:rPr>
          <w:color w:val="74640C"/>
          <w:spacing w:val="-19"/>
          <w:w w:val="71"/>
          <w:vertAlign w:val="baseline"/>
        </w:rPr>
        <w:t>.</w:t>
      </w:r>
      <w:r>
        <w:rPr>
          <w:spacing w:val="-13"/>
          <w:w w:val="97"/>
          <w:vertAlign w:val="superscript"/>
        </w:rPr>
        <w:t>l</w:t>
      </w:r>
      <w:r>
        <w:rPr>
          <w:color w:val="74640C"/>
          <w:spacing w:val="-33"/>
          <w:w w:val="71"/>
          <w:vertAlign w:val="baseline"/>
        </w:rPr>
        <w:t>.</w:t>
      </w:r>
      <w:r>
        <w:rPr>
          <w:color w:val="2D2601"/>
          <w:spacing w:val="-46"/>
          <w:w w:val="97"/>
          <w:vertAlign w:val="superscript"/>
        </w:rPr>
        <w:t>o</w:t>
      </w:r>
      <w:r>
        <w:rPr>
          <w:color w:val="74640C"/>
          <w:spacing w:val="-1"/>
          <w:w w:val="71"/>
          <w:vertAlign w:val="baseline"/>
        </w:rPr>
        <w:t>.</w:t>
      </w:r>
      <w:r>
        <w:rPr>
          <w:color w:val="74640C"/>
          <w:spacing w:val="-45"/>
          <w:w w:val="71"/>
          <w:vertAlign w:val="baseline"/>
        </w:rPr>
        <w:t>.</w:t>
      </w:r>
      <w:r>
        <w:rPr>
          <w:color w:val="2D2601"/>
          <w:spacing w:val="-34"/>
          <w:w w:val="97"/>
          <w:vertAlign w:val="superscript"/>
        </w:rPr>
        <w:t>g</w:t>
      </w:r>
      <w:r>
        <w:rPr>
          <w:color w:val="3D3401"/>
          <w:spacing w:val="-12"/>
          <w:w w:val="71"/>
          <w:vertAlign w:val="baseline"/>
        </w:rPr>
        <w:t>.</w:t>
      </w:r>
      <w:r>
        <w:rPr>
          <w:color w:val="2D2601"/>
          <w:spacing w:val="-60"/>
          <w:w w:val="97"/>
          <w:vertAlign w:val="superscript"/>
        </w:rPr>
        <w:t>y</w:t>
      </w:r>
      <w:r>
        <w:rPr>
          <w:color w:val="3D3401"/>
          <w:spacing w:val="-1"/>
          <w:w w:val="71"/>
          <w:vertAlign w:val="baseline"/>
        </w:rPr>
        <w:t>.</w:t>
      </w:r>
      <w:r>
        <w:rPr>
          <w:color w:val="74640C"/>
          <w:spacing w:val="-2"/>
          <w:w w:val="71"/>
          <w:vertAlign w:val="baseline"/>
        </w:rPr>
        <w:t>.</w:t>
      </w:r>
      <w:r>
        <w:rPr>
          <w:color w:val="74640C"/>
          <w:spacing w:val="-24"/>
          <w:w w:val="71"/>
          <w:vertAlign w:val="baseline"/>
        </w:rPr>
        <w:t>.</w:t>
      </w:r>
      <w:r>
        <w:rPr>
          <w:color w:val="2D2601"/>
          <w:spacing w:val="-55"/>
          <w:w w:val="96"/>
          <w:vertAlign w:val="superscript"/>
        </w:rPr>
        <w:t>a</w:t>
      </w:r>
      <w:r>
        <w:rPr>
          <w:color w:val="74640C"/>
          <w:spacing w:val="-1"/>
          <w:w w:val="71"/>
          <w:vertAlign w:val="baseline"/>
        </w:rPr>
        <w:t>.</w:t>
      </w:r>
      <w:r>
        <w:rPr>
          <w:color w:val="74640C"/>
          <w:spacing w:val="-37"/>
          <w:w w:val="71"/>
          <w:vertAlign w:val="baseline"/>
        </w:rPr>
        <w:t>.</w:t>
      </w:r>
      <w:r>
        <w:rPr>
          <w:color w:val="2D2601"/>
          <w:spacing w:val="-42"/>
          <w:w w:val="96"/>
          <w:vertAlign w:val="superscript"/>
        </w:rPr>
        <w:t>n</w:t>
      </w:r>
      <w:r>
        <w:rPr>
          <w:color w:val="3D3401"/>
          <w:spacing w:val="-5"/>
          <w:w w:val="71"/>
          <w:vertAlign w:val="baseline"/>
        </w:rPr>
        <w:t>.</w:t>
      </w:r>
      <w:r>
        <w:rPr>
          <w:color w:val="3D3401"/>
          <w:spacing w:val="-42"/>
          <w:w w:val="71"/>
          <w:vertAlign w:val="baseline"/>
        </w:rPr>
        <w:t>.</w:t>
      </w:r>
      <w:r>
        <w:rPr>
          <w:color w:val="2D2601"/>
          <w:spacing w:val="-33"/>
          <w:w w:val="96"/>
          <w:vertAlign w:val="superscript"/>
        </w:rPr>
        <w:t>d</w:t>
      </w:r>
      <w:r>
        <w:rPr>
          <w:color w:val="74640C"/>
          <w:spacing w:val="-2"/>
          <w:w w:val="71"/>
          <w:vertAlign w:val="baseline"/>
        </w:rPr>
        <w:t>.</w:t>
      </w:r>
      <w:r>
        <w:rPr>
          <w:color w:val="74640C"/>
          <w:spacing w:val="-23"/>
          <w:w w:val="71"/>
          <w:vertAlign w:val="baseline"/>
        </w:rPr>
        <w:t>.</w:t>
      </w:r>
      <w:r>
        <w:rPr>
          <w:spacing w:val="-16"/>
          <w:w w:val="95"/>
          <w:vertAlign w:val="superscript"/>
        </w:rPr>
        <w:t>I</w:t>
      </w:r>
      <w:r>
        <w:rPr>
          <w:color w:val="74640C"/>
          <w:spacing w:val="-30"/>
          <w:w w:val="71"/>
          <w:vertAlign w:val="baseline"/>
        </w:rPr>
        <w:t>.</w:t>
      </w:r>
      <w:r>
        <w:rPr>
          <w:spacing w:val="-48"/>
          <w:w w:val="95"/>
          <w:vertAlign w:val="superscript"/>
        </w:rPr>
        <w:t>n</w:t>
      </w:r>
      <w:r>
        <w:rPr>
          <w:color w:val="74640C"/>
          <w:spacing w:val="-1"/>
          <w:w w:val="71"/>
          <w:vertAlign w:val="baseline"/>
        </w:rPr>
        <w:t>.</w:t>
      </w:r>
      <w:r>
        <w:rPr>
          <w:color w:val="544803"/>
          <w:spacing w:val="-43"/>
          <w:w w:val="71"/>
          <w:vertAlign w:val="baseline"/>
        </w:rPr>
        <w:t>.</w:t>
      </w:r>
      <w:r>
        <w:rPr>
          <w:color w:val="2D2601"/>
          <w:spacing w:val="-28"/>
          <w:w w:val="95"/>
          <w:vertAlign w:val="superscript"/>
        </w:rPr>
        <w:t>v</w:t>
      </w:r>
      <w:r>
        <w:rPr>
          <w:color w:val="544803"/>
          <w:spacing w:val="-19"/>
          <w:w w:val="71"/>
          <w:vertAlign w:val="baseline"/>
        </w:rPr>
        <w:t>.</w:t>
      </w:r>
      <w:r>
        <w:rPr>
          <w:color w:val="2D2601"/>
          <w:spacing w:val="-59"/>
          <w:w w:val="95"/>
          <w:vertAlign w:val="superscript"/>
        </w:rPr>
        <w:t>e</w:t>
      </w:r>
      <w:r>
        <w:rPr>
          <w:color w:val="544803"/>
          <w:spacing w:val="-2"/>
          <w:w w:val="71"/>
          <w:vertAlign w:val="baseline"/>
        </w:rPr>
        <w:t>.</w:t>
      </w:r>
      <w:r>
        <w:rPr>
          <w:color w:val="544803"/>
          <w:spacing w:val="-32"/>
          <w:w w:val="71"/>
          <w:vertAlign w:val="baseline"/>
        </w:rPr>
        <w:t>.</w:t>
      </w:r>
      <w:r>
        <w:rPr>
          <w:color w:val="131108"/>
          <w:spacing w:val="-46"/>
          <w:w w:val="95"/>
          <w:vertAlign w:val="superscript"/>
        </w:rPr>
        <w:t>n</w:t>
      </w:r>
      <w:r>
        <w:rPr>
          <w:color w:val="74640C"/>
          <w:spacing w:val="-1"/>
          <w:w w:val="71"/>
          <w:vertAlign w:val="baseline"/>
        </w:rPr>
        <w:t>.</w:t>
      </w:r>
      <w:r>
        <w:rPr>
          <w:color w:val="74640C"/>
          <w:spacing w:val="-45"/>
          <w:w w:val="71"/>
          <w:vertAlign w:val="baseline"/>
        </w:rPr>
        <w:t>.</w:t>
      </w:r>
      <w:r>
        <w:rPr>
          <w:color w:val="131108"/>
          <w:spacing w:val="-1"/>
          <w:w w:val="95"/>
          <w:vertAlign w:val="superscript"/>
        </w:rPr>
        <w:t>t</w:t>
      </w:r>
      <w:r>
        <w:rPr>
          <w:color w:val="2D2601"/>
          <w:spacing w:val="-71"/>
          <w:w w:val="95"/>
          <w:vertAlign w:val="superscript"/>
        </w:rPr>
        <w:t>o</w:t>
      </w:r>
      <w:r>
        <w:rPr>
          <w:color w:val="2D2601"/>
          <w:spacing w:val="-1"/>
          <w:w w:val="71"/>
          <w:vertAlign w:val="baseline"/>
        </w:rPr>
        <w:t>.</w:t>
      </w:r>
      <w:r>
        <w:rPr>
          <w:color w:val="544803"/>
          <w:spacing w:val="-20"/>
          <w:w w:val="71"/>
          <w:vertAlign w:val="baseline"/>
        </w:rPr>
        <w:t>.</w:t>
      </w:r>
      <w:r>
        <w:rPr>
          <w:spacing w:val="-28"/>
          <w:w w:val="95"/>
          <w:vertAlign w:val="superscript"/>
        </w:rPr>
        <w:t>r</w:t>
      </w:r>
      <w:r>
        <w:rPr>
          <w:color w:val="544803"/>
          <w:spacing w:val="-19"/>
          <w:w w:val="71"/>
          <w:vertAlign w:val="baseline"/>
        </w:rPr>
        <w:t>.</w:t>
      </w:r>
      <w:r>
        <w:rPr>
          <w:color w:val="3D3401"/>
          <w:spacing w:val="-51"/>
          <w:w w:val="95"/>
          <w:vertAlign w:val="superscript"/>
        </w:rPr>
        <w:t>y</w:t>
      </w:r>
      <w:r>
        <w:rPr>
          <w:color w:val="74640C"/>
          <w:spacing w:val="-2"/>
          <w:w w:val="71"/>
          <w:vertAlign w:val="baseline"/>
        </w:rPr>
        <w:t>.</w:t>
      </w:r>
      <w:r>
        <w:rPr>
          <w:color w:val="74640C"/>
          <w:spacing w:val="-1"/>
          <w:w w:val="71"/>
          <w:vertAlign w:val="baseline"/>
        </w:rPr>
        <w:t>.</w:t>
      </w:r>
      <w:r>
        <w:rPr>
          <w:color w:val="74640C"/>
          <w:spacing w:val="-32"/>
          <w:w w:val="71"/>
          <w:vertAlign w:val="baseline"/>
        </w:rPr>
        <w:t>.</w:t>
      </w:r>
      <w:r>
        <w:rPr>
          <w:color w:val="3D3401"/>
          <w:spacing w:val="-48"/>
          <w:w w:val="97"/>
          <w:vertAlign w:val="superscript"/>
        </w:rPr>
        <w:t>o</w:t>
      </w:r>
      <w:r>
        <w:rPr>
          <w:color w:val="74640C"/>
          <w:spacing w:val="-1"/>
          <w:w w:val="71"/>
          <w:vertAlign w:val="baseline"/>
        </w:rPr>
        <w:t>.</w:t>
      </w:r>
      <w:r>
        <w:rPr>
          <w:color w:val="3D3401"/>
          <w:spacing w:val="-43"/>
          <w:w w:val="71"/>
          <w:vertAlign w:val="baseline"/>
        </w:rPr>
        <w:t>.</w:t>
      </w:r>
      <w:r>
        <w:rPr>
          <w:color w:val="131108"/>
          <w:spacing w:val="-37"/>
          <w:w w:val="97"/>
          <w:vertAlign w:val="superscript"/>
        </w:rPr>
        <w:t>b</w:t>
      </w:r>
      <w:r>
        <w:rPr>
          <w:color w:val="3D3401"/>
          <w:spacing w:val="-10"/>
          <w:w w:val="71"/>
          <w:vertAlign w:val="baseline"/>
        </w:rPr>
        <w:t>.</w:t>
      </w:r>
      <w:r>
        <w:rPr>
          <w:color w:val="131108"/>
          <w:spacing w:val="-23"/>
          <w:w w:val="97"/>
          <w:vertAlign w:val="superscript"/>
        </w:rPr>
        <w:t>j</w:t>
      </w:r>
      <w:r>
        <w:rPr>
          <w:color w:val="74640C"/>
          <w:spacing w:val="-24"/>
          <w:w w:val="71"/>
          <w:vertAlign w:val="baseline"/>
        </w:rPr>
        <w:t>.</w:t>
      </w:r>
      <w:r>
        <w:rPr>
          <w:color w:val="3D3401"/>
          <w:spacing w:val="-56"/>
          <w:w w:val="97"/>
          <w:vertAlign w:val="superscript"/>
        </w:rPr>
        <w:t>e</w:t>
      </w:r>
      <w:r>
        <w:rPr>
          <w:color w:val="74640C"/>
          <w:spacing w:val="-1"/>
          <w:w w:val="71"/>
          <w:vertAlign w:val="baseline"/>
        </w:rPr>
        <w:t>.</w:t>
      </w:r>
      <w:r>
        <w:rPr>
          <w:color w:val="74640C"/>
          <w:spacing w:val="-35"/>
          <w:w w:val="71"/>
          <w:vertAlign w:val="baseline"/>
        </w:rPr>
        <w:t>.</w:t>
      </w:r>
      <w:r>
        <w:rPr>
          <w:color w:val="3D3401"/>
          <w:spacing w:val="-37"/>
          <w:w w:val="97"/>
          <w:vertAlign w:val="superscript"/>
        </w:rPr>
        <w:t>c</w:t>
      </w:r>
      <w:r>
        <w:rPr>
          <w:color w:val="74640C"/>
          <w:spacing w:val="-10"/>
          <w:w w:val="71"/>
          <w:vertAlign w:val="baseline"/>
        </w:rPr>
        <w:t>.</w:t>
      </w:r>
      <w:r>
        <w:rPr>
          <w:spacing w:val="-31"/>
          <w:w w:val="97"/>
          <w:vertAlign w:val="superscript"/>
        </w:rPr>
        <w:t>t</w:t>
      </w:r>
      <w:r>
        <w:rPr>
          <w:color w:val="544803"/>
          <w:spacing w:val="-2"/>
          <w:w w:val="71"/>
          <w:vertAlign w:val="baseline"/>
        </w:rPr>
        <w:t>..</w:t>
      </w:r>
      <w:r>
        <w:rPr>
          <w:color w:val="131108"/>
          <w:spacing w:val="-78"/>
          <w:w w:val="99"/>
          <w:vertAlign w:val="superscript"/>
        </w:rPr>
        <w:t>u</w:t>
      </w:r>
      <w:r>
        <w:rPr>
          <w:color w:val="74640C"/>
          <w:spacing w:val="-2"/>
          <w:w w:val="71"/>
          <w:vertAlign w:val="baseline"/>
        </w:rPr>
        <w:t>.</w:t>
      </w:r>
      <w:r>
        <w:rPr>
          <w:color w:val="74640C"/>
          <w:spacing w:val="-13"/>
          <w:w w:val="71"/>
          <w:vertAlign w:val="baseline"/>
        </w:rPr>
        <w:t>.</w:t>
      </w:r>
      <w:r>
        <w:rPr>
          <w:color w:val="2D2601"/>
          <w:spacing w:val="-67"/>
          <w:w w:val="99"/>
          <w:vertAlign w:val="superscript"/>
        </w:rPr>
        <w:t>p</w:t>
      </w:r>
      <w:r>
        <w:rPr>
          <w:color w:val="74640C"/>
          <w:spacing w:val="-1"/>
          <w:w w:val="71"/>
          <w:vertAlign w:val="baseline"/>
        </w:rPr>
        <w:t>.</w:t>
      </w:r>
      <w:r>
        <w:rPr>
          <w:color w:val="74640C"/>
          <w:spacing w:val="-24"/>
          <w:w w:val="71"/>
          <w:vertAlign w:val="baseline"/>
        </w:rPr>
        <w:t>.</w:t>
      </w:r>
      <w:r>
        <w:rPr>
          <w:color w:val="131108"/>
          <w:spacing w:val="-57"/>
          <w:w w:val="99"/>
          <w:vertAlign w:val="superscript"/>
        </w:rPr>
        <w:t>d</w:t>
      </w:r>
      <w:r>
        <w:rPr>
          <w:color w:val="74640C"/>
          <w:spacing w:val="-1"/>
          <w:w w:val="71"/>
          <w:vertAlign w:val="baseline"/>
        </w:rPr>
        <w:t>.</w:t>
      </w:r>
      <w:r>
        <w:rPr>
          <w:color w:val="3D3401"/>
          <w:spacing w:val="-34"/>
          <w:w w:val="71"/>
          <w:vertAlign w:val="baseline"/>
        </w:rPr>
        <w:t>.</w:t>
      </w:r>
      <w:r>
        <w:rPr>
          <w:color w:val="2D2601"/>
          <w:spacing w:val="-47"/>
          <w:w w:val="99"/>
          <w:vertAlign w:val="superscript"/>
        </w:rPr>
        <w:t>a</w:t>
      </w:r>
      <w:r>
        <w:rPr>
          <w:color w:val="3D3401"/>
          <w:spacing w:val="-1"/>
          <w:w w:val="71"/>
          <w:vertAlign w:val="baseline"/>
        </w:rPr>
        <w:t>.</w:t>
      </w:r>
      <w:r>
        <w:rPr>
          <w:color w:val="74640C"/>
          <w:spacing w:val="-45"/>
          <w:w w:val="71"/>
          <w:vertAlign w:val="baseline"/>
        </w:rPr>
        <w:t>.</w:t>
      </w:r>
      <w:r>
        <w:rPr>
          <w:spacing w:val="-2"/>
          <w:w w:val="99"/>
          <w:vertAlign w:val="superscript"/>
        </w:rPr>
        <w:t>t</w:t>
      </w:r>
      <w:r>
        <w:rPr>
          <w:color w:val="3D3401"/>
          <w:spacing w:val="-75"/>
          <w:w w:val="99"/>
          <w:vertAlign w:val="superscript"/>
        </w:rPr>
        <w:t>e</w:t>
      </w:r>
      <w:r>
        <w:rPr>
          <w:color w:val="74640C"/>
          <w:spacing w:val="-1"/>
          <w:w w:val="71"/>
          <w:vertAlign w:val="baseline"/>
        </w:rPr>
        <w:t>...</w:t>
      </w:r>
      <w:r>
        <w:rPr>
          <w:color w:val="3D3401"/>
          <w:spacing w:val="-2"/>
          <w:w w:val="71"/>
          <w:vertAlign w:val="baseline"/>
        </w:rPr>
        <w:t>.</w:t>
      </w:r>
      <w:r>
        <w:rPr>
          <w:color w:val="3D3401"/>
          <w:spacing w:val="-1"/>
          <w:w w:val="71"/>
          <w:vertAlign w:val="baseline"/>
        </w:rPr>
        <w:t>.</w:t>
      </w:r>
      <w:r>
        <w:rPr>
          <w:color w:val="74640C"/>
          <w:spacing w:val="-2"/>
          <w:w w:val="71"/>
          <w:vertAlign w:val="baseline"/>
        </w:rPr>
        <w:t>.</w:t>
      </w:r>
      <w:r>
        <w:rPr>
          <w:color w:val="74640C"/>
          <w:spacing w:val="-1"/>
          <w:w w:val="71"/>
          <w:vertAlign w:val="baseline"/>
        </w:rPr>
        <w:t>...</w:t>
      </w:r>
      <w:r>
        <w:rPr>
          <w:color w:val="3D3401"/>
          <w:spacing w:val="-2"/>
          <w:w w:val="71"/>
          <w:vertAlign w:val="baseline"/>
        </w:rPr>
        <w:t>.</w:t>
      </w:r>
      <w:r>
        <w:rPr>
          <w:color w:val="3D3401"/>
          <w:spacing w:val="-1"/>
          <w:w w:val="71"/>
          <w:vertAlign w:val="baseline"/>
        </w:rPr>
        <w:t>.</w:t>
      </w:r>
      <w:r>
        <w:rPr>
          <w:color w:val="3D3401"/>
          <w:spacing w:val="-2"/>
          <w:w w:val="71"/>
          <w:vertAlign w:val="baseline"/>
        </w:rPr>
        <w:t>.</w:t>
      </w:r>
      <w:r>
        <w:rPr>
          <w:color w:val="3D3401"/>
          <w:spacing w:val="-1"/>
          <w:w w:val="71"/>
          <w:vertAlign w:val="baseline"/>
        </w:rPr>
        <w:t>.</w:t>
      </w:r>
      <w:r>
        <w:rPr>
          <w:color w:val="74640C"/>
          <w:spacing w:val="-1"/>
          <w:w w:val="71"/>
          <w:vertAlign w:val="baseline"/>
        </w:rPr>
        <w:t>..</w:t>
      </w:r>
      <w:r>
        <w:rPr>
          <w:color w:val="2D2601"/>
          <w:spacing w:val="-1"/>
          <w:w w:val="71"/>
          <w:vertAlign w:val="baseline"/>
        </w:rPr>
        <w:t>.</w:t>
      </w:r>
      <w:r>
        <w:rPr>
          <w:color w:val="2D2601"/>
          <w:spacing w:val="-2"/>
          <w:w w:val="71"/>
          <w:vertAlign w:val="baseline"/>
        </w:rPr>
        <w:t>.</w:t>
      </w:r>
      <w:r>
        <w:rPr>
          <w:color w:val="2D2601"/>
          <w:spacing w:val="-1"/>
          <w:w w:val="71"/>
          <w:vertAlign w:val="baseline"/>
        </w:rPr>
        <w:t>.</w:t>
      </w:r>
      <w:r>
        <w:rPr>
          <w:color w:val="74640C"/>
          <w:spacing w:val="-1"/>
          <w:w w:val="71"/>
          <w:vertAlign w:val="baseline"/>
        </w:rPr>
        <w:t>.</w:t>
      </w:r>
      <w:r>
        <w:rPr>
          <w:color w:val="74640C"/>
          <w:spacing w:val="-28"/>
          <w:w w:val="71"/>
          <w:vertAlign w:val="baseline"/>
        </w:rPr>
        <w:t>.</w:t>
      </w:r>
      <w:r>
        <w:rPr>
          <w:color w:val="2D2601"/>
          <w:spacing w:val="-175"/>
          <w:w w:val="155"/>
          <w:vertAlign w:val="baseline"/>
        </w:rPr>
        <w:t>&gt;</w:t>
      </w:r>
      <w:r>
        <w:rPr>
          <w:color w:val="74640C"/>
          <w:spacing w:val="14"/>
          <w:w w:val="71"/>
          <w:vertAlign w:val="baseline"/>
        </w:rPr>
        <w:t>.</w:t>
      </w:r>
      <w:r>
        <w:rPr>
          <w:color w:val="74640C"/>
          <w:spacing w:val="-7"/>
          <w:vertAlign w:val="superscript"/>
        </w:rPr>
        <w:t>.</w:t>
      </w:r>
      <w:r>
        <w:rPr>
          <w:color w:val="907C0A"/>
          <w:spacing w:val="-1"/>
          <w:w w:val="41"/>
          <w:vertAlign w:val="superscript"/>
        </w:rPr>
        <w:t>,</w:t>
      </w:r>
      <w:r>
        <w:rPr>
          <w:color w:val="907C0A"/>
          <w:spacing w:val="70"/>
          <w:w w:val="125"/>
          <w:vertAlign w:val="baseline"/>
        </w:rPr>
        <w:t>  </w:t>
      </w:r>
      <w:r>
        <w:rPr>
          <w:color w:val="907C0A"/>
          <w:spacing w:val="-10"/>
          <w:w w:val="125"/>
          <w:vertAlign w:val="baseline"/>
        </w:rPr>
        <w:t>,</w:t>
      </w:r>
    </w:p>
    <w:p>
      <w:pPr>
        <w:tabs>
          <w:tab w:pos="5226" w:val="left" w:leader="none"/>
          <w:tab w:pos="5615" w:val="left" w:leader="none"/>
        </w:tabs>
        <w:spacing w:line="89" w:lineRule="exact" w:before="0"/>
        <w:ind w:left="784" w:right="0" w:firstLine="0"/>
        <w:jc w:val="left"/>
        <w:rPr>
          <w:sz w:val="11"/>
        </w:rPr>
      </w:pPr>
      <w:r>
        <w:rPr>
          <w:color w:val="907C0A"/>
          <w:spacing w:val="-10"/>
          <w:w w:val="120"/>
          <w:sz w:val="11"/>
        </w:rPr>
        <w:t>,</w:t>
      </w:r>
      <w:r>
        <w:rPr>
          <w:color w:val="907C0A"/>
          <w:sz w:val="11"/>
        </w:rPr>
        <w:tab/>
      </w:r>
      <w:r>
        <w:rPr>
          <w:color w:val="74640C"/>
          <w:spacing w:val="-12"/>
          <w:w w:val="120"/>
          <w:sz w:val="11"/>
        </w:rPr>
        <w:t>,</w:t>
      </w:r>
      <w:r>
        <w:rPr>
          <w:color w:val="74640C"/>
          <w:sz w:val="11"/>
        </w:rPr>
        <w:tab/>
      </w:r>
      <w:r>
        <w:rPr>
          <w:spacing w:val="-10"/>
          <w:w w:val="120"/>
          <w:sz w:val="11"/>
        </w:rPr>
        <w:t>·</w:t>
      </w:r>
    </w:p>
    <w:p>
      <w:pPr>
        <w:tabs>
          <w:tab w:pos="5240" w:val="left" w:leader="none"/>
        </w:tabs>
        <w:spacing w:line="118" w:lineRule="exact" w:before="0"/>
        <w:ind w:left="31" w:right="0" w:firstLine="0"/>
        <w:jc w:val="left"/>
        <w:rPr>
          <w:sz w:val="12"/>
        </w:rPr>
      </w:pPr>
      <w:r>
        <w:rPr>
          <w:b/>
          <w:sz w:val="12"/>
        </w:rPr>
        <w:t>ic</w:t>
      </w:r>
      <w:r>
        <w:rPr>
          <w:b/>
          <w:color w:val="2D2601"/>
          <w:sz w:val="12"/>
        </w:rPr>
        <w:t>e</w:t>
      </w:r>
      <w:r>
        <w:rPr>
          <w:b/>
          <w:color w:val="2D2601"/>
          <w:spacing w:val="17"/>
          <w:sz w:val="12"/>
        </w:rPr>
        <w:t> </w:t>
      </w:r>
      <w:r>
        <w:rPr>
          <w:b/>
          <w:sz w:val="12"/>
        </w:rPr>
        <w:t>Produc</w:t>
      </w:r>
      <w:r>
        <w:rPr>
          <w:b/>
          <w:color w:val="2D2601"/>
          <w:sz w:val="12"/>
        </w:rPr>
        <w:t>er,</w:t>
      </w:r>
      <w:r>
        <w:rPr>
          <w:b/>
          <w:color w:val="131108"/>
          <w:sz w:val="12"/>
        </w:rPr>
        <w:t>of</w:t>
      </w:r>
      <w:r>
        <w:rPr>
          <w:b/>
          <w:color w:val="131108"/>
          <w:spacing w:val="3"/>
          <w:sz w:val="12"/>
        </w:rPr>
        <w:t> </w:t>
      </w:r>
      <w:r>
        <w:rPr>
          <w:b/>
          <w:sz w:val="12"/>
        </w:rPr>
        <w:t>NF</w:t>
      </w:r>
      <w:r>
        <w:rPr>
          <w:b/>
          <w:spacing w:val="2"/>
          <w:sz w:val="12"/>
        </w:rPr>
        <w:t> </w:t>
      </w:r>
      <w:r>
        <w:rPr>
          <w:b/>
          <w:color w:val="131108"/>
          <w:spacing w:val="-2"/>
          <w:sz w:val="12"/>
        </w:rPr>
        <w:t>termination]</w:t>
      </w:r>
      <w:r>
        <w:rPr>
          <w:b/>
          <w:color w:val="131108"/>
          <w:sz w:val="12"/>
        </w:rPr>
        <w:tab/>
      </w:r>
      <w:r>
        <w:rPr>
          <w:color w:val="907C0A"/>
          <w:spacing w:val="-10"/>
          <w:sz w:val="12"/>
        </w:rPr>
        <w:t>,</w:t>
      </w:r>
    </w:p>
    <w:p>
      <w:pPr>
        <w:spacing w:before="48"/>
        <w:ind w:left="2555" w:right="0" w:firstLine="0"/>
        <w:jc w:val="center"/>
        <w:rPr>
          <w:sz w:val="7"/>
        </w:rPr>
      </w:pPr>
      <w:r>
        <w:rPr>
          <w:color w:val="907C0A"/>
          <w:spacing w:val="-10"/>
          <w:w w:val="110"/>
          <w:sz w:val="7"/>
        </w:rPr>
        <w:t>I</w:t>
      </w:r>
    </w:p>
    <w:p>
      <w:pPr>
        <w:spacing w:after="0"/>
        <w:jc w:val="center"/>
        <w:rPr>
          <w:sz w:val="7"/>
        </w:rPr>
        <w:sectPr>
          <w:type w:val="continuous"/>
          <w:pgSz w:w="11910" w:h="16850"/>
          <w:pgMar w:header="0" w:footer="0" w:top="1240" w:bottom="280" w:left="720" w:right="700"/>
          <w:cols w:num="3" w:equalWidth="0">
            <w:col w:w="2257" w:space="40"/>
            <w:col w:w="197" w:space="39"/>
            <w:col w:w="7957"/>
          </w:cols>
        </w:sectPr>
      </w:pPr>
    </w:p>
    <w:p>
      <w:pPr>
        <w:spacing w:before="12"/>
        <w:ind w:left="406" w:right="0" w:firstLine="0"/>
        <w:jc w:val="left"/>
        <w:rPr>
          <w:sz w:val="13"/>
        </w:rPr>
      </w:pPr>
      <w:r>
        <w:rPr>
          <w:w w:val="105"/>
          <w:sz w:val="13"/>
        </w:rPr>
        <w:t>T</w:t>
      </w:r>
      <w:r>
        <w:rPr>
          <w:color w:val="343633"/>
          <w:w w:val="105"/>
          <w:sz w:val="13"/>
        </w:rPr>
        <w:t>opo</w:t>
      </w:r>
      <w:r>
        <w:rPr>
          <w:w w:val="105"/>
          <w:sz w:val="13"/>
        </w:rPr>
        <w:t>l</w:t>
      </w:r>
      <w:r>
        <w:rPr>
          <w:color w:val="424642"/>
          <w:w w:val="105"/>
          <w:sz w:val="13"/>
        </w:rPr>
        <w:t>o</w:t>
      </w:r>
      <w:r>
        <w:rPr>
          <w:color w:val="212321"/>
          <w:w w:val="105"/>
          <w:sz w:val="13"/>
        </w:rPr>
        <w:t>g</w:t>
      </w:r>
      <w:r>
        <w:rPr>
          <w:color w:val="424642"/>
          <w:w w:val="105"/>
          <w:sz w:val="13"/>
        </w:rPr>
        <w:t>y</w:t>
      </w:r>
      <w:r>
        <w:rPr>
          <w:color w:val="424642"/>
          <w:spacing w:val="21"/>
          <w:w w:val="105"/>
          <w:sz w:val="13"/>
        </w:rPr>
        <w:t> </w:t>
      </w:r>
      <w:r>
        <w:rPr>
          <w:color w:val="212321"/>
          <w:w w:val="105"/>
          <w:sz w:val="13"/>
        </w:rPr>
        <w:t>and</w:t>
      </w:r>
      <w:r>
        <w:rPr>
          <w:color w:val="212321"/>
          <w:spacing w:val="6"/>
          <w:w w:val="105"/>
          <w:sz w:val="13"/>
        </w:rPr>
        <w:t> </w:t>
      </w:r>
      <w:r>
        <w:rPr>
          <w:w w:val="105"/>
          <w:sz w:val="13"/>
        </w:rPr>
        <w:t>I</w:t>
      </w:r>
      <w:r>
        <w:rPr>
          <w:color w:val="212321"/>
          <w:w w:val="105"/>
          <w:sz w:val="13"/>
        </w:rPr>
        <w:t>n</w:t>
      </w:r>
      <w:r>
        <w:rPr>
          <w:color w:val="424642"/>
          <w:w w:val="105"/>
          <w:sz w:val="13"/>
        </w:rPr>
        <w:t>ve</w:t>
      </w:r>
      <w:r>
        <w:rPr>
          <w:color w:val="212321"/>
          <w:w w:val="105"/>
          <w:sz w:val="13"/>
        </w:rPr>
        <w:t>n</w:t>
      </w:r>
      <w:r>
        <w:rPr>
          <w:w w:val="105"/>
          <w:sz w:val="13"/>
        </w:rPr>
        <w:t>t</w:t>
      </w:r>
      <w:r>
        <w:rPr>
          <w:color w:val="424642"/>
          <w:w w:val="105"/>
          <w:sz w:val="13"/>
        </w:rPr>
        <w:t>o</w:t>
      </w:r>
      <w:r>
        <w:rPr>
          <w:color w:val="212321"/>
          <w:w w:val="105"/>
          <w:sz w:val="13"/>
        </w:rPr>
        <w:t>r</w:t>
      </w:r>
      <w:r>
        <w:rPr>
          <w:color w:val="424642"/>
          <w:w w:val="105"/>
          <w:sz w:val="13"/>
        </w:rPr>
        <w:t>y</w:t>
      </w:r>
      <w:r>
        <w:rPr>
          <w:color w:val="424642"/>
          <w:spacing w:val="15"/>
          <w:w w:val="105"/>
          <w:sz w:val="13"/>
        </w:rPr>
        <w:t> </w:t>
      </w:r>
      <w:r>
        <w:rPr>
          <w:color w:val="212321"/>
          <w:w w:val="105"/>
          <w:sz w:val="13"/>
        </w:rPr>
        <w:t>Re</w:t>
      </w:r>
      <w:r>
        <w:rPr>
          <w:color w:val="424642"/>
          <w:w w:val="105"/>
          <w:sz w:val="13"/>
        </w:rPr>
        <w:t>co</w:t>
      </w:r>
      <w:r>
        <w:rPr>
          <w:color w:val="131108"/>
          <w:w w:val="105"/>
          <w:sz w:val="13"/>
        </w:rPr>
        <w:t>r</w:t>
      </w:r>
      <w:r>
        <w:rPr>
          <w:color w:val="212321"/>
          <w:w w:val="105"/>
          <w:sz w:val="13"/>
        </w:rPr>
        <w:t>d</w:t>
      </w:r>
      <w:r>
        <w:rPr>
          <w:color w:val="212321"/>
          <w:spacing w:val="12"/>
          <w:w w:val="105"/>
          <w:sz w:val="13"/>
        </w:rPr>
        <w:t> </w:t>
      </w:r>
      <w:r>
        <w:rPr>
          <w:color w:val="343633"/>
          <w:w w:val="105"/>
          <w:sz w:val="13"/>
        </w:rPr>
        <w:t>S</w:t>
      </w:r>
      <w:r>
        <w:rPr>
          <w:w w:val="105"/>
          <w:sz w:val="13"/>
        </w:rPr>
        <w:t>t</w:t>
      </w:r>
      <w:r>
        <w:rPr>
          <w:color w:val="212321"/>
          <w:w w:val="105"/>
          <w:sz w:val="13"/>
        </w:rPr>
        <w:t>a</w:t>
      </w:r>
      <w:r>
        <w:rPr>
          <w:color w:val="131108"/>
          <w:w w:val="105"/>
          <w:sz w:val="13"/>
        </w:rPr>
        <w:t>t</w:t>
      </w:r>
      <w:r>
        <w:rPr>
          <w:color w:val="343633"/>
          <w:w w:val="105"/>
          <w:sz w:val="13"/>
        </w:rPr>
        <w:t>e</w:t>
      </w:r>
      <w:r>
        <w:rPr>
          <w:color w:val="343633"/>
          <w:spacing w:val="5"/>
          <w:w w:val="105"/>
          <w:sz w:val="13"/>
        </w:rPr>
        <w:t> </w:t>
      </w:r>
      <w:r>
        <w:rPr>
          <w:color w:val="131108"/>
          <w:spacing w:val="-4"/>
          <w:w w:val="105"/>
          <w:sz w:val="13"/>
        </w:rPr>
        <w:t>fr</w:t>
      </w:r>
      <w:r>
        <w:rPr>
          <w:color w:val="424642"/>
          <w:spacing w:val="-4"/>
          <w:w w:val="105"/>
          <w:sz w:val="13"/>
        </w:rPr>
        <w:t>o</w:t>
      </w:r>
      <w:r>
        <w:rPr>
          <w:color w:val="212321"/>
          <w:spacing w:val="-4"/>
          <w:w w:val="105"/>
          <w:sz w:val="13"/>
        </w:rPr>
        <w:t>m</w:t>
      </w:r>
    </w:p>
    <w:p>
      <w:pPr>
        <w:spacing w:line="155" w:lineRule="exact" w:before="29"/>
        <w:ind w:left="280" w:right="0" w:firstLine="0"/>
        <w:jc w:val="left"/>
        <w:rPr>
          <w:b/>
          <w:sz w:val="14"/>
        </w:rPr>
      </w:pPr>
      <w:r>
        <w:rPr>
          <w:color w:val="8A8A89"/>
          <w:spacing w:val="126"/>
          <w:w w:val="51"/>
          <w:position w:val="-5"/>
          <w:sz w:val="19"/>
        </w:rPr>
        <w:t>I</w:t>
      </w:r>
      <w:r>
        <w:rPr>
          <w:color w:val="131108"/>
          <w:w w:val="148"/>
          <w:sz w:val="14"/>
        </w:rPr>
        <w:t>"</w:t>
      </w:r>
      <w:r>
        <w:rPr>
          <w:color w:val="131108"/>
          <w:spacing w:val="14"/>
          <w:w w:val="99"/>
          <w:sz w:val="14"/>
        </w:rPr>
        <w:t> </w:t>
      </w:r>
      <w:r>
        <w:rPr>
          <w:b/>
          <w:sz w:val="14"/>
        </w:rPr>
        <w:t>D</w:t>
      </w:r>
      <w:r>
        <w:rPr>
          <w:b/>
          <w:color w:val="212321"/>
          <w:sz w:val="14"/>
        </w:rPr>
        <w:t>e</w:t>
      </w:r>
      <w:r>
        <w:rPr>
          <w:b/>
          <w:color w:val="131108"/>
          <w:sz w:val="14"/>
        </w:rPr>
        <w:t>pl</w:t>
      </w:r>
      <w:r>
        <w:rPr>
          <w:b/>
          <w:color w:val="212321"/>
          <w:sz w:val="14"/>
        </w:rPr>
        <w:t>o</w:t>
      </w:r>
      <w:r>
        <w:rPr>
          <w:b/>
          <w:color w:val="131108"/>
          <w:sz w:val="14"/>
        </w:rPr>
        <w:t>y</w:t>
      </w:r>
      <w:r>
        <w:rPr>
          <w:b/>
          <w:color w:val="212321"/>
          <w:sz w:val="14"/>
        </w:rPr>
        <w:t>e</w:t>
      </w:r>
      <w:r>
        <w:rPr>
          <w:b/>
          <w:color w:val="131108"/>
          <w:sz w:val="14"/>
        </w:rPr>
        <w:t>d"</w:t>
      </w:r>
      <w:r>
        <w:rPr>
          <w:b/>
          <w:color w:val="131108"/>
          <w:spacing w:val="-6"/>
          <w:sz w:val="14"/>
        </w:rPr>
        <w:t> </w:t>
      </w:r>
      <w:r>
        <w:rPr>
          <w:b/>
          <w:sz w:val="14"/>
        </w:rPr>
        <w:t>t</w:t>
      </w:r>
      <w:r>
        <w:rPr>
          <w:b/>
          <w:color w:val="424642"/>
          <w:sz w:val="14"/>
        </w:rPr>
        <w:t>o</w:t>
      </w:r>
      <w:r>
        <w:rPr>
          <w:b/>
          <w:color w:val="424642"/>
          <w:spacing w:val="-5"/>
          <w:sz w:val="14"/>
        </w:rPr>
        <w:t> </w:t>
      </w:r>
      <w:r>
        <w:rPr>
          <w:b/>
          <w:color w:val="131108"/>
          <w:spacing w:val="-2"/>
          <w:sz w:val="14"/>
        </w:rPr>
        <w:t>"Assigned"</w:t>
      </w:r>
    </w:p>
    <w:p>
      <w:pPr>
        <w:tabs>
          <w:tab w:pos="4643" w:val="left" w:leader="none"/>
        </w:tabs>
        <w:spacing w:line="151" w:lineRule="auto" w:before="51"/>
        <w:ind w:left="4643" w:right="2682" w:hanging="4363"/>
        <w:jc w:val="left"/>
        <w:rPr>
          <w:sz w:val="9"/>
        </w:rPr>
      </w:pPr>
      <w:r>
        <w:rPr/>
        <w:br w:type="column"/>
      </w:r>
      <w:r>
        <w:rPr>
          <w:b/>
          <w:w w:val="105"/>
          <w:sz w:val="14"/>
        </w:rPr>
        <w:t>10 </w:t>
      </w:r>
      <w:r>
        <w:rPr>
          <w:color w:val="131108"/>
          <w:w w:val="105"/>
          <w:sz w:val="13"/>
        </w:rPr>
        <w:t>Update </w:t>
      </w:r>
      <w:r>
        <w:rPr>
          <w:color w:val="2D2601"/>
          <w:w w:val="105"/>
          <w:sz w:val="13"/>
        </w:rPr>
        <w:t>To</w:t>
      </w:r>
      <w:r>
        <w:rPr>
          <w:color w:val="131108"/>
          <w:w w:val="105"/>
          <w:sz w:val="13"/>
        </w:rPr>
        <w:t>p</w:t>
      </w:r>
      <w:r>
        <w:rPr>
          <w:color w:val="3D3401"/>
          <w:w w:val="105"/>
          <w:sz w:val="13"/>
        </w:rPr>
        <w:t>o</w:t>
      </w:r>
      <w:r>
        <w:rPr>
          <w:w w:val="105"/>
          <w:sz w:val="13"/>
        </w:rPr>
        <w:t>l</w:t>
      </w:r>
      <w:r>
        <w:rPr>
          <w:color w:val="3D3401"/>
          <w:w w:val="105"/>
          <w:sz w:val="13"/>
        </w:rPr>
        <w:t>ogy</w:t>
      </w:r>
      <w:r>
        <w:rPr>
          <w:color w:val="3D3401"/>
          <w:spacing w:val="40"/>
          <w:w w:val="105"/>
          <w:sz w:val="13"/>
        </w:rPr>
        <w:t> </w:t>
      </w:r>
      <w:r>
        <w:rPr>
          <w:color w:val="2D2601"/>
          <w:w w:val="105"/>
          <w:sz w:val="13"/>
        </w:rPr>
        <w:t>a</w:t>
      </w:r>
      <w:r>
        <w:rPr>
          <w:w w:val="105"/>
          <w:sz w:val="13"/>
        </w:rPr>
        <w:t>n</w:t>
      </w:r>
      <w:r>
        <w:rPr>
          <w:color w:val="2D2601"/>
          <w:w w:val="105"/>
          <w:sz w:val="13"/>
        </w:rPr>
        <w:t>d </w:t>
      </w:r>
      <w:r>
        <w:rPr>
          <w:w w:val="105"/>
          <w:sz w:val="13"/>
        </w:rPr>
        <w:t>In</w:t>
      </w:r>
      <w:r>
        <w:rPr>
          <w:color w:val="3D3401"/>
          <w:w w:val="105"/>
          <w:sz w:val="13"/>
        </w:rPr>
        <w:t>ve</w:t>
      </w:r>
      <w:r>
        <w:rPr>
          <w:w w:val="105"/>
          <w:sz w:val="13"/>
        </w:rPr>
        <w:t>nt</w:t>
      </w:r>
      <w:r>
        <w:rPr>
          <w:color w:val="3D3401"/>
          <w:w w:val="105"/>
          <w:sz w:val="13"/>
        </w:rPr>
        <w:t>o</w:t>
      </w:r>
      <w:r>
        <w:rPr>
          <w:w w:val="105"/>
          <w:sz w:val="13"/>
        </w:rPr>
        <w:t>r</w:t>
      </w:r>
      <w:r>
        <w:rPr>
          <w:color w:val="3D3401"/>
          <w:w w:val="105"/>
          <w:sz w:val="13"/>
        </w:rPr>
        <w:t>y </w:t>
      </w:r>
      <w:r>
        <w:rPr>
          <w:color w:val="2D2601"/>
          <w:w w:val="105"/>
          <w:sz w:val="13"/>
        </w:rPr>
        <w:t>Reco</w:t>
      </w:r>
      <w:r>
        <w:rPr>
          <w:w w:val="105"/>
          <w:sz w:val="13"/>
        </w:rPr>
        <w:t>r</w:t>
      </w:r>
      <w:r>
        <w:rPr>
          <w:color w:val="2D2601"/>
          <w:w w:val="105"/>
          <w:sz w:val="13"/>
        </w:rPr>
        <w:t>d</w:t>
      </w:r>
      <w:r>
        <w:rPr>
          <w:color w:val="2D2601"/>
          <w:sz w:val="13"/>
        </w:rPr>
        <w:tab/>
      </w:r>
      <w:r>
        <w:rPr>
          <w:color w:val="907C0A"/>
          <w:spacing w:val="-10"/>
          <w:w w:val="105"/>
          <w:position w:val="4"/>
          <w:sz w:val="9"/>
        </w:rPr>
        <w:t>I</w:t>
      </w:r>
      <w:r>
        <w:rPr>
          <w:color w:val="907C0A"/>
          <w:spacing w:val="40"/>
          <w:w w:val="105"/>
          <w:position w:val="4"/>
          <w:sz w:val="9"/>
        </w:rPr>
        <w:t> </w:t>
      </w:r>
      <w:r>
        <w:rPr>
          <w:color w:val="907C0A"/>
          <w:spacing w:val="-10"/>
          <w:w w:val="105"/>
          <w:sz w:val="9"/>
        </w:rPr>
        <w:t>I</w:t>
      </w:r>
    </w:p>
    <w:p>
      <w:pPr>
        <w:spacing w:before="15"/>
        <w:ind w:left="1956" w:right="0" w:firstLine="0"/>
        <w:jc w:val="center"/>
        <w:rPr>
          <w:sz w:val="9"/>
        </w:rPr>
      </w:pPr>
      <w:r>
        <w:rPr>
          <w:color w:val="907C0A"/>
          <w:spacing w:val="-10"/>
          <w:sz w:val="9"/>
        </w:rPr>
        <w:t>I</w:t>
      </w:r>
    </w:p>
    <w:p>
      <w:pPr>
        <w:spacing w:after="0"/>
        <w:jc w:val="center"/>
        <w:rPr>
          <w:sz w:val="9"/>
        </w:rPr>
        <w:sectPr>
          <w:type w:val="continuous"/>
          <w:pgSz w:w="11910" w:h="16850"/>
          <w:pgMar w:header="0" w:footer="0" w:top="1240" w:bottom="280" w:left="720" w:right="700"/>
          <w:cols w:num="2" w:equalWidth="0">
            <w:col w:w="3058" w:space="73"/>
            <w:col w:w="7359"/>
          </w:cols>
        </w:sectPr>
      </w:pPr>
    </w:p>
    <w:p>
      <w:pPr>
        <w:tabs>
          <w:tab w:pos="7774" w:val="left" w:leader="none"/>
        </w:tabs>
        <w:spacing w:line="98" w:lineRule="exact" w:before="0"/>
        <w:ind w:left="3314" w:right="0" w:firstLine="0"/>
        <w:jc w:val="left"/>
        <w:rPr>
          <w:sz w:val="9"/>
        </w:rPr>
      </w:pPr>
      <w:r>
        <w:rPr>
          <w:color w:val="907C0A"/>
          <w:spacing w:val="-10"/>
          <w:sz w:val="9"/>
        </w:rPr>
        <w:t>I</w:t>
      </w:r>
      <w:r>
        <w:rPr>
          <w:color w:val="907C0A"/>
          <w:sz w:val="9"/>
        </w:rPr>
        <w:tab/>
      </w:r>
      <w:r>
        <w:rPr>
          <w:color w:val="907C0A"/>
          <w:spacing w:val="-10"/>
          <w:sz w:val="9"/>
        </w:rPr>
        <w:t>I</w:t>
      </w:r>
    </w:p>
    <w:p>
      <w:pPr>
        <w:tabs>
          <w:tab w:pos="7623" w:val="left" w:leader="dot"/>
        </w:tabs>
        <w:spacing w:line="354" w:lineRule="exact" w:before="0"/>
        <w:ind w:left="3308" w:right="0" w:firstLine="0"/>
        <w:jc w:val="left"/>
        <w:rPr>
          <w:sz w:val="18"/>
        </w:rPr>
      </w:pPr>
      <w:r>
        <w:rPr/>
        <mc:AlternateContent>
          <mc:Choice Requires="wps">
            <w:drawing>
              <wp:anchor distT="0" distB="0" distL="0" distR="0" allowOverlap="1" layoutInCell="1" locked="0" behindDoc="1" simplePos="0" relativeHeight="485849600">
                <wp:simplePos x="0" y="0"/>
                <wp:positionH relativeFrom="page">
                  <wp:posOffset>2561661</wp:posOffset>
                </wp:positionH>
                <wp:positionV relativeFrom="paragraph">
                  <wp:posOffset>11141</wp:posOffset>
                </wp:positionV>
                <wp:extent cx="2848610" cy="6413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848610" cy="64135"/>
                        </a:xfrm>
                        <a:prstGeom prst="rect">
                          <a:avLst/>
                        </a:prstGeom>
                      </wps:spPr>
                      <wps:txbx>
                        <w:txbxContent>
                          <w:p>
                            <w:pPr>
                              <w:tabs>
                                <w:tab w:pos="4460" w:val="left" w:leader="none"/>
                              </w:tabs>
                              <w:spacing w:line="101" w:lineRule="exact" w:before="0"/>
                              <w:ind w:left="0" w:right="0" w:firstLine="0"/>
                              <w:jc w:val="left"/>
                              <w:rPr>
                                <w:sz w:val="9"/>
                              </w:rPr>
                            </w:pPr>
                            <w:r>
                              <w:rPr>
                                <w:color w:val="907C0A"/>
                                <w:spacing w:val="-10"/>
                                <w:sz w:val="9"/>
                              </w:rPr>
                              <w:t>I</w:t>
                            </w:r>
                            <w:r>
                              <w:rPr>
                                <w:color w:val="907C0A"/>
                                <w:sz w:val="9"/>
                              </w:rPr>
                              <w:tab/>
                            </w:r>
                            <w:r>
                              <w:rPr>
                                <w:color w:val="907C0A"/>
                                <w:spacing w:val="-10"/>
                                <w:sz w:val="9"/>
                              </w:rPr>
                              <w:t>I</w:t>
                            </w:r>
                          </w:p>
                        </w:txbxContent>
                      </wps:txbx>
                      <wps:bodyPr wrap="square" lIns="0" tIns="0" rIns="0" bIns="0" rtlCol="0">
                        <a:noAutofit/>
                      </wps:bodyPr>
                    </wps:wsp>
                  </a:graphicData>
                </a:graphic>
              </wp:anchor>
            </w:drawing>
          </mc:Choice>
          <mc:Fallback>
            <w:pict>
              <v:shape style="position:absolute;margin-left:201.705597pt;margin-top:.877284pt;width:224.3pt;height:5.05pt;mso-position-horizontal-relative:page;mso-position-vertical-relative:paragraph;z-index:-17466880" type="#_x0000_t202" id="docshape36" filled="false" stroked="false">
                <v:textbox inset="0,0,0,0">
                  <w:txbxContent>
                    <w:p>
                      <w:pPr>
                        <w:tabs>
                          <w:tab w:pos="4460" w:val="left" w:leader="none"/>
                        </w:tabs>
                        <w:spacing w:line="101" w:lineRule="exact" w:before="0"/>
                        <w:ind w:left="0" w:right="0" w:firstLine="0"/>
                        <w:jc w:val="left"/>
                        <w:rPr>
                          <w:sz w:val="9"/>
                        </w:rPr>
                      </w:pPr>
                      <w:r>
                        <w:rPr>
                          <w:color w:val="907C0A"/>
                          <w:spacing w:val="-10"/>
                          <w:sz w:val="9"/>
                        </w:rPr>
                        <w:t>I</w:t>
                      </w:r>
                      <w:r>
                        <w:rPr>
                          <w:color w:val="907C0A"/>
                          <w:sz w:val="9"/>
                        </w:rPr>
                        <w:tab/>
                      </w:r>
                      <w:r>
                        <w:rPr>
                          <w:color w:val="907C0A"/>
                          <w:spacing w:val="-10"/>
                          <w:sz w:val="9"/>
                        </w:rPr>
                        <w:t>I</w:t>
                      </w:r>
                    </w:p>
                  </w:txbxContent>
                </v:textbox>
                <w10:wrap type="none"/>
              </v:shape>
            </w:pict>
          </mc:Fallback>
        </mc:AlternateContent>
      </w:r>
      <w:r>
        <w:rPr>
          <w:rFonts w:ascii="Times New Roman"/>
          <w:color w:val="74640C"/>
          <w:spacing w:val="-24"/>
          <w:w w:val="80"/>
          <w:sz w:val="25"/>
        </w:rPr>
        <w:t>,</w:t>
      </w:r>
      <w:r>
        <w:rPr>
          <w:color w:val="907C0A"/>
          <w:spacing w:val="-24"/>
          <w:w w:val="80"/>
          <w:position w:val="8"/>
          <w:sz w:val="14"/>
        </w:rPr>
        <w:t>,</w:t>
      </w:r>
      <w:r>
        <w:rPr>
          <w:rFonts w:ascii="Times New Roman"/>
          <w:color w:val="74640C"/>
          <w:spacing w:val="-24"/>
          <w:w w:val="80"/>
          <w:sz w:val="31"/>
        </w:rPr>
        <w:t>..</w:t>
      </w:r>
      <w:r>
        <w:rPr>
          <w:b/>
          <w:spacing w:val="-24"/>
          <w:w w:val="80"/>
          <w:position w:val="8"/>
          <w:sz w:val="14"/>
        </w:rPr>
        <w:t>1</w:t>
      </w:r>
      <w:r>
        <w:rPr>
          <w:rFonts w:ascii="Times New Roman"/>
          <w:color w:val="74640C"/>
          <w:spacing w:val="-24"/>
          <w:w w:val="80"/>
          <w:sz w:val="31"/>
        </w:rPr>
        <w:t>..</w:t>
      </w:r>
      <w:r>
        <w:rPr>
          <w:b/>
          <w:spacing w:val="-24"/>
          <w:w w:val="80"/>
          <w:position w:val="8"/>
          <w:sz w:val="14"/>
        </w:rPr>
        <w:t>1</w:t>
      </w:r>
      <w:r>
        <w:rPr>
          <w:rFonts w:ascii="Times New Roman"/>
          <w:color w:val="74640C"/>
          <w:spacing w:val="-24"/>
          <w:w w:val="80"/>
          <w:sz w:val="31"/>
        </w:rPr>
        <w:t>..</w:t>
      </w:r>
      <w:r>
        <w:rPr>
          <w:color w:val="3D3401"/>
          <w:spacing w:val="-24"/>
          <w:w w:val="80"/>
          <w:position w:val="8"/>
          <w:sz w:val="13"/>
        </w:rPr>
        <w:t>S</w:t>
      </w:r>
      <w:r>
        <w:rPr>
          <w:rFonts w:ascii="Times New Roman"/>
          <w:color w:val="74640C"/>
          <w:spacing w:val="-24"/>
          <w:w w:val="80"/>
          <w:sz w:val="31"/>
        </w:rPr>
        <w:t>...</w:t>
      </w:r>
      <w:r>
        <w:rPr>
          <w:spacing w:val="-24"/>
          <w:w w:val="80"/>
          <w:position w:val="8"/>
          <w:sz w:val="13"/>
        </w:rPr>
        <w:t>t</w:t>
      </w:r>
      <w:r>
        <w:rPr>
          <w:rFonts w:ascii="Times New Roman"/>
          <w:color w:val="74640C"/>
          <w:spacing w:val="-24"/>
          <w:w w:val="80"/>
          <w:sz w:val="31"/>
        </w:rPr>
        <w:t>.</w:t>
      </w:r>
      <w:r>
        <w:rPr>
          <w:color w:val="2D2601"/>
          <w:spacing w:val="-24"/>
          <w:w w:val="80"/>
          <w:position w:val="8"/>
          <w:sz w:val="13"/>
        </w:rPr>
        <w:t>a</w:t>
      </w:r>
      <w:r>
        <w:rPr>
          <w:rFonts w:ascii="Times New Roman"/>
          <w:color w:val="74640C"/>
          <w:spacing w:val="-24"/>
          <w:w w:val="80"/>
          <w:sz w:val="31"/>
        </w:rPr>
        <w:t>.</w:t>
      </w:r>
      <w:r>
        <w:rPr>
          <w:spacing w:val="-24"/>
          <w:w w:val="80"/>
          <w:position w:val="8"/>
          <w:sz w:val="13"/>
        </w:rPr>
        <w:t>t</w:t>
      </w:r>
      <w:r>
        <w:rPr>
          <w:rFonts w:ascii="Times New Roman"/>
          <w:color w:val="74640C"/>
          <w:spacing w:val="-24"/>
          <w:w w:val="80"/>
          <w:sz w:val="31"/>
        </w:rPr>
        <w:t>.</w:t>
      </w:r>
      <w:r>
        <w:rPr>
          <w:spacing w:val="-24"/>
          <w:w w:val="80"/>
          <w:position w:val="8"/>
          <w:sz w:val="13"/>
        </w:rPr>
        <w:t>u</w:t>
      </w:r>
      <w:r>
        <w:rPr>
          <w:rFonts w:ascii="Times New Roman"/>
          <w:color w:val="74640C"/>
          <w:spacing w:val="-24"/>
          <w:w w:val="80"/>
          <w:sz w:val="31"/>
        </w:rPr>
        <w:t>..</w:t>
      </w:r>
      <w:r>
        <w:rPr>
          <w:color w:val="2D2601"/>
          <w:spacing w:val="-24"/>
          <w:w w:val="80"/>
          <w:position w:val="8"/>
          <w:sz w:val="13"/>
        </w:rPr>
        <w:t>s</w:t>
      </w:r>
      <w:r>
        <w:rPr>
          <w:rFonts w:ascii="Times New Roman"/>
          <w:color w:val="74640C"/>
          <w:spacing w:val="-24"/>
          <w:w w:val="80"/>
          <w:sz w:val="31"/>
        </w:rPr>
        <w:t>...</w:t>
      </w:r>
      <w:r>
        <w:rPr>
          <w:color w:val="3D3401"/>
          <w:spacing w:val="-24"/>
          <w:w w:val="80"/>
          <w:position w:val="8"/>
          <w:sz w:val="13"/>
        </w:rPr>
        <w:t>o</w:t>
      </w:r>
      <w:r>
        <w:rPr>
          <w:rFonts w:ascii="Times New Roman"/>
          <w:color w:val="74640C"/>
          <w:spacing w:val="-24"/>
          <w:w w:val="80"/>
          <w:sz w:val="31"/>
        </w:rPr>
        <w:t>.</w:t>
      </w:r>
      <w:r>
        <w:rPr>
          <w:spacing w:val="-24"/>
          <w:w w:val="80"/>
          <w:position w:val="8"/>
          <w:sz w:val="13"/>
        </w:rPr>
        <w:t>f</w:t>
      </w:r>
      <w:r>
        <w:rPr>
          <w:rFonts w:ascii="Times New Roman"/>
          <w:color w:val="74640C"/>
          <w:spacing w:val="-24"/>
          <w:w w:val="80"/>
          <w:sz w:val="31"/>
        </w:rPr>
        <w:t>..</w:t>
      </w:r>
      <w:r>
        <w:rPr>
          <w:spacing w:val="-24"/>
          <w:w w:val="80"/>
          <w:position w:val="8"/>
          <w:sz w:val="13"/>
        </w:rPr>
        <w:t>t</w:t>
      </w:r>
      <w:r>
        <w:rPr>
          <w:rFonts w:ascii="Times New Roman"/>
          <w:color w:val="74640C"/>
          <w:spacing w:val="-24"/>
          <w:w w:val="80"/>
          <w:sz w:val="31"/>
        </w:rPr>
        <w:t>.</w:t>
      </w:r>
      <w:r>
        <w:rPr>
          <w:spacing w:val="-24"/>
          <w:w w:val="80"/>
          <w:position w:val="8"/>
          <w:sz w:val="13"/>
        </w:rPr>
        <w:t>h</w:t>
      </w:r>
      <w:r>
        <w:rPr>
          <w:rFonts w:ascii="Times New Roman"/>
          <w:color w:val="74640C"/>
          <w:spacing w:val="-24"/>
          <w:w w:val="80"/>
          <w:sz w:val="31"/>
        </w:rPr>
        <w:t>..</w:t>
      </w:r>
      <w:r>
        <w:rPr>
          <w:color w:val="2D2601"/>
          <w:spacing w:val="-24"/>
          <w:w w:val="80"/>
          <w:position w:val="8"/>
          <w:sz w:val="13"/>
        </w:rPr>
        <w:t>e</w:t>
      </w:r>
      <w:r>
        <w:rPr>
          <w:rFonts w:ascii="Times New Roman"/>
          <w:color w:val="74640C"/>
          <w:spacing w:val="-24"/>
          <w:w w:val="80"/>
          <w:sz w:val="31"/>
        </w:rPr>
        <w:t>...</w:t>
      </w:r>
      <w:r>
        <w:rPr>
          <w:spacing w:val="-24"/>
          <w:w w:val="80"/>
          <w:position w:val="8"/>
          <w:sz w:val="13"/>
        </w:rPr>
        <w:t>T</w:t>
      </w:r>
      <w:r>
        <w:rPr>
          <w:rFonts w:ascii="Times New Roman"/>
          <w:color w:val="74640C"/>
          <w:spacing w:val="-24"/>
          <w:w w:val="80"/>
          <w:sz w:val="31"/>
        </w:rPr>
        <w:t>..</w:t>
      </w:r>
      <w:r>
        <w:rPr>
          <w:color w:val="3D3401"/>
          <w:spacing w:val="-24"/>
          <w:w w:val="80"/>
          <w:position w:val="8"/>
          <w:sz w:val="13"/>
        </w:rPr>
        <w:t>o</w:t>
      </w:r>
      <w:r>
        <w:rPr>
          <w:rFonts w:ascii="Times New Roman"/>
          <w:color w:val="74640C"/>
          <w:spacing w:val="-24"/>
          <w:w w:val="80"/>
          <w:sz w:val="31"/>
        </w:rPr>
        <w:t>.</w:t>
      </w:r>
      <w:r>
        <w:rPr>
          <w:color w:val="3D3401"/>
          <w:spacing w:val="-24"/>
          <w:w w:val="80"/>
          <w:position w:val="8"/>
          <w:sz w:val="13"/>
        </w:rPr>
        <w:t>p</w:t>
      </w:r>
      <w:r>
        <w:rPr>
          <w:rFonts w:ascii="Times New Roman"/>
          <w:color w:val="74640C"/>
          <w:spacing w:val="-24"/>
          <w:w w:val="80"/>
          <w:sz w:val="31"/>
        </w:rPr>
        <w:t>..</w:t>
      </w:r>
      <w:r>
        <w:rPr>
          <w:color w:val="3D3401"/>
          <w:spacing w:val="-24"/>
          <w:w w:val="80"/>
          <w:position w:val="8"/>
          <w:sz w:val="13"/>
        </w:rPr>
        <w:t>o</w:t>
      </w:r>
      <w:r>
        <w:rPr>
          <w:rFonts w:ascii="Times New Roman"/>
          <w:color w:val="74640C"/>
          <w:spacing w:val="-24"/>
          <w:w w:val="80"/>
          <w:sz w:val="31"/>
        </w:rPr>
        <w:t>..</w:t>
      </w:r>
      <w:r>
        <w:rPr>
          <w:spacing w:val="-24"/>
          <w:w w:val="80"/>
          <w:position w:val="8"/>
          <w:sz w:val="13"/>
        </w:rPr>
        <w:t>l</w:t>
      </w:r>
      <w:r>
        <w:rPr>
          <w:rFonts w:ascii="Times New Roman"/>
          <w:color w:val="74640C"/>
          <w:spacing w:val="-24"/>
          <w:w w:val="80"/>
          <w:sz w:val="31"/>
        </w:rPr>
        <w:t>.</w:t>
      </w:r>
      <w:r>
        <w:rPr>
          <w:color w:val="3D3401"/>
          <w:spacing w:val="-24"/>
          <w:w w:val="80"/>
          <w:position w:val="8"/>
          <w:sz w:val="13"/>
        </w:rPr>
        <w:t>o</w:t>
      </w:r>
      <w:r>
        <w:rPr>
          <w:rFonts w:ascii="Times New Roman"/>
          <w:color w:val="74640C"/>
          <w:spacing w:val="-24"/>
          <w:w w:val="80"/>
          <w:sz w:val="31"/>
        </w:rPr>
        <w:t>.</w:t>
      </w:r>
      <w:r>
        <w:rPr>
          <w:color w:val="3D3401"/>
          <w:spacing w:val="-24"/>
          <w:w w:val="80"/>
          <w:position w:val="8"/>
          <w:sz w:val="13"/>
        </w:rPr>
        <w:t>g</w:t>
      </w:r>
      <w:r>
        <w:rPr>
          <w:rFonts w:ascii="Times New Roman"/>
          <w:color w:val="74640C"/>
          <w:spacing w:val="-24"/>
          <w:w w:val="80"/>
          <w:sz w:val="31"/>
        </w:rPr>
        <w:t>..</w:t>
      </w:r>
      <w:r>
        <w:rPr>
          <w:color w:val="3D3401"/>
          <w:spacing w:val="-24"/>
          <w:w w:val="80"/>
          <w:position w:val="8"/>
          <w:sz w:val="13"/>
        </w:rPr>
        <w:t>y</w:t>
      </w:r>
      <w:r>
        <w:rPr>
          <w:rFonts w:ascii="Times New Roman"/>
          <w:color w:val="74640C"/>
          <w:spacing w:val="-24"/>
          <w:w w:val="80"/>
          <w:sz w:val="31"/>
        </w:rPr>
        <w:t>...</w:t>
      </w:r>
      <w:r>
        <w:rPr>
          <w:color w:val="2D2601"/>
          <w:spacing w:val="-24"/>
          <w:w w:val="80"/>
          <w:position w:val="8"/>
          <w:sz w:val="13"/>
        </w:rPr>
        <w:t>a</w:t>
      </w:r>
      <w:r>
        <w:rPr>
          <w:rFonts w:ascii="Times New Roman"/>
          <w:color w:val="74640C"/>
          <w:spacing w:val="-24"/>
          <w:w w:val="80"/>
          <w:sz w:val="31"/>
        </w:rPr>
        <w:t>..</w:t>
      </w:r>
      <w:r>
        <w:rPr>
          <w:color w:val="2D2601"/>
          <w:spacing w:val="-24"/>
          <w:w w:val="80"/>
          <w:position w:val="8"/>
          <w:sz w:val="13"/>
        </w:rPr>
        <w:t>n</w:t>
      </w:r>
      <w:r>
        <w:rPr>
          <w:rFonts w:ascii="Times New Roman"/>
          <w:color w:val="74640C"/>
          <w:spacing w:val="-24"/>
          <w:w w:val="80"/>
          <w:sz w:val="31"/>
        </w:rPr>
        <w:t>.</w:t>
      </w:r>
      <w:r>
        <w:rPr>
          <w:color w:val="2D2601"/>
          <w:spacing w:val="-24"/>
          <w:w w:val="80"/>
          <w:position w:val="8"/>
          <w:sz w:val="13"/>
        </w:rPr>
        <w:t>d</w:t>
      </w:r>
      <w:r>
        <w:rPr>
          <w:rFonts w:ascii="Times New Roman"/>
          <w:color w:val="74640C"/>
          <w:spacing w:val="-24"/>
          <w:w w:val="80"/>
          <w:sz w:val="31"/>
        </w:rPr>
        <w:t>...</w:t>
      </w:r>
      <w:r>
        <w:rPr>
          <w:spacing w:val="-24"/>
          <w:w w:val="80"/>
          <w:position w:val="8"/>
          <w:sz w:val="13"/>
        </w:rPr>
        <w:t>I</w:t>
      </w:r>
      <w:r>
        <w:rPr>
          <w:rFonts w:ascii="Times New Roman"/>
          <w:color w:val="74640C"/>
          <w:spacing w:val="-24"/>
          <w:w w:val="80"/>
          <w:sz w:val="31"/>
        </w:rPr>
        <w:t>.</w:t>
      </w:r>
      <w:r>
        <w:rPr>
          <w:spacing w:val="-24"/>
          <w:w w:val="80"/>
          <w:position w:val="8"/>
          <w:sz w:val="13"/>
        </w:rPr>
        <w:t>n</w:t>
      </w:r>
      <w:r>
        <w:rPr>
          <w:rFonts w:ascii="Times New Roman"/>
          <w:color w:val="74640C"/>
          <w:spacing w:val="-24"/>
          <w:w w:val="80"/>
          <w:sz w:val="31"/>
        </w:rPr>
        <w:t>.</w:t>
      </w:r>
      <w:r>
        <w:rPr>
          <w:color w:val="3D3401"/>
          <w:spacing w:val="-24"/>
          <w:w w:val="80"/>
          <w:position w:val="8"/>
          <w:sz w:val="13"/>
        </w:rPr>
        <w:t>v</w:t>
      </w:r>
      <w:r>
        <w:rPr>
          <w:rFonts w:ascii="Times New Roman"/>
          <w:color w:val="74640C"/>
          <w:spacing w:val="-24"/>
          <w:w w:val="80"/>
          <w:sz w:val="31"/>
        </w:rPr>
        <w:t>..</w:t>
      </w:r>
      <w:r>
        <w:rPr>
          <w:color w:val="3D3401"/>
          <w:spacing w:val="-24"/>
          <w:w w:val="80"/>
          <w:position w:val="8"/>
          <w:sz w:val="13"/>
        </w:rPr>
        <w:t>e</w:t>
      </w:r>
      <w:r>
        <w:rPr>
          <w:rFonts w:ascii="Times New Roman"/>
          <w:color w:val="74640C"/>
          <w:spacing w:val="-24"/>
          <w:w w:val="80"/>
          <w:sz w:val="31"/>
        </w:rPr>
        <w:t>..</w:t>
      </w:r>
      <w:r>
        <w:rPr>
          <w:color w:val="131108"/>
          <w:spacing w:val="-24"/>
          <w:w w:val="80"/>
          <w:position w:val="8"/>
          <w:sz w:val="13"/>
        </w:rPr>
        <w:t>n</w:t>
      </w:r>
      <w:r>
        <w:rPr>
          <w:rFonts w:ascii="Times New Roman"/>
          <w:color w:val="74640C"/>
          <w:spacing w:val="-24"/>
          <w:w w:val="80"/>
          <w:sz w:val="31"/>
        </w:rPr>
        <w:t>.</w:t>
      </w:r>
      <w:r>
        <w:rPr>
          <w:color w:val="131108"/>
          <w:spacing w:val="-24"/>
          <w:w w:val="80"/>
          <w:position w:val="8"/>
          <w:sz w:val="13"/>
        </w:rPr>
        <w:t>t</w:t>
      </w:r>
      <w:r>
        <w:rPr>
          <w:rFonts w:ascii="Times New Roman"/>
          <w:color w:val="74640C"/>
          <w:spacing w:val="-24"/>
          <w:w w:val="80"/>
          <w:sz w:val="31"/>
        </w:rPr>
        <w:t>.</w:t>
      </w:r>
      <w:r>
        <w:rPr>
          <w:color w:val="3D3401"/>
          <w:spacing w:val="-24"/>
          <w:w w:val="80"/>
          <w:position w:val="8"/>
          <w:sz w:val="13"/>
        </w:rPr>
        <w:t>o</w:t>
      </w:r>
      <w:r>
        <w:rPr>
          <w:rFonts w:ascii="Times New Roman"/>
          <w:color w:val="74640C"/>
          <w:spacing w:val="-24"/>
          <w:w w:val="80"/>
          <w:sz w:val="31"/>
        </w:rPr>
        <w:t>..</w:t>
      </w:r>
      <w:r>
        <w:rPr>
          <w:color w:val="131108"/>
          <w:spacing w:val="-24"/>
          <w:w w:val="80"/>
          <w:position w:val="8"/>
          <w:sz w:val="13"/>
        </w:rPr>
        <w:t>r</w:t>
      </w:r>
      <w:r>
        <w:rPr>
          <w:rFonts w:ascii="Times New Roman"/>
          <w:color w:val="74640C"/>
          <w:spacing w:val="-24"/>
          <w:w w:val="80"/>
          <w:sz w:val="31"/>
        </w:rPr>
        <w:t>.</w:t>
      </w:r>
      <w:r>
        <w:rPr>
          <w:color w:val="3D3401"/>
          <w:spacing w:val="-24"/>
          <w:w w:val="80"/>
          <w:position w:val="8"/>
          <w:sz w:val="13"/>
        </w:rPr>
        <w:t>y</w:t>
      </w:r>
      <w:r>
        <w:rPr>
          <w:rFonts w:ascii="Times New Roman"/>
          <w:color w:val="74640C"/>
          <w:spacing w:val="-24"/>
          <w:w w:val="80"/>
          <w:sz w:val="31"/>
        </w:rPr>
        <w:t>...</w:t>
      </w:r>
      <w:r>
        <w:rPr>
          <w:color w:val="3D3401"/>
          <w:spacing w:val="-24"/>
          <w:w w:val="80"/>
          <w:position w:val="8"/>
          <w:sz w:val="13"/>
        </w:rPr>
        <w:t>o</w:t>
      </w:r>
      <w:r>
        <w:rPr>
          <w:rFonts w:ascii="Times New Roman"/>
          <w:color w:val="74640C"/>
          <w:spacing w:val="-24"/>
          <w:w w:val="80"/>
          <w:sz w:val="31"/>
        </w:rPr>
        <w:t>..</w:t>
      </w:r>
      <w:r>
        <w:rPr>
          <w:color w:val="3D3401"/>
          <w:spacing w:val="-24"/>
          <w:w w:val="80"/>
          <w:position w:val="8"/>
          <w:sz w:val="13"/>
        </w:rPr>
        <w:t>b</w:t>
      </w:r>
      <w:r>
        <w:rPr>
          <w:rFonts w:ascii="Times New Roman"/>
          <w:color w:val="74640C"/>
          <w:spacing w:val="-24"/>
          <w:w w:val="80"/>
          <w:sz w:val="31"/>
        </w:rPr>
        <w:t>.</w:t>
      </w:r>
      <w:r>
        <w:rPr>
          <w:spacing w:val="-24"/>
          <w:w w:val="80"/>
          <w:position w:val="8"/>
          <w:sz w:val="13"/>
        </w:rPr>
        <w:t>j</w:t>
      </w:r>
      <w:r>
        <w:rPr>
          <w:rFonts w:ascii="Times New Roman"/>
          <w:color w:val="74640C"/>
          <w:spacing w:val="-24"/>
          <w:w w:val="80"/>
          <w:sz w:val="31"/>
        </w:rPr>
        <w:t>.</w:t>
      </w:r>
      <w:r>
        <w:rPr>
          <w:color w:val="2D2601"/>
          <w:spacing w:val="-24"/>
          <w:w w:val="80"/>
          <w:position w:val="8"/>
          <w:sz w:val="13"/>
        </w:rPr>
        <w:t>e</w:t>
      </w:r>
      <w:r>
        <w:rPr>
          <w:rFonts w:ascii="Times New Roman"/>
          <w:color w:val="74640C"/>
          <w:spacing w:val="-24"/>
          <w:w w:val="80"/>
          <w:sz w:val="31"/>
        </w:rPr>
        <w:t>..</w:t>
      </w:r>
      <w:r>
        <w:rPr>
          <w:color w:val="2D2601"/>
          <w:spacing w:val="-24"/>
          <w:w w:val="80"/>
          <w:position w:val="8"/>
          <w:sz w:val="13"/>
        </w:rPr>
        <w:t>c</w:t>
      </w:r>
      <w:r>
        <w:rPr>
          <w:rFonts w:ascii="Times New Roman"/>
          <w:color w:val="74640C"/>
          <w:spacing w:val="-24"/>
          <w:w w:val="80"/>
          <w:sz w:val="31"/>
        </w:rPr>
        <w:t>.</w:t>
      </w:r>
      <w:r>
        <w:rPr>
          <w:spacing w:val="-24"/>
          <w:w w:val="80"/>
          <w:position w:val="8"/>
          <w:sz w:val="13"/>
        </w:rPr>
        <w:t>t</w:t>
      </w:r>
      <w:r>
        <w:rPr>
          <w:rFonts w:ascii="Times New Roman"/>
          <w:color w:val="74640C"/>
          <w:spacing w:val="-24"/>
          <w:w w:val="80"/>
          <w:sz w:val="31"/>
        </w:rPr>
        <w:t>..</w:t>
      </w:r>
      <w:r>
        <w:rPr>
          <w:color w:val="131108"/>
          <w:spacing w:val="-24"/>
          <w:w w:val="80"/>
          <w:position w:val="8"/>
          <w:sz w:val="13"/>
        </w:rPr>
        <w:t>u</w:t>
      </w:r>
      <w:r>
        <w:rPr>
          <w:rFonts w:ascii="Times New Roman"/>
          <w:color w:val="74640C"/>
          <w:spacing w:val="-24"/>
          <w:w w:val="80"/>
          <w:sz w:val="31"/>
        </w:rPr>
        <w:t>..</w:t>
      </w:r>
      <w:r>
        <w:rPr>
          <w:color w:val="131108"/>
          <w:spacing w:val="-24"/>
          <w:w w:val="80"/>
          <w:position w:val="8"/>
          <w:sz w:val="13"/>
        </w:rPr>
        <w:t>p</w:t>
      </w:r>
      <w:r>
        <w:rPr>
          <w:rFonts w:ascii="Times New Roman"/>
          <w:color w:val="74640C"/>
          <w:spacing w:val="-24"/>
          <w:w w:val="80"/>
          <w:sz w:val="31"/>
        </w:rPr>
        <w:t>..</w:t>
      </w:r>
      <w:r>
        <w:rPr>
          <w:color w:val="131108"/>
          <w:spacing w:val="-24"/>
          <w:w w:val="80"/>
          <w:position w:val="8"/>
          <w:sz w:val="13"/>
        </w:rPr>
        <w:t>d</w:t>
      </w:r>
      <w:r>
        <w:rPr>
          <w:rFonts w:ascii="Times New Roman"/>
          <w:color w:val="74640C"/>
          <w:spacing w:val="-24"/>
          <w:w w:val="80"/>
          <w:sz w:val="31"/>
        </w:rPr>
        <w:t>..</w:t>
      </w:r>
      <w:r>
        <w:rPr>
          <w:color w:val="131108"/>
          <w:spacing w:val="-24"/>
          <w:w w:val="80"/>
          <w:position w:val="8"/>
          <w:sz w:val="13"/>
        </w:rPr>
        <w:t>a</w:t>
      </w:r>
      <w:r>
        <w:rPr>
          <w:rFonts w:ascii="Times New Roman"/>
          <w:color w:val="74640C"/>
          <w:spacing w:val="-24"/>
          <w:w w:val="80"/>
          <w:sz w:val="31"/>
        </w:rPr>
        <w:t>.</w:t>
      </w:r>
      <w:r>
        <w:rPr>
          <w:color w:val="131108"/>
          <w:spacing w:val="-24"/>
          <w:w w:val="80"/>
          <w:position w:val="8"/>
          <w:sz w:val="13"/>
        </w:rPr>
        <w:t>t</w:t>
      </w:r>
      <w:r>
        <w:rPr>
          <w:rFonts w:ascii="Times New Roman"/>
          <w:color w:val="74640C"/>
          <w:spacing w:val="-24"/>
          <w:w w:val="80"/>
          <w:sz w:val="31"/>
        </w:rPr>
        <w:t>.</w:t>
      </w:r>
      <w:r>
        <w:rPr>
          <w:color w:val="131108"/>
          <w:spacing w:val="-24"/>
          <w:w w:val="80"/>
          <w:position w:val="8"/>
          <w:sz w:val="13"/>
        </w:rPr>
        <w:t>e</w:t>
      </w:r>
      <w:r>
        <w:rPr>
          <w:color w:val="131108"/>
          <w:position w:val="8"/>
          <w:sz w:val="13"/>
        </w:rPr>
        <w:tab/>
      </w:r>
      <w:r>
        <w:rPr>
          <w:color w:val="2D2601"/>
          <w:spacing w:val="-4"/>
          <w:sz w:val="18"/>
        </w:rPr>
        <w:t>;.</w:t>
      </w:r>
      <w:r>
        <w:rPr>
          <w:color w:val="907C0A"/>
          <w:spacing w:val="-4"/>
          <w:sz w:val="18"/>
        </w:rPr>
        <w:t>,</w:t>
      </w:r>
      <w:r>
        <w:rPr>
          <w:color w:val="907C0A"/>
          <w:spacing w:val="-4"/>
          <w:sz w:val="18"/>
          <w:vertAlign w:val="superscript"/>
        </w:rPr>
        <w:t>,</w:t>
      </w:r>
    </w:p>
    <w:p>
      <w:pPr>
        <w:tabs>
          <w:tab w:pos="5226" w:val="left" w:leader="none"/>
        </w:tabs>
        <w:spacing w:line="196" w:lineRule="exact" w:before="132"/>
        <w:ind w:left="0" w:right="97" w:firstLine="0"/>
        <w:jc w:val="center"/>
        <w:rPr>
          <w:sz w:val="9"/>
        </w:rPr>
      </w:pPr>
      <w:r>
        <w:rPr>
          <w:b/>
          <w:color w:val="131108"/>
          <w:spacing w:val="48"/>
          <w:w w:val="120"/>
          <w:sz w:val="14"/>
          <w:u w:val="single" w:color="000000"/>
        </w:rPr>
        <w:t> </w:t>
      </w:r>
      <w:r>
        <w:rPr>
          <w:b/>
          <w:color w:val="131108"/>
          <w:w w:val="120"/>
          <w:sz w:val="14"/>
          <w:u w:val="single" w:color="000000"/>
        </w:rPr>
        <w:t>opt</w:t>
      </w:r>
      <w:r>
        <w:rPr>
          <w:b/>
          <w:color w:val="131108"/>
          <w:spacing w:val="39"/>
          <w:w w:val="120"/>
          <w:sz w:val="14"/>
          <w:u w:val="single" w:color="000000"/>
        </w:rPr>
        <w:t> </w:t>
      </w:r>
      <w:r>
        <w:rPr>
          <w:b/>
          <w:color w:val="131108"/>
          <w:spacing w:val="33"/>
          <w:w w:val="235"/>
          <w:sz w:val="14"/>
          <w:u w:val="none"/>
        </w:rPr>
        <w:t> </w:t>
      </w:r>
      <w:r>
        <w:rPr>
          <w:i/>
          <w:color w:val="131108"/>
          <w:spacing w:val="-5"/>
          <w:w w:val="235"/>
          <w:position w:val="3"/>
          <w:sz w:val="16"/>
          <w:u w:val="none"/>
        </w:rPr>
        <w:t>)</w:t>
      </w:r>
      <w:r>
        <w:rPr>
          <w:i/>
          <w:color w:val="907C0A"/>
          <w:spacing w:val="-5"/>
          <w:w w:val="235"/>
          <w:position w:val="3"/>
          <w:sz w:val="16"/>
          <w:u w:val="none"/>
        </w:rPr>
        <w:t>,</w:t>
      </w:r>
      <w:r>
        <w:rPr>
          <w:i/>
          <w:color w:val="907C0A"/>
          <w:position w:val="3"/>
          <w:sz w:val="16"/>
          <w:u w:val="none"/>
        </w:rPr>
        <w:tab/>
      </w:r>
      <w:r>
        <w:rPr>
          <w:color w:val="907C0A"/>
          <w:spacing w:val="-10"/>
          <w:w w:val="235"/>
          <w:position w:val="2"/>
          <w:sz w:val="9"/>
          <w:u w:val="none"/>
        </w:rPr>
        <w:t>I</w:t>
      </w:r>
    </w:p>
    <w:p>
      <w:pPr>
        <w:tabs>
          <w:tab w:pos="7774" w:val="left" w:leader="none"/>
        </w:tabs>
        <w:spacing w:line="90" w:lineRule="exact" w:before="0"/>
        <w:ind w:left="3314" w:right="0" w:firstLine="0"/>
        <w:jc w:val="left"/>
        <w:rPr>
          <w:sz w:val="9"/>
        </w:rPr>
      </w:pPr>
      <w:r>
        <w:rPr>
          <w:color w:val="907C0A"/>
          <w:spacing w:val="-10"/>
          <w:w w:val="250"/>
          <w:sz w:val="9"/>
        </w:rPr>
        <w:t>I</w:t>
      </w:r>
      <w:r>
        <w:rPr>
          <w:color w:val="907C0A"/>
          <w:sz w:val="9"/>
        </w:rPr>
        <w:tab/>
      </w:r>
      <w:r>
        <w:rPr>
          <w:color w:val="907C0A"/>
          <w:spacing w:val="-10"/>
          <w:w w:val="250"/>
          <w:sz w:val="9"/>
        </w:rPr>
        <w:t>I</w:t>
      </w:r>
    </w:p>
    <w:p>
      <w:pPr>
        <w:tabs>
          <w:tab w:pos="7774" w:val="left" w:leader="none"/>
        </w:tabs>
        <w:spacing w:before="4"/>
        <w:ind w:left="3310" w:right="0" w:firstLine="0"/>
        <w:jc w:val="left"/>
        <w:rPr>
          <w:sz w:val="9"/>
        </w:rPr>
      </w:pPr>
      <w:r>
        <w:rPr>
          <w:color w:val="907C0A"/>
          <w:spacing w:val="-24"/>
          <w:w w:val="265"/>
          <w:sz w:val="13"/>
        </w:rPr>
        <w:t>:</w:t>
      </w:r>
      <w:r>
        <w:rPr>
          <w:b/>
          <w:color w:val="2D2601"/>
          <w:spacing w:val="6"/>
          <w:w w:val="65"/>
          <w:sz w:val="13"/>
        </w:rPr>
        <w:t>,,c:</w:t>
      </w:r>
      <w:r>
        <w:rPr>
          <w:b/>
          <w:color w:val="2D2601"/>
          <w:spacing w:val="16"/>
          <w:w w:val="105"/>
          <w:sz w:val="13"/>
        </w:rPr>
        <w:t> </w:t>
      </w:r>
      <w:r>
        <w:rPr>
          <w:b/>
          <w:w w:val="105"/>
          <w:sz w:val="14"/>
        </w:rPr>
        <w:t>12</w:t>
      </w:r>
      <w:r>
        <w:rPr>
          <w:b/>
          <w:spacing w:val="10"/>
          <w:w w:val="105"/>
          <w:sz w:val="14"/>
        </w:rPr>
        <w:t> </w:t>
      </w:r>
      <w:r>
        <w:rPr>
          <w:color w:val="131108"/>
          <w:w w:val="105"/>
          <w:sz w:val="13"/>
        </w:rPr>
        <w:t>D</w:t>
      </w:r>
      <w:r>
        <w:rPr>
          <w:color w:val="3D3401"/>
          <w:w w:val="105"/>
          <w:sz w:val="13"/>
        </w:rPr>
        <w:t>e</w:t>
      </w:r>
      <w:r>
        <w:rPr>
          <w:w w:val="105"/>
          <w:sz w:val="13"/>
        </w:rPr>
        <w:t>l</w:t>
      </w:r>
      <w:r>
        <w:rPr>
          <w:color w:val="2D2601"/>
          <w:w w:val="105"/>
          <w:sz w:val="13"/>
        </w:rPr>
        <w:t>e</w:t>
      </w:r>
      <w:r>
        <w:rPr>
          <w:w w:val="105"/>
          <w:sz w:val="13"/>
        </w:rPr>
        <w:t>t</w:t>
      </w:r>
      <w:r>
        <w:rPr>
          <w:color w:val="3D3401"/>
          <w:w w:val="105"/>
          <w:sz w:val="13"/>
        </w:rPr>
        <w:t>e</w:t>
      </w:r>
      <w:r>
        <w:rPr>
          <w:color w:val="3D3401"/>
          <w:spacing w:val="8"/>
          <w:w w:val="105"/>
          <w:sz w:val="13"/>
        </w:rPr>
        <w:t> </w:t>
      </w:r>
      <w:r>
        <w:rPr>
          <w:color w:val="3D3401"/>
          <w:w w:val="105"/>
          <w:sz w:val="13"/>
        </w:rPr>
        <w:t>correseo</w:t>
      </w:r>
      <w:r>
        <w:rPr>
          <w:color w:val="131108"/>
          <w:w w:val="105"/>
          <w:sz w:val="13"/>
        </w:rPr>
        <w:t>n</w:t>
      </w:r>
      <w:r>
        <w:rPr>
          <w:color w:val="2D2601"/>
          <w:w w:val="105"/>
          <w:sz w:val="13"/>
        </w:rPr>
        <w:t>d</w:t>
      </w:r>
      <w:r>
        <w:rPr>
          <w:w w:val="105"/>
          <w:sz w:val="13"/>
        </w:rPr>
        <w:t>in</w:t>
      </w:r>
      <w:r>
        <w:rPr>
          <w:color w:val="3D3401"/>
          <w:w w:val="105"/>
          <w:sz w:val="13"/>
        </w:rPr>
        <w:t>i</w:t>
      </w:r>
      <w:r>
        <w:rPr>
          <w:color w:val="3D3401"/>
          <w:spacing w:val="55"/>
          <w:w w:val="105"/>
          <w:sz w:val="13"/>
        </w:rPr>
        <w:t> </w:t>
      </w:r>
      <w:r>
        <w:rPr>
          <w:color w:val="2D2601"/>
          <w:w w:val="105"/>
          <w:sz w:val="13"/>
        </w:rPr>
        <w:t>resources</w:t>
      </w:r>
      <w:r>
        <w:rPr>
          <w:color w:val="2D2601"/>
          <w:spacing w:val="19"/>
          <w:w w:val="105"/>
          <w:sz w:val="13"/>
        </w:rPr>
        <w:t> </w:t>
      </w:r>
      <w:r>
        <w:rPr>
          <w:w w:val="105"/>
          <w:sz w:val="13"/>
        </w:rPr>
        <w:t>fr</w:t>
      </w:r>
      <w:r>
        <w:rPr>
          <w:color w:val="3D3401"/>
          <w:w w:val="105"/>
          <w:sz w:val="13"/>
        </w:rPr>
        <w:t>o</w:t>
      </w:r>
      <w:r>
        <w:rPr>
          <w:color w:val="131108"/>
          <w:w w:val="105"/>
          <w:sz w:val="13"/>
        </w:rPr>
        <w:t>m</w:t>
      </w:r>
      <w:r>
        <w:rPr>
          <w:color w:val="131108"/>
          <w:spacing w:val="8"/>
          <w:w w:val="105"/>
          <w:sz w:val="13"/>
        </w:rPr>
        <w:t> </w:t>
      </w:r>
      <w:r>
        <w:rPr>
          <w:w w:val="105"/>
          <w:sz w:val="13"/>
        </w:rPr>
        <w:t>T</w:t>
      </w:r>
      <w:r>
        <w:rPr>
          <w:color w:val="3D3401"/>
          <w:w w:val="105"/>
          <w:sz w:val="13"/>
        </w:rPr>
        <w:t>oeo</w:t>
      </w:r>
      <w:r>
        <w:rPr>
          <w:w w:val="105"/>
          <w:sz w:val="13"/>
        </w:rPr>
        <w:t>l</w:t>
      </w:r>
      <w:r>
        <w:rPr>
          <w:color w:val="3D3401"/>
          <w:w w:val="105"/>
          <w:sz w:val="13"/>
        </w:rPr>
        <w:t>oiy</w:t>
      </w:r>
      <w:r>
        <w:rPr>
          <w:color w:val="3D3401"/>
          <w:spacing w:val="16"/>
          <w:w w:val="105"/>
          <w:sz w:val="13"/>
        </w:rPr>
        <w:t> </w:t>
      </w:r>
      <w:r>
        <w:rPr>
          <w:color w:val="2D2601"/>
          <w:w w:val="105"/>
          <w:sz w:val="13"/>
        </w:rPr>
        <w:t>and</w:t>
      </w:r>
      <w:r>
        <w:rPr>
          <w:color w:val="2D2601"/>
          <w:spacing w:val="13"/>
          <w:w w:val="105"/>
          <w:sz w:val="13"/>
        </w:rPr>
        <w:t> </w:t>
      </w:r>
      <w:r>
        <w:rPr>
          <w:spacing w:val="-2"/>
          <w:w w:val="105"/>
          <w:sz w:val="13"/>
        </w:rPr>
        <w:t>in</w:t>
      </w:r>
      <w:r>
        <w:rPr>
          <w:color w:val="2D2601"/>
          <w:spacing w:val="-2"/>
          <w:w w:val="105"/>
          <w:sz w:val="13"/>
        </w:rPr>
        <w:t>ve</w:t>
      </w:r>
      <w:r>
        <w:rPr>
          <w:color w:val="131108"/>
          <w:spacing w:val="-2"/>
          <w:w w:val="105"/>
          <w:sz w:val="13"/>
        </w:rPr>
        <w:t>nt</w:t>
      </w:r>
      <w:r>
        <w:rPr>
          <w:color w:val="3D3401"/>
          <w:spacing w:val="-2"/>
          <w:w w:val="105"/>
          <w:sz w:val="13"/>
        </w:rPr>
        <w:t>o</w:t>
      </w:r>
      <w:r>
        <w:rPr>
          <w:color w:val="131108"/>
          <w:spacing w:val="-2"/>
          <w:w w:val="105"/>
          <w:sz w:val="13"/>
        </w:rPr>
        <w:t>r</w:t>
      </w:r>
      <w:r>
        <w:rPr>
          <w:color w:val="544803"/>
          <w:spacing w:val="-2"/>
          <w:w w:val="105"/>
          <w:sz w:val="13"/>
        </w:rPr>
        <w:t>y</w:t>
      </w:r>
      <w:r>
        <w:rPr>
          <w:color w:val="544803"/>
          <w:sz w:val="13"/>
        </w:rPr>
        <w:tab/>
      </w:r>
      <w:r>
        <w:rPr>
          <w:color w:val="907C0A"/>
          <w:spacing w:val="-10"/>
          <w:w w:val="105"/>
          <w:position w:val="4"/>
          <w:sz w:val="9"/>
        </w:rPr>
        <w:t>I</w:t>
      </w:r>
    </w:p>
    <w:p>
      <w:pPr>
        <w:tabs>
          <w:tab w:pos="7774" w:val="left" w:leader="none"/>
        </w:tabs>
        <w:spacing w:line="96" w:lineRule="exact" w:before="68"/>
        <w:ind w:left="3314" w:right="0" w:firstLine="0"/>
        <w:jc w:val="left"/>
        <w:rPr>
          <w:sz w:val="9"/>
        </w:rPr>
      </w:pPr>
      <w:r>
        <w:rPr>
          <w:color w:val="907C0A"/>
          <w:spacing w:val="-10"/>
          <w:w w:val="105"/>
          <w:sz w:val="9"/>
        </w:rPr>
        <w:t>I</w:t>
      </w:r>
      <w:r>
        <w:rPr>
          <w:color w:val="907C0A"/>
          <w:sz w:val="9"/>
        </w:rPr>
        <w:tab/>
      </w:r>
      <w:r>
        <w:rPr>
          <w:color w:val="907C0A"/>
          <w:spacing w:val="-12"/>
          <w:w w:val="105"/>
          <w:sz w:val="9"/>
        </w:rPr>
        <w:t>I</w:t>
      </w:r>
    </w:p>
    <w:p>
      <w:pPr>
        <w:tabs>
          <w:tab w:pos="3412" w:val="left" w:leader="none"/>
          <w:tab w:pos="7774" w:val="left" w:leader="none"/>
        </w:tabs>
        <w:spacing w:line="182" w:lineRule="auto" w:before="24"/>
        <w:ind w:left="7774" w:right="2683" w:hanging="4585"/>
        <w:jc w:val="right"/>
        <w:rPr>
          <w:sz w:val="9"/>
        </w:rPr>
      </w:pPr>
      <w:r>
        <w:rPr>
          <w:color w:val="907C0A"/>
          <w:spacing w:val="-10"/>
          <w:w w:val="95"/>
          <w:sz w:val="14"/>
        </w:rPr>
        <w:t>,</w:t>
      </w:r>
      <w:r>
        <w:rPr>
          <w:color w:val="907C0A"/>
          <w:sz w:val="14"/>
        </w:rPr>
        <w:tab/>
      </w:r>
      <w:r>
        <w:rPr>
          <w:b/>
          <w:color w:val="131108"/>
          <w:sz w:val="14"/>
        </w:rPr>
        <w:t>13 </w:t>
      </w:r>
      <w:r>
        <w:rPr>
          <w:color w:val="131108"/>
          <w:sz w:val="13"/>
        </w:rPr>
        <w:t>D</w:t>
      </w:r>
      <w:r>
        <w:rPr>
          <w:color w:val="3D3401"/>
          <w:sz w:val="13"/>
        </w:rPr>
        <w:t>e</w:t>
      </w:r>
      <w:r>
        <w:rPr>
          <w:sz w:val="13"/>
        </w:rPr>
        <w:t>l</w:t>
      </w:r>
      <w:r>
        <w:rPr>
          <w:color w:val="3D3401"/>
          <w:sz w:val="13"/>
        </w:rPr>
        <w:t>e</w:t>
      </w:r>
      <w:r>
        <w:rPr>
          <w:sz w:val="13"/>
        </w:rPr>
        <w:t>t</w:t>
      </w:r>
      <w:r>
        <w:rPr>
          <w:color w:val="3D3401"/>
          <w:sz w:val="13"/>
        </w:rPr>
        <w:t>e </w:t>
      </w:r>
      <w:r>
        <w:rPr>
          <w:color w:val="2D2601"/>
          <w:sz w:val="13"/>
        </w:rPr>
        <w:t>reso</w:t>
      </w:r>
      <w:r>
        <w:rPr>
          <w:sz w:val="13"/>
        </w:rPr>
        <w:t>ur</w:t>
      </w:r>
      <w:r>
        <w:rPr>
          <w:color w:val="3D3401"/>
          <w:sz w:val="13"/>
        </w:rPr>
        <w:t>ces </w:t>
      </w:r>
      <w:r>
        <w:rPr>
          <w:color w:val="131108"/>
          <w:sz w:val="13"/>
        </w:rPr>
        <w:t>f</w:t>
      </w:r>
      <w:r>
        <w:rPr>
          <w:color w:val="3D3401"/>
          <w:sz w:val="13"/>
        </w:rPr>
        <w:t>ro</w:t>
      </w:r>
      <w:r>
        <w:rPr>
          <w:color w:val="131108"/>
          <w:sz w:val="13"/>
        </w:rPr>
        <w:t>m </w:t>
      </w:r>
      <w:r>
        <w:rPr>
          <w:sz w:val="13"/>
        </w:rPr>
        <w:t>in</w:t>
      </w:r>
      <w:r>
        <w:rPr>
          <w:color w:val="2D2601"/>
          <w:sz w:val="13"/>
        </w:rPr>
        <w:t>ve</w:t>
      </w:r>
      <w:r>
        <w:rPr>
          <w:color w:val="131108"/>
          <w:sz w:val="13"/>
        </w:rPr>
        <w:t>nt</w:t>
      </w:r>
      <w:r>
        <w:rPr>
          <w:color w:val="544803"/>
          <w:sz w:val="13"/>
        </w:rPr>
        <w:t>o</w:t>
      </w:r>
      <w:r>
        <w:rPr>
          <w:color w:val="131108"/>
          <w:sz w:val="13"/>
        </w:rPr>
        <w:t>r</w:t>
      </w:r>
      <w:r>
        <w:rPr>
          <w:color w:val="2D2601"/>
          <w:sz w:val="13"/>
        </w:rPr>
        <w:t>y</w:t>
        <w:tab/>
      </w:r>
      <w:r>
        <w:rPr>
          <w:color w:val="907C0A"/>
          <w:spacing w:val="-10"/>
          <w:position w:val="2"/>
          <w:sz w:val="9"/>
        </w:rPr>
        <w:t>I</w:t>
      </w:r>
      <w:r>
        <w:rPr>
          <w:color w:val="907C0A"/>
          <w:spacing w:val="40"/>
          <w:position w:val="2"/>
          <w:sz w:val="9"/>
        </w:rPr>
        <w:t> </w:t>
      </w:r>
      <w:r>
        <w:rPr>
          <w:color w:val="907C0A"/>
          <w:spacing w:val="-10"/>
          <w:sz w:val="9"/>
        </w:rPr>
        <w:t>I</w:t>
      </w:r>
    </w:p>
    <w:p>
      <w:pPr>
        <w:spacing w:before="20"/>
        <w:ind w:left="0" w:right="2688" w:firstLine="0"/>
        <w:jc w:val="right"/>
        <w:rPr>
          <w:sz w:val="7"/>
        </w:rPr>
      </w:pPr>
      <w:r>
        <w:rPr>
          <w:color w:val="907C0A"/>
          <w:spacing w:val="-10"/>
          <w:sz w:val="7"/>
        </w:rPr>
        <w:t>I</w:t>
      </w:r>
    </w:p>
    <w:p>
      <w:pPr>
        <w:tabs>
          <w:tab w:pos="4460" w:val="left" w:leader="none"/>
        </w:tabs>
        <w:spacing w:before="30"/>
        <w:ind w:left="0" w:right="2688" w:firstLine="0"/>
        <w:jc w:val="right"/>
        <w:rPr>
          <w:sz w:val="7"/>
        </w:rPr>
      </w:pPr>
      <w:r>
        <w:rPr>
          <w:color w:val="907C0A"/>
          <w:spacing w:val="-10"/>
          <w:sz w:val="7"/>
        </w:rPr>
        <w:t>I</w:t>
      </w:r>
      <w:r>
        <w:rPr>
          <w:color w:val="907C0A"/>
          <w:sz w:val="7"/>
        </w:rPr>
        <w:tab/>
      </w:r>
      <w:r>
        <w:rPr>
          <w:color w:val="907C0A"/>
          <w:spacing w:val="-10"/>
          <w:sz w:val="7"/>
        </w:rPr>
        <w:t>I</w:t>
      </w:r>
    </w:p>
    <w:p>
      <w:pPr>
        <w:spacing w:before="28"/>
        <w:ind w:left="3309" w:right="0" w:firstLine="0"/>
        <w:jc w:val="left"/>
        <w:rPr>
          <w:sz w:val="17"/>
        </w:rPr>
      </w:pPr>
      <w:r>
        <w:rPr>
          <w:color w:val="907C0A"/>
          <w:sz w:val="14"/>
        </w:rPr>
        <w:t>:</w:t>
      </w:r>
      <w:r>
        <w:rPr>
          <w:color w:val="907C0A"/>
          <w:spacing w:val="-15"/>
          <w:sz w:val="14"/>
        </w:rPr>
        <w:t> </w:t>
      </w:r>
      <w:r>
        <w:rPr>
          <w:color w:val="544803"/>
          <w:sz w:val="14"/>
        </w:rPr>
        <w:t>_</w:t>
      </w:r>
      <w:r>
        <w:rPr>
          <w:b/>
          <w:sz w:val="14"/>
        </w:rPr>
        <w:t>14</w:t>
      </w:r>
      <w:r>
        <w:rPr>
          <w:b/>
          <w:spacing w:val="11"/>
          <w:sz w:val="14"/>
        </w:rPr>
        <w:t> </w:t>
      </w:r>
      <w:r>
        <w:rPr>
          <w:color w:val="131108"/>
          <w:sz w:val="13"/>
        </w:rPr>
        <w:t>R</w:t>
      </w:r>
      <w:r>
        <w:rPr>
          <w:color w:val="2D2601"/>
          <w:sz w:val="13"/>
        </w:rPr>
        <w:t>esP.o</w:t>
      </w:r>
      <w:r>
        <w:rPr>
          <w:color w:val="131108"/>
          <w:sz w:val="13"/>
        </w:rPr>
        <w:t>n</w:t>
      </w:r>
      <w:r>
        <w:rPr>
          <w:color w:val="3D3401"/>
          <w:sz w:val="13"/>
        </w:rPr>
        <w:t>se</w:t>
      </w:r>
      <w:r>
        <w:rPr>
          <w:color w:val="74640C"/>
          <w:sz w:val="13"/>
        </w:rPr>
        <w:t>_</w:t>
      </w:r>
      <w:r>
        <w:rPr>
          <w:color w:val="3D3401"/>
          <w:sz w:val="13"/>
        </w:rPr>
        <w:t>w</w:t>
      </w:r>
      <w:r>
        <w:rPr>
          <w:sz w:val="13"/>
        </w:rPr>
        <w:t>ith</w:t>
      </w:r>
      <w:r>
        <w:rPr>
          <w:color w:val="74640C"/>
          <w:sz w:val="13"/>
        </w:rPr>
        <w:t>_</w:t>
      </w:r>
      <w:r>
        <w:rPr>
          <w:color w:val="3D3401"/>
          <w:sz w:val="13"/>
        </w:rPr>
        <w:t>s</w:t>
      </w:r>
      <w:r>
        <w:rPr>
          <w:sz w:val="13"/>
        </w:rPr>
        <w:t>t</w:t>
      </w:r>
      <w:r>
        <w:rPr>
          <w:color w:val="2D2601"/>
          <w:sz w:val="13"/>
        </w:rPr>
        <w:t>a</w:t>
      </w:r>
      <w:r>
        <w:rPr>
          <w:sz w:val="13"/>
        </w:rPr>
        <w:t>tu</w:t>
      </w:r>
      <w:r>
        <w:rPr>
          <w:color w:val="2D2601"/>
          <w:sz w:val="13"/>
        </w:rPr>
        <w:t>s</w:t>
      </w:r>
      <w:r>
        <w:rPr>
          <w:color w:val="74640C"/>
          <w:sz w:val="13"/>
        </w:rPr>
        <w:t>.</w:t>
      </w:r>
      <w:r>
        <w:rPr>
          <w:color w:val="3D3401"/>
          <w:sz w:val="13"/>
        </w:rPr>
        <w:t>o</w:t>
      </w:r>
      <w:r>
        <w:rPr>
          <w:sz w:val="13"/>
        </w:rPr>
        <w:t>fT</w:t>
      </w:r>
      <w:r>
        <w:rPr>
          <w:color w:val="3D3401"/>
          <w:sz w:val="13"/>
        </w:rPr>
        <w:t>op_o</w:t>
      </w:r>
      <w:r>
        <w:rPr>
          <w:sz w:val="13"/>
        </w:rPr>
        <w:t>l</w:t>
      </w:r>
      <w:r>
        <w:rPr>
          <w:color w:val="3D3401"/>
          <w:sz w:val="13"/>
        </w:rPr>
        <w:t>osJ.</w:t>
      </w:r>
      <w:r>
        <w:rPr>
          <w:color w:val="3D3401"/>
          <w:spacing w:val="16"/>
          <w:sz w:val="13"/>
        </w:rPr>
        <w:t> </w:t>
      </w:r>
      <w:r>
        <w:rPr>
          <w:color w:val="2D2601"/>
          <w:sz w:val="13"/>
        </w:rPr>
        <w:t>and</w:t>
      </w:r>
      <w:r>
        <w:rPr>
          <w:color w:val="2D2601"/>
          <w:spacing w:val="14"/>
          <w:sz w:val="13"/>
        </w:rPr>
        <w:t> </w:t>
      </w:r>
      <w:r>
        <w:rPr>
          <w:sz w:val="13"/>
        </w:rPr>
        <w:t>ln</w:t>
      </w:r>
      <w:r>
        <w:rPr>
          <w:color w:val="2D2601"/>
          <w:sz w:val="13"/>
        </w:rPr>
        <w:t>ve</w:t>
      </w:r>
      <w:r>
        <w:rPr>
          <w:color w:val="131108"/>
          <w:sz w:val="13"/>
        </w:rPr>
        <w:t>nt</w:t>
      </w:r>
      <w:r>
        <w:rPr>
          <w:color w:val="3D3401"/>
          <w:sz w:val="13"/>
        </w:rPr>
        <w:t>o</w:t>
      </w:r>
      <w:r>
        <w:rPr>
          <w:color w:val="3D3401"/>
          <w:spacing w:val="5"/>
          <w:sz w:val="13"/>
        </w:rPr>
        <w:t> </w:t>
      </w:r>
      <w:r>
        <w:rPr>
          <w:color w:val="3D3401"/>
          <w:sz w:val="13"/>
        </w:rPr>
        <w:t>t</w:t>
      </w:r>
      <w:r>
        <w:rPr>
          <w:color w:val="3D3401"/>
          <w:spacing w:val="47"/>
          <w:sz w:val="13"/>
        </w:rPr>
        <w:t> </w:t>
      </w:r>
      <w:r>
        <w:rPr>
          <w:color w:val="3D3401"/>
          <w:sz w:val="13"/>
        </w:rPr>
        <w:t>ob</w:t>
      </w:r>
      <w:r>
        <w:rPr>
          <w:sz w:val="13"/>
        </w:rPr>
        <w:t>j</w:t>
      </w:r>
      <w:r>
        <w:rPr>
          <w:color w:val="2D2601"/>
          <w:sz w:val="13"/>
        </w:rPr>
        <w:t>ec</w:t>
      </w:r>
      <w:r>
        <w:rPr>
          <w:sz w:val="13"/>
        </w:rPr>
        <w:t>t</w:t>
      </w:r>
      <w:r>
        <w:rPr>
          <w:color w:val="3D3401"/>
          <w:sz w:val="13"/>
        </w:rPr>
        <w:t>.</w:t>
      </w:r>
      <w:r>
        <w:rPr>
          <w:color w:val="3D3401"/>
          <w:spacing w:val="-22"/>
          <w:sz w:val="13"/>
        </w:rPr>
        <w:t> </w:t>
      </w:r>
      <w:r>
        <w:rPr>
          <w:color w:val="2D2601"/>
          <w:spacing w:val="-2"/>
          <w:sz w:val="13"/>
        </w:rPr>
        <w:t>de</w:t>
      </w:r>
      <w:r>
        <w:rPr>
          <w:spacing w:val="-2"/>
          <w:sz w:val="13"/>
        </w:rPr>
        <w:t>l</w:t>
      </w:r>
      <w:r>
        <w:rPr>
          <w:color w:val="2D2601"/>
          <w:spacing w:val="-2"/>
          <w:sz w:val="13"/>
        </w:rPr>
        <w:t>e</w:t>
      </w:r>
      <w:r>
        <w:rPr>
          <w:spacing w:val="-2"/>
          <w:sz w:val="13"/>
        </w:rPr>
        <w:t>ti</w:t>
      </w:r>
      <w:r>
        <w:rPr>
          <w:color w:val="3D3401"/>
          <w:spacing w:val="-2"/>
          <w:sz w:val="13"/>
        </w:rPr>
        <w:t>o</w:t>
      </w:r>
      <w:r>
        <w:rPr>
          <w:spacing w:val="-2"/>
          <w:sz w:val="13"/>
        </w:rPr>
        <w:t>n</w:t>
      </w:r>
      <w:r>
        <w:rPr>
          <w:color w:val="2D2601"/>
          <w:spacing w:val="-2"/>
          <w:sz w:val="17"/>
        </w:rPr>
        <w:t>►</w:t>
      </w:r>
      <w:r>
        <w:rPr>
          <w:color w:val="907C0A"/>
          <w:spacing w:val="-2"/>
          <w:sz w:val="17"/>
        </w:rPr>
        <w:t>:</w:t>
      </w:r>
    </w:p>
    <w:p>
      <w:pPr>
        <w:spacing w:line="240" w:lineRule="auto" w:before="16"/>
        <w:rPr>
          <w:sz w:val="9"/>
        </w:rPr>
      </w:pPr>
    </w:p>
    <w:p>
      <w:pPr>
        <w:tabs>
          <w:tab w:pos="7774" w:val="left" w:leader="none"/>
        </w:tabs>
        <w:spacing w:before="0"/>
        <w:ind w:left="3314" w:right="0" w:firstLine="0"/>
        <w:jc w:val="left"/>
        <w:rPr>
          <w:sz w:val="9"/>
        </w:rPr>
      </w:pPr>
      <w:r>
        <w:rPr>
          <w:color w:val="907C0A"/>
          <w:spacing w:val="-10"/>
          <w:w w:val="105"/>
          <w:sz w:val="9"/>
        </w:rPr>
        <w:t>I</w:t>
      </w:r>
      <w:r>
        <w:rPr>
          <w:color w:val="907C0A"/>
          <w:sz w:val="9"/>
        </w:rPr>
        <w:tab/>
      </w:r>
      <w:r>
        <w:rPr>
          <w:color w:val="907C0A"/>
          <w:spacing w:val="-12"/>
          <w:w w:val="105"/>
          <w:sz w:val="9"/>
        </w:rPr>
        <w:t>I</w:t>
      </w:r>
    </w:p>
    <w:p>
      <w:pPr>
        <w:tabs>
          <w:tab w:pos="1043" w:val="left" w:leader="none"/>
          <w:tab w:pos="3314" w:val="left" w:leader="none"/>
          <w:tab w:pos="7774" w:val="left" w:leader="none"/>
        </w:tabs>
        <w:spacing w:before="10"/>
        <w:ind w:left="390" w:right="0" w:firstLine="0"/>
        <w:jc w:val="left"/>
        <w:rPr>
          <w:sz w:val="9"/>
        </w:rPr>
      </w:pPr>
      <w:r>
        <w:rPr>
          <w:rFonts w:ascii="Times New Roman"/>
          <w:color w:val="343633"/>
          <w:w w:val="95"/>
          <w:position w:val="-1"/>
          <w:sz w:val="20"/>
        </w:rPr>
        <w:t>I</w:t>
      </w:r>
      <w:r>
        <w:rPr>
          <w:rFonts w:ascii="Times New Roman"/>
          <w:color w:val="343633"/>
          <w:spacing w:val="72"/>
          <w:position w:val="-1"/>
          <w:sz w:val="20"/>
        </w:rPr>
        <w:t> </w:t>
      </w:r>
      <w:r>
        <w:rPr>
          <w:b/>
          <w:color w:val="212321"/>
          <w:spacing w:val="-5"/>
          <w:sz w:val="14"/>
        </w:rPr>
        <w:t>opt</w:t>
      </w:r>
      <w:r>
        <w:rPr>
          <w:b/>
          <w:color w:val="212321"/>
          <w:sz w:val="14"/>
        </w:rPr>
        <w:tab/>
      </w:r>
      <w:r>
        <w:rPr>
          <w:rFonts w:ascii="Times New Roman"/>
          <w:i/>
          <w:color w:val="212321"/>
          <w:spacing w:val="-10"/>
          <w:position w:val="1"/>
          <w:sz w:val="17"/>
        </w:rPr>
        <w:t>)</w:t>
      </w:r>
      <w:r>
        <w:rPr>
          <w:rFonts w:ascii="Times New Roman"/>
          <w:i/>
          <w:color w:val="212321"/>
          <w:position w:val="1"/>
          <w:sz w:val="17"/>
        </w:rPr>
        <w:tab/>
      </w:r>
      <w:r>
        <w:rPr>
          <w:color w:val="907C0A"/>
          <w:spacing w:val="-10"/>
          <w:position w:val="-2"/>
          <w:sz w:val="9"/>
        </w:rPr>
        <w:t>I</w:t>
      </w:r>
      <w:r>
        <w:rPr>
          <w:color w:val="907C0A"/>
          <w:position w:val="-2"/>
          <w:sz w:val="9"/>
        </w:rPr>
        <w:tab/>
      </w:r>
      <w:r>
        <w:rPr>
          <w:color w:val="907C0A"/>
          <w:spacing w:val="-10"/>
          <w:position w:val="-2"/>
          <w:sz w:val="9"/>
        </w:rPr>
        <w:t>I</w:t>
      </w:r>
    </w:p>
    <w:p>
      <w:pPr>
        <w:spacing w:line="44" w:lineRule="exact" w:before="0"/>
        <w:ind w:left="0" w:right="2686" w:firstLine="0"/>
        <w:jc w:val="right"/>
        <w:rPr>
          <w:sz w:val="7"/>
        </w:rPr>
      </w:pPr>
      <w:r>
        <w:rPr>
          <w:color w:val="907C0A"/>
          <w:spacing w:val="-10"/>
          <w:w w:val="110"/>
          <w:sz w:val="7"/>
        </w:rPr>
        <w:t>I</w:t>
      </w:r>
    </w:p>
    <w:p>
      <w:pPr>
        <w:tabs>
          <w:tab w:pos="7776" w:val="left" w:leader="none"/>
        </w:tabs>
        <w:spacing w:line="131" w:lineRule="exact" w:before="1"/>
        <w:ind w:left="1585" w:right="0" w:firstLine="0"/>
        <w:jc w:val="left"/>
        <w:rPr>
          <w:sz w:val="7"/>
        </w:rPr>
      </w:pPr>
      <w:r>
        <w:rPr>
          <w:b/>
          <w:w w:val="105"/>
          <w:sz w:val="14"/>
        </w:rPr>
        <w:t>1</w:t>
      </w:r>
      <w:r>
        <w:rPr>
          <w:b/>
          <w:color w:val="212321"/>
          <w:w w:val="105"/>
          <w:sz w:val="14"/>
        </w:rPr>
        <w:t>5</w:t>
      </w:r>
      <w:r>
        <w:rPr>
          <w:b/>
          <w:color w:val="212321"/>
          <w:spacing w:val="4"/>
          <w:w w:val="105"/>
          <w:sz w:val="14"/>
        </w:rPr>
        <w:t> </w:t>
      </w:r>
      <w:r>
        <w:rPr>
          <w:color w:val="212321"/>
          <w:w w:val="105"/>
          <w:sz w:val="13"/>
        </w:rPr>
        <w:t>No</w:t>
      </w:r>
      <w:r>
        <w:rPr>
          <w:w w:val="105"/>
          <w:sz w:val="13"/>
        </w:rPr>
        <w:t>tif</w:t>
      </w:r>
      <w:r>
        <w:rPr>
          <w:color w:val="343633"/>
          <w:w w:val="105"/>
          <w:sz w:val="13"/>
        </w:rPr>
        <w:t>y</w:t>
      </w:r>
      <w:r>
        <w:rPr>
          <w:color w:val="343633"/>
          <w:spacing w:val="18"/>
          <w:w w:val="105"/>
          <w:sz w:val="13"/>
        </w:rPr>
        <w:t> </w:t>
      </w:r>
      <w:r>
        <w:rPr>
          <w:b/>
          <w:color w:val="343633"/>
          <w:w w:val="105"/>
          <w:sz w:val="14"/>
        </w:rPr>
        <w:t>s</w:t>
      </w:r>
      <w:r>
        <w:rPr>
          <w:b/>
          <w:color w:val="343633"/>
          <w:spacing w:val="49"/>
          <w:w w:val="105"/>
          <w:sz w:val="14"/>
        </w:rPr>
        <w:t> </w:t>
      </w:r>
      <w:r>
        <w:rPr>
          <w:color w:val="424642"/>
          <w:w w:val="105"/>
          <w:sz w:val="10"/>
        </w:rPr>
        <w:t>CCE</w:t>
      </w:r>
      <w:r>
        <w:rPr>
          <w:color w:val="424642"/>
          <w:spacing w:val="11"/>
          <w:w w:val="105"/>
          <w:sz w:val="10"/>
        </w:rPr>
        <w:t> </w:t>
      </w:r>
      <w:r>
        <w:rPr>
          <w:color w:val="3D3401"/>
          <w:w w:val="105"/>
          <w:sz w:val="13"/>
        </w:rPr>
        <w:t>ss</w:t>
      </w:r>
      <w:r>
        <w:rPr>
          <w:color w:val="131108"/>
          <w:w w:val="105"/>
          <w:sz w:val="13"/>
        </w:rPr>
        <w:t>ful</w:t>
      </w:r>
      <w:r>
        <w:rPr>
          <w:color w:val="131108"/>
          <w:spacing w:val="1"/>
          <w:w w:val="105"/>
          <w:sz w:val="13"/>
        </w:rPr>
        <w:t> </w:t>
      </w:r>
      <w:r>
        <w:rPr>
          <w:w w:val="105"/>
          <w:sz w:val="13"/>
        </w:rPr>
        <w:t>t</w:t>
      </w:r>
      <w:r>
        <w:rPr>
          <w:color w:val="2D2601"/>
          <w:w w:val="105"/>
          <w:sz w:val="13"/>
        </w:rPr>
        <w:t>e</w:t>
      </w:r>
      <w:r>
        <w:rPr>
          <w:w w:val="105"/>
          <w:sz w:val="13"/>
        </w:rPr>
        <w:t>rmin</w:t>
      </w:r>
      <w:r>
        <w:rPr>
          <w:spacing w:val="7"/>
          <w:w w:val="105"/>
          <w:sz w:val="13"/>
        </w:rPr>
        <w:t> </w:t>
      </w:r>
      <w:r>
        <w:rPr>
          <w:w w:val="105"/>
          <w:sz w:val="13"/>
        </w:rPr>
        <w:t>ti</w:t>
      </w:r>
      <w:r>
        <w:rPr>
          <w:color w:val="3D3401"/>
          <w:w w:val="105"/>
          <w:sz w:val="13"/>
        </w:rPr>
        <w:t>o</w:t>
      </w:r>
      <w:r>
        <w:rPr>
          <w:color w:val="131108"/>
          <w:w w:val="105"/>
          <w:sz w:val="13"/>
        </w:rPr>
        <w:t>n</w:t>
      </w:r>
      <w:r>
        <w:rPr>
          <w:color w:val="131108"/>
          <w:spacing w:val="9"/>
          <w:w w:val="105"/>
          <w:sz w:val="13"/>
        </w:rPr>
        <w:t> </w:t>
      </w:r>
      <w:r>
        <w:rPr>
          <w:color w:val="3D3401"/>
          <w:w w:val="105"/>
          <w:sz w:val="13"/>
        </w:rPr>
        <w:t>o</w:t>
      </w:r>
      <w:r>
        <w:rPr>
          <w:color w:val="131108"/>
          <w:w w:val="105"/>
          <w:sz w:val="13"/>
        </w:rPr>
        <w:t>f</w:t>
      </w:r>
      <w:r>
        <w:rPr>
          <w:color w:val="131108"/>
          <w:spacing w:val="9"/>
          <w:w w:val="105"/>
          <w:sz w:val="13"/>
        </w:rPr>
        <w:t> </w:t>
      </w:r>
      <w:r>
        <w:rPr>
          <w:color w:val="2D2601"/>
          <w:w w:val="105"/>
          <w:sz w:val="13"/>
        </w:rPr>
        <w:t>N</w:t>
      </w:r>
      <w:r>
        <w:rPr>
          <w:w w:val="105"/>
          <w:sz w:val="13"/>
        </w:rPr>
        <w:t>F</w:t>
      </w:r>
      <w:r>
        <w:rPr>
          <w:spacing w:val="12"/>
          <w:w w:val="105"/>
          <w:sz w:val="13"/>
        </w:rPr>
        <w:t> </w:t>
      </w:r>
      <w:r>
        <w:rPr>
          <w:spacing w:val="-2"/>
          <w:w w:val="105"/>
          <w:sz w:val="13"/>
        </w:rPr>
        <w:t>in</w:t>
      </w:r>
      <w:r>
        <w:rPr>
          <w:color w:val="2D2601"/>
          <w:spacing w:val="-2"/>
          <w:w w:val="105"/>
          <w:sz w:val="13"/>
        </w:rPr>
        <w:t>s</w:t>
      </w:r>
      <w:r>
        <w:rPr>
          <w:spacing w:val="-2"/>
          <w:w w:val="105"/>
          <w:sz w:val="13"/>
        </w:rPr>
        <w:t>t</w:t>
      </w:r>
      <w:r>
        <w:rPr>
          <w:color w:val="3D3401"/>
          <w:spacing w:val="-2"/>
          <w:w w:val="105"/>
          <w:sz w:val="13"/>
        </w:rPr>
        <w:t>a</w:t>
      </w:r>
      <w:r>
        <w:rPr>
          <w:color w:val="131108"/>
          <w:spacing w:val="-2"/>
          <w:w w:val="105"/>
          <w:sz w:val="13"/>
        </w:rPr>
        <w:t>n</w:t>
      </w:r>
      <w:r>
        <w:rPr>
          <w:color w:val="544803"/>
          <w:spacing w:val="-2"/>
          <w:w w:val="105"/>
          <w:sz w:val="13"/>
        </w:rPr>
        <w:t>c</w:t>
      </w:r>
      <w:r>
        <w:rPr>
          <w:color w:val="2D2601"/>
          <w:spacing w:val="-2"/>
          <w:w w:val="105"/>
          <w:sz w:val="13"/>
        </w:rPr>
        <w:t>es</w:t>
      </w:r>
      <w:r>
        <w:rPr>
          <w:color w:val="2D2601"/>
          <w:sz w:val="13"/>
        </w:rPr>
        <w:tab/>
      </w:r>
      <w:r>
        <w:rPr>
          <w:color w:val="907C0A"/>
          <w:spacing w:val="-10"/>
          <w:w w:val="105"/>
          <w:sz w:val="7"/>
        </w:rPr>
        <w:t>I</w:t>
      </w:r>
    </w:p>
    <w:p>
      <w:pPr>
        <w:spacing w:line="140" w:lineRule="exact" w:before="0"/>
        <w:ind w:left="346" w:right="0" w:firstLine="0"/>
        <w:jc w:val="left"/>
        <w:rPr>
          <w:sz w:val="15"/>
        </w:rPr>
      </w:pPr>
      <w:r>
        <w:rPr>
          <w:color w:val="424642"/>
          <w:spacing w:val="-5"/>
          <w:w w:val="120"/>
          <w:sz w:val="15"/>
        </w:rPr>
        <w:t>I</w:t>
      </w:r>
      <w:r>
        <w:rPr>
          <w:color w:val="212321"/>
          <w:spacing w:val="-5"/>
          <w:w w:val="120"/>
          <w:sz w:val="15"/>
        </w:rPr>
        <w:t>I</w:t>
      </w:r>
    </w:p>
    <w:p>
      <w:pPr>
        <w:tabs>
          <w:tab w:pos="3315" w:val="left" w:leader="none"/>
          <w:tab w:pos="7776" w:val="left" w:leader="none"/>
        </w:tabs>
        <w:spacing w:line="101" w:lineRule="exact" w:before="0"/>
        <w:ind w:left="1375" w:right="0" w:firstLine="0"/>
        <w:jc w:val="left"/>
        <w:rPr>
          <w:sz w:val="7"/>
        </w:rPr>
      </w:pPr>
      <w:r>
        <w:rPr>
          <w:color w:val="677980"/>
          <w:spacing w:val="-10"/>
          <w:sz w:val="9"/>
        </w:rPr>
        <w:t>1</w:t>
      </w:r>
      <w:r>
        <w:rPr>
          <w:color w:val="677980"/>
          <w:sz w:val="9"/>
        </w:rPr>
        <w:tab/>
      </w:r>
      <w:r>
        <w:rPr>
          <w:color w:val="907C0A"/>
          <w:spacing w:val="-10"/>
          <w:sz w:val="7"/>
        </w:rPr>
        <w:t>I</w:t>
      </w:r>
      <w:r>
        <w:rPr>
          <w:color w:val="907C0A"/>
          <w:sz w:val="7"/>
        </w:rPr>
        <w:tab/>
      </w:r>
      <w:r>
        <w:rPr>
          <w:color w:val="907C0A"/>
          <w:spacing w:val="-10"/>
          <w:sz w:val="7"/>
        </w:rPr>
        <w:t>I</w:t>
      </w:r>
    </w:p>
    <w:p>
      <w:pPr>
        <w:spacing w:before="7"/>
        <w:ind w:left="1381" w:right="0" w:firstLine="0"/>
        <w:jc w:val="left"/>
        <w:rPr>
          <w:sz w:val="9"/>
        </w:rPr>
      </w:pPr>
      <w:r>
        <w:rPr>
          <w:color w:val="677980"/>
          <w:spacing w:val="-10"/>
          <w:sz w:val="9"/>
        </w:rPr>
        <w:t>I</w:t>
      </w:r>
    </w:p>
    <w:p>
      <w:pPr>
        <w:spacing w:after="0"/>
        <w:jc w:val="left"/>
        <w:rPr>
          <w:sz w:val="9"/>
        </w:rPr>
        <w:sectPr>
          <w:type w:val="continuous"/>
          <w:pgSz w:w="11910" w:h="16850"/>
          <w:pgMar w:header="0" w:footer="0" w:top="1240" w:bottom="280" w:left="720" w:right="700"/>
        </w:sectPr>
      </w:pPr>
    </w:p>
    <w:p>
      <w:pPr>
        <w:spacing w:before="8"/>
        <w:ind w:left="519" w:right="0" w:firstLine="0"/>
        <w:jc w:val="center"/>
        <w:rPr>
          <w:sz w:val="13"/>
        </w:rPr>
      </w:pPr>
      <w:r>
        <w:rPr/>
        <mc:AlternateContent>
          <mc:Choice Requires="wps">
            <w:drawing>
              <wp:anchor distT="0" distB="0" distL="0" distR="0" allowOverlap="1" layoutInCell="1" locked="0" behindDoc="1" simplePos="0" relativeHeight="485842432">
                <wp:simplePos x="0" y="0"/>
                <wp:positionH relativeFrom="page">
                  <wp:posOffset>596724</wp:posOffset>
                </wp:positionH>
                <wp:positionV relativeFrom="page">
                  <wp:posOffset>1210096</wp:posOffset>
                </wp:positionV>
                <wp:extent cx="6436360" cy="902335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6436360" cy="9023350"/>
                          <a:chExt cx="6436360" cy="9023350"/>
                        </a:xfrm>
                      </wpg:grpSpPr>
                      <wps:wsp>
                        <wps:cNvPr id="47" name="Graphic 47"/>
                        <wps:cNvSpPr/>
                        <wps:spPr>
                          <a:xfrm>
                            <a:off x="154141" y="1525"/>
                            <a:ext cx="5155565" cy="2863215"/>
                          </a:xfrm>
                          <a:custGeom>
                            <a:avLst/>
                            <a:gdLst/>
                            <a:ahLst/>
                            <a:cxnLst/>
                            <a:rect l="l" t="t" r="r" b="b"/>
                            <a:pathLst>
                              <a:path w="5155565" h="2863215">
                                <a:moveTo>
                                  <a:pt x="3052" y="2862692"/>
                                </a:moveTo>
                                <a:lnTo>
                                  <a:pt x="3052" y="3051"/>
                                </a:lnTo>
                              </a:path>
                              <a:path w="5155565" h="2863215">
                                <a:moveTo>
                                  <a:pt x="0" y="3051"/>
                                </a:moveTo>
                                <a:lnTo>
                                  <a:pt x="1175134" y="3051"/>
                                </a:lnTo>
                              </a:path>
                              <a:path w="5155565" h="2863215">
                                <a:moveTo>
                                  <a:pt x="1169030" y="933884"/>
                                </a:moveTo>
                                <a:lnTo>
                                  <a:pt x="1169030" y="0"/>
                                </a:lnTo>
                              </a:path>
                              <a:path w="5155565" h="2863215">
                                <a:moveTo>
                                  <a:pt x="1324697" y="933884"/>
                                </a:moveTo>
                                <a:lnTo>
                                  <a:pt x="1324697" y="3051"/>
                                </a:lnTo>
                              </a:path>
                              <a:path w="5155565" h="2863215">
                                <a:moveTo>
                                  <a:pt x="1321644" y="3051"/>
                                </a:moveTo>
                                <a:lnTo>
                                  <a:pt x="5155330" y="3051"/>
                                </a:lnTo>
                              </a:path>
                              <a:path w="5155565" h="2863215">
                                <a:moveTo>
                                  <a:pt x="5149226" y="1370307"/>
                                </a:moveTo>
                                <a:lnTo>
                                  <a:pt x="5149226" y="0"/>
                                </a:lnTo>
                              </a:path>
                            </a:pathLst>
                          </a:custGeom>
                          <a:ln w="9156">
                            <a:solidFill>
                              <a:srgbClr val="000000"/>
                            </a:solidFill>
                            <a:prstDash val="solid"/>
                          </a:ln>
                        </wps:spPr>
                        <wps:bodyPr wrap="square" lIns="0" tIns="0" rIns="0" bIns="0" rtlCol="0">
                          <a:prstTxWarp prst="textNoShape">
                            <a:avLst/>
                          </a:prstTxWarp>
                          <a:noAutofit/>
                        </wps:bodyPr>
                      </wps:wsp>
                      <wps:wsp>
                        <wps:cNvPr id="48" name="Graphic 48"/>
                        <wps:cNvSpPr/>
                        <wps:spPr>
                          <a:xfrm>
                            <a:off x="1475785" y="456260"/>
                            <a:ext cx="274955" cy="1270"/>
                          </a:xfrm>
                          <a:custGeom>
                            <a:avLst/>
                            <a:gdLst/>
                            <a:ahLst/>
                            <a:cxnLst/>
                            <a:rect l="l" t="t" r="r" b="b"/>
                            <a:pathLst>
                              <a:path w="274955" h="0">
                                <a:moveTo>
                                  <a:pt x="0" y="0"/>
                                </a:moveTo>
                                <a:lnTo>
                                  <a:pt x="274706" y="0"/>
                                </a:lnTo>
                              </a:path>
                            </a:pathLst>
                          </a:custGeom>
                          <a:ln w="3051">
                            <a:solidFill>
                              <a:srgbClr val="000000"/>
                            </a:solidFill>
                            <a:prstDash val="solid"/>
                          </a:ln>
                        </wps:spPr>
                        <wps:bodyPr wrap="square" lIns="0" tIns="0" rIns="0" bIns="0" rtlCol="0">
                          <a:prstTxWarp prst="textNoShape">
                            <a:avLst/>
                          </a:prstTxWarp>
                          <a:noAutofit/>
                        </wps:bodyPr>
                      </wps:wsp>
                      <wps:wsp>
                        <wps:cNvPr id="49" name="Graphic 49"/>
                        <wps:cNvSpPr/>
                        <wps:spPr>
                          <a:xfrm>
                            <a:off x="1750492" y="456260"/>
                            <a:ext cx="250825" cy="1270"/>
                          </a:xfrm>
                          <a:custGeom>
                            <a:avLst/>
                            <a:gdLst/>
                            <a:ahLst/>
                            <a:cxnLst/>
                            <a:rect l="l" t="t" r="r" b="b"/>
                            <a:pathLst>
                              <a:path w="250825" h="0">
                                <a:moveTo>
                                  <a:pt x="0" y="0"/>
                                </a:moveTo>
                                <a:lnTo>
                                  <a:pt x="250288" y="0"/>
                                </a:lnTo>
                              </a:path>
                            </a:pathLst>
                          </a:custGeom>
                          <a:ln w="9155">
                            <a:solidFill>
                              <a:srgbClr val="000000"/>
                            </a:solidFill>
                            <a:prstDash val="solid"/>
                          </a:ln>
                        </wps:spPr>
                        <wps:bodyPr wrap="square" lIns="0" tIns="0" rIns="0" bIns="0" rtlCol="0">
                          <a:prstTxWarp prst="textNoShape">
                            <a:avLst/>
                          </a:prstTxWarp>
                          <a:noAutofit/>
                        </wps:bodyPr>
                      </wps:wsp>
                      <wps:wsp>
                        <wps:cNvPr id="50" name="Graphic 50"/>
                        <wps:cNvSpPr/>
                        <wps:spPr>
                          <a:xfrm>
                            <a:off x="4305265" y="578337"/>
                            <a:ext cx="347980" cy="1270"/>
                          </a:xfrm>
                          <a:custGeom>
                            <a:avLst/>
                            <a:gdLst/>
                            <a:ahLst/>
                            <a:cxnLst/>
                            <a:rect l="l" t="t" r="r" b="b"/>
                            <a:pathLst>
                              <a:path w="347980" h="0">
                                <a:moveTo>
                                  <a:pt x="0" y="0"/>
                                </a:moveTo>
                                <a:lnTo>
                                  <a:pt x="347961" y="0"/>
                                </a:lnTo>
                              </a:path>
                            </a:pathLst>
                          </a:custGeom>
                          <a:ln w="3051">
                            <a:solidFill>
                              <a:srgbClr val="000000"/>
                            </a:solidFill>
                            <a:prstDash val="solid"/>
                          </a:ln>
                        </wps:spPr>
                        <wps:bodyPr wrap="square" lIns="0" tIns="0" rIns="0" bIns="0" rtlCol="0">
                          <a:prstTxWarp prst="textNoShape">
                            <a:avLst/>
                          </a:prstTxWarp>
                          <a:noAutofit/>
                        </wps:bodyPr>
                      </wps:wsp>
                      <wps:wsp>
                        <wps:cNvPr id="51" name="Graphic 51"/>
                        <wps:cNvSpPr/>
                        <wps:spPr>
                          <a:xfrm>
                            <a:off x="4653227" y="578337"/>
                            <a:ext cx="555625" cy="1270"/>
                          </a:xfrm>
                          <a:custGeom>
                            <a:avLst/>
                            <a:gdLst/>
                            <a:ahLst/>
                            <a:cxnLst/>
                            <a:rect l="l" t="t" r="r" b="b"/>
                            <a:pathLst>
                              <a:path w="555625" h="0">
                                <a:moveTo>
                                  <a:pt x="0" y="0"/>
                                </a:moveTo>
                                <a:lnTo>
                                  <a:pt x="555518" y="0"/>
                                </a:lnTo>
                              </a:path>
                            </a:pathLst>
                          </a:custGeom>
                          <a:ln w="9155">
                            <a:solidFill>
                              <a:srgbClr val="000000"/>
                            </a:solidFill>
                            <a:prstDash val="solid"/>
                          </a:ln>
                        </wps:spPr>
                        <wps:bodyPr wrap="square" lIns="0" tIns="0" rIns="0" bIns="0" rtlCol="0">
                          <a:prstTxWarp prst="textNoShape">
                            <a:avLst/>
                          </a:prstTxWarp>
                          <a:noAutofit/>
                        </wps:bodyPr>
                      </wps:wsp>
                      <wps:wsp>
                        <wps:cNvPr id="52" name="Graphic 52"/>
                        <wps:cNvSpPr/>
                        <wps:spPr>
                          <a:xfrm>
                            <a:off x="154141" y="929306"/>
                            <a:ext cx="323850" cy="1270"/>
                          </a:xfrm>
                          <a:custGeom>
                            <a:avLst/>
                            <a:gdLst/>
                            <a:ahLst/>
                            <a:cxnLst/>
                            <a:rect l="l" t="t" r="r" b="b"/>
                            <a:pathLst>
                              <a:path w="323850" h="0">
                                <a:moveTo>
                                  <a:pt x="0" y="0"/>
                                </a:moveTo>
                                <a:lnTo>
                                  <a:pt x="323543" y="0"/>
                                </a:lnTo>
                              </a:path>
                            </a:pathLst>
                          </a:custGeom>
                          <a:ln w="3051">
                            <a:solidFill>
                              <a:srgbClr val="000000"/>
                            </a:solidFill>
                            <a:prstDash val="solid"/>
                          </a:ln>
                        </wps:spPr>
                        <wps:bodyPr wrap="square" lIns="0" tIns="0" rIns="0" bIns="0" rtlCol="0">
                          <a:prstTxWarp prst="textNoShape">
                            <a:avLst/>
                          </a:prstTxWarp>
                          <a:noAutofit/>
                        </wps:bodyPr>
                      </wps:wsp>
                      <wps:wsp>
                        <wps:cNvPr id="53" name="Graphic 53"/>
                        <wps:cNvSpPr/>
                        <wps:spPr>
                          <a:xfrm>
                            <a:off x="477684" y="929306"/>
                            <a:ext cx="1523365" cy="1270"/>
                          </a:xfrm>
                          <a:custGeom>
                            <a:avLst/>
                            <a:gdLst/>
                            <a:ahLst/>
                            <a:cxnLst/>
                            <a:rect l="l" t="t" r="r" b="b"/>
                            <a:pathLst>
                              <a:path w="1523365" h="0">
                                <a:moveTo>
                                  <a:pt x="0" y="0"/>
                                </a:moveTo>
                                <a:lnTo>
                                  <a:pt x="1523096" y="0"/>
                                </a:lnTo>
                              </a:path>
                            </a:pathLst>
                          </a:custGeom>
                          <a:ln w="9155">
                            <a:solidFill>
                              <a:srgbClr val="000000"/>
                            </a:solidFill>
                            <a:prstDash val="solid"/>
                          </a:ln>
                        </wps:spPr>
                        <wps:bodyPr wrap="square" lIns="0" tIns="0" rIns="0" bIns="0" rtlCol="0">
                          <a:prstTxWarp prst="textNoShape">
                            <a:avLst/>
                          </a:prstTxWarp>
                          <a:noAutofit/>
                        </wps:bodyPr>
                      </wps:wsp>
                      <wps:wsp>
                        <wps:cNvPr id="54" name="Graphic 54"/>
                        <wps:cNvSpPr/>
                        <wps:spPr>
                          <a:xfrm>
                            <a:off x="2000781" y="929306"/>
                            <a:ext cx="830580" cy="1270"/>
                          </a:xfrm>
                          <a:custGeom>
                            <a:avLst/>
                            <a:gdLst/>
                            <a:ahLst/>
                            <a:cxnLst/>
                            <a:rect l="l" t="t" r="r" b="b"/>
                            <a:pathLst>
                              <a:path w="830580" h="0">
                                <a:moveTo>
                                  <a:pt x="0" y="0"/>
                                </a:moveTo>
                                <a:lnTo>
                                  <a:pt x="830224" y="0"/>
                                </a:lnTo>
                              </a:path>
                            </a:pathLst>
                          </a:custGeom>
                          <a:ln w="3051">
                            <a:solidFill>
                              <a:srgbClr val="000000"/>
                            </a:solidFill>
                            <a:prstDash val="solid"/>
                          </a:ln>
                        </wps:spPr>
                        <wps:bodyPr wrap="square" lIns="0" tIns="0" rIns="0" bIns="0" rtlCol="0">
                          <a:prstTxWarp prst="textNoShape">
                            <a:avLst/>
                          </a:prstTxWarp>
                          <a:noAutofit/>
                        </wps:bodyPr>
                      </wps:wsp>
                      <wps:wsp>
                        <wps:cNvPr id="55" name="Graphic 55"/>
                        <wps:cNvSpPr/>
                        <wps:spPr>
                          <a:xfrm>
                            <a:off x="477684" y="1078850"/>
                            <a:ext cx="2353945" cy="1270"/>
                          </a:xfrm>
                          <a:custGeom>
                            <a:avLst/>
                            <a:gdLst/>
                            <a:ahLst/>
                            <a:cxnLst/>
                            <a:rect l="l" t="t" r="r" b="b"/>
                            <a:pathLst>
                              <a:path w="2353945" h="0">
                                <a:moveTo>
                                  <a:pt x="0" y="0"/>
                                </a:moveTo>
                                <a:lnTo>
                                  <a:pt x="2353321" y="0"/>
                                </a:lnTo>
                              </a:path>
                            </a:pathLst>
                          </a:custGeom>
                          <a:ln w="9155">
                            <a:solidFill>
                              <a:srgbClr val="000000"/>
                            </a:solidFill>
                            <a:prstDash val="solid"/>
                          </a:ln>
                        </wps:spPr>
                        <wps:bodyPr wrap="square" lIns="0" tIns="0" rIns="0" bIns="0" rtlCol="0">
                          <a:prstTxWarp prst="textNoShape">
                            <a:avLst/>
                          </a:prstTxWarp>
                          <a:noAutofit/>
                        </wps:bodyPr>
                      </wps:wsp>
                      <wps:wsp>
                        <wps:cNvPr id="56" name="Graphic 56"/>
                        <wps:cNvSpPr/>
                        <wps:spPr>
                          <a:xfrm>
                            <a:off x="154141" y="1078850"/>
                            <a:ext cx="323850" cy="1270"/>
                          </a:xfrm>
                          <a:custGeom>
                            <a:avLst/>
                            <a:gdLst/>
                            <a:ahLst/>
                            <a:cxnLst/>
                            <a:rect l="l" t="t" r="r" b="b"/>
                            <a:pathLst>
                              <a:path w="323850" h="0">
                                <a:moveTo>
                                  <a:pt x="0" y="0"/>
                                </a:moveTo>
                                <a:lnTo>
                                  <a:pt x="323543" y="0"/>
                                </a:lnTo>
                              </a:path>
                            </a:pathLst>
                          </a:custGeom>
                          <a:ln w="3051">
                            <a:solidFill>
                              <a:srgbClr val="000000"/>
                            </a:solidFill>
                            <a:prstDash val="solid"/>
                          </a:ln>
                        </wps:spPr>
                        <wps:bodyPr wrap="square" lIns="0" tIns="0" rIns="0" bIns="0" rtlCol="0">
                          <a:prstTxWarp prst="textNoShape">
                            <a:avLst/>
                          </a:prstTxWarp>
                          <a:noAutofit/>
                        </wps:bodyPr>
                      </wps:wsp>
                      <wps:wsp>
                        <wps:cNvPr id="57" name="Graphic 57"/>
                        <wps:cNvSpPr/>
                        <wps:spPr>
                          <a:xfrm>
                            <a:off x="1323171" y="1075798"/>
                            <a:ext cx="156210" cy="2172970"/>
                          </a:xfrm>
                          <a:custGeom>
                            <a:avLst/>
                            <a:gdLst/>
                            <a:ahLst/>
                            <a:cxnLst/>
                            <a:rect l="l" t="t" r="r" b="b"/>
                            <a:pathLst>
                              <a:path w="156210" h="2172970">
                                <a:moveTo>
                                  <a:pt x="0" y="2172960"/>
                                </a:moveTo>
                                <a:lnTo>
                                  <a:pt x="0" y="0"/>
                                </a:lnTo>
                              </a:path>
                              <a:path w="156210" h="2172970">
                                <a:moveTo>
                                  <a:pt x="155667" y="2172960"/>
                                </a:moveTo>
                                <a:lnTo>
                                  <a:pt x="155667" y="0"/>
                                </a:lnTo>
                              </a:path>
                            </a:pathLst>
                          </a:custGeom>
                          <a:ln w="9156">
                            <a:solidFill>
                              <a:srgbClr val="000000"/>
                            </a:solidFill>
                            <a:prstDash val="solid"/>
                          </a:ln>
                        </wps:spPr>
                        <wps:bodyPr wrap="square" lIns="0" tIns="0" rIns="0" bIns="0" rtlCol="0">
                          <a:prstTxWarp prst="textNoShape">
                            <a:avLst/>
                          </a:prstTxWarp>
                          <a:noAutofit/>
                        </wps:bodyPr>
                      </wps:wsp>
                      <wps:wsp>
                        <wps:cNvPr id="58" name="Graphic 58"/>
                        <wps:cNvSpPr/>
                        <wps:spPr>
                          <a:xfrm>
                            <a:off x="477684" y="1271120"/>
                            <a:ext cx="4175760" cy="1270"/>
                          </a:xfrm>
                          <a:custGeom>
                            <a:avLst/>
                            <a:gdLst/>
                            <a:ahLst/>
                            <a:cxnLst/>
                            <a:rect l="l" t="t" r="r" b="b"/>
                            <a:pathLst>
                              <a:path w="4175760" h="0">
                                <a:moveTo>
                                  <a:pt x="0" y="0"/>
                                </a:moveTo>
                                <a:lnTo>
                                  <a:pt x="4175543" y="0"/>
                                </a:lnTo>
                              </a:path>
                            </a:pathLst>
                          </a:custGeom>
                          <a:ln w="15259">
                            <a:solidFill>
                              <a:srgbClr val="000000"/>
                            </a:solidFill>
                            <a:prstDash val="solid"/>
                          </a:ln>
                        </wps:spPr>
                        <wps:bodyPr wrap="square" lIns="0" tIns="0" rIns="0" bIns="0" rtlCol="0">
                          <a:prstTxWarp prst="textNoShape">
                            <a:avLst/>
                          </a:prstTxWarp>
                          <a:noAutofit/>
                        </wps:bodyPr>
                      </wps:wsp>
                      <wps:wsp>
                        <wps:cNvPr id="59" name="Graphic 59"/>
                        <wps:cNvSpPr/>
                        <wps:spPr>
                          <a:xfrm>
                            <a:off x="2831006" y="1365730"/>
                            <a:ext cx="882650" cy="1270"/>
                          </a:xfrm>
                          <a:custGeom>
                            <a:avLst/>
                            <a:gdLst/>
                            <a:ahLst/>
                            <a:cxnLst/>
                            <a:rect l="l" t="t" r="r" b="b"/>
                            <a:pathLst>
                              <a:path w="882650" h="0">
                                <a:moveTo>
                                  <a:pt x="0" y="0"/>
                                </a:moveTo>
                                <a:lnTo>
                                  <a:pt x="882114" y="0"/>
                                </a:lnTo>
                              </a:path>
                            </a:pathLst>
                          </a:custGeom>
                          <a:ln w="3051">
                            <a:solidFill>
                              <a:srgbClr val="000000"/>
                            </a:solidFill>
                            <a:prstDash val="solid"/>
                          </a:ln>
                        </wps:spPr>
                        <wps:bodyPr wrap="square" lIns="0" tIns="0" rIns="0" bIns="0" rtlCol="0">
                          <a:prstTxWarp prst="textNoShape">
                            <a:avLst/>
                          </a:prstTxWarp>
                          <a:noAutofit/>
                        </wps:bodyPr>
                      </wps:wsp>
                      <wps:wsp>
                        <wps:cNvPr id="60" name="Graphic 60"/>
                        <wps:cNvSpPr/>
                        <wps:spPr>
                          <a:xfrm>
                            <a:off x="3713120" y="1365730"/>
                            <a:ext cx="2249805" cy="1270"/>
                          </a:xfrm>
                          <a:custGeom>
                            <a:avLst/>
                            <a:gdLst/>
                            <a:ahLst/>
                            <a:cxnLst/>
                            <a:rect l="l" t="t" r="r" b="b"/>
                            <a:pathLst>
                              <a:path w="2249805" h="0">
                                <a:moveTo>
                                  <a:pt x="0" y="0"/>
                                </a:moveTo>
                                <a:lnTo>
                                  <a:pt x="2249543" y="0"/>
                                </a:lnTo>
                              </a:path>
                            </a:pathLst>
                          </a:custGeom>
                          <a:ln w="9155">
                            <a:solidFill>
                              <a:srgbClr val="000000"/>
                            </a:solidFill>
                            <a:prstDash val="solid"/>
                          </a:ln>
                        </wps:spPr>
                        <wps:bodyPr wrap="square" lIns="0" tIns="0" rIns="0" bIns="0" rtlCol="0">
                          <a:prstTxWarp prst="textNoShape">
                            <a:avLst/>
                          </a:prstTxWarp>
                          <a:noAutofit/>
                        </wps:bodyPr>
                      </wps:wsp>
                      <wps:wsp>
                        <wps:cNvPr id="61" name="Graphic 61"/>
                        <wps:cNvSpPr/>
                        <wps:spPr>
                          <a:xfrm>
                            <a:off x="5962663" y="1365730"/>
                            <a:ext cx="473709" cy="1270"/>
                          </a:xfrm>
                          <a:custGeom>
                            <a:avLst/>
                            <a:gdLst/>
                            <a:ahLst/>
                            <a:cxnLst/>
                            <a:rect l="l" t="t" r="r" b="b"/>
                            <a:pathLst>
                              <a:path w="473709" h="0">
                                <a:moveTo>
                                  <a:pt x="0" y="0"/>
                                </a:moveTo>
                                <a:lnTo>
                                  <a:pt x="473106" y="0"/>
                                </a:lnTo>
                              </a:path>
                            </a:pathLst>
                          </a:custGeom>
                          <a:ln w="3051">
                            <a:solidFill>
                              <a:srgbClr val="000000"/>
                            </a:solidFill>
                            <a:prstDash val="solid"/>
                          </a:ln>
                        </wps:spPr>
                        <wps:bodyPr wrap="square" lIns="0" tIns="0" rIns="0" bIns="0" rtlCol="0">
                          <a:prstTxWarp prst="textNoShape">
                            <a:avLst/>
                          </a:prstTxWarp>
                          <a:noAutofit/>
                        </wps:bodyPr>
                      </wps:wsp>
                      <wps:wsp>
                        <wps:cNvPr id="62" name="Graphic 62"/>
                        <wps:cNvSpPr/>
                        <wps:spPr>
                          <a:xfrm>
                            <a:off x="4305265" y="1890658"/>
                            <a:ext cx="2131060" cy="1270"/>
                          </a:xfrm>
                          <a:custGeom>
                            <a:avLst/>
                            <a:gdLst/>
                            <a:ahLst/>
                            <a:cxnLst/>
                            <a:rect l="l" t="t" r="r" b="b"/>
                            <a:pathLst>
                              <a:path w="2131060" h="0">
                                <a:moveTo>
                                  <a:pt x="0" y="0"/>
                                </a:moveTo>
                                <a:lnTo>
                                  <a:pt x="2130503" y="0"/>
                                </a:lnTo>
                              </a:path>
                            </a:pathLst>
                          </a:custGeom>
                          <a:ln w="9155">
                            <a:solidFill>
                              <a:srgbClr val="000000"/>
                            </a:solidFill>
                            <a:prstDash val="solid"/>
                          </a:ln>
                        </wps:spPr>
                        <wps:bodyPr wrap="square" lIns="0" tIns="0" rIns="0" bIns="0" rtlCol="0">
                          <a:prstTxWarp prst="textNoShape">
                            <a:avLst/>
                          </a:prstTxWarp>
                          <a:noAutofit/>
                        </wps:bodyPr>
                      </wps:wsp>
                      <wps:wsp>
                        <wps:cNvPr id="63" name="Graphic 63"/>
                        <wps:cNvSpPr/>
                        <wps:spPr>
                          <a:xfrm>
                            <a:off x="4305265" y="1887606"/>
                            <a:ext cx="1270" cy="415290"/>
                          </a:xfrm>
                          <a:custGeom>
                            <a:avLst/>
                            <a:gdLst/>
                            <a:ahLst/>
                            <a:cxnLst/>
                            <a:rect l="l" t="t" r="r" b="b"/>
                            <a:pathLst>
                              <a:path w="0" h="415290">
                                <a:moveTo>
                                  <a:pt x="0" y="415059"/>
                                </a:moveTo>
                                <a:lnTo>
                                  <a:pt x="0" y="0"/>
                                </a:lnTo>
                              </a:path>
                            </a:pathLst>
                          </a:custGeom>
                          <a:ln w="15261">
                            <a:solidFill>
                              <a:srgbClr val="000000"/>
                            </a:solidFill>
                            <a:prstDash val="solid"/>
                          </a:ln>
                        </wps:spPr>
                        <wps:bodyPr wrap="square" lIns="0" tIns="0" rIns="0" bIns="0" rtlCol="0">
                          <a:prstTxWarp prst="textNoShape">
                            <a:avLst/>
                          </a:prstTxWarp>
                          <a:noAutofit/>
                        </wps:bodyPr>
                      </wps:wsp>
                      <wps:wsp>
                        <wps:cNvPr id="64" name="Graphic 64"/>
                        <wps:cNvSpPr/>
                        <wps:spPr>
                          <a:xfrm>
                            <a:off x="3713120" y="1887606"/>
                            <a:ext cx="2256155" cy="494665"/>
                          </a:xfrm>
                          <a:custGeom>
                            <a:avLst/>
                            <a:gdLst/>
                            <a:ahLst/>
                            <a:cxnLst/>
                            <a:rect l="l" t="t" r="r" b="b"/>
                            <a:pathLst>
                              <a:path w="2256155" h="494665">
                                <a:moveTo>
                                  <a:pt x="1590247" y="494409"/>
                                </a:moveTo>
                                <a:lnTo>
                                  <a:pt x="1590247" y="0"/>
                                </a:lnTo>
                              </a:path>
                              <a:path w="2256155" h="494665">
                                <a:moveTo>
                                  <a:pt x="589093" y="415059"/>
                                </a:moveTo>
                                <a:lnTo>
                                  <a:pt x="2255648" y="415059"/>
                                </a:lnTo>
                              </a:path>
                              <a:path w="2256155" h="494665">
                                <a:moveTo>
                                  <a:pt x="0" y="488305"/>
                                </a:moveTo>
                                <a:lnTo>
                                  <a:pt x="2249543" y="488305"/>
                                </a:lnTo>
                              </a:path>
                            </a:pathLst>
                          </a:custGeom>
                          <a:ln w="9156">
                            <a:solidFill>
                              <a:srgbClr val="000000"/>
                            </a:solidFill>
                            <a:prstDash val="solid"/>
                          </a:ln>
                        </wps:spPr>
                        <wps:bodyPr wrap="square" lIns="0" tIns="0" rIns="0" bIns="0" rtlCol="0">
                          <a:prstTxWarp prst="textNoShape">
                            <a:avLst/>
                          </a:prstTxWarp>
                          <a:noAutofit/>
                        </wps:bodyPr>
                      </wps:wsp>
                      <wps:wsp>
                        <wps:cNvPr id="65" name="Graphic 65"/>
                        <wps:cNvSpPr/>
                        <wps:spPr>
                          <a:xfrm>
                            <a:off x="2831006" y="2375912"/>
                            <a:ext cx="3604895" cy="396875"/>
                          </a:xfrm>
                          <a:custGeom>
                            <a:avLst/>
                            <a:gdLst/>
                            <a:ahLst/>
                            <a:cxnLst/>
                            <a:rect l="l" t="t" r="r" b="b"/>
                            <a:pathLst>
                              <a:path w="3604895" h="396875">
                                <a:moveTo>
                                  <a:pt x="3131657" y="0"/>
                                </a:moveTo>
                                <a:lnTo>
                                  <a:pt x="3604763" y="0"/>
                                </a:lnTo>
                              </a:path>
                              <a:path w="3604895" h="396875">
                                <a:moveTo>
                                  <a:pt x="0" y="396748"/>
                                </a:moveTo>
                                <a:lnTo>
                                  <a:pt x="1474259" y="396748"/>
                                </a:lnTo>
                              </a:path>
                            </a:pathLst>
                          </a:custGeom>
                          <a:ln w="3052">
                            <a:solidFill>
                              <a:srgbClr val="000000"/>
                            </a:solidFill>
                            <a:prstDash val="solid"/>
                          </a:ln>
                        </wps:spPr>
                        <wps:bodyPr wrap="square" lIns="0" tIns="0" rIns="0" bIns="0" rtlCol="0">
                          <a:prstTxWarp prst="textNoShape">
                            <a:avLst/>
                          </a:prstTxWarp>
                          <a:noAutofit/>
                        </wps:bodyPr>
                      </wps:wsp>
                      <wps:wsp>
                        <wps:cNvPr id="66" name="Graphic 66"/>
                        <wps:cNvSpPr/>
                        <wps:spPr>
                          <a:xfrm>
                            <a:off x="4305265" y="2772660"/>
                            <a:ext cx="1657985" cy="1270"/>
                          </a:xfrm>
                          <a:custGeom>
                            <a:avLst/>
                            <a:gdLst/>
                            <a:ahLst/>
                            <a:cxnLst/>
                            <a:rect l="l" t="t" r="r" b="b"/>
                            <a:pathLst>
                              <a:path w="1657985" h="0">
                                <a:moveTo>
                                  <a:pt x="0" y="0"/>
                                </a:moveTo>
                                <a:lnTo>
                                  <a:pt x="1657397" y="0"/>
                                </a:lnTo>
                              </a:path>
                            </a:pathLst>
                          </a:custGeom>
                          <a:ln w="9155">
                            <a:solidFill>
                              <a:srgbClr val="000000"/>
                            </a:solidFill>
                            <a:prstDash val="solid"/>
                          </a:ln>
                        </wps:spPr>
                        <wps:bodyPr wrap="square" lIns="0" tIns="0" rIns="0" bIns="0" rtlCol="0">
                          <a:prstTxWarp prst="textNoShape">
                            <a:avLst/>
                          </a:prstTxWarp>
                          <a:noAutofit/>
                        </wps:bodyPr>
                      </wps:wsp>
                      <wps:wsp>
                        <wps:cNvPr id="67" name="Graphic 67"/>
                        <wps:cNvSpPr/>
                        <wps:spPr>
                          <a:xfrm>
                            <a:off x="5962663" y="2772660"/>
                            <a:ext cx="473709" cy="1270"/>
                          </a:xfrm>
                          <a:custGeom>
                            <a:avLst/>
                            <a:gdLst/>
                            <a:ahLst/>
                            <a:cxnLst/>
                            <a:rect l="l" t="t" r="r" b="b"/>
                            <a:pathLst>
                              <a:path w="473709" h="0">
                                <a:moveTo>
                                  <a:pt x="0" y="0"/>
                                </a:moveTo>
                                <a:lnTo>
                                  <a:pt x="473106" y="0"/>
                                </a:lnTo>
                              </a:path>
                            </a:pathLst>
                          </a:custGeom>
                          <a:ln w="3051">
                            <a:solidFill>
                              <a:srgbClr val="000000"/>
                            </a:solidFill>
                            <a:prstDash val="solid"/>
                          </a:ln>
                        </wps:spPr>
                        <wps:bodyPr wrap="square" lIns="0" tIns="0" rIns="0" bIns="0" rtlCol="0">
                          <a:prstTxWarp prst="textNoShape">
                            <a:avLst/>
                          </a:prstTxWarp>
                          <a:noAutofit/>
                        </wps:bodyPr>
                      </wps:wsp>
                      <wps:wsp>
                        <wps:cNvPr id="68" name="Graphic 68"/>
                        <wps:cNvSpPr/>
                        <wps:spPr>
                          <a:xfrm>
                            <a:off x="7630" y="2855062"/>
                            <a:ext cx="5347970" cy="1270"/>
                          </a:xfrm>
                          <a:custGeom>
                            <a:avLst/>
                            <a:gdLst/>
                            <a:ahLst/>
                            <a:cxnLst/>
                            <a:rect l="l" t="t" r="r" b="b"/>
                            <a:pathLst>
                              <a:path w="5347970" h="0">
                                <a:moveTo>
                                  <a:pt x="0" y="0"/>
                                </a:moveTo>
                                <a:lnTo>
                                  <a:pt x="5347625" y="0"/>
                                </a:lnTo>
                              </a:path>
                            </a:pathLst>
                          </a:custGeom>
                          <a:ln w="15259">
                            <a:solidFill>
                              <a:srgbClr val="000000"/>
                            </a:solidFill>
                            <a:prstDash val="solid"/>
                          </a:ln>
                        </wps:spPr>
                        <wps:bodyPr wrap="square" lIns="0" tIns="0" rIns="0" bIns="0" rtlCol="0">
                          <a:prstTxWarp prst="textNoShape">
                            <a:avLst/>
                          </a:prstTxWarp>
                          <a:noAutofit/>
                        </wps:bodyPr>
                      </wps:wsp>
                      <wps:wsp>
                        <wps:cNvPr id="69" name="Graphic 69"/>
                        <wps:cNvSpPr/>
                        <wps:spPr>
                          <a:xfrm>
                            <a:off x="5303367" y="2769609"/>
                            <a:ext cx="1270" cy="2099945"/>
                          </a:xfrm>
                          <a:custGeom>
                            <a:avLst/>
                            <a:gdLst/>
                            <a:ahLst/>
                            <a:cxnLst/>
                            <a:rect l="l" t="t" r="r" b="b"/>
                            <a:pathLst>
                              <a:path w="0" h="2099945">
                                <a:moveTo>
                                  <a:pt x="0" y="2099714"/>
                                </a:moveTo>
                                <a:lnTo>
                                  <a:pt x="0" y="0"/>
                                </a:lnTo>
                              </a:path>
                            </a:pathLst>
                          </a:custGeom>
                          <a:ln w="9156">
                            <a:solidFill>
                              <a:srgbClr val="000000"/>
                            </a:solidFill>
                            <a:prstDash val="solid"/>
                          </a:ln>
                        </wps:spPr>
                        <wps:bodyPr wrap="square" lIns="0" tIns="0" rIns="0" bIns="0" rtlCol="0">
                          <a:prstTxWarp prst="textNoShape">
                            <a:avLst/>
                          </a:prstTxWarp>
                          <a:noAutofit/>
                        </wps:bodyPr>
                      </wps:wsp>
                      <wps:wsp>
                        <wps:cNvPr id="70" name="Graphic 70"/>
                        <wps:cNvSpPr/>
                        <wps:spPr>
                          <a:xfrm>
                            <a:off x="7630" y="2848958"/>
                            <a:ext cx="1270" cy="1621155"/>
                          </a:xfrm>
                          <a:custGeom>
                            <a:avLst/>
                            <a:gdLst/>
                            <a:ahLst/>
                            <a:cxnLst/>
                            <a:rect l="l" t="t" r="r" b="b"/>
                            <a:pathLst>
                              <a:path w="0" h="1621155">
                                <a:moveTo>
                                  <a:pt x="0" y="1620564"/>
                                </a:moveTo>
                                <a:lnTo>
                                  <a:pt x="0" y="0"/>
                                </a:lnTo>
                              </a:path>
                            </a:pathLst>
                          </a:custGeom>
                          <a:ln w="15261">
                            <a:solidFill>
                              <a:srgbClr val="000000"/>
                            </a:solidFill>
                            <a:prstDash val="solid"/>
                          </a:ln>
                        </wps:spPr>
                        <wps:bodyPr wrap="square" lIns="0" tIns="0" rIns="0" bIns="0" rtlCol="0">
                          <a:prstTxWarp prst="textNoShape">
                            <a:avLst/>
                          </a:prstTxWarp>
                          <a:noAutofit/>
                        </wps:bodyPr>
                      </wps:wsp>
                      <wps:wsp>
                        <wps:cNvPr id="71" name="Graphic 71"/>
                        <wps:cNvSpPr/>
                        <wps:spPr>
                          <a:xfrm>
                            <a:off x="157193" y="3029021"/>
                            <a:ext cx="1270" cy="217170"/>
                          </a:xfrm>
                          <a:custGeom>
                            <a:avLst/>
                            <a:gdLst/>
                            <a:ahLst/>
                            <a:cxnLst/>
                            <a:rect l="l" t="t" r="r" b="b"/>
                            <a:pathLst>
                              <a:path w="0" h="217170">
                                <a:moveTo>
                                  <a:pt x="0" y="216685"/>
                                </a:moveTo>
                                <a:lnTo>
                                  <a:pt x="0" y="0"/>
                                </a:lnTo>
                              </a:path>
                            </a:pathLst>
                          </a:custGeom>
                          <a:ln w="9156">
                            <a:solidFill>
                              <a:srgbClr val="000000"/>
                            </a:solidFill>
                            <a:prstDash val="solid"/>
                          </a:ln>
                        </wps:spPr>
                        <wps:bodyPr wrap="square" lIns="0" tIns="0" rIns="0" bIns="0" rtlCol="0">
                          <a:prstTxWarp prst="textNoShape">
                            <a:avLst/>
                          </a:prstTxWarp>
                          <a:noAutofit/>
                        </wps:bodyPr>
                      </wps:wsp>
                      <wps:wsp>
                        <wps:cNvPr id="72" name="Graphic 72"/>
                        <wps:cNvSpPr/>
                        <wps:spPr>
                          <a:xfrm>
                            <a:off x="4578" y="3099215"/>
                            <a:ext cx="4648835" cy="143510"/>
                          </a:xfrm>
                          <a:custGeom>
                            <a:avLst/>
                            <a:gdLst/>
                            <a:ahLst/>
                            <a:cxnLst/>
                            <a:rect l="l" t="t" r="r" b="b"/>
                            <a:pathLst>
                              <a:path w="4648835" h="143510">
                                <a:moveTo>
                                  <a:pt x="4300687" y="0"/>
                                </a:moveTo>
                                <a:lnTo>
                                  <a:pt x="4648649" y="0"/>
                                </a:lnTo>
                              </a:path>
                              <a:path w="4648835" h="143510">
                                <a:moveTo>
                                  <a:pt x="0" y="143439"/>
                                </a:moveTo>
                                <a:lnTo>
                                  <a:pt x="158719" y="143439"/>
                                </a:lnTo>
                              </a:path>
                            </a:pathLst>
                          </a:custGeom>
                          <a:ln w="3052">
                            <a:solidFill>
                              <a:srgbClr val="000000"/>
                            </a:solidFill>
                            <a:prstDash val="solid"/>
                          </a:ln>
                        </wps:spPr>
                        <wps:bodyPr wrap="square" lIns="0" tIns="0" rIns="0" bIns="0" rtlCol="0">
                          <a:prstTxWarp prst="textNoShape">
                            <a:avLst/>
                          </a:prstTxWarp>
                          <a:noAutofit/>
                        </wps:bodyPr>
                      </wps:wsp>
                      <wps:wsp>
                        <wps:cNvPr id="73" name="Graphic 73"/>
                        <wps:cNvSpPr/>
                        <wps:spPr>
                          <a:xfrm>
                            <a:off x="154141" y="3242655"/>
                            <a:ext cx="1330960" cy="1270"/>
                          </a:xfrm>
                          <a:custGeom>
                            <a:avLst/>
                            <a:gdLst/>
                            <a:ahLst/>
                            <a:cxnLst/>
                            <a:rect l="l" t="t" r="r" b="b"/>
                            <a:pathLst>
                              <a:path w="1330960" h="0">
                                <a:moveTo>
                                  <a:pt x="0" y="0"/>
                                </a:moveTo>
                                <a:lnTo>
                                  <a:pt x="1330801" y="0"/>
                                </a:lnTo>
                              </a:path>
                            </a:pathLst>
                          </a:custGeom>
                          <a:ln w="9155">
                            <a:solidFill>
                              <a:srgbClr val="000000"/>
                            </a:solidFill>
                            <a:prstDash val="solid"/>
                          </a:ln>
                        </wps:spPr>
                        <wps:bodyPr wrap="square" lIns="0" tIns="0" rIns="0" bIns="0" rtlCol="0">
                          <a:prstTxWarp prst="textNoShape">
                            <a:avLst/>
                          </a:prstTxWarp>
                          <a:noAutofit/>
                        </wps:bodyPr>
                      </wps:wsp>
                      <wps:wsp>
                        <wps:cNvPr id="74" name="Graphic 74"/>
                        <wps:cNvSpPr/>
                        <wps:spPr>
                          <a:xfrm>
                            <a:off x="4578" y="3242655"/>
                            <a:ext cx="2827020" cy="283845"/>
                          </a:xfrm>
                          <a:custGeom>
                            <a:avLst/>
                            <a:gdLst/>
                            <a:ahLst/>
                            <a:cxnLst/>
                            <a:rect l="l" t="t" r="r" b="b"/>
                            <a:pathLst>
                              <a:path w="2827020" h="283845">
                                <a:moveTo>
                                  <a:pt x="1471207" y="0"/>
                                </a:moveTo>
                                <a:lnTo>
                                  <a:pt x="1996202" y="0"/>
                                </a:lnTo>
                              </a:path>
                              <a:path w="2827020" h="283845">
                                <a:moveTo>
                                  <a:pt x="0" y="283827"/>
                                </a:moveTo>
                                <a:lnTo>
                                  <a:pt x="2826427" y="283827"/>
                                </a:lnTo>
                              </a:path>
                            </a:pathLst>
                          </a:custGeom>
                          <a:ln w="3052">
                            <a:solidFill>
                              <a:srgbClr val="000000"/>
                            </a:solidFill>
                            <a:prstDash val="solid"/>
                          </a:ln>
                        </wps:spPr>
                        <wps:bodyPr wrap="square" lIns="0" tIns="0" rIns="0" bIns="0" rtlCol="0">
                          <a:prstTxWarp prst="textNoShape">
                            <a:avLst/>
                          </a:prstTxWarp>
                          <a:noAutofit/>
                        </wps:bodyPr>
                      </wps:wsp>
                      <wps:wsp>
                        <wps:cNvPr id="75" name="Graphic 75"/>
                        <wps:cNvSpPr/>
                        <wps:spPr>
                          <a:xfrm>
                            <a:off x="4578" y="3523431"/>
                            <a:ext cx="1996439" cy="2045335"/>
                          </a:xfrm>
                          <a:custGeom>
                            <a:avLst/>
                            <a:gdLst/>
                            <a:ahLst/>
                            <a:cxnLst/>
                            <a:rect l="l" t="t" r="r" b="b"/>
                            <a:pathLst>
                              <a:path w="1996439" h="2045335">
                                <a:moveTo>
                                  <a:pt x="152614" y="418111"/>
                                </a:moveTo>
                                <a:lnTo>
                                  <a:pt x="152614" y="3051"/>
                                </a:lnTo>
                              </a:path>
                              <a:path w="1996439" h="2045335">
                                <a:moveTo>
                                  <a:pt x="1318592" y="418111"/>
                                </a:moveTo>
                                <a:lnTo>
                                  <a:pt x="1318592" y="0"/>
                                </a:lnTo>
                              </a:path>
                              <a:path w="1996439" h="2045335">
                                <a:moveTo>
                                  <a:pt x="1474259" y="418111"/>
                                </a:moveTo>
                                <a:lnTo>
                                  <a:pt x="1474259" y="0"/>
                                </a:lnTo>
                              </a:path>
                              <a:path w="1996439" h="2045335">
                                <a:moveTo>
                                  <a:pt x="0" y="412007"/>
                                </a:moveTo>
                                <a:lnTo>
                                  <a:pt x="1996202" y="412007"/>
                                </a:lnTo>
                              </a:path>
                              <a:path w="1996439" h="2045335">
                                <a:moveTo>
                                  <a:pt x="0" y="692783"/>
                                </a:moveTo>
                                <a:lnTo>
                                  <a:pt x="1996202" y="692783"/>
                                </a:lnTo>
                              </a:path>
                              <a:path w="1996439" h="2045335">
                                <a:moveTo>
                                  <a:pt x="152614" y="1696862"/>
                                </a:moveTo>
                                <a:lnTo>
                                  <a:pt x="152614" y="689731"/>
                                </a:lnTo>
                              </a:path>
                              <a:path w="1996439" h="2045335">
                                <a:moveTo>
                                  <a:pt x="1318592" y="2044780"/>
                                </a:moveTo>
                                <a:lnTo>
                                  <a:pt x="1318592" y="689731"/>
                                </a:lnTo>
                              </a:path>
                              <a:path w="1996439" h="2045335">
                                <a:moveTo>
                                  <a:pt x="1474259" y="2044780"/>
                                </a:moveTo>
                                <a:lnTo>
                                  <a:pt x="1474259" y="689731"/>
                                </a:lnTo>
                              </a:path>
                            </a:pathLst>
                          </a:custGeom>
                          <a:ln w="9156">
                            <a:solidFill>
                              <a:srgbClr val="000000"/>
                            </a:solidFill>
                            <a:prstDash val="solid"/>
                          </a:ln>
                        </wps:spPr>
                        <wps:bodyPr wrap="square" lIns="0" tIns="0" rIns="0" bIns="0" rtlCol="0">
                          <a:prstTxWarp prst="textNoShape">
                            <a:avLst/>
                          </a:prstTxWarp>
                          <a:noAutofit/>
                        </wps:bodyPr>
                      </wps:wsp>
                      <wps:wsp>
                        <wps:cNvPr id="76" name="Graphic 76"/>
                        <wps:cNvSpPr/>
                        <wps:spPr>
                          <a:xfrm>
                            <a:off x="4578" y="4463419"/>
                            <a:ext cx="5351145" cy="1270"/>
                          </a:xfrm>
                          <a:custGeom>
                            <a:avLst/>
                            <a:gdLst/>
                            <a:ahLst/>
                            <a:cxnLst/>
                            <a:rect l="l" t="t" r="r" b="b"/>
                            <a:pathLst>
                              <a:path w="5351145" h="0">
                                <a:moveTo>
                                  <a:pt x="0" y="0"/>
                                </a:moveTo>
                                <a:lnTo>
                                  <a:pt x="5350677" y="0"/>
                                </a:lnTo>
                              </a:path>
                            </a:pathLst>
                          </a:custGeom>
                          <a:ln w="15259">
                            <a:solidFill>
                              <a:srgbClr val="000000"/>
                            </a:solidFill>
                            <a:prstDash val="solid"/>
                          </a:ln>
                        </wps:spPr>
                        <wps:bodyPr wrap="square" lIns="0" tIns="0" rIns="0" bIns="0" rtlCol="0">
                          <a:prstTxWarp prst="textNoShape">
                            <a:avLst/>
                          </a:prstTxWarp>
                          <a:noAutofit/>
                        </wps:bodyPr>
                      </wps:wsp>
                      <wps:wsp>
                        <wps:cNvPr id="77" name="Graphic 77"/>
                        <wps:cNvSpPr/>
                        <wps:spPr>
                          <a:xfrm>
                            <a:off x="3713120" y="4866271"/>
                            <a:ext cx="592455" cy="1270"/>
                          </a:xfrm>
                          <a:custGeom>
                            <a:avLst/>
                            <a:gdLst/>
                            <a:ahLst/>
                            <a:cxnLst/>
                            <a:rect l="l" t="t" r="r" b="b"/>
                            <a:pathLst>
                              <a:path w="592455" h="0">
                                <a:moveTo>
                                  <a:pt x="0" y="0"/>
                                </a:moveTo>
                                <a:lnTo>
                                  <a:pt x="592145" y="0"/>
                                </a:lnTo>
                              </a:path>
                            </a:pathLst>
                          </a:custGeom>
                          <a:ln w="9155">
                            <a:solidFill>
                              <a:srgbClr val="000000"/>
                            </a:solidFill>
                            <a:prstDash val="solid"/>
                          </a:ln>
                        </wps:spPr>
                        <wps:bodyPr wrap="square" lIns="0" tIns="0" rIns="0" bIns="0" rtlCol="0">
                          <a:prstTxWarp prst="textNoShape">
                            <a:avLst/>
                          </a:prstTxWarp>
                          <a:noAutofit/>
                        </wps:bodyPr>
                      </wps:wsp>
                      <wps:wsp>
                        <wps:cNvPr id="78" name="Graphic 78"/>
                        <wps:cNvSpPr/>
                        <wps:spPr>
                          <a:xfrm>
                            <a:off x="4305265" y="4866271"/>
                            <a:ext cx="1050290" cy="1270"/>
                          </a:xfrm>
                          <a:custGeom>
                            <a:avLst/>
                            <a:gdLst/>
                            <a:ahLst/>
                            <a:cxnLst/>
                            <a:rect l="l" t="t" r="r" b="b"/>
                            <a:pathLst>
                              <a:path w="1050290" h="0">
                                <a:moveTo>
                                  <a:pt x="0" y="0"/>
                                </a:moveTo>
                                <a:lnTo>
                                  <a:pt x="1049990" y="0"/>
                                </a:lnTo>
                              </a:path>
                            </a:pathLst>
                          </a:custGeom>
                          <a:ln w="3051">
                            <a:solidFill>
                              <a:srgbClr val="000000"/>
                            </a:solidFill>
                            <a:prstDash val="solid"/>
                          </a:ln>
                        </wps:spPr>
                        <wps:bodyPr wrap="square" lIns="0" tIns="0" rIns="0" bIns="0" rtlCol="0">
                          <a:prstTxWarp prst="textNoShape">
                            <a:avLst/>
                          </a:prstTxWarp>
                          <a:noAutofit/>
                        </wps:bodyPr>
                      </wps:wsp>
                      <wps:wsp>
                        <wps:cNvPr id="79" name="Graphic 79"/>
                        <wps:cNvSpPr/>
                        <wps:spPr>
                          <a:xfrm>
                            <a:off x="3713120" y="4866271"/>
                            <a:ext cx="2249805" cy="274955"/>
                          </a:xfrm>
                          <a:custGeom>
                            <a:avLst/>
                            <a:gdLst/>
                            <a:ahLst/>
                            <a:cxnLst/>
                            <a:rect l="l" t="t" r="r" b="b"/>
                            <a:pathLst>
                              <a:path w="2249805" h="274955">
                                <a:moveTo>
                                  <a:pt x="1642136" y="0"/>
                                </a:moveTo>
                                <a:lnTo>
                                  <a:pt x="2249543" y="0"/>
                                </a:lnTo>
                              </a:path>
                              <a:path w="2249805" h="274955">
                                <a:moveTo>
                                  <a:pt x="0" y="274671"/>
                                </a:moveTo>
                                <a:lnTo>
                                  <a:pt x="2249543" y="274671"/>
                                </a:lnTo>
                              </a:path>
                            </a:pathLst>
                          </a:custGeom>
                          <a:ln w="9156">
                            <a:solidFill>
                              <a:srgbClr val="000000"/>
                            </a:solidFill>
                            <a:prstDash val="solid"/>
                          </a:ln>
                        </wps:spPr>
                        <wps:bodyPr wrap="square" lIns="0" tIns="0" rIns="0" bIns="0" rtlCol="0">
                          <a:prstTxWarp prst="textNoShape">
                            <a:avLst/>
                          </a:prstTxWarp>
                          <a:noAutofit/>
                        </wps:bodyPr>
                      </wps:wsp>
                      <wps:wsp>
                        <wps:cNvPr id="80" name="Graphic 80"/>
                        <wps:cNvSpPr/>
                        <wps:spPr>
                          <a:xfrm>
                            <a:off x="7630" y="5211137"/>
                            <a:ext cx="5347970" cy="1270"/>
                          </a:xfrm>
                          <a:custGeom>
                            <a:avLst/>
                            <a:gdLst/>
                            <a:ahLst/>
                            <a:cxnLst/>
                            <a:rect l="l" t="t" r="r" b="b"/>
                            <a:pathLst>
                              <a:path w="5347970" h="0">
                                <a:moveTo>
                                  <a:pt x="0" y="0"/>
                                </a:moveTo>
                                <a:lnTo>
                                  <a:pt x="5347625" y="0"/>
                                </a:lnTo>
                              </a:path>
                            </a:pathLst>
                          </a:custGeom>
                          <a:ln w="15259">
                            <a:solidFill>
                              <a:srgbClr val="000000"/>
                            </a:solidFill>
                            <a:prstDash val="solid"/>
                          </a:ln>
                        </wps:spPr>
                        <wps:bodyPr wrap="square" lIns="0" tIns="0" rIns="0" bIns="0" rtlCol="0">
                          <a:prstTxWarp prst="textNoShape">
                            <a:avLst/>
                          </a:prstTxWarp>
                          <a:noAutofit/>
                        </wps:bodyPr>
                      </wps:wsp>
                      <wps:wsp>
                        <wps:cNvPr id="81" name="Graphic 81"/>
                        <wps:cNvSpPr/>
                        <wps:spPr>
                          <a:xfrm>
                            <a:off x="1526" y="5354577"/>
                            <a:ext cx="476250" cy="1270"/>
                          </a:xfrm>
                          <a:custGeom>
                            <a:avLst/>
                            <a:gdLst/>
                            <a:ahLst/>
                            <a:cxnLst/>
                            <a:rect l="l" t="t" r="r" b="b"/>
                            <a:pathLst>
                              <a:path w="476250" h="0">
                                <a:moveTo>
                                  <a:pt x="0" y="0"/>
                                </a:moveTo>
                                <a:lnTo>
                                  <a:pt x="476158" y="0"/>
                                </a:lnTo>
                              </a:path>
                            </a:pathLst>
                          </a:custGeom>
                          <a:ln w="9155">
                            <a:solidFill>
                              <a:srgbClr val="000000"/>
                            </a:solidFill>
                            <a:prstDash val="solid"/>
                          </a:ln>
                        </wps:spPr>
                        <wps:bodyPr wrap="square" lIns="0" tIns="0" rIns="0" bIns="0" rtlCol="0">
                          <a:prstTxWarp prst="textNoShape">
                            <a:avLst/>
                          </a:prstTxWarp>
                          <a:noAutofit/>
                        </wps:bodyPr>
                      </wps:wsp>
                      <wps:wsp>
                        <wps:cNvPr id="82" name="Graphic 82"/>
                        <wps:cNvSpPr/>
                        <wps:spPr>
                          <a:xfrm>
                            <a:off x="7630" y="5137891"/>
                            <a:ext cx="5295900" cy="3885565"/>
                          </a:xfrm>
                          <a:custGeom>
                            <a:avLst/>
                            <a:gdLst/>
                            <a:ahLst/>
                            <a:cxnLst/>
                            <a:rect l="l" t="t" r="r" b="b"/>
                            <a:pathLst>
                              <a:path w="5295900" h="3885565">
                                <a:moveTo>
                                  <a:pt x="0" y="1693810"/>
                                </a:moveTo>
                                <a:lnTo>
                                  <a:pt x="0" y="67142"/>
                                </a:lnTo>
                              </a:path>
                              <a:path w="5295900" h="3885565">
                                <a:moveTo>
                                  <a:pt x="5295736" y="3885082"/>
                                </a:moveTo>
                                <a:lnTo>
                                  <a:pt x="5295736" y="0"/>
                                </a:lnTo>
                              </a:path>
                            </a:pathLst>
                          </a:custGeom>
                          <a:ln w="15260">
                            <a:solidFill>
                              <a:srgbClr val="000000"/>
                            </a:solidFill>
                            <a:prstDash val="solid"/>
                          </a:ln>
                        </wps:spPr>
                        <wps:bodyPr wrap="square" lIns="0" tIns="0" rIns="0" bIns="0" rtlCol="0">
                          <a:prstTxWarp prst="textNoShape">
                            <a:avLst/>
                          </a:prstTxWarp>
                          <a:noAutofit/>
                        </wps:bodyPr>
                      </wps:wsp>
                      <wps:wsp>
                        <wps:cNvPr id="83" name="Graphic 83"/>
                        <wps:cNvSpPr/>
                        <wps:spPr>
                          <a:xfrm>
                            <a:off x="157193" y="5351525"/>
                            <a:ext cx="1270" cy="217170"/>
                          </a:xfrm>
                          <a:custGeom>
                            <a:avLst/>
                            <a:gdLst/>
                            <a:ahLst/>
                            <a:cxnLst/>
                            <a:rect l="l" t="t" r="r" b="b"/>
                            <a:pathLst>
                              <a:path w="0" h="217170">
                                <a:moveTo>
                                  <a:pt x="0" y="216685"/>
                                </a:moveTo>
                                <a:lnTo>
                                  <a:pt x="0" y="0"/>
                                </a:lnTo>
                              </a:path>
                            </a:pathLst>
                          </a:custGeom>
                          <a:ln w="9156">
                            <a:solidFill>
                              <a:srgbClr val="000000"/>
                            </a:solidFill>
                            <a:prstDash val="solid"/>
                          </a:ln>
                        </wps:spPr>
                        <wps:bodyPr wrap="square" lIns="0" tIns="0" rIns="0" bIns="0" rtlCol="0">
                          <a:prstTxWarp prst="textNoShape">
                            <a:avLst/>
                          </a:prstTxWarp>
                          <a:noAutofit/>
                        </wps:bodyPr>
                      </wps:wsp>
                      <wps:wsp>
                        <wps:cNvPr id="84" name="Graphic 84"/>
                        <wps:cNvSpPr/>
                        <wps:spPr>
                          <a:xfrm>
                            <a:off x="2000781" y="5498017"/>
                            <a:ext cx="2653030" cy="1270"/>
                          </a:xfrm>
                          <a:custGeom>
                            <a:avLst/>
                            <a:gdLst/>
                            <a:ahLst/>
                            <a:cxnLst/>
                            <a:rect l="l" t="t" r="r" b="b"/>
                            <a:pathLst>
                              <a:path w="2653030" h="0">
                                <a:moveTo>
                                  <a:pt x="0" y="0"/>
                                </a:moveTo>
                                <a:lnTo>
                                  <a:pt x="2652446" y="0"/>
                                </a:lnTo>
                              </a:path>
                            </a:pathLst>
                          </a:custGeom>
                          <a:ln w="21363">
                            <a:solidFill>
                              <a:srgbClr val="000000"/>
                            </a:solidFill>
                            <a:prstDash val="solid"/>
                          </a:ln>
                        </wps:spPr>
                        <wps:bodyPr wrap="square" lIns="0" tIns="0" rIns="0" bIns="0" rtlCol="0">
                          <a:prstTxWarp prst="textNoShape">
                            <a:avLst/>
                          </a:prstTxWarp>
                          <a:noAutofit/>
                        </wps:bodyPr>
                      </wps:wsp>
                      <wps:wsp>
                        <wps:cNvPr id="85" name="Graphic 85"/>
                        <wps:cNvSpPr/>
                        <wps:spPr>
                          <a:xfrm>
                            <a:off x="4578" y="5565159"/>
                            <a:ext cx="2827020" cy="347980"/>
                          </a:xfrm>
                          <a:custGeom>
                            <a:avLst/>
                            <a:gdLst/>
                            <a:ahLst/>
                            <a:cxnLst/>
                            <a:rect l="l" t="t" r="r" b="b"/>
                            <a:pathLst>
                              <a:path w="2827020" h="347980">
                                <a:moveTo>
                                  <a:pt x="0" y="0"/>
                                </a:moveTo>
                                <a:lnTo>
                                  <a:pt x="1996202" y="0"/>
                                </a:lnTo>
                              </a:path>
                              <a:path w="2827020" h="347980">
                                <a:moveTo>
                                  <a:pt x="0" y="347917"/>
                                </a:moveTo>
                                <a:lnTo>
                                  <a:pt x="2826427" y="347917"/>
                                </a:lnTo>
                              </a:path>
                            </a:pathLst>
                          </a:custGeom>
                          <a:ln w="3052">
                            <a:solidFill>
                              <a:srgbClr val="000000"/>
                            </a:solidFill>
                            <a:prstDash val="solid"/>
                          </a:ln>
                        </wps:spPr>
                        <wps:bodyPr wrap="square" lIns="0" tIns="0" rIns="0" bIns="0" rtlCol="0">
                          <a:prstTxWarp prst="textNoShape">
                            <a:avLst/>
                          </a:prstTxWarp>
                          <a:noAutofit/>
                        </wps:bodyPr>
                      </wps:wsp>
                      <wps:wsp>
                        <wps:cNvPr id="86" name="Graphic 86"/>
                        <wps:cNvSpPr/>
                        <wps:spPr>
                          <a:xfrm>
                            <a:off x="157193" y="5913077"/>
                            <a:ext cx="1322070" cy="347980"/>
                          </a:xfrm>
                          <a:custGeom>
                            <a:avLst/>
                            <a:gdLst/>
                            <a:ahLst/>
                            <a:cxnLst/>
                            <a:rect l="l" t="t" r="r" b="b"/>
                            <a:pathLst>
                              <a:path w="1322070" h="347980">
                                <a:moveTo>
                                  <a:pt x="0" y="347917"/>
                                </a:moveTo>
                                <a:lnTo>
                                  <a:pt x="0" y="0"/>
                                </a:lnTo>
                              </a:path>
                              <a:path w="1322070" h="347980">
                                <a:moveTo>
                                  <a:pt x="1165977" y="347917"/>
                                </a:moveTo>
                                <a:lnTo>
                                  <a:pt x="1165977" y="0"/>
                                </a:lnTo>
                              </a:path>
                              <a:path w="1322070" h="347980">
                                <a:moveTo>
                                  <a:pt x="1321644" y="347917"/>
                                </a:moveTo>
                                <a:lnTo>
                                  <a:pt x="1321644" y="0"/>
                                </a:lnTo>
                              </a:path>
                            </a:pathLst>
                          </a:custGeom>
                          <a:ln w="9156">
                            <a:solidFill>
                              <a:srgbClr val="000000"/>
                            </a:solidFill>
                            <a:prstDash val="solid"/>
                          </a:ln>
                        </wps:spPr>
                        <wps:bodyPr wrap="square" lIns="0" tIns="0" rIns="0" bIns="0" rtlCol="0">
                          <a:prstTxWarp prst="textNoShape">
                            <a:avLst/>
                          </a:prstTxWarp>
                          <a:noAutofit/>
                        </wps:bodyPr>
                      </wps:wsp>
                      <wps:wsp>
                        <wps:cNvPr id="87" name="Graphic 87"/>
                        <wps:cNvSpPr/>
                        <wps:spPr>
                          <a:xfrm>
                            <a:off x="4578" y="6257942"/>
                            <a:ext cx="2827020" cy="305435"/>
                          </a:xfrm>
                          <a:custGeom>
                            <a:avLst/>
                            <a:gdLst/>
                            <a:ahLst/>
                            <a:cxnLst/>
                            <a:rect l="l" t="t" r="r" b="b"/>
                            <a:pathLst>
                              <a:path w="2827020" h="305435">
                                <a:moveTo>
                                  <a:pt x="0" y="0"/>
                                </a:moveTo>
                                <a:lnTo>
                                  <a:pt x="1480364" y="0"/>
                                </a:lnTo>
                              </a:path>
                              <a:path w="2827020" h="305435">
                                <a:moveTo>
                                  <a:pt x="0" y="305191"/>
                                </a:moveTo>
                                <a:lnTo>
                                  <a:pt x="2826427" y="305191"/>
                                </a:lnTo>
                              </a:path>
                            </a:pathLst>
                          </a:custGeom>
                          <a:ln w="3052">
                            <a:solidFill>
                              <a:srgbClr val="000000"/>
                            </a:solidFill>
                            <a:prstDash val="solid"/>
                          </a:ln>
                        </wps:spPr>
                        <wps:bodyPr wrap="square" lIns="0" tIns="0" rIns="0" bIns="0" rtlCol="0">
                          <a:prstTxWarp prst="textNoShape">
                            <a:avLst/>
                          </a:prstTxWarp>
                          <a:noAutofit/>
                        </wps:bodyPr>
                      </wps:wsp>
                      <wps:wsp>
                        <wps:cNvPr id="88" name="Graphic 88"/>
                        <wps:cNvSpPr/>
                        <wps:spPr>
                          <a:xfrm>
                            <a:off x="157193" y="6563134"/>
                            <a:ext cx="1322070" cy="2459990"/>
                          </a:xfrm>
                          <a:custGeom>
                            <a:avLst/>
                            <a:gdLst/>
                            <a:ahLst/>
                            <a:cxnLst/>
                            <a:rect l="l" t="t" r="r" b="b"/>
                            <a:pathLst>
                              <a:path w="1322070" h="2459990">
                                <a:moveTo>
                                  <a:pt x="0" y="1309269"/>
                                </a:moveTo>
                                <a:lnTo>
                                  <a:pt x="0" y="0"/>
                                </a:lnTo>
                              </a:path>
                              <a:path w="1322070" h="2459990">
                                <a:moveTo>
                                  <a:pt x="1165977" y="2459840"/>
                                </a:moveTo>
                                <a:lnTo>
                                  <a:pt x="1165977" y="0"/>
                                </a:lnTo>
                              </a:path>
                              <a:path w="1322070" h="2459990">
                                <a:moveTo>
                                  <a:pt x="1321644" y="268568"/>
                                </a:moveTo>
                                <a:lnTo>
                                  <a:pt x="1321644" y="48830"/>
                                </a:lnTo>
                              </a:path>
                            </a:pathLst>
                          </a:custGeom>
                          <a:ln w="9156">
                            <a:solidFill>
                              <a:srgbClr val="000000"/>
                            </a:solidFill>
                            <a:prstDash val="solid"/>
                          </a:ln>
                        </wps:spPr>
                        <wps:bodyPr wrap="square" lIns="0" tIns="0" rIns="0" bIns="0" rtlCol="0">
                          <a:prstTxWarp prst="textNoShape">
                            <a:avLst/>
                          </a:prstTxWarp>
                          <a:noAutofit/>
                        </wps:bodyPr>
                      </wps:wsp>
                      <wps:wsp>
                        <wps:cNvPr id="89" name="Graphic 89"/>
                        <wps:cNvSpPr/>
                        <wps:spPr>
                          <a:xfrm>
                            <a:off x="4578" y="6822546"/>
                            <a:ext cx="5351145" cy="97790"/>
                          </a:xfrm>
                          <a:custGeom>
                            <a:avLst/>
                            <a:gdLst/>
                            <a:ahLst/>
                            <a:cxnLst/>
                            <a:rect l="l" t="t" r="r" b="b"/>
                            <a:pathLst>
                              <a:path w="5351145" h="97790">
                                <a:moveTo>
                                  <a:pt x="0" y="0"/>
                                </a:moveTo>
                                <a:lnTo>
                                  <a:pt x="5350677" y="0"/>
                                </a:lnTo>
                              </a:path>
                              <a:path w="5351145" h="97790">
                                <a:moveTo>
                                  <a:pt x="1474259" y="97661"/>
                                </a:moveTo>
                                <a:lnTo>
                                  <a:pt x="5350677" y="97661"/>
                                </a:lnTo>
                              </a:path>
                            </a:pathLst>
                          </a:custGeom>
                          <a:ln w="15260">
                            <a:solidFill>
                              <a:srgbClr val="000000"/>
                            </a:solidFill>
                            <a:prstDash val="solid"/>
                          </a:ln>
                        </wps:spPr>
                        <wps:bodyPr wrap="square" lIns="0" tIns="0" rIns="0" bIns="0" rtlCol="0">
                          <a:prstTxWarp prst="textNoShape">
                            <a:avLst/>
                          </a:prstTxWarp>
                          <a:noAutofit/>
                        </wps:bodyPr>
                      </wps:wsp>
                      <wps:wsp>
                        <wps:cNvPr id="90" name="Graphic 90"/>
                        <wps:cNvSpPr/>
                        <wps:spPr>
                          <a:xfrm>
                            <a:off x="1478838" y="6920207"/>
                            <a:ext cx="1270" cy="119380"/>
                          </a:xfrm>
                          <a:custGeom>
                            <a:avLst/>
                            <a:gdLst/>
                            <a:ahLst/>
                            <a:cxnLst/>
                            <a:rect l="l" t="t" r="r" b="b"/>
                            <a:pathLst>
                              <a:path w="0" h="119380">
                                <a:moveTo>
                                  <a:pt x="0" y="119024"/>
                                </a:moveTo>
                                <a:lnTo>
                                  <a:pt x="0" y="0"/>
                                </a:lnTo>
                              </a:path>
                            </a:pathLst>
                          </a:custGeom>
                          <a:ln w="3052">
                            <a:solidFill>
                              <a:srgbClr val="000000"/>
                            </a:solidFill>
                            <a:prstDash val="solid"/>
                          </a:ln>
                        </wps:spPr>
                        <wps:bodyPr wrap="square" lIns="0" tIns="0" rIns="0" bIns="0" rtlCol="0">
                          <a:prstTxWarp prst="textNoShape">
                            <a:avLst/>
                          </a:prstTxWarp>
                          <a:noAutofit/>
                        </wps:bodyPr>
                      </wps:wsp>
                      <wps:wsp>
                        <wps:cNvPr id="91" name="Graphic 91"/>
                        <wps:cNvSpPr/>
                        <wps:spPr>
                          <a:xfrm>
                            <a:off x="1478838" y="7039232"/>
                            <a:ext cx="1270" cy="1978025"/>
                          </a:xfrm>
                          <a:custGeom>
                            <a:avLst/>
                            <a:gdLst/>
                            <a:ahLst/>
                            <a:cxnLst/>
                            <a:rect l="l" t="t" r="r" b="b"/>
                            <a:pathLst>
                              <a:path w="0" h="1978025">
                                <a:moveTo>
                                  <a:pt x="0" y="1977638"/>
                                </a:moveTo>
                                <a:lnTo>
                                  <a:pt x="0" y="0"/>
                                </a:lnTo>
                              </a:path>
                            </a:pathLst>
                          </a:custGeom>
                          <a:ln w="9156">
                            <a:solidFill>
                              <a:srgbClr val="000000"/>
                            </a:solidFill>
                            <a:prstDash val="solid"/>
                          </a:ln>
                        </wps:spPr>
                        <wps:bodyPr wrap="square" lIns="0" tIns="0" rIns="0" bIns="0" rtlCol="0">
                          <a:prstTxWarp prst="textNoShape">
                            <a:avLst/>
                          </a:prstTxWarp>
                          <a:noAutofit/>
                        </wps:bodyPr>
                      </wps:wsp>
                      <wps:wsp>
                        <wps:cNvPr id="92" name="Graphic 92"/>
                        <wps:cNvSpPr/>
                        <wps:spPr>
                          <a:xfrm>
                            <a:off x="1475785" y="7249814"/>
                            <a:ext cx="3177540" cy="1270"/>
                          </a:xfrm>
                          <a:custGeom>
                            <a:avLst/>
                            <a:gdLst/>
                            <a:ahLst/>
                            <a:cxnLst/>
                            <a:rect l="l" t="t" r="r" b="b"/>
                            <a:pathLst>
                              <a:path w="3177540" h="0">
                                <a:moveTo>
                                  <a:pt x="0" y="0"/>
                                </a:moveTo>
                                <a:lnTo>
                                  <a:pt x="3177441" y="0"/>
                                </a:lnTo>
                              </a:path>
                            </a:pathLst>
                          </a:custGeom>
                          <a:ln w="3051">
                            <a:solidFill>
                              <a:srgbClr val="000000"/>
                            </a:solidFill>
                            <a:prstDash val="solid"/>
                          </a:ln>
                        </wps:spPr>
                        <wps:bodyPr wrap="square" lIns="0" tIns="0" rIns="0" bIns="0" rtlCol="0">
                          <a:prstTxWarp prst="textNoShape">
                            <a:avLst/>
                          </a:prstTxWarp>
                          <a:noAutofit/>
                        </wps:bodyPr>
                      </wps:wsp>
                      <wps:wsp>
                        <wps:cNvPr id="93" name="Graphic 93"/>
                        <wps:cNvSpPr/>
                        <wps:spPr>
                          <a:xfrm>
                            <a:off x="154141" y="7771690"/>
                            <a:ext cx="5201285" cy="100965"/>
                          </a:xfrm>
                          <a:custGeom>
                            <a:avLst/>
                            <a:gdLst/>
                            <a:ahLst/>
                            <a:cxnLst/>
                            <a:rect l="l" t="t" r="r" b="b"/>
                            <a:pathLst>
                              <a:path w="5201285" h="100965">
                                <a:moveTo>
                                  <a:pt x="1321644" y="0"/>
                                </a:moveTo>
                                <a:lnTo>
                                  <a:pt x="5201115" y="0"/>
                                </a:lnTo>
                              </a:path>
                              <a:path w="5201285" h="100965">
                                <a:moveTo>
                                  <a:pt x="0" y="100713"/>
                                </a:moveTo>
                                <a:lnTo>
                                  <a:pt x="5201115" y="100713"/>
                                </a:lnTo>
                              </a:path>
                            </a:pathLst>
                          </a:custGeom>
                          <a:ln w="15260">
                            <a:solidFill>
                              <a:srgbClr val="000000"/>
                            </a:solidFill>
                            <a:prstDash val="solid"/>
                          </a:ln>
                        </wps:spPr>
                        <wps:bodyPr wrap="square" lIns="0" tIns="0" rIns="0" bIns="0" rtlCol="0">
                          <a:prstTxWarp prst="textNoShape">
                            <a:avLst/>
                          </a:prstTxWarp>
                          <a:noAutofit/>
                        </wps:bodyPr>
                      </wps:wsp>
                      <wps:wsp>
                        <wps:cNvPr id="94" name="Graphic 94"/>
                        <wps:cNvSpPr/>
                        <wps:spPr>
                          <a:xfrm>
                            <a:off x="157193" y="8009739"/>
                            <a:ext cx="320675" cy="1270"/>
                          </a:xfrm>
                          <a:custGeom>
                            <a:avLst/>
                            <a:gdLst/>
                            <a:ahLst/>
                            <a:cxnLst/>
                            <a:rect l="l" t="t" r="r" b="b"/>
                            <a:pathLst>
                              <a:path w="320675" h="0">
                                <a:moveTo>
                                  <a:pt x="0" y="0"/>
                                </a:moveTo>
                                <a:lnTo>
                                  <a:pt x="320491" y="0"/>
                                </a:lnTo>
                              </a:path>
                            </a:pathLst>
                          </a:custGeom>
                          <a:ln w="9155">
                            <a:solidFill>
                              <a:srgbClr val="000000"/>
                            </a:solidFill>
                            <a:prstDash val="solid"/>
                          </a:ln>
                        </wps:spPr>
                        <wps:bodyPr wrap="square" lIns="0" tIns="0" rIns="0" bIns="0" rtlCol="0">
                          <a:prstTxWarp prst="textNoShape">
                            <a:avLst/>
                          </a:prstTxWarp>
                          <a:noAutofit/>
                        </wps:bodyPr>
                      </wps:wsp>
                      <wps:wsp>
                        <wps:cNvPr id="95" name="Graphic 95"/>
                        <wps:cNvSpPr/>
                        <wps:spPr>
                          <a:xfrm>
                            <a:off x="5355256" y="7869351"/>
                            <a:ext cx="1270" cy="357505"/>
                          </a:xfrm>
                          <a:custGeom>
                            <a:avLst/>
                            <a:gdLst/>
                            <a:ahLst/>
                            <a:cxnLst/>
                            <a:rect l="l" t="t" r="r" b="b"/>
                            <a:pathLst>
                              <a:path w="0" h="357505">
                                <a:moveTo>
                                  <a:pt x="0" y="357073"/>
                                </a:moveTo>
                                <a:lnTo>
                                  <a:pt x="0" y="0"/>
                                </a:lnTo>
                              </a:path>
                            </a:pathLst>
                          </a:custGeom>
                          <a:ln w="15261">
                            <a:solidFill>
                              <a:srgbClr val="000000"/>
                            </a:solidFill>
                            <a:prstDash val="solid"/>
                          </a:ln>
                        </wps:spPr>
                        <wps:bodyPr wrap="square" lIns="0" tIns="0" rIns="0" bIns="0" rtlCol="0">
                          <a:prstTxWarp prst="textNoShape">
                            <a:avLst/>
                          </a:prstTxWarp>
                          <a:noAutofit/>
                        </wps:bodyPr>
                      </wps:wsp>
                      <wps:wsp>
                        <wps:cNvPr id="96" name="Graphic 96"/>
                        <wps:cNvSpPr/>
                        <wps:spPr>
                          <a:xfrm>
                            <a:off x="154141" y="8009739"/>
                            <a:ext cx="5155565" cy="1007744"/>
                          </a:xfrm>
                          <a:custGeom>
                            <a:avLst/>
                            <a:gdLst/>
                            <a:ahLst/>
                            <a:cxnLst/>
                            <a:rect l="l" t="t" r="r" b="b"/>
                            <a:pathLst>
                              <a:path w="5155565" h="1007744">
                                <a:moveTo>
                                  <a:pt x="3052" y="1007130"/>
                                </a:moveTo>
                                <a:lnTo>
                                  <a:pt x="3052" y="0"/>
                                </a:lnTo>
                              </a:path>
                              <a:path w="5155565" h="1007744">
                                <a:moveTo>
                                  <a:pt x="0" y="204478"/>
                                </a:moveTo>
                                <a:lnTo>
                                  <a:pt x="5155330" y="204478"/>
                                </a:lnTo>
                              </a:path>
                            </a:pathLst>
                          </a:custGeom>
                          <a:ln w="9156">
                            <a:solidFill>
                              <a:srgbClr val="000000"/>
                            </a:solidFill>
                            <a:prstDash val="solid"/>
                          </a:ln>
                        </wps:spPr>
                        <wps:bodyPr wrap="square" lIns="0" tIns="0" rIns="0" bIns="0" rtlCol="0">
                          <a:prstTxWarp prst="textNoShape">
                            <a:avLst/>
                          </a:prstTxWarp>
                          <a:noAutofit/>
                        </wps:bodyPr>
                      </wps:wsp>
                      <wps:wsp>
                        <wps:cNvPr id="97" name="Graphic 97"/>
                        <wps:cNvSpPr/>
                        <wps:spPr>
                          <a:xfrm>
                            <a:off x="5300314" y="8214217"/>
                            <a:ext cx="64135" cy="1270"/>
                          </a:xfrm>
                          <a:custGeom>
                            <a:avLst/>
                            <a:gdLst/>
                            <a:ahLst/>
                            <a:cxnLst/>
                            <a:rect l="l" t="t" r="r" b="b"/>
                            <a:pathLst>
                              <a:path w="64135" h="0">
                                <a:moveTo>
                                  <a:pt x="0" y="0"/>
                                </a:moveTo>
                                <a:lnTo>
                                  <a:pt x="64098" y="0"/>
                                </a:lnTo>
                              </a:path>
                            </a:pathLst>
                          </a:custGeom>
                          <a:ln w="21363">
                            <a:solidFill>
                              <a:srgbClr val="000000"/>
                            </a:solidFill>
                            <a:prstDash val="solid"/>
                          </a:ln>
                        </wps:spPr>
                        <wps:bodyPr wrap="square" lIns="0" tIns="0" rIns="0" bIns="0" rtlCol="0">
                          <a:prstTxWarp prst="textNoShape">
                            <a:avLst/>
                          </a:prstTxWarp>
                          <a:noAutofit/>
                        </wps:bodyPr>
                      </wps:wsp>
                      <wps:wsp>
                        <wps:cNvPr id="98" name="Graphic 98"/>
                        <wps:cNvSpPr/>
                        <wps:spPr>
                          <a:xfrm>
                            <a:off x="1475785" y="8354605"/>
                            <a:ext cx="3834129" cy="1270"/>
                          </a:xfrm>
                          <a:custGeom>
                            <a:avLst/>
                            <a:gdLst/>
                            <a:ahLst/>
                            <a:cxnLst/>
                            <a:rect l="l" t="t" r="r" b="b"/>
                            <a:pathLst>
                              <a:path w="3834129" h="0">
                                <a:moveTo>
                                  <a:pt x="0" y="0"/>
                                </a:moveTo>
                                <a:lnTo>
                                  <a:pt x="1355220" y="0"/>
                                </a:lnTo>
                              </a:path>
                              <a:path w="3834129" h="0">
                                <a:moveTo>
                                  <a:pt x="3732960" y="0"/>
                                </a:moveTo>
                                <a:lnTo>
                                  <a:pt x="3833685" y="0"/>
                                </a:lnTo>
                              </a:path>
                            </a:pathLst>
                          </a:custGeom>
                          <a:ln w="3052">
                            <a:solidFill>
                              <a:srgbClr val="000000"/>
                            </a:solidFill>
                            <a:prstDash val="solid"/>
                          </a:ln>
                        </wps:spPr>
                        <wps:bodyPr wrap="square" lIns="0" tIns="0" rIns="0" bIns="0" rtlCol="0">
                          <a:prstTxWarp prst="textNoShape">
                            <a:avLst/>
                          </a:prstTxWarp>
                          <a:noAutofit/>
                        </wps:bodyPr>
                      </wps:wsp>
                      <wps:wsp>
                        <wps:cNvPr id="99" name="Graphic 99"/>
                        <wps:cNvSpPr/>
                        <wps:spPr>
                          <a:xfrm>
                            <a:off x="154141" y="9016870"/>
                            <a:ext cx="1175385" cy="1270"/>
                          </a:xfrm>
                          <a:custGeom>
                            <a:avLst/>
                            <a:gdLst/>
                            <a:ahLst/>
                            <a:cxnLst/>
                            <a:rect l="l" t="t" r="r" b="b"/>
                            <a:pathLst>
                              <a:path w="1175385" h="0">
                                <a:moveTo>
                                  <a:pt x="0" y="0"/>
                                </a:moveTo>
                                <a:lnTo>
                                  <a:pt x="1175134" y="0"/>
                                </a:lnTo>
                              </a:path>
                            </a:pathLst>
                          </a:custGeom>
                          <a:ln w="9155">
                            <a:solidFill>
                              <a:srgbClr val="000000"/>
                            </a:solidFill>
                            <a:prstDash val="solid"/>
                          </a:ln>
                        </wps:spPr>
                        <wps:bodyPr wrap="square" lIns="0" tIns="0" rIns="0" bIns="0" rtlCol="0">
                          <a:prstTxWarp prst="textNoShape">
                            <a:avLst/>
                          </a:prstTxWarp>
                          <a:noAutofit/>
                        </wps:bodyPr>
                      </wps:wsp>
                      <wps:wsp>
                        <wps:cNvPr id="100" name="Graphic 100"/>
                        <wps:cNvSpPr/>
                        <wps:spPr>
                          <a:xfrm>
                            <a:off x="1475785" y="8668952"/>
                            <a:ext cx="1355725" cy="1270"/>
                          </a:xfrm>
                          <a:custGeom>
                            <a:avLst/>
                            <a:gdLst/>
                            <a:ahLst/>
                            <a:cxnLst/>
                            <a:rect l="l" t="t" r="r" b="b"/>
                            <a:pathLst>
                              <a:path w="1355725" h="0">
                                <a:moveTo>
                                  <a:pt x="0" y="0"/>
                                </a:moveTo>
                                <a:lnTo>
                                  <a:pt x="1355220" y="0"/>
                                </a:lnTo>
                              </a:path>
                            </a:pathLst>
                          </a:custGeom>
                          <a:ln w="3051">
                            <a:solidFill>
                              <a:srgbClr val="000000"/>
                            </a:solidFill>
                            <a:prstDash val="solid"/>
                          </a:ln>
                        </wps:spPr>
                        <wps:bodyPr wrap="square" lIns="0" tIns="0" rIns="0" bIns="0" rtlCol="0">
                          <a:prstTxWarp prst="textNoShape">
                            <a:avLst/>
                          </a:prstTxWarp>
                          <a:noAutofit/>
                        </wps:bodyPr>
                      </wps:wsp>
                      <wps:wsp>
                        <wps:cNvPr id="101" name="Graphic 101"/>
                        <wps:cNvSpPr/>
                        <wps:spPr>
                          <a:xfrm>
                            <a:off x="1475785" y="9016870"/>
                            <a:ext cx="3834129" cy="1270"/>
                          </a:xfrm>
                          <a:custGeom>
                            <a:avLst/>
                            <a:gdLst/>
                            <a:ahLst/>
                            <a:cxnLst/>
                            <a:rect l="l" t="t" r="r" b="b"/>
                            <a:pathLst>
                              <a:path w="3834129" h="0">
                                <a:moveTo>
                                  <a:pt x="0" y="0"/>
                                </a:moveTo>
                                <a:lnTo>
                                  <a:pt x="3833685" y="0"/>
                                </a:lnTo>
                              </a:path>
                            </a:pathLst>
                          </a:custGeom>
                          <a:ln w="9155">
                            <a:solidFill>
                              <a:srgbClr val="000000"/>
                            </a:solidFill>
                            <a:prstDash val="solid"/>
                          </a:ln>
                        </wps:spPr>
                        <wps:bodyPr wrap="square" lIns="0" tIns="0" rIns="0" bIns="0" rtlCol="0">
                          <a:prstTxWarp prst="textNoShape">
                            <a:avLst/>
                          </a:prstTxWarp>
                          <a:noAutofit/>
                        </wps:bodyPr>
                      </wps:wsp>
                      <wps:wsp>
                        <wps:cNvPr id="102" name="Graphic 102"/>
                        <wps:cNvSpPr/>
                        <wps:spPr>
                          <a:xfrm>
                            <a:off x="4649029" y="846905"/>
                            <a:ext cx="158750" cy="5246370"/>
                          </a:xfrm>
                          <a:custGeom>
                            <a:avLst/>
                            <a:gdLst/>
                            <a:ahLst/>
                            <a:cxnLst/>
                            <a:rect l="l" t="t" r="r" b="b"/>
                            <a:pathLst>
                              <a:path w="158750" h="5246370">
                                <a:moveTo>
                                  <a:pt x="152488" y="0"/>
                                </a:moveTo>
                                <a:lnTo>
                                  <a:pt x="158593" y="0"/>
                                </a:lnTo>
                              </a:path>
                              <a:path w="158750" h="5246370">
                                <a:moveTo>
                                  <a:pt x="0" y="5246234"/>
                                </a:moveTo>
                                <a:lnTo>
                                  <a:pt x="137068" y="5246234"/>
                                </a:lnTo>
                              </a:path>
                            </a:pathLst>
                          </a:custGeom>
                          <a:ln w="12717">
                            <a:solidFill>
                              <a:srgbClr val="907C0A"/>
                            </a:solidFill>
                            <a:prstDash val="solid"/>
                          </a:ln>
                        </wps:spPr>
                        <wps:bodyPr wrap="square" lIns="0" tIns="0" rIns="0" bIns="0" rtlCol="0">
                          <a:prstTxWarp prst="textNoShape">
                            <a:avLst/>
                          </a:prstTxWarp>
                          <a:noAutofit/>
                        </wps:bodyPr>
                      </wps:wsp>
                      <wps:wsp>
                        <wps:cNvPr id="103" name="Graphic 103"/>
                        <wps:cNvSpPr/>
                        <wps:spPr>
                          <a:xfrm>
                            <a:off x="734974" y="6163333"/>
                            <a:ext cx="21590" cy="1270"/>
                          </a:xfrm>
                          <a:custGeom>
                            <a:avLst/>
                            <a:gdLst/>
                            <a:ahLst/>
                            <a:cxnLst/>
                            <a:rect l="l" t="t" r="r" b="b"/>
                            <a:pathLst>
                              <a:path w="21590" h="0">
                                <a:moveTo>
                                  <a:pt x="0" y="0"/>
                                </a:moveTo>
                                <a:lnTo>
                                  <a:pt x="21366" y="0"/>
                                </a:lnTo>
                              </a:path>
                            </a:pathLst>
                          </a:custGeom>
                          <a:ln w="12716">
                            <a:solidFill>
                              <a:srgbClr val="424642"/>
                            </a:solidFill>
                            <a:prstDash val="solid"/>
                          </a:ln>
                        </wps:spPr>
                        <wps:bodyPr wrap="square" lIns="0" tIns="0" rIns="0" bIns="0" rtlCol="0">
                          <a:prstTxWarp prst="textNoShape">
                            <a:avLst/>
                          </a:prstTxWarp>
                          <a:noAutofit/>
                        </wps:bodyPr>
                      </wps:wsp>
                      <wps:wsp>
                        <wps:cNvPr id="104" name="Graphic 104"/>
                        <wps:cNvSpPr/>
                        <wps:spPr>
                          <a:xfrm>
                            <a:off x="176391" y="6145215"/>
                            <a:ext cx="556260" cy="1270"/>
                          </a:xfrm>
                          <a:custGeom>
                            <a:avLst/>
                            <a:gdLst/>
                            <a:ahLst/>
                            <a:cxnLst/>
                            <a:rect l="l" t="t" r="r" b="b"/>
                            <a:pathLst>
                              <a:path w="556260" h="0">
                                <a:moveTo>
                                  <a:pt x="0" y="0"/>
                                </a:moveTo>
                                <a:lnTo>
                                  <a:pt x="556009" y="0"/>
                                </a:lnTo>
                              </a:path>
                            </a:pathLst>
                          </a:custGeom>
                          <a:ln w="6155">
                            <a:solidFill>
                              <a:srgbClr val="202220"/>
                            </a:solidFill>
                            <a:prstDash val="sysDash"/>
                          </a:ln>
                        </wps:spPr>
                        <wps:bodyPr wrap="square" lIns="0" tIns="0" rIns="0" bIns="0" rtlCol="0">
                          <a:prstTxWarp prst="textNoShape">
                            <a:avLst/>
                          </a:prstTxWarp>
                          <a:noAutofit/>
                        </wps:bodyPr>
                      </wps:wsp>
                      <wps:wsp>
                        <wps:cNvPr id="105" name="Graphic 105"/>
                        <wps:cNvSpPr/>
                        <wps:spPr>
                          <a:xfrm>
                            <a:off x="817373" y="6145215"/>
                            <a:ext cx="498475" cy="1270"/>
                          </a:xfrm>
                          <a:custGeom>
                            <a:avLst/>
                            <a:gdLst/>
                            <a:ahLst/>
                            <a:cxnLst/>
                            <a:rect l="l" t="t" r="r" b="b"/>
                            <a:pathLst>
                              <a:path w="498475" h="0">
                                <a:moveTo>
                                  <a:pt x="0" y="0"/>
                                </a:moveTo>
                                <a:lnTo>
                                  <a:pt x="497915" y="0"/>
                                </a:lnTo>
                              </a:path>
                            </a:pathLst>
                          </a:custGeom>
                          <a:ln w="6155">
                            <a:solidFill>
                              <a:srgbClr val="414541"/>
                            </a:solidFill>
                            <a:prstDash val="sysDash"/>
                          </a:ln>
                        </wps:spPr>
                        <wps:bodyPr wrap="square" lIns="0" tIns="0" rIns="0" bIns="0" rtlCol="0">
                          <a:prstTxWarp prst="textNoShape">
                            <a:avLst/>
                          </a:prstTxWarp>
                          <a:noAutofit/>
                        </wps:bodyPr>
                      </wps:wsp>
                      <wps:wsp>
                        <wps:cNvPr id="106" name="Graphic 106"/>
                        <wps:cNvSpPr/>
                        <wps:spPr>
                          <a:xfrm>
                            <a:off x="1519403" y="6148267"/>
                            <a:ext cx="3767454" cy="1270"/>
                          </a:xfrm>
                          <a:custGeom>
                            <a:avLst/>
                            <a:gdLst/>
                            <a:ahLst/>
                            <a:cxnLst/>
                            <a:rect l="l" t="t" r="r" b="b"/>
                            <a:pathLst>
                              <a:path w="3767454" h="0">
                                <a:moveTo>
                                  <a:pt x="0" y="0"/>
                                </a:moveTo>
                                <a:lnTo>
                                  <a:pt x="447565" y="0"/>
                                </a:lnTo>
                              </a:path>
                              <a:path w="3767454" h="0">
                                <a:moveTo>
                                  <a:pt x="470857" y="0"/>
                                </a:moveTo>
                                <a:lnTo>
                                  <a:pt x="3268259" y="0"/>
                                </a:lnTo>
                              </a:path>
                              <a:path w="3767454" h="0">
                                <a:moveTo>
                                  <a:pt x="3291551" y="0"/>
                                </a:moveTo>
                                <a:lnTo>
                                  <a:pt x="3515323" y="0"/>
                                </a:lnTo>
                              </a:path>
                              <a:path w="3767454" h="0">
                                <a:moveTo>
                                  <a:pt x="3543320" y="0"/>
                                </a:moveTo>
                                <a:lnTo>
                                  <a:pt x="3767091" y="0"/>
                                </a:lnTo>
                              </a:path>
                            </a:pathLst>
                          </a:custGeom>
                          <a:ln w="6155">
                            <a:solidFill>
                              <a:srgbClr val="534702"/>
                            </a:solidFill>
                            <a:prstDash val="sysDash"/>
                          </a:ln>
                        </wps:spPr>
                        <wps:bodyPr wrap="square" lIns="0" tIns="0" rIns="0" bIns="0" rtlCol="0">
                          <a:prstTxWarp prst="textNoShape">
                            <a:avLst/>
                          </a:prstTxWarp>
                          <a:noAutofit/>
                        </wps:bodyPr>
                      </wps:wsp>
                      <wps:wsp>
                        <wps:cNvPr id="107" name="Graphic 107"/>
                        <wps:cNvSpPr/>
                        <wps:spPr>
                          <a:xfrm>
                            <a:off x="4349657" y="8488889"/>
                            <a:ext cx="6350" cy="1270"/>
                          </a:xfrm>
                          <a:custGeom>
                            <a:avLst/>
                            <a:gdLst/>
                            <a:ahLst/>
                            <a:cxnLst/>
                            <a:rect l="l" t="t" r="r" b="b"/>
                            <a:pathLst>
                              <a:path w="6350" h="0">
                                <a:moveTo>
                                  <a:pt x="0" y="0"/>
                                </a:moveTo>
                                <a:lnTo>
                                  <a:pt x="6104" y="0"/>
                                </a:lnTo>
                              </a:path>
                            </a:pathLst>
                          </a:custGeom>
                          <a:ln w="12716">
                            <a:solidFill>
                              <a:srgbClr val="677980"/>
                            </a:solidFill>
                            <a:prstDash val="solid"/>
                          </a:ln>
                        </wps:spPr>
                        <wps:bodyPr wrap="square" lIns="0" tIns="0" rIns="0" bIns="0" rtlCol="0">
                          <a:prstTxWarp prst="textNoShape">
                            <a:avLst/>
                          </a:prstTxWarp>
                          <a:noAutofit/>
                        </wps:bodyPr>
                      </wps:wsp>
                      <wps:wsp>
                        <wps:cNvPr id="108" name="Graphic 108"/>
                        <wps:cNvSpPr/>
                        <wps:spPr>
                          <a:xfrm>
                            <a:off x="5201105" y="8546875"/>
                            <a:ext cx="9525" cy="1270"/>
                          </a:xfrm>
                          <a:custGeom>
                            <a:avLst/>
                            <a:gdLst/>
                            <a:ahLst/>
                            <a:cxnLst/>
                            <a:rect l="l" t="t" r="r" b="b"/>
                            <a:pathLst>
                              <a:path w="9525" h="0">
                                <a:moveTo>
                                  <a:pt x="0" y="0"/>
                                </a:moveTo>
                                <a:lnTo>
                                  <a:pt x="9156" y="0"/>
                                </a:lnTo>
                              </a:path>
                            </a:pathLst>
                          </a:custGeom>
                          <a:ln w="12716">
                            <a:solidFill>
                              <a:srgbClr val="907C0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986156pt;margin-top:95.283218pt;width:506.8pt;height:710.5pt;mso-position-horizontal-relative:page;mso-position-vertical-relative:page;z-index:-17474048" id="docshapegroup37" coordorigin="940,1906" coordsize="10136,14210">
                <v:shape style="position:absolute;left:1182;top:1908;width:8119;height:4509" id="docshape38" coordorigin="1182,1908" coordsize="8119,4509" path="m1187,6416l1187,1913m1182,1913l3033,1913m3023,3379l3023,1908m3269,3379l3269,1913m3264,1913l9301,1913m9291,4066l9291,1908e" filled="false" stroked="true" strokeweight=".72097pt" strokecolor="#000000">
                  <v:path arrowok="t"/>
                  <v:stroke dashstyle="solid"/>
                </v:shape>
                <v:line style="position:absolute" from="3264,2624" to="3696,2624" stroked="true" strokeweight=".240308pt" strokecolor="#000000">
                  <v:stroke dashstyle="solid"/>
                </v:line>
                <v:line style="position:absolute" from="3696,2624" to="4091,2624" stroked="true" strokeweight=".720924pt" strokecolor="#000000">
                  <v:stroke dashstyle="solid"/>
                </v:line>
                <v:line style="position:absolute" from="7720,2816" to="8268,2816" stroked="true" strokeweight=".240308pt" strokecolor="#000000">
                  <v:stroke dashstyle="solid"/>
                </v:line>
                <v:line style="position:absolute" from="8268,2816" to="9142,2816" stroked="true" strokeweight=".720924pt" strokecolor="#000000">
                  <v:stroke dashstyle="solid"/>
                </v:line>
                <v:line style="position:absolute" from="1182,3369" to="1692,3369" stroked="true" strokeweight=".240308pt" strokecolor="#000000">
                  <v:stroke dashstyle="solid"/>
                </v:line>
                <v:line style="position:absolute" from="1692,3369" to="4091,3369" stroked="true" strokeweight=".720924pt" strokecolor="#000000">
                  <v:stroke dashstyle="solid"/>
                </v:line>
                <v:line style="position:absolute" from="4091,3369" to="5398,3369" stroked="true" strokeweight=".240308pt" strokecolor="#000000">
                  <v:stroke dashstyle="solid"/>
                </v:line>
                <v:line style="position:absolute" from="1692,3605" to="5398,3605" stroked="true" strokeweight=".720924pt" strokecolor="#000000">
                  <v:stroke dashstyle="solid"/>
                </v:line>
                <v:line style="position:absolute" from="1182,3605" to="1692,3605" stroked="true" strokeweight=".240308pt" strokecolor="#000000">
                  <v:stroke dashstyle="solid"/>
                </v:line>
                <v:shape style="position:absolute;left:3023;top:3599;width:246;height:3422" id="docshape39" coordorigin="3023,3600" coordsize="246,3422" path="m3023,7022l3023,3600m3269,7022l3269,3600e" filled="false" stroked="true" strokeweight=".72097pt" strokecolor="#000000">
                  <v:path arrowok="t"/>
                  <v:stroke dashstyle="solid"/>
                </v:shape>
                <v:line style="position:absolute" from="1692,3907" to="8268,3907" stroked="true" strokeweight="1.20154pt" strokecolor="#000000">
                  <v:stroke dashstyle="solid"/>
                </v:line>
                <v:line style="position:absolute" from="5398,4056" to="6787,4056" stroked="true" strokeweight=".240308pt" strokecolor="#000000">
                  <v:stroke dashstyle="solid"/>
                </v:line>
                <v:line style="position:absolute" from="6787,4056" to="10330,4056" stroked="true" strokeweight=".720924pt" strokecolor="#000000">
                  <v:stroke dashstyle="solid"/>
                </v:line>
                <v:line style="position:absolute" from="10330,4056" to="11075,4056" stroked="true" strokeweight=".240308pt" strokecolor="#000000">
                  <v:stroke dashstyle="solid"/>
                </v:line>
                <v:line style="position:absolute" from="7720,4883" to="11075,4883" stroked="true" strokeweight=".720924pt" strokecolor="#000000">
                  <v:stroke dashstyle="solid"/>
                </v:line>
                <v:line style="position:absolute" from="7720,5532" to="7720,4878" stroked="true" strokeweight="1.201692pt" strokecolor="#000000">
                  <v:stroke dashstyle="solid"/>
                </v:line>
                <v:shape style="position:absolute;left:6787;top:4878;width:3553;height:779" id="docshape40" coordorigin="6787,4878" coordsize="3553,779" path="m9291,5657l9291,4878m7715,5532l10339,5532m6787,5647l10330,5647e" filled="false" stroked="true" strokeweight=".72097pt" strokecolor="#000000">
                  <v:path arrowok="t"/>
                  <v:stroke dashstyle="solid"/>
                </v:shape>
                <v:shape style="position:absolute;left:5398;top:5647;width:5677;height:625" id="docshape41" coordorigin="5398,5647" coordsize="5677,625" path="m10330,5647l11075,5647m5398,6272l7720,6272e" filled="false" stroked="true" strokeweight=".240323pt" strokecolor="#000000">
                  <v:path arrowok="t"/>
                  <v:stroke dashstyle="solid"/>
                </v:shape>
                <v:line style="position:absolute" from="7720,6272" to="10330,6272" stroked="true" strokeweight=".720924pt" strokecolor="#000000">
                  <v:stroke dashstyle="solid"/>
                </v:line>
                <v:line style="position:absolute" from="10330,6272" to="11075,6272" stroked="true" strokeweight=".240308pt" strokecolor="#000000">
                  <v:stroke dashstyle="solid"/>
                </v:line>
                <v:line style="position:absolute" from="952,6402" to="9373,6402" stroked="true" strokeweight="1.20154pt" strokecolor="#000000">
                  <v:stroke dashstyle="solid"/>
                </v:line>
                <v:line style="position:absolute" from="9291,9574" to="9291,6267" stroked="true" strokeweight=".721015pt" strokecolor="#000000">
                  <v:stroke dashstyle="solid"/>
                </v:line>
                <v:line style="position:absolute" from="952,8944" to="952,6392" stroked="true" strokeweight="1.201692pt" strokecolor="#000000">
                  <v:stroke dashstyle="solid"/>
                </v:line>
                <v:line style="position:absolute" from="1187,7017" to="1187,6676" stroked="true" strokeweight=".721015pt" strokecolor="#000000">
                  <v:stroke dashstyle="solid"/>
                </v:line>
                <v:shape style="position:absolute;left:946;top:6786;width:7321;height:226" id="docshape42" coordorigin="947,6786" coordsize="7321,226" path="m7720,6786l8268,6786m947,7012l1197,7012e" filled="false" stroked="true" strokeweight=".240323pt" strokecolor="#000000">
                  <v:path arrowok="t"/>
                  <v:stroke dashstyle="solid"/>
                </v:shape>
                <v:line style="position:absolute" from="1182,7012" to="3278,7012" stroked="true" strokeweight=".720924pt" strokecolor="#000000">
                  <v:stroke dashstyle="solid"/>
                </v:line>
                <v:shape style="position:absolute;left:946;top:7012;width:4452;height:447" id="docshape43" coordorigin="947,7012" coordsize="4452,447" path="m3264,7012l4091,7012m947,7459l5398,7459e" filled="false" stroked="true" strokeweight=".240323pt" strokecolor="#000000">
                  <v:path arrowok="t"/>
                  <v:stroke dashstyle="solid"/>
                </v:shape>
                <v:shape style="position:absolute;left:946;top:7454;width:3144;height:3221" id="docshape44" coordorigin="947,7454" coordsize="3144,3221" path="m1187,8113l1187,7459m3023,8113l3023,7454m3269,8113l3269,7454m947,8103l4091,8103m947,8545l4091,8545m1187,10127l1187,8541m3023,10675l3023,8541m3269,10675l3269,8541e" filled="false" stroked="true" strokeweight=".72097pt" strokecolor="#000000">
                  <v:path arrowok="t"/>
                  <v:stroke dashstyle="solid"/>
                </v:shape>
                <v:line style="position:absolute" from="947,8935" to="9373,8935" stroked="true" strokeweight="1.20154pt" strokecolor="#000000">
                  <v:stroke dashstyle="solid"/>
                </v:line>
                <v:line style="position:absolute" from="6787,9569" to="7720,9569" stroked="true" strokeweight=".720924pt" strokecolor="#000000">
                  <v:stroke dashstyle="solid"/>
                </v:line>
                <v:line style="position:absolute" from="7720,9569" to="9373,9569" stroked="true" strokeweight=".240308pt" strokecolor="#000000">
                  <v:stroke dashstyle="solid"/>
                </v:line>
                <v:shape style="position:absolute;left:6787;top:9569;width:3543;height:433" id="docshape45" coordorigin="6787,9569" coordsize="3543,433" path="m9373,9569l10330,9569m6787,10002l10330,10002e" filled="false" stroked="true" strokeweight=".72097pt" strokecolor="#000000">
                  <v:path arrowok="t"/>
                  <v:stroke dashstyle="solid"/>
                </v:shape>
                <v:line style="position:absolute" from="952,10112" to="9373,10112" stroked="true" strokeweight="1.20154pt" strokecolor="#000000">
                  <v:stroke dashstyle="solid"/>
                </v:line>
                <v:line style="position:absolute" from="942,10338" to="1692,10338" stroked="true" strokeweight=".720924pt" strokecolor="#000000">
                  <v:stroke dashstyle="solid"/>
                </v:line>
                <v:shape style="position:absolute;left:951;top:9996;width:8340;height:6119" id="docshape46" coordorigin="952,9997" coordsize="8340,6119" path="m952,12664l952,10103m9291,16115l9291,9997e" filled="false" stroked="true" strokeweight="1.201616pt" strokecolor="#000000">
                  <v:path arrowok="t"/>
                  <v:stroke dashstyle="solid"/>
                </v:shape>
                <v:line style="position:absolute" from="1187,10675" to="1187,10333" stroked="true" strokeweight=".721015pt" strokecolor="#000000">
                  <v:stroke dashstyle="solid"/>
                </v:line>
                <v:line style="position:absolute" from="4091,10564" to="8268,10564" stroked="true" strokeweight="1.682156pt" strokecolor="#000000">
                  <v:stroke dashstyle="solid"/>
                </v:line>
                <v:shape style="position:absolute;left:946;top:10669;width:4452;height:548" id="docshape47" coordorigin="947,10670" coordsize="4452,548" path="m947,10670l4091,10670m947,11218l5398,11218e" filled="false" stroked="true" strokeweight=".240323pt" strokecolor="#000000">
                  <v:path arrowok="t"/>
                  <v:stroke dashstyle="solid"/>
                </v:shape>
                <v:shape style="position:absolute;left:1187;top:11217;width:2082;height:548" id="docshape48" coordorigin="1187,11218" coordsize="2082,548" path="m1187,11765l1187,11218m3023,11765l3023,11218m3269,11765l3269,11218e" filled="false" stroked="true" strokeweight=".72097pt" strokecolor="#000000">
                  <v:path arrowok="t"/>
                  <v:stroke dashstyle="solid"/>
                </v:shape>
                <v:shape style="position:absolute;left:946;top:11760;width:4452;height:481" id="docshape49" coordorigin="947,11761" coordsize="4452,481" path="m947,11761l3278,11761m947,12241l5398,12241e" filled="false" stroked="true" strokeweight=".240323pt" strokecolor="#000000">
                  <v:path arrowok="t"/>
                  <v:stroke dashstyle="solid"/>
                </v:shape>
                <v:shape style="position:absolute;left:1187;top:12241;width:2082;height:3874" id="docshape50" coordorigin="1187,12241" coordsize="2082,3874" path="m1187,14303l1187,12241m3023,16115l3023,12241m3269,12664l3269,12318e" filled="false" stroked="true" strokeweight=".72097pt" strokecolor="#000000">
                  <v:path arrowok="t"/>
                  <v:stroke dashstyle="solid"/>
                </v:shape>
                <v:shape style="position:absolute;left:946;top:12649;width:8427;height:154" id="docshape51" coordorigin="947,12650" coordsize="8427,154" path="m947,12650l9373,12650m3269,12804l9373,12804e" filled="false" stroked="true" strokeweight="1.201616pt" strokecolor="#000000">
                  <v:path arrowok="t"/>
                  <v:stroke dashstyle="solid"/>
                </v:shape>
                <v:line style="position:absolute" from="3269,12991" to="3269,12804" stroked="true" strokeweight=".240338pt" strokecolor="#000000">
                  <v:stroke dashstyle="solid"/>
                </v:line>
                <v:line style="position:absolute" from="3269,16105" to="3269,12991" stroked="true" strokeweight=".721015pt" strokecolor="#000000">
                  <v:stroke dashstyle="solid"/>
                </v:line>
                <v:line style="position:absolute" from="3264,13323" to="8268,13323" stroked="true" strokeweight=".240308pt" strokecolor="#000000">
                  <v:stroke dashstyle="solid"/>
                </v:line>
                <v:shape style="position:absolute;left:1182;top:14144;width:8191;height:159" id="docshape52" coordorigin="1182,14145" coordsize="8191,159" path="m3264,14145l9373,14145m1182,14303l9373,14303e" filled="false" stroked="true" strokeweight="1.201616pt" strokecolor="#000000">
                  <v:path arrowok="t"/>
                  <v:stroke dashstyle="solid"/>
                </v:shape>
                <v:line style="position:absolute" from="1187,14519" to="1692,14519" stroked="true" strokeweight=".720924pt" strokecolor="#000000">
                  <v:stroke dashstyle="solid"/>
                </v:line>
                <v:line style="position:absolute" from="9373,14861" to="9373,14298" stroked="true" strokeweight="1.201692pt" strokecolor="#000000">
                  <v:stroke dashstyle="solid"/>
                </v:line>
                <v:shape style="position:absolute;left:1182;top:14519;width:8119;height:1587" id="docshape53" coordorigin="1182,14519" coordsize="8119,1587" path="m1187,16105l1187,14519m1182,14841l9301,14841e" filled="false" stroked="true" strokeweight=".72097pt" strokecolor="#000000">
                  <v:path arrowok="t"/>
                  <v:stroke dashstyle="solid"/>
                </v:shape>
                <v:line style="position:absolute" from="9287,14841" to="9388,14841" stroked="true" strokeweight="1.682156pt" strokecolor="#000000">
                  <v:stroke dashstyle="solid"/>
                </v:line>
                <v:shape style="position:absolute;left:3263;top:15062;width:6038;height:2" id="docshape54" coordorigin="3264,15063" coordsize="6038,0" path="m3264,15063l5398,15063m9142,15063l9301,15063e" filled="false" stroked="true" strokeweight=".240323pt" strokecolor="#000000">
                  <v:path arrowok="t"/>
                  <v:stroke dashstyle="solid"/>
                </v:shape>
                <v:line style="position:absolute" from="1182,16105" to="3033,16105" stroked="true" strokeweight=".720924pt" strokecolor="#000000">
                  <v:stroke dashstyle="solid"/>
                </v:line>
                <v:line style="position:absolute" from="3264,15558" to="5398,15558" stroked="true" strokeweight=".240308pt" strokecolor="#000000">
                  <v:stroke dashstyle="solid"/>
                </v:line>
                <v:line style="position:absolute" from="3264,16105" to="9301,16105" stroked="true" strokeweight=".720924pt" strokecolor="#000000">
                  <v:stroke dashstyle="solid"/>
                </v:line>
                <v:shape style="position:absolute;left:8261;top:3239;width:250;height:8262" id="docshape55" coordorigin="8261,3239" coordsize="250,8262" path="m8501,3239l8511,3239m8261,11501l8477,11501e" filled="false" stroked="true" strokeweight="1.001347pt" strokecolor="#907c0a">
                  <v:path arrowok="t"/>
                  <v:stroke dashstyle="solid"/>
                </v:shape>
                <v:line style="position:absolute" from="2097,11612" to="2131,11612" stroked="true" strokeweight="1.001283pt" strokecolor="#424642">
                  <v:stroke dashstyle="solid"/>
                </v:line>
                <v:line style="position:absolute" from="1218,11583" to="2093,11583" stroked="true" strokeweight=".484682pt" strokecolor="#202220">
                  <v:stroke dashstyle="shortdash"/>
                </v:line>
                <v:line style="position:absolute" from="2227,11583" to="3011,11583" stroked="true" strokeweight=".484682pt" strokecolor="#414541">
                  <v:stroke dashstyle="shortdash"/>
                </v:line>
                <v:shape style="position:absolute;left:3332;top:11587;width:5933;height:2" id="docshape56" coordorigin="3332,11588" coordsize="5933,0" path="m3332,11588l4037,11588m4074,11588l8479,11588m8516,11588l8868,11588m8913,11588l9265,11588e" filled="false" stroked="true" strokeweight=".484682pt" strokecolor="#534702">
                  <v:path arrowok="t"/>
                  <v:stroke dashstyle="shortdash"/>
                </v:shape>
                <v:line style="position:absolute" from="7790,15274" to="7799,15274" stroked="true" strokeweight="1.001283pt" strokecolor="#677980">
                  <v:stroke dashstyle="solid"/>
                </v:line>
                <v:line style="position:absolute" from="9130,15365" to="9145,15365" stroked="true" strokeweight="1.001283pt" strokecolor="#907c0a">
                  <v:stroke dashstyle="solid"/>
                </v:line>
                <w10:wrap type="none"/>
              </v:group>
            </w:pict>
          </mc:Fallback>
        </mc:AlternateContent>
      </w:r>
      <w:r>
        <w:rPr>
          <w:color w:val="212321"/>
          <w:w w:val="115"/>
          <w:sz w:val="13"/>
        </w:rPr>
        <w:t>Netwo</w:t>
      </w:r>
      <w:r>
        <w:rPr>
          <w:color w:val="131108"/>
          <w:w w:val="115"/>
          <w:sz w:val="13"/>
        </w:rPr>
        <w:t>rl</w:t>
      </w:r>
      <w:r>
        <w:rPr>
          <w:color w:val="565959"/>
          <w:w w:val="115"/>
          <w:sz w:val="13"/>
        </w:rPr>
        <w:t>&lt;</w:t>
      </w:r>
      <w:r>
        <w:rPr>
          <w:color w:val="565959"/>
          <w:spacing w:val="-26"/>
          <w:w w:val="115"/>
          <w:sz w:val="13"/>
        </w:rPr>
        <w:t> </w:t>
      </w:r>
      <w:r>
        <w:rPr>
          <w:w w:val="115"/>
          <w:sz w:val="13"/>
        </w:rPr>
        <w:t>Fun</w:t>
      </w:r>
      <w:r>
        <w:rPr>
          <w:color w:val="424642"/>
          <w:w w:val="115"/>
          <w:sz w:val="13"/>
        </w:rPr>
        <w:t>c</w:t>
      </w:r>
      <w:r>
        <w:rPr>
          <w:w w:val="115"/>
          <w:sz w:val="13"/>
        </w:rPr>
        <w:t>ti</w:t>
      </w:r>
      <w:r>
        <w:rPr>
          <w:color w:val="343633"/>
          <w:w w:val="115"/>
          <w:sz w:val="13"/>
        </w:rPr>
        <w:t>o</w:t>
      </w:r>
      <w:r>
        <w:rPr>
          <w:w w:val="115"/>
          <w:sz w:val="13"/>
        </w:rPr>
        <w:t>n</w:t>
      </w:r>
      <w:r>
        <w:rPr>
          <w:spacing w:val="11"/>
          <w:w w:val="115"/>
          <w:sz w:val="13"/>
        </w:rPr>
        <w:t> </w:t>
      </w:r>
      <w:r>
        <w:rPr>
          <w:spacing w:val="-2"/>
          <w:w w:val="115"/>
          <w:sz w:val="13"/>
        </w:rPr>
        <w:t>In</w:t>
      </w:r>
      <w:r>
        <w:rPr>
          <w:color w:val="212321"/>
          <w:spacing w:val="-2"/>
          <w:w w:val="115"/>
          <w:sz w:val="13"/>
        </w:rPr>
        <w:t>s</w:t>
      </w:r>
      <w:r>
        <w:rPr>
          <w:spacing w:val="-2"/>
          <w:w w:val="115"/>
          <w:sz w:val="13"/>
        </w:rPr>
        <w:t>t</w:t>
      </w:r>
      <w:r>
        <w:rPr>
          <w:color w:val="212321"/>
          <w:spacing w:val="-2"/>
          <w:w w:val="115"/>
          <w:sz w:val="13"/>
        </w:rPr>
        <w:t>a</w:t>
      </w:r>
      <w:r>
        <w:rPr>
          <w:spacing w:val="-2"/>
          <w:w w:val="115"/>
          <w:sz w:val="13"/>
        </w:rPr>
        <w:t>ll</w:t>
      </w:r>
    </w:p>
    <w:p>
      <w:pPr>
        <w:spacing w:before="102"/>
        <w:ind w:left="515" w:right="0" w:firstLine="0"/>
        <w:jc w:val="center"/>
        <w:rPr>
          <w:b/>
          <w:sz w:val="19"/>
        </w:rPr>
      </w:pPr>
      <w:r>
        <w:rPr>
          <w:b/>
          <w:color w:val="131108"/>
          <w:spacing w:val="-2"/>
          <w:w w:val="135"/>
          <w:sz w:val="19"/>
        </w:rPr>
        <w:t>P</w:t>
      </w:r>
      <w:r>
        <w:rPr>
          <w:b/>
          <w:color w:val="212321"/>
          <w:spacing w:val="-2"/>
          <w:w w:val="135"/>
          <w:sz w:val="19"/>
        </w:rPr>
        <w:t>rn</w:t>
      </w:r>
      <w:r>
        <w:rPr>
          <w:b/>
          <w:spacing w:val="-2"/>
          <w:w w:val="135"/>
          <w:sz w:val="19"/>
        </w:rPr>
        <w:t>J</w:t>
      </w:r>
      <w:r>
        <w:rPr>
          <w:b/>
          <w:color w:val="343633"/>
          <w:spacing w:val="-2"/>
          <w:w w:val="135"/>
          <w:sz w:val="19"/>
        </w:rPr>
        <w:t>e</w:t>
      </w:r>
      <w:r>
        <w:rPr>
          <w:b/>
          <w:color w:val="565959"/>
          <w:spacing w:val="-2"/>
          <w:w w:val="135"/>
          <w:sz w:val="19"/>
        </w:rPr>
        <w:t>l</w:t>
      </w:r>
      <w:r>
        <w:rPr>
          <w:b/>
          <w:color w:val="212321"/>
          <w:spacing w:val="-2"/>
          <w:w w:val="135"/>
          <w:sz w:val="19"/>
        </w:rPr>
        <w:t>"''"</w:t>
      </w:r>
    </w:p>
    <w:p>
      <w:pPr>
        <w:tabs>
          <w:tab w:pos="1723" w:val="left" w:leader="none"/>
        </w:tabs>
        <w:spacing w:line="260" w:lineRule="exact" w:before="25"/>
        <w:ind w:left="860" w:right="0" w:firstLine="0"/>
        <w:jc w:val="left"/>
        <w:rPr>
          <w:sz w:val="24"/>
        </w:rPr>
      </w:pPr>
      <w:r>
        <w:rPr/>
        <w:br w:type="column"/>
      </w:r>
      <w:r>
        <w:rPr>
          <w:spacing w:val="-2"/>
          <w:sz w:val="13"/>
        </w:rPr>
        <w:t>TE</w:t>
      </w:r>
      <w:r>
        <w:rPr>
          <w:color w:val="343633"/>
          <w:spacing w:val="-2"/>
          <w:sz w:val="13"/>
        </w:rPr>
        <w:t>&amp;</w:t>
      </w:r>
      <w:r>
        <w:rPr>
          <w:spacing w:val="-2"/>
          <w:sz w:val="13"/>
        </w:rPr>
        <w:t>I</w:t>
      </w:r>
      <w:r>
        <w:rPr>
          <w:color w:val="565959"/>
          <w:spacing w:val="-2"/>
          <w:sz w:val="13"/>
        </w:rPr>
        <w:t>V</w:t>
      </w:r>
      <w:r>
        <w:rPr>
          <w:color w:val="565959"/>
          <w:sz w:val="13"/>
        </w:rPr>
        <w:tab/>
      </w:r>
      <w:r>
        <w:rPr>
          <w:color w:val="907C0A"/>
          <w:spacing w:val="-10"/>
          <w:w w:val="50"/>
          <w:sz w:val="24"/>
        </w:rPr>
        <w:t>I</w:t>
      </w:r>
    </w:p>
    <w:p>
      <w:pPr>
        <w:spacing w:line="260" w:lineRule="exact" w:before="0"/>
        <w:ind w:left="373" w:right="0" w:firstLine="0"/>
        <w:jc w:val="left"/>
        <w:rPr>
          <w:sz w:val="13"/>
        </w:rPr>
      </w:pPr>
      <w:r>
        <w:rPr>
          <w:color w:val="677980"/>
          <w:spacing w:val="152"/>
          <w:w w:val="10"/>
          <w:position w:val="-9"/>
          <w:sz w:val="24"/>
        </w:rPr>
        <w:t>I</w:t>
      </w:r>
      <w:r>
        <w:rPr>
          <w:color w:val="343633"/>
          <w:w w:val="118"/>
          <w:sz w:val="13"/>
        </w:rPr>
        <w:t>Serv</w:t>
      </w:r>
      <w:r>
        <w:rPr>
          <w:w w:val="118"/>
          <w:sz w:val="13"/>
        </w:rPr>
        <w:t>i</w:t>
      </w:r>
      <w:r>
        <w:rPr>
          <w:color w:val="343633"/>
          <w:w w:val="118"/>
          <w:sz w:val="13"/>
        </w:rPr>
        <w:t>ce</w:t>
      </w:r>
      <w:r>
        <w:rPr>
          <w:color w:val="343633"/>
          <w:spacing w:val="5"/>
          <w:w w:val="104"/>
          <w:sz w:val="13"/>
        </w:rPr>
        <w:t> </w:t>
      </w:r>
      <w:r>
        <w:rPr>
          <w:color w:val="131108"/>
          <w:spacing w:val="-2"/>
          <w:w w:val="110"/>
          <w:sz w:val="13"/>
        </w:rPr>
        <w:t>P</w:t>
      </w:r>
      <w:r>
        <w:rPr>
          <w:color w:val="343633"/>
          <w:spacing w:val="-2"/>
          <w:w w:val="110"/>
          <w:sz w:val="13"/>
        </w:rPr>
        <w:t>rod</w:t>
      </w:r>
      <w:r>
        <w:rPr>
          <w:color w:val="131108"/>
          <w:spacing w:val="-2"/>
          <w:w w:val="110"/>
          <w:sz w:val="13"/>
        </w:rPr>
        <w:t>u</w:t>
      </w:r>
      <w:r>
        <w:rPr>
          <w:color w:val="343633"/>
          <w:spacing w:val="-2"/>
          <w:w w:val="110"/>
          <w:sz w:val="13"/>
        </w:rPr>
        <w:t>ce</w:t>
      </w:r>
      <w:r>
        <w:rPr>
          <w:color w:val="131108"/>
          <w:spacing w:val="-2"/>
          <w:w w:val="110"/>
          <w:sz w:val="13"/>
        </w:rPr>
        <w:t>r</w:t>
      </w:r>
    </w:p>
    <w:p>
      <w:pPr>
        <w:spacing w:line="235" w:lineRule="auto" w:before="0"/>
        <w:ind w:left="519" w:right="0" w:firstLine="0"/>
        <w:jc w:val="left"/>
        <w:rPr>
          <w:sz w:val="23"/>
        </w:rPr>
      </w:pPr>
      <w:r>
        <w:rPr/>
        <w:br w:type="column"/>
      </w:r>
      <w:r>
        <w:rPr>
          <w:color w:val="677980"/>
          <w:w w:val="95"/>
          <w:sz w:val="23"/>
        </w:rPr>
        <w:t>I</w:t>
      </w:r>
      <w:r>
        <w:rPr>
          <w:color w:val="677980"/>
          <w:spacing w:val="-8"/>
          <w:w w:val="115"/>
          <w:sz w:val="23"/>
        </w:rPr>
        <w:t> </w:t>
      </w:r>
      <w:r>
        <w:rPr>
          <w:color w:val="343633"/>
          <w:w w:val="115"/>
          <w:sz w:val="13"/>
        </w:rPr>
        <w:t>SMOS</w:t>
      </w:r>
      <w:r>
        <w:rPr>
          <w:color w:val="343633"/>
          <w:spacing w:val="19"/>
          <w:w w:val="115"/>
          <w:sz w:val="13"/>
        </w:rPr>
        <w:t> </w:t>
      </w:r>
      <w:r>
        <w:rPr>
          <w:color w:val="424642"/>
          <w:w w:val="115"/>
          <w:sz w:val="13"/>
          <w:u w:val="thick" w:color="131108"/>
        </w:rPr>
        <w:t>C</w:t>
      </w:r>
      <w:r>
        <w:rPr>
          <w:color w:val="424642"/>
          <w:spacing w:val="7"/>
          <w:w w:val="115"/>
          <w:sz w:val="13"/>
          <w:u w:val="thick" w:color="131108"/>
        </w:rPr>
        <w:t> </w:t>
      </w:r>
      <w:r>
        <w:rPr>
          <w:color w:val="131108"/>
          <w:w w:val="115"/>
          <w:sz w:val="13"/>
          <w:u w:val="thick" w:color="131108"/>
        </w:rPr>
        <w:t>n</w:t>
      </w:r>
      <w:r>
        <w:rPr>
          <w:color w:val="212321"/>
          <w:w w:val="115"/>
          <w:sz w:val="13"/>
          <w:u w:val="thick" w:color="131108"/>
        </w:rPr>
        <w:t>s</w:t>
      </w:r>
      <w:r>
        <w:rPr>
          <w:w w:val="115"/>
          <w:sz w:val="13"/>
          <w:u w:val="thick" w:color="131108"/>
        </w:rPr>
        <w:t>um</w:t>
      </w:r>
      <w:r>
        <w:rPr>
          <w:color w:val="343633"/>
          <w:w w:val="115"/>
          <w:sz w:val="13"/>
          <w:u w:val="thick" w:color="131108"/>
        </w:rPr>
        <w:t>e</w:t>
      </w:r>
      <w:r>
        <w:rPr>
          <w:color w:val="131108"/>
          <w:w w:val="115"/>
          <w:sz w:val="13"/>
          <w:u w:val="thick" w:color="131108"/>
        </w:rPr>
        <w:t>r</w:t>
      </w:r>
      <w:r>
        <w:rPr>
          <w:color w:val="131108"/>
          <w:spacing w:val="9"/>
          <w:w w:val="115"/>
          <w:sz w:val="13"/>
          <w:u w:val="none"/>
        </w:rPr>
        <w:t> </w:t>
      </w:r>
      <w:r>
        <w:rPr>
          <w:color w:val="907C0A"/>
          <w:spacing w:val="-10"/>
          <w:w w:val="50"/>
          <w:position w:val="-8"/>
          <w:sz w:val="23"/>
          <w:u w:val="none"/>
        </w:rPr>
        <w:t>I</w:t>
      </w:r>
    </w:p>
    <w:p>
      <w:pPr>
        <w:spacing w:after="0" w:line="235" w:lineRule="auto"/>
        <w:jc w:val="left"/>
        <w:rPr>
          <w:sz w:val="23"/>
        </w:rPr>
        <w:sectPr>
          <w:type w:val="continuous"/>
          <w:pgSz w:w="11910" w:h="16850"/>
          <w:pgMar w:header="0" w:footer="0" w:top="1240" w:bottom="280" w:left="720" w:right="700"/>
          <w:cols w:num="3" w:equalWidth="0">
            <w:col w:w="2164" w:space="40"/>
            <w:col w:w="1772" w:space="2574"/>
            <w:col w:w="3940"/>
          </w:cols>
        </w:sectPr>
      </w:pPr>
    </w:p>
    <w:p>
      <w:pPr>
        <w:spacing w:line="240" w:lineRule="auto" w:before="228"/>
        <w:rPr>
          <w:sz w:val="20"/>
        </w:rPr>
      </w:pPr>
    </w:p>
    <w:p>
      <w:pPr>
        <w:pStyle w:val="Heading6"/>
        <w:ind w:right="15"/>
      </w:pPr>
      <w:r>
        <w:rPr/>
        <w:t>Figure</w:t>
      </w:r>
      <w:r>
        <w:rPr>
          <w:spacing w:val="-10"/>
        </w:rPr>
        <w:t> </w:t>
      </w:r>
      <w:r>
        <w:rPr/>
        <w:t>4.1.3.3-1:</w:t>
      </w:r>
      <w:r>
        <w:rPr>
          <w:spacing w:val="-6"/>
        </w:rPr>
        <w:t> </w:t>
      </w:r>
      <w:r>
        <w:rPr/>
        <w:t>Terminate</w:t>
      </w:r>
      <w:r>
        <w:rPr>
          <w:spacing w:val="-7"/>
        </w:rPr>
        <w:t> </w:t>
      </w:r>
      <w:r>
        <w:rPr/>
        <w:t>NF</w:t>
      </w:r>
      <w:r>
        <w:rPr>
          <w:spacing w:val="-6"/>
        </w:rPr>
        <w:t> </w:t>
      </w:r>
      <w:r>
        <w:rPr/>
        <w:t>Deployment</w:t>
      </w:r>
      <w:r>
        <w:rPr>
          <w:spacing w:val="-5"/>
        </w:rPr>
        <w:t> </w:t>
      </w:r>
      <w:r>
        <w:rPr/>
        <w:t>on</w:t>
      </w:r>
      <w:r>
        <w:rPr>
          <w:spacing w:val="-6"/>
        </w:rPr>
        <w:t> </w:t>
      </w:r>
      <w:r>
        <w:rPr/>
        <w:t>O-</w:t>
      </w:r>
      <w:r>
        <w:rPr>
          <w:spacing w:val="-4"/>
        </w:rPr>
        <w:t>Cloud</w:t>
      </w:r>
    </w:p>
    <w:p>
      <w:pPr>
        <w:spacing w:line="240" w:lineRule="auto" w:before="145"/>
        <w:rPr>
          <w:b/>
          <w:sz w:val="20"/>
        </w:rPr>
      </w:pPr>
    </w:p>
    <w:p>
      <w:pPr>
        <w:pStyle w:val="Heading4"/>
        <w:numPr>
          <w:ilvl w:val="3"/>
          <w:numId w:val="3"/>
        </w:numPr>
        <w:tabs>
          <w:tab w:pos="1550" w:val="left" w:leader="none"/>
        </w:tabs>
        <w:spacing w:line="240" w:lineRule="auto" w:before="0" w:after="0"/>
        <w:ind w:left="1550" w:right="0" w:hanging="1418"/>
        <w:jc w:val="left"/>
      </w:pPr>
      <w:r>
        <w:rPr/>
        <w:t>Required</w:t>
      </w:r>
      <w:r>
        <w:rPr>
          <w:spacing w:val="-14"/>
        </w:rPr>
        <w:t> </w:t>
      </w:r>
      <w:r>
        <w:rPr>
          <w:spacing w:val="-4"/>
        </w:rPr>
        <w:t>Data</w:t>
      </w:r>
    </w:p>
    <w:p>
      <w:pPr>
        <w:pStyle w:val="BodyText"/>
        <w:spacing w:line="254" w:lineRule="auto" w:before="180"/>
        <w:ind w:left="132"/>
      </w:pPr>
      <w:r>
        <w:rPr/>
        <w:t>TE&amp;IV</w:t>
      </w:r>
      <w:r>
        <w:rPr>
          <w:spacing w:val="-1"/>
        </w:rPr>
        <w:t> </w:t>
      </w:r>
      <w:r>
        <w:rPr/>
        <w:t>Service</w:t>
      </w:r>
      <w:r>
        <w:rPr>
          <w:spacing w:val="-2"/>
        </w:rPr>
        <w:t> </w:t>
      </w:r>
      <w:r>
        <w:rPr/>
        <w:t>Producer</w:t>
      </w:r>
      <w:r>
        <w:rPr>
          <w:spacing w:val="-3"/>
        </w:rPr>
        <w:t> </w:t>
      </w:r>
      <w:r>
        <w:rPr/>
        <w:t>may</w:t>
      </w:r>
      <w:r>
        <w:rPr>
          <w:spacing w:val="-4"/>
        </w:rPr>
        <w:t> </w:t>
      </w:r>
      <w:r>
        <w:rPr/>
        <w:t>use</w:t>
      </w:r>
      <w:r>
        <w:rPr>
          <w:spacing w:val="-3"/>
        </w:rPr>
        <w:t> </w:t>
      </w:r>
      <w:r>
        <w:rPr/>
        <w:t>the</w:t>
      </w:r>
      <w:r>
        <w:rPr>
          <w:spacing w:val="-3"/>
        </w:rPr>
        <w:t> </w:t>
      </w:r>
      <w:r>
        <w:rPr/>
        <w:t>NF</w:t>
      </w:r>
      <w:r>
        <w:rPr>
          <w:spacing w:val="-4"/>
        </w:rPr>
        <w:t> </w:t>
      </w:r>
      <w:r>
        <w:rPr/>
        <w:t>Deployment</w:t>
      </w:r>
      <w:r>
        <w:rPr>
          <w:spacing w:val="-4"/>
        </w:rPr>
        <w:t> </w:t>
      </w:r>
      <w:r>
        <w:rPr/>
        <w:t>identifier</w:t>
      </w:r>
      <w:r>
        <w:rPr>
          <w:spacing w:val="-2"/>
        </w:rPr>
        <w:t> </w:t>
      </w:r>
      <w:r>
        <w:rPr/>
        <w:t>to</w:t>
      </w:r>
      <w:r>
        <w:rPr>
          <w:spacing w:val="-2"/>
        </w:rPr>
        <w:t> </w:t>
      </w:r>
      <w:r>
        <w:rPr/>
        <w:t>delete</w:t>
      </w:r>
      <w:r>
        <w:rPr>
          <w:spacing w:val="-3"/>
        </w:rPr>
        <w:t> </w:t>
      </w:r>
      <w:r>
        <w:rPr/>
        <w:t>the</w:t>
      </w:r>
      <w:r>
        <w:rPr>
          <w:spacing w:val="-3"/>
        </w:rPr>
        <w:t> </w:t>
      </w:r>
      <w:r>
        <w:rPr/>
        <w:t>inventory</w:t>
      </w:r>
      <w:r>
        <w:rPr>
          <w:spacing w:val="-2"/>
        </w:rPr>
        <w:t> </w:t>
      </w:r>
      <w:r>
        <w:rPr/>
        <w:t>objects</w:t>
      </w:r>
      <w:r>
        <w:rPr>
          <w:spacing w:val="-4"/>
        </w:rPr>
        <w:t> </w:t>
      </w:r>
      <w:r>
        <w:rPr/>
        <w:t>of</w:t>
      </w:r>
      <w:r>
        <w:rPr>
          <w:spacing w:val="-3"/>
        </w:rPr>
        <w:t> </w:t>
      </w:r>
      <w:r>
        <w:rPr/>
        <w:t>the</w:t>
      </w:r>
      <w:r>
        <w:rPr>
          <w:spacing w:val="-3"/>
        </w:rPr>
        <w:t> </w:t>
      </w:r>
      <w:r>
        <w:rPr/>
        <w:t>NF</w:t>
      </w:r>
      <w:r>
        <w:rPr>
          <w:spacing w:val="-4"/>
        </w:rPr>
        <w:t> </w:t>
      </w:r>
      <w:r>
        <w:rPr/>
        <w:t>Deployments</w:t>
      </w:r>
      <w:r>
        <w:rPr>
          <w:spacing w:val="-4"/>
        </w:rPr>
        <w:t> </w:t>
      </w:r>
      <w:r>
        <w:rPr/>
        <w:t>from TE&amp;IV repositories.</w:t>
      </w:r>
    </w:p>
    <w:p>
      <w:pPr>
        <w:pStyle w:val="BodyText"/>
        <w:spacing w:before="52"/>
      </w:pPr>
    </w:p>
    <w:p>
      <w:pPr>
        <w:pStyle w:val="Heading3"/>
        <w:numPr>
          <w:ilvl w:val="2"/>
          <w:numId w:val="3"/>
        </w:numPr>
        <w:tabs>
          <w:tab w:pos="1265" w:val="left" w:leader="none"/>
        </w:tabs>
        <w:spacing w:line="240" w:lineRule="auto" w:before="0" w:after="0"/>
        <w:ind w:left="1265" w:right="0" w:hanging="1133"/>
        <w:jc w:val="left"/>
      </w:pPr>
      <w:bookmarkStart w:name="_TOC_250010" w:id="16"/>
      <w:r>
        <w:rPr/>
        <w:t>Use</w:t>
      </w:r>
      <w:r>
        <w:rPr>
          <w:spacing w:val="-5"/>
        </w:rPr>
        <w:t> </w:t>
      </w:r>
      <w:r>
        <w:rPr/>
        <w:t>case</w:t>
      </w:r>
      <w:r>
        <w:rPr>
          <w:spacing w:val="-3"/>
        </w:rPr>
        <w:t> </w:t>
      </w:r>
      <w:r>
        <w:rPr/>
        <w:t>4:</w:t>
      </w:r>
      <w:r>
        <w:rPr>
          <w:spacing w:val="-4"/>
        </w:rPr>
        <w:t> </w:t>
      </w:r>
      <w:r>
        <w:rPr/>
        <w:t>Topology</w:t>
      </w:r>
      <w:r>
        <w:rPr>
          <w:spacing w:val="-3"/>
        </w:rPr>
        <w:t> </w:t>
      </w:r>
      <w:r>
        <w:rPr/>
        <w:t>based</w:t>
      </w:r>
      <w:r>
        <w:rPr>
          <w:spacing w:val="-6"/>
        </w:rPr>
        <w:t> </w:t>
      </w:r>
      <w:r>
        <w:rPr/>
        <w:t>alarm</w:t>
      </w:r>
      <w:r>
        <w:rPr>
          <w:spacing w:val="-5"/>
        </w:rPr>
        <w:t> </w:t>
      </w:r>
      <w:bookmarkEnd w:id="16"/>
      <w:r>
        <w:rPr>
          <w:spacing w:val="-2"/>
        </w:rPr>
        <w:t>correlation</w:t>
      </w:r>
    </w:p>
    <w:p>
      <w:pPr>
        <w:pStyle w:val="BodyText"/>
        <w:spacing w:line="256" w:lineRule="auto" w:before="181"/>
        <w:ind w:left="132" w:right="150"/>
      </w:pPr>
      <w:r>
        <w:rPr/>
        <w:t>This</w:t>
      </w:r>
      <w:r>
        <w:rPr>
          <w:spacing w:val="-4"/>
        </w:rPr>
        <w:t> </w:t>
      </w:r>
      <w:r>
        <w:rPr/>
        <w:t>use</w:t>
      </w:r>
      <w:r>
        <w:rPr>
          <w:spacing w:val="-3"/>
        </w:rPr>
        <w:t> </w:t>
      </w:r>
      <w:r>
        <w:rPr/>
        <w:t>case</w:t>
      </w:r>
      <w:r>
        <w:rPr>
          <w:spacing w:val="-3"/>
        </w:rPr>
        <w:t> </w:t>
      </w:r>
      <w:r>
        <w:rPr/>
        <w:t>provides</w:t>
      </w:r>
      <w:r>
        <w:rPr>
          <w:spacing w:val="-4"/>
        </w:rPr>
        <w:t> </w:t>
      </w:r>
      <w:r>
        <w:rPr/>
        <w:t>the</w:t>
      </w:r>
      <w:r>
        <w:rPr>
          <w:spacing w:val="-5"/>
        </w:rPr>
        <w:t> </w:t>
      </w:r>
      <w:r>
        <w:rPr/>
        <w:t>background,</w:t>
      </w:r>
      <w:r>
        <w:rPr>
          <w:spacing w:val="-5"/>
        </w:rPr>
        <w:t> </w:t>
      </w:r>
      <w:r>
        <w:rPr/>
        <w:t>motivation,</w:t>
      </w:r>
      <w:r>
        <w:rPr>
          <w:spacing w:val="-3"/>
        </w:rPr>
        <w:t> </w:t>
      </w:r>
      <w:r>
        <w:rPr/>
        <w:t>and</w:t>
      </w:r>
      <w:r>
        <w:rPr>
          <w:spacing w:val="-4"/>
        </w:rPr>
        <w:t> </w:t>
      </w:r>
      <w:r>
        <w:rPr/>
        <w:t>requirements</w:t>
      </w:r>
      <w:r>
        <w:rPr>
          <w:spacing w:val="-4"/>
        </w:rPr>
        <w:t> </w:t>
      </w:r>
      <w:r>
        <w:rPr/>
        <w:t>for Topology</w:t>
      </w:r>
      <w:r>
        <w:rPr>
          <w:spacing w:val="-4"/>
        </w:rPr>
        <w:t> </w:t>
      </w:r>
      <w:r>
        <w:rPr/>
        <w:t>based</w:t>
      </w:r>
      <w:r>
        <w:rPr>
          <w:spacing w:val="-2"/>
        </w:rPr>
        <w:t> </w:t>
      </w:r>
      <w:r>
        <w:rPr/>
        <w:t>alarm</w:t>
      </w:r>
      <w:r>
        <w:rPr>
          <w:spacing w:val="-2"/>
        </w:rPr>
        <w:t> </w:t>
      </w:r>
      <w:r>
        <w:rPr/>
        <w:t>correlation,</w:t>
      </w:r>
      <w:r>
        <w:rPr>
          <w:spacing w:val="-3"/>
        </w:rPr>
        <w:t> </w:t>
      </w:r>
      <w:r>
        <w:rPr/>
        <w:t>allowing</w:t>
      </w:r>
      <w:r>
        <w:rPr>
          <w:spacing w:val="-4"/>
        </w:rPr>
        <w:t> </w:t>
      </w:r>
      <w:r>
        <w:rPr/>
        <w:t>operators to resolve or handle the alarms triggered through O1, O2 and M-Plane interface (in case of hybrid O-RU) using Topology Exposure and Inventory Management services, thereby reducing effort for root cause analysis of alarms.</w:t>
      </w:r>
    </w:p>
    <w:p>
      <w:pPr>
        <w:pStyle w:val="BodyText"/>
        <w:spacing w:before="50"/>
      </w:pPr>
    </w:p>
    <w:p>
      <w:pPr>
        <w:pStyle w:val="Heading4"/>
        <w:numPr>
          <w:ilvl w:val="3"/>
          <w:numId w:val="3"/>
        </w:numPr>
        <w:tabs>
          <w:tab w:pos="1550" w:val="left" w:leader="none"/>
        </w:tabs>
        <w:spacing w:line="240" w:lineRule="auto" w:before="0" w:after="0"/>
        <w:ind w:left="1550" w:right="0" w:hanging="1418"/>
        <w:jc w:val="left"/>
      </w:pPr>
      <w:r>
        <w:rPr/>
        <w:t>Background</w:t>
      </w:r>
      <w:r>
        <w:rPr>
          <w:spacing w:val="-5"/>
        </w:rPr>
        <w:t> </w:t>
      </w:r>
      <w:r>
        <w:rPr/>
        <w:t>and</w:t>
      </w:r>
      <w:r>
        <w:rPr>
          <w:spacing w:val="-2"/>
        </w:rPr>
        <w:t> </w:t>
      </w:r>
      <w:r>
        <w:rPr/>
        <w:t>goal</w:t>
      </w:r>
      <w:r>
        <w:rPr>
          <w:spacing w:val="-5"/>
        </w:rPr>
        <w:t> </w:t>
      </w:r>
      <w:r>
        <w:rPr/>
        <w:t>of</w:t>
      </w:r>
      <w:r>
        <w:rPr>
          <w:spacing w:val="-2"/>
        </w:rPr>
        <w:t> </w:t>
      </w:r>
      <w:r>
        <w:rPr/>
        <w:t>the</w:t>
      </w:r>
      <w:r>
        <w:rPr>
          <w:spacing w:val="-2"/>
        </w:rPr>
        <w:t> </w:t>
      </w:r>
      <w:r>
        <w:rPr/>
        <w:t>use</w:t>
      </w:r>
      <w:r>
        <w:rPr>
          <w:spacing w:val="3"/>
        </w:rPr>
        <w:t> </w:t>
      </w:r>
      <w:r>
        <w:rPr>
          <w:spacing w:val="-4"/>
        </w:rPr>
        <w:t>case</w:t>
      </w:r>
    </w:p>
    <w:p>
      <w:pPr>
        <w:pStyle w:val="BodyText"/>
        <w:spacing w:line="256" w:lineRule="auto" w:before="180"/>
        <w:ind w:left="132" w:right="238"/>
      </w:pPr>
      <w:r>
        <w:rPr/>
        <w:t>Faults are inevitable in big distributed system like O-RAN. Unhandled alarms will degrade the performance of the O-RAN network</w:t>
      </w:r>
      <w:r>
        <w:rPr>
          <w:spacing w:val="-1"/>
        </w:rPr>
        <w:t> </w:t>
      </w:r>
      <w:r>
        <w:rPr/>
        <w:t>and</w:t>
      </w:r>
      <w:r>
        <w:rPr>
          <w:spacing w:val="-1"/>
        </w:rPr>
        <w:t> </w:t>
      </w:r>
      <w:r>
        <w:rPr/>
        <w:t>will</w:t>
      </w:r>
      <w:r>
        <w:rPr>
          <w:spacing w:val="-3"/>
        </w:rPr>
        <w:t> </w:t>
      </w:r>
      <w:r>
        <w:rPr/>
        <w:t>impact</w:t>
      </w:r>
      <w:r>
        <w:rPr>
          <w:spacing w:val="-3"/>
        </w:rPr>
        <w:t> </w:t>
      </w:r>
      <w:r>
        <w:rPr/>
        <w:t>the</w:t>
      </w:r>
      <w:r>
        <w:rPr>
          <w:spacing w:val="-2"/>
        </w:rPr>
        <w:t> </w:t>
      </w:r>
      <w:r>
        <w:rPr/>
        <w:t>users.</w:t>
      </w:r>
      <w:r>
        <w:rPr>
          <w:spacing w:val="-2"/>
        </w:rPr>
        <w:t> </w:t>
      </w:r>
      <w:r>
        <w:rPr/>
        <w:t>It</w:t>
      </w:r>
      <w:r>
        <w:rPr>
          <w:spacing w:val="-3"/>
        </w:rPr>
        <w:t> </w:t>
      </w:r>
      <w:r>
        <w:rPr/>
        <w:t>is</w:t>
      </w:r>
      <w:r>
        <w:rPr>
          <w:spacing w:val="-3"/>
        </w:rPr>
        <w:t> </w:t>
      </w:r>
      <w:r>
        <w:rPr/>
        <w:t>important</w:t>
      </w:r>
      <w:r>
        <w:rPr>
          <w:spacing w:val="-3"/>
        </w:rPr>
        <w:t> </w:t>
      </w:r>
      <w:r>
        <w:rPr/>
        <w:t>to</w:t>
      </w:r>
      <w:r>
        <w:rPr>
          <w:spacing w:val="-1"/>
        </w:rPr>
        <w:t> </w:t>
      </w:r>
      <w:r>
        <w:rPr/>
        <w:t>quickly</w:t>
      </w:r>
      <w:r>
        <w:rPr>
          <w:spacing w:val="-4"/>
        </w:rPr>
        <w:t> </w:t>
      </w:r>
      <w:r>
        <w:rPr/>
        <w:t>find</w:t>
      </w:r>
      <w:r>
        <w:rPr>
          <w:spacing w:val="-1"/>
        </w:rPr>
        <w:t> </w:t>
      </w:r>
      <w:r>
        <w:rPr/>
        <w:t>the</w:t>
      </w:r>
      <w:r>
        <w:rPr>
          <w:spacing w:val="-4"/>
        </w:rPr>
        <w:t> </w:t>
      </w:r>
      <w:r>
        <w:rPr/>
        <w:t>relationship</w:t>
      </w:r>
      <w:r>
        <w:rPr>
          <w:spacing w:val="-1"/>
        </w:rPr>
        <w:t> </w:t>
      </w:r>
      <w:r>
        <w:rPr/>
        <w:t>between</w:t>
      </w:r>
      <w:r>
        <w:rPr>
          <w:spacing w:val="-3"/>
        </w:rPr>
        <w:t> </w:t>
      </w:r>
      <w:r>
        <w:rPr/>
        <w:t>different</w:t>
      </w:r>
      <w:r>
        <w:rPr>
          <w:spacing w:val="-3"/>
        </w:rPr>
        <w:t> </w:t>
      </w:r>
      <w:r>
        <w:rPr/>
        <w:t>alarms.</w:t>
      </w:r>
      <w:r>
        <w:rPr>
          <w:spacing w:val="-2"/>
        </w:rPr>
        <w:t> </w:t>
      </w:r>
      <w:r>
        <w:rPr/>
        <w:t>Faults</w:t>
      </w:r>
      <w:r>
        <w:rPr>
          <w:spacing w:val="-3"/>
        </w:rPr>
        <w:t> </w:t>
      </w:r>
      <w:r>
        <w:rPr/>
        <w:t>in</w:t>
      </w:r>
      <w:r>
        <w:rPr>
          <w:spacing w:val="-1"/>
        </w:rPr>
        <w:t> </w:t>
      </w:r>
      <w:r>
        <w:rPr/>
        <w:t>O1 nodes are reported through O1 interface, faults in O-Cloud resources are reported through O2 interface and faults in the O-RU are reported through M-Plane interface. With disaggregated nature of O-RAN architecture, it becomes difficult to determine the relationship between alarms raised in O1 node or O-Cloud or</w:t>
      </w:r>
      <w:r>
        <w:rPr>
          <w:spacing w:val="-1"/>
        </w:rPr>
        <w:t> </w:t>
      </w:r>
      <w:r>
        <w:rPr/>
        <w:t>O-RU. Topology and Inventory models with capability to show relationship between RAN resources, O-Cloud resources and transport resources is required to pinpoint the relationship between alarming resources.</w:t>
      </w:r>
    </w:p>
    <w:p>
      <w:pPr>
        <w:pStyle w:val="BodyText"/>
        <w:spacing w:before="10"/>
      </w:pPr>
    </w:p>
    <w:p>
      <w:pPr>
        <w:pStyle w:val="BodyText"/>
        <w:spacing w:line="254" w:lineRule="auto" w:before="1"/>
        <w:ind w:left="132" w:right="302"/>
      </w:pPr>
      <w:r>
        <w:rPr/>
        <w:t>Sample</w:t>
      </w:r>
      <w:r>
        <w:rPr>
          <w:spacing w:val="-3"/>
        </w:rPr>
        <w:t> </w:t>
      </w:r>
      <w:r>
        <w:rPr/>
        <w:t>scenario:</w:t>
      </w:r>
      <w:r>
        <w:rPr>
          <w:spacing w:val="-2"/>
        </w:rPr>
        <w:t> </w:t>
      </w:r>
      <w:r>
        <w:rPr/>
        <w:t>Internal</w:t>
      </w:r>
      <w:r>
        <w:rPr>
          <w:spacing w:val="-3"/>
        </w:rPr>
        <w:t> </w:t>
      </w:r>
      <w:r>
        <w:rPr/>
        <w:t>network</w:t>
      </w:r>
      <w:r>
        <w:rPr>
          <w:spacing w:val="-2"/>
        </w:rPr>
        <w:t> </w:t>
      </w:r>
      <w:r>
        <w:rPr/>
        <w:t>switch</w:t>
      </w:r>
      <w:r>
        <w:rPr>
          <w:spacing w:val="-2"/>
        </w:rPr>
        <w:t> </w:t>
      </w:r>
      <w:r>
        <w:rPr/>
        <w:t>failure</w:t>
      </w:r>
      <w:r>
        <w:rPr>
          <w:spacing w:val="-3"/>
        </w:rPr>
        <w:t> </w:t>
      </w:r>
      <w:r>
        <w:rPr/>
        <w:t>in</w:t>
      </w:r>
      <w:r>
        <w:rPr>
          <w:spacing w:val="-5"/>
        </w:rPr>
        <w:t> </w:t>
      </w:r>
      <w:r>
        <w:rPr/>
        <w:t>O-Cloud</w:t>
      </w:r>
      <w:r>
        <w:rPr>
          <w:spacing w:val="-2"/>
        </w:rPr>
        <w:t> </w:t>
      </w:r>
      <w:r>
        <w:rPr/>
        <w:t>may</w:t>
      </w:r>
      <w:r>
        <w:rPr>
          <w:spacing w:val="-2"/>
        </w:rPr>
        <w:t> </w:t>
      </w:r>
      <w:r>
        <w:rPr/>
        <w:t>impact</w:t>
      </w:r>
      <w:r>
        <w:rPr>
          <w:spacing w:val="-4"/>
        </w:rPr>
        <w:t> </w:t>
      </w:r>
      <w:r>
        <w:rPr/>
        <w:t>NF</w:t>
      </w:r>
      <w:r>
        <w:rPr>
          <w:spacing w:val="-4"/>
        </w:rPr>
        <w:t> </w:t>
      </w:r>
      <w:r>
        <w:rPr/>
        <w:t>Deployments</w:t>
      </w:r>
      <w:r>
        <w:rPr>
          <w:spacing w:val="-4"/>
        </w:rPr>
        <w:t> </w:t>
      </w:r>
      <w:r>
        <w:rPr/>
        <w:t>which</w:t>
      </w:r>
      <w:r>
        <w:rPr>
          <w:spacing w:val="-2"/>
        </w:rPr>
        <w:t> </w:t>
      </w:r>
      <w:r>
        <w:rPr/>
        <w:t>might affect</w:t>
      </w:r>
      <w:r>
        <w:rPr>
          <w:spacing w:val="-4"/>
        </w:rPr>
        <w:t> </w:t>
      </w:r>
      <w:r>
        <w:rPr/>
        <w:t>the</w:t>
      </w:r>
      <w:r>
        <w:rPr>
          <w:spacing w:val="-3"/>
        </w:rPr>
        <w:t> </w:t>
      </w:r>
      <w:r>
        <w:rPr/>
        <w:t>O-RAN network. Different alarms will be raised over O2, O1 and M-Plane interface as result of cascading effect of failure of an internal network switch in O-Cloud.</w:t>
      </w:r>
    </w:p>
    <w:p>
      <w:pPr>
        <w:pStyle w:val="BodyText"/>
        <w:spacing w:line="254" w:lineRule="auto" w:before="164"/>
        <w:ind w:left="132"/>
      </w:pPr>
      <w:r>
        <w:rPr/>
        <w:t>Topology</w:t>
      </w:r>
      <w:r>
        <w:rPr>
          <w:spacing w:val="-2"/>
        </w:rPr>
        <w:t> </w:t>
      </w:r>
      <w:r>
        <w:rPr/>
        <w:t>based</w:t>
      </w:r>
      <w:r>
        <w:rPr>
          <w:spacing w:val="-4"/>
        </w:rPr>
        <w:t> </w:t>
      </w:r>
      <w:r>
        <w:rPr/>
        <w:t>alarm</w:t>
      </w:r>
      <w:r>
        <w:rPr>
          <w:spacing w:val="-2"/>
        </w:rPr>
        <w:t> </w:t>
      </w:r>
      <w:r>
        <w:rPr/>
        <w:t>correlation can</w:t>
      </w:r>
      <w:r>
        <w:rPr>
          <w:spacing w:val="-4"/>
        </w:rPr>
        <w:t> </w:t>
      </w:r>
      <w:r>
        <w:rPr/>
        <w:t>query</w:t>
      </w:r>
      <w:r>
        <w:rPr>
          <w:spacing w:val="-4"/>
        </w:rPr>
        <w:t> </w:t>
      </w:r>
      <w:r>
        <w:rPr/>
        <w:t>the</w:t>
      </w:r>
      <w:r>
        <w:rPr>
          <w:spacing w:val="-3"/>
        </w:rPr>
        <w:t> </w:t>
      </w:r>
      <w:r>
        <w:rPr/>
        <w:t>TE&amp;IV</w:t>
      </w:r>
      <w:r>
        <w:rPr>
          <w:spacing w:val="-1"/>
        </w:rPr>
        <w:t> </w:t>
      </w:r>
      <w:r>
        <w:rPr/>
        <w:t>Service</w:t>
      </w:r>
      <w:r>
        <w:rPr>
          <w:spacing w:val="-2"/>
        </w:rPr>
        <w:t> </w:t>
      </w:r>
      <w:r>
        <w:rPr/>
        <w:t>Producer</w:t>
      </w:r>
      <w:r>
        <w:rPr>
          <w:spacing w:val="-3"/>
        </w:rPr>
        <w:t> </w:t>
      </w:r>
      <w:r>
        <w:rPr/>
        <w:t>to</w:t>
      </w:r>
      <w:r>
        <w:rPr>
          <w:spacing w:val="-2"/>
        </w:rPr>
        <w:t> </w:t>
      </w:r>
      <w:r>
        <w:rPr/>
        <w:t>understand</w:t>
      </w:r>
      <w:r>
        <w:rPr>
          <w:spacing w:val="-4"/>
        </w:rPr>
        <w:t> </w:t>
      </w:r>
      <w:r>
        <w:rPr/>
        <w:t>the</w:t>
      </w:r>
      <w:r>
        <w:rPr>
          <w:spacing w:val="-3"/>
        </w:rPr>
        <w:t> </w:t>
      </w:r>
      <w:r>
        <w:rPr/>
        <w:t>relationships</w:t>
      </w:r>
      <w:r>
        <w:rPr>
          <w:spacing w:val="-4"/>
        </w:rPr>
        <w:t> </w:t>
      </w:r>
      <w:r>
        <w:rPr/>
        <w:t>between</w:t>
      </w:r>
      <w:r>
        <w:rPr>
          <w:spacing w:val="-2"/>
        </w:rPr>
        <w:t> </w:t>
      </w:r>
      <w:r>
        <w:rPr/>
        <w:t>the topology/inventory resources and the alarmed resources.</w:t>
      </w:r>
    </w:p>
    <w:p>
      <w:pPr>
        <w:pStyle w:val="BodyText"/>
        <w:spacing w:before="163"/>
        <w:ind w:left="132"/>
      </w:pPr>
      <w:r>
        <w:rPr/>
        <w:t>The</w:t>
      </w:r>
      <w:r>
        <w:rPr>
          <w:spacing w:val="-4"/>
        </w:rPr>
        <w:t> </w:t>
      </w:r>
      <w:r>
        <w:rPr/>
        <w:t>objective</w:t>
      </w:r>
      <w:r>
        <w:rPr>
          <w:spacing w:val="-6"/>
        </w:rPr>
        <w:t> </w:t>
      </w:r>
      <w:r>
        <w:rPr/>
        <w:t>of</w:t>
      </w:r>
      <w:r>
        <w:rPr>
          <w:spacing w:val="-3"/>
        </w:rPr>
        <w:t> </w:t>
      </w:r>
      <w:r>
        <w:rPr/>
        <w:t>this</w:t>
      </w:r>
      <w:r>
        <w:rPr>
          <w:spacing w:val="-5"/>
        </w:rPr>
        <w:t> </w:t>
      </w:r>
      <w:r>
        <w:rPr/>
        <w:t>use</w:t>
      </w:r>
      <w:r>
        <w:rPr>
          <w:spacing w:val="-4"/>
        </w:rPr>
        <w:t> </w:t>
      </w:r>
      <w:r>
        <w:rPr/>
        <w:t>case</w:t>
      </w:r>
      <w:r>
        <w:rPr>
          <w:spacing w:val="-5"/>
        </w:rPr>
        <w:t> </w:t>
      </w:r>
      <w:r>
        <w:rPr/>
        <w:t>is</w:t>
      </w:r>
      <w:r>
        <w:rPr>
          <w:spacing w:val="-5"/>
        </w:rPr>
        <w:t> </w:t>
      </w:r>
      <w:r>
        <w:rPr/>
        <w:t>to</w:t>
      </w:r>
      <w:r>
        <w:rPr>
          <w:spacing w:val="-2"/>
        </w:rPr>
        <w:t> </w:t>
      </w:r>
      <w:r>
        <w:rPr/>
        <w:t>leverage</w:t>
      </w:r>
      <w:r>
        <w:rPr>
          <w:spacing w:val="-4"/>
        </w:rPr>
        <w:t> </w:t>
      </w:r>
      <w:r>
        <w:rPr/>
        <w:t>TE&amp;IV</w:t>
      </w:r>
      <w:r>
        <w:rPr>
          <w:spacing w:val="-4"/>
        </w:rPr>
        <w:t> </w:t>
      </w:r>
      <w:r>
        <w:rPr/>
        <w:t>services</w:t>
      </w:r>
      <w:r>
        <w:rPr>
          <w:spacing w:val="-4"/>
        </w:rPr>
        <w:t> </w:t>
      </w:r>
      <w:r>
        <w:rPr/>
        <w:t>for</w:t>
      </w:r>
      <w:r>
        <w:rPr>
          <w:spacing w:val="-4"/>
        </w:rPr>
        <w:t> </w:t>
      </w:r>
      <w:r>
        <w:rPr/>
        <w:t>alarm</w:t>
      </w:r>
      <w:r>
        <w:rPr>
          <w:spacing w:val="-5"/>
        </w:rPr>
        <w:t> </w:t>
      </w:r>
      <w:r>
        <w:rPr/>
        <w:t>correlation</w:t>
      </w:r>
      <w:r>
        <w:rPr>
          <w:spacing w:val="5"/>
        </w:rPr>
        <w:t> </w:t>
      </w:r>
      <w:r>
        <w:rPr/>
        <w:t>to</w:t>
      </w:r>
      <w:r>
        <w:rPr>
          <w:spacing w:val="-3"/>
        </w:rPr>
        <w:t> </w:t>
      </w:r>
      <w:r>
        <w:rPr/>
        <w:t>determine</w:t>
      </w:r>
      <w:r>
        <w:rPr>
          <w:spacing w:val="-3"/>
        </w:rPr>
        <w:t> </w:t>
      </w:r>
      <w:r>
        <w:rPr/>
        <w:t>the</w:t>
      </w:r>
      <w:r>
        <w:rPr>
          <w:spacing w:val="-4"/>
        </w:rPr>
        <w:t> </w:t>
      </w:r>
      <w:r>
        <w:rPr/>
        <w:t>root</w:t>
      </w:r>
      <w:r>
        <w:rPr>
          <w:spacing w:val="-4"/>
        </w:rPr>
        <w:t> </w:t>
      </w:r>
      <w:r>
        <w:rPr/>
        <w:t>cause</w:t>
      </w:r>
      <w:r>
        <w:rPr>
          <w:spacing w:val="-4"/>
        </w:rPr>
        <w:t> </w:t>
      </w:r>
      <w:r>
        <w:rPr/>
        <w:t>of</w:t>
      </w:r>
      <w:r>
        <w:rPr>
          <w:spacing w:val="-6"/>
        </w:rPr>
        <w:t> </w:t>
      </w:r>
      <w:r>
        <w:rPr/>
        <w:t>a </w:t>
      </w:r>
      <w:r>
        <w:rPr>
          <w:spacing w:val="-2"/>
        </w:rPr>
        <w:t>problem.</w:t>
      </w:r>
    </w:p>
    <w:p>
      <w:pPr>
        <w:pStyle w:val="BodyText"/>
        <w:spacing w:before="65"/>
      </w:pPr>
    </w:p>
    <w:p>
      <w:pPr>
        <w:pStyle w:val="Heading4"/>
        <w:numPr>
          <w:ilvl w:val="3"/>
          <w:numId w:val="3"/>
        </w:numPr>
        <w:tabs>
          <w:tab w:pos="1550" w:val="left" w:leader="none"/>
        </w:tabs>
        <w:spacing w:line="240" w:lineRule="auto" w:before="0" w:after="0"/>
        <w:ind w:left="1550" w:right="0" w:hanging="1418"/>
        <w:jc w:val="left"/>
      </w:pPr>
      <w:r>
        <w:rPr/>
        <w:t>Entities/resource</w:t>
      </w:r>
      <w:r>
        <w:rPr>
          <w:spacing w:val="-4"/>
        </w:rPr>
        <w:t> </w:t>
      </w:r>
      <w:r>
        <w:rPr/>
        <w:t>involved</w:t>
      </w:r>
      <w:r>
        <w:rPr>
          <w:spacing w:val="-4"/>
        </w:rPr>
        <w:t> </w:t>
      </w:r>
      <w:r>
        <w:rPr/>
        <w:t>in</w:t>
      </w:r>
      <w:r>
        <w:rPr>
          <w:spacing w:val="-6"/>
        </w:rPr>
        <w:t> </w:t>
      </w:r>
      <w:r>
        <w:rPr/>
        <w:t>the</w:t>
      </w:r>
      <w:r>
        <w:rPr>
          <w:spacing w:val="-6"/>
        </w:rPr>
        <w:t> </w:t>
      </w:r>
      <w:r>
        <w:rPr/>
        <w:t>use</w:t>
      </w:r>
      <w:r>
        <w:rPr>
          <w:spacing w:val="-2"/>
        </w:rPr>
        <w:t> </w:t>
      </w:r>
      <w:r>
        <w:rPr>
          <w:spacing w:val="-4"/>
        </w:rPr>
        <w:t>case</w:t>
      </w:r>
    </w:p>
    <w:p>
      <w:pPr>
        <w:pStyle w:val="ListParagraph"/>
        <w:numPr>
          <w:ilvl w:val="0"/>
          <w:numId w:val="6"/>
        </w:numPr>
        <w:tabs>
          <w:tab w:pos="491" w:val="left" w:leader="none"/>
        </w:tabs>
        <w:spacing w:line="240" w:lineRule="auto" w:before="180" w:after="0"/>
        <w:ind w:left="491" w:right="0" w:hanging="359"/>
        <w:jc w:val="left"/>
        <w:rPr>
          <w:sz w:val="20"/>
        </w:rPr>
      </w:pPr>
      <w:r>
        <w:rPr>
          <w:sz w:val="20"/>
        </w:rPr>
        <w:t>TE&amp;IV</w:t>
      </w:r>
      <w:r>
        <w:rPr>
          <w:spacing w:val="-5"/>
          <w:sz w:val="20"/>
        </w:rPr>
        <w:t> </w:t>
      </w:r>
      <w:r>
        <w:rPr>
          <w:sz w:val="20"/>
        </w:rPr>
        <w:t>Service</w:t>
      </w:r>
      <w:r>
        <w:rPr>
          <w:spacing w:val="-4"/>
          <w:sz w:val="20"/>
        </w:rPr>
        <w:t> </w:t>
      </w:r>
      <w:r>
        <w:rPr>
          <w:sz w:val="20"/>
        </w:rPr>
        <w:t>Consumer</w:t>
      </w:r>
      <w:r>
        <w:rPr>
          <w:spacing w:val="-6"/>
          <w:sz w:val="20"/>
        </w:rPr>
        <w:t> </w:t>
      </w:r>
      <w:r>
        <w:rPr>
          <w:sz w:val="20"/>
        </w:rPr>
        <w:t>(e.g.,</w:t>
      </w:r>
      <w:r>
        <w:rPr>
          <w:spacing w:val="-5"/>
          <w:sz w:val="20"/>
        </w:rPr>
        <w:t> </w:t>
      </w:r>
      <w:r>
        <w:rPr>
          <w:sz w:val="20"/>
        </w:rPr>
        <w:t>an</w:t>
      </w:r>
      <w:r>
        <w:rPr>
          <w:spacing w:val="-6"/>
          <w:sz w:val="20"/>
        </w:rPr>
        <w:t> </w:t>
      </w:r>
      <w:r>
        <w:rPr>
          <w:spacing w:val="-4"/>
          <w:sz w:val="20"/>
        </w:rPr>
        <w:t>rApp)</w:t>
      </w:r>
    </w:p>
    <w:p>
      <w:pPr>
        <w:pStyle w:val="ListParagraph"/>
        <w:numPr>
          <w:ilvl w:val="1"/>
          <w:numId w:val="6"/>
        </w:numPr>
        <w:tabs>
          <w:tab w:pos="1212" w:val="left" w:leader="none"/>
        </w:tabs>
        <w:spacing w:line="240" w:lineRule="auto" w:before="116" w:after="0"/>
        <w:ind w:left="1212" w:right="0" w:hanging="360"/>
        <w:jc w:val="left"/>
        <w:rPr>
          <w:sz w:val="20"/>
        </w:rPr>
      </w:pPr>
      <w:r>
        <w:rPr>
          <w:sz w:val="20"/>
        </w:rPr>
        <w:t>Query</w:t>
      </w:r>
      <w:r>
        <w:rPr>
          <w:spacing w:val="-5"/>
          <w:sz w:val="20"/>
        </w:rPr>
        <w:t> </w:t>
      </w:r>
      <w:r>
        <w:rPr>
          <w:sz w:val="20"/>
        </w:rPr>
        <w:t>the</w:t>
      </w:r>
      <w:r>
        <w:rPr>
          <w:spacing w:val="-4"/>
          <w:sz w:val="20"/>
        </w:rPr>
        <w:t> </w:t>
      </w:r>
      <w:r>
        <w:rPr>
          <w:sz w:val="20"/>
        </w:rPr>
        <w:t>TE&amp;IV</w:t>
      </w:r>
      <w:r>
        <w:rPr>
          <w:spacing w:val="-4"/>
          <w:sz w:val="20"/>
        </w:rPr>
        <w:t> </w:t>
      </w:r>
      <w:r>
        <w:rPr>
          <w:sz w:val="20"/>
        </w:rPr>
        <w:t>Service</w:t>
      </w:r>
      <w:r>
        <w:rPr>
          <w:spacing w:val="-3"/>
          <w:sz w:val="20"/>
        </w:rPr>
        <w:t> </w:t>
      </w:r>
      <w:r>
        <w:rPr>
          <w:sz w:val="20"/>
        </w:rPr>
        <w:t>Producer</w:t>
      </w:r>
      <w:r>
        <w:rPr>
          <w:spacing w:val="-5"/>
          <w:sz w:val="20"/>
        </w:rPr>
        <w:t> </w:t>
      </w:r>
      <w:r>
        <w:rPr>
          <w:sz w:val="20"/>
        </w:rPr>
        <w:t>to</w:t>
      </w:r>
      <w:r>
        <w:rPr>
          <w:spacing w:val="-7"/>
          <w:sz w:val="20"/>
        </w:rPr>
        <w:t> </w:t>
      </w:r>
      <w:r>
        <w:rPr>
          <w:sz w:val="20"/>
        </w:rPr>
        <w:t>get</w:t>
      </w:r>
      <w:r>
        <w:rPr>
          <w:spacing w:val="-5"/>
          <w:sz w:val="20"/>
        </w:rPr>
        <w:t> </w:t>
      </w:r>
      <w:r>
        <w:rPr>
          <w:sz w:val="20"/>
        </w:rPr>
        <w:t>the</w:t>
      </w:r>
      <w:r>
        <w:rPr>
          <w:spacing w:val="-5"/>
          <w:sz w:val="20"/>
        </w:rPr>
        <w:t> </w:t>
      </w:r>
      <w:r>
        <w:rPr>
          <w:sz w:val="20"/>
        </w:rPr>
        <w:t>relationship</w:t>
      </w:r>
      <w:r>
        <w:rPr>
          <w:spacing w:val="-4"/>
          <w:sz w:val="20"/>
        </w:rPr>
        <w:t> </w:t>
      </w:r>
      <w:r>
        <w:rPr>
          <w:sz w:val="20"/>
        </w:rPr>
        <w:t>between</w:t>
      </w:r>
      <w:r>
        <w:rPr>
          <w:spacing w:val="-4"/>
          <w:sz w:val="20"/>
        </w:rPr>
        <w:t> </w:t>
      </w:r>
      <w:r>
        <w:rPr>
          <w:sz w:val="20"/>
        </w:rPr>
        <w:t>alarmed</w:t>
      </w:r>
      <w:r>
        <w:rPr>
          <w:spacing w:val="-4"/>
          <w:sz w:val="20"/>
        </w:rPr>
        <w:t> </w:t>
      </w:r>
      <w:r>
        <w:rPr>
          <w:spacing w:val="-2"/>
          <w:sz w:val="20"/>
        </w:rPr>
        <w:t>resources</w:t>
      </w:r>
    </w:p>
    <w:p>
      <w:pPr>
        <w:pStyle w:val="ListParagraph"/>
        <w:numPr>
          <w:ilvl w:val="0"/>
          <w:numId w:val="6"/>
        </w:numPr>
        <w:tabs>
          <w:tab w:pos="491" w:val="left" w:leader="none"/>
        </w:tabs>
        <w:spacing w:line="240" w:lineRule="auto" w:before="113" w:after="0"/>
        <w:ind w:left="491" w:right="0" w:hanging="359"/>
        <w:jc w:val="left"/>
        <w:rPr>
          <w:sz w:val="20"/>
        </w:rPr>
      </w:pPr>
      <w:r>
        <w:rPr>
          <w:sz w:val="20"/>
        </w:rPr>
        <w:t>TE&amp;IV</w:t>
      </w:r>
      <w:r>
        <w:rPr>
          <w:spacing w:val="-5"/>
          <w:sz w:val="20"/>
        </w:rPr>
        <w:t> </w:t>
      </w:r>
      <w:r>
        <w:rPr>
          <w:sz w:val="20"/>
        </w:rPr>
        <w:t>Service</w:t>
      </w:r>
      <w:r>
        <w:rPr>
          <w:spacing w:val="-5"/>
          <w:sz w:val="20"/>
        </w:rPr>
        <w:t> </w:t>
      </w:r>
      <w:r>
        <w:rPr>
          <w:spacing w:val="-2"/>
          <w:sz w:val="20"/>
        </w:rPr>
        <w:t>Producer</w:t>
      </w:r>
    </w:p>
    <w:p>
      <w:pPr>
        <w:pStyle w:val="ListParagraph"/>
        <w:numPr>
          <w:ilvl w:val="1"/>
          <w:numId w:val="6"/>
        </w:numPr>
        <w:tabs>
          <w:tab w:pos="1212" w:val="left" w:leader="none"/>
        </w:tabs>
        <w:spacing w:line="362" w:lineRule="auto" w:before="116" w:after="0"/>
        <w:ind w:left="1212" w:right="527" w:hanging="360"/>
        <w:jc w:val="left"/>
        <w:rPr>
          <w:sz w:val="20"/>
        </w:rPr>
      </w:pPr>
      <w:r>
        <w:rPr>
          <w:sz w:val="20"/>
        </w:rPr>
        <w:t>Exposes</w:t>
      </w:r>
      <w:r>
        <w:rPr>
          <w:spacing w:val="-4"/>
          <w:sz w:val="20"/>
        </w:rPr>
        <w:t> </w:t>
      </w:r>
      <w:r>
        <w:rPr>
          <w:sz w:val="20"/>
        </w:rPr>
        <w:t>TE&amp;IV</w:t>
      </w:r>
      <w:r>
        <w:rPr>
          <w:spacing w:val="-3"/>
          <w:sz w:val="20"/>
        </w:rPr>
        <w:t> </w:t>
      </w:r>
      <w:r>
        <w:rPr>
          <w:sz w:val="20"/>
        </w:rPr>
        <w:t>services</w:t>
      </w:r>
      <w:r>
        <w:rPr>
          <w:spacing w:val="-4"/>
          <w:sz w:val="20"/>
        </w:rPr>
        <w:t> </w:t>
      </w:r>
      <w:r>
        <w:rPr>
          <w:sz w:val="20"/>
        </w:rPr>
        <w:t>based</w:t>
      </w:r>
      <w:r>
        <w:rPr>
          <w:spacing w:val="-2"/>
          <w:sz w:val="20"/>
        </w:rPr>
        <w:t> </w:t>
      </w:r>
      <w:r>
        <w:rPr>
          <w:sz w:val="20"/>
        </w:rPr>
        <w:t>on</w:t>
      </w:r>
      <w:r>
        <w:rPr>
          <w:spacing w:val="-2"/>
          <w:sz w:val="20"/>
        </w:rPr>
        <w:t> </w:t>
      </w:r>
      <w:r>
        <w:rPr>
          <w:sz w:val="20"/>
        </w:rPr>
        <w:t>Topology</w:t>
      </w:r>
      <w:r>
        <w:rPr>
          <w:spacing w:val="-2"/>
          <w:sz w:val="20"/>
        </w:rPr>
        <w:t> </w:t>
      </w:r>
      <w:r>
        <w:rPr>
          <w:sz w:val="20"/>
        </w:rPr>
        <w:t>and</w:t>
      </w:r>
      <w:r>
        <w:rPr>
          <w:spacing w:val="-2"/>
          <w:sz w:val="20"/>
        </w:rPr>
        <w:t> </w:t>
      </w:r>
      <w:r>
        <w:rPr>
          <w:sz w:val="20"/>
        </w:rPr>
        <w:t>Inventory</w:t>
      </w:r>
      <w:r>
        <w:rPr>
          <w:spacing w:val="-4"/>
          <w:sz w:val="20"/>
        </w:rPr>
        <w:t> </w:t>
      </w:r>
      <w:r>
        <w:rPr>
          <w:sz w:val="20"/>
        </w:rPr>
        <w:t>Models</w:t>
      </w:r>
      <w:r>
        <w:rPr>
          <w:spacing w:val="-4"/>
          <w:sz w:val="20"/>
        </w:rPr>
        <w:t> </w:t>
      </w:r>
      <w:r>
        <w:rPr>
          <w:sz w:val="20"/>
        </w:rPr>
        <w:t>and</w:t>
      </w:r>
      <w:r>
        <w:rPr>
          <w:spacing w:val="-2"/>
          <w:sz w:val="20"/>
        </w:rPr>
        <w:t> </w:t>
      </w:r>
      <w:r>
        <w:rPr>
          <w:sz w:val="20"/>
        </w:rPr>
        <w:t>APIs,</w:t>
      </w:r>
      <w:r>
        <w:rPr>
          <w:spacing w:val="-3"/>
          <w:sz w:val="20"/>
        </w:rPr>
        <w:t> </w:t>
      </w:r>
      <w:r>
        <w:rPr>
          <w:sz w:val="20"/>
        </w:rPr>
        <w:t>which</w:t>
      </w:r>
      <w:r>
        <w:rPr>
          <w:spacing w:val="-2"/>
          <w:sz w:val="20"/>
        </w:rPr>
        <w:t> </w:t>
      </w:r>
      <w:r>
        <w:rPr>
          <w:sz w:val="20"/>
        </w:rPr>
        <w:t>offers</w:t>
      </w:r>
      <w:r>
        <w:rPr>
          <w:spacing w:val="-4"/>
          <w:sz w:val="20"/>
        </w:rPr>
        <w:t> </w:t>
      </w:r>
      <w:r>
        <w:rPr>
          <w:sz w:val="20"/>
        </w:rPr>
        <w:t>among</w:t>
      </w:r>
      <w:r>
        <w:rPr>
          <w:spacing w:val="-2"/>
          <w:sz w:val="20"/>
        </w:rPr>
        <w:t> </w:t>
      </w:r>
      <w:r>
        <w:rPr>
          <w:sz w:val="20"/>
        </w:rPr>
        <w:t>others</w:t>
      </w:r>
      <w:r>
        <w:rPr>
          <w:spacing w:val="-4"/>
          <w:sz w:val="20"/>
        </w:rPr>
        <w:t> </w:t>
      </w:r>
      <w:r>
        <w:rPr>
          <w:sz w:val="20"/>
        </w:rPr>
        <w:t>the capability to provide the relationship between resources provided by O1 nodes, O-Cloud and O-RU</w:t>
      </w:r>
    </w:p>
    <w:p>
      <w:pPr>
        <w:pStyle w:val="ListParagraph"/>
        <w:numPr>
          <w:ilvl w:val="1"/>
          <w:numId w:val="6"/>
        </w:numPr>
        <w:tabs>
          <w:tab w:pos="1210" w:val="left" w:leader="none"/>
          <w:tab w:pos="1212" w:val="left" w:leader="none"/>
        </w:tabs>
        <w:spacing w:line="360" w:lineRule="auto" w:before="0" w:after="0"/>
        <w:ind w:left="1212" w:right="637" w:hanging="360"/>
        <w:jc w:val="left"/>
        <w:rPr>
          <w:sz w:val="20"/>
        </w:rPr>
      </w:pPr>
      <w:r>
        <w:rPr>
          <w:sz w:val="20"/>
        </w:rPr>
        <w:t>Consumes</w:t>
      </w:r>
      <w:r>
        <w:rPr>
          <w:spacing w:val="-3"/>
          <w:sz w:val="20"/>
        </w:rPr>
        <w:t> </w:t>
      </w:r>
      <w:r>
        <w:rPr>
          <w:sz w:val="20"/>
        </w:rPr>
        <w:t>the</w:t>
      </w:r>
      <w:r>
        <w:rPr>
          <w:spacing w:val="-2"/>
          <w:sz w:val="20"/>
        </w:rPr>
        <w:t> </w:t>
      </w:r>
      <w:r>
        <w:rPr>
          <w:sz w:val="20"/>
        </w:rPr>
        <w:t>data</w:t>
      </w:r>
      <w:r>
        <w:rPr>
          <w:spacing w:val="-2"/>
          <w:sz w:val="20"/>
        </w:rPr>
        <w:t> </w:t>
      </w:r>
      <w:r>
        <w:rPr>
          <w:sz w:val="20"/>
        </w:rPr>
        <w:t>provided</w:t>
      </w:r>
      <w:r>
        <w:rPr>
          <w:spacing w:val="-3"/>
          <w:sz w:val="20"/>
        </w:rPr>
        <w:t> </w:t>
      </w:r>
      <w:r>
        <w:rPr>
          <w:sz w:val="20"/>
        </w:rPr>
        <w:t>by</w:t>
      </w:r>
      <w:r>
        <w:rPr>
          <w:spacing w:val="-1"/>
          <w:sz w:val="20"/>
        </w:rPr>
        <w:t> </w:t>
      </w:r>
      <w:r>
        <w:rPr>
          <w:sz w:val="20"/>
        </w:rPr>
        <w:t>the</w:t>
      </w:r>
      <w:r>
        <w:rPr>
          <w:spacing w:val="-2"/>
          <w:sz w:val="20"/>
        </w:rPr>
        <w:t> </w:t>
      </w:r>
      <w:r>
        <w:rPr>
          <w:sz w:val="20"/>
        </w:rPr>
        <w:t>SMO</w:t>
      </w:r>
      <w:r>
        <w:rPr>
          <w:spacing w:val="-2"/>
          <w:sz w:val="20"/>
        </w:rPr>
        <w:t> </w:t>
      </w:r>
      <w:r>
        <w:rPr>
          <w:sz w:val="20"/>
        </w:rPr>
        <w:t>functions</w:t>
      </w:r>
      <w:r>
        <w:rPr>
          <w:spacing w:val="-3"/>
          <w:sz w:val="20"/>
        </w:rPr>
        <w:t> </w:t>
      </w:r>
      <w:r>
        <w:rPr>
          <w:sz w:val="20"/>
        </w:rPr>
        <w:t>(e.g.,</w:t>
      </w:r>
      <w:r>
        <w:rPr>
          <w:spacing w:val="-4"/>
          <w:sz w:val="20"/>
        </w:rPr>
        <w:t> </w:t>
      </w:r>
      <w:r>
        <w:rPr>
          <w:sz w:val="20"/>
        </w:rPr>
        <w:t>O1-related</w:t>
      </w:r>
      <w:r>
        <w:rPr>
          <w:spacing w:val="-1"/>
          <w:sz w:val="20"/>
        </w:rPr>
        <w:t> </w:t>
      </w:r>
      <w:r>
        <w:rPr>
          <w:sz w:val="20"/>
        </w:rPr>
        <w:t>data,</w:t>
      </w:r>
      <w:r>
        <w:rPr>
          <w:spacing w:val="-1"/>
          <w:sz w:val="20"/>
        </w:rPr>
        <w:t> </w:t>
      </w:r>
      <w:r>
        <w:rPr>
          <w:sz w:val="20"/>
        </w:rPr>
        <w:t>O2-related</w:t>
      </w:r>
      <w:r>
        <w:rPr>
          <w:spacing w:val="-1"/>
          <w:sz w:val="20"/>
        </w:rPr>
        <w:t> </w:t>
      </w:r>
      <w:r>
        <w:rPr>
          <w:sz w:val="20"/>
        </w:rPr>
        <w:t>data,</w:t>
      </w:r>
      <w:r>
        <w:rPr>
          <w:spacing w:val="-6"/>
          <w:sz w:val="20"/>
        </w:rPr>
        <w:t> </w:t>
      </w:r>
      <w:r>
        <w:rPr>
          <w:sz w:val="20"/>
        </w:rPr>
        <w:t>DME,</w:t>
      </w:r>
      <w:r>
        <w:rPr>
          <w:spacing w:val="-2"/>
          <w:sz w:val="20"/>
        </w:rPr>
        <w:t> </w:t>
      </w:r>
      <w:r>
        <w:rPr>
          <w:sz w:val="20"/>
        </w:rPr>
        <w:t>SME)</w:t>
      </w:r>
      <w:r>
        <w:rPr>
          <w:spacing w:val="-2"/>
          <w:sz w:val="20"/>
        </w:rPr>
        <w:t> </w:t>
      </w:r>
      <w:r>
        <w:rPr>
          <w:sz w:val="20"/>
        </w:rPr>
        <w:t>and exposes it via the Topology and Inventory Models and APIs</w:t>
      </w:r>
    </w:p>
    <w:p>
      <w:pPr>
        <w:spacing w:after="0" w:line="360" w:lineRule="auto"/>
        <w:jc w:val="left"/>
        <w:rPr>
          <w:sz w:val="20"/>
        </w:rPr>
        <w:sectPr>
          <w:headerReference w:type="default" r:id="rId18"/>
          <w:footerReference w:type="default" r:id="rId19"/>
          <w:pgSz w:w="11910" w:h="16850"/>
          <w:pgMar w:header="785" w:footer="702" w:top="1360" w:bottom="900" w:left="720" w:right="700"/>
          <w:pgNumType w:start="19"/>
        </w:sectPr>
      </w:pPr>
    </w:p>
    <w:p>
      <w:pPr>
        <w:pStyle w:val="BodyText"/>
        <w:spacing w:before="182"/>
        <w:rPr>
          <w:sz w:val="24"/>
        </w:rPr>
      </w:pPr>
    </w:p>
    <w:p>
      <w:pPr>
        <w:pStyle w:val="Heading4"/>
        <w:numPr>
          <w:ilvl w:val="3"/>
          <w:numId w:val="3"/>
        </w:numPr>
        <w:tabs>
          <w:tab w:pos="1550" w:val="left" w:leader="none"/>
        </w:tabs>
        <w:spacing w:line="240" w:lineRule="auto" w:before="1" w:after="0"/>
        <w:ind w:left="1550" w:right="0" w:hanging="1418"/>
        <w:jc w:val="left"/>
      </w:pPr>
      <w:r>
        <w:rPr>
          <w:spacing w:val="-2"/>
        </w:rPr>
        <w:t>Solutions</w:t>
      </w:r>
    </w:p>
    <w:p>
      <w:pPr>
        <w:spacing w:line="240" w:lineRule="auto" w:before="9"/>
        <w:rPr>
          <w:sz w:val="20"/>
        </w:rPr>
      </w:pPr>
    </w:p>
    <w:p>
      <w:pPr>
        <w:pStyle w:val="Heading6"/>
        <w:ind w:right="22"/>
      </w:pPr>
      <w:r>
        <w:rPr/>
        <w:t>Table</w:t>
      </w:r>
      <w:r>
        <w:rPr>
          <w:spacing w:val="-8"/>
        </w:rPr>
        <w:t> </w:t>
      </w:r>
      <w:r>
        <w:rPr/>
        <w:t>4.1.4.3-1</w:t>
      </w:r>
      <w:r>
        <w:rPr>
          <w:spacing w:val="-8"/>
        </w:rPr>
        <w:t> </w:t>
      </w:r>
      <w:r>
        <w:rPr/>
        <w:t>Topology</w:t>
      </w:r>
      <w:r>
        <w:rPr>
          <w:spacing w:val="-6"/>
        </w:rPr>
        <w:t> </w:t>
      </w:r>
      <w:r>
        <w:rPr/>
        <w:t>based</w:t>
      </w:r>
      <w:r>
        <w:rPr>
          <w:spacing w:val="-9"/>
        </w:rPr>
        <w:t> </w:t>
      </w:r>
      <w:r>
        <w:rPr/>
        <w:t>Alarm</w:t>
      </w:r>
      <w:r>
        <w:rPr>
          <w:spacing w:val="-5"/>
        </w:rPr>
        <w:t> </w:t>
      </w:r>
      <w:r>
        <w:rPr>
          <w:spacing w:val="-2"/>
        </w:rPr>
        <w:t>Correlation</w:t>
      </w:r>
    </w:p>
    <w:p>
      <w:pPr>
        <w:spacing w:line="240" w:lineRule="auto" w:before="3" w:after="1"/>
        <w:rPr>
          <w:b/>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6098"/>
        <w:gridCol w:w="1844"/>
      </w:tblGrid>
      <w:tr>
        <w:trPr>
          <w:trHeight w:val="441" w:hRule="atLeast"/>
        </w:trPr>
        <w:tc>
          <w:tcPr>
            <w:tcW w:w="2122" w:type="dxa"/>
            <w:shd w:val="clear" w:color="auto" w:fill="D0CECE"/>
          </w:tcPr>
          <w:p>
            <w:pPr>
              <w:pStyle w:val="TableParagraph"/>
              <w:spacing w:line="206" w:lineRule="exact"/>
              <w:ind w:left="384"/>
              <w:rPr>
                <w:b/>
                <w:sz w:val="18"/>
              </w:rPr>
            </w:pPr>
            <w:r>
              <w:rPr>
                <w:b/>
                <w:sz w:val="18"/>
              </w:rPr>
              <w:t>Use</w:t>
            </w:r>
            <w:r>
              <w:rPr>
                <w:b/>
                <w:spacing w:val="-6"/>
                <w:sz w:val="18"/>
              </w:rPr>
              <w:t> </w:t>
            </w:r>
            <w:r>
              <w:rPr>
                <w:b/>
                <w:sz w:val="18"/>
              </w:rPr>
              <w:t>Case</w:t>
            </w:r>
            <w:r>
              <w:rPr>
                <w:b/>
                <w:spacing w:val="-6"/>
                <w:sz w:val="18"/>
              </w:rPr>
              <w:t> </w:t>
            </w:r>
            <w:r>
              <w:rPr>
                <w:b/>
                <w:spacing w:val="-2"/>
                <w:sz w:val="18"/>
              </w:rPr>
              <w:t>Stage</w:t>
            </w:r>
          </w:p>
        </w:tc>
        <w:tc>
          <w:tcPr>
            <w:tcW w:w="6098" w:type="dxa"/>
            <w:shd w:val="clear" w:color="auto" w:fill="D0CECE"/>
          </w:tcPr>
          <w:p>
            <w:pPr>
              <w:pStyle w:val="TableParagraph"/>
              <w:spacing w:line="206" w:lineRule="exact"/>
              <w:ind w:left="6"/>
              <w:jc w:val="center"/>
              <w:rPr>
                <w:b/>
                <w:sz w:val="18"/>
              </w:rPr>
            </w:pPr>
            <w:r>
              <w:rPr>
                <w:b/>
                <w:sz w:val="18"/>
              </w:rPr>
              <w:t>Evolution</w:t>
            </w:r>
            <w:r>
              <w:rPr>
                <w:b/>
                <w:spacing w:val="-3"/>
                <w:sz w:val="18"/>
              </w:rPr>
              <w:t> </w:t>
            </w:r>
            <w:r>
              <w:rPr>
                <w:b/>
                <w:sz w:val="18"/>
              </w:rPr>
              <w:t>/ </w:t>
            </w:r>
            <w:r>
              <w:rPr>
                <w:b/>
                <w:spacing w:val="-2"/>
                <w:sz w:val="18"/>
              </w:rPr>
              <w:t>Specification</w:t>
            </w:r>
          </w:p>
        </w:tc>
        <w:tc>
          <w:tcPr>
            <w:tcW w:w="1844" w:type="dxa"/>
            <w:shd w:val="clear" w:color="auto" w:fill="D0CECE"/>
          </w:tcPr>
          <w:p>
            <w:pPr>
              <w:pStyle w:val="TableParagraph"/>
              <w:spacing w:line="206" w:lineRule="exact"/>
              <w:ind w:left="1"/>
              <w:jc w:val="center"/>
              <w:rPr>
                <w:b/>
                <w:sz w:val="18"/>
              </w:rPr>
            </w:pPr>
            <w:r>
              <w:rPr>
                <w:b/>
                <w:spacing w:val="-2"/>
                <w:sz w:val="18"/>
              </w:rPr>
              <w:t>&lt;&lt;Use&gt;&gt;</w:t>
            </w:r>
          </w:p>
          <w:p>
            <w:pPr>
              <w:pStyle w:val="TableParagraph"/>
              <w:spacing w:line="201" w:lineRule="exact" w:before="14"/>
              <w:ind w:left="1"/>
              <w:jc w:val="center"/>
              <w:rPr>
                <w:b/>
                <w:sz w:val="18"/>
              </w:rPr>
            </w:pPr>
            <w:r>
              <w:rPr>
                <w:b/>
                <w:sz w:val="18"/>
              </w:rPr>
              <w:t>Related</w:t>
            </w:r>
            <w:r>
              <w:rPr>
                <w:b/>
                <w:spacing w:val="-4"/>
                <w:sz w:val="18"/>
              </w:rPr>
              <w:t> </w:t>
            </w:r>
            <w:r>
              <w:rPr>
                <w:b/>
                <w:spacing w:val="-5"/>
                <w:sz w:val="18"/>
              </w:rPr>
              <w:t>Use</w:t>
            </w:r>
          </w:p>
        </w:tc>
      </w:tr>
      <w:tr>
        <w:trPr>
          <w:trHeight w:val="220" w:hRule="atLeast"/>
        </w:trPr>
        <w:tc>
          <w:tcPr>
            <w:tcW w:w="2122" w:type="dxa"/>
          </w:tcPr>
          <w:p>
            <w:pPr>
              <w:pStyle w:val="TableParagraph"/>
              <w:spacing w:line="200" w:lineRule="exact"/>
              <w:ind w:left="107"/>
              <w:rPr>
                <w:sz w:val="18"/>
              </w:rPr>
            </w:pPr>
            <w:r>
              <w:rPr>
                <w:spacing w:val="-4"/>
                <w:sz w:val="18"/>
              </w:rPr>
              <w:t>Goal</w:t>
            </w:r>
          </w:p>
        </w:tc>
        <w:tc>
          <w:tcPr>
            <w:tcW w:w="6098" w:type="dxa"/>
          </w:tcPr>
          <w:p>
            <w:pPr>
              <w:pStyle w:val="TableParagraph"/>
              <w:spacing w:line="200" w:lineRule="exact"/>
              <w:ind w:left="107"/>
              <w:rPr>
                <w:sz w:val="18"/>
              </w:rPr>
            </w:pPr>
            <w:r>
              <w:rPr>
                <w:sz w:val="18"/>
              </w:rPr>
              <w:t>Alarm</w:t>
            </w:r>
            <w:r>
              <w:rPr>
                <w:spacing w:val="-3"/>
                <w:sz w:val="18"/>
              </w:rPr>
              <w:t> </w:t>
            </w:r>
            <w:r>
              <w:rPr>
                <w:sz w:val="18"/>
              </w:rPr>
              <w:t>correlation</w:t>
            </w:r>
            <w:r>
              <w:rPr>
                <w:spacing w:val="-4"/>
                <w:sz w:val="18"/>
              </w:rPr>
              <w:t> </w:t>
            </w:r>
            <w:r>
              <w:rPr>
                <w:sz w:val="18"/>
              </w:rPr>
              <w:t>using</w:t>
            </w:r>
            <w:r>
              <w:rPr>
                <w:spacing w:val="-2"/>
                <w:sz w:val="18"/>
              </w:rPr>
              <w:t> </w:t>
            </w:r>
            <w:r>
              <w:rPr>
                <w:sz w:val="18"/>
              </w:rPr>
              <w:t>TE&amp;IV</w:t>
            </w:r>
            <w:r>
              <w:rPr>
                <w:spacing w:val="-4"/>
                <w:sz w:val="18"/>
              </w:rPr>
              <w:t> </w:t>
            </w:r>
            <w:r>
              <w:rPr>
                <w:spacing w:val="-2"/>
                <w:sz w:val="18"/>
              </w:rPr>
              <w:t>services</w:t>
            </w:r>
          </w:p>
        </w:tc>
        <w:tc>
          <w:tcPr>
            <w:tcW w:w="1844" w:type="dxa"/>
          </w:tcPr>
          <w:p>
            <w:pPr>
              <w:pStyle w:val="TableParagraph"/>
              <w:rPr>
                <w:rFonts w:ascii="Times New Roman"/>
                <w:sz w:val="14"/>
              </w:rPr>
            </w:pPr>
          </w:p>
        </w:tc>
      </w:tr>
      <w:tr>
        <w:trPr>
          <w:trHeight w:val="441" w:hRule="atLeast"/>
        </w:trPr>
        <w:tc>
          <w:tcPr>
            <w:tcW w:w="2122" w:type="dxa"/>
          </w:tcPr>
          <w:p>
            <w:pPr>
              <w:pStyle w:val="TableParagraph"/>
              <w:spacing w:line="206" w:lineRule="exact"/>
              <w:ind w:left="107"/>
              <w:rPr>
                <w:sz w:val="18"/>
              </w:rPr>
            </w:pPr>
            <w:r>
              <w:rPr>
                <w:sz w:val="18"/>
              </w:rPr>
              <w:t>Actors</w:t>
            </w:r>
            <w:r>
              <w:rPr>
                <w:spacing w:val="-3"/>
                <w:sz w:val="18"/>
              </w:rPr>
              <w:t> </w:t>
            </w:r>
            <w:r>
              <w:rPr>
                <w:sz w:val="18"/>
              </w:rPr>
              <w:t>and</w:t>
            </w:r>
            <w:r>
              <w:rPr>
                <w:spacing w:val="-2"/>
                <w:sz w:val="18"/>
              </w:rPr>
              <w:t> Roles</w:t>
            </w:r>
          </w:p>
        </w:tc>
        <w:tc>
          <w:tcPr>
            <w:tcW w:w="6098" w:type="dxa"/>
          </w:tcPr>
          <w:p>
            <w:pPr>
              <w:pStyle w:val="TableParagraph"/>
              <w:spacing w:line="206" w:lineRule="exact"/>
              <w:ind w:left="467"/>
              <w:rPr>
                <w:sz w:val="18"/>
              </w:rPr>
            </w:pPr>
            <w:r>
              <w:rPr>
                <w:sz w:val="18"/>
              </w:rPr>
              <w:t>[1].</w:t>
            </w:r>
            <w:r>
              <w:rPr>
                <w:spacing w:val="55"/>
                <w:sz w:val="18"/>
              </w:rPr>
              <w:t> </w:t>
            </w:r>
            <w:r>
              <w:rPr>
                <w:sz w:val="18"/>
              </w:rPr>
              <w:t>TE&amp;IV</w:t>
            </w:r>
            <w:r>
              <w:rPr>
                <w:spacing w:val="-2"/>
                <w:sz w:val="18"/>
              </w:rPr>
              <w:t> </w:t>
            </w:r>
            <w:r>
              <w:rPr>
                <w:sz w:val="18"/>
              </w:rPr>
              <w:t>Service Consumer</w:t>
            </w:r>
            <w:r>
              <w:rPr>
                <w:spacing w:val="-5"/>
                <w:sz w:val="18"/>
              </w:rPr>
              <w:t> </w:t>
            </w:r>
            <w:r>
              <w:rPr>
                <w:sz w:val="18"/>
              </w:rPr>
              <w:t>(e.g.,</w:t>
            </w:r>
            <w:r>
              <w:rPr>
                <w:spacing w:val="-1"/>
                <w:sz w:val="18"/>
              </w:rPr>
              <w:t> </w:t>
            </w:r>
            <w:r>
              <w:rPr>
                <w:sz w:val="18"/>
              </w:rPr>
              <w:t>an</w:t>
            </w:r>
            <w:r>
              <w:rPr>
                <w:spacing w:val="-2"/>
                <w:sz w:val="18"/>
              </w:rPr>
              <w:t> </w:t>
            </w:r>
            <w:r>
              <w:rPr>
                <w:spacing w:val="-4"/>
                <w:sz w:val="18"/>
              </w:rPr>
              <w:t>rApp)</w:t>
            </w:r>
          </w:p>
          <w:p>
            <w:pPr>
              <w:pStyle w:val="TableParagraph"/>
              <w:spacing w:line="201" w:lineRule="exact" w:before="14"/>
              <w:ind w:left="467"/>
              <w:rPr>
                <w:sz w:val="18"/>
              </w:rPr>
            </w:pPr>
            <w:r>
              <w:rPr>
                <w:sz w:val="18"/>
              </w:rPr>
              <w:t>[2].</w:t>
            </w:r>
            <w:r>
              <w:rPr>
                <w:spacing w:val="57"/>
                <w:sz w:val="18"/>
              </w:rPr>
              <w:t> </w:t>
            </w:r>
            <w:r>
              <w:rPr>
                <w:sz w:val="18"/>
              </w:rPr>
              <w:t>TE&amp;IV Service</w:t>
            </w:r>
            <w:r>
              <w:rPr>
                <w:spacing w:val="1"/>
                <w:sz w:val="18"/>
              </w:rPr>
              <w:t> </w:t>
            </w:r>
            <w:r>
              <w:rPr>
                <w:spacing w:val="-2"/>
                <w:sz w:val="18"/>
              </w:rPr>
              <w:t>Producer</w:t>
            </w:r>
          </w:p>
        </w:tc>
        <w:tc>
          <w:tcPr>
            <w:tcW w:w="1844" w:type="dxa"/>
          </w:tcPr>
          <w:p>
            <w:pPr>
              <w:pStyle w:val="TableParagraph"/>
              <w:rPr>
                <w:rFonts w:ascii="Times New Roman"/>
                <w:sz w:val="18"/>
              </w:rPr>
            </w:pPr>
          </w:p>
        </w:tc>
      </w:tr>
      <w:tr>
        <w:trPr>
          <w:trHeight w:val="1325" w:hRule="atLeast"/>
        </w:trPr>
        <w:tc>
          <w:tcPr>
            <w:tcW w:w="2122" w:type="dxa"/>
          </w:tcPr>
          <w:p>
            <w:pPr>
              <w:pStyle w:val="TableParagraph"/>
              <w:spacing w:before="1"/>
              <w:ind w:left="107"/>
              <w:rPr>
                <w:sz w:val="18"/>
              </w:rPr>
            </w:pPr>
            <w:r>
              <w:rPr>
                <w:spacing w:val="-2"/>
                <w:sz w:val="18"/>
              </w:rPr>
              <w:t>Assumptions</w:t>
            </w:r>
          </w:p>
        </w:tc>
        <w:tc>
          <w:tcPr>
            <w:tcW w:w="6098" w:type="dxa"/>
          </w:tcPr>
          <w:p>
            <w:pPr>
              <w:pStyle w:val="TableParagraph"/>
              <w:spacing w:line="256" w:lineRule="auto" w:before="1"/>
              <w:ind w:left="467" w:right="710"/>
              <w:rPr>
                <w:sz w:val="18"/>
              </w:rPr>
            </w:pPr>
            <w:r>
              <w:rPr>
                <w:sz w:val="18"/>
              </w:rPr>
              <w:t>[1].</w:t>
            </w:r>
            <w:r>
              <w:rPr>
                <w:spacing w:val="40"/>
                <w:sz w:val="18"/>
              </w:rPr>
              <w:t> </w:t>
            </w:r>
            <w:r>
              <w:rPr>
                <w:sz w:val="18"/>
              </w:rPr>
              <w:t>All</w:t>
            </w:r>
            <w:r>
              <w:rPr>
                <w:spacing w:val="-5"/>
                <w:sz w:val="18"/>
              </w:rPr>
              <w:t> </w:t>
            </w:r>
            <w:r>
              <w:rPr>
                <w:sz w:val="18"/>
              </w:rPr>
              <w:t>relevant</w:t>
            </w:r>
            <w:r>
              <w:rPr>
                <w:spacing w:val="-5"/>
                <w:sz w:val="18"/>
              </w:rPr>
              <w:t> </w:t>
            </w:r>
            <w:r>
              <w:rPr>
                <w:sz w:val="18"/>
              </w:rPr>
              <w:t>functions</w:t>
            </w:r>
            <w:r>
              <w:rPr>
                <w:spacing w:val="-4"/>
                <w:sz w:val="18"/>
              </w:rPr>
              <w:t> </w:t>
            </w:r>
            <w:r>
              <w:rPr>
                <w:sz w:val="18"/>
              </w:rPr>
              <w:t>and</w:t>
            </w:r>
            <w:r>
              <w:rPr>
                <w:spacing w:val="-7"/>
                <w:sz w:val="18"/>
              </w:rPr>
              <w:t> </w:t>
            </w:r>
            <w:r>
              <w:rPr>
                <w:sz w:val="18"/>
              </w:rPr>
              <w:t>components</w:t>
            </w:r>
            <w:r>
              <w:rPr>
                <w:spacing w:val="-6"/>
                <w:sz w:val="18"/>
              </w:rPr>
              <w:t> </w:t>
            </w:r>
            <w:r>
              <w:rPr>
                <w:sz w:val="18"/>
              </w:rPr>
              <w:t>are</w:t>
            </w:r>
            <w:r>
              <w:rPr>
                <w:spacing w:val="-5"/>
                <w:sz w:val="18"/>
              </w:rPr>
              <w:t> </w:t>
            </w:r>
            <w:r>
              <w:rPr>
                <w:sz w:val="18"/>
              </w:rPr>
              <w:t>instantiated. [2].</w:t>
            </w:r>
            <w:r>
              <w:rPr>
                <w:spacing w:val="40"/>
                <w:sz w:val="18"/>
              </w:rPr>
              <w:t> </w:t>
            </w:r>
            <w:r>
              <w:rPr>
                <w:sz w:val="18"/>
              </w:rPr>
              <w:t>TE&amp;IV services are supported and active in the SMO.</w:t>
            </w:r>
          </w:p>
          <w:p>
            <w:pPr>
              <w:pStyle w:val="TableParagraph"/>
              <w:spacing w:line="256" w:lineRule="auto"/>
              <w:ind w:left="828" w:right="414" w:hanging="361"/>
              <w:rPr>
                <w:sz w:val="18"/>
              </w:rPr>
            </w:pPr>
            <w:r>
              <w:rPr>
                <w:sz w:val="18"/>
              </w:rPr>
              <w:t>[3].</w:t>
            </w:r>
            <w:r>
              <w:rPr>
                <w:spacing w:val="40"/>
                <w:sz w:val="18"/>
              </w:rPr>
              <w:t> </w:t>
            </w:r>
            <w:r>
              <w:rPr>
                <w:sz w:val="18"/>
              </w:rPr>
              <w:t>TE&amp;IV</w:t>
            </w:r>
            <w:r>
              <w:rPr>
                <w:spacing w:val="-3"/>
                <w:sz w:val="18"/>
              </w:rPr>
              <w:t> </w:t>
            </w:r>
            <w:r>
              <w:rPr>
                <w:sz w:val="18"/>
              </w:rPr>
              <w:t>Service</w:t>
            </w:r>
            <w:r>
              <w:rPr>
                <w:spacing w:val="-2"/>
                <w:sz w:val="18"/>
              </w:rPr>
              <w:t> </w:t>
            </w:r>
            <w:r>
              <w:rPr>
                <w:sz w:val="18"/>
              </w:rPr>
              <w:t>Producer</w:t>
            </w:r>
            <w:r>
              <w:rPr>
                <w:spacing w:val="-5"/>
                <w:sz w:val="18"/>
              </w:rPr>
              <w:t> </w:t>
            </w:r>
            <w:r>
              <w:rPr>
                <w:sz w:val="18"/>
              </w:rPr>
              <w:t>has</w:t>
            </w:r>
            <w:r>
              <w:rPr>
                <w:spacing w:val="-5"/>
                <w:sz w:val="18"/>
              </w:rPr>
              <w:t> </w:t>
            </w:r>
            <w:r>
              <w:rPr>
                <w:sz w:val="18"/>
              </w:rPr>
              <w:t>an</w:t>
            </w:r>
            <w:r>
              <w:rPr>
                <w:spacing w:val="-3"/>
                <w:sz w:val="18"/>
              </w:rPr>
              <w:t> </w:t>
            </w:r>
            <w:r>
              <w:rPr>
                <w:sz w:val="18"/>
              </w:rPr>
              <w:t>up-to-date</w:t>
            </w:r>
            <w:r>
              <w:rPr>
                <w:spacing w:val="-3"/>
                <w:sz w:val="18"/>
              </w:rPr>
              <w:t> </w:t>
            </w:r>
            <w:r>
              <w:rPr>
                <w:sz w:val="18"/>
              </w:rPr>
              <w:t>view</w:t>
            </w:r>
            <w:r>
              <w:rPr>
                <w:spacing w:val="-3"/>
                <w:sz w:val="18"/>
              </w:rPr>
              <w:t> </w:t>
            </w:r>
            <w:r>
              <w:rPr>
                <w:sz w:val="18"/>
              </w:rPr>
              <w:t>of</w:t>
            </w:r>
            <w:r>
              <w:rPr>
                <w:spacing w:val="-5"/>
                <w:sz w:val="18"/>
              </w:rPr>
              <w:t> </w:t>
            </w:r>
            <w:r>
              <w:rPr>
                <w:sz w:val="18"/>
              </w:rPr>
              <w:t>the</w:t>
            </w:r>
            <w:r>
              <w:rPr>
                <w:spacing w:val="-5"/>
                <w:sz w:val="18"/>
              </w:rPr>
              <w:t> </w:t>
            </w:r>
            <w:r>
              <w:rPr>
                <w:sz w:val="18"/>
              </w:rPr>
              <w:t>active alarm state list.</w:t>
            </w:r>
          </w:p>
          <w:p>
            <w:pPr>
              <w:pStyle w:val="TableParagraph"/>
              <w:spacing w:line="206" w:lineRule="exact"/>
              <w:ind w:left="467"/>
              <w:rPr>
                <w:sz w:val="18"/>
              </w:rPr>
            </w:pPr>
            <w:r>
              <w:rPr>
                <w:sz w:val="18"/>
              </w:rPr>
              <w:t>[4].</w:t>
            </w:r>
            <w:r>
              <w:rPr>
                <w:spacing w:val="50"/>
                <w:sz w:val="18"/>
              </w:rPr>
              <w:t> </w:t>
            </w:r>
            <w:r>
              <w:rPr>
                <w:sz w:val="18"/>
              </w:rPr>
              <w:t>Some</w:t>
            </w:r>
            <w:r>
              <w:rPr>
                <w:spacing w:val="-6"/>
                <w:sz w:val="18"/>
              </w:rPr>
              <w:t> </w:t>
            </w:r>
            <w:r>
              <w:rPr>
                <w:sz w:val="18"/>
              </w:rPr>
              <w:t>of</w:t>
            </w:r>
            <w:r>
              <w:rPr>
                <w:spacing w:val="-3"/>
                <w:sz w:val="18"/>
              </w:rPr>
              <w:t> </w:t>
            </w:r>
            <w:r>
              <w:rPr>
                <w:sz w:val="18"/>
              </w:rPr>
              <w:t>the</w:t>
            </w:r>
            <w:r>
              <w:rPr>
                <w:spacing w:val="-4"/>
                <w:sz w:val="18"/>
              </w:rPr>
              <w:t> </w:t>
            </w:r>
            <w:r>
              <w:rPr>
                <w:sz w:val="18"/>
              </w:rPr>
              <w:t>O-Cloud</w:t>
            </w:r>
            <w:r>
              <w:rPr>
                <w:spacing w:val="-6"/>
                <w:sz w:val="18"/>
              </w:rPr>
              <w:t> </w:t>
            </w:r>
            <w:r>
              <w:rPr>
                <w:sz w:val="18"/>
              </w:rPr>
              <w:t>resource</w:t>
            </w:r>
            <w:r>
              <w:rPr>
                <w:spacing w:val="-6"/>
                <w:sz w:val="18"/>
              </w:rPr>
              <w:t> </w:t>
            </w:r>
            <w:r>
              <w:rPr>
                <w:sz w:val="18"/>
              </w:rPr>
              <w:t>data</w:t>
            </w:r>
            <w:r>
              <w:rPr>
                <w:spacing w:val="-4"/>
                <w:sz w:val="18"/>
              </w:rPr>
              <w:t> </w:t>
            </w:r>
            <w:r>
              <w:rPr>
                <w:sz w:val="18"/>
              </w:rPr>
              <w:t>that</w:t>
            </w:r>
            <w:r>
              <w:rPr>
                <w:spacing w:val="-7"/>
                <w:sz w:val="18"/>
              </w:rPr>
              <w:t> </w:t>
            </w:r>
            <w:r>
              <w:rPr>
                <w:sz w:val="18"/>
              </w:rPr>
              <w:t>is</w:t>
            </w:r>
            <w:r>
              <w:rPr>
                <w:spacing w:val="-5"/>
                <w:sz w:val="18"/>
              </w:rPr>
              <w:t> </w:t>
            </w:r>
            <w:r>
              <w:rPr>
                <w:sz w:val="18"/>
              </w:rPr>
              <w:t>volatile</w:t>
            </w:r>
            <w:r>
              <w:rPr>
                <w:spacing w:val="-4"/>
                <w:sz w:val="18"/>
              </w:rPr>
              <w:t> </w:t>
            </w:r>
            <w:r>
              <w:rPr>
                <w:spacing w:val="-5"/>
                <w:sz w:val="18"/>
              </w:rPr>
              <w:t>and</w:t>
            </w:r>
          </w:p>
          <w:p>
            <w:pPr>
              <w:pStyle w:val="TableParagraph"/>
              <w:spacing w:line="199" w:lineRule="exact" w:before="13"/>
              <w:ind w:left="828"/>
              <w:rPr>
                <w:sz w:val="18"/>
              </w:rPr>
            </w:pPr>
            <w:r>
              <w:rPr>
                <w:sz w:val="18"/>
              </w:rPr>
              <w:t>frequently</w:t>
            </w:r>
            <w:r>
              <w:rPr>
                <w:spacing w:val="-2"/>
                <w:sz w:val="18"/>
              </w:rPr>
              <w:t> </w:t>
            </w:r>
            <w:r>
              <w:rPr>
                <w:sz w:val="18"/>
              </w:rPr>
              <w:t>changed</w:t>
            </w:r>
            <w:r>
              <w:rPr>
                <w:spacing w:val="-3"/>
                <w:sz w:val="18"/>
              </w:rPr>
              <w:t> </w:t>
            </w:r>
            <w:r>
              <w:rPr>
                <w:sz w:val="18"/>
              </w:rPr>
              <w:t>inside</w:t>
            </w:r>
            <w:r>
              <w:rPr>
                <w:spacing w:val="-3"/>
                <w:sz w:val="18"/>
              </w:rPr>
              <w:t> </w:t>
            </w:r>
            <w:r>
              <w:rPr>
                <w:sz w:val="18"/>
              </w:rPr>
              <w:t>O-Cloud</w:t>
            </w:r>
            <w:r>
              <w:rPr>
                <w:spacing w:val="-4"/>
                <w:sz w:val="18"/>
              </w:rPr>
              <w:t> </w:t>
            </w:r>
            <w:r>
              <w:rPr>
                <w:sz w:val="18"/>
              </w:rPr>
              <w:t>is</w:t>
            </w:r>
            <w:r>
              <w:rPr>
                <w:spacing w:val="-4"/>
                <w:sz w:val="18"/>
              </w:rPr>
              <w:t> </w:t>
            </w:r>
            <w:r>
              <w:rPr>
                <w:sz w:val="18"/>
              </w:rPr>
              <w:t>not</w:t>
            </w:r>
            <w:r>
              <w:rPr>
                <w:spacing w:val="-5"/>
                <w:sz w:val="18"/>
              </w:rPr>
              <w:t> </w:t>
            </w:r>
            <w:r>
              <w:rPr>
                <w:sz w:val="18"/>
              </w:rPr>
              <w:t>stored</w:t>
            </w:r>
            <w:r>
              <w:rPr>
                <w:spacing w:val="-3"/>
                <w:sz w:val="18"/>
              </w:rPr>
              <w:t> </w:t>
            </w:r>
            <w:r>
              <w:rPr>
                <w:sz w:val="18"/>
              </w:rPr>
              <w:t>in</w:t>
            </w:r>
            <w:r>
              <w:rPr>
                <w:spacing w:val="-2"/>
                <w:sz w:val="18"/>
              </w:rPr>
              <w:t> TE&amp;IV.</w:t>
            </w:r>
          </w:p>
        </w:tc>
        <w:tc>
          <w:tcPr>
            <w:tcW w:w="1844" w:type="dxa"/>
          </w:tcPr>
          <w:p>
            <w:pPr>
              <w:pStyle w:val="TableParagraph"/>
              <w:rPr>
                <w:rFonts w:ascii="Times New Roman"/>
                <w:sz w:val="18"/>
              </w:rPr>
            </w:pPr>
          </w:p>
        </w:tc>
      </w:tr>
      <w:tr>
        <w:trPr>
          <w:trHeight w:val="885" w:hRule="atLeast"/>
        </w:trPr>
        <w:tc>
          <w:tcPr>
            <w:tcW w:w="2122" w:type="dxa"/>
          </w:tcPr>
          <w:p>
            <w:pPr>
              <w:pStyle w:val="TableParagraph"/>
              <w:spacing w:before="1"/>
              <w:ind w:left="107"/>
              <w:rPr>
                <w:sz w:val="18"/>
              </w:rPr>
            </w:pPr>
            <w:r>
              <w:rPr>
                <w:sz w:val="18"/>
              </w:rPr>
              <w:t>Pre</w:t>
            </w:r>
            <w:r>
              <w:rPr>
                <w:spacing w:val="-4"/>
                <w:sz w:val="18"/>
              </w:rPr>
              <w:t> </w:t>
            </w:r>
            <w:r>
              <w:rPr>
                <w:spacing w:val="-2"/>
                <w:sz w:val="18"/>
              </w:rPr>
              <w:t>Conditions</w:t>
            </w:r>
          </w:p>
        </w:tc>
        <w:tc>
          <w:tcPr>
            <w:tcW w:w="6098" w:type="dxa"/>
          </w:tcPr>
          <w:p>
            <w:pPr>
              <w:pStyle w:val="TableParagraph"/>
              <w:spacing w:before="1"/>
              <w:ind w:left="107"/>
              <w:rPr>
                <w:sz w:val="18"/>
              </w:rPr>
            </w:pPr>
            <w:r>
              <w:rPr>
                <w:sz w:val="18"/>
              </w:rPr>
              <w:t>Network</w:t>
            </w:r>
            <w:r>
              <w:rPr>
                <w:spacing w:val="-2"/>
                <w:sz w:val="18"/>
              </w:rPr>
              <w:t> </w:t>
            </w:r>
            <w:r>
              <w:rPr>
                <w:sz w:val="18"/>
              </w:rPr>
              <w:t>is</w:t>
            </w:r>
            <w:r>
              <w:rPr>
                <w:spacing w:val="-1"/>
                <w:sz w:val="18"/>
              </w:rPr>
              <w:t> </w:t>
            </w:r>
            <w:r>
              <w:rPr>
                <w:spacing w:val="-2"/>
                <w:sz w:val="18"/>
              </w:rPr>
              <w:t>operational.</w:t>
            </w:r>
          </w:p>
          <w:p>
            <w:pPr>
              <w:pStyle w:val="TableParagraph"/>
              <w:spacing w:line="220" w:lineRule="atLeast"/>
              <w:ind w:left="107"/>
              <w:rPr>
                <w:sz w:val="18"/>
              </w:rPr>
            </w:pPr>
            <w:r>
              <w:rPr>
                <w:sz w:val="18"/>
              </w:rPr>
              <w:t>TE&amp;IV</w:t>
            </w:r>
            <w:r>
              <w:rPr>
                <w:spacing w:val="-3"/>
                <w:sz w:val="18"/>
              </w:rPr>
              <w:t> </w:t>
            </w:r>
            <w:r>
              <w:rPr>
                <w:sz w:val="18"/>
              </w:rPr>
              <w:t>Service</w:t>
            </w:r>
            <w:r>
              <w:rPr>
                <w:spacing w:val="-3"/>
                <w:sz w:val="18"/>
              </w:rPr>
              <w:t> </w:t>
            </w:r>
            <w:r>
              <w:rPr>
                <w:sz w:val="18"/>
              </w:rPr>
              <w:t>Producer</w:t>
            </w:r>
            <w:r>
              <w:rPr>
                <w:spacing w:val="-5"/>
                <w:sz w:val="18"/>
              </w:rPr>
              <w:t> </w:t>
            </w:r>
            <w:r>
              <w:rPr>
                <w:sz w:val="18"/>
              </w:rPr>
              <w:t>has</w:t>
            </w:r>
            <w:r>
              <w:rPr>
                <w:spacing w:val="-5"/>
                <w:sz w:val="18"/>
              </w:rPr>
              <w:t> </w:t>
            </w:r>
            <w:r>
              <w:rPr>
                <w:sz w:val="18"/>
              </w:rPr>
              <w:t>an</w:t>
            </w:r>
            <w:r>
              <w:rPr>
                <w:spacing w:val="-3"/>
                <w:sz w:val="18"/>
              </w:rPr>
              <w:t> </w:t>
            </w:r>
            <w:r>
              <w:rPr>
                <w:sz w:val="18"/>
              </w:rPr>
              <w:t>up-to-date</w:t>
            </w:r>
            <w:r>
              <w:rPr>
                <w:spacing w:val="-3"/>
                <w:sz w:val="18"/>
              </w:rPr>
              <w:t> </w:t>
            </w:r>
            <w:r>
              <w:rPr>
                <w:sz w:val="18"/>
              </w:rPr>
              <w:t>view</w:t>
            </w:r>
            <w:r>
              <w:rPr>
                <w:spacing w:val="-3"/>
                <w:sz w:val="18"/>
              </w:rPr>
              <w:t> </w:t>
            </w:r>
            <w:r>
              <w:rPr>
                <w:sz w:val="18"/>
              </w:rPr>
              <w:t>of</w:t>
            </w:r>
            <w:r>
              <w:rPr>
                <w:spacing w:val="-5"/>
                <w:sz w:val="18"/>
              </w:rPr>
              <w:t> </w:t>
            </w:r>
            <w:r>
              <w:rPr>
                <w:sz w:val="18"/>
              </w:rPr>
              <w:t>the</w:t>
            </w:r>
            <w:r>
              <w:rPr>
                <w:spacing w:val="-3"/>
                <w:sz w:val="18"/>
              </w:rPr>
              <w:t> </w:t>
            </w:r>
            <w:r>
              <w:rPr>
                <w:sz w:val="18"/>
              </w:rPr>
              <w:t>O-RAN</w:t>
            </w:r>
            <w:r>
              <w:rPr>
                <w:spacing w:val="-3"/>
                <w:sz w:val="18"/>
              </w:rPr>
              <w:t> </w:t>
            </w:r>
            <w:r>
              <w:rPr>
                <w:sz w:val="18"/>
              </w:rPr>
              <w:t>network including RAN resources, NF Deployments, O-Cloud resources, and transport resources</w:t>
            </w:r>
          </w:p>
        </w:tc>
        <w:tc>
          <w:tcPr>
            <w:tcW w:w="1844" w:type="dxa"/>
          </w:tcPr>
          <w:p>
            <w:pPr>
              <w:pStyle w:val="TableParagraph"/>
              <w:rPr>
                <w:rFonts w:ascii="Times New Roman"/>
                <w:sz w:val="18"/>
              </w:rPr>
            </w:pPr>
          </w:p>
        </w:tc>
      </w:tr>
      <w:tr>
        <w:trPr>
          <w:trHeight w:val="441" w:hRule="atLeast"/>
        </w:trPr>
        <w:tc>
          <w:tcPr>
            <w:tcW w:w="2122" w:type="dxa"/>
          </w:tcPr>
          <w:p>
            <w:pPr>
              <w:pStyle w:val="TableParagraph"/>
              <w:spacing w:line="206" w:lineRule="exact"/>
              <w:ind w:left="107"/>
              <w:rPr>
                <w:sz w:val="18"/>
              </w:rPr>
            </w:pPr>
            <w:r>
              <w:rPr>
                <w:sz w:val="18"/>
              </w:rPr>
              <w:t>Begins</w:t>
            </w:r>
            <w:r>
              <w:rPr>
                <w:spacing w:val="-2"/>
                <w:sz w:val="18"/>
              </w:rPr>
              <w:t> </w:t>
            </w:r>
            <w:r>
              <w:rPr>
                <w:spacing w:val="-4"/>
                <w:sz w:val="18"/>
              </w:rPr>
              <w:t>when</w:t>
            </w:r>
          </w:p>
        </w:tc>
        <w:tc>
          <w:tcPr>
            <w:tcW w:w="6098" w:type="dxa"/>
          </w:tcPr>
          <w:p>
            <w:pPr>
              <w:pStyle w:val="TableParagraph"/>
              <w:spacing w:line="206" w:lineRule="exact"/>
              <w:ind w:left="107"/>
              <w:rPr>
                <w:sz w:val="18"/>
              </w:rPr>
            </w:pPr>
            <w:r>
              <w:rPr>
                <w:sz w:val="18"/>
              </w:rPr>
              <w:t>Fault</w:t>
            </w:r>
            <w:r>
              <w:rPr>
                <w:spacing w:val="-5"/>
                <w:sz w:val="18"/>
              </w:rPr>
              <w:t> </w:t>
            </w:r>
            <w:r>
              <w:rPr>
                <w:sz w:val="18"/>
              </w:rPr>
              <w:t>occurs</w:t>
            </w:r>
            <w:r>
              <w:rPr>
                <w:spacing w:val="-4"/>
                <w:sz w:val="18"/>
              </w:rPr>
              <w:t> </w:t>
            </w:r>
            <w:r>
              <w:rPr>
                <w:sz w:val="18"/>
              </w:rPr>
              <w:t>in</w:t>
            </w:r>
            <w:r>
              <w:rPr>
                <w:spacing w:val="-2"/>
                <w:sz w:val="18"/>
              </w:rPr>
              <w:t> </w:t>
            </w:r>
            <w:r>
              <w:rPr>
                <w:sz w:val="18"/>
              </w:rPr>
              <w:t>O-RU,</w:t>
            </w:r>
            <w:r>
              <w:rPr>
                <w:spacing w:val="-3"/>
                <w:sz w:val="18"/>
              </w:rPr>
              <w:t> </w:t>
            </w:r>
            <w:r>
              <w:rPr>
                <w:sz w:val="18"/>
              </w:rPr>
              <w:t>O-DU,</w:t>
            </w:r>
            <w:r>
              <w:rPr>
                <w:spacing w:val="-2"/>
                <w:sz w:val="18"/>
              </w:rPr>
              <w:t> </w:t>
            </w:r>
            <w:r>
              <w:rPr>
                <w:sz w:val="18"/>
              </w:rPr>
              <w:t>and</w:t>
            </w:r>
            <w:r>
              <w:rPr>
                <w:spacing w:val="-2"/>
                <w:sz w:val="18"/>
              </w:rPr>
              <w:t> </w:t>
            </w:r>
            <w:r>
              <w:rPr>
                <w:sz w:val="18"/>
              </w:rPr>
              <w:t>O-</w:t>
            </w:r>
            <w:r>
              <w:rPr>
                <w:spacing w:val="-4"/>
                <w:sz w:val="18"/>
              </w:rPr>
              <w:t>Cloud</w:t>
            </w:r>
          </w:p>
          <w:p>
            <w:pPr>
              <w:pStyle w:val="TableParagraph"/>
              <w:spacing w:line="201" w:lineRule="exact" w:before="14"/>
              <w:ind w:left="107"/>
              <w:rPr>
                <w:sz w:val="18"/>
              </w:rPr>
            </w:pPr>
            <w:r>
              <w:rPr>
                <w:sz w:val="18"/>
              </w:rPr>
              <w:t>Several</w:t>
            </w:r>
            <w:r>
              <w:rPr>
                <w:spacing w:val="-3"/>
                <w:sz w:val="18"/>
              </w:rPr>
              <w:t> </w:t>
            </w:r>
            <w:r>
              <w:rPr>
                <w:sz w:val="18"/>
              </w:rPr>
              <w:t>alarms</w:t>
            </w:r>
            <w:r>
              <w:rPr>
                <w:spacing w:val="-2"/>
                <w:sz w:val="18"/>
              </w:rPr>
              <w:t> </w:t>
            </w:r>
            <w:r>
              <w:rPr>
                <w:sz w:val="18"/>
              </w:rPr>
              <w:t>are</w:t>
            </w:r>
            <w:r>
              <w:rPr>
                <w:spacing w:val="-2"/>
                <w:sz w:val="18"/>
              </w:rPr>
              <w:t> </w:t>
            </w:r>
            <w:r>
              <w:rPr>
                <w:sz w:val="18"/>
              </w:rPr>
              <w:t>received</w:t>
            </w:r>
            <w:r>
              <w:rPr>
                <w:spacing w:val="-5"/>
                <w:sz w:val="18"/>
              </w:rPr>
              <w:t> </w:t>
            </w:r>
            <w:r>
              <w:rPr>
                <w:sz w:val="18"/>
              </w:rPr>
              <w:t>by</w:t>
            </w:r>
            <w:r>
              <w:rPr>
                <w:spacing w:val="-1"/>
                <w:sz w:val="18"/>
              </w:rPr>
              <w:t> </w:t>
            </w:r>
            <w:r>
              <w:rPr>
                <w:sz w:val="18"/>
              </w:rPr>
              <w:t>TE&amp;IV Service</w:t>
            </w:r>
            <w:r>
              <w:rPr>
                <w:spacing w:val="-1"/>
                <w:sz w:val="18"/>
              </w:rPr>
              <w:t> </w:t>
            </w:r>
            <w:r>
              <w:rPr>
                <w:spacing w:val="-2"/>
                <w:sz w:val="18"/>
              </w:rPr>
              <w:t>Consumer</w:t>
            </w:r>
          </w:p>
        </w:tc>
        <w:tc>
          <w:tcPr>
            <w:tcW w:w="1844" w:type="dxa"/>
          </w:tcPr>
          <w:p>
            <w:pPr>
              <w:pStyle w:val="TableParagraph"/>
              <w:rPr>
                <w:rFonts w:ascii="Times New Roman"/>
                <w:sz w:val="18"/>
              </w:rPr>
            </w:pPr>
          </w:p>
        </w:tc>
      </w:tr>
      <w:tr>
        <w:trPr>
          <w:trHeight w:val="662" w:hRule="atLeast"/>
        </w:trPr>
        <w:tc>
          <w:tcPr>
            <w:tcW w:w="2122" w:type="dxa"/>
          </w:tcPr>
          <w:p>
            <w:pPr>
              <w:pStyle w:val="TableParagraph"/>
              <w:spacing w:line="206" w:lineRule="exact"/>
              <w:ind w:left="107"/>
              <w:rPr>
                <w:sz w:val="18"/>
              </w:rPr>
            </w:pPr>
            <w:r>
              <w:rPr>
                <w:sz w:val="18"/>
              </w:rPr>
              <w:t>Step</w:t>
            </w:r>
            <w:r>
              <w:rPr>
                <w:spacing w:val="-4"/>
                <w:sz w:val="18"/>
              </w:rPr>
              <w:t> </w:t>
            </w:r>
            <w:r>
              <w:rPr>
                <w:sz w:val="18"/>
              </w:rPr>
              <w:t>1</w:t>
            </w:r>
            <w:r>
              <w:rPr>
                <w:spacing w:val="-1"/>
                <w:sz w:val="18"/>
              </w:rPr>
              <w:t> </w:t>
            </w:r>
            <w:r>
              <w:rPr>
                <w:spacing w:val="-5"/>
                <w:sz w:val="18"/>
              </w:rPr>
              <w:t>(M)</w:t>
            </w:r>
          </w:p>
        </w:tc>
        <w:tc>
          <w:tcPr>
            <w:tcW w:w="6098" w:type="dxa"/>
          </w:tcPr>
          <w:p>
            <w:pPr>
              <w:pStyle w:val="TableParagraph"/>
              <w:spacing w:line="256" w:lineRule="auto"/>
              <w:ind w:left="107" w:right="154"/>
              <w:rPr>
                <w:sz w:val="18"/>
              </w:rPr>
            </w:pPr>
            <w:r>
              <w:rPr>
                <w:sz w:val="18"/>
              </w:rPr>
              <w:t>TE&amp;IV</w:t>
            </w:r>
            <w:r>
              <w:rPr>
                <w:spacing w:val="-4"/>
                <w:sz w:val="18"/>
              </w:rPr>
              <w:t> </w:t>
            </w:r>
            <w:r>
              <w:rPr>
                <w:sz w:val="18"/>
              </w:rPr>
              <w:t>Service</w:t>
            </w:r>
            <w:r>
              <w:rPr>
                <w:spacing w:val="-3"/>
                <w:sz w:val="18"/>
              </w:rPr>
              <w:t> </w:t>
            </w:r>
            <w:r>
              <w:rPr>
                <w:sz w:val="18"/>
              </w:rPr>
              <w:t>Consumer</w:t>
            </w:r>
            <w:r>
              <w:rPr>
                <w:spacing w:val="-7"/>
                <w:sz w:val="18"/>
              </w:rPr>
              <w:t> </w:t>
            </w:r>
            <w:r>
              <w:rPr>
                <w:sz w:val="18"/>
              </w:rPr>
              <w:t>queries</w:t>
            </w:r>
            <w:r>
              <w:rPr>
                <w:spacing w:val="-3"/>
                <w:sz w:val="18"/>
              </w:rPr>
              <w:t> </w:t>
            </w:r>
            <w:r>
              <w:rPr>
                <w:sz w:val="18"/>
              </w:rPr>
              <w:t>the</w:t>
            </w:r>
            <w:r>
              <w:rPr>
                <w:spacing w:val="-4"/>
                <w:sz w:val="18"/>
              </w:rPr>
              <w:t> </w:t>
            </w:r>
            <w:r>
              <w:rPr>
                <w:sz w:val="18"/>
              </w:rPr>
              <w:t>TE&amp;IV</w:t>
            </w:r>
            <w:r>
              <w:rPr>
                <w:spacing w:val="-4"/>
                <w:sz w:val="18"/>
              </w:rPr>
              <w:t> </w:t>
            </w:r>
            <w:r>
              <w:rPr>
                <w:sz w:val="18"/>
              </w:rPr>
              <w:t>Service</w:t>
            </w:r>
            <w:r>
              <w:rPr>
                <w:spacing w:val="-3"/>
                <w:sz w:val="18"/>
              </w:rPr>
              <w:t> </w:t>
            </w:r>
            <w:r>
              <w:rPr>
                <w:sz w:val="18"/>
              </w:rPr>
              <w:t>Producer</w:t>
            </w:r>
            <w:r>
              <w:rPr>
                <w:spacing w:val="-4"/>
                <w:sz w:val="18"/>
              </w:rPr>
              <w:t> </w:t>
            </w:r>
            <w:r>
              <w:rPr>
                <w:sz w:val="18"/>
              </w:rPr>
              <w:t>to</w:t>
            </w:r>
            <w:r>
              <w:rPr>
                <w:spacing w:val="-4"/>
                <w:sz w:val="18"/>
              </w:rPr>
              <w:t> </w:t>
            </w:r>
            <w:r>
              <w:rPr>
                <w:sz w:val="18"/>
              </w:rPr>
              <w:t>get</w:t>
            </w:r>
            <w:r>
              <w:rPr>
                <w:spacing w:val="-4"/>
                <w:sz w:val="18"/>
              </w:rPr>
              <w:t> </w:t>
            </w:r>
            <w:r>
              <w:rPr>
                <w:sz w:val="18"/>
              </w:rPr>
              <w:t>the NF Deployment instances using those O-Cloud resources that were</w:t>
            </w:r>
          </w:p>
          <w:p>
            <w:pPr>
              <w:pStyle w:val="TableParagraph"/>
              <w:spacing w:line="200" w:lineRule="exact"/>
              <w:ind w:left="107"/>
              <w:rPr>
                <w:sz w:val="18"/>
              </w:rPr>
            </w:pPr>
            <w:r>
              <w:rPr>
                <w:sz w:val="18"/>
              </w:rPr>
              <w:t>indicated</w:t>
            </w:r>
            <w:r>
              <w:rPr>
                <w:spacing w:val="-4"/>
                <w:sz w:val="18"/>
              </w:rPr>
              <w:t> </w:t>
            </w:r>
            <w:r>
              <w:rPr>
                <w:sz w:val="18"/>
              </w:rPr>
              <w:t>in</w:t>
            </w:r>
            <w:r>
              <w:rPr>
                <w:spacing w:val="-4"/>
                <w:sz w:val="18"/>
              </w:rPr>
              <w:t> </w:t>
            </w:r>
            <w:r>
              <w:rPr>
                <w:sz w:val="18"/>
              </w:rPr>
              <w:t>the</w:t>
            </w:r>
            <w:r>
              <w:rPr>
                <w:spacing w:val="-6"/>
                <w:sz w:val="18"/>
              </w:rPr>
              <w:t> </w:t>
            </w:r>
            <w:r>
              <w:rPr>
                <w:sz w:val="18"/>
              </w:rPr>
              <w:t>O-Cloud</w:t>
            </w:r>
            <w:r>
              <w:rPr>
                <w:spacing w:val="-6"/>
                <w:sz w:val="18"/>
              </w:rPr>
              <w:t> </w:t>
            </w:r>
            <w:r>
              <w:rPr>
                <w:sz w:val="18"/>
              </w:rPr>
              <w:t>alarm</w:t>
            </w:r>
            <w:r>
              <w:rPr>
                <w:spacing w:val="-6"/>
                <w:sz w:val="18"/>
              </w:rPr>
              <w:t> </w:t>
            </w:r>
            <w:r>
              <w:rPr>
                <w:spacing w:val="-2"/>
                <w:sz w:val="18"/>
              </w:rPr>
              <w:t>resources</w:t>
            </w:r>
          </w:p>
        </w:tc>
        <w:tc>
          <w:tcPr>
            <w:tcW w:w="1844" w:type="dxa"/>
          </w:tcPr>
          <w:p>
            <w:pPr>
              <w:pStyle w:val="TableParagraph"/>
              <w:rPr>
                <w:rFonts w:ascii="Times New Roman"/>
                <w:sz w:val="18"/>
              </w:rPr>
            </w:pPr>
          </w:p>
        </w:tc>
      </w:tr>
      <w:tr>
        <w:trPr>
          <w:trHeight w:val="662" w:hRule="atLeast"/>
        </w:trPr>
        <w:tc>
          <w:tcPr>
            <w:tcW w:w="2122" w:type="dxa"/>
          </w:tcPr>
          <w:p>
            <w:pPr>
              <w:pStyle w:val="TableParagraph"/>
              <w:spacing w:line="206" w:lineRule="exact"/>
              <w:ind w:left="107"/>
              <w:rPr>
                <w:sz w:val="18"/>
              </w:rPr>
            </w:pPr>
            <w:r>
              <w:rPr>
                <w:sz w:val="18"/>
              </w:rPr>
              <w:t>Step</w:t>
            </w:r>
            <w:r>
              <w:rPr>
                <w:spacing w:val="-4"/>
                <w:sz w:val="18"/>
              </w:rPr>
              <w:t> </w:t>
            </w:r>
            <w:r>
              <w:rPr>
                <w:sz w:val="18"/>
              </w:rPr>
              <w:t>2</w:t>
            </w:r>
            <w:r>
              <w:rPr>
                <w:spacing w:val="-1"/>
                <w:sz w:val="18"/>
              </w:rPr>
              <w:t> </w:t>
            </w:r>
            <w:r>
              <w:rPr>
                <w:spacing w:val="-5"/>
                <w:sz w:val="18"/>
              </w:rPr>
              <w:t>(M)</w:t>
            </w:r>
          </w:p>
        </w:tc>
        <w:tc>
          <w:tcPr>
            <w:tcW w:w="6098" w:type="dxa"/>
          </w:tcPr>
          <w:p>
            <w:pPr>
              <w:pStyle w:val="TableParagraph"/>
              <w:spacing w:line="256" w:lineRule="auto"/>
              <w:ind w:left="107" w:right="154"/>
              <w:rPr>
                <w:sz w:val="18"/>
              </w:rPr>
            </w:pPr>
            <w:r>
              <w:rPr>
                <w:sz w:val="18"/>
              </w:rPr>
              <w:t>TE&amp;IV Service Producer returns the data on the NF Deployment instances</w:t>
            </w:r>
            <w:r>
              <w:rPr>
                <w:spacing w:val="-6"/>
                <w:sz w:val="18"/>
              </w:rPr>
              <w:t> </w:t>
            </w:r>
            <w:r>
              <w:rPr>
                <w:sz w:val="18"/>
              </w:rPr>
              <w:t>using</w:t>
            </w:r>
            <w:r>
              <w:rPr>
                <w:spacing w:val="-5"/>
                <w:sz w:val="18"/>
              </w:rPr>
              <w:t> </w:t>
            </w:r>
            <w:r>
              <w:rPr>
                <w:sz w:val="18"/>
              </w:rPr>
              <w:t>the</w:t>
            </w:r>
            <w:r>
              <w:rPr>
                <w:spacing w:val="-5"/>
                <w:sz w:val="18"/>
              </w:rPr>
              <w:t> </w:t>
            </w:r>
            <w:r>
              <w:rPr>
                <w:sz w:val="18"/>
              </w:rPr>
              <w:t>faulty</w:t>
            </w:r>
            <w:r>
              <w:rPr>
                <w:spacing w:val="-4"/>
                <w:sz w:val="18"/>
              </w:rPr>
              <w:t> </w:t>
            </w:r>
            <w:r>
              <w:rPr>
                <w:sz w:val="18"/>
              </w:rPr>
              <w:t>O-Cloud</w:t>
            </w:r>
            <w:r>
              <w:rPr>
                <w:spacing w:val="-4"/>
                <w:sz w:val="18"/>
              </w:rPr>
              <w:t> </w:t>
            </w:r>
            <w:r>
              <w:rPr>
                <w:sz w:val="18"/>
              </w:rPr>
              <w:t>resources</w:t>
            </w:r>
            <w:r>
              <w:rPr>
                <w:spacing w:val="-3"/>
                <w:sz w:val="18"/>
              </w:rPr>
              <w:t> </w:t>
            </w:r>
            <w:r>
              <w:rPr>
                <w:sz w:val="18"/>
              </w:rPr>
              <w:t>to</w:t>
            </w:r>
            <w:r>
              <w:rPr>
                <w:spacing w:val="-6"/>
                <w:sz w:val="18"/>
              </w:rPr>
              <w:t> </w:t>
            </w:r>
            <w:r>
              <w:rPr>
                <w:sz w:val="18"/>
              </w:rPr>
              <w:t>the</w:t>
            </w:r>
            <w:r>
              <w:rPr>
                <w:spacing w:val="-6"/>
                <w:sz w:val="18"/>
              </w:rPr>
              <w:t> </w:t>
            </w:r>
            <w:r>
              <w:rPr>
                <w:sz w:val="18"/>
              </w:rPr>
              <w:t>TE&amp;IV</w:t>
            </w:r>
            <w:r>
              <w:rPr>
                <w:spacing w:val="-2"/>
                <w:sz w:val="18"/>
              </w:rPr>
              <w:t> </w:t>
            </w:r>
            <w:r>
              <w:rPr>
                <w:sz w:val="18"/>
              </w:rPr>
              <w:t>Service</w:t>
            </w:r>
          </w:p>
          <w:p>
            <w:pPr>
              <w:pStyle w:val="TableParagraph"/>
              <w:spacing w:line="200" w:lineRule="exact"/>
              <w:ind w:left="107"/>
              <w:rPr>
                <w:sz w:val="18"/>
              </w:rPr>
            </w:pPr>
            <w:r>
              <w:rPr>
                <w:spacing w:val="-2"/>
                <w:sz w:val="18"/>
              </w:rPr>
              <w:t>Consumer.</w:t>
            </w:r>
          </w:p>
        </w:tc>
        <w:tc>
          <w:tcPr>
            <w:tcW w:w="1844" w:type="dxa"/>
          </w:tcPr>
          <w:p>
            <w:pPr>
              <w:pStyle w:val="TableParagraph"/>
              <w:rPr>
                <w:rFonts w:ascii="Times New Roman"/>
                <w:sz w:val="18"/>
              </w:rPr>
            </w:pPr>
          </w:p>
        </w:tc>
      </w:tr>
      <w:tr>
        <w:trPr>
          <w:trHeight w:val="441" w:hRule="atLeast"/>
        </w:trPr>
        <w:tc>
          <w:tcPr>
            <w:tcW w:w="2122" w:type="dxa"/>
          </w:tcPr>
          <w:p>
            <w:pPr>
              <w:pStyle w:val="TableParagraph"/>
              <w:spacing w:line="206" w:lineRule="exact"/>
              <w:ind w:left="107"/>
              <w:rPr>
                <w:sz w:val="18"/>
              </w:rPr>
            </w:pPr>
            <w:r>
              <w:rPr>
                <w:sz w:val="18"/>
              </w:rPr>
              <w:t>Step</w:t>
            </w:r>
            <w:r>
              <w:rPr>
                <w:spacing w:val="-4"/>
                <w:sz w:val="18"/>
              </w:rPr>
              <w:t> </w:t>
            </w:r>
            <w:r>
              <w:rPr>
                <w:sz w:val="18"/>
              </w:rPr>
              <w:t>3</w:t>
            </w:r>
            <w:r>
              <w:rPr>
                <w:spacing w:val="-1"/>
                <w:sz w:val="18"/>
              </w:rPr>
              <w:t> </w:t>
            </w:r>
            <w:r>
              <w:rPr>
                <w:spacing w:val="-5"/>
                <w:sz w:val="18"/>
              </w:rPr>
              <w:t>(M)</w:t>
            </w:r>
          </w:p>
        </w:tc>
        <w:tc>
          <w:tcPr>
            <w:tcW w:w="6098" w:type="dxa"/>
          </w:tcPr>
          <w:p>
            <w:pPr>
              <w:pStyle w:val="TableParagraph"/>
              <w:spacing w:line="206" w:lineRule="exact"/>
              <w:ind w:left="107"/>
              <w:rPr>
                <w:sz w:val="18"/>
              </w:rPr>
            </w:pPr>
            <w:r>
              <w:rPr>
                <w:sz w:val="18"/>
              </w:rPr>
              <w:t>TE&amp;IV</w:t>
            </w:r>
            <w:r>
              <w:rPr>
                <w:spacing w:val="-4"/>
                <w:sz w:val="18"/>
              </w:rPr>
              <w:t> </w:t>
            </w:r>
            <w:r>
              <w:rPr>
                <w:sz w:val="18"/>
              </w:rPr>
              <w:t>Service</w:t>
            </w:r>
            <w:r>
              <w:rPr>
                <w:spacing w:val="-2"/>
                <w:sz w:val="18"/>
              </w:rPr>
              <w:t> </w:t>
            </w:r>
            <w:r>
              <w:rPr>
                <w:sz w:val="18"/>
              </w:rPr>
              <w:t>Consumer</w:t>
            </w:r>
            <w:r>
              <w:rPr>
                <w:spacing w:val="-5"/>
                <w:sz w:val="18"/>
              </w:rPr>
              <w:t> </w:t>
            </w:r>
            <w:r>
              <w:rPr>
                <w:sz w:val="18"/>
              </w:rPr>
              <w:t>queries</w:t>
            </w:r>
            <w:r>
              <w:rPr>
                <w:spacing w:val="-3"/>
                <w:sz w:val="18"/>
              </w:rPr>
              <w:t> </w:t>
            </w:r>
            <w:r>
              <w:rPr>
                <w:sz w:val="18"/>
              </w:rPr>
              <w:t>the</w:t>
            </w:r>
            <w:r>
              <w:rPr>
                <w:spacing w:val="-3"/>
                <w:sz w:val="18"/>
              </w:rPr>
              <w:t> </w:t>
            </w:r>
            <w:r>
              <w:rPr>
                <w:sz w:val="18"/>
              </w:rPr>
              <w:t>TE&amp;IV</w:t>
            </w:r>
            <w:r>
              <w:rPr>
                <w:spacing w:val="-3"/>
                <w:sz w:val="18"/>
              </w:rPr>
              <w:t> </w:t>
            </w:r>
            <w:r>
              <w:rPr>
                <w:sz w:val="18"/>
              </w:rPr>
              <w:t>Service</w:t>
            </w:r>
            <w:r>
              <w:rPr>
                <w:spacing w:val="-2"/>
                <w:sz w:val="18"/>
              </w:rPr>
              <w:t> </w:t>
            </w:r>
            <w:r>
              <w:rPr>
                <w:sz w:val="18"/>
              </w:rPr>
              <w:t>Producer</w:t>
            </w:r>
            <w:r>
              <w:rPr>
                <w:spacing w:val="-3"/>
                <w:sz w:val="18"/>
              </w:rPr>
              <w:t> </w:t>
            </w:r>
            <w:r>
              <w:rPr>
                <w:sz w:val="18"/>
              </w:rPr>
              <w:t>about</w:t>
            </w:r>
            <w:r>
              <w:rPr>
                <w:spacing w:val="-3"/>
                <w:sz w:val="18"/>
              </w:rPr>
              <w:t> </w:t>
            </w:r>
            <w:r>
              <w:rPr>
                <w:spacing w:val="-5"/>
                <w:sz w:val="18"/>
              </w:rPr>
              <w:t>the</w:t>
            </w:r>
          </w:p>
          <w:p>
            <w:pPr>
              <w:pStyle w:val="TableParagraph"/>
              <w:spacing w:line="202" w:lineRule="exact" w:before="14"/>
              <w:ind w:left="107"/>
              <w:rPr>
                <w:sz w:val="18"/>
              </w:rPr>
            </w:pPr>
            <w:r>
              <w:rPr>
                <w:sz w:val="18"/>
              </w:rPr>
              <w:t>NF</w:t>
            </w:r>
            <w:r>
              <w:rPr>
                <w:spacing w:val="-6"/>
                <w:sz w:val="18"/>
              </w:rPr>
              <w:t> </w:t>
            </w:r>
            <w:r>
              <w:rPr>
                <w:sz w:val="18"/>
              </w:rPr>
              <w:t>instances</w:t>
            </w:r>
            <w:r>
              <w:rPr>
                <w:spacing w:val="-7"/>
                <w:sz w:val="18"/>
              </w:rPr>
              <w:t> </w:t>
            </w:r>
            <w:r>
              <w:rPr>
                <w:sz w:val="18"/>
              </w:rPr>
              <w:t>that</w:t>
            </w:r>
            <w:r>
              <w:rPr>
                <w:spacing w:val="-7"/>
                <w:sz w:val="18"/>
              </w:rPr>
              <w:t> </w:t>
            </w:r>
            <w:r>
              <w:rPr>
                <w:sz w:val="18"/>
              </w:rPr>
              <w:t>were</w:t>
            </w:r>
            <w:r>
              <w:rPr>
                <w:spacing w:val="-6"/>
                <w:sz w:val="18"/>
              </w:rPr>
              <w:t> </w:t>
            </w:r>
            <w:r>
              <w:rPr>
                <w:sz w:val="18"/>
              </w:rPr>
              <w:t>impacted</w:t>
            </w:r>
            <w:r>
              <w:rPr>
                <w:spacing w:val="-6"/>
                <w:sz w:val="18"/>
              </w:rPr>
              <w:t> </w:t>
            </w:r>
            <w:r>
              <w:rPr>
                <w:sz w:val="18"/>
              </w:rPr>
              <w:t>by</w:t>
            </w:r>
            <w:r>
              <w:rPr>
                <w:spacing w:val="-4"/>
                <w:sz w:val="18"/>
              </w:rPr>
              <w:t> </w:t>
            </w:r>
            <w:r>
              <w:rPr>
                <w:sz w:val="18"/>
              </w:rPr>
              <w:t>the</w:t>
            </w:r>
            <w:r>
              <w:rPr>
                <w:spacing w:val="-8"/>
                <w:sz w:val="18"/>
              </w:rPr>
              <w:t> </w:t>
            </w:r>
            <w:r>
              <w:rPr>
                <w:sz w:val="18"/>
              </w:rPr>
              <w:t>O1</w:t>
            </w:r>
            <w:r>
              <w:rPr>
                <w:spacing w:val="-6"/>
                <w:sz w:val="18"/>
              </w:rPr>
              <w:t> </w:t>
            </w:r>
            <w:r>
              <w:rPr>
                <w:spacing w:val="-2"/>
                <w:sz w:val="18"/>
              </w:rPr>
              <w:t>alarms</w:t>
            </w:r>
          </w:p>
        </w:tc>
        <w:tc>
          <w:tcPr>
            <w:tcW w:w="1844" w:type="dxa"/>
          </w:tcPr>
          <w:p>
            <w:pPr>
              <w:pStyle w:val="TableParagraph"/>
              <w:rPr>
                <w:rFonts w:ascii="Times New Roman"/>
                <w:sz w:val="18"/>
              </w:rPr>
            </w:pPr>
          </w:p>
        </w:tc>
      </w:tr>
      <w:tr>
        <w:trPr>
          <w:trHeight w:val="441" w:hRule="atLeast"/>
        </w:trPr>
        <w:tc>
          <w:tcPr>
            <w:tcW w:w="2122" w:type="dxa"/>
          </w:tcPr>
          <w:p>
            <w:pPr>
              <w:pStyle w:val="TableParagraph"/>
              <w:spacing w:line="206" w:lineRule="exact"/>
              <w:ind w:left="107"/>
              <w:rPr>
                <w:sz w:val="18"/>
              </w:rPr>
            </w:pPr>
            <w:r>
              <w:rPr>
                <w:sz w:val="18"/>
              </w:rPr>
              <w:t>Step</w:t>
            </w:r>
            <w:r>
              <w:rPr>
                <w:spacing w:val="-4"/>
                <w:sz w:val="18"/>
              </w:rPr>
              <w:t> </w:t>
            </w:r>
            <w:r>
              <w:rPr>
                <w:sz w:val="18"/>
              </w:rPr>
              <w:t>4</w:t>
            </w:r>
            <w:r>
              <w:rPr>
                <w:spacing w:val="-1"/>
                <w:sz w:val="18"/>
              </w:rPr>
              <w:t> </w:t>
            </w:r>
            <w:r>
              <w:rPr>
                <w:spacing w:val="-5"/>
                <w:sz w:val="18"/>
              </w:rPr>
              <w:t>(M)</w:t>
            </w:r>
          </w:p>
        </w:tc>
        <w:tc>
          <w:tcPr>
            <w:tcW w:w="6098" w:type="dxa"/>
          </w:tcPr>
          <w:p>
            <w:pPr>
              <w:pStyle w:val="TableParagraph"/>
              <w:spacing w:line="206" w:lineRule="exact"/>
              <w:ind w:left="107"/>
              <w:rPr>
                <w:sz w:val="18"/>
              </w:rPr>
            </w:pPr>
            <w:r>
              <w:rPr>
                <w:sz w:val="18"/>
              </w:rPr>
              <w:t>TE&amp;IV</w:t>
            </w:r>
            <w:r>
              <w:rPr>
                <w:spacing w:val="-3"/>
                <w:sz w:val="18"/>
              </w:rPr>
              <w:t> </w:t>
            </w:r>
            <w:r>
              <w:rPr>
                <w:sz w:val="18"/>
              </w:rPr>
              <w:t>Service</w:t>
            </w:r>
            <w:r>
              <w:rPr>
                <w:spacing w:val="-1"/>
                <w:sz w:val="18"/>
              </w:rPr>
              <w:t> </w:t>
            </w:r>
            <w:r>
              <w:rPr>
                <w:sz w:val="18"/>
              </w:rPr>
              <w:t>Producer</w:t>
            </w:r>
            <w:r>
              <w:rPr>
                <w:spacing w:val="-3"/>
                <w:sz w:val="18"/>
              </w:rPr>
              <w:t> </w:t>
            </w:r>
            <w:r>
              <w:rPr>
                <w:sz w:val="18"/>
              </w:rPr>
              <w:t>returns</w:t>
            </w:r>
            <w:r>
              <w:rPr>
                <w:spacing w:val="-1"/>
                <w:sz w:val="18"/>
              </w:rPr>
              <w:t> </w:t>
            </w:r>
            <w:r>
              <w:rPr>
                <w:sz w:val="18"/>
              </w:rPr>
              <w:t>to</w:t>
            </w:r>
            <w:r>
              <w:rPr>
                <w:spacing w:val="-5"/>
                <w:sz w:val="18"/>
              </w:rPr>
              <w:t> </w:t>
            </w:r>
            <w:r>
              <w:rPr>
                <w:sz w:val="18"/>
              </w:rPr>
              <w:t>the</w:t>
            </w:r>
            <w:r>
              <w:rPr>
                <w:spacing w:val="-4"/>
                <w:sz w:val="18"/>
              </w:rPr>
              <w:t> </w:t>
            </w:r>
            <w:r>
              <w:rPr>
                <w:sz w:val="18"/>
              </w:rPr>
              <w:t>TE&amp;IV</w:t>
            </w:r>
            <w:r>
              <w:rPr>
                <w:spacing w:val="-1"/>
                <w:sz w:val="18"/>
              </w:rPr>
              <w:t> </w:t>
            </w:r>
            <w:r>
              <w:rPr>
                <w:sz w:val="18"/>
              </w:rPr>
              <w:t>Service</w:t>
            </w:r>
            <w:r>
              <w:rPr>
                <w:spacing w:val="-1"/>
                <w:sz w:val="18"/>
              </w:rPr>
              <w:t> </w:t>
            </w:r>
            <w:r>
              <w:rPr>
                <w:sz w:val="18"/>
              </w:rPr>
              <w:t>Consumer</w:t>
            </w:r>
            <w:r>
              <w:rPr>
                <w:spacing w:val="-2"/>
                <w:sz w:val="18"/>
              </w:rPr>
              <w:t> </w:t>
            </w:r>
            <w:r>
              <w:rPr>
                <w:sz w:val="18"/>
              </w:rPr>
              <w:t>the</w:t>
            </w:r>
            <w:r>
              <w:rPr>
                <w:spacing w:val="-5"/>
                <w:sz w:val="18"/>
              </w:rPr>
              <w:t> </w:t>
            </w:r>
            <w:r>
              <w:rPr>
                <w:spacing w:val="-4"/>
                <w:sz w:val="18"/>
              </w:rPr>
              <w:t>list</w:t>
            </w:r>
          </w:p>
          <w:p>
            <w:pPr>
              <w:pStyle w:val="TableParagraph"/>
              <w:spacing w:line="201" w:lineRule="exact" w:before="14"/>
              <w:ind w:left="107"/>
              <w:rPr>
                <w:sz w:val="18"/>
              </w:rPr>
            </w:pPr>
            <w:r>
              <w:rPr>
                <w:sz w:val="18"/>
              </w:rPr>
              <w:t>of</w:t>
            </w:r>
            <w:r>
              <w:rPr>
                <w:spacing w:val="-2"/>
                <w:sz w:val="18"/>
              </w:rPr>
              <w:t> </w:t>
            </w:r>
            <w:r>
              <w:rPr>
                <w:sz w:val="18"/>
              </w:rPr>
              <w:t>NF </w:t>
            </w:r>
            <w:r>
              <w:rPr>
                <w:spacing w:val="-2"/>
                <w:sz w:val="18"/>
              </w:rPr>
              <w:t>instances</w:t>
            </w:r>
          </w:p>
        </w:tc>
        <w:tc>
          <w:tcPr>
            <w:tcW w:w="1844" w:type="dxa"/>
          </w:tcPr>
          <w:p>
            <w:pPr>
              <w:pStyle w:val="TableParagraph"/>
              <w:rPr>
                <w:rFonts w:ascii="Times New Roman"/>
                <w:sz w:val="18"/>
              </w:rPr>
            </w:pPr>
          </w:p>
        </w:tc>
      </w:tr>
      <w:tr>
        <w:trPr>
          <w:trHeight w:val="664" w:hRule="atLeast"/>
        </w:trPr>
        <w:tc>
          <w:tcPr>
            <w:tcW w:w="2122" w:type="dxa"/>
          </w:tcPr>
          <w:p>
            <w:pPr>
              <w:pStyle w:val="TableParagraph"/>
              <w:spacing w:before="1"/>
              <w:ind w:left="107"/>
              <w:rPr>
                <w:sz w:val="18"/>
              </w:rPr>
            </w:pPr>
            <w:r>
              <w:rPr>
                <w:sz w:val="18"/>
              </w:rPr>
              <w:t>Step</w:t>
            </w:r>
            <w:r>
              <w:rPr>
                <w:spacing w:val="-4"/>
                <w:sz w:val="18"/>
              </w:rPr>
              <w:t> </w:t>
            </w:r>
            <w:r>
              <w:rPr>
                <w:sz w:val="18"/>
              </w:rPr>
              <w:t>5</w:t>
            </w:r>
            <w:r>
              <w:rPr>
                <w:spacing w:val="-1"/>
                <w:sz w:val="18"/>
              </w:rPr>
              <w:t> </w:t>
            </w:r>
            <w:r>
              <w:rPr>
                <w:spacing w:val="-5"/>
                <w:sz w:val="18"/>
              </w:rPr>
              <w:t>(M)</w:t>
            </w:r>
          </w:p>
        </w:tc>
        <w:tc>
          <w:tcPr>
            <w:tcW w:w="6098" w:type="dxa"/>
          </w:tcPr>
          <w:p>
            <w:pPr>
              <w:pStyle w:val="TableParagraph"/>
              <w:spacing w:line="256" w:lineRule="auto" w:before="1"/>
              <w:ind w:left="107"/>
              <w:rPr>
                <w:sz w:val="18"/>
              </w:rPr>
            </w:pPr>
            <w:r>
              <w:rPr>
                <w:sz w:val="18"/>
              </w:rPr>
              <w:t>TE&amp;IV</w:t>
            </w:r>
            <w:r>
              <w:rPr>
                <w:spacing w:val="-4"/>
                <w:sz w:val="18"/>
              </w:rPr>
              <w:t> </w:t>
            </w:r>
            <w:r>
              <w:rPr>
                <w:sz w:val="18"/>
              </w:rPr>
              <w:t>Service</w:t>
            </w:r>
            <w:r>
              <w:rPr>
                <w:spacing w:val="-3"/>
                <w:sz w:val="18"/>
              </w:rPr>
              <w:t> </w:t>
            </w:r>
            <w:r>
              <w:rPr>
                <w:sz w:val="18"/>
              </w:rPr>
              <w:t>Consumer</w:t>
            </w:r>
            <w:r>
              <w:rPr>
                <w:spacing w:val="-7"/>
                <w:sz w:val="18"/>
              </w:rPr>
              <w:t> </w:t>
            </w:r>
            <w:r>
              <w:rPr>
                <w:sz w:val="18"/>
              </w:rPr>
              <w:t>queries</w:t>
            </w:r>
            <w:r>
              <w:rPr>
                <w:spacing w:val="-3"/>
                <w:sz w:val="18"/>
              </w:rPr>
              <w:t> </w:t>
            </w:r>
            <w:r>
              <w:rPr>
                <w:sz w:val="18"/>
              </w:rPr>
              <w:t>the</w:t>
            </w:r>
            <w:r>
              <w:rPr>
                <w:spacing w:val="-4"/>
                <w:sz w:val="18"/>
              </w:rPr>
              <w:t> </w:t>
            </w:r>
            <w:r>
              <w:rPr>
                <w:sz w:val="18"/>
              </w:rPr>
              <w:t>TE&amp;IV</w:t>
            </w:r>
            <w:r>
              <w:rPr>
                <w:spacing w:val="-4"/>
                <w:sz w:val="18"/>
              </w:rPr>
              <w:t> </w:t>
            </w:r>
            <w:r>
              <w:rPr>
                <w:sz w:val="18"/>
              </w:rPr>
              <w:t>Service</w:t>
            </w:r>
            <w:r>
              <w:rPr>
                <w:spacing w:val="-3"/>
                <w:sz w:val="18"/>
              </w:rPr>
              <w:t> </w:t>
            </w:r>
            <w:r>
              <w:rPr>
                <w:sz w:val="18"/>
              </w:rPr>
              <w:t>Producer</w:t>
            </w:r>
            <w:r>
              <w:rPr>
                <w:spacing w:val="-4"/>
                <w:sz w:val="18"/>
              </w:rPr>
              <w:t> </w:t>
            </w:r>
            <w:r>
              <w:rPr>
                <w:sz w:val="18"/>
              </w:rPr>
              <w:t>to</w:t>
            </w:r>
            <w:r>
              <w:rPr>
                <w:spacing w:val="-4"/>
                <w:sz w:val="18"/>
              </w:rPr>
              <w:t> </w:t>
            </w:r>
            <w:r>
              <w:rPr>
                <w:sz w:val="18"/>
              </w:rPr>
              <w:t>get</w:t>
            </w:r>
            <w:r>
              <w:rPr>
                <w:spacing w:val="-4"/>
                <w:sz w:val="18"/>
              </w:rPr>
              <w:t> </w:t>
            </w:r>
            <w:r>
              <w:rPr>
                <w:sz w:val="18"/>
              </w:rPr>
              <w:t>the cells associated with impacted NF instances and connected O-RUs</w:t>
            </w:r>
          </w:p>
          <w:p>
            <w:pPr>
              <w:pStyle w:val="TableParagraph"/>
              <w:spacing w:line="200" w:lineRule="exact"/>
              <w:ind w:left="107"/>
              <w:rPr>
                <w:sz w:val="18"/>
              </w:rPr>
            </w:pPr>
            <w:r>
              <w:rPr>
                <w:sz w:val="18"/>
              </w:rPr>
              <w:t>impacted</w:t>
            </w:r>
            <w:r>
              <w:rPr>
                <w:spacing w:val="-2"/>
                <w:sz w:val="18"/>
              </w:rPr>
              <w:t> </w:t>
            </w:r>
            <w:r>
              <w:rPr>
                <w:sz w:val="18"/>
              </w:rPr>
              <w:t>by the</w:t>
            </w:r>
            <w:r>
              <w:rPr>
                <w:spacing w:val="-3"/>
                <w:sz w:val="18"/>
              </w:rPr>
              <w:t> </w:t>
            </w:r>
            <w:r>
              <w:rPr>
                <w:sz w:val="18"/>
              </w:rPr>
              <w:t>M-Plane</w:t>
            </w:r>
            <w:r>
              <w:rPr>
                <w:spacing w:val="-3"/>
                <w:sz w:val="18"/>
              </w:rPr>
              <w:t> </w:t>
            </w:r>
            <w:r>
              <w:rPr>
                <w:spacing w:val="-2"/>
                <w:sz w:val="18"/>
              </w:rPr>
              <w:t>alarms.</w:t>
            </w:r>
          </w:p>
        </w:tc>
        <w:tc>
          <w:tcPr>
            <w:tcW w:w="1844" w:type="dxa"/>
          </w:tcPr>
          <w:p>
            <w:pPr>
              <w:pStyle w:val="TableParagraph"/>
              <w:rPr>
                <w:rFonts w:ascii="Times New Roman"/>
                <w:sz w:val="18"/>
              </w:rPr>
            </w:pPr>
          </w:p>
        </w:tc>
      </w:tr>
      <w:tr>
        <w:trPr>
          <w:trHeight w:val="441" w:hRule="atLeast"/>
        </w:trPr>
        <w:tc>
          <w:tcPr>
            <w:tcW w:w="2122" w:type="dxa"/>
          </w:tcPr>
          <w:p>
            <w:pPr>
              <w:pStyle w:val="TableParagraph"/>
              <w:spacing w:line="206" w:lineRule="exact"/>
              <w:ind w:left="107"/>
              <w:rPr>
                <w:sz w:val="18"/>
              </w:rPr>
            </w:pPr>
            <w:r>
              <w:rPr>
                <w:sz w:val="18"/>
              </w:rPr>
              <w:t>Step</w:t>
            </w:r>
            <w:r>
              <w:rPr>
                <w:spacing w:val="-4"/>
                <w:sz w:val="18"/>
              </w:rPr>
              <w:t> </w:t>
            </w:r>
            <w:r>
              <w:rPr>
                <w:sz w:val="18"/>
              </w:rPr>
              <w:t>6</w:t>
            </w:r>
            <w:r>
              <w:rPr>
                <w:spacing w:val="-1"/>
                <w:sz w:val="18"/>
              </w:rPr>
              <w:t> </w:t>
            </w:r>
            <w:r>
              <w:rPr>
                <w:spacing w:val="-5"/>
                <w:sz w:val="18"/>
              </w:rPr>
              <w:t>(M)</w:t>
            </w:r>
          </w:p>
        </w:tc>
        <w:tc>
          <w:tcPr>
            <w:tcW w:w="6098" w:type="dxa"/>
          </w:tcPr>
          <w:p>
            <w:pPr>
              <w:pStyle w:val="TableParagraph"/>
              <w:spacing w:line="206" w:lineRule="exact"/>
              <w:ind w:left="107"/>
              <w:rPr>
                <w:sz w:val="18"/>
              </w:rPr>
            </w:pPr>
            <w:r>
              <w:rPr>
                <w:sz w:val="18"/>
              </w:rPr>
              <w:t>TE&amp;IV</w:t>
            </w:r>
            <w:r>
              <w:rPr>
                <w:spacing w:val="-3"/>
                <w:sz w:val="18"/>
              </w:rPr>
              <w:t> </w:t>
            </w:r>
            <w:r>
              <w:rPr>
                <w:sz w:val="18"/>
              </w:rPr>
              <w:t>Service</w:t>
            </w:r>
            <w:r>
              <w:rPr>
                <w:spacing w:val="-1"/>
                <w:sz w:val="18"/>
              </w:rPr>
              <w:t> </w:t>
            </w:r>
            <w:r>
              <w:rPr>
                <w:sz w:val="18"/>
              </w:rPr>
              <w:t>Producer</w:t>
            </w:r>
            <w:r>
              <w:rPr>
                <w:spacing w:val="-3"/>
                <w:sz w:val="18"/>
              </w:rPr>
              <w:t> </w:t>
            </w:r>
            <w:r>
              <w:rPr>
                <w:sz w:val="18"/>
              </w:rPr>
              <w:t>returns</w:t>
            </w:r>
            <w:r>
              <w:rPr>
                <w:spacing w:val="-1"/>
                <w:sz w:val="18"/>
              </w:rPr>
              <w:t> </w:t>
            </w:r>
            <w:r>
              <w:rPr>
                <w:sz w:val="18"/>
              </w:rPr>
              <w:t>to</w:t>
            </w:r>
            <w:r>
              <w:rPr>
                <w:spacing w:val="-5"/>
                <w:sz w:val="18"/>
              </w:rPr>
              <w:t> </w:t>
            </w:r>
            <w:r>
              <w:rPr>
                <w:sz w:val="18"/>
              </w:rPr>
              <w:t>the</w:t>
            </w:r>
            <w:r>
              <w:rPr>
                <w:spacing w:val="-4"/>
                <w:sz w:val="18"/>
              </w:rPr>
              <w:t> </w:t>
            </w:r>
            <w:r>
              <w:rPr>
                <w:sz w:val="18"/>
              </w:rPr>
              <w:t>TE&amp;IV</w:t>
            </w:r>
            <w:r>
              <w:rPr>
                <w:spacing w:val="-1"/>
                <w:sz w:val="18"/>
              </w:rPr>
              <w:t> </w:t>
            </w:r>
            <w:r>
              <w:rPr>
                <w:sz w:val="18"/>
              </w:rPr>
              <w:t>Service</w:t>
            </w:r>
            <w:r>
              <w:rPr>
                <w:spacing w:val="-1"/>
                <w:sz w:val="18"/>
              </w:rPr>
              <w:t> </w:t>
            </w:r>
            <w:r>
              <w:rPr>
                <w:sz w:val="18"/>
              </w:rPr>
              <w:t>Consumer</w:t>
            </w:r>
            <w:r>
              <w:rPr>
                <w:spacing w:val="-2"/>
                <w:sz w:val="18"/>
              </w:rPr>
              <w:t> </w:t>
            </w:r>
            <w:r>
              <w:rPr>
                <w:sz w:val="18"/>
              </w:rPr>
              <w:t>the</w:t>
            </w:r>
            <w:r>
              <w:rPr>
                <w:spacing w:val="-5"/>
                <w:sz w:val="18"/>
              </w:rPr>
              <w:t> </w:t>
            </w:r>
            <w:r>
              <w:rPr>
                <w:spacing w:val="-4"/>
                <w:sz w:val="18"/>
              </w:rPr>
              <w:t>list</w:t>
            </w:r>
          </w:p>
          <w:p>
            <w:pPr>
              <w:pStyle w:val="TableParagraph"/>
              <w:spacing w:line="201" w:lineRule="exact" w:before="14"/>
              <w:ind w:left="107"/>
              <w:rPr>
                <w:sz w:val="18"/>
              </w:rPr>
            </w:pPr>
            <w:r>
              <w:rPr>
                <w:sz w:val="18"/>
              </w:rPr>
              <w:t>of</w:t>
            </w:r>
            <w:r>
              <w:rPr>
                <w:spacing w:val="-2"/>
                <w:sz w:val="18"/>
              </w:rPr>
              <w:t> </w:t>
            </w:r>
            <w:r>
              <w:rPr>
                <w:sz w:val="18"/>
              </w:rPr>
              <w:t>impacted</w:t>
            </w:r>
            <w:r>
              <w:rPr>
                <w:spacing w:val="-2"/>
                <w:sz w:val="18"/>
              </w:rPr>
              <w:t> </w:t>
            </w:r>
            <w:r>
              <w:rPr>
                <w:sz w:val="18"/>
              </w:rPr>
              <w:t>O-RUs</w:t>
            </w:r>
            <w:r>
              <w:rPr>
                <w:spacing w:val="-3"/>
                <w:sz w:val="18"/>
              </w:rPr>
              <w:t> </w:t>
            </w:r>
            <w:r>
              <w:rPr>
                <w:sz w:val="18"/>
              </w:rPr>
              <w:t>and</w:t>
            </w:r>
            <w:r>
              <w:rPr>
                <w:spacing w:val="-4"/>
                <w:sz w:val="18"/>
              </w:rPr>
              <w:t> </w:t>
            </w:r>
            <w:r>
              <w:rPr>
                <w:spacing w:val="-2"/>
                <w:sz w:val="18"/>
              </w:rPr>
              <w:t>cells.</w:t>
            </w:r>
          </w:p>
        </w:tc>
        <w:tc>
          <w:tcPr>
            <w:tcW w:w="1844" w:type="dxa"/>
          </w:tcPr>
          <w:p>
            <w:pPr>
              <w:pStyle w:val="TableParagraph"/>
              <w:rPr>
                <w:rFonts w:ascii="Times New Roman"/>
                <w:sz w:val="18"/>
              </w:rPr>
            </w:pPr>
          </w:p>
        </w:tc>
      </w:tr>
      <w:tr>
        <w:trPr>
          <w:trHeight w:val="882" w:hRule="atLeast"/>
        </w:trPr>
        <w:tc>
          <w:tcPr>
            <w:tcW w:w="2122" w:type="dxa"/>
          </w:tcPr>
          <w:p>
            <w:pPr>
              <w:pStyle w:val="TableParagraph"/>
              <w:spacing w:line="206" w:lineRule="exact"/>
              <w:ind w:left="107"/>
              <w:rPr>
                <w:sz w:val="18"/>
              </w:rPr>
            </w:pPr>
            <w:r>
              <w:rPr>
                <w:sz w:val="18"/>
              </w:rPr>
              <w:t>Ends </w:t>
            </w:r>
            <w:r>
              <w:rPr>
                <w:spacing w:val="-4"/>
                <w:sz w:val="18"/>
              </w:rPr>
              <w:t>when</w:t>
            </w:r>
          </w:p>
        </w:tc>
        <w:tc>
          <w:tcPr>
            <w:tcW w:w="6098" w:type="dxa"/>
          </w:tcPr>
          <w:p>
            <w:pPr>
              <w:pStyle w:val="TableParagraph"/>
              <w:spacing w:line="256" w:lineRule="auto"/>
              <w:ind w:left="107"/>
              <w:rPr>
                <w:sz w:val="18"/>
              </w:rPr>
            </w:pPr>
            <w:r>
              <w:rPr>
                <w:sz w:val="18"/>
              </w:rPr>
              <w:t>TE&amp;IV</w:t>
            </w:r>
            <w:r>
              <w:rPr>
                <w:spacing w:val="-4"/>
                <w:sz w:val="18"/>
              </w:rPr>
              <w:t> </w:t>
            </w:r>
            <w:r>
              <w:rPr>
                <w:sz w:val="18"/>
              </w:rPr>
              <w:t>Service</w:t>
            </w:r>
            <w:r>
              <w:rPr>
                <w:spacing w:val="-3"/>
                <w:sz w:val="18"/>
              </w:rPr>
              <w:t> </w:t>
            </w:r>
            <w:r>
              <w:rPr>
                <w:sz w:val="18"/>
              </w:rPr>
              <w:t>Producer</w:t>
            </w:r>
            <w:r>
              <w:rPr>
                <w:spacing w:val="-6"/>
                <w:sz w:val="18"/>
              </w:rPr>
              <w:t> </w:t>
            </w:r>
            <w:r>
              <w:rPr>
                <w:sz w:val="18"/>
              </w:rPr>
              <w:t>provided</w:t>
            </w:r>
            <w:r>
              <w:rPr>
                <w:spacing w:val="-4"/>
                <w:sz w:val="18"/>
              </w:rPr>
              <w:t> </w:t>
            </w:r>
            <w:r>
              <w:rPr>
                <w:sz w:val="18"/>
              </w:rPr>
              <w:t>to</w:t>
            </w:r>
            <w:r>
              <w:rPr>
                <w:spacing w:val="-6"/>
                <w:sz w:val="18"/>
              </w:rPr>
              <w:t> </w:t>
            </w:r>
            <w:r>
              <w:rPr>
                <w:sz w:val="18"/>
              </w:rPr>
              <w:t>the</w:t>
            </w:r>
            <w:r>
              <w:rPr>
                <w:spacing w:val="-6"/>
                <w:sz w:val="18"/>
              </w:rPr>
              <w:t> </w:t>
            </w:r>
            <w:r>
              <w:rPr>
                <w:sz w:val="18"/>
              </w:rPr>
              <w:t>TE&amp;IV</w:t>
            </w:r>
            <w:r>
              <w:rPr>
                <w:spacing w:val="-1"/>
                <w:sz w:val="18"/>
              </w:rPr>
              <w:t> </w:t>
            </w:r>
            <w:r>
              <w:rPr>
                <w:sz w:val="18"/>
              </w:rPr>
              <w:t>Service</w:t>
            </w:r>
            <w:r>
              <w:rPr>
                <w:spacing w:val="-3"/>
                <w:sz w:val="18"/>
              </w:rPr>
              <w:t> </w:t>
            </w:r>
            <w:r>
              <w:rPr>
                <w:sz w:val="18"/>
              </w:rPr>
              <w:t>Consumer</w:t>
            </w:r>
            <w:r>
              <w:rPr>
                <w:spacing w:val="-4"/>
                <w:sz w:val="18"/>
              </w:rPr>
              <w:t> </w:t>
            </w:r>
            <w:r>
              <w:rPr>
                <w:sz w:val="18"/>
              </w:rPr>
              <w:t>all</w:t>
            </w:r>
            <w:r>
              <w:rPr>
                <w:spacing w:val="-4"/>
                <w:sz w:val="18"/>
              </w:rPr>
              <w:t> </w:t>
            </w:r>
            <w:r>
              <w:rPr>
                <w:sz w:val="18"/>
              </w:rPr>
              <w:t>the requested data that correlated the faulty O-Cloud resources with the NF Deployment instances and</w:t>
            </w:r>
            <w:r>
              <w:rPr>
                <w:spacing w:val="-1"/>
                <w:sz w:val="18"/>
              </w:rPr>
              <w:t> </w:t>
            </w:r>
            <w:r>
              <w:rPr>
                <w:sz w:val="18"/>
              </w:rPr>
              <w:t>ultimately with the cells that were</w:t>
            </w:r>
            <w:r>
              <w:rPr>
                <w:spacing w:val="-1"/>
                <w:sz w:val="18"/>
              </w:rPr>
              <w:t> </w:t>
            </w:r>
            <w:r>
              <w:rPr>
                <w:sz w:val="18"/>
              </w:rPr>
              <w:t>using those</w:t>
            </w:r>
          </w:p>
          <w:p>
            <w:pPr>
              <w:pStyle w:val="TableParagraph"/>
              <w:spacing w:line="199" w:lineRule="exact"/>
              <w:ind w:left="107"/>
              <w:rPr>
                <w:sz w:val="18"/>
              </w:rPr>
            </w:pPr>
            <w:r>
              <w:rPr>
                <w:sz w:val="18"/>
              </w:rPr>
              <w:t>O-Cloud</w:t>
            </w:r>
            <w:r>
              <w:rPr>
                <w:spacing w:val="-8"/>
                <w:sz w:val="18"/>
              </w:rPr>
              <w:t> </w:t>
            </w:r>
            <w:r>
              <w:rPr>
                <w:spacing w:val="-2"/>
                <w:sz w:val="18"/>
              </w:rPr>
              <w:t>resources.</w:t>
            </w:r>
          </w:p>
        </w:tc>
        <w:tc>
          <w:tcPr>
            <w:tcW w:w="1844" w:type="dxa"/>
          </w:tcPr>
          <w:p>
            <w:pPr>
              <w:pStyle w:val="TableParagraph"/>
              <w:rPr>
                <w:rFonts w:ascii="Times New Roman"/>
                <w:sz w:val="18"/>
              </w:rPr>
            </w:pPr>
          </w:p>
        </w:tc>
      </w:tr>
      <w:tr>
        <w:trPr>
          <w:trHeight w:val="220" w:hRule="atLeast"/>
        </w:trPr>
        <w:tc>
          <w:tcPr>
            <w:tcW w:w="2122" w:type="dxa"/>
          </w:tcPr>
          <w:p>
            <w:pPr>
              <w:pStyle w:val="TableParagraph"/>
              <w:spacing w:line="200" w:lineRule="exact"/>
              <w:ind w:left="107"/>
              <w:rPr>
                <w:sz w:val="18"/>
              </w:rPr>
            </w:pPr>
            <w:r>
              <w:rPr>
                <w:spacing w:val="-2"/>
                <w:sz w:val="18"/>
              </w:rPr>
              <w:t>Exceptions</w:t>
            </w:r>
          </w:p>
        </w:tc>
        <w:tc>
          <w:tcPr>
            <w:tcW w:w="6098" w:type="dxa"/>
          </w:tcPr>
          <w:p>
            <w:pPr>
              <w:pStyle w:val="TableParagraph"/>
              <w:spacing w:line="200" w:lineRule="exact"/>
              <w:ind w:left="107"/>
              <w:rPr>
                <w:sz w:val="18"/>
              </w:rPr>
            </w:pPr>
            <w:r>
              <w:rPr>
                <w:sz w:val="18"/>
              </w:rPr>
              <w:t>None</w:t>
            </w:r>
            <w:r>
              <w:rPr>
                <w:spacing w:val="-7"/>
                <w:sz w:val="18"/>
              </w:rPr>
              <w:t> </w:t>
            </w:r>
            <w:r>
              <w:rPr>
                <w:spacing w:val="-2"/>
                <w:sz w:val="18"/>
              </w:rPr>
              <w:t>Identified</w:t>
            </w:r>
          </w:p>
        </w:tc>
        <w:tc>
          <w:tcPr>
            <w:tcW w:w="1844" w:type="dxa"/>
          </w:tcPr>
          <w:p>
            <w:pPr>
              <w:pStyle w:val="TableParagraph"/>
              <w:rPr>
                <w:rFonts w:ascii="Times New Roman"/>
                <w:sz w:val="14"/>
              </w:rPr>
            </w:pPr>
          </w:p>
        </w:tc>
      </w:tr>
      <w:tr>
        <w:trPr>
          <w:trHeight w:val="441" w:hRule="atLeast"/>
        </w:trPr>
        <w:tc>
          <w:tcPr>
            <w:tcW w:w="2122" w:type="dxa"/>
          </w:tcPr>
          <w:p>
            <w:pPr>
              <w:pStyle w:val="TableParagraph"/>
              <w:spacing w:line="206" w:lineRule="exact"/>
              <w:ind w:left="107"/>
              <w:rPr>
                <w:sz w:val="18"/>
              </w:rPr>
            </w:pPr>
            <w:r>
              <w:rPr>
                <w:sz w:val="18"/>
              </w:rPr>
              <w:t>Post </w:t>
            </w:r>
            <w:r>
              <w:rPr>
                <w:spacing w:val="-2"/>
                <w:sz w:val="18"/>
              </w:rPr>
              <w:t>Conditions</w:t>
            </w:r>
          </w:p>
        </w:tc>
        <w:tc>
          <w:tcPr>
            <w:tcW w:w="6098" w:type="dxa"/>
          </w:tcPr>
          <w:p>
            <w:pPr>
              <w:pStyle w:val="TableParagraph"/>
              <w:spacing w:line="206" w:lineRule="exact"/>
              <w:ind w:left="107"/>
              <w:rPr>
                <w:sz w:val="18"/>
              </w:rPr>
            </w:pPr>
            <w:r>
              <w:rPr>
                <w:sz w:val="18"/>
              </w:rPr>
              <w:t>TE&amp;IV</w:t>
            </w:r>
            <w:r>
              <w:rPr>
                <w:spacing w:val="-3"/>
                <w:sz w:val="18"/>
              </w:rPr>
              <w:t> </w:t>
            </w:r>
            <w:r>
              <w:rPr>
                <w:sz w:val="18"/>
              </w:rPr>
              <w:t>Service</w:t>
            </w:r>
            <w:r>
              <w:rPr>
                <w:spacing w:val="-2"/>
                <w:sz w:val="18"/>
              </w:rPr>
              <w:t> </w:t>
            </w:r>
            <w:r>
              <w:rPr>
                <w:sz w:val="18"/>
              </w:rPr>
              <w:t>Consumer</w:t>
            </w:r>
            <w:r>
              <w:rPr>
                <w:spacing w:val="-6"/>
                <w:sz w:val="18"/>
              </w:rPr>
              <w:t> </w:t>
            </w:r>
            <w:r>
              <w:rPr>
                <w:sz w:val="18"/>
              </w:rPr>
              <w:t>obtains</w:t>
            </w:r>
            <w:r>
              <w:rPr>
                <w:spacing w:val="-2"/>
                <w:sz w:val="18"/>
              </w:rPr>
              <w:t> </w:t>
            </w:r>
            <w:r>
              <w:rPr>
                <w:sz w:val="18"/>
              </w:rPr>
              <w:t>the</w:t>
            </w:r>
            <w:r>
              <w:rPr>
                <w:spacing w:val="-5"/>
                <w:sz w:val="18"/>
              </w:rPr>
              <w:t> </w:t>
            </w:r>
            <w:r>
              <w:rPr>
                <w:sz w:val="18"/>
              </w:rPr>
              <w:t>correlated</w:t>
            </w:r>
            <w:r>
              <w:rPr>
                <w:spacing w:val="-2"/>
                <w:sz w:val="18"/>
              </w:rPr>
              <w:t> </w:t>
            </w:r>
            <w:r>
              <w:rPr>
                <w:sz w:val="18"/>
              </w:rPr>
              <w:t>alarm</w:t>
            </w:r>
            <w:r>
              <w:rPr>
                <w:spacing w:val="-4"/>
                <w:sz w:val="18"/>
              </w:rPr>
              <w:t> </w:t>
            </w:r>
            <w:r>
              <w:rPr>
                <w:sz w:val="18"/>
              </w:rPr>
              <w:t>data</w:t>
            </w:r>
            <w:r>
              <w:rPr>
                <w:spacing w:val="-5"/>
                <w:sz w:val="18"/>
              </w:rPr>
              <w:t> </w:t>
            </w:r>
            <w:r>
              <w:rPr>
                <w:sz w:val="18"/>
              </w:rPr>
              <w:t>between</w:t>
            </w:r>
            <w:r>
              <w:rPr>
                <w:spacing w:val="-3"/>
                <w:sz w:val="18"/>
              </w:rPr>
              <w:t> </w:t>
            </w:r>
            <w:r>
              <w:rPr>
                <w:spacing w:val="-5"/>
                <w:sz w:val="18"/>
              </w:rPr>
              <w:t>the</w:t>
            </w:r>
          </w:p>
          <w:p>
            <w:pPr>
              <w:pStyle w:val="TableParagraph"/>
              <w:spacing w:line="201" w:lineRule="exact" w:before="14"/>
              <w:ind w:left="107"/>
              <w:rPr>
                <w:sz w:val="18"/>
              </w:rPr>
            </w:pPr>
            <w:r>
              <w:rPr>
                <w:sz w:val="18"/>
              </w:rPr>
              <w:t>faulty</w:t>
            </w:r>
            <w:r>
              <w:rPr>
                <w:spacing w:val="-4"/>
                <w:sz w:val="18"/>
              </w:rPr>
              <w:t> </w:t>
            </w:r>
            <w:r>
              <w:rPr>
                <w:sz w:val="18"/>
              </w:rPr>
              <w:t>O-Cloud</w:t>
            </w:r>
            <w:r>
              <w:rPr>
                <w:spacing w:val="-5"/>
                <w:sz w:val="18"/>
              </w:rPr>
              <w:t> </w:t>
            </w:r>
            <w:r>
              <w:rPr>
                <w:sz w:val="18"/>
              </w:rPr>
              <w:t>resources,</w:t>
            </w:r>
            <w:r>
              <w:rPr>
                <w:spacing w:val="-4"/>
                <w:sz w:val="18"/>
              </w:rPr>
              <w:t> </w:t>
            </w:r>
            <w:r>
              <w:rPr>
                <w:sz w:val="18"/>
              </w:rPr>
              <w:t>O-RAN</w:t>
            </w:r>
            <w:r>
              <w:rPr>
                <w:spacing w:val="-6"/>
                <w:sz w:val="18"/>
              </w:rPr>
              <w:t> </w:t>
            </w:r>
            <w:r>
              <w:rPr>
                <w:sz w:val="18"/>
              </w:rPr>
              <w:t>NFs,</w:t>
            </w:r>
            <w:r>
              <w:rPr>
                <w:spacing w:val="-3"/>
                <w:sz w:val="18"/>
              </w:rPr>
              <w:t> </w:t>
            </w:r>
            <w:r>
              <w:rPr>
                <w:sz w:val="18"/>
              </w:rPr>
              <w:t>and</w:t>
            </w:r>
            <w:r>
              <w:rPr>
                <w:spacing w:val="-5"/>
                <w:sz w:val="18"/>
              </w:rPr>
              <w:t> </w:t>
            </w:r>
            <w:r>
              <w:rPr>
                <w:sz w:val="18"/>
              </w:rPr>
              <w:t>the</w:t>
            </w:r>
            <w:r>
              <w:rPr>
                <w:spacing w:val="-4"/>
                <w:sz w:val="18"/>
              </w:rPr>
              <w:t> </w:t>
            </w:r>
            <w:r>
              <w:rPr>
                <w:sz w:val="18"/>
              </w:rPr>
              <w:t>impacted</w:t>
            </w:r>
            <w:r>
              <w:rPr>
                <w:spacing w:val="-7"/>
                <w:sz w:val="18"/>
              </w:rPr>
              <w:t> </w:t>
            </w:r>
            <w:r>
              <w:rPr>
                <w:spacing w:val="-2"/>
                <w:sz w:val="18"/>
              </w:rPr>
              <w:t>cells.</w:t>
            </w:r>
          </w:p>
        </w:tc>
        <w:tc>
          <w:tcPr>
            <w:tcW w:w="1844" w:type="dxa"/>
          </w:tcPr>
          <w:p>
            <w:pPr>
              <w:pStyle w:val="TableParagraph"/>
              <w:rPr>
                <w:rFonts w:ascii="Times New Roman"/>
                <w:sz w:val="18"/>
              </w:rPr>
            </w:pPr>
          </w:p>
        </w:tc>
      </w:tr>
      <w:tr>
        <w:trPr>
          <w:trHeight w:val="883" w:hRule="atLeast"/>
        </w:trPr>
        <w:tc>
          <w:tcPr>
            <w:tcW w:w="2122" w:type="dxa"/>
          </w:tcPr>
          <w:p>
            <w:pPr>
              <w:pStyle w:val="TableParagraph"/>
              <w:spacing w:line="207" w:lineRule="exact"/>
              <w:ind w:left="107"/>
              <w:rPr>
                <w:sz w:val="18"/>
              </w:rPr>
            </w:pPr>
            <w:r>
              <w:rPr>
                <w:spacing w:val="-2"/>
                <w:sz w:val="18"/>
              </w:rPr>
              <w:t>Traceability</w:t>
            </w:r>
          </w:p>
        </w:tc>
        <w:tc>
          <w:tcPr>
            <w:tcW w:w="6098" w:type="dxa"/>
          </w:tcPr>
          <w:p>
            <w:pPr>
              <w:pStyle w:val="TableParagraph"/>
              <w:spacing w:line="256" w:lineRule="auto"/>
              <w:ind w:left="107" w:right="154"/>
              <w:rPr>
                <w:sz w:val="18"/>
              </w:rPr>
            </w:pPr>
            <w:r>
              <w:rPr>
                <w:sz w:val="18"/>
              </w:rPr>
              <w:t>REQ-TE&amp;IV-MODEL-FUN1, REQ-TE&amp;IV-MODEL-FUN2, REQ-TE&amp;IV- MODEL-FUN3,</w:t>
            </w:r>
            <w:r>
              <w:rPr>
                <w:spacing w:val="-15"/>
                <w:sz w:val="18"/>
              </w:rPr>
              <w:t> </w:t>
            </w:r>
            <w:r>
              <w:rPr>
                <w:sz w:val="18"/>
              </w:rPr>
              <w:t>REQ-TE&amp;IV-MODEL-FUN4,</w:t>
            </w:r>
            <w:r>
              <w:rPr>
                <w:spacing w:val="-12"/>
                <w:sz w:val="18"/>
              </w:rPr>
              <w:t> </w:t>
            </w:r>
            <w:r>
              <w:rPr>
                <w:sz w:val="18"/>
              </w:rPr>
              <w:t>REQ-TE&amp;IV-MODEL-FUN5, REQ-TE&amp;IV-MODEL-FUN7, REQ-TE&amp;IV-MODEL-FUN8, REQ-TE&amp;IV-</w:t>
            </w:r>
          </w:p>
          <w:p>
            <w:pPr>
              <w:pStyle w:val="TableParagraph"/>
              <w:spacing w:line="199" w:lineRule="exact"/>
              <w:ind w:left="107"/>
              <w:rPr>
                <w:sz w:val="18"/>
              </w:rPr>
            </w:pPr>
            <w:r>
              <w:rPr>
                <w:spacing w:val="-2"/>
                <w:sz w:val="18"/>
              </w:rPr>
              <w:t>MODEL-FUN9,</w:t>
            </w:r>
            <w:r>
              <w:rPr>
                <w:spacing w:val="24"/>
                <w:sz w:val="18"/>
              </w:rPr>
              <w:t> </w:t>
            </w:r>
            <w:r>
              <w:rPr>
                <w:spacing w:val="-2"/>
                <w:sz w:val="18"/>
              </w:rPr>
              <w:t>REQ-TE&amp;IV-CRUDQ-</w:t>
            </w:r>
            <w:r>
              <w:rPr>
                <w:spacing w:val="-4"/>
                <w:sz w:val="18"/>
              </w:rPr>
              <w:t>FUN3</w:t>
            </w:r>
          </w:p>
        </w:tc>
        <w:tc>
          <w:tcPr>
            <w:tcW w:w="1844" w:type="dxa"/>
          </w:tcPr>
          <w:p>
            <w:pPr>
              <w:pStyle w:val="TableParagraph"/>
              <w:rPr>
                <w:rFonts w:ascii="Times New Roman"/>
                <w:sz w:val="18"/>
              </w:rPr>
            </w:pPr>
          </w:p>
        </w:tc>
      </w:tr>
    </w:tbl>
    <w:p>
      <w:pPr>
        <w:spacing w:after="0"/>
        <w:rPr>
          <w:rFonts w:ascii="Times New Roman"/>
          <w:sz w:val="18"/>
        </w:rPr>
        <w:sectPr>
          <w:pgSz w:w="11910" w:h="16850"/>
          <w:pgMar w:header="785" w:footer="702" w:top="1360" w:bottom="900" w:left="720" w:right="700"/>
        </w:sectPr>
      </w:pPr>
    </w:p>
    <w:p>
      <w:pPr>
        <w:spacing w:line="240" w:lineRule="auto" w:before="0"/>
        <w:rPr>
          <w:b/>
          <w:sz w:val="20"/>
        </w:rPr>
      </w:pPr>
    </w:p>
    <w:p>
      <w:pPr>
        <w:spacing w:line="240" w:lineRule="auto" w:before="66" w:after="1"/>
        <w:rPr>
          <w:b/>
          <w:sz w:val="20"/>
        </w:rPr>
      </w:pPr>
    </w:p>
    <w:p>
      <w:pPr>
        <w:spacing w:line="240" w:lineRule="auto"/>
        <w:ind w:left="131" w:right="0" w:firstLine="0"/>
        <w:rPr>
          <w:sz w:val="20"/>
        </w:rPr>
      </w:pPr>
      <w:r>
        <w:rPr>
          <w:sz w:val="20"/>
        </w:rPr>
        <w:drawing>
          <wp:inline distT="0" distB="0" distL="0" distR="0">
            <wp:extent cx="6428240" cy="6305169"/>
            <wp:effectExtent l="0" t="0" r="0" b="0"/>
            <wp:docPr id="113" name="Image 113" descr="Generated by PlantUML"/>
            <wp:cNvGraphicFramePr>
              <a:graphicFrameLocks/>
            </wp:cNvGraphicFramePr>
            <a:graphic>
              <a:graphicData uri="http://schemas.openxmlformats.org/drawingml/2006/picture">
                <pic:pic>
                  <pic:nvPicPr>
                    <pic:cNvPr id="113" name="Image 113" descr="Generated by PlantUML"/>
                    <pic:cNvPicPr/>
                  </pic:nvPicPr>
                  <pic:blipFill>
                    <a:blip r:embed="rId20" cstate="print"/>
                    <a:stretch>
                      <a:fillRect/>
                    </a:stretch>
                  </pic:blipFill>
                  <pic:spPr>
                    <a:xfrm>
                      <a:off x="0" y="0"/>
                      <a:ext cx="6428240" cy="6305169"/>
                    </a:xfrm>
                    <a:prstGeom prst="rect">
                      <a:avLst/>
                    </a:prstGeom>
                  </pic:spPr>
                </pic:pic>
              </a:graphicData>
            </a:graphic>
          </wp:inline>
        </w:drawing>
      </w:r>
      <w:r>
        <w:rPr>
          <w:sz w:val="20"/>
        </w:rPr>
      </w:r>
    </w:p>
    <w:p>
      <w:pPr>
        <w:pStyle w:val="Heading6"/>
        <w:spacing w:before="73"/>
      </w:pPr>
      <w:r>
        <w:rPr/>
        <w:t>Figure</w:t>
      </w:r>
      <w:r>
        <w:rPr>
          <w:spacing w:val="-9"/>
        </w:rPr>
        <w:t> </w:t>
      </w:r>
      <w:r>
        <w:rPr/>
        <w:t>4.1.4.3-1:</w:t>
      </w:r>
      <w:r>
        <w:rPr>
          <w:spacing w:val="-8"/>
        </w:rPr>
        <w:t> </w:t>
      </w:r>
      <w:r>
        <w:rPr/>
        <w:t>Topology</w:t>
      </w:r>
      <w:r>
        <w:rPr>
          <w:spacing w:val="-8"/>
        </w:rPr>
        <w:t> </w:t>
      </w:r>
      <w:r>
        <w:rPr/>
        <w:t>based</w:t>
      </w:r>
      <w:r>
        <w:rPr>
          <w:spacing w:val="-7"/>
        </w:rPr>
        <w:t> </w:t>
      </w:r>
      <w:r>
        <w:rPr/>
        <w:t>Alarm</w:t>
      </w:r>
      <w:r>
        <w:rPr>
          <w:spacing w:val="-9"/>
        </w:rPr>
        <w:t> </w:t>
      </w:r>
      <w:r>
        <w:rPr>
          <w:spacing w:val="-2"/>
        </w:rPr>
        <w:t>Correlation</w:t>
      </w:r>
    </w:p>
    <w:p>
      <w:pPr>
        <w:spacing w:line="240" w:lineRule="auto" w:before="148"/>
        <w:rPr>
          <w:b/>
          <w:sz w:val="20"/>
        </w:rPr>
      </w:pPr>
    </w:p>
    <w:p>
      <w:pPr>
        <w:pStyle w:val="Heading4"/>
        <w:numPr>
          <w:ilvl w:val="3"/>
          <w:numId w:val="3"/>
        </w:numPr>
        <w:tabs>
          <w:tab w:pos="1550" w:val="left" w:leader="none"/>
        </w:tabs>
        <w:spacing w:line="240" w:lineRule="auto" w:before="0" w:after="0"/>
        <w:ind w:left="1550" w:right="0" w:hanging="1418"/>
        <w:jc w:val="left"/>
      </w:pPr>
      <w:r>
        <w:rPr/>
        <w:t>Required</w:t>
      </w:r>
      <w:r>
        <w:rPr>
          <w:spacing w:val="-16"/>
        </w:rPr>
        <w:t> </w:t>
      </w:r>
      <w:r>
        <w:rPr>
          <w:spacing w:val="-4"/>
        </w:rPr>
        <w:t>data</w:t>
      </w:r>
    </w:p>
    <w:p>
      <w:pPr>
        <w:pStyle w:val="BodyText"/>
        <w:spacing w:line="254" w:lineRule="auto" w:before="180"/>
        <w:ind w:left="132"/>
      </w:pPr>
      <w:r>
        <w:rPr/>
        <w:t>TE&amp;IV</w:t>
      </w:r>
      <w:r>
        <w:rPr>
          <w:spacing w:val="-1"/>
        </w:rPr>
        <w:t> </w:t>
      </w:r>
      <w:r>
        <w:rPr/>
        <w:t>Service</w:t>
      </w:r>
      <w:r>
        <w:rPr>
          <w:spacing w:val="-2"/>
        </w:rPr>
        <w:t> </w:t>
      </w:r>
      <w:r>
        <w:rPr/>
        <w:t>Producer</w:t>
      </w:r>
      <w:r>
        <w:rPr>
          <w:spacing w:val="-5"/>
        </w:rPr>
        <w:t> </w:t>
      </w:r>
      <w:r>
        <w:rPr/>
        <w:t>has</w:t>
      </w:r>
      <w:r>
        <w:rPr>
          <w:spacing w:val="-4"/>
        </w:rPr>
        <w:t> </w:t>
      </w:r>
      <w:r>
        <w:rPr/>
        <w:t>the</w:t>
      </w:r>
      <w:r>
        <w:rPr>
          <w:spacing w:val="-3"/>
        </w:rPr>
        <w:t> </w:t>
      </w:r>
      <w:r>
        <w:rPr/>
        <w:t>information</w:t>
      </w:r>
      <w:r>
        <w:rPr>
          <w:spacing w:val="-2"/>
        </w:rPr>
        <w:t> </w:t>
      </w:r>
      <w:r>
        <w:rPr/>
        <w:t>about</w:t>
      </w:r>
      <w:r>
        <w:rPr>
          <w:spacing w:val="-4"/>
        </w:rPr>
        <w:t> </w:t>
      </w:r>
      <w:r>
        <w:rPr/>
        <w:t>the</w:t>
      </w:r>
      <w:r>
        <w:rPr>
          <w:spacing w:val="-5"/>
        </w:rPr>
        <w:t> </w:t>
      </w:r>
      <w:r>
        <w:rPr/>
        <w:t>O-Cloud</w:t>
      </w:r>
      <w:r>
        <w:rPr>
          <w:spacing w:val="-2"/>
        </w:rPr>
        <w:t> </w:t>
      </w:r>
      <w:r>
        <w:rPr/>
        <w:t>resources,</w:t>
      </w:r>
      <w:r>
        <w:rPr>
          <w:spacing w:val="-3"/>
        </w:rPr>
        <w:t> </w:t>
      </w:r>
      <w:r>
        <w:rPr/>
        <w:t>the</w:t>
      </w:r>
      <w:r>
        <w:rPr>
          <w:spacing w:val="-3"/>
        </w:rPr>
        <w:t> </w:t>
      </w:r>
      <w:r>
        <w:rPr/>
        <w:t>O-RAN</w:t>
      </w:r>
      <w:r>
        <w:rPr>
          <w:spacing w:val="-3"/>
        </w:rPr>
        <w:t> </w:t>
      </w:r>
      <w:r>
        <w:rPr/>
        <w:t>NFs,</w:t>
      </w:r>
      <w:r>
        <w:rPr>
          <w:spacing w:val="-2"/>
        </w:rPr>
        <w:t> </w:t>
      </w:r>
      <w:r>
        <w:rPr/>
        <w:t>and</w:t>
      </w:r>
      <w:r>
        <w:rPr>
          <w:spacing w:val="-2"/>
        </w:rPr>
        <w:t> </w:t>
      </w:r>
      <w:r>
        <w:rPr/>
        <w:t>their</w:t>
      </w:r>
      <w:r>
        <w:rPr>
          <w:spacing w:val="-2"/>
        </w:rPr>
        <w:t> </w:t>
      </w:r>
      <w:r>
        <w:rPr/>
        <w:t>associated</w:t>
      </w:r>
      <w:r>
        <w:rPr>
          <w:spacing w:val="-2"/>
        </w:rPr>
        <w:t> </w:t>
      </w:r>
      <w:r>
        <w:rPr/>
        <w:t>NF </w:t>
      </w:r>
      <w:r>
        <w:rPr>
          <w:spacing w:val="-2"/>
        </w:rPr>
        <w:t>Deployments.</w:t>
      </w:r>
    </w:p>
    <w:p>
      <w:pPr>
        <w:pStyle w:val="BodyText"/>
        <w:spacing w:line="254" w:lineRule="auto" w:before="163"/>
        <w:ind w:left="132"/>
      </w:pPr>
      <w:r>
        <w:rPr/>
        <w:t>TE&amp;IV</w:t>
      </w:r>
      <w:r>
        <w:rPr>
          <w:spacing w:val="-1"/>
        </w:rPr>
        <w:t> </w:t>
      </w:r>
      <w:r>
        <w:rPr/>
        <w:t>Service</w:t>
      </w:r>
      <w:r>
        <w:rPr>
          <w:spacing w:val="-2"/>
        </w:rPr>
        <w:t> </w:t>
      </w:r>
      <w:r>
        <w:rPr/>
        <w:t>Producer</w:t>
      </w:r>
      <w:r>
        <w:rPr>
          <w:spacing w:val="-5"/>
        </w:rPr>
        <w:t> </w:t>
      </w:r>
      <w:r>
        <w:rPr/>
        <w:t>has</w:t>
      </w:r>
      <w:r>
        <w:rPr>
          <w:spacing w:val="-4"/>
        </w:rPr>
        <w:t> </w:t>
      </w:r>
      <w:r>
        <w:rPr/>
        <w:t>information</w:t>
      </w:r>
      <w:r>
        <w:rPr>
          <w:spacing w:val="-2"/>
        </w:rPr>
        <w:t> </w:t>
      </w:r>
      <w:r>
        <w:rPr/>
        <w:t>regarding</w:t>
      </w:r>
      <w:r>
        <w:rPr>
          <w:spacing w:val="-2"/>
        </w:rPr>
        <w:t> </w:t>
      </w:r>
      <w:r>
        <w:rPr/>
        <w:t>the</w:t>
      </w:r>
      <w:r>
        <w:rPr>
          <w:spacing w:val="-3"/>
        </w:rPr>
        <w:t> </w:t>
      </w:r>
      <w:r>
        <w:rPr/>
        <w:t>relationship</w:t>
      </w:r>
      <w:r>
        <w:rPr>
          <w:spacing w:val="-2"/>
        </w:rPr>
        <w:t> </w:t>
      </w:r>
      <w:r>
        <w:rPr/>
        <w:t>between</w:t>
      </w:r>
      <w:r>
        <w:rPr>
          <w:spacing w:val="-2"/>
        </w:rPr>
        <w:t> </w:t>
      </w:r>
      <w:r>
        <w:rPr/>
        <w:t>O-Cloud</w:t>
      </w:r>
      <w:r>
        <w:rPr>
          <w:spacing w:val="-2"/>
        </w:rPr>
        <w:t> </w:t>
      </w:r>
      <w:r>
        <w:rPr/>
        <w:t>resources,</w:t>
      </w:r>
      <w:r>
        <w:rPr>
          <w:spacing w:val="-3"/>
        </w:rPr>
        <w:t> </w:t>
      </w:r>
      <w:r>
        <w:rPr/>
        <w:t>the</w:t>
      </w:r>
      <w:r>
        <w:rPr>
          <w:spacing w:val="-3"/>
        </w:rPr>
        <w:t> </w:t>
      </w:r>
      <w:r>
        <w:rPr/>
        <w:t>O-RAN</w:t>
      </w:r>
      <w:r>
        <w:rPr>
          <w:spacing w:val="-3"/>
        </w:rPr>
        <w:t> </w:t>
      </w:r>
      <w:r>
        <w:rPr/>
        <w:t>NFs,</w:t>
      </w:r>
      <w:r>
        <w:rPr>
          <w:spacing w:val="-2"/>
        </w:rPr>
        <w:t> </w:t>
      </w:r>
      <w:r>
        <w:rPr/>
        <w:t>and</w:t>
      </w:r>
      <w:r>
        <w:rPr>
          <w:spacing w:val="-2"/>
        </w:rPr>
        <w:t> </w:t>
      </w:r>
      <w:r>
        <w:rPr/>
        <w:t>their associated NF Deployments.</w:t>
      </w:r>
    </w:p>
    <w:p>
      <w:pPr>
        <w:pStyle w:val="BodyText"/>
        <w:spacing w:before="163"/>
        <w:ind w:left="132"/>
      </w:pPr>
      <w:r>
        <w:rPr/>
        <w:t>TE&amp;IV</w:t>
      </w:r>
      <w:r>
        <w:rPr>
          <w:spacing w:val="-5"/>
        </w:rPr>
        <w:t> </w:t>
      </w:r>
      <w:r>
        <w:rPr/>
        <w:t>Service</w:t>
      </w:r>
      <w:r>
        <w:rPr>
          <w:spacing w:val="-5"/>
        </w:rPr>
        <w:t> </w:t>
      </w:r>
      <w:r>
        <w:rPr/>
        <w:t>Producer</w:t>
      </w:r>
      <w:r>
        <w:rPr>
          <w:spacing w:val="-8"/>
        </w:rPr>
        <w:t> </w:t>
      </w:r>
      <w:r>
        <w:rPr/>
        <w:t>has</w:t>
      </w:r>
      <w:r>
        <w:rPr>
          <w:spacing w:val="-7"/>
        </w:rPr>
        <w:t> </w:t>
      </w:r>
      <w:r>
        <w:rPr/>
        <w:t>the</w:t>
      </w:r>
      <w:r>
        <w:rPr>
          <w:spacing w:val="-5"/>
        </w:rPr>
        <w:t> </w:t>
      </w:r>
      <w:r>
        <w:rPr/>
        <w:t>connectivity</w:t>
      </w:r>
      <w:r>
        <w:rPr>
          <w:spacing w:val="-6"/>
        </w:rPr>
        <w:t> </w:t>
      </w:r>
      <w:r>
        <w:rPr/>
        <w:t>relationships</w:t>
      </w:r>
      <w:r>
        <w:rPr>
          <w:spacing w:val="-7"/>
        </w:rPr>
        <w:t> </w:t>
      </w:r>
      <w:r>
        <w:rPr>
          <w:spacing w:val="-2"/>
        </w:rPr>
        <w:t>information</w:t>
      </w:r>
    </w:p>
    <w:p>
      <w:pPr>
        <w:pStyle w:val="ListParagraph"/>
        <w:numPr>
          <w:ilvl w:val="0"/>
          <w:numId w:val="7"/>
        </w:numPr>
        <w:tabs>
          <w:tab w:pos="249" w:val="left" w:leader="none"/>
        </w:tabs>
        <w:spacing w:line="240" w:lineRule="auto" w:before="15" w:after="0"/>
        <w:ind w:left="249" w:right="0" w:hanging="117"/>
        <w:jc w:val="left"/>
        <w:rPr>
          <w:sz w:val="20"/>
        </w:rPr>
      </w:pPr>
      <w:r>
        <w:rPr>
          <w:sz w:val="20"/>
        </w:rPr>
        <w:t>Between</w:t>
      </w:r>
      <w:r>
        <w:rPr>
          <w:spacing w:val="-5"/>
          <w:sz w:val="20"/>
        </w:rPr>
        <w:t> </w:t>
      </w:r>
      <w:r>
        <w:rPr>
          <w:sz w:val="20"/>
        </w:rPr>
        <w:t>the</w:t>
      </w:r>
      <w:r>
        <w:rPr>
          <w:spacing w:val="-5"/>
          <w:sz w:val="20"/>
        </w:rPr>
        <w:t> </w:t>
      </w:r>
      <w:r>
        <w:rPr>
          <w:sz w:val="20"/>
        </w:rPr>
        <w:t>O-RAN</w:t>
      </w:r>
      <w:r>
        <w:rPr>
          <w:spacing w:val="-6"/>
          <w:sz w:val="20"/>
        </w:rPr>
        <w:t> </w:t>
      </w:r>
      <w:r>
        <w:rPr>
          <w:spacing w:val="-5"/>
          <w:sz w:val="20"/>
        </w:rPr>
        <w:t>NFs</w:t>
      </w:r>
    </w:p>
    <w:p>
      <w:pPr>
        <w:pStyle w:val="ListParagraph"/>
        <w:numPr>
          <w:ilvl w:val="0"/>
          <w:numId w:val="7"/>
        </w:numPr>
        <w:tabs>
          <w:tab w:pos="249" w:val="left" w:leader="none"/>
        </w:tabs>
        <w:spacing w:line="240" w:lineRule="auto" w:before="14" w:after="0"/>
        <w:ind w:left="249" w:right="0" w:hanging="117"/>
        <w:jc w:val="left"/>
        <w:rPr>
          <w:sz w:val="20"/>
        </w:rPr>
      </w:pPr>
      <w:r>
        <w:rPr>
          <w:sz w:val="20"/>
        </w:rPr>
        <w:t>Between</w:t>
      </w:r>
      <w:r>
        <w:rPr>
          <w:spacing w:val="-4"/>
          <w:sz w:val="20"/>
        </w:rPr>
        <w:t> </w:t>
      </w:r>
      <w:r>
        <w:rPr>
          <w:sz w:val="20"/>
        </w:rPr>
        <w:t>the</w:t>
      </w:r>
      <w:r>
        <w:rPr>
          <w:spacing w:val="-6"/>
          <w:sz w:val="20"/>
        </w:rPr>
        <w:t> </w:t>
      </w:r>
      <w:r>
        <w:rPr>
          <w:sz w:val="20"/>
        </w:rPr>
        <w:t>O-Cloud</w:t>
      </w:r>
      <w:r>
        <w:rPr>
          <w:spacing w:val="-5"/>
          <w:sz w:val="20"/>
        </w:rPr>
        <w:t> </w:t>
      </w:r>
      <w:r>
        <w:rPr>
          <w:spacing w:val="-2"/>
          <w:sz w:val="20"/>
        </w:rPr>
        <w:t>resources</w:t>
      </w:r>
    </w:p>
    <w:p>
      <w:pPr>
        <w:pStyle w:val="BodyText"/>
        <w:spacing w:before="176"/>
        <w:ind w:left="132"/>
      </w:pPr>
      <w:r>
        <w:rPr/>
        <w:t>TE&amp;IV</w:t>
      </w:r>
      <w:r>
        <w:rPr>
          <w:spacing w:val="-4"/>
        </w:rPr>
        <w:t> </w:t>
      </w:r>
      <w:r>
        <w:rPr/>
        <w:t>Service</w:t>
      </w:r>
      <w:r>
        <w:rPr>
          <w:spacing w:val="-4"/>
        </w:rPr>
        <w:t> </w:t>
      </w:r>
      <w:r>
        <w:rPr/>
        <w:t>Producer</w:t>
      </w:r>
      <w:r>
        <w:rPr>
          <w:spacing w:val="-7"/>
        </w:rPr>
        <w:t> </w:t>
      </w:r>
      <w:r>
        <w:rPr/>
        <w:t>has</w:t>
      </w:r>
      <w:r>
        <w:rPr>
          <w:spacing w:val="-6"/>
        </w:rPr>
        <w:t> </w:t>
      </w:r>
      <w:r>
        <w:rPr/>
        <w:t>the</w:t>
      </w:r>
      <w:r>
        <w:rPr>
          <w:spacing w:val="-5"/>
        </w:rPr>
        <w:t> </w:t>
      </w:r>
      <w:r>
        <w:rPr/>
        <w:t>logical</w:t>
      </w:r>
      <w:r>
        <w:rPr>
          <w:spacing w:val="-6"/>
        </w:rPr>
        <w:t> </w:t>
      </w:r>
      <w:r>
        <w:rPr/>
        <w:t>resource</w:t>
      </w:r>
      <w:r>
        <w:rPr>
          <w:spacing w:val="-5"/>
        </w:rPr>
        <w:t> </w:t>
      </w:r>
      <w:r>
        <w:rPr/>
        <w:t>relationship</w:t>
      </w:r>
      <w:r>
        <w:rPr>
          <w:spacing w:val="-4"/>
        </w:rPr>
        <w:t> </w:t>
      </w:r>
      <w:r>
        <w:rPr/>
        <w:t>of</w:t>
      </w:r>
      <w:r>
        <w:rPr>
          <w:spacing w:val="-5"/>
        </w:rPr>
        <w:t> </w:t>
      </w:r>
      <w:r>
        <w:rPr/>
        <w:t>RAN</w:t>
      </w:r>
      <w:r>
        <w:rPr>
          <w:spacing w:val="-5"/>
        </w:rPr>
        <w:t> </w:t>
      </w:r>
      <w:r>
        <w:rPr>
          <w:spacing w:val="-2"/>
        </w:rPr>
        <w:t>resources.</w:t>
      </w:r>
    </w:p>
    <w:p>
      <w:pPr>
        <w:spacing w:after="0"/>
        <w:sectPr>
          <w:pgSz w:w="11910" w:h="16850"/>
          <w:pgMar w:header="785" w:footer="702" w:top="1360" w:bottom="900" w:left="720" w:right="700"/>
        </w:sectPr>
      </w:pPr>
    </w:p>
    <w:p>
      <w:pPr>
        <w:pStyle w:val="BodyText"/>
        <w:spacing w:before="228"/>
      </w:pPr>
    </w:p>
    <w:p>
      <w:pPr>
        <w:pStyle w:val="BodyText"/>
        <w:spacing w:line="254" w:lineRule="auto" w:before="1"/>
        <w:ind w:left="132"/>
      </w:pPr>
      <w:r>
        <w:rPr/>
        <w:t>TE&amp;IV</w:t>
      </w:r>
      <w:r>
        <w:rPr>
          <w:spacing w:val="-1"/>
        </w:rPr>
        <w:t> </w:t>
      </w:r>
      <w:r>
        <w:rPr/>
        <w:t>Service</w:t>
      </w:r>
      <w:r>
        <w:rPr>
          <w:spacing w:val="-2"/>
        </w:rPr>
        <w:t> </w:t>
      </w:r>
      <w:r>
        <w:rPr/>
        <w:t>Producer</w:t>
      </w:r>
      <w:r>
        <w:rPr>
          <w:spacing w:val="-5"/>
        </w:rPr>
        <w:t> </w:t>
      </w:r>
      <w:r>
        <w:rPr/>
        <w:t>has</w:t>
      </w:r>
      <w:r>
        <w:rPr>
          <w:spacing w:val="-4"/>
        </w:rPr>
        <w:t> </w:t>
      </w:r>
      <w:r>
        <w:rPr/>
        <w:t>the</w:t>
      </w:r>
      <w:r>
        <w:rPr>
          <w:spacing w:val="-3"/>
        </w:rPr>
        <w:t> </w:t>
      </w:r>
      <w:r>
        <w:rPr/>
        <w:t>identity</w:t>
      </w:r>
      <w:r>
        <w:rPr>
          <w:spacing w:val="-3"/>
        </w:rPr>
        <w:t> </w:t>
      </w:r>
      <w:r>
        <w:rPr/>
        <w:t>information</w:t>
      </w:r>
      <w:r>
        <w:rPr>
          <w:spacing w:val="-2"/>
        </w:rPr>
        <w:t> </w:t>
      </w:r>
      <w:r>
        <w:rPr/>
        <w:t>of</w:t>
      </w:r>
      <w:r>
        <w:rPr>
          <w:spacing w:val="-5"/>
        </w:rPr>
        <w:t> </w:t>
      </w:r>
      <w:r>
        <w:rPr/>
        <w:t>TE&amp;IV</w:t>
      </w:r>
      <w:r>
        <w:rPr>
          <w:spacing w:val="-3"/>
        </w:rPr>
        <w:t> </w:t>
      </w:r>
      <w:r>
        <w:rPr/>
        <w:t>resources</w:t>
      </w:r>
      <w:r>
        <w:rPr>
          <w:spacing w:val="-4"/>
        </w:rPr>
        <w:t> </w:t>
      </w:r>
      <w:r>
        <w:rPr/>
        <w:t>which enables</w:t>
      </w:r>
      <w:r>
        <w:rPr>
          <w:spacing w:val="-6"/>
        </w:rPr>
        <w:t> </w:t>
      </w:r>
      <w:r>
        <w:rPr/>
        <w:t>correlation</w:t>
      </w:r>
      <w:r>
        <w:rPr>
          <w:spacing w:val="-2"/>
        </w:rPr>
        <w:t> </w:t>
      </w:r>
      <w:r>
        <w:rPr/>
        <w:t>of</w:t>
      </w:r>
      <w:r>
        <w:rPr>
          <w:spacing w:val="-3"/>
        </w:rPr>
        <w:t> </w:t>
      </w:r>
      <w:r>
        <w:rPr/>
        <w:t>the</w:t>
      </w:r>
      <w:r>
        <w:rPr>
          <w:spacing w:val="-5"/>
        </w:rPr>
        <w:t> </w:t>
      </w:r>
      <w:r>
        <w:rPr/>
        <w:t>different</w:t>
      </w:r>
      <w:r>
        <w:rPr>
          <w:spacing w:val="-4"/>
        </w:rPr>
        <w:t> </w:t>
      </w:r>
      <w:r>
        <w:rPr/>
        <w:t>identities used across different functions in SMO.</w:t>
      </w:r>
    </w:p>
    <w:p>
      <w:pPr>
        <w:pStyle w:val="BodyText"/>
        <w:spacing w:line="254" w:lineRule="auto" w:before="162"/>
        <w:ind w:left="132"/>
      </w:pPr>
      <w:r>
        <w:rPr/>
        <w:t>TE&amp;IV Service</w:t>
      </w:r>
      <w:r>
        <w:rPr>
          <w:spacing w:val="-1"/>
        </w:rPr>
        <w:t> </w:t>
      </w:r>
      <w:r>
        <w:rPr/>
        <w:t>Producer</w:t>
      </w:r>
      <w:r>
        <w:rPr>
          <w:spacing w:val="-3"/>
        </w:rPr>
        <w:t> </w:t>
      </w:r>
      <w:r>
        <w:rPr/>
        <w:t>provides</w:t>
      </w:r>
      <w:r>
        <w:rPr>
          <w:spacing w:val="-1"/>
        </w:rPr>
        <w:t> </w:t>
      </w:r>
      <w:r>
        <w:rPr/>
        <w:t>fault</w:t>
      </w:r>
      <w:r>
        <w:rPr>
          <w:spacing w:val="-3"/>
        </w:rPr>
        <w:t> </w:t>
      </w:r>
      <w:r>
        <w:rPr/>
        <w:t>state</w:t>
      </w:r>
      <w:r>
        <w:rPr>
          <w:spacing w:val="-2"/>
        </w:rPr>
        <w:t> </w:t>
      </w:r>
      <w:r>
        <w:rPr/>
        <w:t>and</w:t>
      </w:r>
      <w:r>
        <w:rPr>
          <w:spacing w:val="-1"/>
        </w:rPr>
        <w:t> </w:t>
      </w:r>
      <w:r>
        <w:rPr/>
        <w:t>associated</w:t>
      </w:r>
      <w:r>
        <w:rPr>
          <w:spacing w:val="-1"/>
        </w:rPr>
        <w:t> </w:t>
      </w:r>
      <w:r>
        <w:rPr/>
        <w:t>properties</w:t>
      </w:r>
      <w:r>
        <w:rPr>
          <w:spacing w:val="-3"/>
        </w:rPr>
        <w:t> </w:t>
      </w:r>
      <w:r>
        <w:rPr/>
        <w:t>of</w:t>
      </w:r>
      <w:r>
        <w:rPr>
          <w:spacing w:val="-2"/>
        </w:rPr>
        <w:t> </w:t>
      </w:r>
      <w:r>
        <w:rPr/>
        <w:t>the</w:t>
      </w:r>
      <w:r>
        <w:rPr>
          <w:spacing w:val="-2"/>
        </w:rPr>
        <w:t> </w:t>
      </w:r>
      <w:r>
        <w:rPr/>
        <w:t>TE&amp;IV</w:t>
      </w:r>
      <w:r>
        <w:rPr>
          <w:spacing w:val="-2"/>
        </w:rPr>
        <w:t> </w:t>
      </w:r>
      <w:r>
        <w:rPr/>
        <w:t>resources</w:t>
      </w:r>
      <w:r>
        <w:rPr>
          <w:spacing w:val="-3"/>
        </w:rPr>
        <w:t> </w:t>
      </w:r>
      <w:r>
        <w:rPr/>
        <w:t>to</w:t>
      </w:r>
      <w:r>
        <w:rPr>
          <w:spacing w:val="-1"/>
        </w:rPr>
        <w:t> </w:t>
      </w:r>
      <w:r>
        <w:rPr/>
        <w:t>reflect</w:t>
      </w:r>
      <w:r>
        <w:rPr>
          <w:spacing w:val="-2"/>
        </w:rPr>
        <w:t> </w:t>
      </w:r>
      <w:r>
        <w:rPr/>
        <w:t>the</w:t>
      </w:r>
      <w:r>
        <w:rPr>
          <w:spacing w:val="-2"/>
        </w:rPr>
        <w:t> </w:t>
      </w:r>
      <w:r>
        <w:rPr/>
        <w:t>result</w:t>
      </w:r>
      <w:r>
        <w:rPr>
          <w:spacing w:val="-3"/>
        </w:rPr>
        <w:t> </w:t>
      </w:r>
      <w:r>
        <w:rPr/>
        <w:t>of</w:t>
      </w:r>
      <w:r>
        <w:rPr>
          <w:spacing w:val="-2"/>
        </w:rPr>
        <w:t> </w:t>
      </w:r>
      <w:r>
        <w:rPr/>
        <w:t>alarm </w:t>
      </w:r>
      <w:r>
        <w:rPr>
          <w:spacing w:val="-2"/>
        </w:rPr>
        <w:t>correlation.</w:t>
      </w:r>
    </w:p>
    <w:p>
      <w:pPr>
        <w:pStyle w:val="BodyText"/>
        <w:spacing w:before="52"/>
      </w:pPr>
    </w:p>
    <w:p>
      <w:pPr>
        <w:pStyle w:val="Heading3"/>
        <w:numPr>
          <w:ilvl w:val="2"/>
          <w:numId w:val="3"/>
        </w:numPr>
        <w:tabs>
          <w:tab w:pos="1265" w:val="left" w:leader="none"/>
        </w:tabs>
        <w:spacing w:line="240" w:lineRule="auto" w:before="0" w:after="0"/>
        <w:ind w:left="1265" w:right="0" w:hanging="1133"/>
        <w:jc w:val="left"/>
      </w:pPr>
      <w:bookmarkStart w:name="_TOC_250009" w:id="17"/>
      <w:r>
        <w:rPr/>
        <w:t>Use</w:t>
      </w:r>
      <w:r>
        <w:rPr>
          <w:spacing w:val="-8"/>
        </w:rPr>
        <w:t> </w:t>
      </w:r>
      <w:r>
        <w:rPr/>
        <w:t>case</w:t>
      </w:r>
      <w:r>
        <w:rPr>
          <w:spacing w:val="-3"/>
        </w:rPr>
        <w:t> </w:t>
      </w:r>
      <w:r>
        <w:rPr/>
        <w:t>5:</w:t>
      </w:r>
      <w:r>
        <w:rPr>
          <w:spacing w:val="-3"/>
        </w:rPr>
        <w:t> </w:t>
      </w:r>
      <w:r>
        <w:rPr/>
        <w:t>O-RAN</w:t>
      </w:r>
      <w:r>
        <w:rPr>
          <w:spacing w:val="-5"/>
        </w:rPr>
        <w:t> </w:t>
      </w:r>
      <w:r>
        <w:rPr/>
        <w:t>Network</w:t>
      </w:r>
      <w:r>
        <w:rPr>
          <w:spacing w:val="-4"/>
        </w:rPr>
        <w:t> </w:t>
      </w:r>
      <w:bookmarkEnd w:id="17"/>
      <w:r>
        <w:rPr>
          <w:spacing w:val="-2"/>
        </w:rPr>
        <w:t>Planning</w:t>
      </w:r>
    </w:p>
    <w:p>
      <w:pPr>
        <w:pStyle w:val="Heading4"/>
        <w:numPr>
          <w:ilvl w:val="3"/>
          <w:numId w:val="3"/>
        </w:numPr>
        <w:tabs>
          <w:tab w:pos="1550" w:val="left" w:leader="none"/>
        </w:tabs>
        <w:spacing w:line="240" w:lineRule="auto" w:before="301" w:after="0"/>
        <w:ind w:left="1550" w:right="0" w:hanging="1418"/>
        <w:jc w:val="left"/>
      </w:pPr>
      <w:r>
        <w:rPr/>
        <w:t>Background</w:t>
      </w:r>
      <w:r>
        <w:rPr>
          <w:spacing w:val="-5"/>
        </w:rPr>
        <w:t> </w:t>
      </w:r>
      <w:r>
        <w:rPr/>
        <w:t>and</w:t>
      </w:r>
      <w:r>
        <w:rPr>
          <w:spacing w:val="-2"/>
        </w:rPr>
        <w:t> </w:t>
      </w:r>
      <w:r>
        <w:rPr/>
        <w:t>goal</w:t>
      </w:r>
      <w:r>
        <w:rPr>
          <w:spacing w:val="-5"/>
        </w:rPr>
        <w:t> </w:t>
      </w:r>
      <w:r>
        <w:rPr/>
        <w:t>of</w:t>
      </w:r>
      <w:r>
        <w:rPr>
          <w:spacing w:val="-2"/>
        </w:rPr>
        <w:t> </w:t>
      </w:r>
      <w:r>
        <w:rPr/>
        <w:t>the</w:t>
      </w:r>
      <w:r>
        <w:rPr>
          <w:spacing w:val="-2"/>
        </w:rPr>
        <w:t> </w:t>
      </w:r>
      <w:r>
        <w:rPr/>
        <w:t>use</w:t>
      </w:r>
      <w:r>
        <w:rPr>
          <w:spacing w:val="3"/>
        </w:rPr>
        <w:t> </w:t>
      </w:r>
      <w:r>
        <w:rPr>
          <w:spacing w:val="-4"/>
        </w:rPr>
        <w:t>case</w:t>
      </w:r>
    </w:p>
    <w:p>
      <w:pPr>
        <w:pStyle w:val="BodyText"/>
        <w:spacing w:line="256" w:lineRule="auto" w:before="180"/>
        <w:ind w:left="132" w:right="302"/>
      </w:pPr>
      <w:r>
        <w:rPr/>
        <w:t>Network planning enables</w:t>
      </w:r>
      <w:r>
        <w:rPr>
          <w:spacing w:val="-2"/>
        </w:rPr>
        <w:t> </w:t>
      </w:r>
      <w:r>
        <w:rPr/>
        <w:t>CSPs</w:t>
      </w:r>
      <w:r>
        <w:rPr>
          <w:spacing w:val="-2"/>
        </w:rPr>
        <w:t> </w:t>
      </w:r>
      <w:r>
        <w:rPr/>
        <w:t>to design,</w:t>
      </w:r>
      <w:r>
        <w:rPr>
          <w:spacing w:val="-1"/>
        </w:rPr>
        <w:t> </w:t>
      </w:r>
      <w:r>
        <w:rPr/>
        <w:t>manage</w:t>
      </w:r>
      <w:r>
        <w:rPr>
          <w:spacing w:val="-3"/>
        </w:rPr>
        <w:t> </w:t>
      </w:r>
      <w:r>
        <w:rPr/>
        <w:t>and</w:t>
      </w:r>
      <w:r>
        <w:rPr>
          <w:spacing w:val="-2"/>
        </w:rPr>
        <w:t> </w:t>
      </w:r>
      <w:r>
        <w:rPr/>
        <w:t>optimize</w:t>
      </w:r>
      <w:r>
        <w:rPr>
          <w:spacing w:val="-1"/>
        </w:rPr>
        <w:t> </w:t>
      </w:r>
      <w:r>
        <w:rPr/>
        <w:t>networks</w:t>
      </w:r>
      <w:r>
        <w:rPr>
          <w:spacing w:val="-2"/>
        </w:rPr>
        <w:t> </w:t>
      </w:r>
      <w:r>
        <w:rPr/>
        <w:t>efficiently.</w:t>
      </w:r>
      <w:r>
        <w:rPr>
          <w:spacing w:val="-1"/>
        </w:rPr>
        <w:t> </w:t>
      </w:r>
      <w:r>
        <w:rPr/>
        <w:t>Network planning and</w:t>
      </w:r>
      <w:r>
        <w:rPr>
          <w:spacing w:val="-2"/>
        </w:rPr>
        <w:t> </w:t>
      </w:r>
      <w:r>
        <w:rPr/>
        <w:t>network</w:t>
      </w:r>
      <w:r>
        <w:rPr>
          <w:spacing w:val="-2"/>
        </w:rPr>
        <w:t> </w:t>
      </w:r>
      <w:r>
        <w:rPr/>
        <w:t>design aim</w:t>
      </w:r>
      <w:r>
        <w:rPr>
          <w:spacing w:val="-2"/>
        </w:rPr>
        <w:t> </w:t>
      </w:r>
      <w:r>
        <w:rPr/>
        <w:t>at</w:t>
      </w:r>
      <w:r>
        <w:rPr>
          <w:spacing w:val="-3"/>
        </w:rPr>
        <w:t> </w:t>
      </w:r>
      <w:r>
        <w:rPr/>
        <w:t>ensuring</w:t>
      </w:r>
      <w:r>
        <w:rPr>
          <w:spacing w:val="-2"/>
        </w:rPr>
        <w:t> </w:t>
      </w:r>
      <w:r>
        <w:rPr/>
        <w:t>that</w:t>
      </w:r>
      <w:r>
        <w:rPr>
          <w:spacing w:val="-3"/>
        </w:rPr>
        <w:t> </w:t>
      </w:r>
      <w:r>
        <w:rPr/>
        <w:t>the</w:t>
      </w:r>
      <w:r>
        <w:rPr>
          <w:spacing w:val="-3"/>
        </w:rPr>
        <w:t> </w:t>
      </w:r>
      <w:r>
        <w:rPr/>
        <w:t>new</w:t>
      </w:r>
      <w:r>
        <w:rPr>
          <w:spacing w:val="-3"/>
        </w:rPr>
        <w:t> </w:t>
      </w:r>
      <w:r>
        <w:rPr/>
        <w:t>telecommunications</w:t>
      </w:r>
      <w:r>
        <w:rPr>
          <w:spacing w:val="-4"/>
        </w:rPr>
        <w:t> </w:t>
      </w:r>
      <w:r>
        <w:rPr/>
        <w:t>network</w:t>
      </w:r>
      <w:r>
        <w:rPr>
          <w:spacing w:val="-4"/>
        </w:rPr>
        <w:t> </w:t>
      </w:r>
      <w:r>
        <w:rPr/>
        <w:t>operates</w:t>
      </w:r>
      <w:r>
        <w:rPr>
          <w:spacing w:val="-4"/>
        </w:rPr>
        <w:t> </w:t>
      </w:r>
      <w:r>
        <w:rPr/>
        <w:t>at</w:t>
      </w:r>
      <w:r>
        <w:rPr>
          <w:spacing w:val="-4"/>
        </w:rPr>
        <w:t> </w:t>
      </w:r>
      <w:r>
        <w:rPr/>
        <w:t>optimum</w:t>
      </w:r>
      <w:r>
        <w:rPr>
          <w:spacing w:val="-2"/>
        </w:rPr>
        <w:t> </w:t>
      </w:r>
      <w:r>
        <w:rPr/>
        <w:t>cost</w:t>
      </w:r>
      <w:r>
        <w:rPr>
          <w:spacing w:val="-4"/>
        </w:rPr>
        <w:t> </w:t>
      </w:r>
      <w:r>
        <w:rPr/>
        <w:t>and</w:t>
      </w:r>
      <w:r>
        <w:rPr>
          <w:spacing w:val="-2"/>
        </w:rPr>
        <w:t> </w:t>
      </w:r>
      <w:r>
        <w:rPr/>
        <w:t>has</w:t>
      </w:r>
      <w:r>
        <w:rPr>
          <w:spacing w:val="-4"/>
        </w:rPr>
        <w:t> </w:t>
      </w:r>
      <w:r>
        <w:rPr/>
        <w:t>sufficient</w:t>
      </w:r>
      <w:r>
        <w:rPr>
          <w:spacing w:val="-4"/>
        </w:rPr>
        <w:t> </w:t>
      </w:r>
      <w:r>
        <w:rPr/>
        <w:t>capacity</w:t>
      </w:r>
      <w:r>
        <w:rPr>
          <w:spacing w:val="-3"/>
        </w:rPr>
        <w:t> </w:t>
      </w:r>
      <w:r>
        <w:rPr/>
        <w:t>and</w:t>
      </w:r>
      <w:r>
        <w:rPr>
          <w:spacing w:val="-4"/>
        </w:rPr>
        <w:t> </w:t>
      </w:r>
      <w:r>
        <w:rPr/>
        <w:t>reliability to meet the needs of the subscriber and operator. With the advent of cloud native technologies and the ability to iterate and deploy quickly through containers, microservices etc., the time period between network planning and design to network deployment and realization has reduced significantly compared to the traditional process.</w:t>
      </w:r>
    </w:p>
    <w:p>
      <w:pPr>
        <w:pStyle w:val="BodyText"/>
        <w:spacing w:line="256" w:lineRule="auto" w:before="157"/>
        <w:ind w:left="132" w:right="302"/>
      </w:pPr>
      <w:r>
        <w:rPr/>
        <w:t>The Inventory function supports the network planning process by storing and providing information regarding planned networks.</w:t>
      </w:r>
      <w:r>
        <w:rPr>
          <w:spacing w:val="-3"/>
        </w:rPr>
        <w:t> </w:t>
      </w:r>
      <w:r>
        <w:rPr/>
        <w:t>TE&amp;IV</w:t>
      </w:r>
      <w:r>
        <w:rPr>
          <w:spacing w:val="-3"/>
        </w:rPr>
        <w:t> </w:t>
      </w:r>
      <w:r>
        <w:rPr/>
        <w:t>services</w:t>
      </w:r>
      <w:r>
        <w:rPr>
          <w:spacing w:val="-4"/>
        </w:rPr>
        <w:t> </w:t>
      </w:r>
      <w:r>
        <w:rPr/>
        <w:t>enable</w:t>
      </w:r>
      <w:r>
        <w:rPr>
          <w:spacing w:val="-3"/>
        </w:rPr>
        <w:t> </w:t>
      </w:r>
      <w:r>
        <w:rPr/>
        <w:t>bulk</w:t>
      </w:r>
      <w:r>
        <w:rPr>
          <w:spacing w:val="-5"/>
        </w:rPr>
        <w:t> </w:t>
      </w:r>
      <w:r>
        <w:rPr/>
        <w:t>upload</w:t>
      </w:r>
      <w:r>
        <w:rPr>
          <w:spacing w:val="-2"/>
        </w:rPr>
        <w:t> </w:t>
      </w:r>
      <w:r>
        <w:rPr/>
        <w:t>of</w:t>
      </w:r>
      <w:r>
        <w:rPr>
          <w:spacing w:val="-5"/>
        </w:rPr>
        <w:t> </w:t>
      </w:r>
      <w:r>
        <w:rPr/>
        <w:t>network</w:t>
      </w:r>
      <w:r>
        <w:rPr>
          <w:spacing w:val="-4"/>
        </w:rPr>
        <w:t> </w:t>
      </w:r>
      <w:r>
        <w:rPr/>
        <w:t>data</w:t>
      </w:r>
      <w:r>
        <w:rPr>
          <w:spacing w:val="-3"/>
        </w:rPr>
        <w:t> </w:t>
      </w:r>
      <w:r>
        <w:rPr/>
        <w:t>to</w:t>
      </w:r>
      <w:r>
        <w:rPr>
          <w:spacing w:val="-2"/>
        </w:rPr>
        <w:t> </w:t>
      </w:r>
      <w:r>
        <w:rPr/>
        <w:t>TE&amp;IV</w:t>
      </w:r>
      <w:r>
        <w:rPr>
          <w:spacing w:val="-3"/>
        </w:rPr>
        <w:t> </w:t>
      </w:r>
      <w:r>
        <w:rPr/>
        <w:t>repositories,</w:t>
      </w:r>
      <w:r>
        <w:rPr>
          <w:spacing w:val="-3"/>
        </w:rPr>
        <w:t> </w:t>
      </w:r>
      <w:r>
        <w:rPr/>
        <w:t>which</w:t>
      </w:r>
      <w:r>
        <w:rPr>
          <w:spacing w:val="-2"/>
        </w:rPr>
        <w:t> </w:t>
      </w:r>
      <w:r>
        <w:rPr/>
        <w:t>eases</w:t>
      </w:r>
      <w:r>
        <w:rPr>
          <w:spacing w:val="-4"/>
        </w:rPr>
        <w:t> </w:t>
      </w:r>
      <w:r>
        <w:rPr/>
        <w:t>planning</w:t>
      </w:r>
      <w:r>
        <w:rPr>
          <w:spacing w:val="-2"/>
        </w:rPr>
        <w:t> </w:t>
      </w:r>
      <w:r>
        <w:rPr/>
        <w:t>and</w:t>
      </w:r>
      <w:r>
        <w:rPr>
          <w:spacing w:val="-2"/>
        </w:rPr>
        <w:t> </w:t>
      </w:r>
      <w:r>
        <w:rPr/>
        <w:t>deployment of large-scale networks.</w:t>
      </w:r>
    </w:p>
    <w:p>
      <w:pPr>
        <w:pStyle w:val="BodyText"/>
        <w:spacing w:line="256" w:lineRule="auto" w:before="157"/>
        <w:ind w:left="132" w:right="302"/>
      </w:pPr>
      <w:r>
        <w:rPr/>
        <w:t>The</w:t>
      </w:r>
      <w:r>
        <w:rPr>
          <w:spacing w:val="-2"/>
        </w:rPr>
        <w:t> </w:t>
      </w:r>
      <w:r>
        <w:rPr/>
        <w:t>objective</w:t>
      </w:r>
      <w:r>
        <w:rPr>
          <w:spacing w:val="-4"/>
        </w:rPr>
        <w:t> </w:t>
      </w:r>
      <w:r>
        <w:rPr/>
        <w:t>of</w:t>
      </w:r>
      <w:r>
        <w:rPr>
          <w:spacing w:val="-2"/>
        </w:rPr>
        <w:t> </w:t>
      </w:r>
      <w:r>
        <w:rPr/>
        <w:t>this</w:t>
      </w:r>
      <w:r>
        <w:rPr>
          <w:spacing w:val="-3"/>
        </w:rPr>
        <w:t> </w:t>
      </w:r>
      <w:r>
        <w:rPr/>
        <w:t>use</w:t>
      </w:r>
      <w:r>
        <w:rPr>
          <w:spacing w:val="-2"/>
        </w:rPr>
        <w:t> </w:t>
      </w:r>
      <w:r>
        <w:rPr/>
        <w:t>case</w:t>
      </w:r>
      <w:r>
        <w:rPr>
          <w:spacing w:val="-4"/>
        </w:rPr>
        <w:t> </w:t>
      </w:r>
      <w:r>
        <w:rPr/>
        <w:t>is</w:t>
      </w:r>
      <w:r>
        <w:rPr>
          <w:spacing w:val="-3"/>
        </w:rPr>
        <w:t> </w:t>
      </w:r>
      <w:r>
        <w:rPr/>
        <w:t>to</w:t>
      </w:r>
      <w:r>
        <w:rPr>
          <w:spacing w:val="-1"/>
        </w:rPr>
        <w:t> </w:t>
      </w:r>
      <w:r>
        <w:rPr/>
        <w:t>illustrate</w:t>
      </w:r>
      <w:r>
        <w:rPr>
          <w:spacing w:val="-2"/>
        </w:rPr>
        <w:t> </w:t>
      </w:r>
      <w:r>
        <w:rPr/>
        <w:t>the</w:t>
      </w:r>
      <w:r>
        <w:rPr>
          <w:spacing w:val="-2"/>
        </w:rPr>
        <w:t> </w:t>
      </w:r>
      <w:r>
        <w:rPr/>
        <w:t>use</w:t>
      </w:r>
      <w:r>
        <w:rPr>
          <w:spacing w:val="-2"/>
        </w:rPr>
        <w:t> </w:t>
      </w:r>
      <w:r>
        <w:rPr/>
        <w:t>of</w:t>
      </w:r>
      <w:r>
        <w:rPr>
          <w:spacing w:val="-2"/>
        </w:rPr>
        <w:t> </w:t>
      </w:r>
      <w:r>
        <w:rPr/>
        <w:t>bulk</w:t>
      </w:r>
      <w:r>
        <w:rPr>
          <w:spacing w:val="-6"/>
        </w:rPr>
        <w:t> </w:t>
      </w:r>
      <w:r>
        <w:rPr/>
        <w:t>upload</w:t>
      </w:r>
      <w:r>
        <w:rPr>
          <w:spacing w:val="-1"/>
        </w:rPr>
        <w:t> </w:t>
      </w:r>
      <w:r>
        <w:rPr/>
        <w:t>services</w:t>
      </w:r>
      <w:r>
        <w:rPr>
          <w:spacing w:val="-3"/>
        </w:rPr>
        <w:t> </w:t>
      </w:r>
      <w:r>
        <w:rPr/>
        <w:t>offered</w:t>
      </w:r>
      <w:r>
        <w:rPr>
          <w:spacing w:val="-1"/>
        </w:rPr>
        <w:t> </w:t>
      </w:r>
      <w:r>
        <w:rPr/>
        <w:t>by</w:t>
      </w:r>
      <w:r>
        <w:rPr>
          <w:spacing w:val="-3"/>
        </w:rPr>
        <w:t> </w:t>
      </w:r>
      <w:r>
        <w:rPr/>
        <w:t>TE&amp;IV</w:t>
      </w:r>
      <w:r>
        <w:rPr>
          <w:spacing w:val="-2"/>
        </w:rPr>
        <w:t> </w:t>
      </w:r>
      <w:r>
        <w:rPr/>
        <w:t>Service</w:t>
      </w:r>
      <w:r>
        <w:rPr>
          <w:spacing w:val="-2"/>
        </w:rPr>
        <w:t> </w:t>
      </w:r>
      <w:r>
        <w:rPr/>
        <w:t>Producer</w:t>
      </w:r>
      <w:r>
        <w:rPr>
          <w:spacing w:val="-2"/>
        </w:rPr>
        <w:t> </w:t>
      </w:r>
      <w:r>
        <w:rPr/>
        <w:t>during</w:t>
      </w:r>
      <w:r>
        <w:rPr>
          <w:spacing w:val="-6"/>
        </w:rPr>
        <w:t> </w:t>
      </w:r>
      <w:r>
        <w:rPr/>
        <w:t>O- RAN network planning.</w:t>
      </w:r>
    </w:p>
    <w:p>
      <w:pPr>
        <w:pStyle w:val="BodyText"/>
        <w:spacing w:line="254" w:lineRule="auto" w:before="161"/>
        <w:ind w:left="132" w:right="302"/>
      </w:pPr>
      <w:r>
        <w:rPr/>
        <w:t>NOTE:</w:t>
      </w:r>
      <w:r>
        <w:rPr>
          <w:spacing w:val="-4"/>
        </w:rPr>
        <w:t> </w:t>
      </w:r>
      <w:r>
        <w:rPr/>
        <w:t>File</w:t>
      </w:r>
      <w:r>
        <w:rPr>
          <w:spacing w:val="-3"/>
        </w:rPr>
        <w:t> </w:t>
      </w:r>
      <w:r>
        <w:rPr/>
        <w:t>format</w:t>
      </w:r>
      <w:r>
        <w:rPr>
          <w:spacing w:val="-3"/>
        </w:rPr>
        <w:t> </w:t>
      </w:r>
      <w:r>
        <w:rPr/>
        <w:t>for</w:t>
      </w:r>
      <w:r>
        <w:rPr>
          <w:spacing w:val="-5"/>
        </w:rPr>
        <w:t> </w:t>
      </w:r>
      <w:r>
        <w:rPr/>
        <w:t>bulk</w:t>
      </w:r>
      <w:r>
        <w:rPr>
          <w:spacing w:val="-5"/>
        </w:rPr>
        <w:t> </w:t>
      </w:r>
      <w:r>
        <w:rPr/>
        <w:t>upload</w:t>
      </w:r>
      <w:r>
        <w:rPr>
          <w:spacing w:val="-2"/>
        </w:rPr>
        <w:t> </w:t>
      </w:r>
      <w:r>
        <w:rPr/>
        <w:t>of</w:t>
      </w:r>
      <w:r>
        <w:rPr>
          <w:spacing w:val="-3"/>
        </w:rPr>
        <w:t> </w:t>
      </w:r>
      <w:r>
        <w:rPr/>
        <w:t>network</w:t>
      </w:r>
      <w:r>
        <w:rPr>
          <w:spacing w:val="-2"/>
        </w:rPr>
        <w:t> </w:t>
      </w:r>
      <w:r>
        <w:rPr/>
        <w:t>data</w:t>
      </w:r>
      <w:r>
        <w:rPr>
          <w:spacing w:val="-3"/>
        </w:rPr>
        <w:t> </w:t>
      </w:r>
      <w:r>
        <w:rPr/>
        <w:t>is dependent</w:t>
      </w:r>
      <w:r>
        <w:rPr>
          <w:spacing w:val="-2"/>
        </w:rPr>
        <w:t> </w:t>
      </w:r>
      <w:r>
        <w:rPr/>
        <w:t>on</w:t>
      </w:r>
      <w:r>
        <w:rPr>
          <w:spacing w:val="-2"/>
        </w:rPr>
        <w:t> </w:t>
      </w:r>
      <w:r>
        <w:rPr/>
        <w:t>the</w:t>
      </w:r>
      <w:r>
        <w:rPr>
          <w:spacing w:val="-3"/>
        </w:rPr>
        <w:t> </w:t>
      </w:r>
      <w:r>
        <w:rPr/>
        <w:t>common</w:t>
      </w:r>
      <w:r>
        <w:rPr>
          <w:spacing w:val="-2"/>
        </w:rPr>
        <w:t> </w:t>
      </w:r>
      <w:r>
        <w:rPr/>
        <w:t>topology</w:t>
      </w:r>
      <w:r>
        <w:rPr>
          <w:spacing w:val="-2"/>
        </w:rPr>
        <w:t> </w:t>
      </w:r>
      <w:r>
        <w:rPr/>
        <w:t>and</w:t>
      </w:r>
      <w:r>
        <w:rPr>
          <w:spacing w:val="-2"/>
        </w:rPr>
        <w:t> </w:t>
      </w:r>
      <w:r>
        <w:rPr/>
        <w:t>inventory</w:t>
      </w:r>
      <w:r>
        <w:rPr>
          <w:spacing w:val="-2"/>
        </w:rPr>
        <w:t> </w:t>
      </w:r>
      <w:r>
        <w:rPr/>
        <w:t>model</w:t>
      </w:r>
      <w:r>
        <w:rPr>
          <w:spacing w:val="-3"/>
        </w:rPr>
        <w:t> </w:t>
      </w:r>
      <w:r>
        <w:rPr/>
        <w:t>and</w:t>
      </w:r>
      <w:r>
        <w:rPr>
          <w:spacing w:val="-2"/>
        </w:rPr>
        <w:t> </w:t>
      </w:r>
      <w:r>
        <w:rPr/>
        <w:t>is</w:t>
      </w:r>
      <w:r>
        <w:rPr>
          <w:spacing w:val="-4"/>
        </w:rPr>
        <w:t> </w:t>
      </w:r>
      <w:r>
        <w:rPr/>
        <w:t>not covered in this specification.</w:t>
      </w:r>
    </w:p>
    <w:p>
      <w:pPr>
        <w:pStyle w:val="BodyText"/>
        <w:spacing w:before="53"/>
      </w:pPr>
    </w:p>
    <w:p>
      <w:pPr>
        <w:pStyle w:val="Heading4"/>
        <w:numPr>
          <w:ilvl w:val="3"/>
          <w:numId w:val="3"/>
        </w:numPr>
        <w:tabs>
          <w:tab w:pos="1550" w:val="left" w:leader="none"/>
        </w:tabs>
        <w:spacing w:line="240" w:lineRule="auto" w:before="0" w:after="0"/>
        <w:ind w:left="1550" w:right="0" w:hanging="1418"/>
        <w:jc w:val="left"/>
      </w:pPr>
      <w:r>
        <w:rPr/>
        <w:t>Entities/resource</w:t>
      </w:r>
      <w:r>
        <w:rPr>
          <w:spacing w:val="-5"/>
        </w:rPr>
        <w:t> </w:t>
      </w:r>
      <w:r>
        <w:rPr/>
        <w:t>involved</w:t>
      </w:r>
      <w:r>
        <w:rPr>
          <w:spacing w:val="-4"/>
        </w:rPr>
        <w:t> </w:t>
      </w:r>
      <w:r>
        <w:rPr/>
        <w:t>in</w:t>
      </w:r>
      <w:r>
        <w:rPr>
          <w:spacing w:val="-6"/>
        </w:rPr>
        <w:t> </w:t>
      </w:r>
      <w:r>
        <w:rPr/>
        <w:t>the</w:t>
      </w:r>
      <w:r>
        <w:rPr>
          <w:spacing w:val="-6"/>
        </w:rPr>
        <w:t> </w:t>
      </w:r>
      <w:r>
        <w:rPr/>
        <w:t>use</w:t>
      </w:r>
      <w:r>
        <w:rPr>
          <w:spacing w:val="-6"/>
        </w:rPr>
        <w:t> </w:t>
      </w:r>
      <w:r>
        <w:rPr>
          <w:spacing w:val="-4"/>
        </w:rPr>
        <w:t>case</w:t>
      </w:r>
    </w:p>
    <w:p>
      <w:pPr>
        <w:pStyle w:val="ListParagraph"/>
        <w:numPr>
          <w:ilvl w:val="0"/>
          <w:numId w:val="8"/>
        </w:numPr>
        <w:tabs>
          <w:tab w:pos="869" w:val="left" w:leader="none"/>
        </w:tabs>
        <w:spacing w:line="240" w:lineRule="auto" w:before="180" w:after="0"/>
        <w:ind w:left="869" w:right="0" w:hanging="454"/>
        <w:jc w:val="left"/>
        <w:rPr>
          <w:sz w:val="20"/>
        </w:rPr>
      </w:pPr>
      <w:r>
        <w:rPr>
          <w:sz w:val="20"/>
        </w:rPr>
        <w:t>Service</w:t>
      </w:r>
      <w:r>
        <w:rPr>
          <w:spacing w:val="-6"/>
          <w:sz w:val="20"/>
        </w:rPr>
        <w:t> </w:t>
      </w:r>
      <w:r>
        <w:rPr>
          <w:sz w:val="20"/>
        </w:rPr>
        <w:t>Management</w:t>
      </w:r>
      <w:r>
        <w:rPr>
          <w:spacing w:val="-6"/>
          <w:sz w:val="20"/>
        </w:rPr>
        <w:t> </w:t>
      </w:r>
      <w:r>
        <w:rPr>
          <w:sz w:val="20"/>
        </w:rPr>
        <w:t>and</w:t>
      </w:r>
      <w:r>
        <w:rPr>
          <w:spacing w:val="-4"/>
          <w:sz w:val="20"/>
        </w:rPr>
        <w:t> </w:t>
      </w:r>
      <w:r>
        <w:rPr>
          <w:sz w:val="20"/>
        </w:rPr>
        <w:t>Orchestration</w:t>
      </w:r>
      <w:r>
        <w:rPr>
          <w:spacing w:val="-1"/>
          <w:sz w:val="20"/>
        </w:rPr>
        <w:t> </w:t>
      </w:r>
      <w:r>
        <w:rPr>
          <w:sz w:val="20"/>
        </w:rPr>
        <w:t>–</w:t>
      </w:r>
      <w:r>
        <w:rPr>
          <w:spacing w:val="-5"/>
          <w:sz w:val="20"/>
        </w:rPr>
        <w:t> </w:t>
      </w:r>
      <w:r>
        <w:rPr>
          <w:sz w:val="20"/>
        </w:rPr>
        <w:t>Supports</w:t>
      </w:r>
      <w:r>
        <w:rPr>
          <w:spacing w:val="-6"/>
          <w:sz w:val="20"/>
        </w:rPr>
        <w:t> </w:t>
      </w:r>
      <w:r>
        <w:rPr>
          <w:sz w:val="20"/>
        </w:rPr>
        <w:t>the</w:t>
      </w:r>
      <w:r>
        <w:rPr>
          <w:spacing w:val="-5"/>
          <w:sz w:val="20"/>
        </w:rPr>
        <w:t> </w:t>
      </w:r>
      <w:r>
        <w:rPr>
          <w:sz w:val="20"/>
        </w:rPr>
        <w:t>deployment</w:t>
      </w:r>
      <w:r>
        <w:rPr>
          <w:spacing w:val="-8"/>
          <w:sz w:val="20"/>
        </w:rPr>
        <w:t> </w:t>
      </w:r>
      <w:r>
        <w:rPr>
          <w:sz w:val="20"/>
        </w:rPr>
        <w:t>of</w:t>
      </w:r>
      <w:r>
        <w:rPr>
          <w:spacing w:val="-5"/>
          <w:sz w:val="20"/>
        </w:rPr>
        <w:t> </w:t>
      </w:r>
      <w:r>
        <w:rPr>
          <w:sz w:val="20"/>
        </w:rPr>
        <w:t>O-RAN</w:t>
      </w:r>
      <w:r>
        <w:rPr>
          <w:spacing w:val="-6"/>
          <w:sz w:val="20"/>
        </w:rPr>
        <w:t> </w:t>
      </w:r>
      <w:r>
        <w:rPr>
          <w:spacing w:val="-4"/>
          <w:sz w:val="20"/>
        </w:rPr>
        <w:t>NFs.</w:t>
      </w:r>
    </w:p>
    <w:p>
      <w:pPr>
        <w:pStyle w:val="ListParagraph"/>
        <w:numPr>
          <w:ilvl w:val="0"/>
          <w:numId w:val="8"/>
        </w:numPr>
        <w:tabs>
          <w:tab w:pos="866" w:val="left" w:leader="none"/>
          <w:tab w:pos="869" w:val="left" w:leader="none"/>
        </w:tabs>
        <w:spacing w:line="256" w:lineRule="auto" w:before="173" w:after="0"/>
        <w:ind w:left="869" w:right="295" w:hanging="455"/>
        <w:jc w:val="both"/>
        <w:rPr>
          <w:color w:val="1F2023"/>
          <w:sz w:val="20"/>
        </w:rPr>
      </w:pPr>
      <w:r>
        <w:rPr>
          <w:color w:val="1F2023"/>
          <w:sz w:val="20"/>
        </w:rPr>
        <w:t>TE&amp;IV</w:t>
      </w:r>
      <w:r>
        <w:rPr>
          <w:color w:val="1F2023"/>
          <w:spacing w:val="-2"/>
          <w:sz w:val="20"/>
        </w:rPr>
        <w:t> </w:t>
      </w:r>
      <w:r>
        <w:rPr>
          <w:color w:val="1F2023"/>
          <w:sz w:val="20"/>
        </w:rPr>
        <w:t>Service</w:t>
      </w:r>
      <w:r>
        <w:rPr>
          <w:color w:val="1F2023"/>
          <w:spacing w:val="-2"/>
          <w:sz w:val="20"/>
        </w:rPr>
        <w:t> </w:t>
      </w:r>
      <w:r>
        <w:rPr>
          <w:color w:val="1F2023"/>
          <w:sz w:val="20"/>
        </w:rPr>
        <w:t>Consumer -</w:t>
      </w:r>
      <w:r>
        <w:rPr>
          <w:color w:val="1F2023"/>
          <w:spacing w:val="-4"/>
          <w:sz w:val="20"/>
        </w:rPr>
        <w:t> </w:t>
      </w:r>
      <w:r>
        <w:rPr>
          <w:sz w:val="20"/>
        </w:rPr>
        <w:t>Manages</w:t>
      </w:r>
      <w:r>
        <w:rPr>
          <w:spacing w:val="-3"/>
          <w:sz w:val="20"/>
        </w:rPr>
        <w:t> </w:t>
      </w:r>
      <w:r>
        <w:rPr>
          <w:sz w:val="20"/>
        </w:rPr>
        <w:t>TE&amp;IV</w:t>
      </w:r>
      <w:r>
        <w:rPr>
          <w:spacing w:val="-2"/>
          <w:sz w:val="20"/>
        </w:rPr>
        <w:t> </w:t>
      </w:r>
      <w:r>
        <w:rPr>
          <w:sz w:val="20"/>
        </w:rPr>
        <w:t>resources</w:t>
      </w:r>
      <w:r>
        <w:rPr>
          <w:spacing w:val="-3"/>
          <w:sz w:val="20"/>
        </w:rPr>
        <w:t> </w:t>
      </w:r>
      <w:r>
        <w:rPr>
          <w:sz w:val="20"/>
        </w:rPr>
        <w:t>related</w:t>
      </w:r>
      <w:r>
        <w:rPr>
          <w:spacing w:val="-1"/>
          <w:sz w:val="20"/>
        </w:rPr>
        <w:t> </w:t>
      </w:r>
      <w:r>
        <w:rPr>
          <w:sz w:val="20"/>
        </w:rPr>
        <w:t>to</w:t>
      </w:r>
      <w:r>
        <w:rPr>
          <w:spacing w:val="-1"/>
          <w:sz w:val="20"/>
        </w:rPr>
        <w:t> </w:t>
      </w:r>
      <w:r>
        <w:rPr>
          <w:sz w:val="20"/>
        </w:rPr>
        <w:t>O-RAN</w:t>
      </w:r>
      <w:r>
        <w:rPr>
          <w:spacing w:val="-2"/>
          <w:sz w:val="20"/>
        </w:rPr>
        <w:t> </w:t>
      </w:r>
      <w:r>
        <w:rPr>
          <w:sz w:val="20"/>
        </w:rPr>
        <w:t>NF</w:t>
      </w:r>
      <w:r>
        <w:rPr>
          <w:spacing w:val="-3"/>
          <w:sz w:val="20"/>
        </w:rPr>
        <w:t> </w:t>
      </w:r>
      <w:r>
        <w:rPr>
          <w:sz w:val="20"/>
        </w:rPr>
        <w:t>state</w:t>
      </w:r>
      <w:r>
        <w:rPr>
          <w:spacing w:val="-2"/>
          <w:sz w:val="20"/>
        </w:rPr>
        <w:t> </w:t>
      </w:r>
      <w:r>
        <w:rPr>
          <w:sz w:val="20"/>
        </w:rPr>
        <w:t>and</w:t>
      </w:r>
      <w:r>
        <w:rPr>
          <w:spacing w:val="-1"/>
          <w:sz w:val="20"/>
        </w:rPr>
        <w:t> </w:t>
      </w:r>
      <w:r>
        <w:rPr>
          <w:sz w:val="20"/>
        </w:rPr>
        <w:t>configuration</w:t>
      </w:r>
      <w:r>
        <w:rPr>
          <w:spacing w:val="-1"/>
          <w:sz w:val="20"/>
        </w:rPr>
        <w:t> </w:t>
      </w:r>
      <w:r>
        <w:rPr>
          <w:sz w:val="20"/>
        </w:rPr>
        <w:t>in</w:t>
      </w:r>
      <w:r>
        <w:rPr>
          <w:spacing w:val="-4"/>
          <w:sz w:val="20"/>
        </w:rPr>
        <w:t> </w:t>
      </w:r>
      <w:r>
        <w:rPr>
          <w:sz w:val="20"/>
        </w:rPr>
        <w:t>the</w:t>
      </w:r>
      <w:r>
        <w:rPr>
          <w:spacing w:val="-2"/>
          <w:sz w:val="20"/>
        </w:rPr>
        <w:t> </w:t>
      </w:r>
      <w:r>
        <w:rPr>
          <w:sz w:val="20"/>
        </w:rPr>
        <w:t>TE&amp;IV repositories.</w:t>
      </w:r>
      <w:r>
        <w:rPr>
          <w:spacing w:val="-2"/>
          <w:sz w:val="20"/>
        </w:rPr>
        <w:t> </w:t>
      </w:r>
      <w:r>
        <w:rPr>
          <w:sz w:val="20"/>
        </w:rPr>
        <w:t>The</w:t>
      </w:r>
      <w:r>
        <w:rPr>
          <w:spacing w:val="-2"/>
          <w:sz w:val="20"/>
        </w:rPr>
        <w:t> </w:t>
      </w:r>
      <w:r>
        <w:rPr>
          <w:sz w:val="20"/>
        </w:rPr>
        <w:t>TE&amp;IV</w:t>
      </w:r>
      <w:r>
        <w:rPr>
          <w:spacing w:val="-2"/>
          <w:sz w:val="20"/>
        </w:rPr>
        <w:t> </w:t>
      </w:r>
      <w:r>
        <w:rPr>
          <w:sz w:val="20"/>
        </w:rPr>
        <w:t>Service</w:t>
      </w:r>
      <w:r>
        <w:rPr>
          <w:spacing w:val="-2"/>
          <w:sz w:val="20"/>
        </w:rPr>
        <w:t> </w:t>
      </w:r>
      <w:r>
        <w:rPr>
          <w:sz w:val="20"/>
        </w:rPr>
        <w:t>Consumer</w:t>
      </w:r>
      <w:r>
        <w:rPr>
          <w:spacing w:val="-2"/>
          <w:sz w:val="20"/>
        </w:rPr>
        <w:t> </w:t>
      </w:r>
      <w:r>
        <w:rPr>
          <w:sz w:val="20"/>
        </w:rPr>
        <w:t>may</w:t>
      </w:r>
      <w:r>
        <w:rPr>
          <w:spacing w:val="-3"/>
          <w:sz w:val="20"/>
        </w:rPr>
        <w:t> </w:t>
      </w:r>
      <w:r>
        <w:rPr>
          <w:sz w:val="20"/>
        </w:rPr>
        <w:t>be</w:t>
      </w:r>
      <w:r>
        <w:rPr>
          <w:spacing w:val="-2"/>
          <w:sz w:val="20"/>
        </w:rPr>
        <w:t> </w:t>
      </w:r>
      <w:r>
        <w:rPr>
          <w:sz w:val="20"/>
        </w:rPr>
        <w:t>an</w:t>
      </w:r>
      <w:r>
        <w:rPr>
          <w:spacing w:val="-2"/>
          <w:sz w:val="20"/>
        </w:rPr>
        <w:t> </w:t>
      </w:r>
      <w:r>
        <w:rPr>
          <w:sz w:val="20"/>
        </w:rPr>
        <w:t>existing</w:t>
      </w:r>
      <w:r>
        <w:rPr>
          <w:spacing w:val="-2"/>
          <w:sz w:val="20"/>
        </w:rPr>
        <w:t> </w:t>
      </w:r>
      <w:r>
        <w:rPr>
          <w:sz w:val="20"/>
        </w:rPr>
        <w:t>SMO</w:t>
      </w:r>
      <w:r>
        <w:rPr>
          <w:spacing w:val="-2"/>
          <w:sz w:val="20"/>
        </w:rPr>
        <w:t> </w:t>
      </w:r>
      <w:r>
        <w:rPr>
          <w:sz w:val="20"/>
        </w:rPr>
        <w:t>Decoupled</w:t>
      </w:r>
      <w:r>
        <w:rPr>
          <w:spacing w:val="-2"/>
          <w:sz w:val="20"/>
        </w:rPr>
        <w:t> </w:t>
      </w:r>
      <w:r>
        <w:rPr>
          <w:sz w:val="20"/>
        </w:rPr>
        <w:t>SMO</w:t>
      </w:r>
      <w:r>
        <w:rPr>
          <w:spacing w:val="-2"/>
          <w:sz w:val="20"/>
        </w:rPr>
        <w:t> </w:t>
      </w:r>
      <w:r>
        <w:rPr>
          <w:sz w:val="20"/>
        </w:rPr>
        <w:t>service</w:t>
      </w:r>
      <w:r>
        <w:rPr>
          <w:spacing w:val="-2"/>
          <w:sz w:val="20"/>
        </w:rPr>
        <w:t> </w:t>
      </w:r>
      <w:r>
        <w:rPr>
          <w:sz w:val="20"/>
        </w:rPr>
        <w:t>such</w:t>
      </w:r>
      <w:r>
        <w:rPr>
          <w:spacing w:val="-2"/>
          <w:sz w:val="20"/>
        </w:rPr>
        <w:t> </w:t>
      </w:r>
      <w:r>
        <w:rPr>
          <w:sz w:val="20"/>
        </w:rPr>
        <w:t>as</w:t>
      </w:r>
      <w:r>
        <w:rPr>
          <w:spacing w:val="-3"/>
          <w:sz w:val="20"/>
        </w:rPr>
        <w:t> </w:t>
      </w:r>
      <w:r>
        <w:rPr>
          <w:sz w:val="20"/>
        </w:rPr>
        <w:t>Non-RT</w:t>
      </w:r>
      <w:r>
        <w:rPr>
          <w:spacing w:val="-2"/>
          <w:sz w:val="20"/>
        </w:rPr>
        <w:t> </w:t>
      </w:r>
      <w:r>
        <w:rPr>
          <w:sz w:val="20"/>
        </w:rPr>
        <w:t>RIC Services, RAN NF OAM Services, O-Cloud Resources Management and Orchestration Services.</w:t>
      </w:r>
    </w:p>
    <w:p>
      <w:pPr>
        <w:pStyle w:val="ListParagraph"/>
        <w:numPr>
          <w:ilvl w:val="0"/>
          <w:numId w:val="8"/>
        </w:numPr>
        <w:tabs>
          <w:tab w:pos="869" w:val="left" w:leader="none"/>
        </w:tabs>
        <w:spacing w:line="240" w:lineRule="auto" w:before="160" w:after="0"/>
        <w:ind w:left="869" w:right="0" w:hanging="454"/>
        <w:jc w:val="left"/>
        <w:rPr>
          <w:color w:val="1F2023"/>
          <w:sz w:val="20"/>
        </w:rPr>
      </w:pPr>
      <w:r>
        <w:rPr>
          <w:color w:val="1F2023"/>
          <w:sz w:val="20"/>
        </w:rPr>
        <w:t>TE&amp;IV</w:t>
      </w:r>
      <w:r>
        <w:rPr>
          <w:color w:val="1F2023"/>
          <w:spacing w:val="-5"/>
          <w:sz w:val="20"/>
        </w:rPr>
        <w:t> </w:t>
      </w:r>
      <w:r>
        <w:rPr>
          <w:color w:val="1F2023"/>
          <w:sz w:val="20"/>
        </w:rPr>
        <w:t>Service</w:t>
      </w:r>
      <w:r>
        <w:rPr>
          <w:color w:val="1F2023"/>
          <w:spacing w:val="-5"/>
          <w:sz w:val="20"/>
        </w:rPr>
        <w:t> </w:t>
      </w:r>
      <w:r>
        <w:rPr>
          <w:color w:val="1F2023"/>
          <w:sz w:val="20"/>
        </w:rPr>
        <w:t>Producer</w:t>
      </w:r>
      <w:r>
        <w:rPr>
          <w:color w:val="1F2023"/>
          <w:spacing w:val="-2"/>
          <w:sz w:val="20"/>
        </w:rPr>
        <w:t> </w:t>
      </w:r>
      <w:r>
        <w:rPr>
          <w:color w:val="1F2023"/>
          <w:sz w:val="20"/>
        </w:rPr>
        <w:t>-</w:t>
      </w:r>
      <w:r>
        <w:rPr>
          <w:color w:val="1F2023"/>
          <w:spacing w:val="-5"/>
          <w:sz w:val="20"/>
        </w:rPr>
        <w:t> </w:t>
      </w:r>
      <w:r>
        <w:rPr>
          <w:sz w:val="20"/>
        </w:rPr>
        <w:t>Exposes</w:t>
      </w:r>
      <w:r>
        <w:rPr>
          <w:spacing w:val="-6"/>
          <w:sz w:val="20"/>
        </w:rPr>
        <w:t> </w:t>
      </w:r>
      <w:r>
        <w:rPr>
          <w:sz w:val="20"/>
        </w:rPr>
        <w:t>the</w:t>
      </w:r>
      <w:r>
        <w:rPr>
          <w:spacing w:val="-5"/>
          <w:sz w:val="20"/>
        </w:rPr>
        <w:t> </w:t>
      </w:r>
      <w:r>
        <w:rPr>
          <w:sz w:val="20"/>
        </w:rPr>
        <w:t>capability</w:t>
      </w:r>
      <w:r>
        <w:rPr>
          <w:spacing w:val="-3"/>
          <w:sz w:val="20"/>
        </w:rPr>
        <w:t> </w:t>
      </w:r>
      <w:r>
        <w:rPr>
          <w:sz w:val="20"/>
        </w:rPr>
        <w:t>for</w:t>
      </w:r>
      <w:r>
        <w:rPr>
          <w:spacing w:val="-5"/>
          <w:sz w:val="20"/>
        </w:rPr>
        <w:t> </w:t>
      </w:r>
      <w:r>
        <w:rPr>
          <w:sz w:val="20"/>
        </w:rPr>
        <w:t>bulk</w:t>
      </w:r>
      <w:r>
        <w:rPr>
          <w:spacing w:val="-4"/>
          <w:sz w:val="20"/>
        </w:rPr>
        <w:t> </w:t>
      </w:r>
      <w:r>
        <w:rPr>
          <w:sz w:val="20"/>
        </w:rPr>
        <w:t>upload</w:t>
      </w:r>
      <w:r>
        <w:rPr>
          <w:spacing w:val="-4"/>
          <w:sz w:val="20"/>
        </w:rPr>
        <w:t> </w:t>
      </w:r>
      <w:r>
        <w:rPr>
          <w:sz w:val="20"/>
        </w:rPr>
        <w:t>of</w:t>
      </w:r>
      <w:r>
        <w:rPr>
          <w:spacing w:val="-4"/>
          <w:sz w:val="20"/>
        </w:rPr>
        <w:t> </w:t>
      </w:r>
      <w:r>
        <w:rPr>
          <w:sz w:val="20"/>
        </w:rPr>
        <w:t>network</w:t>
      </w:r>
      <w:r>
        <w:rPr>
          <w:spacing w:val="-4"/>
          <w:sz w:val="20"/>
        </w:rPr>
        <w:t> </w:t>
      </w:r>
      <w:r>
        <w:rPr>
          <w:sz w:val="20"/>
        </w:rPr>
        <w:t>data</w:t>
      </w:r>
      <w:r>
        <w:rPr>
          <w:spacing w:val="-5"/>
          <w:sz w:val="20"/>
        </w:rPr>
        <w:t> </w:t>
      </w:r>
      <w:r>
        <w:rPr>
          <w:sz w:val="20"/>
        </w:rPr>
        <w:t>in</w:t>
      </w:r>
      <w:r>
        <w:rPr>
          <w:spacing w:val="-6"/>
          <w:sz w:val="20"/>
        </w:rPr>
        <w:t> </w:t>
      </w:r>
      <w:r>
        <w:rPr>
          <w:sz w:val="20"/>
        </w:rPr>
        <w:t>the</w:t>
      </w:r>
      <w:r>
        <w:rPr>
          <w:spacing w:val="-5"/>
          <w:sz w:val="20"/>
        </w:rPr>
        <w:t> </w:t>
      </w:r>
      <w:r>
        <w:rPr>
          <w:sz w:val="20"/>
        </w:rPr>
        <w:t>TE&amp;IV</w:t>
      </w:r>
      <w:r>
        <w:rPr>
          <w:spacing w:val="-4"/>
          <w:sz w:val="20"/>
        </w:rPr>
        <w:t> </w:t>
      </w:r>
      <w:r>
        <w:rPr>
          <w:spacing w:val="-2"/>
          <w:sz w:val="20"/>
        </w:rPr>
        <w:t>repositories.</w:t>
      </w:r>
    </w:p>
    <w:p>
      <w:pPr>
        <w:pStyle w:val="BodyText"/>
        <w:spacing w:before="65"/>
      </w:pPr>
    </w:p>
    <w:p>
      <w:pPr>
        <w:pStyle w:val="Heading4"/>
        <w:numPr>
          <w:ilvl w:val="3"/>
          <w:numId w:val="3"/>
        </w:numPr>
        <w:tabs>
          <w:tab w:pos="1550" w:val="left" w:leader="none"/>
        </w:tabs>
        <w:spacing w:line="240" w:lineRule="auto" w:before="0" w:after="0"/>
        <w:ind w:left="1550" w:right="0" w:hanging="1418"/>
        <w:jc w:val="left"/>
      </w:pPr>
      <w:r>
        <w:rPr>
          <w:spacing w:val="-2"/>
        </w:rPr>
        <w:t>Solutions</w:t>
      </w:r>
    </w:p>
    <w:p>
      <w:pPr>
        <w:pStyle w:val="Heading6"/>
        <w:spacing w:before="240"/>
        <w:ind w:right="20"/>
      </w:pPr>
      <w:r>
        <w:rPr/>
        <w:t>Table</w:t>
      </w:r>
      <w:r>
        <w:rPr>
          <w:spacing w:val="-8"/>
        </w:rPr>
        <w:t> </w:t>
      </w:r>
      <w:r>
        <w:rPr/>
        <w:t>4.1.5.3-1:</w:t>
      </w:r>
      <w:r>
        <w:rPr>
          <w:spacing w:val="-8"/>
        </w:rPr>
        <w:t> </w:t>
      </w:r>
      <w:r>
        <w:rPr/>
        <w:t>O-RAN</w:t>
      </w:r>
      <w:r>
        <w:rPr>
          <w:spacing w:val="-7"/>
        </w:rPr>
        <w:t> </w:t>
      </w:r>
      <w:r>
        <w:rPr/>
        <w:t>Network</w:t>
      </w:r>
      <w:r>
        <w:rPr>
          <w:spacing w:val="-8"/>
        </w:rPr>
        <w:t> </w:t>
      </w:r>
      <w:r>
        <w:rPr>
          <w:spacing w:val="-2"/>
        </w:rPr>
        <w:t>Planning</w:t>
      </w:r>
    </w:p>
    <w:p>
      <w:pPr>
        <w:spacing w:line="240" w:lineRule="auto" w:before="3" w:after="0"/>
        <w:rPr>
          <w:b/>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5826"/>
        <w:gridCol w:w="1741"/>
      </w:tblGrid>
      <w:tr>
        <w:trPr>
          <w:trHeight w:val="441" w:hRule="atLeast"/>
        </w:trPr>
        <w:tc>
          <w:tcPr>
            <w:tcW w:w="1786" w:type="dxa"/>
            <w:shd w:val="clear" w:color="auto" w:fill="D9D9D9"/>
          </w:tcPr>
          <w:p>
            <w:pPr>
              <w:pStyle w:val="TableParagraph"/>
              <w:spacing w:before="109"/>
              <w:ind w:left="215"/>
              <w:rPr>
                <w:b/>
                <w:sz w:val="18"/>
              </w:rPr>
            </w:pPr>
            <w:r>
              <w:rPr>
                <w:b/>
                <w:sz w:val="18"/>
              </w:rPr>
              <w:t>Use</w:t>
            </w:r>
            <w:r>
              <w:rPr>
                <w:b/>
                <w:spacing w:val="-6"/>
                <w:sz w:val="18"/>
              </w:rPr>
              <w:t> </w:t>
            </w:r>
            <w:r>
              <w:rPr>
                <w:b/>
                <w:sz w:val="18"/>
              </w:rPr>
              <w:t>Case</w:t>
            </w:r>
            <w:r>
              <w:rPr>
                <w:b/>
                <w:spacing w:val="-6"/>
                <w:sz w:val="18"/>
              </w:rPr>
              <w:t> </w:t>
            </w:r>
            <w:r>
              <w:rPr>
                <w:b/>
                <w:spacing w:val="-2"/>
                <w:sz w:val="18"/>
              </w:rPr>
              <w:t>Stage</w:t>
            </w:r>
          </w:p>
        </w:tc>
        <w:tc>
          <w:tcPr>
            <w:tcW w:w="5826" w:type="dxa"/>
            <w:shd w:val="clear" w:color="auto" w:fill="D9D9D9"/>
          </w:tcPr>
          <w:p>
            <w:pPr>
              <w:pStyle w:val="TableParagraph"/>
              <w:spacing w:before="109"/>
              <w:ind w:left="1865"/>
              <w:rPr>
                <w:b/>
                <w:sz w:val="18"/>
              </w:rPr>
            </w:pPr>
            <w:r>
              <w:rPr>
                <w:b/>
                <w:sz w:val="18"/>
              </w:rPr>
              <w:t>Evolution</w:t>
            </w:r>
            <w:r>
              <w:rPr>
                <w:b/>
                <w:spacing w:val="-3"/>
                <w:sz w:val="18"/>
              </w:rPr>
              <w:t> </w:t>
            </w:r>
            <w:r>
              <w:rPr>
                <w:b/>
                <w:sz w:val="18"/>
              </w:rPr>
              <w:t>/ </w:t>
            </w:r>
            <w:r>
              <w:rPr>
                <w:b/>
                <w:spacing w:val="-2"/>
                <w:sz w:val="18"/>
              </w:rPr>
              <w:t>Specification</w:t>
            </w:r>
          </w:p>
        </w:tc>
        <w:tc>
          <w:tcPr>
            <w:tcW w:w="1741" w:type="dxa"/>
            <w:shd w:val="clear" w:color="auto" w:fill="D9D9D9"/>
          </w:tcPr>
          <w:p>
            <w:pPr>
              <w:pStyle w:val="TableParagraph"/>
              <w:spacing w:line="206" w:lineRule="exact"/>
              <w:ind w:left="444"/>
              <w:rPr>
                <w:b/>
                <w:sz w:val="18"/>
              </w:rPr>
            </w:pPr>
            <w:r>
              <w:rPr>
                <w:b/>
                <w:spacing w:val="-2"/>
                <w:sz w:val="18"/>
              </w:rPr>
              <w:t>&lt;&lt;Uses&gt;&gt;</w:t>
            </w:r>
          </w:p>
          <w:p>
            <w:pPr>
              <w:pStyle w:val="TableParagraph"/>
              <w:spacing w:line="202" w:lineRule="exact" w:before="14"/>
              <w:ind w:left="362"/>
              <w:rPr>
                <w:b/>
                <w:sz w:val="18"/>
              </w:rPr>
            </w:pPr>
            <w:r>
              <w:rPr>
                <w:b/>
                <w:sz w:val="18"/>
              </w:rPr>
              <w:t>Related</w:t>
            </w:r>
            <w:r>
              <w:rPr>
                <w:b/>
                <w:spacing w:val="-4"/>
                <w:sz w:val="18"/>
              </w:rPr>
              <w:t> </w:t>
            </w:r>
            <w:r>
              <w:rPr>
                <w:b/>
                <w:spacing w:val="-5"/>
                <w:sz w:val="18"/>
              </w:rPr>
              <w:t>use</w:t>
            </w:r>
          </w:p>
        </w:tc>
      </w:tr>
      <w:tr>
        <w:trPr>
          <w:trHeight w:val="441" w:hRule="atLeast"/>
        </w:trPr>
        <w:tc>
          <w:tcPr>
            <w:tcW w:w="1786" w:type="dxa"/>
          </w:tcPr>
          <w:p>
            <w:pPr>
              <w:pStyle w:val="TableParagraph"/>
              <w:spacing w:before="109"/>
              <w:ind w:left="107"/>
              <w:rPr>
                <w:sz w:val="18"/>
              </w:rPr>
            </w:pPr>
            <w:r>
              <w:rPr>
                <w:spacing w:val="-4"/>
                <w:sz w:val="18"/>
              </w:rPr>
              <w:t>Goal</w:t>
            </w:r>
          </w:p>
        </w:tc>
        <w:tc>
          <w:tcPr>
            <w:tcW w:w="5826" w:type="dxa"/>
          </w:tcPr>
          <w:p>
            <w:pPr>
              <w:pStyle w:val="TableParagraph"/>
              <w:spacing w:line="206" w:lineRule="exact"/>
              <w:ind w:left="105"/>
              <w:rPr>
                <w:sz w:val="18"/>
              </w:rPr>
            </w:pPr>
            <w:r>
              <w:rPr>
                <w:sz w:val="18"/>
              </w:rPr>
              <w:t>Illustrate</w:t>
            </w:r>
            <w:r>
              <w:rPr>
                <w:spacing w:val="-3"/>
                <w:sz w:val="18"/>
              </w:rPr>
              <w:t> </w:t>
            </w:r>
            <w:r>
              <w:rPr>
                <w:sz w:val="18"/>
              </w:rPr>
              <w:t>the</w:t>
            </w:r>
            <w:r>
              <w:rPr>
                <w:spacing w:val="-5"/>
                <w:sz w:val="18"/>
              </w:rPr>
              <w:t> </w:t>
            </w:r>
            <w:r>
              <w:rPr>
                <w:sz w:val="18"/>
              </w:rPr>
              <w:t>role</w:t>
            </w:r>
            <w:r>
              <w:rPr>
                <w:spacing w:val="-3"/>
                <w:sz w:val="18"/>
              </w:rPr>
              <w:t> </w:t>
            </w:r>
            <w:r>
              <w:rPr>
                <w:sz w:val="18"/>
              </w:rPr>
              <w:t>of</w:t>
            </w:r>
            <w:r>
              <w:rPr>
                <w:spacing w:val="-3"/>
                <w:sz w:val="18"/>
              </w:rPr>
              <w:t> </w:t>
            </w:r>
            <w:r>
              <w:rPr>
                <w:sz w:val="18"/>
              </w:rPr>
              <w:t>TE&amp;IV</w:t>
            </w:r>
            <w:r>
              <w:rPr>
                <w:spacing w:val="-3"/>
                <w:sz w:val="18"/>
              </w:rPr>
              <w:t> </w:t>
            </w:r>
            <w:r>
              <w:rPr>
                <w:sz w:val="18"/>
              </w:rPr>
              <w:t>services</w:t>
            </w:r>
            <w:r>
              <w:rPr>
                <w:spacing w:val="-3"/>
                <w:sz w:val="18"/>
              </w:rPr>
              <w:t> </w:t>
            </w:r>
            <w:r>
              <w:rPr>
                <w:sz w:val="18"/>
              </w:rPr>
              <w:t>in</w:t>
            </w:r>
            <w:r>
              <w:rPr>
                <w:spacing w:val="-3"/>
                <w:sz w:val="18"/>
              </w:rPr>
              <w:t> </w:t>
            </w:r>
            <w:r>
              <w:rPr>
                <w:sz w:val="18"/>
              </w:rPr>
              <w:t>O-RAN</w:t>
            </w:r>
            <w:r>
              <w:rPr>
                <w:spacing w:val="-4"/>
                <w:sz w:val="18"/>
              </w:rPr>
              <w:t> </w:t>
            </w:r>
            <w:r>
              <w:rPr>
                <w:sz w:val="18"/>
              </w:rPr>
              <w:t>network</w:t>
            </w:r>
            <w:r>
              <w:rPr>
                <w:spacing w:val="-2"/>
                <w:sz w:val="18"/>
              </w:rPr>
              <w:t> </w:t>
            </w:r>
            <w:r>
              <w:rPr>
                <w:sz w:val="18"/>
              </w:rPr>
              <w:t>planning</w:t>
            </w:r>
            <w:r>
              <w:rPr>
                <w:spacing w:val="-3"/>
                <w:sz w:val="18"/>
              </w:rPr>
              <w:t> </w:t>
            </w:r>
            <w:r>
              <w:rPr>
                <w:spacing w:val="-5"/>
                <w:sz w:val="18"/>
              </w:rPr>
              <w:t>and</w:t>
            </w:r>
          </w:p>
          <w:p>
            <w:pPr>
              <w:pStyle w:val="TableParagraph"/>
              <w:spacing w:line="201" w:lineRule="exact" w:before="14"/>
              <w:ind w:left="105"/>
              <w:rPr>
                <w:sz w:val="18"/>
              </w:rPr>
            </w:pPr>
            <w:r>
              <w:rPr>
                <w:spacing w:val="-2"/>
                <w:sz w:val="18"/>
              </w:rPr>
              <w:t>deployment</w:t>
            </w:r>
          </w:p>
        </w:tc>
        <w:tc>
          <w:tcPr>
            <w:tcW w:w="1741" w:type="dxa"/>
          </w:tcPr>
          <w:p>
            <w:pPr>
              <w:pStyle w:val="TableParagraph"/>
              <w:rPr>
                <w:rFonts w:ascii="Times New Roman"/>
                <w:sz w:val="18"/>
              </w:rPr>
            </w:pPr>
          </w:p>
        </w:tc>
      </w:tr>
      <w:tr>
        <w:trPr>
          <w:trHeight w:val="1103" w:hRule="atLeast"/>
        </w:trPr>
        <w:tc>
          <w:tcPr>
            <w:tcW w:w="1786" w:type="dxa"/>
          </w:tcPr>
          <w:p>
            <w:pPr>
              <w:pStyle w:val="TableParagraph"/>
              <w:rPr>
                <w:b/>
                <w:sz w:val="18"/>
              </w:rPr>
            </w:pPr>
          </w:p>
          <w:p>
            <w:pPr>
              <w:pStyle w:val="TableParagraph"/>
              <w:spacing w:before="26"/>
              <w:rPr>
                <w:b/>
                <w:sz w:val="18"/>
              </w:rPr>
            </w:pPr>
          </w:p>
          <w:p>
            <w:pPr>
              <w:pStyle w:val="TableParagraph"/>
              <w:ind w:left="107"/>
              <w:rPr>
                <w:sz w:val="18"/>
              </w:rPr>
            </w:pPr>
            <w:r>
              <w:rPr>
                <w:sz w:val="18"/>
              </w:rPr>
              <w:t>Actors</w:t>
            </w:r>
            <w:r>
              <w:rPr>
                <w:spacing w:val="-3"/>
                <w:sz w:val="18"/>
              </w:rPr>
              <w:t> </w:t>
            </w:r>
            <w:r>
              <w:rPr>
                <w:sz w:val="18"/>
              </w:rPr>
              <w:t>and</w:t>
            </w:r>
            <w:r>
              <w:rPr>
                <w:spacing w:val="-2"/>
                <w:sz w:val="18"/>
              </w:rPr>
              <w:t> Roles</w:t>
            </w:r>
          </w:p>
        </w:tc>
        <w:tc>
          <w:tcPr>
            <w:tcW w:w="5826" w:type="dxa"/>
          </w:tcPr>
          <w:p>
            <w:pPr>
              <w:pStyle w:val="TableParagraph"/>
              <w:spacing w:line="256" w:lineRule="auto"/>
              <w:ind w:left="825" w:hanging="360"/>
              <w:rPr>
                <w:sz w:val="18"/>
              </w:rPr>
            </w:pPr>
            <w:r>
              <w:rPr>
                <w:sz w:val="18"/>
              </w:rPr>
              <w:t>[1].</w:t>
            </w:r>
            <w:r>
              <w:rPr>
                <w:spacing w:val="40"/>
                <w:sz w:val="18"/>
              </w:rPr>
              <w:t> </w:t>
            </w:r>
            <w:r>
              <w:rPr>
                <w:sz w:val="18"/>
              </w:rPr>
              <w:t>Service</w:t>
            </w:r>
            <w:r>
              <w:rPr>
                <w:spacing w:val="-7"/>
                <w:sz w:val="18"/>
              </w:rPr>
              <w:t> </w:t>
            </w:r>
            <w:r>
              <w:rPr>
                <w:sz w:val="18"/>
              </w:rPr>
              <w:t>Management</w:t>
            </w:r>
            <w:r>
              <w:rPr>
                <w:spacing w:val="-7"/>
                <w:sz w:val="18"/>
              </w:rPr>
              <w:t> </w:t>
            </w:r>
            <w:r>
              <w:rPr>
                <w:sz w:val="18"/>
              </w:rPr>
              <w:t>and</w:t>
            </w:r>
            <w:r>
              <w:rPr>
                <w:spacing w:val="-5"/>
                <w:sz w:val="18"/>
              </w:rPr>
              <w:t> </w:t>
            </w:r>
            <w:r>
              <w:rPr>
                <w:sz w:val="18"/>
              </w:rPr>
              <w:t>Orchestration</w:t>
            </w:r>
            <w:r>
              <w:rPr>
                <w:spacing w:val="-5"/>
                <w:sz w:val="18"/>
              </w:rPr>
              <w:t> </w:t>
            </w:r>
            <w:r>
              <w:rPr>
                <w:sz w:val="18"/>
              </w:rPr>
              <w:t>Framework:</w:t>
            </w:r>
            <w:r>
              <w:rPr>
                <w:spacing w:val="-5"/>
                <w:sz w:val="18"/>
              </w:rPr>
              <w:t> </w:t>
            </w:r>
            <w:r>
              <w:rPr>
                <w:sz w:val="18"/>
              </w:rPr>
              <w:t>TE&amp;IV Service Producer, TE&amp;IV Service Consumer</w:t>
            </w:r>
          </w:p>
          <w:p>
            <w:pPr>
              <w:pStyle w:val="TableParagraph"/>
              <w:spacing w:line="256" w:lineRule="auto"/>
              <w:ind w:left="825" w:right="203" w:hanging="360"/>
              <w:rPr>
                <w:sz w:val="18"/>
              </w:rPr>
            </w:pPr>
            <w:r>
              <w:rPr>
                <w:sz w:val="18"/>
              </w:rPr>
              <w:t>[2].</w:t>
            </w:r>
            <w:r>
              <w:rPr>
                <w:spacing w:val="40"/>
                <w:sz w:val="18"/>
              </w:rPr>
              <w:t> </w:t>
            </w:r>
            <w:r>
              <w:rPr>
                <w:sz w:val="18"/>
              </w:rPr>
              <w:t>Consumers of the SMO Service such as Radio and Transport</w:t>
            </w:r>
            <w:r>
              <w:rPr>
                <w:spacing w:val="-7"/>
                <w:sz w:val="18"/>
              </w:rPr>
              <w:t> </w:t>
            </w:r>
            <w:r>
              <w:rPr>
                <w:sz w:val="18"/>
              </w:rPr>
              <w:t>network</w:t>
            </w:r>
            <w:r>
              <w:rPr>
                <w:spacing w:val="-6"/>
                <w:sz w:val="18"/>
              </w:rPr>
              <w:t> </w:t>
            </w:r>
            <w:r>
              <w:rPr>
                <w:sz w:val="18"/>
              </w:rPr>
              <w:t>designers,</w:t>
            </w:r>
            <w:r>
              <w:rPr>
                <w:spacing w:val="-9"/>
                <w:sz w:val="18"/>
              </w:rPr>
              <w:t> </w:t>
            </w:r>
            <w:r>
              <w:rPr>
                <w:sz w:val="18"/>
              </w:rPr>
              <w:t>Radio</w:t>
            </w:r>
            <w:r>
              <w:rPr>
                <w:spacing w:val="-7"/>
                <w:sz w:val="18"/>
              </w:rPr>
              <w:t> </w:t>
            </w:r>
            <w:r>
              <w:rPr>
                <w:sz w:val="18"/>
              </w:rPr>
              <w:t>and</w:t>
            </w:r>
            <w:r>
              <w:rPr>
                <w:spacing w:val="-7"/>
                <w:sz w:val="18"/>
              </w:rPr>
              <w:t> </w:t>
            </w:r>
            <w:r>
              <w:rPr>
                <w:sz w:val="18"/>
              </w:rPr>
              <w:t>transport</w:t>
            </w:r>
            <w:r>
              <w:rPr>
                <w:spacing w:val="-9"/>
                <w:sz w:val="18"/>
              </w:rPr>
              <w:t> </w:t>
            </w:r>
            <w:r>
              <w:rPr>
                <w:sz w:val="18"/>
              </w:rPr>
              <w:t>network</w:t>
            </w:r>
          </w:p>
          <w:p>
            <w:pPr>
              <w:pStyle w:val="TableParagraph"/>
              <w:spacing w:line="200" w:lineRule="exact"/>
              <w:ind w:left="825"/>
              <w:rPr>
                <w:sz w:val="18"/>
              </w:rPr>
            </w:pPr>
            <w:r>
              <w:rPr>
                <w:sz w:val="18"/>
              </w:rPr>
              <w:t>planners,</w:t>
            </w:r>
            <w:r>
              <w:rPr>
                <w:spacing w:val="-6"/>
                <w:sz w:val="18"/>
              </w:rPr>
              <w:t> </w:t>
            </w:r>
            <w:r>
              <w:rPr>
                <w:sz w:val="18"/>
              </w:rPr>
              <w:t>Field</w:t>
            </w:r>
            <w:r>
              <w:rPr>
                <w:spacing w:val="-5"/>
                <w:sz w:val="18"/>
              </w:rPr>
              <w:t> </w:t>
            </w:r>
            <w:r>
              <w:rPr>
                <w:sz w:val="18"/>
              </w:rPr>
              <w:t>Technician,</w:t>
            </w:r>
            <w:r>
              <w:rPr>
                <w:spacing w:val="-4"/>
                <w:sz w:val="18"/>
              </w:rPr>
              <w:t> </w:t>
            </w:r>
            <w:r>
              <w:rPr>
                <w:sz w:val="18"/>
              </w:rPr>
              <w:t>Network</w:t>
            </w:r>
            <w:r>
              <w:rPr>
                <w:spacing w:val="-3"/>
                <w:sz w:val="18"/>
              </w:rPr>
              <w:t> </w:t>
            </w:r>
            <w:r>
              <w:rPr>
                <w:spacing w:val="-2"/>
                <w:sz w:val="18"/>
              </w:rPr>
              <w:t>Operator</w:t>
            </w:r>
          </w:p>
        </w:tc>
        <w:tc>
          <w:tcPr>
            <w:tcW w:w="1741" w:type="dxa"/>
          </w:tcPr>
          <w:p>
            <w:pPr>
              <w:pStyle w:val="TableParagraph"/>
              <w:rPr>
                <w:rFonts w:ascii="Times New Roman"/>
                <w:sz w:val="18"/>
              </w:rPr>
            </w:pPr>
          </w:p>
        </w:tc>
      </w:tr>
      <w:tr>
        <w:trPr>
          <w:trHeight w:val="1989" w:hRule="atLeast"/>
        </w:trPr>
        <w:tc>
          <w:tcPr>
            <w:tcW w:w="1786" w:type="dxa"/>
          </w:tcPr>
          <w:p>
            <w:pPr>
              <w:pStyle w:val="TableParagraph"/>
              <w:rPr>
                <w:b/>
                <w:sz w:val="18"/>
              </w:rPr>
            </w:pPr>
          </w:p>
          <w:p>
            <w:pPr>
              <w:pStyle w:val="TableParagraph"/>
              <w:rPr>
                <w:b/>
                <w:sz w:val="18"/>
              </w:rPr>
            </w:pPr>
          </w:p>
          <w:p>
            <w:pPr>
              <w:pStyle w:val="TableParagraph"/>
              <w:rPr>
                <w:b/>
                <w:sz w:val="18"/>
              </w:rPr>
            </w:pPr>
          </w:p>
          <w:p>
            <w:pPr>
              <w:pStyle w:val="TableParagraph"/>
              <w:spacing w:before="56"/>
              <w:rPr>
                <w:b/>
                <w:sz w:val="18"/>
              </w:rPr>
            </w:pPr>
          </w:p>
          <w:p>
            <w:pPr>
              <w:pStyle w:val="TableParagraph"/>
              <w:ind w:left="107"/>
              <w:rPr>
                <w:sz w:val="18"/>
              </w:rPr>
            </w:pPr>
            <w:r>
              <w:rPr>
                <w:spacing w:val="-2"/>
                <w:sz w:val="18"/>
              </w:rPr>
              <w:t>Assumptions</w:t>
            </w:r>
          </w:p>
        </w:tc>
        <w:tc>
          <w:tcPr>
            <w:tcW w:w="5826" w:type="dxa"/>
          </w:tcPr>
          <w:p>
            <w:pPr>
              <w:pStyle w:val="TableParagraph"/>
              <w:spacing w:line="256" w:lineRule="auto" w:before="1"/>
              <w:ind w:left="825" w:right="142" w:hanging="360"/>
              <w:rPr>
                <w:sz w:val="18"/>
              </w:rPr>
            </w:pPr>
            <w:r>
              <w:rPr>
                <w:sz w:val="18"/>
              </w:rPr>
              <w:t>[1].</w:t>
            </w:r>
            <w:r>
              <w:rPr>
                <w:spacing w:val="40"/>
                <w:sz w:val="18"/>
              </w:rPr>
              <w:t> </w:t>
            </w:r>
            <w:r>
              <w:rPr>
                <w:sz w:val="18"/>
              </w:rPr>
              <w:t>The</w:t>
            </w:r>
            <w:r>
              <w:rPr>
                <w:spacing w:val="-5"/>
                <w:sz w:val="18"/>
              </w:rPr>
              <w:t> </w:t>
            </w:r>
            <w:r>
              <w:rPr>
                <w:sz w:val="18"/>
              </w:rPr>
              <w:t>Service</w:t>
            </w:r>
            <w:r>
              <w:rPr>
                <w:spacing w:val="-5"/>
                <w:sz w:val="18"/>
              </w:rPr>
              <w:t> </w:t>
            </w:r>
            <w:r>
              <w:rPr>
                <w:sz w:val="18"/>
              </w:rPr>
              <w:t>Management</w:t>
            </w:r>
            <w:r>
              <w:rPr>
                <w:spacing w:val="-7"/>
                <w:sz w:val="18"/>
              </w:rPr>
              <w:t> </w:t>
            </w:r>
            <w:r>
              <w:rPr>
                <w:sz w:val="18"/>
              </w:rPr>
              <w:t>and</w:t>
            </w:r>
            <w:r>
              <w:rPr>
                <w:spacing w:val="-7"/>
                <w:sz w:val="18"/>
              </w:rPr>
              <w:t> </w:t>
            </w:r>
            <w:r>
              <w:rPr>
                <w:sz w:val="18"/>
              </w:rPr>
              <w:t>Orchestration Framework</w:t>
            </w:r>
            <w:r>
              <w:rPr>
                <w:spacing w:val="-3"/>
                <w:sz w:val="18"/>
              </w:rPr>
              <w:t> </w:t>
            </w:r>
            <w:r>
              <w:rPr>
                <w:sz w:val="18"/>
              </w:rPr>
              <w:t>and O-Cloud are connected and interact normally.</w:t>
            </w:r>
          </w:p>
          <w:p>
            <w:pPr>
              <w:pStyle w:val="TableParagraph"/>
              <w:spacing w:line="206" w:lineRule="exact"/>
              <w:ind w:left="465"/>
              <w:rPr>
                <w:sz w:val="18"/>
              </w:rPr>
            </w:pPr>
            <w:r>
              <w:rPr>
                <w:sz w:val="18"/>
              </w:rPr>
              <w:t>[2].</w:t>
            </w:r>
            <w:r>
              <w:rPr>
                <w:spacing w:val="55"/>
                <w:sz w:val="18"/>
              </w:rPr>
              <w:t> </w:t>
            </w:r>
            <w:r>
              <w:rPr>
                <w:sz w:val="18"/>
              </w:rPr>
              <w:t>O-DU</w:t>
            </w:r>
            <w:r>
              <w:rPr>
                <w:spacing w:val="-3"/>
                <w:sz w:val="18"/>
              </w:rPr>
              <w:t> </w:t>
            </w:r>
            <w:r>
              <w:rPr>
                <w:sz w:val="18"/>
              </w:rPr>
              <w:t>and</w:t>
            </w:r>
            <w:r>
              <w:rPr>
                <w:spacing w:val="-1"/>
                <w:sz w:val="18"/>
              </w:rPr>
              <w:t> </w:t>
            </w:r>
            <w:r>
              <w:rPr>
                <w:sz w:val="18"/>
              </w:rPr>
              <w:t>O-RU</w:t>
            </w:r>
            <w:r>
              <w:rPr>
                <w:spacing w:val="-2"/>
                <w:sz w:val="18"/>
              </w:rPr>
              <w:t> </w:t>
            </w:r>
            <w:r>
              <w:rPr>
                <w:sz w:val="18"/>
              </w:rPr>
              <w:t>are</w:t>
            </w:r>
            <w:r>
              <w:rPr>
                <w:spacing w:val="-1"/>
                <w:sz w:val="18"/>
              </w:rPr>
              <w:t> </w:t>
            </w:r>
            <w:r>
              <w:rPr>
                <w:spacing w:val="-4"/>
                <w:sz w:val="18"/>
              </w:rPr>
              <w:t>PNFs.</w:t>
            </w:r>
          </w:p>
          <w:p>
            <w:pPr>
              <w:pStyle w:val="TableParagraph"/>
              <w:spacing w:line="256" w:lineRule="auto" w:before="14"/>
              <w:ind w:left="105"/>
              <w:rPr>
                <w:sz w:val="18"/>
              </w:rPr>
            </w:pPr>
            <w:r>
              <w:rPr>
                <w:sz w:val="18"/>
              </w:rPr>
              <w:t>EXAMPLE: For the purpose of this use case, the TE&amp;IV inventory objects</w:t>
            </w:r>
            <w:r>
              <w:rPr>
                <w:spacing w:val="-5"/>
                <w:sz w:val="18"/>
              </w:rPr>
              <w:t> </w:t>
            </w:r>
            <w:r>
              <w:rPr>
                <w:sz w:val="18"/>
              </w:rPr>
              <w:t>follow</w:t>
            </w:r>
            <w:r>
              <w:rPr>
                <w:spacing w:val="-4"/>
                <w:sz w:val="18"/>
              </w:rPr>
              <w:t> </w:t>
            </w:r>
            <w:r>
              <w:rPr>
                <w:sz w:val="18"/>
              </w:rPr>
              <w:t>the</w:t>
            </w:r>
            <w:r>
              <w:rPr>
                <w:spacing w:val="-4"/>
                <w:sz w:val="18"/>
              </w:rPr>
              <w:t> </w:t>
            </w:r>
            <w:r>
              <w:rPr>
                <w:sz w:val="18"/>
              </w:rPr>
              <w:t>Inventory</w:t>
            </w:r>
            <w:r>
              <w:rPr>
                <w:spacing w:val="-5"/>
                <w:sz w:val="18"/>
              </w:rPr>
              <w:t> </w:t>
            </w:r>
            <w:r>
              <w:rPr>
                <w:sz w:val="18"/>
              </w:rPr>
              <w:t>object</w:t>
            </w:r>
            <w:r>
              <w:rPr>
                <w:spacing w:val="-6"/>
                <w:sz w:val="18"/>
              </w:rPr>
              <w:t> </w:t>
            </w:r>
            <w:r>
              <w:rPr>
                <w:sz w:val="18"/>
              </w:rPr>
              <w:t>status</w:t>
            </w:r>
            <w:r>
              <w:rPr>
                <w:spacing w:val="-5"/>
                <w:sz w:val="18"/>
              </w:rPr>
              <w:t> </w:t>
            </w:r>
            <w:r>
              <w:rPr>
                <w:sz w:val="18"/>
              </w:rPr>
              <w:t>model</w:t>
            </w:r>
            <w:r>
              <w:rPr>
                <w:spacing w:val="-6"/>
                <w:sz w:val="18"/>
              </w:rPr>
              <w:t> </w:t>
            </w:r>
            <w:r>
              <w:rPr>
                <w:sz w:val="18"/>
              </w:rPr>
              <w:t>values</w:t>
            </w:r>
            <w:r>
              <w:rPr>
                <w:spacing w:val="-3"/>
                <w:sz w:val="18"/>
              </w:rPr>
              <w:t> </w:t>
            </w:r>
            <w:r>
              <w:rPr>
                <w:sz w:val="18"/>
              </w:rPr>
              <w:t>highlighted</w:t>
            </w:r>
            <w:r>
              <w:rPr>
                <w:spacing w:val="-6"/>
                <w:sz w:val="18"/>
              </w:rPr>
              <w:t> </w:t>
            </w:r>
            <w:r>
              <w:rPr>
                <w:sz w:val="18"/>
              </w:rPr>
              <w:t>in Annex A</w:t>
            </w:r>
          </w:p>
          <w:p>
            <w:pPr>
              <w:pStyle w:val="TableParagraph"/>
              <w:spacing w:line="220" w:lineRule="atLeast" w:before="201"/>
              <w:ind w:left="105" w:right="203"/>
              <w:rPr>
                <w:sz w:val="18"/>
              </w:rPr>
            </w:pPr>
            <w:r>
              <w:rPr>
                <w:sz w:val="18"/>
              </w:rPr>
              <w:t>O-Cloud</w:t>
            </w:r>
            <w:r>
              <w:rPr>
                <w:spacing w:val="-5"/>
                <w:sz w:val="18"/>
              </w:rPr>
              <w:t> </w:t>
            </w:r>
            <w:r>
              <w:rPr>
                <w:sz w:val="18"/>
              </w:rPr>
              <w:t>inventory</w:t>
            </w:r>
            <w:r>
              <w:rPr>
                <w:spacing w:val="-4"/>
                <w:sz w:val="18"/>
              </w:rPr>
              <w:t> </w:t>
            </w:r>
            <w:r>
              <w:rPr>
                <w:sz w:val="18"/>
              </w:rPr>
              <w:t>objects</w:t>
            </w:r>
            <w:r>
              <w:rPr>
                <w:spacing w:val="-4"/>
                <w:sz w:val="18"/>
              </w:rPr>
              <w:t> </w:t>
            </w:r>
            <w:r>
              <w:rPr>
                <w:sz w:val="18"/>
              </w:rPr>
              <w:t>planning</w:t>
            </w:r>
            <w:r>
              <w:rPr>
                <w:spacing w:val="-7"/>
                <w:sz w:val="18"/>
              </w:rPr>
              <w:t> </w:t>
            </w:r>
            <w:r>
              <w:rPr>
                <w:sz w:val="18"/>
              </w:rPr>
              <w:t>may</w:t>
            </w:r>
            <w:r>
              <w:rPr>
                <w:spacing w:val="-4"/>
                <w:sz w:val="18"/>
              </w:rPr>
              <w:t> </w:t>
            </w:r>
            <w:r>
              <w:rPr>
                <w:sz w:val="18"/>
              </w:rPr>
              <w:t>follow</w:t>
            </w:r>
            <w:r>
              <w:rPr>
                <w:spacing w:val="-5"/>
                <w:sz w:val="18"/>
              </w:rPr>
              <w:t> </w:t>
            </w:r>
            <w:r>
              <w:rPr>
                <w:sz w:val="18"/>
              </w:rPr>
              <w:t>the</w:t>
            </w:r>
            <w:r>
              <w:rPr>
                <w:spacing w:val="-7"/>
                <w:sz w:val="18"/>
              </w:rPr>
              <w:t> </w:t>
            </w:r>
            <w:r>
              <w:rPr>
                <w:sz w:val="18"/>
              </w:rPr>
              <w:t>same</w:t>
            </w:r>
            <w:r>
              <w:rPr>
                <w:spacing w:val="-5"/>
                <w:sz w:val="18"/>
              </w:rPr>
              <w:t> </w:t>
            </w:r>
            <w:r>
              <w:rPr>
                <w:sz w:val="18"/>
              </w:rPr>
              <w:t>pattern</w:t>
            </w:r>
            <w:r>
              <w:rPr>
                <w:spacing w:val="-5"/>
                <w:sz w:val="18"/>
              </w:rPr>
              <w:t> </w:t>
            </w:r>
            <w:r>
              <w:rPr>
                <w:sz w:val="18"/>
              </w:rPr>
              <w:t>as RAN network objects</w:t>
            </w:r>
          </w:p>
        </w:tc>
        <w:tc>
          <w:tcPr>
            <w:tcW w:w="1741" w:type="dxa"/>
          </w:tcPr>
          <w:p>
            <w:pPr>
              <w:pStyle w:val="TableParagraph"/>
              <w:rPr>
                <w:rFonts w:ascii="Times New Roman"/>
                <w:sz w:val="18"/>
              </w:rPr>
            </w:pPr>
          </w:p>
        </w:tc>
      </w:tr>
    </w:tbl>
    <w:p>
      <w:pPr>
        <w:spacing w:after="0"/>
        <w:rPr>
          <w:rFonts w:ascii="Times New Roman"/>
          <w:sz w:val="18"/>
        </w:rPr>
        <w:sectPr>
          <w:pgSz w:w="11910" w:h="16850"/>
          <w:pgMar w:header="785" w:footer="702" w:top="1360" w:bottom="900" w:left="720" w:right="700"/>
        </w:sectPr>
      </w:pPr>
    </w:p>
    <w:p>
      <w:pPr>
        <w:spacing w:line="240" w:lineRule="auto" w:before="228" w:after="0"/>
        <w:rPr>
          <w:b/>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5826"/>
        <w:gridCol w:w="1741"/>
      </w:tblGrid>
      <w:tr>
        <w:trPr>
          <w:trHeight w:val="441" w:hRule="atLeast"/>
        </w:trPr>
        <w:tc>
          <w:tcPr>
            <w:tcW w:w="1786" w:type="dxa"/>
            <w:shd w:val="clear" w:color="auto" w:fill="D9D9D9"/>
          </w:tcPr>
          <w:p>
            <w:pPr>
              <w:pStyle w:val="TableParagraph"/>
              <w:spacing w:before="109"/>
              <w:ind w:left="215"/>
              <w:rPr>
                <w:b/>
                <w:sz w:val="18"/>
              </w:rPr>
            </w:pPr>
            <w:r>
              <w:rPr>
                <w:b/>
                <w:sz w:val="18"/>
              </w:rPr>
              <w:t>Use</w:t>
            </w:r>
            <w:r>
              <w:rPr>
                <w:b/>
                <w:spacing w:val="-6"/>
                <w:sz w:val="18"/>
              </w:rPr>
              <w:t> </w:t>
            </w:r>
            <w:r>
              <w:rPr>
                <w:b/>
                <w:sz w:val="18"/>
              </w:rPr>
              <w:t>Case</w:t>
            </w:r>
            <w:r>
              <w:rPr>
                <w:b/>
                <w:spacing w:val="-6"/>
                <w:sz w:val="18"/>
              </w:rPr>
              <w:t> </w:t>
            </w:r>
            <w:r>
              <w:rPr>
                <w:b/>
                <w:spacing w:val="-2"/>
                <w:sz w:val="18"/>
              </w:rPr>
              <w:t>Stage</w:t>
            </w:r>
          </w:p>
        </w:tc>
        <w:tc>
          <w:tcPr>
            <w:tcW w:w="5826" w:type="dxa"/>
            <w:shd w:val="clear" w:color="auto" w:fill="D9D9D9"/>
          </w:tcPr>
          <w:p>
            <w:pPr>
              <w:pStyle w:val="TableParagraph"/>
              <w:spacing w:before="109"/>
              <w:ind w:left="1865"/>
              <w:rPr>
                <w:b/>
                <w:sz w:val="18"/>
              </w:rPr>
            </w:pPr>
            <w:r>
              <w:rPr>
                <w:b/>
                <w:sz w:val="18"/>
              </w:rPr>
              <w:t>Evolution</w:t>
            </w:r>
            <w:r>
              <w:rPr>
                <w:b/>
                <w:spacing w:val="-3"/>
                <w:sz w:val="18"/>
              </w:rPr>
              <w:t> </w:t>
            </w:r>
            <w:r>
              <w:rPr>
                <w:b/>
                <w:sz w:val="18"/>
              </w:rPr>
              <w:t>/ </w:t>
            </w:r>
            <w:r>
              <w:rPr>
                <w:b/>
                <w:spacing w:val="-2"/>
                <w:sz w:val="18"/>
              </w:rPr>
              <w:t>Specification</w:t>
            </w:r>
          </w:p>
        </w:tc>
        <w:tc>
          <w:tcPr>
            <w:tcW w:w="1741" w:type="dxa"/>
            <w:shd w:val="clear" w:color="auto" w:fill="D9D9D9"/>
          </w:tcPr>
          <w:p>
            <w:pPr>
              <w:pStyle w:val="TableParagraph"/>
              <w:spacing w:line="206" w:lineRule="exact"/>
              <w:ind w:left="444"/>
              <w:rPr>
                <w:b/>
                <w:sz w:val="18"/>
              </w:rPr>
            </w:pPr>
            <w:r>
              <w:rPr>
                <w:b/>
                <w:spacing w:val="-2"/>
                <w:sz w:val="18"/>
              </w:rPr>
              <w:t>&lt;&lt;Uses&gt;&gt;</w:t>
            </w:r>
          </w:p>
          <w:p>
            <w:pPr>
              <w:pStyle w:val="TableParagraph"/>
              <w:spacing w:line="201" w:lineRule="exact" w:before="14"/>
              <w:ind w:left="362"/>
              <w:rPr>
                <w:b/>
                <w:sz w:val="18"/>
              </w:rPr>
            </w:pPr>
            <w:r>
              <w:rPr>
                <w:b/>
                <w:sz w:val="18"/>
              </w:rPr>
              <w:t>Related</w:t>
            </w:r>
            <w:r>
              <w:rPr>
                <w:b/>
                <w:spacing w:val="-4"/>
                <w:sz w:val="18"/>
              </w:rPr>
              <w:t> </w:t>
            </w:r>
            <w:r>
              <w:rPr>
                <w:b/>
                <w:spacing w:val="-5"/>
                <w:sz w:val="18"/>
              </w:rPr>
              <w:t>use</w:t>
            </w:r>
          </w:p>
        </w:tc>
      </w:tr>
      <w:tr>
        <w:trPr>
          <w:trHeight w:val="3091" w:hRule="atLeast"/>
        </w:trPr>
        <w:tc>
          <w:tcPr>
            <w:tcW w:w="1786"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92"/>
              <w:rPr>
                <w:b/>
                <w:sz w:val="18"/>
              </w:rPr>
            </w:pPr>
          </w:p>
          <w:p>
            <w:pPr>
              <w:pStyle w:val="TableParagraph"/>
              <w:ind w:left="107"/>
              <w:rPr>
                <w:sz w:val="18"/>
              </w:rPr>
            </w:pPr>
            <w:r>
              <w:rPr>
                <w:spacing w:val="-2"/>
                <w:sz w:val="18"/>
              </w:rPr>
              <w:t>Pre-conditions</w:t>
            </w:r>
          </w:p>
        </w:tc>
        <w:tc>
          <w:tcPr>
            <w:tcW w:w="5826" w:type="dxa"/>
          </w:tcPr>
          <w:p>
            <w:pPr>
              <w:pStyle w:val="TableParagraph"/>
              <w:spacing w:line="256" w:lineRule="auto"/>
              <w:ind w:left="825" w:right="203" w:hanging="360"/>
              <w:rPr>
                <w:sz w:val="18"/>
              </w:rPr>
            </w:pPr>
            <w:r>
              <w:rPr>
                <w:sz w:val="18"/>
              </w:rPr>
              <w:t>[1].</w:t>
            </w:r>
            <w:r>
              <w:rPr>
                <w:spacing w:val="40"/>
                <w:sz w:val="18"/>
              </w:rPr>
              <w:t> </w:t>
            </w:r>
            <w:r>
              <w:rPr>
                <w:sz w:val="18"/>
              </w:rPr>
              <w:t>Planning</w:t>
            </w:r>
            <w:r>
              <w:rPr>
                <w:spacing w:val="-6"/>
                <w:sz w:val="18"/>
              </w:rPr>
              <w:t> </w:t>
            </w:r>
            <w:r>
              <w:rPr>
                <w:sz w:val="18"/>
              </w:rPr>
              <w:t>data</w:t>
            </w:r>
            <w:r>
              <w:rPr>
                <w:spacing w:val="-6"/>
                <w:sz w:val="18"/>
              </w:rPr>
              <w:t> </w:t>
            </w:r>
            <w:r>
              <w:rPr>
                <w:sz w:val="18"/>
              </w:rPr>
              <w:t>for</w:t>
            </w:r>
            <w:r>
              <w:rPr>
                <w:spacing w:val="-4"/>
                <w:sz w:val="18"/>
              </w:rPr>
              <w:t> </w:t>
            </w:r>
            <w:r>
              <w:rPr>
                <w:sz w:val="18"/>
              </w:rPr>
              <w:t>RAN,</w:t>
            </w:r>
            <w:r>
              <w:rPr>
                <w:spacing w:val="-4"/>
                <w:sz w:val="18"/>
              </w:rPr>
              <w:t> </w:t>
            </w:r>
            <w:r>
              <w:rPr>
                <w:sz w:val="18"/>
              </w:rPr>
              <w:t>transport</w:t>
            </w:r>
            <w:r>
              <w:rPr>
                <w:spacing w:val="-4"/>
                <w:sz w:val="18"/>
              </w:rPr>
              <w:t> </w:t>
            </w:r>
            <w:r>
              <w:rPr>
                <w:sz w:val="18"/>
              </w:rPr>
              <w:t>networks</w:t>
            </w:r>
            <w:r>
              <w:rPr>
                <w:spacing w:val="-6"/>
                <w:sz w:val="18"/>
              </w:rPr>
              <w:t> </w:t>
            </w:r>
            <w:r>
              <w:rPr>
                <w:sz w:val="18"/>
              </w:rPr>
              <w:t>etc.</w:t>
            </w:r>
            <w:r>
              <w:rPr>
                <w:spacing w:val="-4"/>
                <w:sz w:val="18"/>
              </w:rPr>
              <w:t> </w:t>
            </w:r>
            <w:r>
              <w:rPr>
                <w:sz w:val="18"/>
              </w:rPr>
              <w:t>are</w:t>
            </w:r>
            <w:r>
              <w:rPr>
                <w:spacing w:val="-4"/>
                <w:sz w:val="18"/>
              </w:rPr>
              <w:t> </w:t>
            </w:r>
            <w:r>
              <w:rPr>
                <w:sz w:val="18"/>
              </w:rPr>
              <w:t>available in files in pre-defined format</w:t>
            </w:r>
          </w:p>
          <w:p>
            <w:pPr>
              <w:pStyle w:val="TableParagraph"/>
              <w:spacing w:line="256" w:lineRule="auto"/>
              <w:ind w:left="825" w:hanging="360"/>
              <w:rPr>
                <w:sz w:val="18"/>
              </w:rPr>
            </w:pPr>
            <w:r>
              <w:rPr>
                <w:sz w:val="18"/>
              </w:rPr>
              <w:t>[2].</w:t>
            </w:r>
            <w:r>
              <w:rPr>
                <w:spacing w:val="40"/>
                <w:sz w:val="18"/>
              </w:rPr>
              <w:t> </w:t>
            </w:r>
            <w:r>
              <w:rPr>
                <w:sz w:val="18"/>
              </w:rPr>
              <w:t>Planning</w:t>
            </w:r>
            <w:r>
              <w:rPr>
                <w:spacing w:val="-5"/>
                <w:sz w:val="18"/>
              </w:rPr>
              <w:t> </w:t>
            </w:r>
            <w:r>
              <w:rPr>
                <w:sz w:val="18"/>
              </w:rPr>
              <w:t>data</w:t>
            </w:r>
            <w:r>
              <w:rPr>
                <w:spacing w:val="-5"/>
                <w:sz w:val="18"/>
              </w:rPr>
              <w:t> </w:t>
            </w:r>
            <w:r>
              <w:rPr>
                <w:sz w:val="18"/>
              </w:rPr>
              <w:t>has</w:t>
            </w:r>
            <w:r>
              <w:rPr>
                <w:spacing w:val="-5"/>
                <w:sz w:val="18"/>
              </w:rPr>
              <w:t> </w:t>
            </w:r>
            <w:r>
              <w:rPr>
                <w:sz w:val="18"/>
              </w:rPr>
              <w:t>information</w:t>
            </w:r>
            <w:r>
              <w:rPr>
                <w:spacing w:val="-5"/>
                <w:sz w:val="18"/>
              </w:rPr>
              <w:t> </w:t>
            </w:r>
            <w:r>
              <w:rPr>
                <w:sz w:val="18"/>
              </w:rPr>
              <w:t>about</w:t>
            </w:r>
            <w:r>
              <w:rPr>
                <w:spacing w:val="-3"/>
                <w:sz w:val="18"/>
              </w:rPr>
              <w:t> </w:t>
            </w:r>
            <w:r>
              <w:rPr>
                <w:sz w:val="18"/>
              </w:rPr>
              <w:t>NF</w:t>
            </w:r>
            <w:r>
              <w:rPr>
                <w:spacing w:val="-5"/>
                <w:sz w:val="18"/>
              </w:rPr>
              <w:t> </w:t>
            </w:r>
            <w:r>
              <w:rPr>
                <w:sz w:val="18"/>
              </w:rPr>
              <w:t>hierarchy,</w:t>
            </w:r>
            <w:r>
              <w:rPr>
                <w:spacing w:val="-5"/>
                <w:sz w:val="18"/>
              </w:rPr>
              <w:t> </w:t>
            </w:r>
            <w:r>
              <w:rPr>
                <w:sz w:val="18"/>
              </w:rPr>
              <w:t>geo- location, O-Cloud Id for NF deployment etc.</w:t>
            </w:r>
          </w:p>
          <w:p>
            <w:pPr>
              <w:pStyle w:val="TableParagraph"/>
              <w:spacing w:line="206" w:lineRule="exact"/>
              <w:ind w:left="465"/>
              <w:rPr>
                <w:sz w:val="18"/>
              </w:rPr>
            </w:pPr>
            <w:r>
              <w:rPr>
                <w:sz w:val="18"/>
              </w:rPr>
              <w:t>[3].</w:t>
            </w:r>
            <w:r>
              <w:rPr>
                <w:spacing w:val="57"/>
                <w:sz w:val="18"/>
              </w:rPr>
              <w:t> </w:t>
            </w:r>
            <w:r>
              <w:rPr>
                <w:sz w:val="18"/>
              </w:rPr>
              <w:t>PNFs</w:t>
            </w:r>
            <w:r>
              <w:rPr>
                <w:spacing w:val="1"/>
                <w:sz w:val="18"/>
              </w:rPr>
              <w:t> </w:t>
            </w:r>
            <w:r>
              <w:rPr>
                <w:sz w:val="18"/>
              </w:rPr>
              <w:t>are</w:t>
            </w:r>
            <w:r>
              <w:rPr>
                <w:spacing w:val="-2"/>
                <w:sz w:val="18"/>
              </w:rPr>
              <w:t> installed</w:t>
            </w:r>
          </w:p>
          <w:p>
            <w:pPr>
              <w:pStyle w:val="TableParagraph"/>
              <w:spacing w:before="11"/>
              <w:ind w:left="465"/>
              <w:rPr>
                <w:sz w:val="18"/>
              </w:rPr>
            </w:pPr>
            <w:r>
              <w:rPr>
                <w:sz w:val="18"/>
              </w:rPr>
              <w:t>[4].</w:t>
            </w:r>
            <w:r>
              <w:rPr>
                <w:spacing w:val="53"/>
                <w:sz w:val="18"/>
              </w:rPr>
              <w:t> </w:t>
            </w:r>
            <w:r>
              <w:rPr>
                <w:sz w:val="18"/>
              </w:rPr>
              <w:t>Transport</w:t>
            </w:r>
            <w:r>
              <w:rPr>
                <w:spacing w:val="-3"/>
                <w:sz w:val="18"/>
              </w:rPr>
              <w:t> </w:t>
            </w:r>
            <w:r>
              <w:rPr>
                <w:sz w:val="18"/>
              </w:rPr>
              <w:t>network</w:t>
            </w:r>
            <w:r>
              <w:rPr>
                <w:spacing w:val="-1"/>
                <w:sz w:val="18"/>
              </w:rPr>
              <w:t> </w:t>
            </w:r>
            <w:r>
              <w:rPr>
                <w:sz w:val="18"/>
              </w:rPr>
              <w:t>is</w:t>
            </w:r>
            <w:r>
              <w:rPr>
                <w:spacing w:val="-1"/>
                <w:sz w:val="18"/>
              </w:rPr>
              <w:t> </w:t>
            </w:r>
            <w:r>
              <w:rPr>
                <w:spacing w:val="-2"/>
                <w:sz w:val="18"/>
              </w:rPr>
              <w:t>installed</w:t>
            </w:r>
          </w:p>
          <w:p>
            <w:pPr>
              <w:pStyle w:val="TableParagraph"/>
              <w:spacing w:line="256" w:lineRule="auto" w:before="14"/>
              <w:ind w:left="825" w:right="203" w:hanging="360"/>
              <w:rPr>
                <w:sz w:val="18"/>
              </w:rPr>
            </w:pPr>
            <w:r>
              <w:rPr>
                <w:sz w:val="18"/>
              </w:rPr>
              <w:t>[5].</w:t>
            </w:r>
            <w:r>
              <w:rPr>
                <w:spacing w:val="40"/>
                <w:sz w:val="18"/>
              </w:rPr>
              <w:t> </w:t>
            </w:r>
            <w:r>
              <w:rPr>
                <w:sz w:val="18"/>
              </w:rPr>
              <w:t>O-Cloud</w:t>
            </w:r>
            <w:r>
              <w:rPr>
                <w:spacing w:val="-5"/>
                <w:sz w:val="18"/>
              </w:rPr>
              <w:t> </w:t>
            </w:r>
            <w:r>
              <w:rPr>
                <w:sz w:val="18"/>
              </w:rPr>
              <w:t>supports</w:t>
            </w:r>
            <w:r>
              <w:rPr>
                <w:spacing w:val="-6"/>
                <w:sz w:val="18"/>
              </w:rPr>
              <w:t> </w:t>
            </w:r>
            <w:r>
              <w:rPr>
                <w:sz w:val="18"/>
              </w:rPr>
              <w:t>platform</w:t>
            </w:r>
            <w:r>
              <w:rPr>
                <w:spacing w:val="-7"/>
                <w:sz w:val="18"/>
              </w:rPr>
              <w:t> </w:t>
            </w:r>
            <w:r>
              <w:rPr>
                <w:sz w:val="18"/>
              </w:rPr>
              <w:t>and</w:t>
            </w:r>
            <w:r>
              <w:rPr>
                <w:spacing w:val="-5"/>
                <w:sz w:val="18"/>
              </w:rPr>
              <w:t> </w:t>
            </w:r>
            <w:r>
              <w:rPr>
                <w:sz w:val="18"/>
              </w:rPr>
              <w:t>resource</w:t>
            </w:r>
            <w:r>
              <w:rPr>
                <w:spacing w:val="-5"/>
                <w:sz w:val="18"/>
              </w:rPr>
              <w:t> </w:t>
            </w:r>
            <w:r>
              <w:rPr>
                <w:sz w:val="18"/>
              </w:rPr>
              <w:t>management </w:t>
            </w:r>
            <w:r>
              <w:rPr>
                <w:spacing w:val="-2"/>
                <w:sz w:val="18"/>
              </w:rPr>
              <w:t>normally</w:t>
            </w:r>
          </w:p>
          <w:p>
            <w:pPr>
              <w:pStyle w:val="TableParagraph"/>
              <w:spacing w:line="256" w:lineRule="auto"/>
              <w:ind w:left="465" w:right="446"/>
              <w:rPr>
                <w:sz w:val="18"/>
              </w:rPr>
            </w:pPr>
            <w:r>
              <w:rPr>
                <w:sz w:val="18"/>
              </w:rPr>
              <w:t>[6].</w:t>
            </w:r>
            <w:r>
              <w:rPr>
                <w:spacing w:val="40"/>
                <w:sz w:val="18"/>
              </w:rPr>
              <w:t> </w:t>
            </w:r>
            <w:r>
              <w:rPr>
                <w:sz w:val="18"/>
              </w:rPr>
              <w:t>NF</w:t>
            </w:r>
            <w:r>
              <w:rPr>
                <w:spacing w:val="-3"/>
                <w:sz w:val="18"/>
              </w:rPr>
              <w:t> </w:t>
            </w:r>
            <w:r>
              <w:rPr>
                <w:sz w:val="18"/>
              </w:rPr>
              <w:t>Software</w:t>
            </w:r>
            <w:r>
              <w:rPr>
                <w:spacing w:val="-3"/>
                <w:sz w:val="18"/>
              </w:rPr>
              <w:t> </w:t>
            </w:r>
            <w:r>
              <w:rPr>
                <w:sz w:val="18"/>
              </w:rPr>
              <w:t>Package</w:t>
            </w:r>
            <w:r>
              <w:rPr>
                <w:spacing w:val="-5"/>
                <w:sz w:val="18"/>
              </w:rPr>
              <w:t> </w:t>
            </w:r>
            <w:r>
              <w:rPr>
                <w:sz w:val="18"/>
              </w:rPr>
              <w:t>has</w:t>
            </w:r>
            <w:r>
              <w:rPr>
                <w:spacing w:val="-3"/>
                <w:sz w:val="18"/>
              </w:rPr>
              <w:t> </w:t>
            </w:r>
            <w:r>
              <w:rPr>
                <w:sz w:val="18"/>
              </w:rPr>
              <w:t>been</w:t>
            </w:r>
            <w:r>
              <w:rPr>
                <w:spacing w:val="-3"/>
                <w:sz w:val="18"/>
              </w:rPr>
              <w:t> </w:t>
            </w:r>
            <w:r>
              <w:rPr>
                <w:sz w:val="18"/>
              </w:rPr>
              <w:t>uploaded</w:t>
            </w:r>
            <w:r>
              <w:rPr>
                <w:spacing w:val="-3"/>
                <w:sz w:val="18"/>
              </w:rPr>
              <w:t> </w:t>
            </w:r>
            <w:r>
              <w:rPr>
                <w:sz w:val="18"/>
              </w:rPr>
              <w:t>to</w:t>
            </w:r>
            <w:r>
              <w:rPr>
                <w:spacing w:val="-5"/>
                <w:sz w:val="18"/>
              </w:rPr>
              <w:t> </w:t>
            </w:r>
            <w:r>
              <w:rPr>
                <w:sz w:val="18"/>
              </w:rPr>
              <w:t>the</w:t>
            </w:r>
            <w:r>
              <w:rPr>
                <w:spacing w:val="-3"/>
                <w:sz w:val="18"/>
              </w:rPr>
              <w:t> </w:t>
            </w:r>
            <w:r>
              <w:rPr>
                <w:sz w:val="18"/>
              </w:rPr>
              <w:t>O-Cloud [7].</w:t>
            </w:r>
            <w:r>
              <w:rPr>
                <w:spacing w:val="80"/>
                <w:sz w:val="18"/>
              </w:rPr>
              <w:t> </w:t>
            </w:r>
            <w:r>
              <w:rPr>
                <w:sz w:val="18"/>
              </w:rPr>
              <w:t>O1 interface is configured between NFs and the SMO</w:t>
            </w:r>
            <w:r>
              <w:rPr>
                <w:spacing w:val="40"/>
                <w:sz w:val="18"/>
              </w:rPr>
              <w:t> </w:t>
            </w:r>
            <w:r>
              <w:rPr>
                <w:sz w:val="18"/>
              </w:rPr>
              <w:t>[8].</w:t>
            </w:r>
            <w:r>
              <w:rPr>
                <w:spacing w:val="40"/>
                <w:sz w:val="18"/>
              </w:rPr>
              <w:t> </w:t>
            </w:r>
            <w:r>
              <w:rPr>
                <w:sz w:val="18"/>
              </w:rPr>
              <w:t>TE&amp;IV services are up and running in the SMO</w:t>
            </w:r>
          </w:p>
          <w:p>
            <w:pPr>
              <w:pStyle w:val="TableParagraph"/>
              <w:spacing w:line="205" w:lineRule="exact"/>
              <w:ind w:left="465"/>
              <w:rPr>
                <w:sz w:val="18"/>
              </w:rPr>
            </w:pPr>
            <w:r>
              <w:rPr>
                <w:sz w:val="18"/>
              </w:rPr>
              <w:t>[9].</w:t>
            </w:r>
            <w:r>
              <w:rPr>
                <w:spacing w:val="53"/>
                <w:sz w:val="18"/>
              </w:rPr>
              <w:t> </w:t>
            </w:r>
            <w:r>
              <w:rPr>
                <w:sz w:val="18"/>
              </w:rPr>
              <w:t>TE&amp;IV</w:t>
            </w:r>
            <w:r>
              <w:rPr>
                <w:spacing w:val="-3"/>
                <w:sz w:val="18"/>
              </w:rPr>
              <w:t> </w:t>
            </w:r>
            <w:r>
              <w:rPr>
                <w:sz w:val="18"/>
              </w:rPr>
              <w:t>Service</w:t>
            </w:r>
            <w:r>
              <w:rPr>
                <w:spacing w:val="-2"/>
                <w:sz w:val="18"/>
              </w:rPr>
              <w:t> </w:t>
            </w:r>
            <w:r>
              <w:rPr>
                <w:sz w:val="18"/>
              </w:rPr>
              <w:t>Consumers</w:t>
            </w:r>
            <w:r>
              <w:rPr>
                <w:spacing w:val="-1"/>
                <w:sz w:val="18"/>
              </w:rPr>
              <w:t> </w:t>
            </w:r>
            <w:r>
              <w:rPr>
                <w:sz w:val="18"/>
              </w:rPr>
              <w:t>have</w:t>
            </w:r>
            <w:r>
              <w:rPr>
                <w:spacing w:val="-2"/>
                <w:sz w:val="18"/>
              </w:rPr>
              <w:t> </w:t>
            </w:r>
            <w:r>
              <w:rPr>
                <w:sz w:val="18"/>
              </w:rPr>
              <w:t>subscribed</w:t>
            </w:r>
            <w:r>
              <w:rPr>
                <w:spacing w:val="-5"/>
                <w:sz w:val="18"/>
              </w:rPr>
              <w:t> </w:t>
            </w:r>
            <w:r>
              <w:rPr>
                <w:sz w:val="18"/>
              </w:rPr>
              <w:t>for</w:t>
            </w:r>
            <w:r>
              <w:rPr>
                <w:spacing w:val="-2"/>
                <w:sz w:val="18"/>
              </w:rPr>
              <w:t> notifications</w:t>
            </w:r>
          </w:p>
          <w:p>
            <w:pPr>
              <w:pStyle w:val="TableParagraph"/>
              <w:spacing w:line="220" w:lineRule="atLeast"/>
              <w:ind w:left="825" w:right="203"/>
              <w:rPr>
                <w:sz w:val="18"/>
              </w:rPr>
            </w:pPr>
            <w:r>
              <w:rPr>
                <w:sz w:val="18"/>
              </w:rPr>
              <w:t>regarding</w:t>
            </w:r>
            <w:r>
              <w:rPr>
                <w:spacing w:val="-7"/>
                <w:sz w:val="18"/>
              </w:rPr>
              <w:t> </w:t>
            </w:r>
            <w:r>
              <w:rPr>
                <w:sz w:val="18"/>
              </w:rPr>
              <w:t>events</w:t>
            </w:r>
            <w:r>
              <w:rPr>
                <w:spacing w:val="-4"/>
                <w:sz w:val="18"/>
              </w:rPr>
              <w:t> </w:t>
            </w:r>
            <w:r>
              <w:rPr>
                <w:sz w:val="18"/>
              </w:rPr>
              <w:t>related</w:t>
            </w:r>
            <w:r>
              <w:rPr>
                <w:spacing w:val="-5"/>
                <w:sz w:val="18"/>
              </w:rPr>
              <w:t> </w:t>
            </w:r>
            <w:r>
              <w:rPr>
                <w:sz w:val="18"/>
              </w:rPr>
              <w:t>to</w:t>
            </w:r>
            <w:r>
              <w:rPr>
                <w:spacing w:val="-5"/>
                <w:sz w:val="18"/>
              </w:rPr>
              <w:t> </w:t>
            </w:r>
            <w:r>
              <w:rPr>
                <w:sz w:val="18"/>
              </w:rPr>
              <w:t>creation</w:t>
            </w:r>
            <w:r>
              <w:rPr>
                <w:spacing w:val="-7"/>
                <w:sz w:val="18"/>
              </w:rPr>
              <w:t> </w:t>
            </w:r>
            <w:r>
              <w:rPr>
                <w:sz w:val="18"/>
              </w:rPr>
              <w:t>of</w:t>
            </w:r>
            <w:r>
              <w:rPr>
                <w:spacing w:val="-5"/>
                <w:sz w:val="18"/>
              </w:rPr>
              <w:t> </w:t>
            </w:r>
            <w:r>
              <w:rPr>
                <w:sz w:val="18"/>
              </w:rPr>
              <w:t>TE&amp;IV</w:t>
            </w:r>
            <w:r>
              <w:rPr>
                <w:spacing w:val="-8"/>
                <w:sz w:val="18"/>
              </w:rPr>
              <w:t> </w:t>
            </w:r>
            <w:r>
              <w:rPr>
                <w:sz w:val="18"/>
              </w:rPr>
              <w:t>resources</w:t>
            </w:r>
            <w:r>
              <w:rPr>
                <w:spacing w:val="-6"/>
                <w:sz w:val="18"/>
              </w:rPr>
              <w:t> </w:t>
            </w:r>
            <w:r>
              <w:rPr>
                <w:sz w:val="18"/>
              </w:rPr>
              <w:t>in the TE&amp;IV repositories</w:t>
            </w:r>
          </w:p>
        </w:tc>
        <w:tc>
          <w:tcPr>
            <w:tcW w:w="1741" w:type="dxa"/>
          </w:tcPr>
          <w:p>
            <w:pPr>
              <w:pStyle w:val="TableParagraph"/>
              <w:rPr>
                <w:rFonts w:ascii="Times New Roman"/>
                <w:sz w:val="16"/>
              </w:rPr>
            </w:pPr>
          </w:p>
        </w:tc>
      </w:tr>
      <w:tr>
        <w:trPr>
          <w:trHeight w:val="662" w:hRule="atLeast"/>
        </w:trPr>
        <w:tc>
          <w:tcPr>
            <w:tcW w:w="1786" w:type="dxa"/>
          </w:tcPr>
          <w:p>
            <w:pPr>
              <w:pStyle w:val="TableParagraph"/>
              <w:spacing w:before="12"/>
              <w:rPr>
                <w:b/>
                <w:sz w:val="18"/>
              </w:rPr>
            </w:pPr>
          </w:p>
          <w:p>
            <w:pPr>
              <w:pStyle w:val="TableParagraph"/>
              <w:ind w:left="107"/>
              <w:rPr>
                <w:sz w:val="18"/>
              </w:rPr>
            </w:pPr>
            <w:r>
              <w:rPr>
                <w:sz w:val="18"/>
              </w:rPr>
              <w:t>Begins</w:t>
            </w:r>
            <w:r>
              <w:rPr>
                <w:spacing w:val="-2"/>
                <w:sz w:val="18"/>
              </w:rPr>
              <w:t> </w:t>
            </w:r>
            <w:r>
              <w:rPr>
                <w:spacing w:val="-4"/>
                <w:sz w:val="18"/>
              </w:rPr>
              <w:t>when</w:t>
            </w:r>
          </w:p>
        </w:tc>
        <w:tc>
          <w:tcPr>
            <w:tcW w:w="5826" w:type="dxa"/>
          </w:tcPr>
          <w:p>
            <w:pPr>
              <w:pStyle w:val="TableParagraph"/>
              <w:spacing w:line="256" w:lineRule="auto"/>
              <w:ind w:left="105"/>
              <w:rPr>
                <w:sz w:val="18"/>
              </w:rPr>
            </w:pPr>
            <w:r>
              <w:rPr>
                <w:sz w:val="18"/>
              </w:rPr>
              <w:t>Radio</w:t>
            </w:r>
            <w:r>
              <w:rPr>
                <w:spacing w:val="-4"/>
                <w:sz w:val="18"/>
              </w:rPr>
              <w:t> </w:t>
            </w:r>
            <w:r>
              <w:rPr>
                <w:sz w:val="18"/>
              </w:rPr>
              <w:t>and</w:t>
            </w:r>
            <w:r>
              <w:rPr>
                <w:spacing w:val="-4"/>
                <w:sz w:val="18"/>
              </w:rPr>
              <w:t> </w:t>
            </w:r>
            <w:r>
              <w:rPr>
                <w:sz w:val="18"/>
              </w:rPr>
              <w:t>Transport</w:t>
            </w:r>
            <w:r>
              <w:rPr>
                <w:spacing w:val="-6"/>
                <w:sz w:val="18"/>
              </w:rPr>
              <w:t> </w:t>
            </w:r>
            <w:r>
              <w:rPr>
                <w:sz w:val="18"/>
              </w:rPr>
              <w:t>network</w:t>
            </w:r>
            <w:r>
              <w:rPr>
                <w:spacing w:val="-5"/>
                <w:sz w:val="18"/>
              </w:rPr>
              <w:t> </w:t>
            </w:r>
            <w:r>
              <w:rPr>
                <w:sz w:val="18"/>
              </w:rPr>
              <w:t>planners</w:t>
            </w:r>
            <w:r>
              <w:rPr>
                <w:spacing w:val="-5"/>
                <w:sz w:val="18"/>
              </w:rPr>
              <w:t> </w:t>
            </w:r>
            <w:r>
              <w:rPr>
                <w:sz w:val="18"/>
              </w:rPr>
              <w:t>decide</w:t>
            </w:r>
            <w:r>
              <w:rPr>
                <w:spacing w:val="-6"/>
                <w:sz w:val="18"/>
              </w:rPr>
              <w:t> </w:t>
            </w:r>
            <w:r>
              <w:rPr>
                <w:sz w:val="18"/>
              </w:rPr>
              <w:t>to</w:t>
            </w:r>
            <w:r>
              <w:rPr>
                <w:spacing w:val="-6"/>
                <w:sz w:val="18"/>
              </w:rPr>
              <w:t> </w:t>
            </w:r>
            <w:r>
              <w:rPr>
                <w:sz w:val="18"/>
              </w:rPr>
              <w:t>create</w:t>
            </w:r>
            <w:r>
              <w:rPr>
                <w:spacing w:val="-4"/>
                <w:sz w:val="18"/>
              </w:rPr>
              <w:t> </w:t>
            </w:r>
            <w:r>
              <w:rPr>
                <w:sz w:val="18"/>
              </w:rPr>
              <w:t>a</w:t>
            </w:r>
            <w:r>
              <w:rPr>
                <w:spacing w:val="-6"/>
                <w:sz w:val="18"/>
              </w:rPr>
              <w:t> </w:t>
            </w:r>
            <w:r>
              <w:rPr>
                <w:sz w:val="18"/>
              </w:rPr>
              <w:t>planned network in a specific geo-location based on finalized design from</w:t>
            </w:r>
          </w:p>
          <w:p>
            <w:pPr>
              <w:pStyle w:val="TableParagraph"/>
              <w:spacing w:line="200" w:lineRule="exact"/>
              <w:ind w:left="105"/>
              <w:rPr>
                <w:sz w:val="18"/>
              </w:rPr>
            </w:pPr>
            <w:r>
              <w:rPr>
                <w:sz w:val="18"/>
              </w:rPr>
              <w:t>network</w:t>
            </w:r>
            <w:r>
              <w:rPr>
                <w:spacing w:val="-6"/>
                <w:sz w:val="18"/>
              </w:rPr>
              <w:t> </w:t>
            </w:r>
            <w:r>
              <w:rPr>
                <w:spacing w:val="-2"/>
                <w:sz w:val="18"/>
              </w:rPr>
              <w:t>designers</w:t>
            </w:r>
          </w:p>
        </w:tc>
        <w:tc>
          <w:tcPr>
            <w:tcW w:w="1741" w:type="dxa"/>
          </w:tcPr>
          <w:p>
            <w:pPr>
              <w:pStyle w:val="TableParagraph"/>
              <w:rPr>
                <w:rFonts w:ascii="Times New Roman"/>
                <w:sz w:val="16"/>
              </w:rPr>
            </w:pPr>
          </w:p>
        </w:tc>
      </w:tr>
      <w:tr>
        <w:trPr>
          <w:trHeight w:val="664" w:hRule="atLeast"/>
        </w:trPr>
        <w:tc>
          <w:tcPr>
            <w:tcW w:w="1786" w:type="dxa"/>
          </w:tcPr>
          <w:p>
            <w:pPr>
              <w:pStyle w:val="TableParagraph"/>
              <w:spacing w:before="15"/>
              <w:rPr>
                <w:b/>
                <w:sz w:val="18"/>
              </w:rPr>
            </w:pPr>
          </w:p>
          <w:p>
            <w:pPr>
              <w:pStyle w:val="TableParagraph"/>
              <w:ind w:left="107"/>
              <w:rPr>
                <w:sz w:val="18"/>
              </w:rPr>
            </w:pPr>
            <w:r>
              <w:rPr>
                <w:sz w:val="18"/>
              </w:rPr>
              <w:t>Step</w:t>
            </w:r>
            <w:r>
              <w:rPr>
                <w:spacing w:val="-4"/>
                <w:sz w:val="18"/>
              </w:rPr>
              <w:t> </w:t>
            </w:r>
            <w:r>
              <w:rPr>
                <w:sz w:val="18"/>
              </w:rPr>
              <w:t>1</w:t>
            </w:r>
            <w:r>
              <w:rPr>
                <w:spacing w:val="-1"/>
                <w:sz w:val="18"/>
              </w:rPr>
              <w:t> </w:t>
            </w:r>
            <w:r>
              <w:rPr>
                <w:spacing w:val="-5"/>
                <w:sz w:val="18"/>
              </w:rPr>
              <w:t>(O)</w:t>
            </w:r>
          </w:p>
        </w:tc>
        <w:tc>
          <w:tcPr>
            <w:tcW w:w="5826" w:type="dxa"/>
          </w:tcPr>
          <w:p>
            <w:pPr>
              <w:pStyle w:val="TableParagraph"/>
              <w:spacing w:before="1"/>
              <w:ind w:left="105"/>
              <w:rPr>
                <w:sz w:val="18"/>
              </w:rPr>
            </w:pPr>
            <w:r>
              <w:rPr>
                <w:sz w:val="18"/>
              </w:rPr>
              <w:t>If</w:t>
            </w:r>
            <w:r>
              <w:rPr>
                <w:spacing w:val="-2"/>
                <w:sz w:val="18"/>
              </w:rPr>
              <w:t> </w:t>
            </w:r>
            <w:r>
              <w:rPr>
                <w:sz w:val="18"/>
              </w:rPr>
              <w:t>the</w:t>
            </w:r>
            <w:r>
              <w:rPr>
                <w:spacing w:val="-4"/>
                <w:sz w:val="18"/>
              </w:rPr>
              <w:t> </w:t>
            </w:r>
            <w:r>
              <w:rPr>
                <w:sz w:val="18"/>
              </w:rPr>
              <w:t>TE&amp;IV</w:t>
            </w:r>
            <w:r>
              <w:rPr>
                <w:spacing w:val="-2"/>
                <w:sz w:val="18"/>
              </w:rPr>
              <w:t> </w:t>
            </w:r>
            <w:r>
              <w:rPr>
                <w:sz w:val="18"/>
              </w:rPr>
              <w:t>Service</w:t>
            </w:r>
            <w:r>
              <w:rPr>
                <w:spacing w:val="-1"/>
                <w:sz w:val="18"/>
              </w:rPr>
              <w:t> </w:t>
            </w:r>
            <w:r>
              <w:rPr>
                <w:sz w:val="18"/>
              </w:rPr>
              <w:t>Consumer</w:t>
            </w:r>
            <w:r>
              <w:rPr>
                <w:spacing w:val="-2"/>
                <w:sz w:val="18"/>
              </w:rPr>
              <w:t> </w:t>
            </w:r>
            <w:r>
              <w:rPr>
                <w:sz w:val="18"/>
              </w:rPr>
              <w:t>is</w:t>
            </w:r>
            <w:r>
              <w:rPr>
                <w:spacing w:val="-1"/>
                <w:sz w:val="18"/>
              </w:rPr>
              <w:t> </w:t>
            </w:r>
            <w:r>
              <w:rPr>
                <w:sz w:val="18"/>
              </w:rPr>
              <w:t>not</w:t>
            </w:r>
            <w:r>
              <w:rPr>
                <w:spacing w:val="-4"/>
                <w:sz w:val="18"/>
              </w:rPr>
              <w:t> </w:t>
            </w:r>
            <w:r>
              <w:rPr>
                <w:sz w:val="18"/>
              </w:rPr>
              <w:t>subscribed</w:t>
            </w:r>
            <w:r>
              <w:rPr>
                <w:spacing w:val="-3"/>
                <w:sz w:val="18"/>
              </w:rPr>
              <w:t> </w:t>
            </w:r>
            <w:r>
              <w:rPr>
                <w:sz w:val="18"/>
              </w:rPr>
              <w:t>to</w:t>
            </w:r>
            <w:r>
              <w:rPr>
                <w:spacing w:val="-2"/>
                <w:sz w:val="18"/>
              </w:rPr>
              <w:t> </w:t>
            </w:r>
            <w:r>
              <w:rPr>
                <w:sz w:val="18"/>
              </w:rPr>
              <w:t>the</w:t>
            </w:r>
            <w:r>
              <w:rPr>
                <w:spacing w:val="-2"/>
                <w:sz w:val="18"/>
              </w:rPr>
              <w:t> </w:t>
            </w:r>
            <w:r>
              <w:rPr>
                <w:spacing w:val="-5"/>
                <w:sz w:val="18"/>
              </w:rPr>
              <w:t>RAN</w:t>
            </w:r>
          </w:p>
          <w:p>
            <w:pPr>
              <w:pStyle w:val="TableParagraph"/>
              <w:spacing w:line="220" w:lineRule="atLeast"/>
              <w:ind w:left="105"/>
              <w:rPr>
                <w:sz w:val="18"/>
              </w:rPr>
            </w:pPr>
            <w:r>
              <w:rPr>
                <w:sz w:val="18"/>
              </w:rPr>
              <w:t>inventory</w:t>
            </w:r>
            <w:r>
              <w:rPr>
                <w:spacing w:val="-3"/>
                <w:sz w:val="18"/>
              </w:rPr>
              <w:t> </w:t>
            </w:r>
            <w:r>
              <w:rPr>
                <w:sz w:val="18"/>
              </w:rPr>
              <w:t>create/update</w:t>
            </w:r>
            <w:r>
              <w:rPr>
                <w:spacing w:val="-6"/>
                <w:sz w:val="18"/>
              </w:rPr>
              <w:t> </w:t>
            </w:r>
            <w:r>
              <w:rPr>
                <w:sz w:val="18"/>
              </w:rPr>
              <w:t>events,</w:t>
            </w:r>
            <w:r>
              <w:rPr>
                <w:spacing w:val="-4"/>
                <w:sz w:val="18"/>
              </w:rPr>
              <w:t> </w:t>
            </w:r>
            <w:r>
              <w:rPr>
                <w:sz w:val="18"/>
              </w:rPr>
              <w:t>a</w:t>
            </w:r>
            <w:r>
              <w:rPr>
                <w:spacing w:val="-6"/>
                <w:sz w:val="18"/>
              </w:rPr>
              <w:t> </w:t>
            </w:r>
            <w:r>
              <w:rPr>
                <w:sz w:val="18"/>
              </w:rPr>
              <w:t>subscription</w:t>
            </w:r>
            <w:r>
              <w:rPr>
                <w:spacing w:val="-4"/>
                <w:sz w:val="18"/>
              </w:rPr>
              <w:t> </w:t>
            </w:r>
            <w:r>
              <w:rPr>
                <w:sz w:val="18"/>
              </w:rPr>
              <w:t>request</w:t>
            </w:r>
            <w:r>
              <w:rPr>
                <w:spacing w:val="-6"/>
                <w:sz w:val="18"/>
              </w:rPr>
              <w:t> </w:t>
            </w:r>
            <w:r>
              <w:rPr>
                <w:sz w:val="18"/>
              </w:rPr>
              <w:t>is</w:t>
            </w:r>
            <w:r>
              <w:rPr>
                <w:spacing w:val="-5"/>
                <w:sz w:val="18"/>
              </w:rPr>
              <w:t> </w:t>
            </w:r>
            <w:r>
              <w:rPr>
                <w:sz w:val="18"/>
              </w:rPr>
              <w:t>sent</w:t>
            </w:r>
            <w:r>
              <w:rPr>
                <w:spacing w:val="-4"/>
                <w:sz w:val="18"/>
              </w:rPr>
              <w:t> </w:t>
            </w:r>
            <w:r>
              <w:rPr>
                <w:sz w:val="18"/>
              </w:rPr>
              <w:t>to</w:t>
            </w:r>
            <w:r>
              <w:rPr>
                <w:spacing w:val="-4"/>
                <w:sz w:val="18"/>
              </w:rPr>
              <w:t> </w:t>
            </w:r>
            <w:r>
              <w:rPr>
                <w:sz w:val="18"/>
              </w:rPr>
              <w:t>the TE&amp;IV Service Producer</w:t>
            </w:r>
          </w:p>
        </w:tc>
        <w:tc>
          <w:tcPr>
            <w:tcW w:w="1741" w:type="dxa"/>
          </w:tcPr>
          <w:p>
            <w:pPr>
              <w:pStyle w:val="TableParagraph"/>
              <w:rPr>
                <w:rFonts w:ascii="Times New Roman"/>
                <w:sz w:val="16"/>
              </w:rPr>
            </w:pPr>
          </w:p>
        </w:tc>
      </w:tr>
      <w:tr>
        <w:trPr>
          <w:trHeight w:val="441" w:hRule="atLeast"/>
        </w:trPr>
        <w:tc>
          <w:tcPr>
            <w:tcW w:w="1786" w:type="dxa"/>
          </w:tcPr>
          <w:p>
            <w:pPr>
              <w:pStyle w:val="TableParagraph"/>
              <w:spacing w:before="109"/>
              <w:ind w:left="107"/>
              <w:rPr>
                <w:sz w:val="18"/>
              </w:rPr>
            </w:pPr>
            <w:r>
              <w:rPr>
                <w:sz w:val="18"/>
              </w:rPr>
              <w:t>Step</w:t>
            </w:r>
            <w:r>
              <w:rPr>
                <w:spacing w:val="-4"/>
                <w:sz w:val="18"/>
              </w:rPr>
              <w:t> </w:t>
            </w:r>
            <w:r>
              <w:rPr>
                <w:sz w:val="18"/>
              </w:rPr>
              <w:t>2</w:t>
            </w:r>
            <w:r>
              <w:rPr>
                <w:spacing w:val="-1"/>
                <w:sz w:val="18"/>
              </w:rPr>
              <w:t> </w:t>
            </w:r>
            <w:r>
              <w:rPr>
                <w:spacing w:val="-5"/>
                <w:sz w:val="18"/>
              </w:rPr>
              <w:t>(O)</w:t>
            </w:r>
          </w:p>
        </w:tc>
        <w:tc>
          <w:tcPr>
            <w:tcW w:w="5826" w:type="dxa"/>
          </w:tcPr>
          <w:p>
            <w:pPr>
              <w:pStyle w:val="TableParagraph"/>
              <w:spacing w:line="206" w:lineRule="exact"/>
              <w:ind w:left="105"/>
              <w:rPr>
                <w:sz w:val="18"/>
              </w:rPr>
            </w:pPr>
            <w:r>
              <w:rPr>
                <w:sz w:val="18"/>
              </w:rPr>
              <w:t>TE&amp;IV</w:t>
            </w:r>
            <w:r>
              <w:rPr>
                <w:spacing w:val="-3"/>
                <w:sz w:val="18"/>
              </w:rPr>
              <w:t> </w:t>
            </w:r>
            <w:r>
              <w:rPr>
                <w:sz w:val="18"/>
              </w:rPr>
              <w:t>Service</w:t>
            </w:r>
            <w:r>
              <w:rPr>
                <w:spacing w:val="-2"/>
                <w:sz w:val="18"/>
              </w:rPr>
              <w:t> </w:t>
            </w:r>
            <w:r>
              <w:rPr>
                <w:sz w:val="18"/>
              </w:rPr>
              <w:t>Producer</w:t>
            </w:r>
            <w:r>
              <w:rPr>
                <w:spacing w:val="-5"/>
                <w:sz w:val="18"/>
              </w:rPr>
              <w:t> </w:t>
            </w:r>
            <w:r>
              <w:rPr>
                <w:sz w:val="18"/>
              </w:rPr>
              <w:t>confirms</w:t>
            </w:r>
            <w:r>
              <w:rPr>
                <w:spacing w:val="-1"/>
                <w:sz w:val="18"/>
              </w:rPr>
              <w:t> </w:t>
            </w:r>
            <w:r>
              <w:rPr>
                <w:sz w:val="18"/>
              </w:rPr>
              <w:t>the</w:t>
            </w:r>
            <w:r>
              <w:rPr>
                <w:spacing w:val="-4"/>
                <w:sz w:val="18"/>
              </w:rPr>
              <w:t> </w:t>
            </w:r>
            <w:r>
              <w:rPr>
                <w:sz w:val="18"/>
              </w:rPr>
              <w:t>subscription</w:t>
            </w:r>
            <w:r>
              <w:rPr>
                <w:spacing w:val="-3"/>
                <w:sz w:val="18"/>
              </w:rPr>
              <w:t> </w:t>
            </w:r>
            <w:r>
              <w:rPr>
                <w:sz w:val="18"/>
              </w:rPr>
              <w:t>of</w:t>
            </w:r>
            <w:r>
              <w:rPr>
                <w:spacing w:val="-4"/>
                <w:sz w:val="18"/>
              </w:rPr>
              <w:t> </w:t>
            </w:r>
            <w:r>
              <w:rPr>
                <w:sz w:val="18"/>
              </w:rPr>
              <w:t>RAN</w:t>
            </w:r>
            <w:r>
              <w:rPr>
                <w:spacing w:val="-2"/>
                <w:sz w:val="18"/>
              </w:rPr>
              <w:t> inventory</w:t>
            </w:r>
          </w:p>
          <w:p>
            <w:pPr>
              <w:pStyle w:val="TableParagraph"/>
              <w:spacing w:line="201" w:lineRule="exact" w:before="14"/>
              <w:ind w:left="105"/>
              <w:rPr>
                <w:sz w:val="18"/>
              </w:rPr>
            </w:pPr>
            <w:r>
              <w:rPr>
                <w:sz w:val="18"/>
              </w:rPr>
              <w:t>object</w:t>
            </w:r>
            <w:r>
              <w:rPr>
                <w:spacing w:val="-3"/>
                <w:sz w:val="18"/>
              </w:rPr>
              <w:t> </w:t>
            </w:r>
            <w:r>
              <w:rPr>
                <w:spacing w:val="-2"/>
                <w:sz w:val="18"/>
              </w:rPr>
              <w:t>creation/update</w:t>
            </w:r>
          </w:p>
        </w:tc>
        <w:tc>
          <w:tcPr>
            <w:tcW w:w="1741" w:type="dxa"/>
          </w:tcPr>
          <w:p>
            <w:pPr>
              <w:pStyle w:val="TableParagraph"/>
              <w:rPr>
                <w:rFonts w:ascii="Times New Roman"/>
                <w:sz w:val="16"/>
              </w:rPr>
            </w:pPr>
          </w:p>
        </w:tc>
      </w:tr>
      <w:tr>
        <w:trPr>
          <w:trHeight w:val="441" w:hRule="atLeast"/>
        </w:trPr>
        <w:tc>
          <w:tcPr>
            <w:tcW w:w="1786" w:type="dxa"/>
          </w:tcPr>
          <w:p>
            <w:pPr>
              <w:pStyle w:val="TableParagraph"/>
              <w:spacing w:before="109"/>
              <w:ind w:left="107"/>
              <w:rPr>
                <w:sz w:val="18"/>
              </w:rPr>
            </w:pPr>
            <w:r>
              <w:rPr>
                <w:sz w:val="18"/>
              </w:rPr>
              <w:t>Step</w:t>
            </w:r>
            <w:r>
              <w:rPr>
                <w:spacing w:val="-4"/>
                <w:sz w:val="18"/>
              </w:rPr>
              <w:t> </w:t>
            </w:r>
            <w:r>
              <w:rPr>
                <w:sz w:val="18"/>
              </w:rPr>
              <w:t>3</w:t>
            </w:r>
            <w:r>
              <w:rPr>
                <w:spacing w:val="-1"/>
                <w:sz w:val="18"/>
              </w:rPr>
              <w:t> </w:t>
            </w:r>
            <w:r>
              <w:rPr>
                <w:spacing w:val="-5"/>
                <w:sz w:val="18"/>
              </w:rPr>
              <w:t>(M)</w:t>
            </w:r>
          </w:p>
        </w:tc>
        <w:tc>
          <w:tcPr>
            <w:tcW w:w="5826" w:type="dxa"/>
          </w:tcPr>
          <w:p>
            <w:pPr>
              <w:pStyle w:val="TableParagraph"/>
              <w:spacing w:line="206" w:lineRule="exact"/>
              <w:ind w:left="105"/>
              <w:rPr>
                <w:sz w:val="18"/>
              </w:rPr>
            </w:pPr>
            <w:r>
              <w:rPr>
                <w:sz w:val="18"/>
              </w:rPr>
              <w:t>SMO</w:t>
            </w:r>
            <w:r>
              <w:rPr>
                <w:spacing w:val="-4"/>
                <w:sz w:val="18"/>
              </w:rPr>
              <w:t> </w:t>
            </w:r>
            <w:r>
              <w:rPr>
                <w:sz w:val="18"/>
              </w:rPr>
              <w:t>Service</w:t>
            </w:r>
            <w:r>
              <w:rPr>
                <w:spacing w:val="-2"/>
                <w:sz w:val="18"/>
              </w:rPr>
              <w:t> </w:t>
            </w:r>
            <w:r>
              <w:rPr>
                <w:sz w:val="18"/>
              </w:rPr>
              <w:t>Consumer</w:t>
            </w:r>
            <w:r>
              <w:rPr>
                <w:spacing w:val="-6"/>
                <w:sz w:val="18"/>
              </w:rPr>
              <w:t> </w:t>
            </w:r>
            <w:r>
              <w:rPr>
                <w:sz w:val="18"/>
              </w:rPr>
              <w:t>such</w:t>
            </w:r>
            <w:r>
              <w:rPr>
                <w:spacing w:val="-4"/>
                <w:sz w:val="18"/>
              </w:rPr>
              <w:t> </w:t>
            </w:r>
            <w:r>
              <w:rPr>
                <w:sz w:val="18"/>
              </w:rPr>
              <w:t>as</w:t>
            </w:r>
            <w:r>
              <w:rPr>
                <w:spacing w:val="-1"/>
                <w:sz w:val="18"/>
              </w:rPr>
              <w:t> </w:t>
            </w:r>
            <w:r>
              <w:rPr>
                <w:sz w:val="18"/>
              </w:rPr>
              <w:t>Radio</w:t>
            </w:r>
            <w:r>
              <w:rPr>
                <w:spacing w:val="-3"/>
                <w:sz w:val="18"/>
              </w:rPr>
              <w:t> </w:t>
            </w:r>
            <w:r>
              <w:rPr>
                <w:sz w:val="18"/>
              </w:rPr>
              <w:t>planner</w:t>
            </w:r>
            <w:r>
              <w:rPr>
                <w:spacing w:val="-2"/>
                <w:sz w:val="18"/>
              </w:rPr>
              <w:t> </w:t>
            </w:r>
            <w:r>
              <w:rPr>
                <w:sz w:val="18"/>
              </w:rPr>
              <w:t>upload</w:t>
            </w:r>
            <w:r>
              <w:rPr>
                <w:spacing w:val="-3"/>
                <w:sz w:val="18"/>
              </w:rPr>
              <w:t> </w:t>
            </w:r>
            <w:r>
              <w:rPr>
                <w:sz w:val="18"/>
              </w:rPr>
              <w:t>the</w:t>
            </w:r>
            <w:r>
              <w:rPr>
                <w:spacing w:val="-2"/>
                <w:sz w:val="18"/>
              </w:rPr>
              <w:t> planned</w:t>
            </w:r>
          </w:p>
          <w:p>
            <w:pPr>
              <w:pStyle w:val="TableParagraph"/>
              <w:spacing w:line="201" w:lineRule="exact" w:before="14"/>
              <w:ind w:left="105"/>
              <w:rPr>
                <w:sz w:val="18"/>
              </w:rPr>
            </w:pPr>
            <w:r>
              <w:rPr>
                <w:sz w:val="18"/>
              </w:rPr>
              <w:t>inventory</w:t>
            </w:r>
            <w:r>
              <w:rPr>
                <w:spacing w:val="-2"/>
                <w:sz w:val="18"/>
              </w:rPr>
              <w:t> </w:t>
            </w:r>
            <w:r>
              <w:rPr>
                <w:sz w:val="18"/>
              </w:rPr>
              <w:t>details</w:t>
            </w:r>
            <w:r>
              <w:rPr>
                <w:spacing w:val="-2"/>
                <w:sz w:val="18"/>
              </w:rPr>
              <w:t> </w:t>
            </w:r>
            <w:r>
              <w:rPr>
                <w:sz w:val="18"/>
              </w:rPr>
              <w:t>to</w:t>
            </w:r>
            <w:r>
              <w:rPr>
                <w:spacing w:val="-2"/>
                <w:sz w:val="18"/>
              </w:rPr>
              <w:t> </w:t>
            </w:r>
            <w:r>
              <w:rPr>
                <w:sz w:val="18"/>
              </w:rPr>
              <w:t>the</w:t>
            </w:r>
            <w:r>
              <w:rPr>
                <w:spacing w:val="-3"/>
                <w:sz w:val="18"/>
              </w:rPr>
              <w:t> </w:t>
            </w:r>
            <w:r>
              <w:rPr>
                <w:sz w:val="18"/>
              </w:rPr>
              <w:t>TE&amp;IV</w:t>
            </w:r>
            <w:r>
              <w:rPr>
                <w:spacing w:val="-4"/>
                <w:sz w:val="18"/>
              </w:rPr>
              <w:t> </w:t>
            </w:r>
            <w:r>
              <w:rPr>
                <w:sz w:val="18"/>
              </w:rPr>
              <w:t>Service</w:t>
            </w:r>
            <w:r>
              <w:rPr>
                <w:spacing w:val="-2"/>
                <w:sz w:val="18"/>
              </w:rPr>
              <w:t> Producer</w:t>
            </w:r>
          </w:p>
        </w:tc>
        <w:tc>
          <w:tcPr>
            <w:tcW w:w="1741" w:type="dxa"/>
          </w:tcPr>
          <w:p>
            <w:pPr>
              <w:pStyle w:val="TableParagraph"/>
              <w:rPr>
                <w:rFonts w:ascii="Times New Roman"/>
                <w:sz w:val="16"/>
              </w:rPr>
            </w:pPr>
          </w:p>
        </w:tc>
      </w:tr>
      <w:tr>
        <w:trPr>
          <w:trHeight w:val="662" w:hRule="atLeast"/>
        </w:trPr>
        <w:tc>
          <w:tcPr>
            <w:tcW w:w="1786" w:type="dxa"/>
          </w:tcPr>
          <w:p>
            <w:pPr>
              <w:pStyle w:val="TableParagraph"/>
              <w:spacing w:before="12"/>
              <w:rPr>
                <w:b/>
                <w:sz w:val="18"/>
              </w:rPr>
            </w:pPr>
          </w:p>
          <w:p>
            <w:pPr>
              <w:pStyle w:val="TableParagraph"/>
              <w:ind w:left="107"/>
              <w:rPr>
                <w:sz w:val="18"/>
              </w:rPr>
            </w:pPr>
            <w:r>
              <w:rPr>
                <w:sz w:val="18"/>
              </w:rPr>
              <w:t>Step</w:t>
            </w:r>
            <w:r>
              <w:rPr>
                <w:spacing w:val="-3"/>
                <w:sz w:val="18"/>
              </w:rPr>
              <w:t> </w:t>
            </w:r>
            <w:r>
              <w:rPr>
                <w:sz w:val="18"/>
              </w:rPr>
              <w:t>4 </w:t>
            </w:r>
            <w:r>
              <w:rPr>
                <w:spacing w:val="-5"/>
                <w:sz w:val="18"/>
              </w:rPr>
              <w:t>(M)</w:t>
            </w:r>
          </w:p>
        </w:tc>
        <w:tc>
          <w:tcPr>
            <w:tcW w:w="5826" w:type="dxa"/>
          </w:tcPr>
          <w:p>
            <w:pPr>
              <w:pStyle w:val="TableParagraph"/>
              <w:spacing w:line="256" w:lineRule="auto"/>
              <w:ind w:left="105" w:right="203"/>
              <w:rPr>
                <w:sz w:val="18"/>
              </w:rPr>
            </w:pPr>
            <w:r>
              <w:rPr>
                <w:sz w:val="18"/>
              </w:rPr>
              <w:t>TE&amp;IV Service Producer creates RAN inventory objects and association</w:t>
            </w:r>
            <w:r>
              <w:rPr>
                <w:spacing w:val="-4"/>
                <w:sz w:val="18"/>
              </w:rPr>
              <w:t> </w:t>
            </w:r>
            <w:r>
              <w:rPr>
                <w:sz w:val="18"/>
              </w:rPr>
              <w:t>as</w:t>
            </w:r>
            <w:r>
              <w:rPr>
                <w:spacing w:val="-3"/>
                <w:sz w:val="18"/>
              </w:rPr>
              <w:t> </w:t>
            </w:r>
            <w:r>
              <w:rPr>
                <w:sz w:val="18"/>
              </w:rPr>
              <w:t>a</w:t>
            </w:r>
            <w:r>
              <w:rPr>
                <w:spacing w:val="-6"/>
                <w:sz w:val="18"/>
              </w:rPr>
              <w:t> </w:t>
            </w:r>
            <w:r>
              <w:rPr>
                <w:sz w:val="18"/>
              </w:rPr>
              <w:t>part</w:t>
            </w:r>
            <w:r>
              <w:rPr>
                <w:spacing w:val="-6"/>
                <w:sz w:val="18"/>
              </w:rPr>
              <w:t> </w:t>
            </w:r>
            <w:r>
              <w:rPr>
                <w:sz w:val="18"/>
              </w:rPr>
              <w:t>of</w:t>
            </w:r>
            <w:r>
              <w:rPr>
                <w:spacing w:val="-4"/>
                <w:sz w:val="18"/>
              </w:rPr>
              <w:t> </w:t>
            </w:r>
            <w:r>
              <w:rPr>
                <w:sz w:val="18"/>
              </w:rPr>
              <w:t>planned</w:t>
            </w:r>
            <w:r>
              <w:rPr>
                <w:spacing w:val="-4"/>
                <w:sz w:val="18"/>
              </w:rPr>
              <w:t> </w:t>
            </w:r>
            <w:r>
              <w:rPr>
                <w:sz w:val="18"/>
              </w:rPr>
              <w:t>in</w:t>
            </w:r>
            <w:r>
              <w:rPr>
                <w:spacing w:val="-4"/>
                <w:sz w:val="18"/>
              </w:rPr>
              <w:t> </w:t>
            </w:r>
            <w:r>
              <w:rPr>
                <w:sz w:val="18"/>
              </w:rPr>
              <w:t>the</w:t>
            </w:r>
            <w:r>
              <w:rPr>
                <w:spacing w:val="-4"/>
                <w:sz w:val="18"/>
              </w:rPr>
              <w:t> </w:t>
            </w:r>
            <w:r>
              <w:rPr>
                <w:sz w:val="18"/>
              </w:rPr>
              <w:t>TE&amp;IV</w:t>
            </w:r>
            <w:r>
              <w:rPr>
                <w:spacing w:val="-7"/>
                <w:sz w:val="18"/>
              </w:rPr>
              <w:t> </w:t>
            </w:r>
            <w:r>
              <w:rPr>
                <w:sz w:val="18"/>
              </w:rPr>
              <w:t>repositories</w:t>
            </w:r>
            <w:r>
              <w:rPr>
                <w:spacing w:val="-3"/>
                <w:sz w:val="18"/>
              </w:rPr>
              <w:t> </w:t>
            </w:r>
            <w:r>
              <w:rPr>
                <w:sz w:val="18"/>
              </w:rPr>
              <w:t>as</w:t>
            </w:r>
            <w:r>
              <w:rPr>
                <w:spacing w:val="-5"/>
                <w:sz w:val="18"/>
              </w:rPr>
              <w:t> </w:t>
            </w:r>
            <w:r>
              <w:rPr>
                <w:sz w:val="18"/>
              </w:rPr>
              <w:t>per</w:t>
            </w:r>
          </w:p>
          <w:p>
            <w:pPr>
              <w:pStyle w:val="TableParagraph"/>
              <w:spacing w:line="200" w:lineRule="exact"/>
              <w:ind w:left="105"/>
              <w:rPr>
                <w:sz w:val="18"/>
              </w:rPr>
            </w:pPr>
            <w:r>
              <w:rPr>
                <w:sz w:val="18"/>
              </w:rPr>
              <w:t>uploaded</w:t>
            </w:r>
            <w:r>
              <w:rPr>
                <w:spacing w:val="-6"/>
                <w:sz w:val="18"/>
              </w:rPr>
              <w:t> </w:t>
            </w:r>
            <w:r>
              <w:rPr>
                <w:spacing w:val="-4"/>
                <w:sz w:val="18"/>
              </w:rPr>
              <w:t>data</w:t>
            </w:r>
          </w:p>
        </w:tc>
        <w:tc>
          <w:tcPr>
            <w:tcW w:w="1741" w:type="dxa"/>
          </w:tcPr>
          <w:p>
            <w:pPr>
              <w:pStyle w:val="TableParagraph"/>
              <w:rPr>
                <w:rFonts w:ascii="Times New Roman"/>
                <w:sz w:val="16"/>
              </w:rPr>
            </w:pPr>
          </w:p>
        </w:tc>
      </w:tr>
      <w:tr>
        <w:trPr>
          <w:trHeight w:val="441" w:hRule="atLeast"/>
        </w:trPr>
        <w:tc>
          <w:tcPr>
            <w:tcW w:w="1786" w:type="dxa"/>
          </w:tcPr>
          <w:p>
            <w:pPr>
              <w:pStyle w:val="TableParagraph"/>
              <w:spacing w:before="109"/>
              <w:ind w:left="107"/>
              <w:rPr>
                <w:sz w:val="18"/>
              </w:rPr>
            </w:pPr>
            <w:r>
              <w:rPr>
                <w:sz w:val="18"/>
              </w:rPr>
              <w:t>Step</w:t>
            </w:r>
            <w:r>
              <w:rPr>
                <w:spacing w:val="-4"/>
                <w:sz w:val="18"/>
              </w:rPr>
              <w:t> </w:t>
            </w:r>
            <w:r>
              <w:rPr>
                <w:sz w:val="18"/>
              </w:rPr>
              <w:t>5</w:t>
            </w:r>
            <w:r>
              <w:rPr>
                <w:spacing w:val="-1"/>
                <w:sz w:val="18"/>
              </w:rPr>
              <w:t> </w:t>
            </w:r>
            <w:r>
              <w:rPr>
                <w:spacing w:val="-5"/>
                <w:sz w:val="18"/>
              </w:rPr>
              <w:t>(M)</w:t>
            </w:r>
          </w:p>
        </w:tc>
        <w:tc>
          <w:tcPr>
            <w:tcW w:w="5826" w:type="dxa"/>
          </w:tcPr>
          <w:p>
            <w:pPr>
              <w:pStyle w:val="TableParagraph"/>
              <w:spacing w:line="206" w:lineRule="exact"/>
              <w:ind w:left="105"/>
              <w:rPr>
                <w:sz w:val="18"/>
              </w:rPr>
            </w:pPr>
            <w:r>
              <w:rPr>
                <w:sz w:val="18"/>
              </w:rPr>
              <w:t>TE&amp;IV</w:t>
            </w:r>
            <w:r>
              <w:rPr>
                <w:spacing w:val="-3"/>
                <w:sz w:val="18"/>
              </w:rPr>
              <w:t> </w:t>
            </w:r>
            <w:r>
              <w:rPr>
                <w:sz w:val="18"/>
              </w:rPr>
              <w:t>Service</w:t>
            </w:r>
            <w:r>
              <w:rPr>
                <w:spacing w:val="-2"/>
                <w:sz w:val="18"/>
              </w:rPr>
              <w:t> </w:t>
            </w:r>
            <w:r>
              <w:rPr>
                <w:sz w:val="18"/>
              </w:rPr>
              <w:t>Producer</w:t>
            </w:r>
            <w:r>
              <w:rPr>
                <w:spacing w:val="-5"/>
                <w:sz w:val="18"/>
              </w:rPr>
              <w:t> </w:t>
            </w:r>
            <w:r>
              <w:rPr>
                <w:sz w:val="18"/>
              </w:rPr>
              <w:t>acknowledges</w:t>
            </w:r>
            <w:r>
              <w:rPr>
                <w:spacing w:val="-3"/>
                <w:sz w:val="18"/>
              </w:rPr>
              <w:t> </w:t>
            </w:r>
            <w:r>
              <w:rPr>
                <w:sz w:val="18"/>
              </w:rPr>
              <w:t>creation</w:t>
            </w:r>
            <w:r>
              <w:rPr>
                <w:spacing w:val="-4"/>
                <w:sz w:val="18"/>
              </w:rPr>
              <w:t> </w:t>
            </w:r>
            <w:r>
              <w:rPr>
                <w:sz w:val="18"/>
              </w:rPr>
              <w:t>of</w:t>
            </w:r>
            <w:r>
              <w:rPr>
                <w:spacing w:val="-3"/>
                <w:sz w:val="18"/>
              </w:rPr>
              <w:t> </w:t>
            </w:r>
            <w:r>
              <w:rPr>
                <w:sz w:val="18"/>
              </w:rPr>
              <w:t>the</w:t>
            </w:r>
            <w:r>
              <w:rPr>
                <w:spacing w:val="-2"/>
                <w:sz w:val="18"/>
              </w:rPr>
              <w:t> </w:t>
            </w:r>
            <w:r>
              <w:rPr>
                <w:sz w:val="18"/>
              </w:rPr>
              <w:t>RAN</w:t>
            </w:r>
            <w:r>
              <w:rPr>
                <w:spacing w:val="-5"/>
                <w:sz w:val="18"/>
              </w:rPr>
              <w:t> </w:t>
            </w:r>
            <w:r>
              <w:rPr>
                <w:spacing w:val="-2"/>
                <w:sz w:val="18"/>
              </w:rPr>
              <w:t>inventory</w:t>
            </w:r>
          </w:p>
          <w:p>
            <w:pPr>
              <w:pStyle w:val="TableParagraph"/>
              <w:spacing w:line="201" w:lineRule="exact" w:before="14"/>
              <w:ind w:left="105"/>
              <w:rPr>
                <w:sz w:val="18"/>
              </w:rPr>
            </w:pPr>
            <w:r>
              <w:rPr>
                <w:sz w:val="18"/>
              </w:rPr>
              <w:t>objects</w:t>
            </w:r>
            <w:r>
              <w:rPr>
                <w:spacing w:val="-3"/>
                <w:sz w:val="18"/>
              </w:rPr>
              <w:t> </w:t>
            </w:r>
            <w:r>
              <w:rPr>
                <w:sz w:val="18"/>
              </w:rPr>
              <w:t>and</w:t>
            </w:r>
            <w:r>
              <w:rPr>
                <w:spacing w:val="-4"/>
                <w:sz w:val="18"/>
              </w:rPr>
              <w:t> </w:t>
            </w:r>
            <w:r>
              <w:rPr>
                <w:sz w:val="18"/>
              </w:rPr>
              <w:t>associations</w:t>
            </w:r>
            <w:r>
              <w:rPr>
                <w:spacing w:val="-1"/>
                <w:sz w:val="18"/>
              </w:rPr>
              <w:t> </w:t>
            </w:r>
            <w:r>
              <w:rPr>
                <w:sz w:val="18"/>
              </w:rPr>
              <w:t>as</w:t>
            </w:r>
            <w:r>
              <w:rPr>
                <w:spacing w:val="-1"/>
                <w:sz w:val="18"/>
              </w:rPr>
              <w:t> </w:t>
            </w:r>
            <w:r>
              <w:rPr>
                <w:sz w:val="18"/>
              </w:rPr>
              <w:t>per</w:t>
            </w:r>
            <w:r>
              <w:rPr>
                <w:spacing w:val="-2"/>
                <w:sz w:val="18"/>
              </w:rPr>
              <w:t> </w:t>
            </w:r>
            <w:r>
              <w:rPr>
                <w:sz w:val="18"/>
              </w:rPr>
              <w:t>uploaded</w:t>
            </w:r>
            <w:r>
              <w:rPr>
                <w:spacing w:val="-2"/>
                <w:sz w:val="18"/>
              </w:rPr>
              <w:t> </w:t>
            </w:r>
            <w:r>
              <w:rPr>
                <w:spacing w:val="-4"/>
                <w:sz w:val="18"/>
              </w:rPr>
              <w:t>data</w:t>
            </w:r>
          </w:p>
        </w:tc>
        <w:tc>
          <w:tcPr>
            <w:tcW w:w="1741" w:type="dxa"/>
          </w:tcPr>
          <w:p>
            <w:pPr>
              <w:pStyle w:val="TableParagraph"/>
              <w:rPr>
                <w:rFonts w:ascii="Times New Roman"/>
                <w:sz w:val="16"/>
              </w:rPr>
            </w:pPr>
          </w:p>
        </w:tc>
      </w:tr>
      <w:tr>
        <w:trPr>
          <w:trHeight w:val="441" w:hRule="atLeast"/>
        </w:trPr>
        <w:tc>
          <w:tcPr>
            <w:tcW w:w="1786" w:type="dxa"/>
          </w:tcPr>
          <w:p>
            <w:pPr>
              <w:pStyle w:val="TableParagraph"/>
              <w:spacing w:before="109"/>
              <w:ind w:left="107"/>
              <w:rPr>
                <w:sz w:val="18"/>
              </w:rPr>
            </w:pPr>
            <w:r>
              <w:rPr>
                <w:sz w:val="18"/>
              </w:rPr>
              <w:t>Step</w:t>
            </w:r>
            <w:r>
              <w:rPr>
                <w:spacing w:val="-3"/>
                <w:sz w:val="18"/>
              </w:rPr>
              <w:t> </w:t>
            </w:r>
            <w:r>
              <w:rPr>
                <w:sz w:val="18"/>
              </w:rPr>
              <w:t>6</w:t>
            </w:r>
            <w:r>
              <w:rPr>
                <w:spacing w:val="-1"/>
                <w:sz w:val="18"/>
              </w:rPr>
              <w:t> </w:t>
            </w:r>
            <w:r>
              <w:rPr>
                <w:spacing w:val="-5"/>
                <w:sz w:val="18"/>
              </w:rPr>
              <w:t>(O)</w:t>
            </w:r>
          </w:p>
        </w:tc>
        <w:tc>
          <w:tcPr>
            <w:tcW w:w="5826" w:type="dxa"/>
          </w:tcPr>
          <w:p>
            <w:pPr>
              <w:pStyle w:val="TableParagraph"/>
              <w:spacing w:line="206" w:lineRule="exact"/>
              <w:ind w:left="105"/>
              <w:rPr>
                <w:sz w:val="18"/>
              </w:rPr>
            </w:pPr>
            <w:r>
              <w:rPr>
                <w:sz w:val="18"/>
              </w:rPr>
              <w:t>TE&amp;IV</w:t>
            </w:r>
            <w:r>
              <w:rPr>
                <w:spacing w:val="-3"/>
                <w:sz w:val="18"/>
              </w:rPr>
              <w:t> </w:t>
            </w:r>
            <w:r>
              <w:rPr>
                <w:sz w:val="18"/>
              </w:rPr>
              <w:t>Service</w:t>
            </w:r>
            <w:r>
              <w:rPr>
                <w:spacing w:val="-4"/>
                <w:sz w:val="18"/>
              </w:rPr>
              <w:t> </w:t>
            </w:r>
            <w:r>
              <w:rPr>
                <w:sz w:val="18"/>
              </w:rPr>
              <w:t>Producer</w:t>
            </w:r>
            <w:r>
              <w:rPr>
                <w:spacing w:val="-4"/>
                <w:sz w:val="18"/>
              </w:rPr>
              <w:t> </w:t>
            </w:r>
            <w:r>
              <w:rPr>
                <w:sz w:val="18"/>
              </w:rPr>
              <w:t>notifies</w:t>
            </w:r>
            <w:r>
              <w:rPr>
                <w:spacing w:val="-2"/>
                <w:sz w:val="18"/>
              </w:rPr>
              <w:t> </w:t>
            </w:r>
            <w:r>
              <w:rPr>
                <w:sz w:val="18"/>
              </w:rPr>
              <w:t>the</w:t>
            </w:r>
            <w:r>
              <w:rPr>
                <w:spacing w:val="-3"/>
                <w:sz w:val="18"/>
              </w:rPr>
              <w:t> </w:t>
            </w:r>
            <w:r>
              <w:rPr>
                <w:sz w:val="18"/>
              </w:rPr>
              <w:t>subscribed</w:t>
            </w:r>
            <w:r>
              <w:rPr>
                <w:spacing w:val="-3"/>
                <w:sz w:val="18"/>
              </w:rPr>
              <w:t> </w:t>
            </w:r>
            <w:r>
              <w:rPr>
                <w:sz w:val="18"/>
              </w:rPr>
              <w:t>TE&amp;IV</w:t>
            </w:r>
            <w:r>
              <w:rPr>
                <w:spacing w:val="-3"/>
                <w:sz w:val="18"/>
              </w:rPr>
              <w:t> </w:t>
            </w:r>
            <w:r>
              <w:rPr>
                <w:spacing w:val="-2"/>
                <w:sz w:val="18"/>
              </w:rPr>
              <w:t>Service</w:t>
            </w:r>
          </w:p>
          <w:p>
            <w:pPr>
              <w:pStyle w:val="TableParagraph"/>
              <w:spacing w:line="201" w:lineRule="exact" w:before="14"/>
              <w:ind w:left="105"/>
              <w:rPr>
                <w:sz w:val="18"/>
              </w:rPr>
            </w:pPr>
            <w:r>
              <w:rPr>
                <w:sz w:val="18"/>
              </w:rPr>
              <w:t>Consumers</w:t>
            </w:r>
            <w:r>
              <w:rPr>
                <w:spacing w:val="-8"/>
                <w:sz w:val="18"/>
              </w:rPr>
              <w:t> </w:t>
            </w:r>
            <w:r>
              <w:rPr>
                <w:sz w:val="18"/>
              </w:rPr>
              <w:t>about</w:t>
            </w:r>
            <w:r>
              <w:rPr>
                <w:spacing w:val="-8"/>
                <w:sz w:val="18"/>
              </w:rPr>
              <w:t> </w:t>
            </w:r>
            <w:r>
              <w:rPr>
                <w:sz w:val="18"/>
              </w:rPr>
              <w:t>the</w:t>
            </w:r>
            <w:r>
              <w:rPr>
                <w:spacing w:val="-9"/>
                <w:sz w:val="18"/>
              </w:rPr>
              <w:t> </w:t>
            </w:r>
            <w:r>
              <w:rPr>
                <w:sz w:val="18"/>
              </w:rPr>
              <w:t>change</w:t>
            </w:r>
            <w:r>
              <w:rPr>
                <w:spacing w:val="-8"/>
                <w:sz w:val="18"/>
              </w:rPr>
              <w:t> </w:t>
            </w:r>
            <w:r>
              <w:rPr>
                <w:sz w:val="18"/>
              </w:rPr>
              <w:t>in</w:t>
            </w:r>
            <w:r>
              <w:rPr>
                <w:spacing w:val="-8"/>
                <w:sz w:val="18"/>
              </w:rPr>
              <w:t> </w:t>
            </w:r>
            <w:r>
              <w:rPr>
                <w:sz w:val="18"/>
              </w:rPr>
              <w:t>RAN</w:t>
            </w:r>
            <w:r>
              <w:rPr>
                <w:spacing w:val="-8"/>
                <w:sz w:val="18"/>
              </w:rPr>
              <w:t> </w:t>
            </w:r>
            <w:r>
              <w:rPr>
                <w:sz w:val="18"/>
              </w:rPr>
              <w:t>inventory</w:t>
            </w:r>
            <w:r>
              <w:rPr>
                <w:spacing w:val="-8"/>
                <w:sz w:val="18"/>
              </w:rPr>
              <w:t> </w:t>
            </w:r>
            <w:r>
              <w:rPr>
                <w:spacing w:val="-4"/>
                <w:sz w:val="18"/>
              </w:rPr>
              <w:t>data</w:t>
            </w:r>
          </w:p>
        </w:tc>
        <w:tc>
          <w:tcPr>
            <w:tcW w:w="1741" w:type="dxa"/>
          </w:tcPr>
          <w:p>
            <w:pPr>
              <w:pStyle w:val="TableParagraph"/>
              <w:rPr>
                <w:rFonts w:ascii="Times New Roman"/>
                <w:sz w:val="16"/>
              </w:rPr>
            </w:pPr>
          </w:p>
        </w:tc>
      </w:tr>
      <w:tr>
        <w:trPr>
          <w:trHeight w:val="661" w:hRule="atLeast"/>
        </w:trPr>
        <w:tc>
          <w:tcPr>
            <w:tcW w:w="1786" w:type="dxa"/>
          </w:tcPr>
          <w:p>
            <w:pPr>
              <w:pStyle w:val="TableParagraph"/>
              <w:spacing w:before="12"/>
              <w:rPr>
                <w:b/>
                <w:sz w:val="18"/>
              </w:rPr>
            </w:pPr>
          </w:p>
          <w:p>
            <w:pPr>
              <w:pStyle w:val="TableParagraph"/>
              <w:ind w:left="107"/>
              <w:rPr>
                <w:sz w:val="18"/>
              </w:rPr>
            </w:pPr>
            <w:r>
              <w:rPr>
                <w:sz w:val="18"/>
              </w:rPr>
              <w:t>Step</w:t>
            </w:r>
            <w:r>
              <w:rPr>
                <w:spacing w:val="-4"/>
                <w:sz w:val="18"/>
              </w:rPr>
              <w:t> </w:t>
            </w:r>
            <w:r>
              <w:rPr>
                <w:sz w:val="18"/>
              </w:rPr>
              <w:t>7</w:t>
            </w:r>
            <w:r>
              <w:rPr>
                <w:spacing w:val="1"/>
                <w:sz w:val="18"/>
              </w:rPr>
              <w:t> </w:t>
            </w:r>
            <w:r>
              <w:rPr>
                <w:spacing w:val="-5"/>
                <w:sz w:val="18"/>
              </w:rPr>
              <w:t>(O)</w:t>
            </w:r>
          </w:p>
        </w:tc>
        <w:tc>
          <w:tcPr>
            <w:tcW w:w="5826" w:type="dxa"/>
          </w:tcPr>
          <w:p>
            <w:pPr>
              <w:pStyle w:val="TableParagraph"/>
              <w:spacing w:line="206" w:lineRule="exact"/>
              <w:ind w:left="105"/>
              <w:rPr>
                <w:sz w:val="18"/>
              </w:rPr>
            </w:pPr>
            <w:r>
              <w:rPr>
                <w:sz w:val="18"/>
              </w:rPr>
              <w:t>If</w:t>
            </w:r>
            <w:r>
              <w:rPr>
                <w:spacing w:val="-2"/>
                <w:sz w:val="18"/>
              </w:rPr>
              <w:t> </w:t>
            </w:r>
            <w:r>
              <w:rPr>
                <w:sz w:val="18"/>
              </w:rPr>
              <w:t>the</w:t>
            </w:r>
            <w:r>
              <w:rPr>
                <w:spacing w:val="-4"/>
                <w:sz w:val="18"/>
              </w:rPr>
              <w:t> </w:t>
            </w:r>
            <w:r>
              <w:rPr>
                <w:sz w:val="18"/>
              </w:rPr>
              <w:t>TE&amp;IV</w:t>
            </w:r>
            <w:r>
              <w:rPr>
                <w:spacing w:val="-2"/>
                <w:sz w:val="18"/>
              </w:rPr>
              <w:t> </w:t>
            </w:r>
            <w:r>
              <w:rPr>
                <w:sz w:val="18"/>
              </w:rPr>
              <w:t>Service</w:t>
            </w:r>
            <w:r>
              <w:rPr>
                <w:spacing w:val="-1"/>
                <w:sz w:val="18"/>
              </w:rPr>
              <w:t> </w:t>
            </w:r>
            <w:r>
              <w:rPr>
                <w:sz w:val="18"/>
              </w:rPr>
              <w:t>Consumer</w:t>
            </w:r>
            <w:r>
              <w:rPr>
                <w:spacing w:val="-2"/>
                <w:sz w:val="18"/>
              </w:rPr>
              <w:t> </w:t>
            </w:r>
            <w:r>
              <w:rPr>
                <w:sz w:val="18"/>
              </w:rPr>
              <w:t>is</w:t>
            </w:r>
            <w:r>
              <w:rPr>
                <w:spacing w:val="-1"/>
                <w:sz w:val="18"/>
              </w:rPr>
              <w:t> </w:t>
            </w:r>
            <w:r>
              <w:rPr>
                <w:sz w:val="18"/>
              </w:rPr>
              <w:t>not</w:t>
            </w:r>
            <w:r>
              <w:rPr>
                <w:spacing w:val="-4"/>
                <w:sz w:val="18"/>
              </w:rPr>
              <w:t> </w:t>
            </w:r>
            <w:r>
              <w:rPr>
                <w:sz w:val="18"/>
              </w:rPr>
              <w:t>subscribed</w:t>
            </w:r>
            <w:r>
              <w:rPr>
                <w:spacing w:val="-3"/>
                <w:sz w:val="18"/>
              </w:rPr>
              <w:t> </w:t>
            </w:r>
            <w:r>
              <w:rPr>
                <w:sz w:val="18"/>
              </w:rPr>
              <w:t>to</w:t>
            </w:r>
            <w:r>
              <w:rPr>
                <w:spacing w:val="-2"/>
                <w:sz w:val="18"/>
              </w:rPr>
              <w:t> </w:t>
            </w:r>
            <w:r>
              <w:rPr>
                <w:sz w:val="18"/>
              </w:rPr>
              <w:t>the</w:t>
            </w:r>
            <w:r>
              <w:rPr>
                <w:spacing w:val="-2"/>
                <w:sz w:val="18"/>
              </w:rPr>
              <w:t> Transport</w:t>
            </w:r>
          </w:p>
          <w:p>
            <w:pPr>
              <w:pStyle w:val="TableParagraph"/>
              <w:spacing w:line="220" w:lineRule="atLeast"/>
              <w:ind w:left="105" w:right="203"/>
              <w:rPr>
                <w:sz w:val="18"/>
              </w:rPr>
            </w:pPr>
            <w:r>
              <w:rPr>
                <w:sz w:val="18"/>
              </w:rPr>
              <w:t>inventory</w:t>
            </w:r>
            <w:r>
              <w:rPr>
                <w:spacing w:val="-4"/>
                <w:sz w:val="18"/>
              </w:rPr>
              <w:t> </w:t>
            </w:r>
            <w:r>
              <w:rPr>
                <w:sz w:val="18"/>
              </w:rPr>
              <w:t>object</w:t>
            </w:r>
            <w:r>
              <w:rPr>
                <w:spacing w:val="-5"/>
                <w:sz w:val="18"/>
              </w:rPr>
              <w:t> </w:t>
            </w:r>
            <w:r>
              <w:rPr>
                <w:sz w:val="18"/>
              </w:rPr>
              <w:t>create/update</w:t>
            </w:r>
            <w:r>
              <w:rPr>
                <w:spacing w:val="-7"/>
                <w:sz w:val="18"/>
              </w:rPr>
              <w:t> </w:t>
            </w:r>
            <w:r>
              <w:rPr>
                <w:sz w:val="18"/>
              </w:rPr>
              <w:t>events,</w:t>
            </w:r>
            <w:r>
              <w:rPr>
                <w:spacing w:val="-7"/>
                <w:sz w:val="18"/>
              </w:rPr>
              <w:t> </w:t>
            </w:r>
            <w:r>
              <w:rPr>
                <w:sz w:val="18"/>
              </w:rPr>
              <w:t>a</w:t>
            </w:r>
            <w:r>
              <w:rPr>
                <w:spacing w:val="-5"/>
                <w:sz w:val="18"/>
              </w:rPr>
              <w:t> </w:t>
            </w:r>
            <w:r>
              <w:rPr>
                <w:sz w:val="18"/>
              </w:rPr>
              <w:t>subscription</w:t>
            </w:r>
            <w:r>
              <w:rPr>
                <w:spacing w:val="-5"/>
                <w:sz w:val="18"/>
              </w:rPr>
              <w:t> </w:t>
            </w:r>
            <w:r>
              <w:rPr>
                <w:sz w:val="18"/>
              </w:rPr>
              <w:t>request</w:t>
            </w:r>
            <w:r>
              <w:rPr>
                <w:spacing w:val="-7"/>
                <w:sz w:val="18"/>
              </w:rPr>
              <w:t> </w:t>
            </w:r>
            <w:r>
              <w:rPr>
                <w:sz w:val="18"/>
              </w:rPr>
              <w:t>is</w:t>
            </w:r>
            <w:r>
              <w:rPr>
                <w:spacing w:val="-6"/>
                <w:sz w:val="18"/>
              </w:rPr>
              <w:t> </w:t>
            </w:r>
            <w:r>
              <w:rPr>
                <w:sz w:val="18"/>
              </w:rPr>
              <w:t>sent to the TE&amp;IV Service Producer</w:t>
            </w:r>
          </w:p>
        </w:tc>
        <w:tc>
          <w:tcPr>
            <w:tcW w:w="1741" w:type="dxa"/>
          </w:tcPr>
          <w:p>
            <w:pPr>
              <w:pStyle w:val="TableParagraph"/>
              <w:rPr>
                <w:rFonts w:ascii="Times New Roman"/>
                <w:sz w:val="16"/>
              </w:rPr>
            </w:pPr>
          </w:p>
        </w:tc>
      </w:tr>
      <w:tr>
        <w:trPr>
          <w:trHeight w:val="443" w:hRule="atLeast"/>
        </w:trPr>
        <w:tc>
          <w:tcPr>
            <w:tcW w:w="1786" w:type="dxa"/>
          </w:tcPr>
          <w:p>
            <w:pPr>
              <w:pStyle w:val="TableParagraph"/>
              <w:spacing w:before="111"/>
              <w:ind w:left="107"/>
              <w:rPr>
                <w:sz w:val="18"/>
              </w:rPr>
            </w:pPr>
            <w:r>
              <w:rPr>
                <w:sz w:val="18"/>
              </w:rPr>
              <w:t>Step</w:t>
            </w:r>
            <w:r>
              <w:rPr>
                <w:spacing w:val="-4"/>
                <w:sz w:val="18"/>
              </w:rPr>
              <w:t> </w:t>
            </w:r>
            <w:r>
              <w:rPr>
                <w:sz w:val="18"/>
              </w:rPr>
              <w:t>8</w:t>
            </w:r>
            <w:r>
              <w:rPr>
                <w:spacing w:val="-1"/>
                <w:sz w:val="18"/>
              </w:rPr>
              <w:t> </w:t>
            </w:r>
            <w:r>
              <w:rPr>
                <w:spacing w:val="-5"/>
                <w:sz w:val="18"/>
              </w:rPr>
              <w:t>(O)</w:t>
            </w:r>
          </w:p>
        </w:tc>
        <w:tc>
          <w:tcPr>
            <w:tcW w:w="5826" w:type="dxa"/>
          </w:tcPr>
          <w:p>
            <w:pPr>
              <w:pStyle w:val="TableParagraph"/>
              <w:spacing w:before="1"/>
              <w:ind w:left="105"/>
              <w:rPr>
                <w:sz w:val="18"/>
              </w:rPr>
            </w:pPr>
            <w:r>
              <w:rPr>
                <w:sz w:val="18"/>
              </w:rPr>
              <w:t>TE&amp;IV</w:t>
            </w:r>
            <w:r>
              <w:rPr>
                <w:spacing w:val="-3"/>
                <w:sz w:val="18"/>
              </w:rPr>
              <w:t> </w:t>
            </w:r>
            <w:r>
              <w:rPr>
                <w:sz w:val="18"/>
              </w:rPr>
              <w:t>Service</w:t>
            </w:r>
            <w:r>
              <w:rPr>
                <w:spacing w:val="-2"/>
                <w:sz w:val="18"/>
              </w:rPr>
              <w:t> </w:t>
            </w:r>
            <w:r>
              <w:rPr>
                <w:sz w:val="18"/>
              </w:rPr>
              <w:t>Producer</w:t>
            </w:r>
            <w:r>
              <w:rPr>
                <w:spacing w:val="-4"/>
                <w:sz w:val="18"/>
              </w:rPr>
              <w:t> </w:t>
            </w:r>
            <w:r>
              <w:rPr>
                <w:sz w:val="18"/>
              </w:rPr>
              <w:t>confirms</w:t>
            </w:r>
            <w:r>
              <w:rPr>
                <w:spacing w:val="-1"/>
                <w:sz w:val="18"/>
              </w:rPr>
              <w:t> </w:t>
            </w:r>
            <w:r>
              <w:rPr>
                <w:sz w:val="18"/>
              </w:rPr>
              <w:t>the</w:t>
            </w:r>
            <w:r>
              <w:rPr>
                <w:spacing w:val="-4"/>
                <w:sz w:val="18"/>
              </w:rPr>
              <w:t> </w:t>
            </w:r>
            <w:r>
              <w:rPr>
                <w:sz w:val="18"/>
              </w:rPr>
              <w:t>subscription</w:t>
            </w:r>
            <w:r>
              <w:rPr>
                <w:spacing w:val="-2"/>
                <w:sz w:val="18"/>
              </w:rPr>
              <w:t> </w:t>
            </w:r>
            <w:r>
              <w:rPr>
                <w:sz w:val="18"/>
              </w:rPr>
              <w:t>of</w:t>
            </w:r>
            <w:r>
              <w:rPr>
                <w:spacing w:val="-4"/>
                <w:sz w:val="18"/>
              </w:rPr>
              <w:t> </w:t>
            </w:r>
            <w:r>
              <w:rPr>
                <w:spacing w:val="-2"/>
                <w:sz w:val="18"/>
              </w:rPr>
              <w:t>Transport</w:t>
            </w:r>
          </w:p>
          <w:p>
            <w:pPr>
              <w:pStyle w:val="TableParagraph"/>
              <w:spacing w:line="201" w:lineRule="exact" w:before="14"/>
              <w:ind w:left="105"/>
              <w:rPr>
                <w:sz w:val="18"/>
              </w:rPr>
            </w:pPr>
            <w:r>
              <w:rPr>
                <w:sz w:val="18"/>
              </w:rPr>
              <w:t>inventory</w:t>
            </w:r>
            <w:r>
              <w:rPr>
                <w:spacing w:val="-3"/>
                <w:sz w:val="18"/>
              </w:rPr>
              <w:t> </w:t>
            </w:r>
            <w:r>
              <w:rPr>
                <w:sz w:val="18"/>
              </w:rPr>
              <w:t>object</w:t>
            </w:r>
            <w:r>
              <w:rPr>
                <w:spacing w:val="-3"/>
                <w:sz w:val="18"/>
              </w:rPr>
              <w:t> </w:t>
            </w:r>
            <w:r>
              <w:rPr>
                <w:spacing w:val="-2"/>
                <w:sz w:val="18"/>
              </w:rPr>
              <w:t>creation/update</w:t>
            </w:r>
          </w:p>
        </w:tc>
        <w:tc>
          <w:tcPr>
            <w:tcW w:w="1741" w:type="dxa"/>
          </w:tcPr>
          <w:p>
            <w:pPr>
              <w:pStyle w:val="TableParagraph"/>
              <w:rPr>
                <w:rFonts w:ascii="Times New Roman"/>
                <w:sz w:val="16"/>
              </w:rPr>
            </w:pPr>
          </w:p>
        </w:tc>
      </w:tr>
      <w:tr>
        <w:trPr>
          <w:trHeight w:val="441" w:hRule="atLeast"/>
        </w:trPr>
        <w:tc>
          <w:tcPr>
            <w:tcW w:w="1786" w:type="dxa"/>
          </w:tcPr>
          <w:p>
            <w:pPr>
              <w:pStyle w:val="TableParagraph"/>
              <w:spacing w:before="109"/>
              <w:ind w:left="107"/>
              <w:rPr>
                <w:sz w:val="18"/>
              </w:rPr>
            </w:pPr>
            <w:r>
              <w:rPr>
                <w:sz w:val="18"/>
              </w:rPr>
              <w:t>Step</w:t>
            </w:r>
            <w:r>
              <w:rPr>
                <w:spacing w:val="-4"/>
                <w:sz w:val="18"/>
              </w:rPr>
              <w:t> </w:t>
            </w:r>
            <w:r>
              <w:rPr>
                <w:sz w:val="18"/>
              </w:rPr>
              <w:t>9</w:t>
            </w:r>
            <w:r>
              <w:rPr>
                <w:spacing w:val="-1"/>
                <w:sz w:val="18"/>
              </w:rPr>
              <w:t> </w:t>
            </w:r>
            <w:r>
              <w:rPr>
                <w:spacing w:val="-5"/>
                <w:sz w:val="18"/>
              </w:rPr>
              <w:t>(M)</w:t>
            </w:r>
          </w:p>
        </w:tc>
        <w:tc>
          <w:tcPr>
            <w:tcW w:w="5826" w:type="dxa"/>
          </w:tcPr>
          <w:p>
            <w:pPr>
              <w:pStyle w:val="TableParagraph"/>
              <w:spacing w:line="206" w:lineRule="exact"/>
              <w:ind w:left="105"/>
              <w:rPr>
                <w:sz w:val="18"/>
              </w:rPr>
            </w:pPr>
            <w:r>
              <w:rPr>
                <w:sz w:val="18"/>
              </w:rPr>
              <w:t>SMO</w:t>
            </w:r>
            <w:r>
              <w:rPr>
                <w:spacing w:val="-4"/>
                <w:sz w:val="18"/>
              </w:rPr>
              <w:t> </w:t>
            </w:r>
            <w:r>
              <w:rPr>
                <w:sz w:val="18"/>
              </w:rPr>
              <w:t>Service</w:t>
            </w:r>
            <w:r>
              <w:rPr>
                <w:spacing w:val="-2"/>
                <w:sz w:val="18"/>
              </w:rPr>
              <w:t> </w:t>
            </w:r>
            <w:r>
              <w:rPr>
                <w:sz w:val="18"/>
              </w:rPr>
              <w:t>Consumer</w:t>
            </w:r>
            <w:r>
              <w:rPr>
                <w:spacing w:val="-6"/>
                <w:sz w:val="18"/>
              </w:rPr>
              <w:t> </w:t>
            </w:r>
            <w:r>
              <w:rPr>
                <w:sz w:val="18"/>
              </w:rPr>
              <w:t>such</w:t>
            </w:r>
            <w:r>
              <w:rPr>
                <w:spacing w:val="-4"/>
                <w:sz w:val="18"/>
              </w:rPr>
              <w:t> </w:t>
            </w:r>
            <w:r>
              <w:rPr>
                <w:sz w:val="18"/>
              </w:rPr>
              <w:t>as</w:t>
            </w:r>
            <w:r>
              <w:rPr>
                <w:spacing w:val="-1"/>
                <w:sz w:val="18"/>
              </w:rPr>
              <w:t> </w:t>
            </w:r>
            <w:r>
              <w:rPr>
                <w:sz w:val="18"/>
              </w:rPr>
              <w:t>Transport</w:t>
            </w:r>
            <w:r>
              <w:rPr>
                <w:spacing w:val="-3"/>
                <w:sz w:val="18"/>
              </w:rPr>
              <w:t> </w:t>
            </w:r>
            <w:r>
              <w:rPr>
                <w:sz w:val="18"/>
              </w:rPr>
              <w:t>planner</w:t>
            </w:r>
            <w:r>
              <w:rPr>
                <w:spacing w:val="-2"/>
                <w:sz w:val="18"/>
              </w:rPr>
              <w:t> </w:t>
            </w:r>
            <w:r>
              <w:rPr>
                <w:sz w:val="18"/>
              </w:rPr>
              <w:t>upload</w:t>
            </w:r>
            <w:r>
              <w:rPr>
                <w:spacing w:val="-3"/>
                <w:sz w:val="18"/>
              </w:rPr>
              <w:t> </w:t>
            </w:r>
            <w:r>
              <w:rPr>
                <w:spacing w:val="-5"/>
                <w:sz w:val="18"/>
              </w:rPr>
              <w:t>the</w:t>
            </w:r>
          </w:p>
          <w:p>
            <w:pPr>
              <w:pStyle w:val="TableParagraph"/>
              <w:spacing w:line="201" w:lineRule="exact" w:before="14"/>
              <w:ind w:left="105"/>
              <w:rPr>
                <w:sz w:val="18"/>
              </w:rPr>
            </w:pPr>
            <w:r>
              <w:rPr>
                <w:sz w:val="18"/>
              </w:rPr>
              <w:t>planned</w:t>
            </w:r>
            <w:r>
              <w:rPr>
                <w:spacing w:val="-5"/>
                <w:sz w:val="18"/>
              </w:rPr>
              <w:t> </w:t>
            </w:r>
            <w:r>
              <w:rPr>
                <w:sz w:val="18"/>
              </w:rPr>
              <w:t>inventory</w:t>
            </w:r>
            <w:r>
              <w:rPr>
                <w:spacing w:val="-2"/>
                <w:sz w:val="18"/>
              </w:rPr>
              <w:t> </w:t>
            </w:r>
            <w:r>
              <w:rPr>
                <w:sz w:val="18"/>
              </w:rPr>
              <w:t>details</w:t>
            </w:r>
            <w:r>
              <w:rPr>
                <w:spacing w:val="-4"/>
                <w:sz w:val="18"/>
              </w:rPr>
              <w:t> </w:t>
            </w:r>
            <w:r>
              <w:rPr>
                <w:sz w:val="18"/>
              </w:rPr>
              <w:t>to</w:t>
            </w:r>
            <w:r>
              <w:rPr>
                <w:spacing w:val="-3"/>
                <w:sz w:val="18"/>
              </w:rPr>
              <w:t> </w:t>
            </w:r>
            <w:r>
              <w:rPr>
                <w:sz w:val="18"/>
              </w:rPr>
              <w:t>the</w:t>
            </w:r>
            <w:r>
              <w:rPr>
                <w:spacing w:val="-3"/>
                <w:sz w:val="18"/>
              </w:rPr>
              <w:t> </w:t>
            </w:r>
            <w:r>
              <w:rPr>
                <w:sz w:val="18"/>
              </w:rPr>
              <w:t>TE&amp;IV</w:t>
            </w:r>
            <w:r>
              <w:rPr>
                <w:spacing w:val="-3"/>
                <w:sz w:val="18"/>
              </w:rPr>
              <w:t> </w:t>
            </w:r>
            <w:r>
              <w:rPr>
                <w:sz w:val="18"/>
              </w:rPr>
              <w:t>Service</w:t>
            </w:r>
            <w:r>
              <w:rPr>
                <w:spacing w:val="-2"/>
                <w:sz w:val="18"/>
              </w:rPr>
              <w:t> Producer</w:t>
            </w:r>
          </w:p>
        </w:tc>
        <w:tc>
          <w:tcPr>
            <w:tcW w:w="1741" w:type="dxa"/>
          </w:tcPr>
          <w:p>
            <w:pPr>
              <w:pStyle w:val="TableParagraph"/>
              <w:rPr>
                <w:rFonts w:ascii="Times New Roman"/>
                <w:sz w:val="16"/>
              </w:rPr>
            </w:pPr>
          </w:p>
        </w:tc>
      </w:tr>
      <w:tr>
        <w:trPr>
          <w:trHeight w:val="662" w:hRule="atLeast"/>
        </w:trPr>
        <w:tc>
          <w:tcPr>
            <w:tcW w:w="1786" w:type="dxa"/>
          </w:tcPr>
          <w:p>
            <w:pPr>
              <w:pStyle w:val="TableParagraph"/>
              <w:spacing w:before="12"/>
              <w:rPr>
                <w:b/>
                <w:sz w:val="18"/>
              </w:rPr>
            </w:pPr>
          </w:p>
          <w:p>
            <w:pPr>
              <w:pStyle w:val="TableParagraph"/>
              <w:ind w:left="107"/>
              <w:rPr>
                <w:sz w:val="18"/>
              </w:rPr>
            </w:pPr>
            <w:r>
              <w:rPr>
                <w:sz w:val="18"/>
              </w:rPr>
              <w:t>Step</w:t>
            </w:r>
            <w:r>
              <w:rPr>
                <w:spacing w:val="-5"/>
                <w:sz w:val="18"/>
              </w:rPr>
              <w:t> </w:t>
            </w:r>
            <w:r>
              <w:rPr>
                <w:sz w:val="18"/>
              </w:rPr>
              <w:t>10</w:t>
            </w:r>
            <w:r>
              <w:rPr>
                <w:spacing w:val="-3"/>
                <w:sz w:val="18"/>
              </w:rPr>
              <w:t> </w:t>
            </w:r>
            <w:r>
              <w:rPr>
                <w:spacing w:val="-5"/>
                <w:sz w:val="18"/>
              </w:rPr>
              <w:t>(M)</w:t>
            </w:r>
          </w:p>
        </w:tc>
        <w:tc>
          <w:tcPr>
            <w:tcW w:w="5826" w:type="dxa"/>
          </w:tcPr>
          <w:p>
            <w:pPr>
              <w:pStyle w:val="TableParagraph"/>
              <w:spacing w:line="206" w:lineRule="exact"/>
              <w:ind w:left="105"/>
              <w:rPr>
                <w:sz w:val="18"/>
              </w:rPr>
            </w:pPr>
            <w:r>
              <w:rPr>
                <w:sz w:val="18"/>
              </w:rPr>
              <w:t>TE&amp;IV</w:t>
            </w:r>
            <w:r>
              <w:rPr>
                <w:spacing w:val="-4"/>
                <w:sz w:val="18"/>
              </w:rPr>
              <w:t> </w:t>
            </w:r>
            <w:r>
              <w:rPr>
                <w:sz w:val="18"/>
              </w:rPr>
              <w:t>Service</w:t>
            </w:r>
            <w:r>
              <w:rPr>
                <w:spacing w:val="-4"/>
                <w:sz w:val="18"/>
              </w:rPr>
              <w:t> </w:t>
            </w:r>
            <w:r>
              <w:rPr>
                <w:sz w:val="18"/>
              </w:rPr>
              <w:t>Producer</w:t>
            </w:r>
            <w:r>
              <w:rPr>
                <w:spacing w:val="-5"/>
                <w:sz w:val="18"/>
              </w:rPr>
              <w:t> </w:t>
            </w:r>
            <w:r>
              <w:rPr>
                <w:sz w:val="18"/>
              </w:rPr>
              <w:t>creates</w:t>
            </w:r>
            <w:r>
              <w:rPr>
                <w:spacing w:val="-3"/>
                <w:sz w:val="18"/>
              </w:rPr>
              <w:t> </w:t>
            </w:r>
            <w:r>
              <w:rPr>
                <w:sz w:val="18"/>
              </w:rPr>
              <w:t>Transport</w:t>
            </w:r>
            <w:r>
              <w:rPr>
                <w:spacing w:val="-3"/>
                <w:sz w:val="18"/>
              </w:rPr>
              <w:t> </w:t>
            </w:r>
            <w:r>
              <w:rPr>
                <w:sz w:val="18"/>
              </w:rPr>
              <w:t>inventory</w:t>
            </w:r>
            <w:r>
              <w:rPr>
                <w:spacing w:val="-3"/>
                <w:sz w:val="18"/>
              </w:rPr>
              <w:t> </w:t>
            </w:r>
            <w:r>
              <w:rPr>
                <w:sz w:val="18"/>
              </w:rPr>
              <w:t>objects</w:t>
            </w:r>
            <w:r>
              <w:rPr>
                <w:spacing w:val="-4"/>
                <w:sz w:val="18"/>
              </w:rPr>
              <w:t> </w:t>
            </w:r>
            <w:r>
              <w:rPr>
                <w:spacing w:val="-5"/>
                <w:sz w:val="18"/>
              </w:rPr>
              <w:t>and</w:t>
            </w:r>
          </w:p>
          <w:p>
            <w:pPr>
              <w:pStyle w:val="TableParagraph"/>
              <w:spacing w:line="220" w:lineRule="atLeast"/>
              <w:ind w:left="105"/>
              <w:rPr>
                <w:sz w:val="18"/>
              </w:rPr>
            </w:pPr>
            <w:r>
              <w:rPr>
                <w:sz w:val="18"/>
              </w:rPr>
              <w:t>association</w:t>
            </w:r>
            <w:r>
              <w:rPr>
                <w:spacing w:val="-4"/>
                <w:sz w:val="18"/>
              </w:rPr>
              <w:t> </w:t>
            </w:r>
            <w:r>
              <w:rPr>
                <w:sz w:val="18"/>
              </w:rPr>
              <w:t>as</w:t>
            </w:r>
            <w:r>
              <w:rPr>
                <w:spacing w:val="-3"/>
                <w:sz w:val="18"/>
              </w:rPr>
              <w:t> </w:t>
            </w:r>
            <w:r>
              <w:rPr>
                <w:sz w:val="18"/>
              </w:rPr>
              <w:t>a</w:t>
            </w:r>
            <w:r>
              <w:rPr>
                <w:spacing w:val="-6"/>
                <w:sz w:val="18"/>
              </w:rPr>
              <w:t> </w:t>
            </w:r>
            <w:r>
              <w:rPr>
                <w:sz w:val="18"/>
              </w:rPr>
              <w:t>part</w:t>
            </w:r>
            <w:r>
              <w:rPr>
                <w:spacing w:val="-6"/>
                <w:sz w:val="18"/>
              </w:rPr>
              <w:t> </w:t>
            </w:r>
            <w:r>
              <w:rPr>
                <w:sz w:val="18"/>
              </w:rPr>
              <w:t>of</w:t>
            </w:r>
            <w:r>
              <w:rPr>
                <w:spacing w:val="-1"/>
                <w:sz w:val="18"/>
              </w:rPr>
              <w:t> </w:t>
            </w:r>
            <w:r>
              <w:rPr>
                <w:sz w:val="18"/>
              </w:rPr>
              <w:t>planned</w:t>
            </w:r>
            <w:r>
              <w:rPr>
                <w:spacing w:val="-4"/>
                <w:sz w:val="18"/>
              </w:rPr>
              <w:t> </w:t>
            </w:r>
            <w:r>
              <w:rPr>
                <w:sz w:val="18"/>
              </w:rPr>
              <w:t>in</w:t>
            </w:r>
            <w:r>
              <w:rPr>
                <w:spacing w:val="-4"/>
                <w:sz w:val="18"/>
              </w:rPr>
              <w:t> </w:t>
            </w:r>
            <w:r>
              <w:rPr>
                <w:sz w:val="18"/>
              </w:rPr>
              <w:t>the</w:t>
            </w:r>
            <w:r>
              <w:rPr>
                <w:spacing w:val="-4"/>
                <w:sz w:val="18"/>
              </w:rPr>
              <w:t> </w:t>
            </w:r>
            <w:r>
              <w:rPr>
                <w:sz w:val="18"/>
              </w:rPr>
              <w:t>TE&amp;IV</w:t>
            </w:r>
            <w:r>
              <w:rPr>
                <w:spacing w:val="-7"/>
                <w:sz w:val="18"/>
              </w:rPr>
              <w:t> </w:t>
            </w:r>
            <w:r>
              <w:rPr>
                <w:sz w:val="18"/>
              </w:rPr>
              <w:t>repositories</w:t>
            </w:r>
            <w:r>
              <w:rPr>
                <w:spacing w:val="-3"/>
                <w:sz w:val="18"/>
              </w:rPr>
              <w:t> </w:t>
            </w:r>
            <w:r>
              <w:rPr>
                <w:sz w:val="18"/>
              </w:rPr>
              <w:t>as</w:t>
            </w:r>
            <w:r>
              <w:rPr>
                <w:spacing w:val="-5"/>
                <w:sz w:val="18"/>
              </w:rPr>
              <w:t> </w:t>
            </w:r>
            <w:r>
              <w:rPr>
                <w:sz w:val="18"/>
              </w:rPr>
              <w:t>per uploaded data</w:t>
            </w:r>
          </w:p>
        </w:tc>
        <w:tc>
          <w:tcPr>
            <w:tcW w:w="1741" w:type="dxa"/>
          </w:tcPr>
          <w:p>
            <w:pPr>
              <w:pStyle w:val="TableParagraph"/>
              <w:rPr>
                <w:rFonts w:ascii="Times New Roman"/>
                <w:sz w:val="16"/>
              </w:rPr>
            </w:pPr>
          </w:p>
        </w:tc>
      </w:tr>
      <w:tr>
        <w:trPr>
          <w:trHeight w:val="441" w:hRule="atLeast"/>
        </w:trPr>
        <w:tc>
          <w:tcPr>
            <w:tcW w:w="1786" w:type="dxa"/>
          </w:tcPr>
          <w:p>
            <w:pPr>
              <w:pStyle w:val="TableParagraph"/>
              <w:spacing w:before="110"/>
              <w:ind w:left="107"/>
              <w:rPr>
                <w:sz w:val="18"/>
              </w:rPr>
            </w:pPr>
            <w:r>
              <w:rPr>
                <w:sz w:val="18"/>
              </w:rPr>
              <w:t>Step</w:t>
            </w:r>
            <w:r>
              <w:rPr>
                <w:spacing w:val="-5"/>
                <w:sz w:val="18"/>
              </w:rPr>
              <w:t> </w:t>
            </w:r>
            <w:r>
              <w:rPr>
                <w:sz w:val="18"/>
              </w:rPr>
              <w:t>11</w:t>
            </w:r>
            <w:r>
              <w:rPr>
                <w:spacing w:val="-3"/>
                <w:sz w:val="18"/>
              </w:rPr>
              <w:t> </w:t>
            </w:r>
            <w:r>
              <w:rPr>
                <w:spacing w:val="-5"/>
                <w:sz w:val="18"/>
              </w:rPr>
              <w:t>(M)</w:t>
            </w:r>
          </w:p>
        </w:tc>
        <w:tc>
          <w:tcPr>
            <w:tcW w:w="5826" w:type="dxa"/>
          </w:tcPr>
          <w:p>
            <w:pPr>
              <w:pStyle w:val="TableParagraph"/>
              <w:spacing w:line="206" w:lineRule="exact"/>
              <w:ind w:left="105"/>
              <w:rPr>
                <w:sz w:val="18"/>
              </w:rPr>
            </w:pPr>
            <w:r>
              <w:rPr>
                <w:sz w:val="18"/>
              </w:rPr>
              <w:t>TE&amp;IV</w:t>
            </w:r>
            <w:r>
              <w:rPr>
                <w:spacing w:val="-3"/>
                <w:sz w:val="18"/>
              </w:rPr>
              <w:t> </w:t>
            </w:r>
            <w:r>
              <w:rPr>
                <w:sz w:val="18"/>
              </w:rPr>
              <w:t>Service</w:t>
            </w:r>
            <w:r>
              <w:rPr>
                <w:spacing w:val="-2"/>
                <w:sz w:val="18"/>
              </w:rPr>
              <w:t> </w:t>
            </w:r>
            <w:r>
              <w:rPr>
                <w:sz w:val="18"/>
              </w:rPr>
              <w:t>Producer</w:t>
            </w:r>
            <w:r>
              <w:rPr>
                <w:spacing w:val="-5"/>
                <w:sz w:val="18"/>
              </w:rPr>
              <w:t> </w:t>
            </w:r>
            <w:r>
              <w:rPr>
                <w:sz w:val="18"/>
              </w:rPr>
              <w:t>acknowledges</w:t>
            </w:r>
            <w:r>
              <w:rPr>
                <w:spacing w:val="-3"/>
                <w:sz w:val="18"/>
              </w:rPr>
              <w:t> </w:t>
            </w:r>
            <w:r>
              <w:rPr>
                <w:sz w:val="18"/>
              </w:rPr>
              <w:t>creation</w:t>
            </w:r>
            <w:r>
              <w:rPr>
                <w:spacing w:val="-4"/>
                <w:sz w:val="18"/>
              </w:rPr>
              <w:t> </w:t>
            </w:r>
            <w:r>
              <w:rPr>
                <w:sz w:val="18"/>
              </w:rPr>
              <w:t>of</w:t>
            </w:r>
            <w:r>
              <w:rPr>
                <w:spacing w:val="-3"/>
                <w:sz w:val="18"/>
              </w:rPr>
              <w:t> </w:t>
            </w:r>
            <w:r>
              <w:rPr>
                <w:sz w:val="18"/>
              </w:rPr>
              <w:t>the</w:t>
            </w:r>
            <w:r>
              <w:rPr>
                <w:spacing w:val="-2"/>
                <w:sz w:val="18"/>
              </w:rPr>
              <w:t> </w:t>
            </w:r>
            <w:r>
              <w:rPr>
                <w:sz w:val="18"/>
              </w:rPr>
              <w:t>RAN</w:t>
            </w:r>
            <w:r>
              <w:rPr>
                <w:spacing w:val="-5"/>
                <w:sz w:val="18"/>
              </w:rPr>
              <w:t> </w:t>
            </w:r>
            <w:r>
              <w:rPr>
                <w:spacing w:val="-2"/>
                <w:sz w:val="18"/>
              </w:rPr>
              <w:t>inventory</w:t>
            </w:r>
          </w:p>
          <w:p>
            <w:pPr>
              <w:pStyle w:val="TableParagraph"/>
              <w:spacing w:line="201" w:lineRule="exact" w:before="14"/>
              <w:ind w:left="105"/>
              <w:rPr>
                <w:sz w:val="18"/>
              </w:rPr>
            </w:pPr>
            <w:r>
              <w:rPr>
                <w:sz w:val="18"/>
              </w:rPr>
              <w:t>objects</w:t>
            </w:r>
            <w:r>
              <w:rPr>
                <w:spacing w:val="-4"/>
                <w:sz w:val="18"/>
              </w:rPr>
              <w:t> </w:t>
            </w:r>
            <w:r>
              <w:rPr>
                <w:sz w:val="18"/>
              </w:rPr>
              <w:t>and</w:t>
            </w:r>
            <w:r>
              <w:rPr>
                <w:spacing w:val="-4"/>
                <w:sz w:val="18"/>
              </w:rPr>
              <w:t> </w:t>
            </w:r>
            <w:r>
              <w:rPr>
                <w:sz w:val="18"/>
              </w:rPr>
              <w:t>associations</w:t>
            </w:r>
            <w:r>
              <w:rPr>
                <w:spacing w:val="-2"/>
                <w:sz w:val="18"/>
              </w:rPr>
              <w:t> </w:t>
            </w:r>
            <w:r>
              <w:rPr>
                <w:sz w:val="18"/>
              </w:rPr>
              <w:t>as</w:t>
            </w:r>
            <w:r>
              <w:rPr>
                <w:spacing w:val="-1"/>
                <w:sz w:val="18"/>
              </w:rPr>
              <w:t> </w:t>
            </w:r>
            <w:r>
              <w:rPr>
                <w:sz w:val="18"/>
              </w:rPr>
              <w:t>per</w:t>
            </w:r>
            <w:r>
              <w:rPr>
                <w:spacing w:val="-3"/>
                <w:sz w:val="18"/>
              </w:rPr>
              <w:t> </w:t>
            </w:r>
            <w:r>
              <w:rPr>
                <w:sz w:val="18"/>
              </w:rPr>
              <w:t>uploaded</w:t>
            </w:r>
            <w:r>
              <w:rPr>
                <w:spacing w:val="-2"/>
                <w:sz w:val="18"/>
              </w:rPr>
              <w:t> </w:t>
            </w:r>
            <w:r>
              <w:rPr>
                <w:spacing w:val="-4"/>
                <w:sz w:val="18"/>
              </w:rPr>
              <w:t>data</w:t>
            </w:r>
          </w:p>
        </w:tc>
        <w:tc>
          <w:tcPr>
            <w:tcW w:w="1741" w:type="dxa"/>
          </w:tcPr>
          <w:p>
            <w:pPr>
              <w:pStyle w:val="TableParagraph"/>
              <w:rPr>
                <w:rFonts w:ascii="Times New Roman"/>
                <w:sz w:val="16"/>
              </w:rPr>
            </w:pPr>
          </w:p>
        </w:tc>
      </w:tr>
      <w:tr>
        <w:trPr>
          <w:trHeight w:val="441" w:hRule="atLeast"/>
        </w:trPr>
        <w:tc>
          <w:tcPr>
            <w:tcW w:w="1786" w:type="dxa"/>
          </w:tcPr>
          <w:p>
            <w:pPr>
              <w:pStyle w:val="TableParagraph"/>
              <w:spacing w:before="109"/>
              <w:ind w:left="107"/>
              <w:rPr>
                <w:sz w:val="18"/>
              </w:rPr>
            </w:pPr>
            <w:r>
              <w:rPr>
                <w:sz w:val="18"/>
              </w:rPr>
              <w:t>Step</w:t>
            </w:r>
            <w:r>
              <w:rPr>
                <w:spacing w:val="-5"/>
                <w:sz w:val="18"/>
              </w:rPr>
              <w:t> </w:t>
            </w:r>
            <w:r>
              <w:rPr>
                <w:sz w:val="18"/>
              </w:rPr>
              <w:t>12</w:t>
            </w:r>
            <w:r>
              <w:rPr>
                <w:spacing w:val="-3"/>
                <w:sz w:val="18"/>
              </w:rPr>
              <w:t> </w:t>
            </w:r>
            <w:r>
              <w:rPr>
                <w:spacing w:val="-5"/>
                <w:sz w:val="18"/>
              </w:rPr>
              <w:t>(O)</w:t>
            </w:r>
          </w:p>
        </w:tc>
        <w:tc>
          <w:tcPr>
            <w:tcW w:w="5826" w:type="dxa"/>
          </w:tcPr>
          <w:p>
            <w:pPr>
              <w:pStyle w:val="TableParagraph"/>
              <w:spacing w:line="206" w:lineRule="exact"/>
              <w:ind w:left="105"/>
              <w:rPr>
                <w:sz w:val="18"/>
              </w:rPr>
            </w:pPr>
            <w:r>
              <w:rPr>
                <w:sz w:val="18"/>
              </w:rPr>
              <w:t>TE&amp;IV</w:t>
            </w:r>
            <w:r>
              <w:rPr>
                <w:spacing w:val="-3"/>
                <w:sz w:val="18"/>
              </w:rPr>
              <w:t> </w:t>
            </w:r>
            <w:r>
              <w:rPr>
                <w:sz w:val="18"/>
              </w:rPr>
              <w:t>Service</w:t>
            </w:r>
            <w:r>
              <w:rPr>
                <w:spacing w:val="-4"/>
                <w:sz w:val="18"/>
              </w:rPr>
              <w:t> </w:t>
            </w:r>
            <w:r>
              <w:rPr>
                <w:sz w:val="18"/>
              </w:rPr>
              <w:t>Producer</w:t>
            </w:r>
            <w:r>
              <w:rPr>
                <w:spacing w:val="-4"/>
                <w:sz w:val="18"/>
              </w:rPr>
              <w:t> </w:t>
            </w:r>
            <w:r>
              <w:rPr>
                <w:sz w:val="18"/>
              </w:rPr>
              <w:t>notifies</w:t>
            </w:r>
            <w:r>
              <w:rPr>
                <w:spacing w:val="-2"/>
                <w:sz w:val="18"/>
              </w:rPr>
              <w:t> </w:t>
            </w:r>
            <w:r>
              <w:rPr>
                <w:sz w:val="18"/>
              </w:rPr>
              <w:t>the</w:t>
            </w:r>
            <w:r>
              <w:rPr>
                <w:spacing w:val="-3"/>
                <w:sz w:val="18"/>
              </w:rPr>
              <w:t> </w:t>
            </w:r>
            <w:r>
              <w:rPr>
                <w:sz w:val="18"/>
              </w:rPr>
              <w:t>subscribed</w:t>
            </w:r>
            <w:r>
              <w:rPr>
                <w:spacing w:val="-3"/>
                <w:sz w:val="18"/>
              </w:rPr>
              <w:t> </w:t>
            </w:r>
            <w:r>
              <w:rPr>
                <w:sz w:val="18"/>
              </w:rPr>
              <w:t>TE&amp;IV</w:t>
            </w:r>
            <w:r>
              <w:rPr>
                <w:spacing w:val="-3"/>
                <w:sz w:val="18"/>
              </w:rPr>
              <w:t> </w:t>
            </w:r>
            <w:r>
              <w:rPr>
                <w:spacing w:val="-2"/>
                <w:sz w:val="18"/>
              </w:rPr>
              <w:t>Service</w:t>
            </w:r>
          </w:p>
          <w:p>
            <w:pPr>
              <w:pStyle w:val="TableParagraph"/>
              <w:spacing w:line="201" w:lineRule="exact" w:before="14"/>
              <w:ind w:left="105"/>
              <w:rPr>
                <w:sz w:val="18"/>
              </w:rPr>
            </w:pPr>
            <w:r>
              <w:rPr>
                <w:sz w:val="18"/>
              </w:rPr>
              <w:t>Consumers</w:t>
            </w:r>
            <w:r>
              <w:rPr>
                <w:spacing w:val="-6"/>
                <w:sz w:val="18"/>
              </w:rPr>
              <w:t> </w:t>
            </w:r>
            <w:r>
              <w:rPr>
                <w:sz w:val="18"/>
              </w:rPr>
              <w:t>about</w:t>
            </w:r>
            <w:r>
              <w:rPr>
                <w:spacing w:val="-6"/>
                <w:sz w:val="18"/>
              </w:rPr>
              <w:t> </w:t>
            </w:r>
            <w:r>
              <w:rPr>
                <w:sz w:val="18"/>
              </w:rPr>
              <w:t>the</w:t>
            </w:r>
            <w:r>
              <w:rPr>
                <w:spacing w:val="-8"/>
                <w:sz w:val="18"/>
              </w:rPr>
              <w:t> </w:t>
            </w:r>
            <w:r>
              <w:rPr>
                <w:sz w:val="18"/>
              </w:rPr>
              <w:t>change</w:t>
            </w:r>
            <w:r>
              <w:rPr>
                <w:spacing w:val="-6"/>
                <w:sz w:val="18"/>
              </w:rPr>
              <w:t> </w:t>
            </w:r>
            <w:r>
              <w:rPr>
                <w:sz w:val="18"/>
              </w:rPr>
              <w:t>in</w:t>
            </w:r>
            <w:r>
              <w:rPr>
                <w:spacing w:val="-6"/>
                <w:sz w:val="18"/>
              </w:rPr>
              <w:t> </w:t>
            </w:r>
            <w:r>
              <w:rPr>
                <w:sz w:val="18"/>
              </w:rPr>
              <w:t>Transport</w:t>
            </w:r>
            <w:r>
              <w:rPr>
                <w:spacing w:val="-8"/>
                <w:sz w:val="18"/>
              </w:rPr>
              <w:t> </w:t>
            </w:r>
            <w:r>
              <w:rPr>
                <w:sz w:val="18"/>
              </w:rPr>
              <w:t>inventory</w:t>
            </w:r>
            <w:r>
              <w:rPr>
                <w:spacing w:val="-7"/>
                <w:sz w:val="18"/>
              </w:rPr>
              <w:t> </w:t>
            </w:r>
            <w:r>
              <w:rPr>
                <w:spacing w:val="-4"/>
                <w:sz w:val="18"/>
              </w:rPr>
              <w:t>data</w:t>
            </w:r>
          </w:p>
        </w:tc>
        <w:tc>
          <w:tcPr>
            <w:tcW w:w="1741" w:type="dxa"/>
          </w:tcPr>
          <w:p>
            <w:pPr>
              <w:pStyle w:val="TableParagraph"/>
              <w:rPr>
                <w:rFonts w:ascii="Times New Roman"/>
                <w:sz w:val="16"/>
              </w:rPr>
            </w:pPr>
          </w:p>
        </w:tc>
      </w:tr>
      <w:tr>
        <w:trPr>
          <w:trHeight w:val="220" w:hRule="atLeast"/>
        </w:trPr>
        <w:tc>
          <w:tcPr>
            <w:tcW w:w="1786" w:type="dxa"/>
          </w:tcPr>
          <w:p>
            <w:pPr>
              <w:pStyle w:val="TableParagraph"/>
              <w:spacing w:line="200" w:lineRule="exact"/>
              <w:ind w:left="107"/>
              <w:rPr>
                <w:sz w:val="18"/>
              </w:rPr>
            </w:pPr>
            <w:r>
              <w:rPr>
                <w:sz w:val="18"/>
              </w:rPr>
              <w:t>Ends </w:t>
            </w:r>
            <w:r>
              <w:rPr>
                <w:spacing w:val="-4"/>
                <w:sz w:val="18"/>
              </w:rPr>
              <w:t>when</w:t>
            </w:r>
          </w:p>
        </w:tc>
        <w:tc>
          <w:tcPr>
            <w:tcW w:w="5826" w:type="dxa"/>
          </w:tcPr>
          <w:p>
            <w:pPr>
              <w:pStyle w:val="TableParagraph"/>
              <w:spacing w:line="200" w:lineRule="exact"/>
              <w:ind w:left="105"/>
              <w:rPr>
                <w:sz w:val="18"/>
              </w:rPr>
            </w:pPr>
            <w:r>
              <w:rPr>
                <w:sz w:val="18"/>
              </w:rPr>
              <w:t>The</w:t>
            </w:r>
            <w:r>
              <w:rPr>
                <w:spacing w:val="-2"/>
                <w:sz w:val="18"/>
              </w:rPr>
              <w:t> </w:t>
            </w:r>
            <w:r>
              <w:rPr>
                <w:sz w:val="18"/>
              </w:rPr>
              <w:t>SMO</w:t>
            </w:r>
            <w:r>
              <w:rPr>
                <w:spacing w:val="-5"/>
                <w:sz w:val="18"/>
              </w:rPr>
              <w:t> </w:t>
            </w:r>
            <w:r>
              <w:rPr>
                <w:sz w:val="18"/>
              </w:rPr>
              <w:t>holds up-to-date,</w:t>
            </w:r>
            <w:r>
              <w:rPr>
                <w:spacing w:val="-4"/>
                <w:sz w:val="18"/>
              </w:rPr>
              <w:t> </w:t>
            </w:r>
            <w:r>
              <w:rPr>
                <w:sz w:val="18"/>
              </w:rPr>
              <w:t>active</w:t>
            </w:r>
            <w:r>
              <w:rPr>
                <w:spacing w:val="-3"/>
                <w:sz w:val="18"/>
              </w:rPr>
              <w:t> </w:t>
            </w:r>
            <w:r>
              <w:rPr>
                <w:sz w:val="18"/>
              </w:rPr>
              <w:t>inventory</w:t>
            </w:r>
            <w:r>
              <w:rPr>
                <w:spacing w:val="-3"/>
                <w:sz w:val="18"/>
              </w:rPr>
              <w:t> </w:t>
            </w:r>
            <w:r>
              <w:rPr>
                <w:sz w:val="18"/>
              </w:rPr>
              <w:t>of</w:t>
            </w:r>
            <w:r>
              <w:rPr>
                <w:spacing w:val="-1"/>
                <w:sz w:val="18"/>
              </w:rPr>
              <w:t> </w:t>
            </w:r>
            <w:r>
              <w:rPr>
                <w:sz w:val="18"/>
              </w:rPr>
              <w:t>O-RAN</w:t>
            </w:r>
            <w:r>
              <w:rPr>
                <w:spacing w:val="-3"/>
                <w:sz w:val="18"/>
              </w:rPr>
              <w:t> </w:t>
            </w:r>
            <w:r>
              <w:rPr>
                <w:spacing w:val="-4"/>
                <w:sz w:val="18"/>
              </w:rPr>
              <w:t>NFs.</w:t>
            </w:r>
          </w:p>
        </w:tc>
        <w:tc>
          <w:tcPr>
            <w:tcW w:w="1741" w:type="dxa"/>
          </w:tcPr>
          <w:p>
            <w:pPr>
              <w:pStyle w:val="TableParagraph"/>
              <w:rPr>
                <w:rFonts w:ascii="Times New Roman"/>
                <w:sz w:val="14"/>
              </w:rPr>
            </w:pPr>
          </w:p>
        </w:tc>
      </w:tr>
      <w:tr>
        <w:trPr>
          <w:trHeight w:val="220" w:hRule="atLeast"/>
        </w:trPr>
        <w:tc>
          <w:tcPr>
            <w:tcW w:w="1786" w:type="dxa"/>
          </w:tcPr>
          <w:p>
            <w:pPr>
              <w:pStyle w:val="TableParagraph"/>
              <w:spacing w:line="199" w:lineRule="exact" w:before="1"/>
              <w:ind w:left="107"/>
              <w:rPr>
                <w:sz w:val="18"/>
              </w:rPr>
            </w:pPr>
            <w:r>
              <w:rPr>
                <w:spacing w:val="-2"/>
                <w:sz w:val="18"/>
              </w:rPr>
              <w:t>Exceptions</w:t>
            </w:r>
          </w:p>
        </w:tc>
        <w:tc>
          <w:tcPr>
            <w:tcW w:w="5826" w:type="dxa"/>
          </w:tcPr>
          <w:p>
            <w:pPr>
              <w:pStyle w:val="TableParagraph"/>
              <w:spacing w:line="199" w:lineRule="exact" w:before="1"/>
              <w:ind w:left="105"/>
              <w:rPr>
                <w:sz w:val="18"/>
              </w:rPr>
            </w:pPr>
            <w:r>
              <w:rPr>
                <w:spacing w:val="-4"/>
                <w:sz w:val="18"/>
              </w:rPr>
              <w:t>None</w:t>
            </w:r>
          </w:p>
        </w:tc>
        <w:tc>
          <w:tcPr>
            <w:tcW w:w="1741" w:type="dxa"/>
          </w:tcPr>
          <w:p>
            <w:pPr>
              <w:pStyle w:val="TableParagraph"/>
              <w:rPr>
                <w:rFonts w:ascii="Times New Roman"/>
                <w:sz w:val="14"/>
              </w:rPr>
            </w:pPr>
          </w:p>
        </w:tc>
      </w:tr>
      <w:tr>
        <w:trPr>
          <w:trHeight w:val="443" w:hRule="atLeast"/>
        </w:trPr>
        <w:tc>
          <w:tcPr>
            <w:tcW w:w="1786" w:type="dxa"/>
          </w:tcPr>
          <w:p>
            <w:pPr>
              <w:pStyle w:val="TableParagraph"/>
              <w:spacing w:before="111"/>
              <w:ind w:left="107"/>
              <w:rPr>
                <w:sz w:val="18"/>
              </w:rPr>
            </w:pPr>
            <w:r>
              <w:rPr>
                <w:sz w:val="18"/>
              </w:rPr>
              <w:t>Post </w:t>
            </w:r>
            <w:r>
              <w:rPr>
                <w:spacing w:val="-2"/>
                <w:sz w:val="18"/>
              </w:rPr>
              <w:t>Condition</w:t>
            </w:r>
          </w:p>
        </w:tc>
        <w:tc>
          <w:tcPr>
            <w:tcW w:w="5826" w:type="dxa"/>
          </w:tcPr>
          <w:p>
            <w:pPr>
              <w:pStyle w:val="TableParagraph"/>
              <w:spacing w:before="1"/>
              <w:ind w:left="105"/>
              <w:rPr>
                <w:sz w:val="18"/>
              </w:rPr>
            </w:pPr>
            <w:r>
              <w:rPr>
                <w:sz w:val="18"/>
              </w:rPr>
              <w:t>O-RAN</w:t>
            </w:r>
            <w:r>
              <w:rPr>
                <w:spacing w:val="-4"/>
                <w:sz w:val="18"/>
              </w:rPr>
              <w:t> </w:t>
            </w:r>
            <w:r>
              <w:rPr>
                <w:sz w:val="18"/>
              </w:rPr>
              <w:t>network</w:t>
            </w:r>
            <w:r>
              <w:rPr>
                <w:spacing w:val="-2"/>
                <w:sz w:val="18"/>
              </w:rPr>
              <w:t> </w:t>
            </w:r>
            <w:r>
              <w:rPr>
                <w:sz w:val="18"/>
              </w:rPr>
              <w:t>has</w:t>
            </w:r>
            <w:r>
              <w:rPr>
                <w:spacing w:val="-4"/>
                <w:sz w:val="18"/>
              </w:rPr>
              <w:t> </w:t>
            </w:r>
            <w:r>
              <w:rPr>
                <w:sz w:val="18"/>
              </w:rPr>
              <w:t>been</w:t>
            </w:r>
            <w:r>
              <w:rPr>
                <w:spacing w:val="-4"/>
                <w:sz w:val="18"/>
              </w:rPr>
              <w:t> </w:t>
            </w:r>
            <w:r>
              <w:rPr>
                <w:sz w:val="18"/>
              </w:rPr>
              <w:t>established</w:t>
            </w:r>
            <w:r>
              <w:rPr>
                <w:spacing w:val="-5"/>
                <w:sz w:val="18"/>
              </w:rPr>
              <w:t> </w:t>
            </w:r>
            <w:r>
              <w:rPr>
                <w:sz w:val="18"/>
              </w:rPr>
              <w:t>and</w:t>
            </w:r>
            <w:r>
              <w:rPr>
                <w:spacing w:val="-4"/>
                <w:sz w:val="18"/>
              </w:rPr>
              <w:t> </w:t>
            </w:r>
            <w:r>
              <w:rPr>
                <w:sz w:val="18"/>
              </w:rPr>
              <w:t>provides</w:t>
            </w:r>
            <w:r>
              <w:rPr>
                <w:spacing w:val="-4"/>
                <w:sz w:val="18"/>
              </w:rPr>
              <w:t> </w:t>
            </w:r>
            <w:r>
              <w:rPr>
                <w:sz w:val="18"/>
              </w:rPr>
              <w:t>service</w:t>
            </w:r>
            <w:r>
              <w:rPr>
                <w:spacing w:val="-3"/>
                <w:sz w:val="18"/>
              </w:rPr>
              <w:t> </w:t>
            </w:r>
            <w:r>
              <w:rPr>
                <w:spacing w:val="-5"/>
                <w:sz w:val="18"/>
              </w:rPr>
              <w:t>to</w:t>
            </w:r>
          </w:p>
          <w:p>
            <w:pPr>
              <w:pStyle w:val="TableParagraph"/>
              <w:spacing w:line="201" w:lineRule="exact" w:before="14"/>
              <w:ind w:left="105"/>
              <w:rPr>
                <w:sz w:val="18"/>
              </w:rPr>
            </w:pPr>
            <w:r>
              <w:rPr>
                <w:spacing w:val="-2"/>
                <w:sz w:val="18"/>
              </w:rPr>
              <w:t>customers</w:t>
            </w:r>
          </w:p>
        </w:tc>
        <w:tc>
          <w:tcPr>
            <w:tcW w:w="1741" w:type="dxa"/>
          </w:tcPr>
          <w:p>
            <w:pPr>
              <w:pStyle w:val="TableParagraph"/>
              <w:rPr>
                <w:rFonts w:ascii="Times New Roman"/>
                <w:sz w:val="16"/>
              </w:rPr>
            </w:pPr>
          </w:p>
        </w:tc>
      </w:tr>
      <w:tr>
        <w:trPr>
          <w:trHeight w:val="441" w:hRule="atLeast"/>
        </w:trPr>
        <w:tc>
          <w:tcPr>
            <w:tcW w:w="1786" w:type="dxa"/>
          </w:tcPr>
          <w:p>
            <w:pPr>
              <w:pStyle w:val="TableParagraph"/>
              <w:spacing w:before="109"/>
              <w:ind w:left="107"/>
              <w:rPr>
                <w:sz w:val="18"/>
              </w:rPr>
            </w:pPr>
            <w:r>
              <w:rPr>
                <w:spacing w:val="-2"/>
                <w:sz w:val="18"/>
              </w:rPr>
              <w:t>Traceability</w:t>
            </w:r>
          </w:p>
        </w:tc>
        <w:tc>
          <w:tcPr>
            <w:tcW w:w="5826" w:type="dxa"/>
          </w:tcPr>
          <w:p>
            <w:pPr>
              <w:pStyle w:val="TableParagraph"/>
              <w:spacing w:line="206" w:lineRule="exact"/>
              <w:ind w:left="105"/>
              <w:rPr>
                <w:sz w:val="18"/>
              </w:rPr>
            </w:pPr>
            <w:r>
              <w:rPr>
                <w:sz w:val="18"/>
              </w:rPr>
              <w:t>REQ</w:t>
            </w:r>
            <w:r>
              <w:rPr>
                <w:spacing w:val="-10"/>
                <w:sz w:val="18"/>
              </w:rPr>
              <w:t> </w:t>
            </w:r>
            <w:r>
              <w:rPr>
                <w:sz w:val="18"/>
              </w:rPr>
              <w:t>-TE&amp;IV-CRUDQ-FUN1,</w:t>
            </w:r>
            <w:r>
              <w:rPr>
                <w:spacing w:val="-6"/>
                <w:sz w:val="18"/>
              </w:rPr>
              <w:t> </w:t>
            </w:r>
            <w:r>
              <w:rPr>
                <w:sz w:val="18"/>
              </w:rPr>
              <w:t>REQ</w:t>
            </w:r>
            <w:r>
              <w:rPr>
                <w:spacing w:val="-10"/>
                <w:sz w:val="18"/>
              </w:rPr>
              <w:t> </w:t>
            </w:r>
            <w:r>
              <w:rPr>
                <w:sz w:val="18"/>
              </w:rPr>
              <w:t>-TE&amp;IV-CRUDQ-FUN4,</w:t>
            </w:r>
            <w:r>
              <w:rPr>
                <w:spacing w:val="-7"/>
                <w:sz w:val="18"/>
              </w:rPr>
              <w:t> </w:t>
            </w:r>
            <w:r>
              <w:rPr>
                <w:sz w:val="18"/>
              </w:rPr>
              <w:t>REQ</w:t>
            </w:r>
            <w:r>
              <w:rPr>
                <w:spacing w:val="-10"/>
                <w:sz w:val="18"/>
              </w:rPr>
              <w:t> -</w:t>
            </w:r>
          </w:p>
          <w:p>
            <w:pPr>
              <w:pStyle w:val="TableParagraph"/>
              <w:spacing w:line="201" w:lineRule="exact" w:before="14"/>
              <w:ind w:left="105"/>
              <w:rPr>
                <w:sz w:val="18"/>
              </w:rPr>
            </w:pPr>
            <w:r>
              <w:rPr>
                <w:spacing w:val="-2"/>
                <w:sz w:val="18"/>
              </w:rPr>
              <w:t>TE&amp;IV-CRUDQ-FUN5,</w:t>
            </w:r>
            <w:r>
              <w:rPr>
                <w:spacing w:val="19"/>
                <w:sz w:val="18"/>
              </w:rPr>
              <w:t> </w:t>
            </w:r>
            <w:r>
              <w:rPr>
                <w:spacing w:val="-2"/>
                <w:sz w:val="18"/>
              </w:rPr>
              <w:t>REQ</w:t>
            </w:r>
            <w:r>
              <w:rPr>
                <w:spacing w:val="17"/>
                <w:sz w:val="18"/>
              </w:rPr>
              <w:t> </w:t>
            </w:r>
            <w:r>
              <w:rPr>
                <w:spacing w:val="-2"/>
                <w:sz w:val="18"/>
              </w:rPr>
              <w:t>-TE&amp;IV-BULK-</w:t>
            </w:r>
            <w:r>
              <w:rPr>
                <w:spacing w:val="-4"/>
                <w:sz w:val="18"/>
              </w:rPr>
              <w:t>FUN1</w:t>
            </w:r>
          </w:p>
        </w:tc>
        <w:tc>
          <w:tcPr>
            <w:tcW w:w="1741" w:type="dxa"/>
          </w:tcPr>
          <w:p>
            <w:pPr>
              <w:pStyle w:val="TableParagraph"/>
              <w:rPr>
                <w:rFonts w:ascii="Times New Roman"/>
                <w:sz w:val="16"/>
              </w:rPr>
            </w:pPr>
          </w:p>
        </w:tc>
      </w:tr>
    </w:tbl>
    <w:p>
      <w:pPr>
        <w:spacing w:after="0"/>
        <w:rPr>
          <w:rFonts w:ascii="Times New Roman"/>
          <w:sz w:val="16"/>
        </w:rPr>
        <w:sectPr>
          <w:pgSz w:w="11910" w:h="16850"/>
          <w:pgMar w:header="785" w:footer="702" w:top="1360" w:bottom="900" w:left="720" w:right="700"/>
        </w:sectPr>
      </w:pPr>
    </w:p>
    <w:p>
      <w:pPr>
        <w:spacing w:line="240" w:lineRule="auto" w:before="0"/>
        <w:rPr>
          <w:b/>
          <w:sz w:val="20"/>
        </w:rPr>
      </w:pPr>
    </w:p>
    <w:p>
      <w:pPr>
        <w:spacing w:line="240" w:lineRule="auto" w:before="100" w:after="1"/>
        <w:rPr>
          <w:b/>
          <w:sz w:val="20"/>
        </w:rPr>
      </w:pPr>
    </w:p>
    <w:p>
      <w:pPr>
        <w:spacing w:line="240" w:lineRule="auto"/>
        <w:ind w:left="166" w:right="0" w:firstLine="0"/>
        <w:rPr>
          <w:sz w:val="20"/>
        </w:rPr>
      </w:pPr>
      <w:r>
        <w:rPr>
          <w:sz w:val="20"/>
        </w:rPr>
        <w:drawing>
          <wp:inline distT="0" distB="0" distL="0" distR="0">
            <wp:extent cx="6401699" cy="4351401"/>
            <wp:effectExtent l="0" t="0" r="0" b="0"/>
            <wp:docPr id="114" name="Image 114" descr="Generated by PlantUML"/>
            <wp:cNvGraphicFramePr>
              <a:graphicFrameLocks/>
            </wp:cNvGraphicFramePr>
            <a:graphic>
              <a:graphicData uri="http://schemas.openxmlformats.org/drawingml/2006/picture">
                <pic:pic>
                  <pic:nvPicPr>
                    <pic:cNvPr id="114" name="Image 114" descr="Generated by PlantUML"/>
                    <pic:cNvPicPr/>
                  </pic:nvPicPr>
                  <pic:blipFill>
                    <a:blip r:embed="rId21" cstate="print"/>
                    <a:stretch>
                      <a:fillRect/>
                    </a:stretch>
                  </pic:blipFill>
                  <pic:spPr>
                    <a:xfrm>
                      <a:off x="0" y="0"/>
                      <a:ext cx="6401699" cy="4351401"/>
                    </a:xfrm>
                    <a:prstGeom prst="rect">
                      <a:avLst/>
                    </a:prstGeom>
                  </pic:spPr>
                </pic:pic>
              </a:graphicData>
            </a:graphic>
          </wp:inline>
        </w:drawing>
      </w:r>
      <w:r>
        <w:rPr>
          <w:sz w:val="20"/>
        </w:rPr>
      </w:r>
    </w:p>
    <w:p>
      <w:pPr>
        <w:spacing w:line="240" w:lineRule="auto" w:before="15"/>
        <w:rPr>
          <w:b/>
          <w:sz w:val="20"/>
        </w:rPr>
      </w:pPr>
    </w:p>
    <w:p>
      <w:pPr>
        <w:pStyle w:val="Heading6"/>
      </w:pPr>
      <w:r>
        <w:rPr/>
        <w:t>Figure</w:t>
      </w:r>
      <w:r>
        <w:rPr>
          <w:spacing w:val="-8"/>
        </w:rPr>
        <w:t> </w:t>
      </w:r>
      <w:r>
        <w:rPr/>
        <w:t>4.1.5.3-1:</w:t>
      </w:r>
      <w:r>
        <w:rPr>
          <w:spacing w:val="-7"/>
        </w:rPr>
        <w:t> </w:t>
      </w:r>
      <w:r>
        <w:rPr/>
        <w:t>O-RAN</w:t>
      </w:r>
      <w:r>
        <w:rPr>
          <w:spacing w:val="-7"/>
        </w:rPr>
        <w:t> </w:t>
      </w:r>
      <w:r>
        <w:rPr/>
        <w:t>Network</w:t>
      </w:r>
      <w:r>
        <w:rPr>
          <w:spacing w:val="-7"/>
        </w:rPr>
        <w:t> </w:t>
      </w:r>
      <w:r>
        <w:rPr>
          <w:spacing w:val="-2"/>
        </w:rPr>
        <w:t>Planning</w:t>
      </w:r>
    </w:p>
    <w:p>
      <w:pPr>
        <w:spacing w:line="240" w:lineRule="auto" w:before="146"/>
        <w:rPr>
          <w:b/>
          <w:sz w:val="20"/>
        </w:rPr>
      </w:pPr>
    </w:p>
    <w:p>
      <w:pPr>
        <w:pStyle w:val="Heading4"/>
        <w:numPr>
          <w:ilvl w:val="3"/>
          <w:numId w:val="3"/>
        </w:numPr>
        <w:tabs>
          <w:tab w:pos="1550" w:val="left" w:leader="none"/>
        </w:tabs>
        <w:spacing w:line="240" w:lineRule="auto" w:before="0" w:after="0"/>
        <w:ind w:left="1550" w:right="0" w:hanging="1418"/>
        <w:jc w:val="left"/>
      </w:pPr>
      <w:r>
        <w:rPr/>
        <w:t>Required</w:t>
      </w:r>
      <w:r>
        <w:rPr>
          <w:spacing w:val="-14"/>
        </w:rPr>
        <w:t> </w:t>
      </w:r>
      <w:r>
        <w:rPr>
          <w:spacing w:val="-4"/>
        </w:rPr>
        <w:t>Data</w:t>
      </w:r>
    </w:p>
    <w:p>
      <w:pPr>
        <w:pStyle w:val="ListParagraph"/>
        <w:numPr>
          <w:ilvl w:val="4"/>
          <w:numId w:val="3"/>
        </w:numPr>
        <w:tabs>
          <w:tab w:pos="852" w:val="left" w:leader="none"/>
        </w:tabs>
        <w:spacing w:line="240" w:lineRule="auto" w:before="180" w:after="0"/>
        <w:ind w:left="852" w:right="354" w:hanging="360"/>
        <w:jc w:val="left"/>
        <w:rPr>
          <w:rFonts w:ascii="Symbol" w:hAnsi="Symbol"/>
          <w:sz w:val="20"/>
        </w:rPr>
      </w:pPr>
      <w:r>
        <w:rPr>
          <w:sz w:val="20"/>
        </w:rPr>
        <w:t>A</w:t>
      </w:r>
      <w:r>
        <w:rPr>
          <w:spacing w:val="-3"/>
          <w:sz w:val="20"/>
        </w:rPr>
        <w:t> </w:t>
      </w:r>
      <w:r>
        <w:rPr>
          <w:sz w:val="20"/>
        </w:rPr>
        <w:t>unique</w:t>
      </w:r>
      <w:r>
        <w:rPr>
          <w:spacing w:val="-3"/>
          <w:sz w:val="20"/>
        </w:rPr>
        <w:t> </w:t>
      </w:r>
      <w:r>
        <w:rPr>
          <w:sz w:val="20"/>
        </w:rPr>
        <w:t>identifier</w:t>
      </w:r>
      <w:r>
        <w:rPr>
          <w:spacing w:val="-3"/>
          <w:sz w:val="20"/>
        </w:rPr>
        <w:t> </w:t>
      </w:r>
      <w:r>
        <w:rPr>
          <w:sz w:val="20"/>
        </w:rPr>
        <w:t>is</w:t>
      </w:r>
      <w:r>
        <w:rPr>
          <w:spacing w:val="-4"/>
          <w:sz w:val="20"/>
        </w:rPr>
        <w:t> </w:t>
      </w:r>
      <w:r>
        <w:rPr>
          <w:sz w:val="20"/>
        </w:rPr>
        <w:t>assigned</w:t>
      </w:r>
      <w:r>
        <w:rPr>
          <w:spacing w:val="-4"/>
          <w:sz w:val="20"/>
        </w:rPr>
        <w:t> </w:t>
      </w:r>
      <w:r>
        <w:rPr>
          <w:sz w:val="20"/>
        </w:rPr>
        <w:t>during the</w:t>
      </w:r>
      <w:r>
        <w:rPr>
          <w:spacing w:val="-3"/>
          <w:sz w:val="20"/>
        </w:rPr>
        <w:t> </w:t>
      </w:r>
      <w:r>
        <w:rPr>
          <w:sz w:val="20"/>
        </w:rPr>
        <w:t>lifecycle</w:t>
      </w:r>
      <w:r>
        <w:rPr>
          <w:spacing w:val="-5"/>
          <w:sz w:val="20"/>
        </w:rPr>
        <w:t> </w:t>
      </w:r>
      <w:r>
        <w:rPr>
          <w:sz w:val="20"/>
        </w:rPr>
        <w:t>of</w:t>
      </w:r>
      <w:r>
        <w:rPr>
          <w:spacing w:val="-3"/>
          <w:sz w:val="20"/>
        </w:rPr>
        <w:t> </w:t>
      </w:r>
      <w:r>
        <w:rPr>
          <w:sz w:val="20"/>
        </w:rPr>
        <w:t>TE&amp;IV</w:t>
      </w:r>
      <w:r>
        <w:rPr>
          <w:spacing w:val="-3"/>
          <w:sz w:val="20"/>
        </w:rPr>
        <w:t> </w:t>
      </w:r>
      <w:r>
        <w:rPr>
          <w:sz w:val="20"/>
        </w:rPr>
        <w:t>resource</w:t>
      </w:r>
      <w:r>
        <w:rPr>
          <w:spacing w:val="-3"/>
          <w:sz w:val="20"/>
        </w:rPr>
        <w:t> </w:t>
      </w:r>
      <w:r>
        <w:rPr>
          <w:sz w:val="20"/>
        </w:rPr>
        <w:t>in</w:t>
      </w:r>
      <w:r>
        <w:rPr>
          <w:spacing w:val="-2"/>
          <w:sz w:val="20"/>
        </w:rPr>
        <w:t> </w:t>
      </w:r>
      <w:r>
        <w:rPr>
          <w:sz w:val="20"/>
        </w:rPr>
        <w:t>the</w:t>
      </w:r>
      <w:r>
        <w:rPr>
          <w:spacing w:val="-5"/>
          <w:sz w:val="20"/>
        </w:rPr>
        <w:t> </w:t>
      </w:r>
      <w:r>
        <w:rPr>
          <w:sz w:val="20"/>
        </w:rPr>
        <w:t>TE&amp;IV</w:t>
      </w:r>
      <w:r>
        <w:rPr>
          <w:spacing w:val="-3"/>
          <w:sz w:val="20"/>
        </w:rPr>
        <w:t> </w:t>
      </w:r>
      <w:r>
        <w:rPr>
          <w:sz w:val="20"/>
        </w:rPr>
        <w:t>repositories,</w:t>
      </w:r>
      <w:r>
        <w:rPr>
          <w:spacing w:val="-3"/>
          <w:sz w:val="20"/>
        </w:rPr>
        <w:t> </w:t>
      </w:r>
      <w:r>
        <w:rPr>
          <w:sz w:val="20"/>
        </w:rPr>
        <w:t>which</w:t>
      </w:r>
      <w:r>
        <w:rPr>
          <w:spacing w:val="-2"/>
          <w:sz w:val="20"/>
        </w:rPr>
        <w:t> </w:t>
      </w:r>
      <w:r>
        <w:rPr>
          <w:sz w:val="20"/>
        </w:rPr>
        <w:t>is</w:t>
      </w:r>
      <w:r>
        <w:rPr>
          <w:spacing w:val="-4"/>
          <w:sz w:val="20"/>
        </w:rPr>
        <w:t> </w:t>
      </w:r>
      <w:r>
        <w:rPr>
          <w:sz w:val="20"/>
        </w:rPr>
        <w:t>returned by the TE&amp;IV Service Producer in the response for each TE&amp;IV service operation.</w:t>
      </w:r>
    </w:p>
    <w:p>
      <w:pPr>
        <w:pStyle w:val="ListParagraph"/>
        <w:numPr>
          <w:ilvl w:val="4"/>
          <w:numId w:val="3"/>
        </w:numPr>
        <w:tabs>
          <w:tab w:pos="852" w:val="left" w:leader="none"/>
        </w:tabs>
        <w:spacing w:line="243" w:lineRule="exact" w:before="0" w:after="0"/>
        <w:ind w:left="852" w:right="0" w:hanging="360"/>
        <w:jc w:val="left"/>
        <w:rPr>
          <w:rFonts w:ascii="Symbol" w:hAnsi="Symbol"/>
          <w:sz w:val="20"/>
        </w:rPr>
      </w:pPr>
      <w:r>
        <w:rPr>
          <w:sz w:val="20"/>
        </w:rPr>
        <w:t>Representation</w:t>
      </w:r>
      <w:r>
        <w:rPr>
          <w:spacing w:val="-4"/>
          <w:sz w:val="20"/>
        </w:rPr>
        <w:t> </w:t>
      </w:r>
      <w:r>
        <w:rPr>
          <w:sz w:val="20"/>
        </w:rPr>
        <w:t>of</w:t>
      </w:r>
      <w:r>
        <w:rPr>
          <w:spacing w:val="-5"/>
          <w:sz w:val="20"/>
        </w:rPr>
        <w:t> </w:t>
      </w:r>
      <w:r>
        <w:rPr>
          <w:sz w:val="20"/>
        </w:rPr>
        <w:t>TE&amp;IV</w:t>
      </w:r>
      <w:r>
        <w:rPr>
          <w:spacing w:val="-5"/>
          <w:sz w:val="20"/>
        </w:rPr>
        <w:t> </w:t>
      </w:r>
      <w:r>
        <w:rPr>
          <w:sz w:val="20"/>
        </w:rPr>
        <w:t>resources</w:t>
      </w:r>
      <w:r>
        <w:rPr>
          <w:spacing w:val="-5"/>
          <w:sz w:val="20"/>
        </w:rPr>
        <w:t> </w:t>
      </w:r>
      <w:r>
        <w:rPr>
          <w:sz w:val="20"/>
        </w:rPr>
        <w:t>in</w:t>
      </w:r>
      <w:r>
        <w:rPr>
          <w:spacing w:val="-4"/>
          <w:sz w:val="20"/>
        </w:rPr>
        <w:t> </w:t>
      </w:r>
      <w:r>
        <w:rPr>
          <w:sz w:val="20"/>
        </w:rPr>
        <w:t>the</w:t>
      </w:r>
      <w:r>
        <w:rPr>
          <w:spacing w:val="-5"/>
          <w:sz w:val="20"/>
        </w:rPr>
        <w:t> </w:t>
      </w:r>
      <w:r>
        <w:rPr>
          <w:sz w:val="20"/>
        </w:rPr>
        <w:t>TE&amp;IV</w:t>
      </w:r>
      <w:r>
        <w:rPr>
          <w:spacing w:val="-4"/>
          <w:sz w:val="20"/>
        </w:rPr>
        <w:t> </w:t>
      </w:r>
      <w:r>
        <w:rPr>
          <w:sz w:val="20"/>
        </w:rPr>
        <w:t>repositories</w:t>
      </w:r>
      <w:r>
        <w:rPr>
          <w:spacing w:val="-6"/>
          <w:sz w:val="20"/>
        </w:rPr>
        <w:t> </w:t>
      </w:r>
      <w:r>
        <w:rPr>
          <w:sz w:val="20"/>
        </w:rPr>
        <w:t>may</w:t>
      </w:r>
      <w:r>
        <w:rPr>
          <w:spacing w:val="-4"/>
          <w:sz w:val="20"/>
        </w:rPr>
        <w:t> </w:t>
      </w:r>
      <w:r>
        <w:rPr>
          <w:sz w:val="20"/>
        </w:rPr>
        <w:t>include,</w:t>
      </w:r>
      <w:r>
        <w:rPr>
          <w:spacing w:val="-6"/>
          <w:sz w:val="20"/>
        </w:rPr>
        <w:t> </w:t>
      </w:r>
      <w:r>
        <w:rPr>
          <w:sz w:val="20"/>
        </w:rPr>
        <w:t>but</w:t>
      </w:r>
      <w:r>
        <w:rPr>
          <w:spacing w:val="-6"/>
          <w:sz w:val="20"/>
        </w:rPr>
        <w:t> </w:t>
      </w:r>
      <w:r>
        <w:rPr>
          <w:sz w:val="20"/>
        </w:rPr>
        <w:t>not</w:t>
      </w:r>
      <w:r>
        <w:rPr>
          <w:spacing w:val="-6"/>
          <w:sz w:val="20"/>
        </w:rPr>
        <w:t> </w:t>
      </w:r>
      <w:r>
        <w:rPr>
          <w:sz w:val="20"/>
        </w:rPr>
        <w:t>limited</w:t>
      </w:r>
      <w:r>
        <w:rPr>
          <w:spacing w:val="-3"/>
          <w:sz w:val="20"/>
        </w:rPr>
        <w:t> </w:t>
      </w:r>
      <w:r>
        <w:rPr>
          <w:sz w:val="20"/>
        </w:rPr>
        <w:t>to</w:t>
      </w:r>
      <w:r>
        <w:rPr>
          <w:spacing w:val="-4"/>
          <w:sz w:val="20"/>
        </w:rPr>
        <w:t> </w:t>
      </w:r>
      <w:r>
        <w:rPr>
          <w:sz w:val="20"/>
        </w:rPr>
        <w:t>the</w:t>
      </w:r>
      <w:r>
        <w:rPr>
          <w:spacing w:val="-5"/>
          <w:sz w:val="20"/>
        </w:rPr>
        <w:t> </w:t>
      </w:r>
      <w:r>
        <w:rPr>
          <w:spacing w:val="-2"/>
          <w:sz w:val="20"/>
        </w:rPr>
        <w:t>following:</w:t>
      </w:r>
    </w:p>
    <w:p>
      <w:pPr>
        <w:pStyle w:val="ListParagraph"/>
        <w:numPr>
          <w:ilvl w:val="5"/>
          <w:numId w:val="3"/>
        </w:numPr>
        <w:tabs>
          <w:tab w:pos="1571" w:val="left" w:leader="none"/>
        </w:tabs>
        <w:spacing w:line="240" w:lineRule="auto" w:before="0" w:after="0"/>
        <w:ind w:left="1571" w:right="0" w:hanging="359"/>
        <w:jc w:val="left"/>
        <w:rPr>
          <w:sz w:val="20"/>
        </w:rPr>
      </w:pPr>
      <w:r>
        <w:rPr>
          <w:sz w:val="20"/>
        </w:rPr>
        <w:t>Unique</w:t>
      </w:r>
      <w:r>
        <w:rPr>
          <w:spacing w:val="-6"/>
          <w:sz w:val="20"/>
        </w:rPr>
        <w:t> </w:t>
      </w:r>
      <w:r>
        <w:rPr>
          <w:sz w:val="20"/>
        </w:rPr>
        <w:t>identifier,</w:t>
      </w:r>
      <w:r>
        <w:rPr>
          <w:spacing w:val="-5"/>
          <w:sz w:val="20"/>
        </w:rPr>
        <w:t> </w:t>
      </w:r>
      <w:r>
        <w:rPr>
          <w:sz w:val="20"/>
        </w:rPr>
        <w:t>name,</w:t>
      </w:r>
      <w:r>
        <w:rPr>
          <w:spacing w:val="-6"/>
          <w:sz w:val="20"/>
        </w:rPr>
        <w:t> </w:t>
      </w:r>
      <w:r>
        <w:rPr>
          <w:sz w:val="20"/>
        </w:rPr>
        <w:t>lifecycle</w:t>
      </w:r>
      <w:r>
        <w:rPr>
          <w:spacing w:val="-5"/>
          <w:sz w:val="20"/>
        </w:rPr>
        <w:t> </w:t>
      </w:r>
      <w:r>
        <w:rPr>
          <w:sz w:val="20"/>
        </w:rPr>
        <w:t>state</w:t>
      </w:r>
      <w:r>
        <w:rPr>
          <w:spacing w:val="-5"/>
          <w:sz w:val="20"/>
        </w:rPr>
        <w:t> </w:t>
      </w:r>
      <w:r>
        <w:rPr>
          <w:sz w:val="20"/>
        </w:rPr>
        <w:t>of</w:t>
      </w:r>
      <w:r>
        <w:rPr>
          <w:spacing w:val="-5"/>
          <w:sz w:val="20"/>
        </w:rPr>
        <w:t> </w:t>
      </w:r>
      <w:r>
        <w:rPr>
          <w:sz w:val="20"/>
        </w:rPr>
        <w:t>the</w:t>
      </w:r>
      <w:r>
        <w:rPr>
          <w:spacing w:val="-5"/>
          <w:sz w:val="20"/>
        </w:rPr>
        <w:t> </w:t>
      </w:r>
      <w:r>
        <w:rPr>
          <w:sz w:val="20"/>
        </w:rPr>
        <w:t>resource</w:t>
      </w:r>
      <w:r>
        <w:rPr>
          <w:spacing w:val="-5"/>
          <w:sz w:val="20"/>
        </w:rPr>
        <w:t> </w:t>
      </w:r>
      <w:r>
        <w:rPr>
          <w:spacing w:val="-4"/>
          <w:sz w:val="20"/>
        </w:rPr>
        <w:t>etc.</w:t>
      </w:r>
    </w:p>
    <w:p>
      <w:pPr>
        <w:pStyle w:val="Heading3"/>
        <w:numPr>
          <w:ilvl w:val="2"/>
          <w:numId w:val="3"/>
        </w:numPr>
        <w:tabs>
          <w:tab w:pos="1265" w:val="left" w:leader="none"/>
        </w:tabs>
        <w:spacing w:line="240" w:lineRule="auto" w:before="102" w:after="0"/>
        <w:ind w:left="1265" w:right="0" w:hanging="1133"/>
        <w:jc w:val="left"/>
      </w:pPr>
      <w:bookmarkStart w:name="_TOC_250008" w:id="18"/>
      <w:r>
        <w:rPr/>
        <w:t>Use</w:t>
      </w:r>
      <w:r>
        <w:rPr>
          <w:spacing w:val="-7"/>
        </w:rPr>
        <w:t> </w:t>
      </w:r>
      <w:r>
        <w:rPr/>
        <w:t>Case</w:t>
      </w:r>
      <w:r>
        <w:rPr>
          <w:spacing w:val="-1"/>
        </w:rPr>
        <w:t> </w:t>
      </w:r>
      <w:r>
        <w:rPr/>
        <w:t>6:</w:t>
      </w:r>
      <w:r>
        <w:rPr>
          <w:spacing w:val="-4"/>
        </w:rPr>
        <w:t> </w:t>
      </w:r>
      <w:r>
        <w:rPr/>
        <w:t>NF</w:t>
      </w:r>
      <w:r>
        <w:rPr>
          <w:spacing w:val="-4"/>
        </w:rPr>
        <w:t> </w:t>
      </w:r>
      <w:r>
        <w:rPr/>
        <w:t>Deployment</w:t>
      </w:r>
      <w:r>
        <w:rPr>
          <w:spacing w:val="-3"/>
        </w:rPr>
        <w:t> </w:t>
      </w:r>
      <w:r>
        <w:rPr/>
        <w:t>Homing</w:t>
      </w:r>
      <w:r>
        <w:rPr>
          <w:spacing w:val="-6"/>
        </w:rPr>
        <w:t> </w:t>
      </w:r>
      <w:r>
        <w:rPr/>
        <w:t>based</w:t>
      </w:r>
      <w:r>
        <w:rPr>
          <w:spacing w:val="-5"/>
        </w:rPr>
        <w:t> </w:t>
      </w:r>
      <w:r>
        <w:rPr/>
        <w:t>on</w:t>
      </w:r>
      <w:r>
        <w:rPr>
          <w:spacing w:val="-5"/>
        </w:rPr>
        <w:t> </w:t>
      </w:r>
      <w:r>
        <w:rPr/>
        <w:t>TE&amp;IV</w:t>
      </w:r>
      <w:r>
        <w:rPr>
          <w:spacing w:val="-5"/>
        </w:rPr>
        <w:t> </w:t>
      </w:r>
      <w:bookmarkEnd w:id="18"/>
      <w:r>
        <w:rPr>
          <w:spacing w:val="-2"/>
        </w:rPr>
        <w:t>services</w:t>
      </w:r>
    </w:p>
    <w:p>
      <w:pPr>
        <w:pStyle w:val="BodyText"/>
        <w:spacing w:line="256" w:lineRule="auto" w:before="181"/>
        <w:ind w:left="132" w:right="302"/>
      </w:pPr>
      <w:r>
        <w:rPr/>
        <w:t>This</w:t>
      </w:r>
      <w:r>
        <w:rPr>
          <w:spacing w:val="-4"/>
        </w:rPr>
        <w:t> </w:t>
      </w:r>
      <w:r>
        <w:rPr/>
        <w:t>use</w:t>
      </w:r>
      <w:r>
        <w:rPr>
          <w:spacing w:val="-3"/>
        </w:rPr>
        <w:t> </w:t>
      </w:r>
      <w:r>
        <w:rPr/>
        <w:t>case</w:t>
      </w:r>
      <w:r>
        <w:rPr>
          <w:spacing w:val="-3"/>
        </w:rPr>
        <w:t> </w:t>
      </w:r>
      <w:r>
        <w:rPr/>
        <w:t>provides</w:t>
      </w:r>
      <w:r>
        <w:rPr>
          <w:spacing w:val="-4"/>
        </w:rPr>
        <w:t> </w:t>
      </w:r>
      <w:r>
        <w:rPr/>
        <w:t>the</w:t>
      </w:r>
      <w:r>
        <w:rPr>
          <w:spacing w:val="-5"/>
        </w:rPr>
        <w:t> </w:t>
      </w:r>
      <w:r>
        <w:rPr/>
        <w:t>background, motivation,</w:t>
      </w:r>
      <w:r>
        <w:rPr>
          <w:spacing w:val="-2"/>
        </w:rPr>
        <w:t> </w:t>
      </w:r>
      <w:r>
        <w:rPr/>
        <w:t>and</w:t>
      </w:r>
      <w:r>
        <w:rPr>
          <w:spacing w:val="-4"/>
        </w:rPr>
        <w:t> </w:t>
      </w:r>
      <w:r>
        <w:rPr/>
        <w:t>requirements</w:t>
      </w:r>
      <w:r>
        <w:rPr>
          <w:spacing w:val="-4"/>
        </w:rPr>
        <w:t> </w:t>
      </w:r>
      <w:r>
        <w:rPr/>
        <w:t>on</w:t>
      </w:r>
      <w:r>
        <w:rPr>
          <w:spacing w:val="-2"/>
        </w:rPr>
        <w:t> </w:t>
      </w:r>
      <w:r>
        <w:rPr/>
        <w:t>TE&amp;IV</w:t>
      </w:r>
      <w:r>
        <w:rPr>
          <w:spacing w:val="-3"/>
        </w:rPr>
        <w:t> </w:t>
      </w:r>
      <w:r>
        <w:rPr/>
        <w:t>services</w:t>
      </w:r>
      <w:r>
        <w:rPr>
          <w:spacing w:val="-4"/>
        </w:rPr>
        <w:t> </w:t>
      </w:r>
      <w:r>
        <w:rPr/>
        <w:t>for</w:t>
      </w:r>
      <w:r>
        <w:rPr>
          <w:spacing w:val="-3"/>
        </w:rPr>
        <w:t> </w:t>
      </w:r>
      <w:r>
        <w:rPr/>
        <w:t>supporting</w:t>
      </w:r>
      <w:r>
        <w:rPr>
          <w:spacing w:val="-2"/>
        </w:rPr>
        <w:t> </w:t>
      </w:r>
      <w:r>
        <w:rPr/>
        <w:t>NF</w:t>
      </w:r>
      <w:r>
        <w:rPr>
          <w:spacing w:val="-4"/>
        </w:rPr>
        <w:t> </w:t>
      </w:r>
      <w:r>
        <w:rPr/>
        <w:t>Deployment</w:t>
      </w:r>
      <w:r>
        <w:rPr>
          <w:spacing w:val="-6"/>
        </w:rPr>
        <w:t> </w:t>
      </w:r>
      <w:r>
        <w:rPr/>
        <w:t>use case with topology data. Specifically, to support queries from a TE&amp;IV Service Consumer that is performing a NF Deployment homing decision.</w:t>
      </w:r>
    </w:p>
    <w:p>
      <w:pPr>
        <w:pStyle w:val="BodyText"/>
        <w:spacing w:line="254" w:lineRule="auto" w:before="160"/>
        <w:ind w:left="132" w:right="355"/>
      </w:pPr>
      <w:r>
        <w:rPr/>
        <w:t>This</w:t>
      </w:r>
      <w:r>
        <w:rPr>
          <w:spacing w:val="-4"/>
        </w:rPr>
        <w:t> </w:t>
      </w:r>
      <w:r>
        <w:rPr/>
        <w:t>use</w:t>
      </w:r>
      <w:r>
        <w:rPr>
          <w:spacing w:val="-3"/>
        </w:rPr>
        <w:t> </w:t>
      </w:r>
      <w:r>
        <w:rPr/>
        <w:t>case</w:t>
      </w:r>
      <w:r>
        <w:rPr>
          <w:spacing w:val="-3"/>
        </w:rPr>
        <w:t> </w:t>
      </w:r>
      <w:r>
        <w:rPr/>
        <w:t>shows</w:t>
      </w:r>
      <w:r>
        <w:rPr>
          <w:spacing w:val="-4"/>
        </w:rPr>
        <w:t> </w:t>
      </w:r>
      <w:r>
        <w:rPr/>
        <w:t>how</w:t>
      </w:r>
      <w:r>
        <w:rPr>
          <w:spacing w:val="-3"/>
        </w:rPr>
        <w:t> </w:t>
      </w:r>
      <w:r>
        <w:rPr/>
        <w:t>a</w:t>
      </w:r>
      <w:r>
        <w:rPr>
          <w:spacing w:val="-3"/>
        </w:rPr>
        <w:t> </w:t>
      </w:r>
      <w:r>
        <w:rPr/>
        <w:t>TE&amp;IV Service</w:t>
      </w:r>
      <w:r>
        <w:rPr>
          <w:spacing w:val="-2"/>
        </w:rPr>
        <w:t> </w:t>
      </w:r>
      <w:r>
        <w:rPr/>
        <w:t>Consumer</w:t>
      </w:r>
      <w:r>
        <w:rPr>
          <w:spacing w:val="-3"/>
        </w:rPr>
        <w:t> </w:t>
      </w:r>
      <w:r>
        <w:rPr/>
        <w:t>in</w:t>
      </w:r>
      <w:r>
        <w:rPr>
          <w:spacing w:val="-5"/>
        </w:rPr>
        <w:t> </w:t>
      </w:r>
      <w:r>
        <w:rPr/>
        <w:t>SMO</w:t>
      </w:r>
      <w:r>
        <w:rPr>
          <w:spacing w:val="-3"/>
        </w:rPr>
        <w:t> </w:t>
      </w:r>
      <w:r>
        <w:rPr/>
        <w:t>can</w:t>
      </w:r>
      <w:r>
        <w:rPr>
          <w:spacing w:val="-2"/>
        </w:rPr>
        <w:t> </w:t>
      </w:r>
      <w:r>
        <w:rPr/>
        <w:t>use</w:t>
      </w:r>
      <w:r>
        <w:rPr>
          <w:spacing w:val="-3"/>
        </w:rPr>
        <w:t> </w:t>
      </w:r>
      <w:r>
        <w:rPr/>
        <w:t>the</w:t>
      </w:r>
      <w:r>
        <w:rPr>
          <w:spacing w:val="-3"/>
        </w:rPr>
        <w:t> </w:t>
      </w:r>
      <w:r>
        <w:rPr/>
        <w:t>topology</w:t>
      </w:r>
      <w:r>
        <w:rPr>
          <w:spacing w:val="-2"/>
        </w:rPr>
        <w:t> </w:t>
      </w:r>
      <w:r>
        <w:rPr/>
        <w:t>information</w:t>
      </w:r>
      <w:r>
        <w:rPr>
          <w:spacing w:val="-2"/>
        </w:rPr>
        <w:t> </w:t>
      </w:r>
      <w:r>
        <w:rPr/>
        <w:t>about</w:t>
      </w:r>
      <w:r>
        <w:rPr>
          <w:spacing w:val="-4"/>
        </w:rPr>
        <w:t> </w:t>
      </w:r>
      <w:r>
        <w:rPr/>
        <w:t>planned</w:t>
      </w:r>
      <w:r>
        <w:rPr>
          <w:spacing w:val="-2"/>
        </w:rPr>
        <w:t> </w:t>
      </w:r>
      <w:r>
        <w:rPr/>
        <w:t>and</w:t>
      </w:r>
      <w:r>
        <w:rPr>
          <w:spacing w:val="-2"/>
        </w:rPr>
        <w:t> </w:t>
      </w:r>
      <w:r>
        <w:rPr/>
        <w:t>available O-Cloud resources retrieved from TE&amp;IV Service Producer.</w:t>
      </w:r>
    </w:p>
    <w:p>
      <w:pPr>
        <w:pStyle w:val="BodyText"/>
        <w:spacing w:before="53"/>
      </w:pPr>
    </w:p>
    <w:p>
      <w:pPr>
        <w:pStyle w:val="Heading4"/>
        <w:numPr>
          <w:ilvl w:val="3"/>
          <w:numId w:val="3"/>
        </w:numPr>
        <w:tabs>
          <w:tab w:pos="1550" w:val="left" w:leader="none"/>
        </w:tabs>
        <w:spacing w:line="240" w:lineRule="auto" w:before="0" w:after="0"/>
        <w:ind w:left="1550" w:right="0" w:hanging="1418"/>
        <w:jc w:val="left"/>
      </w:pPr>
      <w:r>
        <w:rPr/>
        <w:t>Background</w:t>
      </w:r>
      <w:r>
        <w:rPr>
          <w:spacing w:val="-4"/>
        </w:rPr>
        <w:t> </w:t>
      </w:r>
      <w:r>
        <w:rPr/>
        <w:t>and</w:t>
      </w:r>
      <w:r>
        <w:rPr>
          <w:spacing w:val="-2"/>
        </w:rPr>
        <w:t> </w:t>
      </w:r>
      <w:r>
        <w:rPr/>
        <w:t>goal</w:t>
      </w:r>
      <w:r>
        <w:rPr>
          <w:spacing w:val="-5"/>
        </w:rPr>
        <w:t> </w:t>
      </w:r>
      <w:r>
        <w:rPr/>
        <w:t>of</w:t>
      </w:r>
      <w:r>
        <w:rPr>
          <w:spacing w:val="-2"/>
        </w:rPr>
        <w:t> </w:t>
      </w:r>
      <w:r>
        <w:rPr/>
        <w:t>the</w:t>
      </w:r>
      <w:r>
        <w:rPr>
          <w:spacing w:val="-1"/>
        </w:rPr>
        <w:t> </w:t>
      </w:r>
      <w:r>
        <w:rPr/>
        <w:t>use-</w:t>
      </w:r>
      <w:r>
        <w:rPr>
          <w:spacing w:val="-4"/>
        </w:rPr>
        <w:t>case</w:t>
      </w:r>
    </w:p>
    <w:p>
      <w:pPr>
        <w:pStyle w:val="BodyText"/>
        <w:spacing w:before="180"/>
        <w:ind w:left="132"/>
      </w:pPr>
      <w:r>
        <w:rPr/>
        <w:t>Orchestration</w:t>
      </w:r>
      <w:r>
        <w:rPr>
          <w:spacing w:val="-4"/>
        </w:rPr>
        <w:t> </w:t>
      </w:r>
      <w:r>
        <w:rPr/>
        <w:t>use</w:t>
      </w:r>
      <w:r>
        <w:rPr>
          <w:spacing w:val="-5"/>
        </w:rPr>
        <w:t> </w:t>
      </w:r>
      <w:r>
        <w:rPr/>
        <w:t>cases</w:t>
      </w:r>
      <w:r>
        <w:rPr>
          <w:spacing w:val="-5"/>
        </w:rPr>
        <w:t> </w:t>
      </w:r>
      <w:r>
        <w:rPr/>
        <w:t>[i.9]</w:t>
      </w:r>
      <w:r>
        <w:rPr>
          <w:spacing w:val="-4"/>
        </w:rPr>
        <w:t> </w:t>
      </w:r>
      <w:r>
        <w:rPr/>
        <w:t>involve</w:t>
      </w:r>
      <w:r>
        <w:rPr>
          <w:spacing w:val="-7"/>
        </w:rPr>
        <w:t> </w:t>
      </w:r>
      <w:r>
        <w:rPr/>
        <w:t>homing</w:t>
      </w:r>
      <w:r>
        <w:rPr>
          <w:spacing w:val="-3"/>
        </w:rPr>
        <w:t> </w:t>
      </w:r>
      <w:r>
        <w:rPr/>
        <w:t>decisions</w:t>
      </w:r>
      <w:r>
        <w:rPr>
          <w:spacing w:val="-6"/>
        </w:rPr>
        <w:t> </w:t>
      </w:r>
      <w:r>
        <w:rPr/>
        <w:t>for</w:t>
      </w:r>
      <w:r>
        <w:rPr>
          <w:spacing w:val="-6"/>
        </w:rPr>
        <w:t> </w:t>
      </w:r>
      <w:r>
        <w:rPr/>
        <w:t>NF</w:t>
      </w:r>
      <w:r>
        <w:rPr>
          <w:spacing w:val="-5"/>
        </w:rPr>
        <w:t> </w:t>
      </w:r>
      <w:r>
        <w:rPr/>
        <w:t>Deployments</w:t>
      </w:r>
      <w:r>
        <w:rPr>
          <w:spacing w:val="-6"/>
        </w:rPr>
        <w:t> </w:t>
      </w:r>
      <w:r>
        <w:rPr/>
        <w:t>into</w:t>
      </w:r>
      <w:r>
        <w:rPr>
          <w:spacing w:val="-3"/>
        </w:rPr>
        <w:t> </w:t>
      </w:r>
      <w:r>
        <w:rPr/>
        <w:t>an</w:t>
      </w:r>
      <w:r>
        <w:rPr>
          <w:spacing w:val="-4"/>
        </w:rPr>
        <w:t> </w:t>
      </w:r>
      <w:r>
        <w:rPr/>
        <w:t>appropriate</w:t>
      </w:r>
      <w:r>
        <w:rPr>
          <w:spacing w:val="-4"/>
        </w:rPr>
        <w:t> </w:t>
      </w:r>
      <w:r>
        <w:rPr/>
        <w:t>O-Cloud</w:t>
      </w:r>
      <w:r>
        <w:rPr>
          <w:spacing w:val="-4"/>
        </w:rPr>
        <w:t> </w:t>
      </w:r>
      <w:r>
        <w:rPr/>
        <w:t>Node</w:t>
      </w:r>
      <w:r>
        <w:rPr>
          <w:spacing w:val="-4"/>
        </w:rPr>
        <w:t> </w:t>
      </w:r>
      <w:r>
        <w:rPr>
          <w:spacing w:val="-2"/>
        </w:rPr>
        <w:t>Cluster.</w:t>
      </w:r>
    </w:p>
    <w:p>
      <w:pPr>
        <w:pStyle w:val="BodyText"/>
        <w:spacing w:line="254" w:lineRule="auto" w:before="175"/>
        <w:ind w:left="132" w:right="191"/>
      </w:pPr>
      <w:r>
        <w:rPr/>
        <w:t>TE&amp;IV services will provide the topology and inventory information of the O-Cloud resources across operator’s RAN network,</w:t>
      </w:r>
      <w:r>
        <w:rPr>
          <w:spacing w:val="-3"/>
        </w:rPr>
        <w:t> </w:t>
      </w:r>
      <w:r>
        <w:rPr/>
        <w:t>including</w:t>
      </w:r>
      <w:r>
        <w:rPr>
          <w:spacing w:val="-4"/>
        </w:rPr>
        <w:t> </w:t>
      </w:r>
      <w:r>
        <w:rPr/>
        <w:t>both</w:t>
      </w:r>
      <w:r>
        <w:rPr>
          <w:spacing w:val="-5"/>
        </w:rPr>
        <w:t> </w:t>
      </w:r>
      <w:r>
        <w:rPr/>
        <w:t>active</w:t>
      </w:r>
      <w:r>
        <w:rPr>
          <w:spacing w:val="-5"/>
        </w:rPr>
        <w:t> </w:t>
      </w:r>
      <w:r>
        <w:rPr/>
        <w:t>and</w:t>
      </w:r>
      <w:r>
        <w:rPr>
          <w:spacing w:val="-2"/>
        </w:rPr>
        <w:t> </w:t>
      </w:r>
      <w:r>
        <w:rPr/>
        <w:t>planned</w:t>
      </w:r>
      <w:r>
        <w:rPr>
          <w:spacing w:val="-4"/>
        </w:rPr>
        <w:t> </w:t>
      </w:r>
      <w:r>
        <w:rPr/>
        <w:t>view.</w:t>
      </w:r>
      <w:r>
        <w:rPr>
          <w:spacing w:val="-2"/>
        </w:rPr>
        <w:t> </w:t>
      </w:r>
      <w:r>
        <w:rPr/>
        <w:t>TE&amp;IV Service</w:t>
      </w:r>
      <w:r>
        <w:rPr>
          <w:spacing w:val="-2"/>
        </w:rPr>
        <w:t> </w:t>
      </w:r>
      <w:r>
        <w:rPr/>
        <w:t>Producer</w:t>
      </w:r>
      <w:r>
        <w:rPr>
          <w:spacing w:val="-3"/>
        </w:rPr>
        <w:t> </w:t>
      </w:r>
      <w:r>
        <w:rPr/>
        <w:t>shall</w:t>
      </w:r>
      <w:r>
        <w:rPr>
          <w:spacing w:val="-3"/>
        </w:rPr>
        <w:t> </w:t>
      </w:r>
      <w:r>
        <w:rPr/>
        <w:t>discover</w:t>
      </w:r>
      <w:r>
        <w:rPr>
          <w:spacing w:val="-4"/>
        </w:rPr>
        <w:t> </w:t>
      </w:r>
      <w:r>
        <w:rPr/>
        <w:t>the</w:t>
      </w:r>
      <w:r>
        <w:rPr>
          <w:spacing w:val="-3"/>
        </w:rPr>
        <w:t> </w:t>
      </w:r>
      <w:r>
        <w:rPr/>
        <w:t>O-Cloud</w:t>
      </w:r>
      <w:r>
        <w:rPr>
          <w:spacing w:val="-2"/>
        </w:rPr>
        <w:t> </w:t>
      </w:r>
      <w:r>
        <w:rPr/>
        <w:t>capabilities</w:t>
      </w:r>
      <w:r>
        <w:rPr>
          <w:spacing w:val="-4"/>
        </w:rPr>
        <w:t> </w:t>
      </w:r>
      <w:r>
        <w:rPr/>
        <w:t>and</w:t>
      </w:r>
      <w:r>
        <w:rPr>
          <w:spacing w:val="-2"/>
        </w:rPr>
        <w:t> </w:t>
      </w:r>
      <w:r>
        <w:rPr/>
        <w:t>expose to TE&amp;IV Service Consumer through models and APIs</w:t>
      </w:r>
    </w:p>
    <w:p>
      <w:pPr>
        <w:spacing w:after="0" w:line="254" w:lineRule="auto"/>
        <w:sectPr>
          <w:pgSz w:w="11910" w:h="16850"/>
          <w:pgMar w:header="785" w:footer="702" w:top="1360" w:bottom="900" w:left="720" w:right="700"/>
        </w:sectPr>
      </w:pPr>
    </w:p>
    <w:p>
      <w:pPr>
        <w:pStyle w:val="BodyText"/>
        <w:spacing w:before="228"/>
      </w:pPr>
    </w:p>
    <w:p>
      <w:pPr>
        <w:pStyle w:val="BodyText"/>
        <w:spacing w:line="254" w:lineRule="auto" w:before="1"/>
        <w:ind w:left="132"/>
      </w:pPr>
      <w:r>
        <w:rPr/>
        <w:t>To</w:t>
      </w:r>
      <w:r>
        <w:rPr>
          <w:spacing w:val="-2"/>
        </w:rPr>
        <w:t> </w:t>
      </w:r>
      <w:r>
        <w:rPr/>
        <w:t>satisfy</w:t>
      </w:r>
      <w:r>
        <w:rPr>
          <w:spacing w:val="-2"/>
        </w:rPr>
        <w:t> </w:t>
      </w:r>
      <w:r>
        <w:rPr/>
        <w:t>the</w:t>
      </w:r>
      <w:r>
        <w:rPr>
          <w:spacing w:val="-3"/>
        </w:rPr>
        <w:t> </w:t>
      </w:r>
      <w:r>
        <w:rPr/>
        <w:t>Network</w:t>
      </w:r>
      <w:r>
        <w:rPr>
          <w:spacing w:val="-2"/>
        </w:rPr>
        <w:t> </w:t>
      </w:r>
      <w:r>
        <w:rPr/>
        <w:t>function</w:t>
      </w:r>
      <w:r>
        <w:rPr>
          <w:spacing w:val="-2"/>
        </w:rPr>
        <w:t> </w:t>
      </w:r>
      <w:r>
        <w:rPr/>
        <w:t>orchestration</w:t>
      </w:r>
      <w:r>
        <w:rPr>
          <w:spacing w:val="-3"/>
        </w:rPr>
        <w:t> </w:t>
      </w:r>
      <w:r>
        <w:rPr/>
        <w:t>use-cases</w:t>
      </w:r>
      <w:r>
        <w:rPr>
          <w:spacing w:val="-3"/>
        </w:rPr>
        <w:t> </w:t>
      </w:r>
      <w:r>
        <w:rPr/>
        <w:t>[i.9],</w:t>
      </w:r>
      <w:r>
        <w:rPr>
          <w:spacing w:val="-4"/>
        </w:rPr>
        <w:t> </w:t>
      </w:r>
      <w:r>
        <w:rPr/>
        <w:t>a</w:t>
      </w:r>
      <w:r>
        <w:rPr>
          <w:spacing w:val="-3"/>
        </w:rPr>
        <w:t> </w:t>
      </w:r>
      <w:r>
        <w:rPr/>
        <w:t>TE&amp;IV</w:t>
      </w:r>
      <w:r>
        <w:rPr>
          <w:spacing w:val="-1"/>
        </w:rPr>
        <w:t> </w:t>
      </w:r>
      <w:r>
        <w:rPr/>
        <w:t>Service</w:t>
      </w:r>
      <w:r>
        <w:rPr>
          <w:spacing w:val="-2"/>
        </w:rPr>
        <w:t> </w:t>
      </w:r>
      <w:r>
        <w:rPr/>
        <w:t>Consumer</w:t>
      </w:r>
      <w:r>
        <w:rPr>
          <w:spacing w:val="-3"/>
        </w:rPr>
        <w:t> </w:t>
      </w:r>
      <w:r>
        <w:rPr/>
        <w:t>in</w:t>
      </w:r>
      <w:r>
        <w:rPr>
          <w:spacing w:val="-2"/>
        </w:rPr>
        <w:t> </w:t>
      </w:r>
      <w:r>
        <w:rPr/>
        <w:t>SMO</w:t>
      </w:r>
      <w:r>
        <w:rPr>
          <w:spacing w:val="-3"/>
        </w:rPr>
        <w:t> </w:t>
      </w:r>
      <w:r>
        <w:rPr/>
        <w:t>queries</w:t>
      </w:r>
      <w:r>
        <w:rPr>
          <w:spacing w:val="-3"/>
        </w:rPr>
        <w:t> </w:t>
      </w:r>
      <w:r>
        <w:rPr/>
        <w:t>the</w:t>
      </w:r>
      <w:r>
        <w:rPr>
          <w:spacing w:val="-3"/>
        </w:rPr>
        <w:t> </w:t>
      </w:r>
      <w:r>
        <w:rPr/>
        <w:t>TE&amp;IV</w:t>
      </w:r>
      <w:r>
        <w:rPr>
          <w:spacing w:val="-3"/>
        </w:rPr>
        <w:t> </w:t>
      </w:r>
      <w:r>
        <w:rPr/>
        <w:t>Service Producer to retrieve the required topology information of the O-Cloud resources across operator’s network.</w:t>
      </w:r>
    </w:p>
    <w:p>
      <w:pPr>
        <w:pStyle w:val="BodyText"/>
        <w:spacing w:before="52"/>
      </w:pPr>
    </w:p>
    <w:p>
      <w:pPr>
        <w:pStyle w:val="Heading4"/>
        <w:numPr>
          <w:ilvl w:val="3"/>
          <w:numId w:val="3"/>
        </w:numPr>
        <w:tabs>
          <w:tab w:pos="1550" w:val="left" w:leader="none"/>
        </w:tabs>
        <w:spacing w:line="240" w:lineRule="auto" w:before="0" w:after="0"/>
        <w:ind w:left="1550" w:right="0" w:hanging="1418"/>
        <w:jc w:val="left"/>
      </w:pPr>
      <w:r>
        <w:rPr/>
        <w:t>Entities/resources</w:t>
      </w:r>
      <w:r>
        <w:rPr>
          <w:spacing w:val="-5"/>
        </w:rPr>
        <w:t> </w:t>
      </w:r>
      <w:r>
        <w:rPr/>
        <w:t>involved</w:t>
      </w:r>
      <w:r>
        <w:rPr>
          <w:spacing w:val="-4"/>
        </w:rPr>
        <w:t> </w:t>
      </w:r>
      <w:r>
        <w:rPr/>
        <w:t>in</w:t>
      </w:r>
      <w:r>
        <w:rPr>
          <w:spacing w:val="-5"/>
        </w:rPr>
        <w:t> </w:t>
      </w:r>
      <w:r>
        <w:rPr/>
        <w:t>the</w:t>
      </w:r>
      <w:r>
        <w:rPr>
          <w:spacing w:val="-6"/>
        </w:rPr>
        <w:t> </w:t>
      </w:r>
      <w:r>
        <w:rPr/>
        <w:t>use-</w:t>
      </w:r>
      <w:r>
        <w:rPr>
          <w:spacing w:val="-4"/>
        </w:rPr>
        <w:t>case</w:t>
      </w:r>
    </w:p>
    <w:p>
      <w:pPr>
        <w:pStyle w:val="ListParagraph"/>
        <w:numPr>
          <w:ilvl w:val="0"/>
          <w:numId w:val="9"/>
        </w:numPr>
        <w:tabs>
          <w:tab w:pos="774" w:val="left" w:leader="none"/>
        </w:tabs>
        <w:spacing w:line="240" w:lineRule="auto" w:before="180" w:after="0"/>
        <w:ind w:left="774" w:right="0" w:hanging="359"/>
        <w:jc w:val="left"/>
        <w:rPr>
          <w:sz w:val="20"/>
        </w:rPr>
      </w:pPr>
      <w:r>
        <w:rPr>
          <w:sz w:val="20"/>
        </w:rPr>
        <w:t>TE&amp;IV</w:t>
      </w:r>
      <w:r>
        <w:rPr>
          <w:spacing w:val="-5"/>
          <w:sz w:val="20"/>
        </w:rPr>
        <w:t> </w:t>
      </w:r>
      <w:r>
        <w:rPr>
          <w:sz w:val="20"/>
        </w:rPr>
        <w:t>Service</w:t>
      </w:r>
      <w:r>
        <w:rPr>
          <w:spacing w:val="-5"/>
          <w:sz w:val="20"/>
        </w:rPr>
        <w:t> </w:t>
      </w:r>
      <w:r>
        <w:rPr>
          <w:spacing w:val="-2"/>
          <w:sz w:val="20"/>
        </w:rPr>
        <w:t>Consumer</w:t>
      </w:r>
    </w:p>
    <w:p>
      <w:pPr>
        <w:pStyle w:val="ListParagraph"/>
        <w:numPr>
          <w:ilvl w:val="1"/>
          <w:numId w:val="9"/>
        </w:numPr>
        <w:tabs>
          <w:tab w:pos="1272" w:val="left" w:leader="none"/>
        </w:tabs>
        <w:spacing w:line="254" w:lineRule="auto" w:before="116" w:after="0"/>
        <w:ind w:left="1272" w:right="539" w:hanging="360"/>
        <w:jc w:val="left"/>
        <w:rPr>
          <w:sz w:val="20"/>
        </w:rPr>
      </w:pPr>
      <w:r>
        <w:rPr>
          <w:sz w:val="20"/>
        </w:rPr>
        <w:t>Queries</w:t>
      </w:r>
      <w:r>
        <w:rPr>
          <w:spacing w:val="-4"/>
          <w:sz w:val="20"/>
        </w:rPr>
        <w:t> </w:t>
      </w:r>
      <w:r>
        <w:rPr>
          <w:sz w:val="20"/>
        </w:rPr>
        <w:t>TE&amp;IV</w:t>
      </w:r>
      <w:r>
        <w:rPr>
          <w:spacing w:val="-2"/>
          <w:sz w:val="20"/>
        </w:rPr>
        <w:t> </w:t>
      </w:r>
      <w:r>
        <w:rPr>
          <w:sz w:val="20"/>
        </w:rPr>
        <w:t>Service</w:t>
      </w:r>
      <w:r>
        <w:rPr>
          <w:spacing w:val="-1"/>
          <w:sz w:val="20"/>
        </w:rPr>
        <w:t> </w:t>
      </w:r>
      <w:r>
        <w:rPr>
          <w:sz w:val="20"/>
        </w:rPr>
        <w:t>Producer</w:t>
      </w:r>
      <w:r>
        <w:rPr>
          <w:spacing w:val="-3"/>
          <w:sz w:val="20"/>
        </w:rPr>
        <w:t> </w:t>
      </w:r>
      <w:r>
        <w:rPr>
          <w:sz w:val="20"/>
        </w:rPr>
        <w:t>to</w:t>
      </w:r>
      <w:r>
        <w:rPr>
          <w:spacing w:val="-2"/>
          <w:sz w:val="20"/>
        </w:rPr>
        <w:t> </w:t>
      </w:r>
      <w:r>
        <w:rPr>
          <w:sz w:val="20"/>
        </w:rPr>
        <w:t>retrieve</w:t>
      </w:r>
      <w:r>
        <w:rPr>
          <w:spacing w:val="-3"/>
          <w:sz w:val="20"/>
        </w:rPr>
        <w:t> </w:t>
      </w:r>
      <w:r>
        <w:rPr>
          <w:sz w:val="20"/>
        </w:rPr>
        <w:t>the</w:t>
      </w:r>
      <w:r>
        <w:rPr>
          <w:spacing w:val="-3"/>
          <w:sz w:val="20"/>
        </w:rPr>
        <w:t> </w:t>
      </w:r>
      <w:r>
        <w:rPr>
          <w:sz w:val="20"/>
        </w:rPr>
        <w:t>relationships</w:t>
      </w:r>
      <w:r>
        <w:rPr>
          <w:spacing w:val="-4"/>
          <w:sz w:val="20"/>
        </w:rPr>
        <w:t> </w:t>
      </w:r>
      <w:r>
        <w:rPr>
          <w:sz w:val="20"/>
        </w:rPr>
        <w:t>and</w:t>
      </w:r>
      <w:r>
        <w:rPr>
          <w:spacing w:val="-2"/>
          <w:sz w:val="20"/>
        </w:rPr>
        <w:t> </w:t>
      </w:r>
      <w:r>
        <w:rPr>
          <w:sz w:val="20"/>
        </w:rPr>
        <w:t>properties</w:t>
      </w:r>
      <w:r>
        <w:rPr>
          <w:spacing w:val="-4"/>
          <w:sz w:val="20"/>
        </w:rPr>
        <w:t> </w:t>
      </w:r>
      <w:r>
        <w:rPr>
          <w:sz w:val="20"/>
        </w:rPr>
        <w:t>of</w:t>
      </w:r>
      <w:r>
        <w:rPr>
          <w:spacing w:val="-5"/>
          <w:sz w:val="20"/>
        </w:rPr>
        <w:t> </w:t>
      </w:r>
      <w:r>
        <w:rPr>
          <w:sz w:val="20"/>
        </w:rPr>
        <w:t>O-Cloud</w:t>
      </w:r>
      <w:r>
        <w:rPr>
          <w:spacing w:val="-2"/>
          <w:sz w:val="20"/>
        </w:rPr>
        <w:t> </w:t>
      </w:r>
      <w:r>
        <w:rPr>
          <w:sz w:val="20"/>
        </w:rPr>
        <w:t>resources</w:t>
      </w:r>
      <w:r>
        <w:rPr>
          <w:spacing w:val="-4"/>
          <w:sz w:val="20"/>
        </w:rPr>
        <w:t> </w:t>
      </w:r>
      <w:r>
        <w:rPr>
          <w:sz w:val="20"/>
        </w:rPr>
        <w:t>available across operator’s network</w:t>
      </w:r>
    </w:p>
    <w:p>
      <w:pPr>
        <w:pStyle w:val="ListParagraph"/>
        <w:numPr>
          <w:ilvl w:val="0"/>
          <w:numId w:val="9"/>
        </w:numPr>
        <w:tabs>
          <w:tab w:pos="774" w:val="left" w:leader="none"/>
        </w:tabs>
        <w:spacing w:line="240" w:lineRule="auto" w:before="2" w:after="0"/>
        <w:ind w:left="774" w:right="0" w:hanging="359"/>
        <w:jc w:val="left"/>
        <w:rPr>
          <w:sz w:val="20"/>
        </w:rPr>
      </w:pPr>
      <w:r>
        <w:rPr>
          <w:sz w:val="20"/>
        </w:rPr>
        <w:t>TE&amp;IV</w:t>
      </w:r>
      <w:r>
        <w:rPr>
          <w:spacing w:val="-5"/>
          <w:sz w:val="20"/>
        </w:rPr>
        <w:t> </w:t>
      </w:r>
      <w:r>
        <w:rPr>
          <w:sz w:val="20"/>
        </w:rPr>
        <w:t>Service</w:t>
      </w:r>
      <w:r>
        <w:rPr>
          <w:spacing w:val="-5"/>
          <w:sz w:val="20"/>
        </w:rPr>
        <w:t> </w:t>
      </w:r>
      <w:r>
        <w:rPr>
          <w:spacing w:val="-2"/>
          <w:sz w:val="20"/>
        </w:rPr>
        <w:t>Producer</w:t>
      </w:r>
    </w:p>
    <w:p>
      <w:pPr>
        <w:pStyle w:val="ListParagraph"/>
        <w:numPr>
          <w:ilvl w:val="1"/>
          <w:numId w:val="9"/>
        </w:numPr>
        <w:tabs>
          <w:tab w:pos="1272" w:val="left" w:leader="none"/>
        </w:tabs>
        <w:spacing w:line="360" w:lineRule="auto" w:before="116" w:after="0"/>
        <w:ind w:left="1272" w:right="457" w:hanging="360"/>
        <w:jc w:val="left"/>
        <w:rPr>
          <w:sz w:val="20"/>
        </w:rPr>
      </w:pPr>
      <w:r>
        <w:rPr>
          <w:sz w:val="20"/>
        </w:rPr>
        <w:t>Exposes</w:t>
      </w:r>
      <w:r>
        <w:rPr>
          <w:spacing w:val="-5"/>
          <w:sz w:val="20"/>
        </w:rPr>
        <w:t> </w:t>
      </w:r>
      <w:r>
        <w:rPr>
          <w:sz w:val="20"/>
        </w:rPr>
        <w:t>TE&amp;IV</w:t>
      </w:r>
      <w:r>
        <w:rPr>
          <w:spacing w:val="-4"/>
          <w:sz w:val="20"/>
        </w:rPr>
        <w:t> </w:t>
      </w:r>
      <w:r>
        <w:rPr>
          <w:sz w:val="20"/>
        </w:rPr>
        <w:t>services</w:t>
      </w:r>
      <w:r>
        <w:rPr>
          <w:spacing w:val="-5"/>
          <w:sz w:val="20"/>
        </w:rPr>
        <w:t> </w:t>
      </w:r>
      <w:r>
        <w:rPr>
          <w:sz w:val="20"/>
        </w:rPr>
        <w:t>based</w:t>
      </w:r>
      <w:r>
        <w:rPr>
          <w:spacing w:val="-3"/>
          <w:sz w:val="20"/>
        </w:rPr>
        <w:t> </w:t>
      </w:r>
      <w:r>
        <w:rPr>
          <w:sz w:val="20"/>
        </w:rPr>
        <w:t>on</w:t>
      </w:r>
      <w:r>
        <w:rPr>
          <w:spacing w:val="-3"/>
          <w:sz w:val="20"/>
        </w:rPr>
        <w:t> </w:t>
      </w:r>
      <w:r>
        <w:rPr>
          <w:sz w:val="20"/>
        </w:rPr>
        <w:t>Topology</w:t>
      </w:r>
      <w:r>
        <w:rPr>
          <w:spacing w:val="-3"/>
          <w:sz w:val="20"/>
        </w:rPr>
        <w:t> </w:t>
      </w:r>
      <w:r>
        <w:rPr>
          <w:sz w:val="20"/>
        </w:rPr>
        <w:t>and</w:t>
      </w:r>
      <w:r>
        <w:rPr>
          <w:spacing w:val="-3"/>
          <w:sz w:val="20"/>
        </w:rPr>
        <w:t> </w:t>
      </w:r>
      <w:r>
        <w:rPr>
          <w:sz w:val="20"/>
        </w:rPr>
        <w:t>Inventory</w:t>
      </w:r>
      <w:r>
        <w:rPr>
          <w:spacing w:val="-5"/>
          <w:sz w:val="20"/>
        </w:rPr>
        <w:t> </w:t>
      </w:r>
      <w:r>
        <w:rPr>
          <w:sz w:val="20"/>
        </w:rPr>
        <w:t>Models</w:t>
      </w:r>
      <w:r>
        <w:rPr>
          <w:spacing w:val="-5"/>
          <w:sz w:val="20"/>
        </w:rPr>
        <w:t> </w:t>
      </w:r>
      <w:r>
        <w:rPr>
          <w:sz w:val="20"/>
        </w:rPr>
        <w:t>and</w:t>
      </w:r>
      <w:r>
        <w:rPr>
          <w:spacing w:val="-3"/>
          <w:sz w:val="20"/>
        </w:rPr>
        <w:t> </w:t>
      </w:r>
      <w:r>
        <w:rPr>
          <w:sz w:val="20"/>
        </w:rPr>
        <w:t>APIs,</w:t>
      </w:r>
      <w:r>
        <w:rPr>
          <w:spacing w:val="-4"/>
          <w:sz w:val="20"/>
        </w:rPr>
        <w:t> </w:t>
      </w:r>
      <w:r>
        <w:rPr>
          <w:sz w:val="20"/>
        </w:rPr>
        <w:t>which</w:t>
      </w:r>
      <w:r>
        <w:rPr>
          <w:spacing w:val="-3"/>
          <w:sz w:val="20"/>
        </w:rPr>
        <w:t> </w:t>
      </w:r>
      <w:r>
        <w:rPr>
          <w:sz w:val="20"/>
        </w:rPr>
        <w:t>offer,</w:t>
      </w:r>
      <w:r>
        <w:rPr>
          <w:spacing w:val="-4"/>
          <w:sz w:val="20"/>
        </w:rPr>
        <w:t> </w:t>
      </w:r>
      <w:r>
        <w:rPr>
          <w:sz w:val="20"/>
        </w:rPr>
        <w:t>among</w:t>
      </w:r>
      <w:r>
        <w:rPr>
          <w:spacing w:val="-3"/>
          <w:sz w:val="20"/>
        </w:rPr>
        <w:t> </w:t>
      </w:r>
      <w:r>
        <w:rPr>
          <w:sz w:val="20"/>
        </w:rPr>
        <w:t>others,</w:t>
      </w:r>
      <w:r>
        <w:rPr>
          <w:spacing w:val="-4"/>
          <w:sz w:val="20"/>
        </w:rPr>
        <w:t> </w:t>
      </w:r>
      <w:r>
        <w:rPr>
          <w:sz w:val="20"/>
        </w:rPr>
        <w:t>the capability to provide the relationships between O-Cloud resources, RAN resources and NF Deployments.</w:t>
      </w:r>
    </w:p>
    <w:p>
      <w:pPr>
        <w:pStyle w:val="ListParagraph"/>
        <w:numPr>
          <w:ilvl w:val="1"/>
          <w:numId w:val="9"/>
        </w:numPr>
        <w:tabs>
          <w:tab w:pos="1270" w:val="left" w:leader="none"/>
          <w:tab w:pos="1272" w:val="left" w:leader="none"/>
        </w:tabs>
        <w:spacing w:line="357" w:lineRule="auto" w:before="2" w:after="0"/>
        <w:ind w:left="1272" w:right="331" w:hanging="360"/>
        <w:jc w:val="left"/>
        <w:rPr>
          <w:sz w:val="20"/>
        </w:rPr>
      </w:pPr>
      <w:r>
        <w:rPr>
          <w:sz w:val="20"/>
        </w:rPr>
        <w:t>Consumes</w:t>
      </w:r>
      <w:r>
        <w:rPr>
          <w:spacing w:val="-4"/>
          <w:sz w:val="20"/>
        </w:rPr>
        <w:t> </w:t>
      </w:r>
      <w:r>
        <w:rPr>
          <w:sz w:val="20"/>
        </w:rPr>
        <w:t>the</w:t>
      </w:r>
      <w:r>
        <w:rPr>
          <w:spacing w:val="-3"/>
          <w:sz w:val="20"/>
        </w:rPr>
        <w:t> </w:t>
      </w:r>
      <w:r>
        <w:rPr>
          <w:sz w:val="20"/>
        </w:rPr>
        <w:t>data</w:t>
      </w:r>
      <w:r>
        <w:rPr>
          <w:spacing w:val="-3"/>
          <w:sz w:val="20"/>
        </w:rPr>
        <w:t> </w:t>
      </w:r>
      <w:r>
        <w:rPr>
          <w:sz w:val="20"/>
        </w:rPr>
        <w:t>provided</w:t>
      </w:r>
      <w:r>
        <w:rPr>
          <w:spacing w:val="-4"/>
          <w:sz w:val="20"/>
        </w:rPr>
        <w:t> </w:t>
      </w:r>
      <w:r>
        <w:rPr>
          <w:sz w:val="20"/>
        </w:rPr>
        <w:t>by</w:t>
      </w:r>
      <w:r>
        <w:rPr>
          <w:spacing w:val="-2"/>
          <w:sz w:val="20"/>
        </w:rPr>
        <w:t> </w:t>
      </w:r>
      <w:r>
        <w:rPr>
          <w:sz w:val="20"/>
        </w:rPr>
        <w:t>the</w:t>
      </w:r>
      <w:r>
        <w:rPr>
          <w:spacing w:val="-3"/>
          <w:sz w:val="20"/>
        </w:rPr>
        <w:t> </w:t>
      </w:r>
      <w:r>
        <w:rPr>
          <w:sz w:val="20"/>
        </w:rPr>
        <w:t>SMO</w:t>
      </w:r>
      <w:r>
        <w:rPr>
          <w:spacing w:val="-3"/>
          <w:sz w:val="20"/>
        </w:rPr>
        <w:t> </w:t>
      </w:r>
      <w:r>
        <w:rPr>
          <w:sz w:val="20"/>
        </w:rPr>
        <w:t>functions</w:t>
      </w:r>
      <w:r>
        <w:rPr>
          <w:spacing w:val="-4"/>
          <w:sz w:val="20"/>
        </w:rPr>
        <w:t> </w:t>
      </w:r>
      <w:r>
        <w:rPr>
          <w:sz w:val="20"/>
        </w:rPr>
        <w:t>(e.g.,</w:t>
      </w:r>
      <w:r>
        <w:rPr>
          <w:spacing w:val="-5"/>
          <w:sz w:val="20"/>
        </w:rPr>
        <w:t> </w:t>
      </w:r>
      <w:r>
        <w:rPr>
          <w:sz w:val="20"/>
        </w:rPr>
        <w:t>O2-related</w:t>
      </w:r>
      <w:r>
        <w:rPr>
          <w:spacing w:val="-2"/>
          <w:sz w:val="20"/>
        </w:rPr>
        <w:t> </w:t>
      </w:r>
      <w:r>
        <w:rPr>
          <w:sz w:val="20"/>
        </w:rPr>
        <w:t>functions,</w:t>
      </w:r>
      <w:r>
        <w:rPr>
          <w:spacing w:val="-3"/>
          <w:sz w:val="20"/>
        </w:rPr>
        <w:t> </w:t>
      </w:r>
      <w:r>
        <w:rPr>
          <w:sz w:val="20"/>
        </w:rPr>
        <w:t>DME,</w:t>
      </w:r>
      <w:r>
        <w:rPr>
          <w:spacing w:val="-3"/>
          <w:sz w:val="20"/>
        </w:rPr>
        <w:t> </w:t>
      </w:r>
      <w:r>
        <w:rPr>
          <w:sz w:val="20"/>
        </w:rPr>
        <w:t>SME,</w:t>
      </w:r>
      <w:r>
        <w:rPr>
          <w:spacing w:val="-3"/>
          <w:sz w:val="20"/>
        </w:rPr>
        <w:t> </w:t>
      </w:r>
      <w:r>
        <w:rPr>
          <w:sz w:val="20"/>
        </w:rPr>
        <w:t>etc)</w:t>
      </w:r>
      <w:r>
        <w:rPr>
          <w:spacing w:val="-2"/>
          <w:sz w:val="20"/>
        </w:rPr>
        <w:t> </w:t>
      </w:r>
      <w:r>
        <w:rPr>
          <w:sz w:val="20"/>
        </w:rPr>
        <w:t>and</w:t>
      </w:r>
      <w:r>
        <w:rPr>
          <w:spacing w:val="-4"/>
          <w:sz w:val="20"/>
        </w:rPr>
        <w:t> </w:t>
      </w:r>
      <w:r>
        <w:rPr>
          <w:sz w:val="20"/>
        </w:rPr>
        <w:t>exposes</w:t>
      </w:r>
      <w:r>
        <w:rPr>
          <w:spacing w:val="-4"/>
          <w:sz w:val="20"/>
        </w:rPr>
        <w:t> </w:t>
      </w:r>
      <w:r>
        <w:rPr>
          <w:sz w:val="20"/>
        </w:rPr>
        <w:t>it via the Topology and Inventory Models and APIs</w:t>
      </w:r>
    </w:p>
    <w:p>
      <w:pPr>
        <w:pStyle w:val="Heading4"/>
        <w:numPr>
          <w:ilvl w:val="3"/>
          <w:numId w:val="3"/>
        </w:numPr>
        <w:tabs>
          <w:tab w:pos="1550" w:val="left" w:leader="none"/>
        </w:tabs>
        <w:spacing w:line="240" w:lineRule="auto" w:before="123" w:after="0"/>
        <w:ind w:left="1550" w:right="0" w:hanging="1418"/>
        <w:jc w:val="left"/>
      </w:pPr>
      <w:r>
        <w:rPr>
          <w:spacing w:val="-2"/>
        </w:rPr>
        <w:t>Solutions</w:t>
      </w:r>
    </w:p>
    <w:p>
      <w:pPr>
        <w:pStyle w:val="Heading6"/>
        <w:spacing w:before="239"/>
        <w:ind w:right="21"/>
      </w:pPr>
      <w:r>
        <w:rPr/>
        <w:t>Table</w:t>
      </w:r>
      <w:r>
        <w:rPr>
          <w:spacing w:val="-7"/>
        </w:rPr>
        <w:t> </w:t>
      </w:r>
      <w:r>
        <w:rPr/>
        <w:t>4.1.6.3-1</w:t>
      </w:r>
      <w:r>
        <w:rPr>
          <w:spacing w:val="-7"/>
        </w:rPr>
        <w:t> </w:t>
      </w:r>
      <w:r>
        <w:rPr/>
        <w:t>NF</w:t>
      </w:r>
      <w:r>
        <w:rPr>
          <w:spacing w:val="-5"/>
        </w:rPr>
        <w:t> </w:t>
      </w:r>
      <w:r>
        <w:rPr/>
        <w:t>Deployment</w:t>
      </w:r>
      <w:r>
        <w:rPr>
          <w:spacing w:val="-6"/>
        </w:rPr>
        <w:t> </w:t>
      </w:r>
      <w:r>
        <w:rPr/>
        <w:t>Homing</w:t>
      </w:r>
      <w:r>
        <w:rPr>
          <w:spacing w:val="-6"/>
        </w:rPr>
        <w:t> </w:t>
      </w:r>
      <w:r>
        <w:rPr/>
        <w:t>based</w:t>
      </w:r>
      <w:r>
        <w:rPr>
          <w:spacing w:val="-6"/>
        </w:rPr>
        <w:t> </w:t>
      </w:r>
      <w:r>
        <w:rPr/>
        <w:t>on</w:t>
      </w:r>
      <w:r>
        <w:rPr>
          <w:spacing w:val="-6"/>
        </w:rPr>
        <w:t> </w:t>
      </w:r>
      <w:r>
        <w:rPr/>
        <w:t>TE&amp;IV</w:t>
      </w:r>
      <w:r>
        <w:rPr>
          <w:spacing w:val="-6"/>
        </w:rPr>
        <w:t> </w:t>
      </w:r>
      <w:r>
        <w:rPr>
          <w:spacing w:val="-2"/>
        </w:rPr>
        <w:t>services</w:t>
      </w:r>
    </w:p>
    <w:p>
      <w:pPr>
        <w:spacing w:line="240" w:lineRule="auto" w:before="4" w:after="0"/>
        <w:rPr>
          <w:b/>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6806"/>
        <w:gridCol w:w="1844"/>
      </w:tblGrid>
      <w:tr>
        <w:trPr>
          <w:trHeight w:val="441" w:hRule="atLeast"/>
        </w:trPr>
        <w:tc>
          <w:tcPr>
            <w:tcW w:w="1414" w:type="dxa"/>
            <w:shd w:val="clear" w:color="auto" w:fill="D0CECE"/>
          </w:tcPr>
          <w:p>
            <w:pPr>
              <w:pStyle w:val="TableParagraph"/>
              <w:spacing w:line="206" w:lineRule="exact"/>
              <w:ind w:left="8" w:right="1"/>
              <w:jc w:val="center"/>
              <w:rPr>
                <w:b/>
                <w:sz w:val="18"/>
              </w:rPr>
            </w:pPr>
            <w:r>
              <w:rPr>
                <w:b/>
                <w:sz w:val="18"/>
              </w:rPr>
              <w:t>Use</w:t>
            </w:r>
            <w:r>
              <w:rPr>
                <w:b/>
                <w:spacing w:val="-6"/>
                <w:sz w:val="18"/>
              </w:rPr>
              <w:t> </w:t>
            </w:r>
            <w:r>
              <w:rPr>
                <w:b/>
                <w:spacing w:val="-4"/>
                <w:sz w:val="18"/>
              </w:rPr>
              <w:t>Case</w:t>
            </w:r>
          </w:p>
          <w:p>
            <w:pPr>
              <w:pStyle w:val="TableParagraph"/>
              <w:spacing w:line="201" w:lineRule="exact" w:before="14"/>
              <w:ind w:left="8"/>
              <w:jc w:val="center"/>
              <w:rPr>
                <w:b/>
                <w:sz w:val="18"/>
              </w:rPr>
            </w:pPr>
            <w:r>
              <w:rPr>
                <w:b/>
                <w:spacing w:val="-2"/>
                <w:sz w:val="18"/>
              </w:rPr>
              <w:t>Stage</w:t>
            </w:r>
          </w:p>
        </w:tc>
        <w:tc>
          <w:tcPr>
            <w:tcW w:w="6806" w:type="dxa"/>
            <w:shd w:val="clear" w:color="auto" w:fill="D0CECE"/>
          </w:tcPr>
          <w:p>
            <w:pPr>
              <w:pStyle w:val="TableParagraph"/>
              <w:spacing w:line="206" w:lineRule="exact"/>
              <w:ind w:left="4"/>
              <w:jc w:val="center"/>
              <w:rPr>
                <w:b/>
                <w:sz w:val="18"/>
              </w:rPr>
            </w:pPr>
            <w:r>
              <w:rPr>
                <w:b/>
                <w:sz w:val="18"/>
              </w:rPr>
              <w:t>Evolution</w:t>
            </w:r>
            <w:r>
              <w:rPr>
                <w:b/>
                <w:spacing w:val="-3"/>
                <w:sz w:val="18"/>
              </w:rPr>
              <w:t> </w:t>
            </w:r>
            <w:r>
              <w:rPr>
                <w:b/>
                <w:sz w:val="18"/>
              </w:rPr>
              <w:t>/ </w:t>
            </w:r>
            <w:r>
              <w:rPr>
                <w:b/>
                <w:spacing w:val="-2"/>
                <w:sz w:val="18"/>
              </w:rPr>
              <w:t>Specification</w:t>
            </w:r>
          </w:p>
        </w:tc>
        <w:tc>
          <w:tcPr>
            <w:tcW w:w="1844" w:type="dxa"/>
            <w:shd w:val="clear" w:color="auto" w:fill="D0CECE"/>
          </w:tcPr>
          <w:p>
            <w:pPr>
              <w:pStyle w:val="TableParagraph"/>
              <w:spacing w:line="206" w:lineRule="exact"/>
              <w:ind w:left="1"/>
              <w:jc w:val="center"/>
              <w:rPr>
                <w:b/>
                <w:sz w:val="18"/>
              </w:rPr>
            </w:pPr>
            <w:r>
              <w:rPr>
                <w:b/>
                <w:spacing w:val="-2"/>
                <w:sz w:val="18"/>
              </w:rPr>
              <w:t>&lt;&lt;Use&gt;&gt;</w:t>
            </w:r>
          </w:p>
          <w:p>
            <w:pPr>
              <w:pStyle w:val="TableParagraph"/>
              <w:spacing w:line="201" w:lineRule="exact" w:before="14"/>
              <w:ind w:left="1"/>
              <w:jc w:val="center"/>
              <w:rPr>
                <w:b/>
                <w:sz w:val="18"/>
              </w:rPr>
            </w:pPr>
            <w:r>
              <w:rPr>
                <w:b/>
                <w:sz w:val="18"/>
              </w:rPr>
              <w:t>Related</w:t>
            </w:r>
            <w:r>
              <w:rPr>
                <w:b/>
                <w:spacing w:val="-4"/>
                <w:sz w:val="18"/>
              </w:rPr>
              <w:t> </w:t>
            </w:r>
            <w:r>
              <w:rPr>
                <w:b/>
                <w:spacing w:val="-5"/>
                <w:sz w:val="18"/>
              </w:rPr>
              <w:t>Use</w:t>
            </w:r>
          </w:p>
        </w:tc>
      </w:tr>
      <w:tr>
        <w:trPr>
          <w:trHeight w:val="662" w:hRule="atLeast"/>
        </w:trPr>
        <w:tc>
          <w:tcPr>
            <w:tcW w:w="1414" w:type="dxa"/>
          </w:tcPr>
          <w:p>
            <w:pPr>
              <w:pStyle w:val="TableParagraph"/>
              <w:spacing w:line="206" w:lineRule="exact"/>
              <w:ind w:left="107"/>
              <w:rPr>
                <w:sz w:val="18"/>
              </w:rPr>
            </w:pPr>
            <w:r>
              <w:rPr>
                <w:spacing w:val="-4"/>
                <w:sz w:val="18"/>
              </w:rPr>
              <w:t>Goal</w:t>
            </w:r>
          </w:p>
        </w:tc>
        <w:tc>
          <w:tcPr>
            <w:tcW w:w="6806" w:type="dxa"/>
          </w:tcPr>
          <w:p>
            <w:pPr>
              <w:pStyle w:val="TableParagraph"/>
              <w:spacing w:line="206" w:lineRule="exact"/>
              <w:ind w:left="105"/>
              <w:rPr>
                <w:sz w:val="18"/>
              </w:rPr>
            </w:pPr>
            <w:r>
              <w:rPr>
                <w:sz w:val="18"/>
              </w:rPr>
              <w:t>TE&amp;IV</w:t>
            </w:r>
            <w:r>
              <w:rPr>
                <w:spacing w:val="-5"/>
                <w:sz w:val="18"/>
              </w:rPr>
              <w:t> </w:t>
            </w:r>
            <w:r>
              <w:rPr>
                <w:sz w:val="18"/>
              </w:rPr>
              <w:t>Service</w:t>
            </w:r>
            <w:r>
              <w:rPr>
                <w:spacing w:val="-2"/>
                <w:sz w:val="18"/>
              </w:rPr>
              <w:t> </w:t>
            </w:r>
            <w:r>
              <w:rPr>
                <w:sz w:val="18"/>
              </w:rPr>
              <w:t>Producer</w:t>
            </w:r>
            <w:r>
              <w:rPr>
                <w:spacing w:val="-2"/>
                <w:sz w:val="18"/>
              </w:rPr>
              <w:t> </w:t>
            </w:r>
            <w:r>
              <w:rPr>
                <w:sz w:val="18"/>
              </w:rPr>
              <w:t>to</w:t>
            </w:r>
            <w:r>
              <w:rPr>
                <w:spacing w:val="-3"/>
                <w:sz w:val="18"/>
              </w:rPr>
              <w:t> </w:t>
            </w:r>
            <w:r>
              <w:rPr>
                <w:sz w:val="18"/>
              </w:rPr>
              <w:t>provide</w:t>
            </w:r>
            <w:r>
              <w:rPr>
                <w:spacing w:val="-3"/>
                <w:sz w:val="18"/>
              </w:rPr>
              <w:t> </w:t>
            </w:r>
            <w:r>
              <w:rPr>
                <w:sz w:val="18"/>
              </w:rPr>
              <w:t>the</w:t>
            </w:r>
            <w:r>
              <w:rPr>
                <w:spacing w:val="-2"/>
                <w:sz w:val="18"/>
              </w:rPr>
              <w:t> </w:t>
            </w:r>
            <w:r>
              <w:rPr>
                <w:sz w:val="18"/>
              </w:rPr>
              <w:t>requested</w:t>
            </w:r>
            <w:r>
              <w:rPr>
                <w:spacing w:val="-3"/>
                <w:sz w:val="18"/>
              </w:rPr>
              <w:t> </w:t>
            </w:r>
            <w:r>
              <w:rPr>
                <w:sz w:val="18"/>
              </w:rPr>
              <w:t>topology</w:t>
            </w:r>
            <w:r>
              <w:rPr>
                <w:spacing w:val="-3"/>
                <w:sz w:val="18"/>
              </w:rPr>
              <w:t> </w:t>
            </w:r>
            <w:r>
              <w:rPr>
                <w:sz w:val="18"/>
              </w:rPr>
              <w:t>data</w:t>
            </w:r>
            <w:r>
              <w:rPr>
                <w:spacing w:val="-3"/>
                <w:sz w:val="18"/>
              </w:rPr>
              <w:t> </w:t>
            </w:r>
            <w:r>
              <w:rPr>
                <w:sz w:val="18"/>
              </w:rPr>
              <w:t>to</w:t>
            </w:r>
            <w:r>
              <w:rPr>
                <w:spacing w:val="-3"/>
                <w:sz w:val="18"/>
              </w:rPr>
              <w:t> </w:t>
            </w:r>
            <w:r>
              <w:rPr>
                <w:sz w:val="18"/>
              </w:rPr>
              <w:t>TE&amp;IV</w:t>
            </w:r>
            <w:r>
              <w:rPr>
                <w:spacing w:val="3"/>
                <w:sz w:val="18"/>
              </w:rPr>
              <w:t> </w:t>
            </w:r>
            <w:r>
              <w:rPr>
                <w:spacing w:val="-2"/>
                <w:sz w:val="18"/>
              </w:rPr>
              <w:t>Service</w:t>
            </w:r>
          </w:p>
          <w:p>
            <w:pPr>
              <w:pStyle w:val="TableParagraph"/>
              <w:spacing w:line="220" w:lineRule="atLeast"/>
              <w:ind w:left="105" w:right="223"/>
              <w:rPr>
                <w:sz w:val="18"/>
              </w:rPr>
            </w:pPr>
            <w:r>
              <w:rPr>
                <w:sz w:val="18"/>
              </w:rPr>
              <w:t>Consumer</w:t>
            </w:r>
            <w:r>
              <w:rPr>
                <w:spacing w:val="-6"/>
                <w:sz w:val="18"/>
              </w:rPr>
              <w:t> </w:t>
            </w:r>
            <w:r>
              <w:rPr>
                <w:sz w:val="18"/>
              </w:rPr>
              <w:t>containing</w:t>
            </w:r>
            <w:r>
              <w:rPr>
                <w:spacing w:val="-6"/>
                <w:sz w:val="18"/>
              </w:rPr>
              <w:t> </w:t>
            </w:r>
            <w:r>
              <w:rPr>
                <w:sz w:val="18"/>
              </w:rPr>
              <w:t>information</w:t>
            </w:r>
            <w:r>
              <w:rPr>
                <w:spacing w:val="-4"/>
                <w:sz w:val="18"/>
              </w:rPr>
              <w:t> </w:t>
            </w:r>
            <w:r>
              <w:rPr>
                <w:sz w:val="18"/>
              </w:rPr>
              <w:t>and</w:t>
            </w:r>
            <w:r>
              <w:rPr>
                <w:spacing w:val="-4"/>
                <w:sz w:val="18"/>
              </w:rPr>
              <w:t> </w:t>
            </w:r>
            <w:r>
              <w:rPr>
                <w:sz w:val="18"/>
              </w:rPr>
              <w:t>relationships</w:t>
            </w:r>
            <w:r>
              <w:rPr>
                <w:spacing w:val="-3"/>
                <w:sz w:val="18"/>
              </w:rPr>
              <w:t> </w:t>
            </w:r>
            <w:r>
              <w:rPr>
                <w:sz w:val="18"/>
              </w:rPr>
              <w:t>of</w:t>
            </w:r>
            <w:r>
              <w:rPr>
                <w:spacing w:val="-6"/>
                <w:sz w:val="18"/>
              </w:rPr>
              <w:t> </w:t>
            </w:r>
            <w:r>
              <w:rPr>
                <w:sz w:val="18"/>
              </w:rPr>
              <w:t>the</w:t>
            </w:r>
            <w:r>
              <w:rPr>
                <w:spacing w:val="-4"/>
                <w:sz w:val="18"/>
              </w:rPr>
              <w:t> </w:t>
            </w:r>
            <w:r>
              <w:rPr>
                <w:sz w:val="18"/>
              </w:rPr>
              <w:t>O-Cloud</w:t>
            </w:r>
            <w:r>
              <w:rPr>
                <w:spacing w:val="-5"/>
                <w:sz w:val="18"/>
              </w:rPr>
              <w:t> </w:t>
            </w:r>
            <w:r>
              <w:rPr>
                <w:sz w:val="18"/>
              </w:rPr>
              <w:t>resources, RAN resources meeting the TE&amp;IV Service Consumer query criteria.</w:t>
            </w:r>
          </w:p>
        </w:tc>
        <w:tc>
          <w:tcPr>
            <w:tcW w:w="1844" w:type="dxa"/>
          </w:tcPr>
          <w:p>
            <w:pPr>
              <w:pStyle w:val="TableParagraph"/>
              <w:rPr>
                <w:rFonts w:ascii="Times New Roman"/>
                <w:sz w:val="18"/>
              </w:rPr>
            </w:pPr>
          </w:p>
        </w:tc>
      </w:tr>
      <w:tr>
        <w:trPr>
          <w:trHeight w:val="441" w:hRule="atLeast"/>
        </w:trPr>
        <w:tc>
          <w:tcPr>
            <w:tcW w:w="1414" w:type="dxa"/>
          </w:tcPr>
          <w:p>
            <w:pPr>
              <w:pStyle w:val="TableParagraph"/>
              <w:spacing w:line="206" w:lineRule="exact"/>
              <w:ind w:left="107"/>
              <w:rPr>
                <w:sz w:val="18"/>
              </w:rPr>
            </w:pPr>
            <w:r>
              <w:rPr>
                <w:sz w:val="18"/>
              </w:rPr>
              <w:t>Actors</w:t>
            </w:r>
            <w:r>
              <w:rPr>
                <w:spacing w:val="-5"/>
                <w:sz w:val="18"/>
              </w:rPr>
              <w:t> and</w:t>
            </w:r>
          </w:p>
          <w:p>
            <w:pPr>
              <w:pStyle w:val="TableParagraph"/>
              <w:spacing w:line="201" w:lineRule="exact" w:before="14"/>
              <w:ind w:left="107"/>
              <w:rPr>
                <w:sz w:val="18"/>
              </w:rPr>
            </w:pPr>
            <w:r>
              <w:rPr>
                <w:spacing w:val="-2"/>
                <w:sz w:val="18"/>
              </w:rPr>
              <w:t>Roles</w:t>
            </w:r>
          </w:p>
        </w:tc>
        <w:tc>
          <w:tcPr>
            <w:tcW w:w="6806" w:type="dxa"/>
          </w:tcPr>
          <w:p>
            <w:pPr>
              <w:pStyle w:val="TableParagraph"/>
              <w:spacing w:line="206" w:lineRule="exact"/>
              <w:ind w:left="465"/>
              <w:rPr>
                <w:sz w:val="18"/>
              </w:rPr>
            </w:pPr>
            <w:r>
              <w:rPr>
                <w:sz w:val="18"/>
              </w:rPr>
              <w:t>[1].</w:t>
            </w:r>
            <w:r>
              <w:rPr>
                <w:spacing w:val="57"/>
                <w:sz w:val="18"/>
              </w:rPr>
              <w:t> </w:t>
            </w:r>
            <w:r>
              <w:rPr>
                <w:sz w:val="18"/>
              </w:rPr>
              <w:t>TE&amp;IV Service</w:t>
            </w:r>
            <w:r>
              <w:rPr>
                <w:spacing w:val="1"/>
                <w:sz w:val="18"/>
              </w:rPr>
              <w:t> </w:t>
            </w:r>
            <w:r>
              <w:rPr>
                <w:spacing w:val="-2"/>
                <w:sz w:val="18"/>
              </w:rPr>
              <w:t>Consumer</w:t>
            </w:r>
          </w:p>
          <w:p>
            <w:pPr>
              <w:pStyle w:val="TableParagraph"/>
              <w:spacing w:line="201" w:lineRule="exact" w:before="14"/>
              <w:ind w:left="465"/>
              <w:rPr>
                <w:sz w:val="18"/>
              </w:rPr>
            </w:pPr>
            <w:r>
              <w:rPr>
                <w:sz w:val="18"/>
              </w:rPr>
              <w:t>[2].</w:t>
            </w:r>
            <w:r>
              <w:rPr>
                <w:spacing w:val="57"/>
                <w:sz w:val="18"/>
              </w:rPr>
              <w:t> </w:t>
            </w:r>
            <w:r>
              <w:rPr>
                <w:sz w:val="18"/>
              </w:rPr>
              <w:t>TE&amp;IV Service</w:t>
            </w:r>
            <w:r>
              <w:rPr>
                <w:spacing w:val="1"/>
                <w:sz w:val="18"/>
              </w:rPr>
              <w:t> </w:t>
            </w:r>
            <w:r>
              <w:rPr>
                <w:spacing w:val="-2"/>
                <w:sz w:val="18"/>
              </w:rPr>
              <w:t>Producer</w:t>
            </w:r>
          </w:p>
        </w:tc>
        <w:tc>
          <w:tcPr>
            <w:tcW w:w="1844" w:type="dxa"/>
          </w:tcPr>
          <w:p>
            <w:pPr>
              <w:pStyle w:val="TableParagraph"/>
              <w:rPr>
                <w:rFonts w:ascii="Times New Roman"/>
                <w:sz w:val="18"/>
              </w:rPr>
            </w:pPr>
          </w:p>
        </w:tc>
      </w:tr>
      <w:tr>
        <w:trPr>
          <w:trHeight w:val="883" w:hRule="atLeast"/>
        </w:trPr>
        <w:tc>
          <w:tcPr>
            <w:tcW w:w="1414" w:type="dxa"/>
          </w:tcPr>
          <w:p>
            <w:pPr>
              <w:pStyle w:val="TableParagraph"/>
              <w:spacing w:line="206" w:lineRule="exact"/>
              <w:ind w:left="107"/>
              <w:rPr>
                <w:sz w:val="18"/>
              </w:rPr>
            </w:pPr>
            <w:r>
              <w:rPr>
                <w:spacing w:val="-2"/>
                <w:sz w:val="18"/>
              </w:rPr>
              <w:t>Assumptions</w:t>
            </w:r>
          </w:p>
        </w:tc>
        <w:tc>
          <w:tcPr>
            <w:tcW w:w="6806" w:type="dxa"/>
          </w:tcPr>
          <w:p>
            <w:pPr>
              <w:pStyle w:val="TableParagraph"/>
              <w:spacing w:line="256" w:lineRule="auto"/>
              <w:ind w:left="465" w:right="960"/>
              <w:rPr>
                <w:sz w:val="18"/>
              </w:rPr>
            </w:pPr>
            <w:r>
              <w:rPr>
                <w:sz w:val="18"/>
              </w:rPr>
              <w:t>[1].</w:t>
            </w:r>
            <w:r>
              <w:rPr>
                <w:spacing w:val="40"/>
                <w:sz w:val="18"/>
              </w:rPr>
              <w:t> </w:t>
            </w:r>
            <w:r>
              <w:rPr>
                <w:sz w:val="18"/>
              </w:rPr>
              <w:t>All</w:t>
            </w:r>
            <w:r>
              <w:rPr>
                <w:spacing w:val="-5"/>
                <w:sz w:val="18"/>
              </w:rPr>
              <w:t> </w:t>
            </w:r>
            <w:r>
              <w:rPr>
                <w:sz w:val="18"/>
              </w:rPr>
              <w:t>relevant</w:t>
            </w:r>
            <w:r>
              <w:rPr>
                <w:spacing w:val="-5"/>
                <w:sz w:val="18"/>
              </w:rPr>
              <w:t> </w:t>
            </w:r>
            <w:r>
              <w:rPr>
                <w:sz w:val="18"/>
              </w:rPr>
              <w:t>SMO</w:t>
            </w:r>
            <w:r>
              <w:rPr>
                <w:spacing w:val="-6"/>
                <w:sz w:val="18"/>
              </w:rPr>
              <w:t> </w:t>
            </w:r>
            <w:r>
              <w:rPr>
                <w:sz w:val="18"/>
              </w:rPr>
              <w:t>functions</w:t>
            </w:r>
            <w:r>
              <w:rPr>
                <w:spacing w:val="-6"/>
                <w:sz w:val="18"/>
              </w:rPr>
              <w:t> </w:t>
            </w:r>
            <w:r>
              <w:rPr>
                <w:sz w:val="18"/>
              </w:rPr>
              <w:t>and</w:t>
            </w:r>
            <w:r>
              <w:rPr>
                <w:spacing w:val="-1"/>
                <w:sz w:val="18"/>
              </w:rPr>
              <w:t> </w:t>
            </w:r>
            <w:r>
              <w:rPr>
                <w:sz w:val="18"/>
              </w:rPr>
              <w:t>components</w:t>
            </w:r>
            <w:r>
              <w:rPr>
                <w:spacing w:val="-4"/>
                <w:sz w:val="18"/>
              </w:rPr>
              <w:t> </w:t>
            </w:r>
            <w:r>
              <w:rPr>
                <w:sz w:val="18"/>
              </w:rPr>
              <w:t>are</w:t>
            </w:r>
            <w:r>
              <w:rPr>
                <w:spacing w:val="-5"/>
                <w:sz w:val="18"/>
              </w:rPr>
              <w:t> </w:t>
            </w:r>
            <w:r>
              <w:rPr>
                <w:sz w:val="18"/>
              </w:rPr>
              <w:t>instantiated. [2].</w:t>
            </w:r>
            <w:r>
              <w:rPr>
                <w:spacing w:val="40"/>
                <w:sz w:val="18"/>
              </w:rPr>
              <w:t> </w:t>
            </w:r>
            <w:r>
              <w:rPr>
                <w:sz w:val="18"/>
              </w:rPr>
              <w:t>TE&amp;IV services are supported and active in the SMO.</w:t>
            </w:r>
          </w:p>
          <w:p>
            <w:pPr>
              <w:pStyle w:val="TableParagraph"/>
              <w:spacing w:line="206" w:lineRule="exact"/>
              <w:ind w:left="465"/>
              <w:rPr>
                <w:sz w:val="18"/>
              </w:rPr>
            </w:pPr>
            <w:r>
              <w:rPr>
                <w:sz w:val="18"/>
              </w:rPr>
              <w:t>[3].</w:t>
            </w:r>
            <w:r>
              <w:rPr>
                <w:spacing w:val="55"/>
                <w:sz w:val="18"/>
              </w:rPr>
              <w:t> </w:t>
            </w:r>
            <w:r>
              <w:rPr>
                <w:sz w:val="18"/>
              </w:rPr>
              <w:t>TE&amp;IV</w:t>
            </w:r>
            <w:r>
              <w:rPr>
                <w:spacing w:val="-2"/>
                <w:sz w:val="18"/>
              </w:rPr>
              <w:t> </w:t>
            </w:r>
            <w:r>
              <w:rPr>
                <w:sz w:val="18"/>
              </w:rPr>
              <w:t>Service</w:t>
            </w:r>
            <w:r>
              <w:rPr>
                <w:spacing w:val="-1"/>
                <w:sz w:val="18"/>
              </w:rPr>
              <w:t> </w:t>
            </w:r>
            <w:r>
              <w:rPr>
                <w:sz w:val="18"/>
              </w:rPr>
              <w:t>Producer</w:t>
            </w:r>
            <w:r>
              <w:rPr>
                <w:spacing w:val="-3"/>
                <w:sz w:val="18"/>
              </w:rPr>
              <w:t> </w:t>
            </w:r>
            <w:r>
              <w:rPr>
                <w:sz w:val="18"/>
              </w:rPr>
              <w:t>provides</w:t>
            </w:r>
            <w:r>
              <w:rPr>
                <w:spacing w:val="-2"/>
                <w:sz w:val="18"/>
              </w:rPr>
              <w:t> </w:t>
            </w:r>
            <w:r>
              <w:rPr>
                <w:sz w:val="18"/>
              </w:rPr>
              <w:t>data</w:t>
            </w:r>
            <w:r>
              <w:rPr>
                <w:spacing w:val="-4"/>
                <w:sz w:val="18"/>
              </w:rPr>
              <w:t> </w:t>
            </w:r>
            <w:r>
              <w:rPr>
                <w:sz w:val="18"/>
              </w:rPr>
              <w:t>to</w:t>
            </w:r>
            <w:r>
              <w:rPr>
                <w:spacing w:val="-3"/>
                <w:sz w:val="18"/>
              </w:rPr>
              <w:t> </w:t>
            </w:r>
            <w:r>
              <w:rPr>
                <w:sz w:val="18"/>
              </w:rPr>
              <w:t>support</w:t>
            </w:r>
            <w:r>
              <w:rPr>
                <w:spacing w:val="-1"/>
                <w:sz w:val="18"/>
              </w:rPr>
              <w:t> </w:t>
            </w:r>
            <w:r>
              <w:rPr>
                <w:sz w:val="18"/>
              </w:rPr>
              <w:t>TE&amp;IV</w:t>
            </w:r>
            <w:r>
              <w:rPr>
                <w:spacing w:val="2"/>
                <w:sz w:val="18"/>
              </w:rPr>
              <w:t> </w:t>
            </w:r>
            <w:r>
              <w:rPr>
                <w:spacing w:val="-2"/>
                <w:sz w:val="18"/>
              </w:rPr>
              <w:t>Service</w:t>
            </w:r>
          </w:p>
          <w:p>
            <w:pPr>
              <w:pStyle w:val="TableParagraph"/>
              <w:spacing w:line="201" w:lineRule="exact" w:before="13"/>
              <w:ind w:left="825"/>
              <w:rPr>
                <w:sz w:val="18"/>
              </w:rPr>
            </w:pPr>
            <w:r>
              <w:rPr>
                <w:sz w:val="18"/>
              </w:rPr>
              <w:t>Consumer</w:t>
            </w:r>
            <w:r>
              <w:rPr>
                <w:spacing w:val="-2"/>
                <w:sz w:val="18"/>
              </w:rPr>
              <w:t> </w:t>
            </w:r>
            <w:r>
              <w:rPr>
                <w:sz w:val="18"/>
              </w:rPr>
              <w:t>which</w:t>
            </w:r>
            <w:r>
              <w:rPr>
                <w:spacing w:val="-4"/>
                <w:sz w:val="18"/>
              </w:rPr>
              <w:t> </w:t>
            </w:r>
            <w:r>
              <w:rPr>
                <w:sz w:val="18"/>
              </w:rPr>
              <w:t>is</w:t>
            </w:r>
            <w:r>
              <w:rPr>
                <w:spacing w:val="-4"/>
                <w:sz w:val="18"/>
              </w:rPr>
              <w:t> </w:t>
            </w:r>
            <w:r>
              <w:rPr>
                <w:sz w:val="18"/>
              </w:rPr>
              <w:t>performing</w:t>
            </w:r>
            <w:r>
              <w:rPr>
                <w:spacing w:val="-4"/>
                <w:sz w:val="18"/>
              </w:rPr>
              <w:t> </w:t>
            </w:r>
            <w:r>
              <w:rPr>
                <w:sz w:val="18"/>
              </w:rPr>
              <w:t>NF</w:t>
            </w:r>
            <w:r>
              <w:rPr>
                <w:spacing w:val="-2"/>
                <w:sz w:val="18"/>
              </w:rPr>
              <w:t> </w:t>
            </w:r>
            <w:r>
              <w:rPr>
                <w:sz w:val="18"/>
              </w:rPr>
              <w:t>deployment</w:t>
            </w:r>
            <w:r>
              <w:rPr>
                <w:spacing w:val="-2"/>
                <w:sz w:val="18"/>
              </w:rPr>
              <w:t> homing.</w:t>
            </w:r>
          </w:p>
        </w:tc>
        <w:tc>
          <w:tcPr>
            <w:tcW w:w="1844" w:type="dxa"/>
          </w:tcPr>
          <w:p>
            <w:pPr>
              <w:pStyle w:val="TableParagraph"/>
              <w:rPr>
                <w:rFonts w:ascii="Times New Roman"/>
                <w:sz w:val="18"/>
              </w:rPr>
            </w:pPr>
          </w:p>
        </w:tc>
      </w:tr>
      <w:tr>
        <w:trPr>
          <w:trHeight w:val="2652" w:hRule="atLeast"/>
        </w:trPr>
        <w:tc>
          <w:tcPr>
            <w:tcW w:w="1414" w:type="dxa"/>
          </w:tcPr>
          <w:p>
            <w:pPr>
              <w:pStyle w:val="TableParagraph"/>
              <w:spacing w:before="1"/>
              <w:ind w:left="107"/>
              <w:rPr>
                <w:sz w:val="18"/>
              </w:rPr>
            </w:pPr>
            <w:r>
              <w:rPr>
                <w:sz w:val="18"/>
              </w:rPr>
              <w:t>Pre</w:t>
            </w:r>
            <w:r>
              <w:rPr>
                <w:spacing w:val="-4"/>
                <w:sz w:val="18"/>
              </w:rPr>
              <w:t> </w:t>
            </w:r>
            <w:r>
              <w:rPr>
                <w:spacing w:val="-2"/>
                <w:sz w:val="18"/>
              </w:rPr>
              <w:t>Conditions</w:t>
            </w:r>
          </w:p>
        </w:tc>
        <w:tc>
          <w:tcPr>
            <w:tcW w:w="6806" w:type="dxa"/>
          </w:tcPr>
          <w:p>
            <w:pPr>
              <w:pStyle w:val="TableParagraph"/>
              <w:spacing w:line="256" w:lineRule="auto" w:before="1"/>
              <w:ind w:left="105"/>
              <w:rPr>
                <w:sz w:val="18"/>
              </w:rPr>
            </w:pPr>
            <w:r>
              <w:rPr>
                <w:sz w:val="18"/>
              </w:rPr>
              <w:t>TE&amp;IV</w:t>
            </w:r>
            <w:r>
              <w:rPr>
                <w:spacing w:val="-3"/>
                <w:sz w:val="18"/>
              </w:rPr>
              <w:t> </w:t>
            </w:r>
            <w:r>
              <w:rPr>
                <w:sz w:val="18"/>
              </w:rPr>
              <w:t>Service</w:t>
            </w:r>
            <w:r>
              <w:rPr>
                <w:spacing w:val="-2"/>
                <w:sz w:val="18"/>
              </w:rPr>
              <w:t> </w:t>
            </w:r>
            <w:r>
              <w:rPr>
                <w:sz w:val="18"/>
              </w:rPr>
              <w:t>Producer</w:t>
            </w:r>
            <w:r>
              <w:rPr>
                <w:spacing w:val="-5"/>
                <w:sz w:val="18"/>
              </w:rPr>
              <w:t> </w:t>
            </w:r>
            <w:r>
              <w:rPr>
                <w:sz w:val="18"/>
              </w:rPr>
              <w:t>has</w:t>
            </w:r>
            <w:r>
              <w:rPr>
                <w:spacing w:val="-5"/>
                <w:sz w:val="18"/>
              </w:rPr>
              <w:t> </w:t>
            </w:r>
            <w:r>
              <w:rPr>
                <w:sz w:val="18"/>
              </w:rPr>
              <w:t>an</w:t>
            </w:r>
            <w:r>
              <w:rPr>
                <w:spacing w:val="-3"/>
                <w:sz w:val="18"/>
              </w:rPr>
              <w:t> </w:t>
            </w:r>
            <w:r>
              <w:rPr>
                <w:sz w:val="18"/>
              </w:rPr>
              <w:t>up-to-date</w:t>
            </w:r>
            <w:r>
              <w:rPr>
                <w:spacing w:val="-3"/>
                <w:sz w:val="18"/>
              </w:rPr>
              <w:t> </w:t>
            </w:r>
            <w:r>
              <w:rPr>
                <w:sz w:val="18"/>
              </w:rPr>
              <w:t>view</w:t>
            </w:r>
            <w:r>
              <w:rPr>
                <w:spacing w:val="-2"/>
                <w:sz w:val="18"/>
              </w:rPr>
              <w:t> </w:t>
            </w:r>
            <w:r>
              <w:rPr>
                <w:sz w:val="18"/>
              </w:rPr>
              <w:t>of</w:t>
            </w:r>
            <w:r>
              <w:rPr>
                <w:spacing w:val="-5"/>
                <w:sz w:val="18"/>
              </w:rPr>
              <w:t> </w:t>
            </w:r>
            <w:r>
              <w:rPr>
                <w:sz w:val="18"/>
              </w:rPr>
              <w:t>the</w:t>
            </w:r>
            <w:r>
              <w:rPr>
                <w:spacing w:val="-5"/>
                <w:sz w:val="18"/>
              </w:rPr>
              <w:t> </w:t>
            </w:r>
            <w:r>
              <w:rPr>
                <w:sz w:val="18"/>
              </w:rPr>
              <w:t>installed</w:t>
            </w:r>
            <w:r>
              <w:rPr>
                <w:spacing w:val="-3"/>
                <w:sz w:val="18"/>
              </w:rPr>
              <w:t> </w:t>
            </w:r>
            <w:r>
              <w:rPr>
                <w:sz w:val="18"/>
              </w:rPr>
              <w:t>and</w:t>
            </w:r>
            <w:r>
              <w:rPr>
                <w:spacing w:val="-3"/>
                <w:sz w:val="18"/>
              </w:rPr>
              <w:t> </w:t>
            </w:r>
            <w:r>
              <w:rPr>
                <w:sz w:val="18"/>
              </w:rPr>
              <w:t>running</w:t>
            </w:r>
            <w:r>
              <w:rPr>
                <w:spacing w:val="-3"/>
                <w:sz w:val="18"/>
              </w:rPr>
              <w:t> </w:t>
            </w:r>
            <w:r>
              <w:rPr>
                <w:sz w:val="18"/>
              </w:rPr>
              <w:t>O-RU and connectivity including location information.</w:t>
            </w:r>
          </w:p>
          <w:p>
            <w:pPr>
              <w:pStyle w:val="TableParagraph"/>
              <w:spacing w:line="256" w:lineRule="auto"/>
              <w:ind w:left="105" w:right="223"/>
              <w:rPr>
                <w:sz w:val="18"/>
              </w:rPr>
            </w:pPr>
            <w:r>
              <w:rPr>
                <w:sz w:val="18"/>
              </w:rPr>
              <w:t>TE&amp;IV</w:t>
            </w:r>
            <w:r>
              <w:rPr>
                <w:spacing w:val="-3"/>
                <w:sz w:val="18"/>
              </w:rPr>
              <w:t> </w:t>
            </w:r>
            <w:r>
              <w:rPr>
                <w:sz w:val="18"/>
              </w:rPr>
              <w:t>Service</w:t>
            </w:r>
            <w:r>
              <w:rPr>
                <w:spacing w:val="-2"/>
                <w:sz w:val="18"/>
              </w:rPr>
              <w:t> </w:t>
            </w:r>
            <w:r>
              <w:rPr>
                <w:sz w:val="18"/>
              </w:rPr>
              <w:t>Producer</w:t>
            </w:r>
            <w:r>
              <w:rPr>
                <w:spacing w:val="-5"/>
                <w:sz w:val="18"/>
              </w:rPr>
              <w:t> </w:t>
            </w:r>
            <w:r>
              <w:rPr>
                <w:sz w:val="18"/>
              </w:rPr>
              <w:t>has</w:t>
            </w:r>
            <w:r>
              <w:rPr>
                <w:spacing w:val="-5"/>
                <w:sz w:val="18"/>
              </w:rPr>
              <w:t> </w:t>
            </w:r>
            <w:r>
              <w:rPr>
                <w:sz w:val="18"/>
              </w:rPr>
              <w:t>the</w:t>
            </w:r>
            <w:r>
              <w:rPr>
                <w:spacing w:val="-3"/>
                <w:sz w:val="18"/>
              </w:rPr>
              <w:t> </w:t>
            </w:r>
            <w:r>
              <w:rPr>
                <w:sz w:val="18"/>
              </w:rPr>
              <w:t>up-to-date</w:t>
            </w:r>
            <w:r>
              <w:rPr>
                <w:spacing w:val="-3"/>
                <w:sz w:val="18"/>
              </w:rPr>
              <w:t> </w:t>
            </w:r>
            <w:r>
              <w:rPr>
                <w:sz w:val="18"/>
              </w:rPr>
              <w:t>view</w:t>
            </w:r>
            <w:r>
              <w:rPr>
                <w:spacing w:val="-3"/>
                <w:sz w:val="18"/>
              </w:rPr>
              <w:t> </w:t>
            </w:r>
            <w:r>
              <w:rPr>
                <w:sz w:val="18"/>
              </w:rPr>
              <w:t>of</w:t>
            </w:r>
            <w:r>
              <w:rPr>
                <w:spacing w:val="-3"/>
                <w:sz w:val="18"/>
              </w:rPr>
              <w:t> </w:t>
            </w:r>
            <w:r>
              <w:rPr>
                <w:sz w:val="18"/>
              </w:rPr>
              <w:t>the</w:t>
            </w:r>
            <w:r>
              <w:rPr>
                <w:spacing w:val="-5"/>
                <w:sz w:val="18"/>
              </w:rPr>
              <w:t> </w:t>
            </w:r>
            <w:r>
              <w:rPr>
                <w:sz w:val="18"/>
              </w:rPr>
              <w:t>O-Cloud</w:t>
            </w:r>
            <w:r>
              <w:rPr>
                <w:spacing w:val="-4"/>
                <w:sz w:val="18"/>
              </w:rPr>
              <w:t> </w:t>
            </w:r>
            <w:r>
              <w:rPr>
                <w:sz w:val="18"/>
              </w:rPr>
              <w:t>resources</w:t>
            </w:r>
            <w:r>
              <w:rPr>
                <w:spacing w:val="-3"/>
                <w:sz w:val="18"/>
              </w:rPr>
              <w:t> </w:t>
            </w:r>
            <w:r>
              <w:rPr>
                <w:sz w:val="18"/>
              </w:rPr>
              <w:t>with their location information.</w:t>
            </w:r>
          </w:p>
          <w:p>
            <w:pPr>
              <w:pStyle w:val="TableParagraph"/>
              <w:spacing w:line="256" w:lineRule="auto"/>
              <w:ind w:left="105" w:right="117"/>
              <w:rPr>
                <w:sz w:val="18"/>
              </w:rPr>
            </w:pPr>
            <w:r>
              <w:rPr>
                <w:sz w:val="18"/>
              </w:rPr>
              <w:t>A TE&amp;IV Service Consumer in SMO is handling homing decision for NF Deployments based on given application constraints (e.g. proximity to radio equipment), cloud resources (deploymentDescriptor) and operator constraints.</w:t>
            </w:r>
            <w:r>
              <w:rPr>
                <w:sz w:val="18"/>
              </w:rPr>
              <w:t> This</w:t>
            </w:r>
            <w:r>
              <w:rPr>
                <w:spacing w:val="-4"/>
                <w:sz w:val="18"/>
              </w:rPr>
              <w:t> </w:t>
            </w:r>
            <w:r>
              <w:rPr>
                <w:sz w:val="18"/>
              </w:rPr>
              <w:t>use</w:t>
            </w:r>
            <w:r>
              <w:rPr>
                <w:spacing w:val="-3"/>
                <w:sz w:val="18"/>
              </w:rPr>
              <w:t> </w:t>
            </w:r>
            <w:r>
              <w:rPr>
                <w:sz w:val="18"/>
              </w:rPr>
              <w:t>case</w:t>
            </w:r>
            <w:r>
              <w:rPr>
                <w:spacing w:val="-5"/>
                <w:sz w:val="18"/>
              </w:rPr>
              <w:t> </w:t>
            </w:r>
            <w:r>
              <w:rPr>
                <w:sz w:val="18"/>
              </w:rPr>
              <w:t>only</w:t>
            </w:r>
            <w:r>
              <w:rPr>
                <w:spacing w:val="-2"/>
                <w:sz w:val="18"/>
              </w:rPr>
              <w:t> </w:t>
            </w:r>
            <w:r>
              <w:rPr>
                <w:sz w:val="18"/>
              </w:rPr>
              <w:t>deals</w:t>
            </w:r>
            <w:r>
              <w:rPr>
                <w:spacing w:val="-2"/>
                <w:sz w:val="18"/>
              </w:rPr>
              <w:t> </w:t>
            </w:r>
            <w:r>
              <w:rPr>
                <w:sz w:val="18"/>
              </w:rPr>
              <w:t>with</w:t>
            </w:r>
            <w:r>
              <w:rPr>
                <w:spacing w:val="-6"/>
                <w:sz w:val="18"/>
              </w:rPr>
              <w:t> </w:t>
            </w:r>
            <w:r>
              <w:rPr>
                <w:sz w:val="18"/>
              </w:rPr>
              <w:t>TE&amp;IV</w:t>
            </w:r>
            <w:r>
              <w:rPr>
                <w:spacing w:val="-3"/>
                <w:sz w:val="18"/>
              </w:rPr>
              <w:t> </w:t>
            </w:r>
            <w:r>
              <w:rPr>
                <w:sz w:val="18"/>
              </w:rPr>
              <w:t>producer</w:t>
            </w:r>
            <w:r>
              <w:rPr>
                <w:spacing w:val="-6"/>
                <w:sz w:val="18"/>
              </w:rPr>
              <w:t> </w:t>
            </w:r>
            <w:r>
              <w:rPr>
                <w:sz w:val="18"/>
              </w:rPr>
              <w:t>supporting</w:t>
            </w:r>
            <w:r>
              <w:rPr>
                <w:spacing w:val="-3"/>
                <w:sz w:val="18"/>
              </w:rPr>
              <w:t> </w:t>
            </w:r>
            <w:r>
              <w:rPr>
                <w:sz w:val="18"/>
              </w:rPr>
              <w:t>with</w:t>
            </w:r>
            <w:r>
              <w:rPr>
                <w:spacing w:val="-3"/>
                <w:sz w:val="18"/>
              </w:rPr>
              <w:t> </w:t>
            </w:r>
            <w:r>
              <w:rPr>
                <w:sz w:val="18"/>
              </w:rPr>
              <w:t>data</w:t>
            </w:r>
            <w:r>
              <w:rPr>
                <w:spacing w:val="-5"/>
                <w:sz w:val="18"/>
              </w:rPr>
              <w:t> </w:t>
            </w:r>
            <w:r>
              <w:rPr>
                <w:sz w:val="18"/>
              </w:rPr>
              <w:t>required</w:t>
            </w:r>
            <w:r>
              <w:rPr>
                <w:spacing w:val="-5"/>
                <w:sz w:val="18"/>
              </w:rPr>
              <w:t> </w:t>
            </w:r>
            <w:r>
              <w:rPr>
                <w:sz w:val="18"/>
              </w:rPr>
              <w:t>by</w:t>
            </w:r>
            <w:r>
              <w:rPr>
                <w:spacing w:val="-5"/>
                <w:sz w:val="18"/>
              </w:rPr>
              <w:t> </w:t>
            </w:r>
            <w:r>
              <w:rPr>
                <w:sz w:val="18"/>
              </w:rPr>
              <w:t>the TE&amp;IV consumer in its homing decisions. Therefore, the actual flow of the TE&amp;IV consumer performing homing is out of scope for this use case.</w:t>
            </w:r>
          </w:p>
          <w:p>
            <w:pPr>
              <w:pStyle w:val="TableParagraph"/>
              <w:spacing w:line="203" w:lineRule="exact"/>
              <w:ind w:left="105"/>
              <w:rPr>
                <w:sz w:val="18"/>
              </w:rPr>
            </w:pPr>
            <w:r>
              <w:rPr>
                <w:sz w:val="18"/>
              </w:rPr>
              <w:t>TE&amp;IV</w:t>
            </w:r>
            <w:r>
              <w:rPr>
                <w:spacing w:val="-2"/>
                <w:sz w:val="18"/>
              </w:rPr>
              <w:t> </w:t>
            </w:r>
            <w:r>
              <w:rPr>
                <w:sz w:val="18"/>
              </w:rPr>
              <w:t>Service Producer</w:t>
            </w:r>
            <w:r>
              <w:rPr>
                <w:spacing w:val="-4"/>
                <w:sz w:val="18"/>
              </w:rPr>
              <w:t> </w:t>
            </w:r>
            <w:r>
              <w:rPr>
                <w:sz w:val="18"/>
              </w:rPr>
              <w:t>is</w:t>
            </w:r>
            <w:r>
              <w:rPr>
                <w:spacing w:val="-2"/>
                <w:sz w:val="18"/>
              </w:rPr>
              <w:t> </w:t>
            </w:r>
            <w:r>
              <w:rPr>
                <w:sz w:val="18"/>
              </w:rPr>
              <w:t>a</w:t>
            </w:r>
            <w:r>
              <w:rPr>
                <w:spacing w:val="-1"/>
                <w:sz w:val="18"/>
              </w:rPr>
              <w:t> </w:t>
            </w:r>
            <w:r>
              <w:rPr>
                <w:sz w:val="18"/>
              </w:rPr>
              <w:t>consumer</w:t>
            </w:r>
            <w:r>
              <w:rPr>
                <w:spacing w:val="-4"/>
                <w:sz w:val="18"/>
              </w:rPr>
              <w:t> </w:t>
            </w:r>
            <w:r>
              <w:rPr>
                <w:sz w:val="18"/>
              </w:rPr>
              <w:t>of</w:t>
            </w:r>
            <w:r>
              <w:rPr>
                <w:spacing w:val="-1"/>
                <w:sz w:val="18"/>
              </w:rPr>
              <w:t> </w:t>
            </w:r>
            <w:r>
              <w:rPr>
                <w:sz w:val="18"/>
              </w:rPr>
              <w:t>RAN</w:t>
            </w:r>
            <w:r>
              <w:rPr>
                <w:spacing w:val="-2"/>
                <w:sz w:val="18"/>
              </w:rPr>
              <w:t> </w:t>
            </w:r>
            <w:r>
              <w:rPr>
                <w:sz w:val="18"/>
              </w:rPr>
              <w:t>NF</w:t>
            </w:r>
            <w:r>
              <w:rPr>
                <w:spacing w:val="-2"/>
                <w:sz w:val="18"/>
              </w:rPr>
              <w:t> </w:t>
            </w:r>
            <w:r>
              <w:rPr>
                <w:sz w:val="18"/>
              </w:rPr>
              <w:t>OAM</w:t>
            </w:r>
            <w:r>
              <w:rPr>
                <w:spacing w:val="-2"/>
                <w:sz w:val="18"/>
              </w:rPr>
              <w:t> </w:t>
            </w:r>
            <w:r>
              <w:rPr>
                <w:sz w:val="18"/>
              </w:rPr>
              <w:t>and</w:t>
            </w:r>
            <w:r>
              <w:rPr>
                <w:spacing w:val="-4"/>
                <w:sz w:val="18"/>
              </w:rPr>
              <w:t> </w:t>
            </w:r>
            <w:r>
              <w:rPr>
                <w:sz w:val="18"/>
              </w:rPr>
              <w:t>FOCOM services</w:t>
            </w:r>
            <w:r>
              <w:rPr>
                <w:spacing w:val="-2"/>
                <w:sz w:val="18"/>
              </w:rPr>
              <w:t> </w:t>
            </w:r>
            <w:r>
              <w:rPr>
                <w:spacing w:val="-5"/>
                <w:sz w:val="18"/>
              </w:rPr>
              <w:t>as</w:t>
            </w:r>
          </w:p>
          <w:p>
            <w:pPr>
              <w:pStyle w:val="TableParagraph"/>
              <w:spacing w:line="201" w:lineRule="exact" w:before="12"/>
              <w:ind w:left="105"/>
              <w:rPr>
                <w:sz w:val="18"/>
              </w:rPr>
            </w:pPr>
            <w:r>
              <w:rPr>
                <w:sz w:val="18"/>
              </w:rPr>
              <w:t>indicated</w:t>
            </w:r>
            <w:r>
              <w:rPr>
                <w:spacing w:val="-3"/>
                <w:sz w:val="18"/>
              </w:rPr>
              <w:t> </w:t>
            </w:r>
            <w:r>
              <w:rPr>
                <w:sz w:val="18"/>
              </w:rPr>
              <w:t>in</w:t>
            </w:r>
            <w:r>
              <w:rPr>
                <w:spacing w:val="-3"/>
                <w:sz w:val="18"/>
              </w:rPr>
              <w:t> </w:t>
            </w:r>
            <w:r>
              <w:rPr>
                <w:sz w:val="18"/>
              </w:rPr>
              <w:t>the</w:t>
            </w:r>
            <w:r>
              <w:rPr>
                <w:spacing w:val="-5"/>
                <w:sz w:val="18"/>
              </w:rPr>
              <w:t> </w:t>
            </w:r>
            <w:r>
              <w:rPr>
                <w:sz w:val="18"/>
              </w:rPr>
              <w:t>requirements</w:t>
            </w:r>
            <w:r>
              <w:rPr>
                <w:spacing w:val="-2"/>
                <w:sz w:val="18"/>
              </w:rPr>
              <w:t> </w:t>
            </w:r>
            <w:r>
              <w:rPr>
                <w:sz w:val="18"/>
              </w:rPr>
              <w:t>identified</w:t>
            </w:r>
            <w:r>
              <w:rPr>
                <w:spacing w:val="-5"/>
                <w:sz w:val="18"/>
              </w:rPr>
              <w:t> </w:t>
            </w:r>
            <w:r>
              <w:rPr>
                <w:sz w:val="18"/>
              </w:rPr>
              <w:t>in</w:t>
            </w:r>
            <w:r>
              <w:rPr>
                <w:spacing w:val="-5"/>
                <w:sz w:val="18"/>
              </w:rPr>
              <w:t> </w:t>
            </w:r>
            <w:r>
              <w:rPr>
                <w:sz w:val="18"/>
              </w:rPr>
              <w:t>clause</w:t>
            </w:r>
            <w:r>
              <w:rPr>
                <w:spacing w:val="-2"/>
                <w:sz w:val="18"/>
              </w:rPr>
              <w:t> </w:t>
            </w:r>
            <w:r>
              <w:rPr>
                <w:spacing w:val="-5"/>
                <w:sz w:val="18"/>
              </w:rPr>
              <w:t>5.2</w:t>
            </w:r>
          </w:p>
        </w:tc>
        <w:tc>
          <w:tcPr>
            <w:tcW w:w="1844" w:type="dxa"/>
          </w:tcPr>
          <w:p>
            <w:pPr>
              <w:pStyle w:val="TableParagraph"/>
              <w:rPr>
                <w:rFonts w:ascii="Times New Roman"/>
                <w:sz w:val="18"/>
              </w:rPr>
            </w:pPr>
          </w:p>
        </w:tc>
      </w:tr>
      <w:tr>
        <w:trPr>
          <w:trHeight w:val="441" w:hRule="atLeast"/>
        </w:trPr>
        <w:tc>
          <w:tcPr>
            <w:tcW w:w="1414" w:type="dxa"/>
          </w:tcPr>
          <w:p>
            <w:pPr>
              <w:pStyle w:val="TableParagraph"/>
              <w:spacing w:line="206" w:lineRule="exact"/>
              <w:ind w:left="107"/>
              <w:rPr>
                <w:sz w:val="18"/>
              </w:rPr>
            </w:pPr>
            <w:r>
              <w:rPr>
                <w:sz w:val="18"/>
              </w:rPr>
              <w:t>Begins</w:t>
            </w:r>
            <w:r>
              <w:rPr>
                <w:spacing w:val="-2"/>
                <w:sz w:val="18"/>
              </w:rPr>
              <w:t> </w:t>
            </w:r>
            <w:r>
              <w:rPr>
                <w:spacing w:val="-4"/>
                <w:sz w:val="18"/>
              </w:rPr>
              <w:t>when</w:t>
            </w:r>
          </w:p>
        </w:tc>
        <w:tc>
          <w:tcPr>
            <w:tcW w:w="6806" w:type="dxa"/>
          </w:tcPr>
          <w:p>
            <w:pPr>
              <w:pStyle w:val="TableParagraph"/>
              <w:spacing w:line="206" w:lineRule="exact"/>
              <w:ind w:left="105"/>
              <w:rPr>
                <w:sz w:val="18"/>
              </w:rPr>
            </w:pPr>
            <w:r>
              <w:rPr>
                <w:sz w:val="18"/>
              </w:rPr>
              <w:t>TE&amp;IV</w:t>
            </w:r>
            <w:r>
              <w:rPr>
                <w:spacing w:val="-3"/>
                <w:sz w:val="18"/>
              </w:rPr>
              <w:t> </w:t>
            </w:r>
            <w:r>
              <w:rPr>
                <w:sz w:val="18"/>
              </w:rPr>
              <w:t>Service</w:t>
            </w:r>
            <w:r>
              <w:rPr>
                <w:spacing w:val="-1"/>
                <w:sz w:val="18"/>
              </w:rPr>
              <w:t> </w:t>
            </w:r>
            <w:r>
              <w:rPr>
                <w:sz w:val="18"/>
              </w:rPr>
              <w:t>Consumer</w:t>
            </w:r>
            <w:r>
              <w:rPr>
                <w:spacing w:val="-5"/>
                <w:sz w:val="18"/>
              </w:rPr>
              <w:t> </w:t>
            </w:r>
            <w:r>
              <w:rPr>
                <w:sz w:val="18"/>
              </w:rPr>
              <w:t>determines</w:t>
            </w:r>
            <w:r>
              <w:rPr>
                <w:spacing w:val="-2"/>
                <w:sz w:val="18"/>
              </w:rPr>
              <w:t> </w:t>
            </w:r>
            <w:r>
              <w:rPr>
                <w:sz w:val="18"/>
              </w:rPr>
              <w:t>it</w:t>
            </w:r>
            <w:r>
              <w:rPr>
                <w:spacing w:val="-2"/>
                <w:sz w:val="18"/>
              </w:rPr>
              <w:t> </w:t>
            </w:r>
            <w:r>
              <w:rPr>
                <w:sz w:val="18"/>
              </w:rPr>
              <w:t>needs</w:t>
            </w:r>
            <w:r>
              <w:rPr>
                <w:spacing w:val="-4"/>
                <w:sz w:val="18"/>
              </w:rPr>
              <w:t> </w:t>
            </w:r>
            <w:r>
              <w:rPr>
                <w:sz w:val="18"/>
              </w:rPr>
              <w:t>topology</w:t>
            </w:r>
            <w:r>
              <w:rPr>
                <w:spacing w:val="-2"/>
                <w:sz w:val="18"/>
              </w:rPr>
              <w:t> </w:t>
            </w:r>
            <w:r>
              <w:rPr>
                <w:sz w:val="18"/>
              </w:rPr>
              <w:t>data</w:t>
            </w:r>
            <w:r>
              <w:rPr>
                <w:spacing w:val="-2"/>
                <w:sz w:val="18"/>
              </w:rPr>
              <w:t> </w:t>
            </w:r>
            <w:r>
              <w:rPr>
                <w:sz w:val="18"/>
              </w:rPr>
              <w:t>to</w:t>
            </w:r>
            <w:r>
              <w:rPr>
                <w:spacing w:val="-3"/>
                <w:sz w:val="18"/>
              </w:rPr>
              <w:t> </w:t>
            </w:r>
            <w:r>
              <w:rPr>
                <w:sz w:val="18"/>
              </w:rPr>
              <w:t>use</w:t>
            </w:r>
            <w:r>
              <w:rPr>
                <w:spacing w:val="-2"/>
                <w:sz w:val="18"/>
              </w:rPr>
              <w:t> </w:t>
            </w:r>
            <w:r>
              <w:rPr>
                <w:sz w:val="18"/>
              </w:rPr>
              <w:t>as</w:t>
            </w:r>
            <w:r>
              <w:rPr>
                <w:spacing w:val="-4"/>
                <w:sz w:val="18"/>
              </w:rPr>
              <w:t> </w:t>
            </w:r>
            <w:r>
              <w:rPr>
                <w:sz w:val="18"/>
              </w:rPr>
              <w:t>input</w:t>
            </w:r>
            <w:r>
              <w:rPr>
                <w:spacing w:val="-2"/>
                <w:sz w:val="18"/>
              </w:rPr>
              <w:t> </w:t>
            </w:r>
            <w:r>
              <w:rPr>
                <w:sz w:val="18"/>
              </w:rPr>
              <w:t>to</w:t>
            </w:r>
            <w:r>
              <w:rPr>
                <w:spacing w:val="-3"/>
                <w:sz w:val="18"/>
              </w:rPr>
              <w:t> </w:t>
            </w:r>
            <w:r>
              <w:rPr>
                <w:spacing w:val="-5"/>
                <w:sz w:val="18"/>
              </w:rPr>
              <w:t>its</w:t>
            </w:r>
          </w:p>
          <w:p>
            <w:pPr>
              <w:pStyle w:val="TableParagraph"/>
              <w:spacing w:line="201" w:lineRule="exact" w:before="14"/>
              <w:ind w:left="105"/>
              <w:rPr>
                <w:sz w:val="18"/>
              </w:rPr>
            </w:pPr>
            <w:r>
              <w:rPr>
                <w:sz w:val="18"/>
              </w:rPr>
              <w:t>NF</w:t>
            </w:r>
            <w:r>
              <w:rPr>
                <w:spacing w:val="-5"/>
                <w:sz w:val="18"/>
              </w:rPr>
              <w:t> </w:t>
            </w:r>
            <w:r>
              <w:rPr>
                <w:sz w:val="18"/>
              </w:rPr>
              <w:t>Deployment</w:t>
            </w:r>
            <w:r>
              <w:rPr>
                <w:spacing w:val="-5"/>
                <w:sz w:val="18"/>
              </w:rPr>
              <w:t> </w:t>
            </w:r>
            <w:r>
              <w:rPr>
                <w:sz w:val="18"/>
              </w:rPr>
              <w:t>homing</w:t>
            </w:r>
            <w:r>
              <w:rPr>
                <w:spacing w:val="-6"/>
                <w:sz w:val="18"/>
              </w:rPr>
              <w:t> </w:t>
            </w:r>
            <w:r>
              <w:rPr>
                <w:spacing w:val="-2"/>
                <w:sz w:val="18"/>
              </w:rPr>
              <w:t>decision.</w:t>
            </w:r>
          </w:p>
        </w:tc>
        <w:tc>
          <w:tcPr>
            <w:tcW w:w="1844" w:type="dxa"/>
          </w:tcPr>
          <w:p>
            <w:pPr>
              <w:pStyle w:val="TableParagraph"/>
              <w:rPr>
                <w:rFonts w:ascii="Times New Roman"/>
                <w:sz w:val="18"/>
              </w:rPr>
            </w:pPr>
          </w:p>
        </w:tc>
      </w:tr>
      <w:tr>
        <w:trPr>
          <w:trHeight w:val="661" w:hRule="atLeast"/>
        </w:trPr>
        <w:tc>
          <w:tcPr>
            <w:tcW w:w="1414" w:type="dxa"/>
          </w:tcPr>
          <w:p>
            <w:pPr>
              <w:pStyle w:val="TableParagraph"/>
              <w:spacing w:line="206" w:lineRule="exact"/>
              <w:ind w:left="107"/>
              <w:rPr>
                <w:sz w:val="18"/>
              </w:rPr>
            </w:pPr>
            <w:r>
              <w:rPr>
                <w:sz w:val="18"/>
              </w:rPr>
              <w:t>Step</w:t>
            </w:r>
            <w:r>
              <w:rPr>
                <w:spacing w:val="-4"/>
                <w:sz w:val="18"/>
              </w:rPr>
              <w:t> </w:t>
            </w:r>
            <w:r>
              <w:rPr>
                <w:sz w:val="18"/>
              </w:rPr>
              <w:t>1</w:t>
            </w:r>
            <w:r>
              <w:rPr>
                <w:spacing w:val="-1"/>
                <w:sz w:val="18"/>
              </w:rPr>
              <w:t> </w:t>
            </w:r>
            <w:r>
              <w:rPr>
                <w:spacing w:val="-5"/>
                <w:sz w:val="18"/>
              </w:rPr>
              <w:t>(M)</w:t>
            </w:r>
          </w:p>
        </w:tc>
        <w:tc>
          <w:tcPr>
            <w:tcW w:w="6806" w:type="dxa"/>
          </w:tcPr>
          <w:p>
            <w:pPr>
              <w:pStyle w:val="TableParagraph"/>
              <w:spacing w:line="206" w:lineRule="exact"/>
              <w:ind w:left="105"/>
              <w:rPr>
                <w:sz w:val="18"/>
              </w:rPr>
            </w:pPr>
            <w:r>
              <w:rPr>
                <w:sz w:val="18"/>
              </w:rPr>
              <w:t>TE&amp;IV</w:t>
            </w:r>
            <w:r>
              <w:rPr>
                <w:spacing w:val="-3"/>
                <w:sz w:val="18"/>
              </w:rPr>
              <w:t> </w:t>
            </w:r>
            <w:r>
              <w:rPr>
                <w:sz w:val="18"/>
              </w:rPr>
              <w:t>Service</w:t>
            </w:r>
            <w:r>
              <w:rPr>
                <w:spacing w:val="-2"/>
                <w:sz w:val="18"/>
              </w:rPr>
              <w:t> </w:t>
            </w:r>
            <w:r>
              <w:rPr>
                <w:sz w:val="18"/>
              </w:rPr>
              <w:t>Consumer</w:t>
            </w:r>
            <w:r>
              <w:rPr>
                <w:spacing w:val="-6"/>
                <w:sz w:val="18"/>
              </w:rPr>
              <w:t> </w:t>
            </w:r>
            <w:r>
              <w:rPr>
                <w:sz w:val="18"/>
              </w:rPr>
              <w:t>queries</w:t>
            </w:r>
            <w:r>
              <w:rPr>
                <w:spacing w:val="-2"/>
                <w:sz w:val="18"/>
              </w:rPr>
              <w:t> </w:t>
            </w:r>
            <w:r>
              <w:rPr>
                <w:sz w:val="18"/>
              </w:rPr>
              <w:t>TE&amp;IV</w:t>
            </w:r>
            <w:r>
              <w:rPr>
                <w:spacing w:val="-1"/>
                <w:sz w:val="18"/>
              </w:rPr>
              <w:t> </w:t>
            </w:r>
            <w:r>
              <w:rPr>
                <w:sz w:val="18"/>
              </w:rPr>
              <w:t>Service</w:t>
            </w:r>
            <w:r>
              <w:rPr>
                <w:spacing w:val="-2"/>
                <w:sz w:val="18"/>
              </w:rPr>
              <w:t> </w:t>
            </w:r>
            <w:r>
              <w:rPr>
                <w:sz w:val="18"/>
              </w:rPr>
              <w:t>Producer</w:t>
            </w:r>
            <w:r>
              <w:rPr>
                <w:spacing w:val="-6"/>
                <w:sz w:val="18"/>
              </w:rPr>
              <w:t> </w:t>
            </w:r>
            <w:r>
              <w:rPr>
                <w:sz w:val="18"/>
              </w:rPr>
              <w:t>to</w:t>
            </w:r>
            <w:r>
              <w:rPr>
                <w:spacing w:val="-3"/>
                <w:sz w:val="18"/>
              </w:rPr>
              <w:t> </w:t>
            </w:r>
            <w:r>
              <w:rPr>
                <w:sz w:val="18"/>
              </w:rPr>
              <w:t>get</w:t>
            </w:r>
            <w:r>
              <w:rPr>
                <w:spacing w:val="-3"/>
                <w:sz w:val="18"/>
              </w:rPr>
              <w:t> </w:t>
            </w:r>
            <w:r>
              <w:rPr>
                <w:sz w:val="18"/>
              </w:rPr>
              <w:t>the</w:t>
            </w:r>
            <w:r>
              <w:rPr>
                <w:spacing w:val="-5"/>
                <w:sz w:val="18"/>
              </w:rPr>
              <w:t> </w:t>
            </w:r>
            <w:r>
              <w:rPr>
                <w:sz w:val="18"/>
              </w:rPr>
              <w:t>identities</w:t>
            </w:r>
            <w:r>
              <w:rPr>
                <w:spacing w:val="-4"/>
                <w:sz w:val="18"/>
              </w:rPr>
              <w:t> </w:t>
            </w:r>
            <w:r>
              <w:rPr>
                <w:spacing w:val="-5"/>
                <w:sz w:val="18"/>
              </w:rPr>
              <w:t>of</w:t>
            </w:r>
          </w:p>
          <w:p>
            <w:pPr>
              <w:pStyle w:val="TableParagraph"/>
              <w:spacing w:line="220" w:lineRule="atLeast"/>
              <w:ind w:left="105"/>
              <w:rPr>
                <w:sz w:val="18"/>
              </w:rPr>
            </w:pPr>
            <w:r>
              <w:rPr>
                <w:sz w:val="18"/>
              </w:rPr>
              <w:t>the</w:t>
            </w:r>
            <w:r>
              <w:rPr>
                <w:spacing w:val="-2"/>
                <w:sz w:val="18"/>
              </w:rPr>
              <w:t> </w:t>
            </w:r>
            <w:r>
              <w:rPr>
                <w:sz w:val="18"/>
              </w:rPr>
              <w:t>O-Clouds</w:t>
            </w:r>
            <w:r>
              <w:rPr>
                <w:spacing w:val="-4"/>
                <w:sz w:val="18"/>
              </w:rPr>
              <w:t> </w:t>
            </w:r>
            <w:r>
              <w:rPr>
                <w:sz w:val="18"/>
              </w:rPr>
              <w:t>and</w:t>
            </w:r>
            <w:r>
              <w:rPr>
                <w:spacing w:val="-3"/>
                <w:sz w:val="18"/>
              </w:rPr>
              <w:t> </w:t>
            </w:r>
            <w:r>
              <w:rPr>
                <w:sz w:val="18"/>
              </w:rPr>
              <w:t>their</w:t>
            </w:r>
            <w:r>
              <w:rPr>
                <w:spacing w:val="-5"/>
                <w:sz w:val="18"/>
              </w:rPr>
              <w:t> </w:t>
            </w:r>
            <w:r>
              <w:rPr>
                <w:sz w:val="18"/>
              </w:rPr>
              <w:t>O-Cloud</w:t>
            </w:r>
            <w:r>
              <w:rPr>
                <w:spacing w:val="-3"/>
                <w:sz w:val="18"/>
              </w:rPr>
              <w:t> </w:t>
            </w:r>
            <w:r>
              <w:rPr>
                <w:sz w:val="18"/>
              </w:rPr>
              <w:t>Node</w:t>
            </w:r>
            <w:r>
              <w:rPr>
                <w:spacing w:val="-2"/>
                <w:sz w:val="18"/>
              </w:rPr>
              <w:t> </w:t>
            </w:r>
            <w:r>
              <w:rPr>
                <w:sz w:val="18"/>
              </w:rPr>
              <w:t>Clusters</w:t>
            </w:r>
            <w:r>
              <w:rPr>
                <w:spacing w:val="-3"/>
                <w:sz w:val="18"/>
              </w:rPr>
              <w:t> </w:t>
            </w:r>
            <w:r>
              <w:rPr>
                <w:sz w:val="18"/>
              </w:rPr>
              <w:t>and</w:t>
            </w:r>
            <w:r>
              <w:rPr>
                <w:spacing w:val="-4"/>
                <w:sz w:val="18"/>
              </w:rPr>
              <w:t> </w:t>
            </w:r>
            <w:r>
              <w:rPr>
                <w:sz w:val="18"/>
              </w:rPr>
              <w:t>the</w:t>
            </w:r>
            <w:r>
              <w:rPr>
                <w:spacing w:val="-2"/>
                <w:sz w:val="18"/>
              </w:rPr>
              <w:t> </w:t>
            </w:r>
            <w:r>
              <w:rPr>
                <w:sz w:val="18"/>
              </w:rPr>
              <w:t>O-RU</w:t>
            </w:r>
            <w:r>
              <w:rPr>
                <w:spacing w:val="-6"/>
                <w:sz w:val="18"/>
              </w:rPr>
              <w:t> </w:t>
            </w:r>
            <w:r>
              <w:rPr>
                <w:sz w:val="18"/>
              </w:rPr>
              <w:t>locations</w:t>
            </w:r>
            <w:r>
              <w:rPr>
                <w:spacing w:val="-3"/>
                <w:sz w:val="18"/>
              </w:rPr>
              <w:t> </w:t>
            </w:r>
            <w:r>
              <w:rPr>
                <w:sz w:val="18"/>
              </w:rPr>
              <w:t>at</w:t>
            </w:r>
            <w:r>
              <w:rPr>
                <w:spacing w:val="-2"/>
                <w:sz w:val="18"/>
              </w:rPr>
              <w:t> </w:t>
            </w:r>
            <w:r>
              <w:rPr>
                <w:sz w:val="18"/>
              </w:rPr>
              <w:t>a</w:t>
            </w:r>
            <w:r>
              <w:rPr>
                <w:spacing w:val="-4"/>
                <w:sz w:val="18"/>
              </w:rPr>
              <w:t> </w:t>
            </w:r>
            <w:r>
              <w:rPr>
                <w:sz w:val="18"/>
              </w:rPr>
              <w:t>given geographical coverage area.</w:t>
            </w:r>
          </w:p>
        </w:tc>
        <w:tc>
          <w:tcPr>
            <w:tcW w:w="1844" w:type="dxa"/>
          </w:tcPr>
          <w:p>
            <w:pPr>
              <w:pStyle w:val="TableParagraph"/>
              <w:rPr>
                <w:rFonts w:ascii="Times New Roman"/>
                <w:sz w:val="18"/>
              </w:rPr>
            </w:pPr>
          </w:p>
        </w:tc>
      </w:tr>
      <w:tr>
        <w:trPr>
          <w:trHeight w:val="1324" w:hRule="atLeast"/>
        </w:trPr>
        <w:tc>
          <w:tcPr>
            <w:tcW w:w="1414" w:type="dxa"/>
          </w:tcPr>
          <w:p>
            <w:pPr>
              <w:pStyle w:val="TableParagraph"/>
              <w:spacing w:line="206" w:lineRule="exact"/>
              <w:ind w:left="107"/>
              <w:rPr>
                <w:sz w:val="18"/>
              </w:rPr>
            </w:pPr>
            <w:r>
              <w:rPr>
                <w:sz w:val="18"/>
              </w:rPr>
              <w:t>Step</w:t>
            </w:r>
            <w:r>
              <w:rPr>
                <w:spacing w:val="-4"/>
                <w:sz w:val="18"/>
              </w:rPr>
              <w:t> </w:t>
            </w:r>
            <w:r>
              <w:rPr>
                <w:sz w:val="18"/>
              </w:rPr>
              <w:t>2</w:t>
            </w:r>
            <w:r>
              <w:rPr>
                <w:spacing w:val="-1"/>
                <w:sz w:val="18"/>
              </w:rPr>
              <w:t> </w:t>
            </w:r>
            <w:r>
              <w:rPr>
                <w:spacing w:val="-5"/>
                <w:sz w:val="18"/>
              </w:rPr>
              <w:t>(M)</w:t>
            </w:r>
          </w:p>
        </w:tc>
        <w:tc>
          <w:tcPr>
            <w:tcW w:w="6806" w:type="dxa"/>
          </w:tcPr>
          <w:p>
            <w:pPr>
              <w:pStyle w:val="TableParagraph"/>
              <w:spacing w:line="256" w:lineRule="auto"/>
              <w:ind w:left="105" w:right="672"/>
              <w:jc w:val="both"/>
              <w:rPr>
                <w:sz w:val="18"/>
              </w:rPr>
            </w:pPr>
            <w:r>
              <w:rPr>
                <w:sz w:val="18"/>
              </w:rPr>
              <w:t>TE&amp;IV</w:t>
            </w:r>
            <w:r>
              <w:rPr>
                <w:spacing w:val="-4"/>
                <w:sz w:val="18"/>
              </w:rPr>
              <w:t> </w:t>
            </w:r>
            <w:r>
              <w:rPr>
                <w:sz w:val="18"/>
              </w:rPr>
              <w:t>Service</w:t>
            </w:r>
            <w:r>
              <w:rPr>
                <w:spacing w:val="-3"/>
                <w:sz w:val="18"/>
              </w:rPr>
              <w:t> </w:t>
            </w:r>
            <w:r>
              <w:rPr>
                <w:sz w:val="18"/>
              </w:rPr>
              <w:t>Producer</w:t>
            </w:r>
            <w:r>
              <w:rPr>
                <w:spacing w:val="-6"/>
                <w:sz w:val="18"/>
              </w:rPr>
              <w:t> </w:t>
            </w:r>
            <w:r>
              <w:rPr>
                <w:sz w:val="18"/>
              </w:rPr>
              <w:t>validates</w:t>
            </w:r>
            <w:r>
              <w:rPr>
                <w:spacing w:val="-5"/>
                <w:sz w:val="18"/>
              </w:rPr>
              <w:t> </w:t>
            </w:r>
            <w:r>
              <w:rPr>
                <w:sz w:val="18"/>
              </w:rPr>
              <w:t>the</w:t>
            </w:r>
            <w:r>
              <w:rPr>
                <w:spacing w:val="-4"/>
                <w:sz w:val="18"/>
              </w:rPr>
              <w:t> </w:t>
            </w:r>
            <w:r>
              <w:rPr>
                <w:sz w:val="18"/>
              </w:rPr>
              <w:t>requests,</w:t>
            </w:r>
            <w:r>
              <w:rPr>
                <w:spacing w:val="-4"/>
                <w:sz w:val="18"/>
              </w:rPr>
              <w:t> </w:t>
            </w:r>
            <w:r>
              <w:rPr>
                <w:sz w:val="18"/>
              </w:rPr>
              <w:t>retrieves</w:t>
            </w:r>
            <w:r>
              <w:rPr>
                <w:spacing w:val="-5"/>
                <w:sz w:val="18"/>
              </w:rPr>
              <w:t> </w:t>
            </w:r>
            <w:r>
              <w:rPr>
                <w:sz w:val="18"/>
              </w:rPr>
              <w:t>the</w:t>
            </w:r>
            <w:r>
              <w:rPr>
                <w:spacing w:val="-4"/>
                <w:sz w:val="18"/>
              </w:rPr>
              <w:t> </w:t>
            </w:r>
            <w:r>
              <w:rPr>
                <w:sz w:val="18"/>
              </w:rPr>
              <w:t>O-Cloud</w:t>
            </w:r>
            <w:r>
              <w:rPr>
                <w:spacing w:val="-6"/>
                <w:sz w:val="18"/>
              </w:rPr>
              <w:t> </w:t>
            </w:r>
            <w:r>
              <w:rPr>
                <w:sz w:val="18"/>
              </w:rPr>
              <w:t>data, including their O-Cloud Node Clusters and O-RU information.</w:t>
            </w:r>
          </w:p>
          <w:p>
            <w:pPr>
              <w:pStyle w:val="TableParagraph"/>
              <w:spacing w:line="256" w:lineRule="auto"/>
              <w:ind w:left="105" w:right="355"/>
              <w:jc w:val="both"/>
              <w:rPr>
                <w:sz w:val="18"/>
              </w:rPr>
            </w:pPr>
            <w:r>
              <w:rPr>
                <w:sz w:val="18"/>
              </w:rPr>
              <w:t>Among</w:t>
            </w:r>
            <w:r>
              <w:rPr>
                <w:spacing w:val="-3"/>
                <w:sz w:val="18"/>
              </w:rPr>
              <w:t> </w:t>
            </w:r>
            <w:r>
              <w:rPr>
                <w:sz w:val="18"/>
              </w:rPr>
              <w:t>the</w:t>
            </w:r>
            <w:r>
              <w:rPr>
                <w:spacing w:val="-3"/>
                <w:sz w:val="18"/>
              </w:rPr>
              <w:t> </w:t>
            </w:r>
            <w:r>
              <w:rPr>
                <w:sz w:val="18"/>
              </w:rPr>
              <w:t>topology data</w:t>
            </w:r>
            <w:r>
              <w:rPr>
                <w:spacing w:val="-1"/>
                <w:sz w:val="18"/>
              </w:rPr>
              <w:t> </w:t>
            </w:r>
            <w:r>
              <w:rPr>
                <w:sz w:val="18"/>
              </w:rPr>
              <w:t>returned there</w:t>
            </w:r>
            <w:r>
              <w:rPr>
                <w:spacing w:val="-3"/>
                <w:sz w:val="18"/>
              </w:rPr>
              <w:t> </w:t>
            </w:r>
            <w:r>
              <w:rPr>
                <w:sz w:val="18"/>
              </w:rPr>
              <w:t>are:</w:t>
            </w:r>
            <w:r>
              <w:rPr>
                <w:spacing w:val="-1"/>
                <w:sz w:val="18"/>
              </w:rPr>
              <w:t> </w:t>
            </w:r>
            <w:r>
              <w:rPr>
                <w:sz w:val="18"/>
              </w:rPr>
              <w:t>the</w:t>
            </w:r>
            <w:r>
              <w:rPr>
                <w:spacing w:val="-1"/>
                <w:sz w:val="18"/>
              </w:rPr>
              <w:t> </w:t>
            </w:r>
            <w:r>
              <w:rPr>
                <w:sz w:val="18"/>
              </w:rPr>
              <w:t>identities of</w:t>
            </w:r>
            <w:r>
              <w:rPr>
                <w:spacing w:val="-3"/>
                <w:sz w:val="18"/>
              </w:rPr>
              <w:t> </w:t>
            </w:r>
            <w:r>
              <w:rPr>
                <w:sz w:val="18"/>
              </w:rPr>
              <w:t>the</w:t>
            </w:r>
            <w:r>
              <w:rPr>
                <w:spacing w:val="-1"/>
                <w:sz w:val="18"/>
              </w:rPr>
              <w:t> </w:t>
            </w:r>
            <w:r>
              <w:rPr>
                <w:sz w:val="18"/>
              </w:rPr>
              <w:t>O-Cloud</w:t>
            </w:r>
            <w:r>
              <w:rPr>
                <w:spacing w:val="-1"/>
                <w:sz w:val="18"/>
              </w:rPr>
              <w:t> </w:t>
            </w:r>
            <w:r>
              <w:rPr>
                <w:sz w:val="18"/>
              </w:rPr>
              <w:t>Node Clusters</w:t>
            </w:r>
            <w:r>
              <w:rPr>
                <w:spacing w:val="-3"/>
                <w:sz w:val="18"/>
              </w:rPr>
              <w:t> </w:t>
            </w:r>
            <w:r>
              <w:rPr>
                <w:sz w:val="18"/>
              </w:rPr>
              <w:t>and</w:t>
            </w:r>
            <w:r>
              <w:rPr>
                <w:spacing w:val="-4"/>
                <w:sz w:val="18"/>
              </w:rPr>
              <w:t> </w:t>
            </w:r>
            <w:r>
              <w:rPr>
                <w:sz w:val="18"/>
              </w:rPr>
              <w:t>their</w:t>
            </w:r>
            <w:r>
              <w:rPr>
                <w:spacing w:val="-6"/>
                <w:sz w:val="18"/>
              </w:rPr>
              <w:t> </w:t>
            </w:r>
            <w:r>
              <w:rPr>
                <w:sz w:val="18"/>
              </w:rPr>
              <w:t>location</w:t>
            </w:r>
            <w:r>
              <w:rPr>
                <w:spacing w:val="-4"/>
                <w:sz w:val="18"/>
              </w:rPr>
              <w:t> </w:t>
            </w:r>
            <w:r>
              <w:rPr>
                <w:sz w:val="18"/>
              </w:rPr>
              <w:t>attribute</w:t>
            </w:r>
            <w:r>
              <w:rPr>
                <w:spacing w:val="-4"/>
                <w:sz w:val="18"/>
              </w:rPr>
              <w:t> </w:t>
            </w:r>
            <w:r>
              <w:rPr>
                <w:sz w:val="18"/>
              </w:rPr>
              <w:t>and</w:t>
            </w:r>
            <w:r>
              <w:rPr>
                <w:spacing w:val="-4"/>
                <w:sz w:val="18"/>
              </w:rPr>
              <w:t> </w:t>
            </w:r>
            <w:r>
              <w:rPr>
                <w:sz w:val="18"/>
              </w:rPr>
              <w:t>O-RU</w:t>
            </w:r>
            <w:r>
              <w:rPr>
                <w:spacing w:val="-5"/>
                <w:sz w:val="18"/>
              </w:rPr>
              <w:t> </w:t>
            </w:r>
            <w:r>
              <w:rPr>
                <w:sz w:val="18"/>
              </w:rPr>
              <w:t>information</w:t>
            </w:r>
            <w:r>
              <w:rPr>
                <w:spacing w:val="-4"/>
                <w:sz w:val="18"/>
              </w:rPr>
              <w:t> </w:t>
            </w:r>
            <w:r>
              <w:rPr>
                <w:sz w:val="18"/>
              </w:rPr>
              <w:t>together</w:t>
            </w:r>
            <w:r>
              <w:rPr>
                <w:spacing w:val="-4"/>
                <w:sz w:val="18"/>
              </w:rPr>
              <w:t> </w:t>
            </w:r>
            <w:r>
              <w:rPr>
                <w:sz w:val="18"/>
              </w:rPr>
              <w:t>with</w:t>
            </w:r>
            <w:r>
              <w:rPr>
                <w:spacing w:val="-4"/>
                <w:sz w:val="18"/>
              </w:rPr>
              <w:t> </w:t>
            </w:r>
            <w:r>
              <w:rPr>
                <w:sz w:val="18"/>
              </w:rPr>
              <w:t>location information, adjacency and latency information, and other connectivity and</w:t>
            </w:r>
          </w:p>
          <w:p>
            <w:pPr>
              <w:pStyle w:val="TableParagraph"/>
              <w:spacing w:line="199" w:lineRule="exact"/>
              <w:ind w:left="105"/>
              <w:jc w:val="both"/>
              <w:rPr>
                <w:sz w:val="18"/>
              </w:rPr>
            </w:pPr>
            <w:r>
              <w:rPr>
                <w:sz w:val="18"/>
              </w:rPr>
              <w:t>topology</w:t>
            </w:r>
            <w:r>
              <w:rPr>
                <w:spacing w:val="-6"/>
                <w:sz w:val="18"/>
              </w:rPr>
              <w:t> </w:t>
            </w:r>
            <w:r>
              <w:rPr>
                <w:sz w:val="18"/>
              </w:rPr>
              <w:t>related</w:t>
            </w:r>
            <w:r>
              <w:rPr>
                <w:spacing w:val="-5"/>
                <w:sz w:val="18"/>
              </w:rPr>
              <w:t> </w:t>
            </w:r>
            <w:r>
              <w:rPr>
                <w:spacing w:val="-2"/>
                <w:sz w:val="18"/>
              </w:rPr>
              <w:t>information.</w:t>
            </w:r>
          </w:p>
        </w:tc>
        <w:tc>
          <w:tcPr>
            <w:tcW w:w="1844" w:type="dxa"/>
          </w:tcPr>
          <w:p>
            <w:pPr>
              <w:pStyle w:val="TableParagraph"/>
              <w:rPr>
                <w:rFonts w:ascii="Times New Roman"/>
                <w:sz w:val="18"/>
              </w:rPr>
            </w:pPr>
          </w:p>
        </w:tc>
      </w:tr>
      <w:tr>
        <w:trPr>
          <w:trHeight w:val="661" w:hRule="atLeast"/>
        </w:trPr>
        <w:tc>
          <w:tcPr>
            <w:tcW w:w="1414" w:type="dxa"/>
          </w:tcPr>
          <w:p>
            <w:pPr>
              <w:pStyle w:val="TableParagraph"/>
              <w:spacing w:line="206" w:lineRule="exact"/>
              <w:ind w:left="107"/>
              <w:rPr>
                <w:sz w:val="18"/>
              </w:rPr>
            </w:pPr>
            <w:r>
              <w:rPr>
                <w:sz w:val="18"/>
              </w:rPr>
              <w:t>Step</w:t>
            </w:r>
            <w:r>
              <w:rPr>
                <w:spacing w:val="-4"/>
                <w:sz w:val="18"/>
              </w:rPr>
              <w:t> </w:t>
            </w:r>
            <w:r>
              <w:rPr>
                <w:sz w:val="18"/>
              </w:rPr>
              <w:t>3</w:t>
            </w:r>
            <w:r>
              <w:rPr>
                <w:spacing w:val="-1"/>
                <w:sz w:val="18"/>
              </w:rPr>
              <w:t> </w:t>
            </w:r>
            <w:r>
              <w:rPr>
                <w:spacing w:val="-5"/>
                <w:sz w:val="18"/>
              </w:rPr>
              <w:t>(M)</w:t>
            </w:r>
          </w:p>
        </w:tc>
        <w:tc>
          <w:tcPr>
            <w:tcW w:w="6806" w:type="dxa"/>
          </w:tcPr>
          <w:p>
            <w:pPr>
              <w:pStyle w:val="TableParagraph"/>
              <w:spacing w:line="206" w:lineRule="exact"/>
              <w:ind w:left="105"/>
              <w:rPr>
                <w:sz w:val="18"/>
              </w:rPr>
            </w:pPr>
            <w:r>
              <w:rPr>
                <w:sz w:val="18"/>
              </w:rPr>
              <w:t>TE&amp;IV</w:t>
            </w:r>
            <w:r>
              <w:rPr>
                <w:spacing w:val="-5"/>
                <w:sz w:val="18"/>
              </w:rPr>
              <w:t> </w:t>
            </w:r>
            <w:r>
              <w:rPr>
                <w:sz w:val="18"/>
              </w:rPr>
              <w:t>Service</w:t>
            </w:r>
            <w:r>
              <w:rPr>
                <w:spacing w:val="-2"/>
                <w:sz w:val="18"/>
              </w:rPr>
              <w:t> </w:t>
            </w:r>
            <w:r>
              <w:rPr>
                <w:sz w:val="18"/>
              </w:rPr>
              <w:t>Producer</w:t>
            </w:r>
            <w:r>
              <w:rPr>
                <w:spacing w:val="-3"/>
                <w:sz w:val="18"/>
              </w:rPr>
              <w:t> </w:t>
            </w:r>
            <w:r>
              <w:rPr>
                <w:sz w:val="18"/>
              </w:rPr>
              <w:t>returns</w:t>
            </w:r>
            <w:r>
              <w:rPr>
                <w:spacing w:val="-2"/>
                <w:sz w:val="18"/>
              </w:rPr>
              <w:t> </w:t>
            </w:r>
            <w:r>
              <w:rPr>
                <w:sz w:val="18"/>
              </w:rPr>
              <w:t>the</w:t>
            </w:r>
            <w:r>
              <w:rPr>
                <w:spacing w:val="-3"/>
                <w:sz w:val="18"/>
              </w:rPr>
              <w:t> </w:t>
            </w:r>
            <w:r>
              <w:rPr>
                <w:sz w:val="18"/>
              </w:rPr>
              <w:t>retrieved</w:t>
            </w:r>
            <w:r>
              <w:rPr>
                <w:spacing w:val="-5"/>
                <w:sz w:val="18"/>
              </w:rPr>
              <w:t> </w:t>
            </w:r>
            <w:r>
              <w:rPr>
                <w:sz w:val="18"/>
              </w:rPr>
              <w:t>connectivity</w:t>
            </w:r>
            <w:r>
              <w:rPr>
                <w:spacing w:val="-4"/>
                <w:sz w:val="18"/>
              </w:rPr>
              <w:t> </w:t>
            </w:r>
            <w:r>
              <w:rPr>
                <w:sz w:val="18"/>
              </w:rPr>
              <w:t>and</w:t>
            </w:r>
            <w:r>
              <w:rPr>
                <w:spacing w:val="-3"/>
                <w:sz w:val="18"/>
              </w:rPr>
              <w:t> </w:t>
            </w:r>
            <w:r>
              <w:rPr>
                <w:sz w:val="18"/>
              </w:rPr>
              <w:t>location</w:t>
            </w:r>
            <w:r>
              <w:rPr>
                <w:spacing w:val="-4"/>
                <w:sz w:val="18"/>
              </w:rPr>
              <w:t> </w:t>
            </w:r>
            <w:r>
              <w:rPr>
                <w:spacing w:val="-2"/>
                <w:sz w:val="18"/>
              </w:rPr>
              <w:t>information</w:t>
            </w:r>
          </w:p>
          <w:p>
            <w:pPr>
              <w:pStyle w:val="TableParagraph"/>
              <w:spacing w:line="220" w:lineRule="atLeast"/>
              <w:ind w:left="105" w:right="223"/>
              <w:rPr>
                <w:sz w:val="18"/>
              </w:rPr>
            </w:pPr>
            <w:r>
              <w:rPr>
                <w:sz w:val="18"/>
              </w:rPr>
              <w:t>of</w:t>
            </w:r>
            <w:r>
              <w:rPr>
                <w:spacing w:val="-3"/>
                <w:sz w:val="18"/>
              </w:rPr>
              <w:t> </w:t>
            </w:r>
            <w:r>
              <w:rPr>
                <w:sz w:val="18"/>
              </w:rPr>
              <w:t>the</w:t>
            </w:r>
            <w:r>
              <w:rPr>
                <w:spacing w:val="-3"/>
                <w:sz w:val="18"/>
              </w:rPr>
              <w:t> </w:t>
            </w:r>
            <w:r>
              <w:rPr>
                <w:sz w:val="18"/>
              </w:rPr>
              <w:t>O-Cloud,</w:t>
            </w:r>
            <w:r>
              <w:rPr>
                <w:spacing w:val="-5"/>
                <w:sz w:val="18"/>
              </w:rPr>
              <w:t> </w:t>
            </w:r>
            <w:r>
              <w:rPr>
                <w:sz w:val="18"/>
              </w:rPr>
              <w:t>O-Cloud</w:t>
            </w:r>
            <w:r>
              <w:rPr>
                <w:spacing w:val="-3"/>
                <w:sz w:val="18"/>
              </w:rPr>
              <w:t> </w:t>
            </w:r>
            <w:r>
              <w:rPr>
                <w:sz w:val="18"/>
              </w:rPr>
              <w:t>Node</w:t>
            </w:r>
            <w:r>
              <w:rPr>
                <w:spacing w:val="-5"/>
                <w:sz w:val="18"/>
              </w:rPr>
              <w:t> </w:t>
            </w:r>
            <w:r>
              <w:rPr>
                <w:sz w:val="18"/>
              </w:rPr>
              <w:t>Clusters</w:t>
            </w:r>
            <w:r>
              <w:rPr>
                <w:spacing w:val="-4"/>
                <w:sz w:val="18"/>
              </w:rPr>
              <w:t> </w:t>
            </w:r>
            <w:r>
              <w:rPr>
                <w:sz w:val="18"/>
              </w:rPr>
              <w:t>and</w:t>
            </w:r>
            <w:r>
              <w:rPr>
                <w:spacing w:val="-3"/>
                <w:sz w:val="18"/>
              </w:rPr>
              <w:t> </w:t>
            </w:r>
            <w:r>
              <w:rPr>
                <w:sz w:val="18"/>
              </w:rPr>
              <w:t>O-RU</w:t>
            </w:r>
            <w:r>
              <w:rPr>
                <w:spacing w:val="-4"/>
                <w:sz w:val="18"/>
              </w:rPr>
              <w:t> </w:t>
            </w:r>
            <w:r>
              <w:rPr>
                <w:sz w:val="18"/>
              </w:rPr>
              <w:t>to</w:t>
            </w:r>
            <w:r>
              <w:rPr>
                <w:spacing w:val="-5"/>
                <w:sz w:val="18"/>
              </w:rPr>
              <w:t> </w:t>
            </w:r>
            <w:r>
              <w:rPr>
                <w:sz w:val="18"/>
              </w:rPr>
              <w:t>the</w:t>
            </w:r>
            <w:r>
              <w:rPr>
                <w:spacing w:val="-3"/>
                <w:sz w:val="18"/>
              </w:rPr>
              <w:t> </w:t>
            </w:r>
            <w:r>
              <w:rPr>
                <w:sz w:val="18"/>
              </w:rPr>
              <w:t>TE&amp;IV</w:t>
            </w:r>
            <w:r>
              <w:rPr>
                <w:spacing w:val="-1"/>
                <w:sz w:val="18"/>
              </w:rPr>
              <w:t> </w:t>
            </w:r>
            <w:r>
              <w:rPr>
                <w:sz w:val="18"/>
              </w:rPr>
              <w:t>Service </w:t>
            </w:r>
            <w:r>
              <w:rPr>
                <w:spacing w:val="-2"/>
                <w:sz w:val="18"/>
              </w:rPr>
              <w:t>Consumer</w:t>
            </w:r>
          </w:p>
        </w:tc>
        <w:tc>
          <w:tcPr>
            <w:tcW w:w="1844" w:type="dxa"/>
          </w:tcPr>
          <w:p>
            <w:pPr>
              <w:pStyle w:val="TableParagraph"/>
              <w:rPr>
                <w:rFonts w:ascii="Times New Roman"/>
                <w:sz w:val="18"/>
              </w:rPr>
            </w:pPr>
          </w:p>
        </w:tc>
      </w:tr>
      <w:tr>
        <w:trPr>
          <w:trHeight w:val="662" w:hRule="atLeast"/>
        </w:trPr>
        <w:tc>
          <w:tcPr>
            <w:tcW w:w="1414" w:type="dxa"/>
          </w:tcPr>
          <w:p>
            <w:pPr>
              <w:pStyle w:val="TableParagraph"/>
              <w:spacing w:line="206" w:lineRule="exact"/>
              <w:ind w:left="107"/>
              <w:rPr>
                <w:sz w:val="18"/>
              </w:rPr>
            </w:pPr>
            <w:r>
              <w:rPr>
                <w:sz w:val="18"/>
              </w:rPr>
              <w:t>Step</w:t>
            </w:r>
            <w:r>
              <w:rPr>
                <w:spacing w:val="-4"/>
                <w:sz w:val="18"/>
              </w:rPr>
              <w:t> </w:t>
            </w:r>
            <w:r>
              <w:rPr>
                <w:sz w:val="18"/>
              </w:rPr>
              <w:t>4</w:t>
            </w:r>
            <w:r>
              <w:rPr>
                <w:spacing w:val="-1"/>
                <w:sz w:val="18"/>
              </w:rPr>
              <w:t> </w:t>
            </w:r>
            <w:r>
              <w:rPr>
                <w:spacing w:val="-5"/>
                <w:sz w:val="18"/>
              </w:rPr>
              <w:t>(M)</w:t>
            </w:r>
          </w:p>
        </w:tc>
        <w:tc>
          <w:tcPr>
            <w:tcW w:w="6806" w:type="dxa"/>
          </w:tcPr>
          <w:p>
            <w:pPr>
              <w:pStyle w:val="TableParagraph"/>
              <w:spacing w:line="256" w:lineRule="auto"/>
              <w:ind w:left="105"/>
              <w:rPr>
                <w:sz w:val="18"/>
              </w:rPr>
            </w:pPr>
            <w:r>
              <w:rPr>
                <w:sz w:val="18"/>
              </w:rPr>
              <w:t>TE&amp;IV</w:t>
            </w:r>
            <w:r>
              <w:rPr>
                <w:spacing w:val="-3"/>
                <w:sz w:val="18"/>
              </w:rPr>
              <w:t> </w:t>
            </w:r>
            <w:r>
              <w:rPr>
                <w:sz w:val="18"/>
              </w:rPr>
              <w:t>Service</w:t>
            </w:r>
            <w:r>
              <w:rPr>
                <w:spacing w:val="-2"/>
                <w:sz w:val="18"/>
              </w:rPr>
              <w:t> </w:t>
            </w:r>
            <w:r>
              <w:rPr>
                <w:sz w:val="18"/>
              </w:rPr>
              <w:t>Consumer</w:t>
            </w:r>
            <w:r>
              <w:rPr>
                <w:spacing w:val="-6"/>
                <w:sz w:val="18"/>
              </w:rPr>
              <w:t> </w:t>
            </w:r>
            <w:r>
              <w:rPr>
                <w:sz w:val="18"/>
              </w:rPr>
              <w:t>queries</w:t>
            </w:r>
            <w:r>
              <w:rPr>
                <w:spacing w:val="-2"/>
                <w:sz w:val="18"/>
              </w:rPr>
              <w:t> </w:t>
            </w:r>
            <w:r>
              <w:rPr>
                <w:sz w:val="18"/>
              </w:rPr>
              <w:t>the</w:t>
            </w:r>
            <w:r>
              <w:rPr>
                <w:spacing w:val="-5"/>
                <w:sz w:val="18"/>
              </w:rPr>
              <w:t> </w:t>
            </w:r>
            <w:r>
              <w:rPr>
                <w:sz w:val="18"/>
              </w:rPr>
              <w:t>infrastructure</w:t>
            </w:r>
            <w:r>
              <w:rPr>
                <w:spacing w:val="-3"/>
                <w:sz w:val="18"/>
              </w:rPr>
              <w:t> </w:t>
            </w:r>
            <w:r>
              <w:rPr>
                <w:sz w:val="18"/>
              </w:rPr>
              <w:t>information</w:t>
            </w:r>
            <w:r>
              <w:rPr>
                <w:spacing w:val="-3"/>
                <w:sz w:val="18"/>
              </w:rPr>
              <w:t> </w:t>
            </w:r>
            <w:r>
              <w:rPr>
                <w:sz w:val="18"/>
              </w:rPr>
              <w:t>of</w:t>
            </w:r>
            <w:r>
              <w:rPr>
                <w:spacing w:val="-5"/>
                <w:sz w:val="18"/>
              </w:rPr>
              <w:t> </w:t>
            </w:r>
            <w:r>
              <w:rPr>
                <w:sz w:val="18"/>
              </w:rPr>
              <w:t>each</w:t>
            </w:r>
            <w:r>
              <w:rPr>
                <w:spacing w:val="-3"/>
                <w:sz w:val="18"/>
              </w:rPr>
              <w:t> </w:t>
            </w:r>
            <w:r>
              <w:rPr>
                <w:sz w:val="18"/>
              </w:rPr>
              <w:t>of</w:t>
            </w:r>
            <w:r>
              <w:rPr>
                <w:spacing w:val="-5"/>
                <w:sz w:val="18"/>
              </w:rPr>
              <w:t> </w:t>
            </w:r>
            <w:r>
              <w:rPr>
                <w:sz w:val="18"/>
              </w:rPr>
              <w:t>the</w:t>
            </w:r>
            <w:r>
              <w:rPr>
                <w:spacing w:val="-3"/>
                <w:sz w:val="18"/>
              </w:rPr>
              <w:t> </w:t>
            </w:r>
            <w:r>
              <w:rPr>
                <w:sz w:val="18"/>
              </w:rPr>
              <w:t>O- Cloud Node Clusters it selected, to obtain their capabilities, the available</w:t>
            </w:r>
          </w:p>
          <w:p>
            <w:pPr>
              <w:pStyle w:val="TableParagraph"/>
              <w:spacing w:line="200" w:lineRule="exact"/>
              <w:ind w:left="105"/>
              <w:rPr>
                <w:sz w:val="18"/>
              </w:rPr>
            </w:pPr>
            <w:r>
              <w:rPr>
                <w:sz w:val="18"/>
              </w:rPr>
              <w:t>resources,</w:t>
            </w:r>
            <w:r>
              <w:rPr>
                <w:spacing w:val="-3"/>
                <w:sz w:val="18"/>
              </w:rPr>
              <w:t> </w:t>
            </w:r>
            <w:r>
              <w:rPr>
                <w:sz w:val="18"/>
              </w:rPr>
              <w:t>and</w:t>
            </w:r>
            <w:r>
              <w:rPr>
                <w:spacing w:val="-2"/>
                <w:sz w:val="18"/>
              </w:rPr>
              <w:t> </w:t>
            </w:r>
            <w:r>
              <w:rPr>
                <w:sz w:val="18"/>
              </w:rPr>
              <w:t>the</w:t>
            </w:r>
            <w:r>
              <w:rPr>
                <w:spacing w:val="-3"/>
                <w:sz w:val="18"/>
              </w:rPr>
              <w:t> </w:t>
            </w:r>
            <w:r>
              <w:rPr>
                <w:sz w:val="18"/>
              </w:rPr>
              <w:t>planned</w:t>
            </w:r>
            <w:r>
              <w:rPr>
                <w:spacing w:val="-2"/>
                <w:sz w:val="18"/>
              </w:rPr>
              <w:t> </w:t>
            </w:r>
            <w:r>
              <w:rPr>
                <w:sz w:val="18"/>
              </w:rPr>
              <w:t>resources</w:t>
            </w:r>
            <w:r>
              <w:rPr>
                <w:spacing w:val="-4"/>
                <w:sz w:val="18"/>
              </w:rPr>
              <w:t> </w:t>
            </w:r>
            <w:r>
              <w:rPr>
                <w:sz w:val="18"/>
              </w:rPr>
              <w:t>(in</w:t>
            </w:r>
            <w:r>
              <w:rPr>
                <w:spacing w:val="-4"/>
                <w:sz w:val="18"/>
              </w:rPr>
              <w:t> </w:t>
            </w:r>
            <w:r>
              <w:rPr>
                <w:sz w:val="18"/>
              </w:rPr>
              <w:t>case</w:t>
            </w:r>
            <w:r>
              <w:rPr>
                <w:spacing w:val="-3"/>
                <w:sz w:val="18"/>
              </w:rPr>
              <w:t> </w:t>
            </w:r>
            <w:r>
              <w:rPr>
                <w:sz w:val="18"/>
              </w:rPr>
              <w:t>any</w:t>
            </w:r>
            <w:r>
              <w:rPr>
                <w:spacing w:val="-3"/>
                <w:sz w:val="18"/>
              </w:rPr>
              <w:t> </w:t>
            </w:r>
            <w:r>
              <w:rPr>
                <w:sz w:val="18"/>
              </w:rPr>
              <w:t>have</w:t>
            </w:r>
            <w:r>
              <w:rPr>
                <w:spacing w:val="-3"/>
                <w:sz w:val="18"/>
              </w:rPr>
              <w:t> </w:t>
            </w:r>
            <w:r>
              <w:rPr>
                <w:sz w:val="18"/>
              </w:rPr>
              <w:t>already</w:t>
            </w:r>
            <w:r>
              <w:rPr>
                <w:spacing w:val="-3"/>
                <w:sz w:val="18"/>
              </w:rPr>
              <w:t> </w:t>
            </w:r>
            <w:r>
              <w:rPr>
                <w:sz w:val="18"/>
              </w:rPr>
              <w:t>been</w:t>
            </w:r>
            <w:r>
              <w:rPr>
                <w:spacing w:val="-4"/>
                <w:sz w:val="18"/>
              </w:rPr>
              <w:t> </w:t>
            </w:r>
            <w:r>
              <w:rPr>
                <w:sz w:val="18"/>
              </w:rPr>
              <w:t>planned</w:t>
            </w:r>
            <w:r>
              <w:rPr>
                <w:spacing w:val="-2"/>
                <w:sz w:val="18"/>
              </w:rPr>
              <w:t> </w:t>
            </w:r>
            <w:r>
              <w:rPr>
                <w:spacing w:val="-5"/>
                <w:sz w:val="18"/>
              </w:rPr>
              <w:t>for</w:t>
            </w:r>
          </w:p>
        </w:tc>
        <w:tc>
          <w:tcPr>
            <w:tcW w:w="1844" w:type="dxa"/>
          </w:tcPr>
          <w:p>
            <w:pPr>
              <w:pStyle w:val="TableParagraph"/>
              <w:rPr>
                <w:rFonts w:ascii="Times New Roman"/>
                <w:sz w:val="18"/>
              </w:rPr>
            </w:pPr>
          </w:p>
        </w:tc>
      </w:tr>
    </w:tbl>
    <w:p>
      <w:pPr>
        <w:spacing w:after="0"/>
        <w:rPr>
          <w:rFonts w:ascii="Times New Roman"/>
          <w:sz w:val="18"/>
        </w:rPr>
        <w:sectPr>
          <w:pgSz w:w="11910" w:h="16850"/>
          <w:pgMar w:header="785" w:footer="702" w:top="1360" w:bottom="900" w:left="720" w:right="700"/>
        </w:sectPr>
      </w:pPr>
    </w:p>
    <w:p>
      <w:pPr>
        <w:spacing w:line="240" w:lineRule="auto" w:before="228" w:after="0"/>
        <w:rPr>
          <w:b/>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6806"/>
        <w:gridCol w:w="1844"/>
      </w:tblGrid>
      <w:tr>
        <w:trPr>
          <w:trHeight w:val="441" w:hRule="atLeast"/>
        </w:trPr>
        <w:tc>
          <w:tcPr>
            <w:tcW w:w="1414" w:type="dxa"/>
          </w:tcPr>
          <w:p>
            <w:pPr>
              <w:pStyle w:val="TableParagraph"/>
              <w:rPr>
                <w:rFonts w:ascii="Times New Roman"/>
                <w:sz w:val="18"/>
              </w:rPr>
            </w:pPr>
          </w:p>
        </w:tc>
        <w:tc>
          <w:tcPr>
            <w:tcW w:w="6806" w:type="dxa"/>
          </w:tcPr>
          <w:p>
            <w:pPr>
              <w:pStyle w:val="TableParagraph"/>
              <w:spacing w:line="206" w:lineRule="exact"/>
              <w:ind w:left="105"/>
              <w:rPr>
                <w:sz w:val="18"/>
              </w:rPr>
            </w:pPr>
            <w:r>
              <w:rPr>
                <w:sz w:val="18"/>
              </w:rPr>
              <w:t>this</w:t>
            </w:r>
            <w:r>
              <w:rPr>
                <w:spacing w:val="-1"/>
                <w:sz w:val="18"/>
              </w:rPr>
              <w:t> </w:t>
            </w:r>
            <w:r>
              <w:rPr>
                <w:sz w:val="18"/>
              </w:rPr>
              <w:t>NF</w:t>
            </w:r>
            <w:r>
              <w:rPr>
                <w:spacing w:val="-4"/>
                <w:sz w:val="18"/>
              </w:rPr>
              <w:t> </w:t>
            </w:r>
            <w:r>
              <w:rPr>
                <w:sz w:val="18"/>
              </w:rPr>
              <w:t>Deployment,</w:t>
            </w:r>
            <w:r>
              <w:rPr>
                <w:spacing w:val="-2"/>
                <w:sz w:val="18"/>
              </w:rPr>
              <w:t> </w:t>
            </w:r>
            <w:r>
              <w:rPr>
                <w:sz w:val="18"/>
              </w:rPr>
              <w:t>as</w:t>
            </w:r>
            <w:r>
              <w:rPr>
                <w:spacing w:val="-4"/>
                <w:sz w:val="18"/>
              </w:rPr>
              <w:t> </w:t>
            </w:r>
            <w:r>
              <w:rPr>
                <w:sz w:val="18"/>
              </w:rPr>
              <w:t>well</w:t>
            </w:r>
            <w:r>
              <w:rPr>
                <w:spacing w:val="-4"/>
                <w:sz w:val="18"/>
              </w:rPr>
              <w:t> </w:t>
            </w:r>
            <w:r>
              <w:rPr>
                <w:sz w:val="18"/>
              </w:rPr>
              <w:t>as</w:t>
            </w:r>
            <w:r>
              <w:rPr>
                <w:spacing w:val="-1"/>
                <w:sz w:val="18"/>
              </w:rPr>
              <w:t> </w:t>
            </w:r>
            <w:r>
              <w:rPr>
                <w:sz w:val="18"/>
              </w:rPr>
              <w:t>to</w:t>
            </w:r>
            <w:r>
              <w:rPr>
                <w:spacing w:val="-4"/>
                <w:sz w:val="18"/>
              </w:rPr>
              <w:t> </w:t>
            </w:r>
            <w:r>
              <w:rPr>
                <w:sz w:val="18"/>
              </w:rPr>
              <w:t>see</w:t>
            </w:r>
            <w:r>
              <w:rPr>
                <w:spacing w:val="-2"/>
                <w:sz w:val="18"/>
              </w:rPr>
              <w:t> </w:t>
            </w:r>
            <w:r>
              <w:rPr>
                <w:sz w:val="18"/>
              </w:rPr>
              <w:t>what</w:t>
            </w:r>
            <w:r>
              <w:rPr>
                <w:spacing w:val="-2"/>
                <w:sz w:val="18"/>
              </w:rPr>
              <w:t> </w:t>
            </w:r>
            <w:r>
              <w:rPr>
                <w:sz w:val="18"/>
              </w:rPr>
              <w:t>resources</w:t>
            </w:r>
            <w:r>
              <w:rPr>
                <w:spacing w:val="-1"/>
                <w:sz w:val="18"/>
              </w:rPr>
              <w:t> </w:t>
            </w:r>
            <w:r>
              <w:rPr>
                <w:sz w:val="18"/>
              </w:rPr>
              <w:t>have</w:t>
            </w:r>
            <w:r>
              <w:rPr>
                <w:spacing w:val="-6"/>
                <w:sz w:val="18"/>
              </w:rPr>
              <w:t> </w:t>
            </w:r>
            <w:r>
              <w:rPr>
                <w:sz w:val="18"/>
              </w:rPr>
              <w:t>already</w:t>
            </w:r>
            <w:r>
              <w:rPr>
                <w:spacing w:val="-1"/>
                <w:sz w:val="18"/>
              </w:rPr>
              <w:t> </w:t>
            </w:r>
            <w:r>
              <w:rPr>
                <w:spacing w:val="-4"/>
                <w:sz w:val="18"/>
              </w:rPr>
              <w:t>been</w:t>
            </w:r>
          </w:p>
          <w:p>
            <w:pPr>
              <w:pStyle w:val="TableParagraph"/>
              <w:spacing w:line="201" w:lineRule="exact" w:before="14"/>
              <w:ind w:left="105"/>
              <w:rPr>
                <w:sz w:val="18"/>
              </w:rPr>
            </w:pPr>
            <w:r>
              <w:rPr>
                <w:spacing w:val="-2"/>
                <w:sz w:val="18"/>
              </w:rPr>
              <w:t>reserved)</w:t>
            </w:r>
          </w:p>
        </w:tc>
        <w:tc>
          <w:tcPr>
            <w:tcW w:w="1844" w:type="dxa"/>
          </w:tcPr>
          <w:p>
            <w:pPr>
              <w:pStyle w:val="TableParagraph"/>
              <w:rPr>
                <w:rFonts w:ascii="Times New Roman"/>
                <w:sz w:val="18"/>
              </w:rPr>
            </w:pPr>
          </w:p>
        </w:tc>
      </w:tr>
      <w:tr>
        <w:trPr>
          <w:trHeight w:val="661" w:hRule="atLeast"/>
        </w:trPr>
        <w:tc>
          <w:tcPr>
            <w:tcW w:w="1414" w:type="dxa"/>
          </w:tcPr>
          <w:p>
            <w:pPr>
              <w:pStyle w:val="TableParagraph"/>
              <w:spacing w:line="206" w:lineRule="exact"/>
              <w:ind w:left="107"/>
              <w:rPr>
                <w:sz w:val="18"/>
              </w:rPr>
            </w:pPr>
            <w:r>
              <w:rPr>
                <w:sz w:val="18"/>
              </w:rPr>
              <w:t>Step</w:t>
            </w:r>
            <w:r>
              <w:rPr>
                <w:spacing w:val="-2"/>
                <w:sz w:val="18"/>
              </w:rPr>
              <w:t> </w:t>
            </w:r>
            <w:r>
              <w:rPr>
                <w:spacing w:val="-4"/>
                <w:sz w:val="18"/>
              </w:rPr>
              <w:t>5(M)</w:t>
            </w:r>
          </w:p>
        </w:tc>
        <w:tc>
          <w:tcPr>
            <w:tcW w:w="6806" w:type="dxa"/>
          </w:tcPr>
          <w:p>
            <w:pPr>
              <w:pStyle w:val="TableParagraph"/>
              <w:spacing w:line="256" w:lineRule="auto"/>
              <w:ind w:left="105" w:right="21"/>
              <w:rPr>
                <w:sz w:val="18"/>
              </w:rPr>
            </w:pPr>
            <w:r>
              <w:rPr>
                <w:sz w:val="18"/>
              </w:rPr>
              <w:t>TE&amp;IV</w:t>
            </w:r>
            <w:r>
              <w:rPr>
                <w:spacing w:val="-5"/>
                <w:sz w:val="18"/>
              </w:rPr>
              <w:t> </w:t>
            </w:r>
            <w:r>
              <w:rPr>
                <w:sz w:val="18"/>
              </w:rPr>
              <w:t>Service</w:t>
            </w:r>
            <w:r>
              <w:rPr>
                <w:spacing w:val="-4"/>
                <w:sz w:val="18"/>
              </w:rPr>
              <w:t> </w:t>
            </w:r>
            <w:r>
              <w:rPr>
                <w:sz w:val="18"/>
              </w:rPr>
              <w:t>Producer</w:t>
            </w:r>
            <w:r>
              <w:rPr>
                <w:spacing w:val="-7"/>
                <w:sz w:val="18"/>
              </w:rPr>
              <w:t> </w:t>
            </w:r>
            <w:r>
              <w:rPr>
                <w:sz w:val="18"/>
              </w:rPr>
              <w:t>validates</w:t>
            </w:r>
            <w:r>
              <w:rPr>
                <w:spacing w:val="-6"/>
                <w:sz w:val="18"/>
              </w:rPr>
              <w:t> </w:t>
            </w:r>
            <w:r>
              <w:rPr>
                <w:sz w:val="18"/>
              </w:rPr>
              <w:t>the</w:t>
            </w:r>
            <w:r>
              <w:rPr>
                <w:spacing w:val="-5"/>
                <w:sz w:val="18"/>
              </w:rPr>
              <w:t> </w:t>
            </w:r>
            <w:r>
              <w:rPr>
                <w:sz w:val="18"/>
              </w:rPr>
              <w:t>requests,</w:t>
            </w:r>
            <w:r>
              <w:rPr>
                <w:spacing w:val="-5"/>
                <w:sz w:val="18"/>
              </w:rPr>
              <w:t> </w:t>
            </w:r>
            <w:r>
              <w:rPr>
                <w:sz w:val="18"/>
              </w:rPr>
              <w:t>retrieves</w:t>
            </w:r>
            <w:r>
              <w:rPr>
                <w:spacing w:val="-6"/>
                <w:sz w:val="18"/>
              </w:rPr>
              <w:t> </w:t>
            </w:r>
            <w:r>
              <w:rPr>
                <w:sz w:val="18"/>
              </w:rPr>
              <w:t>infrastructure</w:t>
            </w:r>
            <w:r>
              <w:rPr>
                <w:spacing w:val="-5"/>
                <w:sz w:val="18"/>
              </w:rPr>
              <w:t> </w:t>
            </w:r>
            <w:r>
              <w:rPr>
                <w:sz w:val="18"/>
              </w:rPr>
              <w:t>information of the O-Cloud Node Clusters and returns the information to the TE&amp;IV Service</w:t>
            </w:r>
          </w:p>
          <w:p>
            <w:pPr>
              <w:pStyle w:val="TableParagraph"/>
              <w:spacing w:line="200" w:lineRule="exact"/>
              <w:ind w:left="105"/>
              <w:rPr>
                <w:sz w:val="18"/>
              </w:rPr>
            </w:pPr>
            <w:r>
              <w:rPr>
                <w:spacing w:val="-2"/>
                <w:sz w:val="18"/>
              </w:rPr>
              <w:t>Consumer.</w:t>
            </w:r>
          </w:p>
        </w:tc>
        <w:tc>
          <w:tcPr>
            <w:tcW w:w="1844" w:type="dxa"/>
          </w:tcPr>
          <w:p>
            <w:pPr>
              <w:pStyle w:val="TableParagraph"/>
              <w:rPr>
                <w:rFonts w:ascii="Times New Roman"/>
                <w:sz w:val="18"/>
              </w:rPr>
            </w:pPr>
          </w:p>
        </w:tc>
      </w:tr>
      <w:tr>
        <w:trPr>
          <w:trHeight w:val="441" w:hRule="atLeast"/>
        </w:trPr>
        <w:tc>
          <w:tcPr>
            <w:tcW w:w="1414" w:type="dxa"/>
          </w:tcPr>
          <w:p>
            <w:pPr>
              <w:pStyle w:val="TableParagraph"/>
              <w:spacing w:before="1"/>
              <w:ind w:left="107"/>
              <w:rPr>
                <w:sz w:val="18"/>
              </w:rPr>
            </w:pPr>
            <w:r>
              <w:rPr>
                <w:sz w:val="18"/>
              </w:rPr>
              <w:t>Step</w:t>
            </w:r>
            <w:r>
              <w:rPr>
                <w:spacing w:val="-4"/>
                <w:sz w:val="18"/>
              </w:rPr>
              <w:t> </w:t>
            </w:r>
            <w:r>
              <w:rPr>
                <w:sz w:val="18"/>
              </w:rPr>
              <w:t>6</w:t>
            </w:r>
            <w:r>
              <w:rPr>
                <w:spacing w:val="-1"/>
                <w:sz w:val="18"/>
              </w:rPr>
              <w:t> </w:t>
            </w:r>
            <w:r>
              <w:rPr>
                <w:spacing w:val="-5"/>
                <w:sz w:val="18"/>
              </w:rPr>
              <w:t>(M)</w:t>
            </w:r>
          </w:p>
        </w:tc>
        <w:tc>
          <w:tcPr>
            <w:tcW w:w="6806" w:type="dxa"/>
          </w:tcPr>
          <w:p>
            <w:pPr>
              <w:pStyle w:val="TableParagraph"/>
              <w:spacing w:before="1"/>
              <w:ind w:left="105"/>
              <w:rPr>
                <w:sz w:val="18"/>
              </w:rPr>
            </w:pPr>
            <w:r>
              <w:rPr>
                <w:sz w:val="18"/>
              </w:rPr>
              <w:t>TE&amp;IV</w:t>
            </w:r>
            <w:r>
              <w:rPr>
                <w:spacing w:val="-4"/>
                <w:sz w:val="18"/>
              </w:rPr>
              <w:t> </w:t>
            </w:r>
            <w:r>
              <w:rPr>
                <w:sz w:val="18"/>
              </w:rPr>
              <w:t>Service</w:t>
            </w:r>
            <w:r>
              <w:rPr>
                <w:spacing w:val="-3"/>
                <w:sz w:val="18"/>
              </w:rPr>
              <w:t> </w:t>
            </w:r>
            <w:r>
              <w:rPr>
                <w:sz w:val="18"/>
              </w:rPr>
              <w:t>Producer</w:t>
            </w:r>
            <w:r>
              <w:rPr>
                <w:spacing w:val="-4"/>
                <w:sz w:val="18"/>
              </w:rPr>
              <w:t> </w:t>
            </w:r>
            <w:r>
              <w:rPr>
                <w:sz w:val="18"/>
              </w:rPr>
              <w:t>returns</w:t>
            </w:r>
            <w:r>
              <w:rPr>
                <w:spacing w:val="-3"/>
                <w:sz w:val="18"/>
              </w:rPr>
              <w:t> </w:t>
            </w:r>
            <w:r>
              <w:rPr>
                <w:sz w:val="18"/>
              </w:rPr>
              <w:t>the</w:t>
            </w:r>
            <w:r>
              <w:rPr>
                <w:spacing w:val="-4"/>
                <w:sz w:val="18"/>
              </w:rPr>
              <w:t> </w:t>
            </w:r>
            <w:r>
              <w:rPr>
                <w:sz w:val="18"/>
              </w:rPr>
              <w:t>retrieved</w:t>
            </w:r>
            <w:r>
              <w:rPr>
                <w:spacing w:val="-4"/>
                <w:sz w:val="18"/>
              </w:rPr>
              <w:t> </w:t>
            </w:r>
            <w:r>
              <w:rPr>
                <w:sz w:val="18"/>
              </w:rPr>
              <w:t>O-Cloud</w:t>
            </w:r>
            <w:r>
              <w:rPr>
                <w:spacing w:val="-5"/>
                <w:sz w:val="18"/>
              </w:rPr>
              <w:t> </w:t>
            </w:r>
            <w:r>
              <w:rPr>
                <w:sz w:val="18"/>
              </w:rPr>
              <w:t>Node</w:t>
            </w:r>
            <w:r>
              <w:rPr>
                <w:spacing w:val="-6"/>
                <w:sz w:val="18"/>
              </w:rPr>
              <w:t> </w:t>
            </w:r>
            <w:r>
              <w:rPr>
                <w:spacing w:val="-2"/>
                <w:sz w:val="18"/>
              </w:rPr>
              <w:t>Clusters</w:t>
            </w:r>
          </w:p>
          <w:p>
            <w:pPr>
              <w:pStyle w:val="TableParagraph"/>
              <w:spacing w:line="201" w:lineRule="exact" w:before="11"/>
              <w:ind w:left="105"/>
              <w:rPr>
                <w:sz w:val="18"/>
              </w:rPr>
            </w:pPr>
            <w:r>
              <w:rPr>
                <w:sz w:val="18"/>
              </w:rPr>
              <w:t>infrastructure</w:t>
            </w:r>
            <w:r>
              <w:rPr>
                <w:spacing w:val="-5"/>
                <w:sz w:val="18"/>
              </w:rPr>
              <w:t> </w:t>
            </w:r>
            <w:r>
              <w:rPr>
                <w:sz w:val="18"/>
              </w:rPr>
              <w:t>information</w:t>
            </w:r>
            <w:r>
              <w:rPr>
                <w:spacing w:val="-5"/>
                <w:sz w:val="18"/>
              </w:rPr>
              <w:t> </w:t>
            </w:r>
            <w:r>
              <w:rPr>
                <w:sz w:val="18"/>
              </w:rPr>
              <w:t>to</w:t>
            </w:r>
            <w:r>
              <w:rPr>
                <w:spacing w:val="-3"/>
                <w:sz w:val="18"/>
              </w:rPr>
              <w:t> </w:t>
            </w:r>
            <w:r>
              <w:rPr>
                <w:sz w:val="18"/>
              </w:rPr>
              <w:t>the</w:t>
            </w:r>
            <w:r>
              <w:rPr>
                <w:spacing w:val="-3"/>
                <w:sz w:val="18"/>
              </w:rPr>
              <w:t> </w:t>
            </w:r>
            <w:r>
              <w:rPr>
                <w:sz w:val="18"/>
              </w:rPr>
              <w:t>TE&amp;IV Service</w:t>
            </w:r>
            <w:r>
              <w:rPr>
                <w:spacing w:val="-2"/>
                <w:sz w:val="18"/>
              </w:rPr>
              <w:t> Consumer</w:t>
            </w:r>
          </w:p>
        </w:tc>
        <w:tc>
          <w:tcPr>
            <w:tcW w:w="1844" w:type="dxa"/>
          </w:tcPr>
          <w:p>
            <w:pPr>
              <w:pStyle w:val="TableParagraph"/>
              <w:rPr>
                <w:rFonts w:ascii="Times New Roman"/>
                <w:sz w:val="18"/>
              </w:rPr>
            </w:pPr>
          </w:p>
        </w:tc>
      </w:tr>
      <w:tr>
        <w:trPr>
          <w:trHeight w:val="664" w:hRule="atLeast"/>
        </w:trPr>
        <w:tc>
          <w:tcPr>
            <w:tcW w:w="1414" w:type="dxa"/>
          </w:tcPr>
          <w:p>
            <w:pPr>
              <w:pStyle w:val="TableParagraph"/>
              <w:spacing w:before="1"/>
              <w:ind w:left="107"/>
              <w:rPr>
                <w:sz w:val="18"/>
              </w:rPr>
            </w:pPr>
            <w:r>
              <w:rPr>
                <w:sz w:val="18"/>
              </w:rPr>
              <w:t>Ends </w:t>
            </w:r>
            <w:r>
              <w:rPr>
                <w:spacing w:val="-4"/>
                <w:sz w:val="18"/>
              </w:rPr>
              <w:t>when</w:t>
            </w:r>
          </w:p>
        </w:tc>
        <w:tc>
          <w:tcPr>
            <w:tcW w:w="6806" w:type="dxa"/>
          </w:tcPr>
          <w:p>
            <w:pPr>
              <w:pStyle w:val="TableParagraph"/>
              <w:spacing w:before="1"/>
              <w:ind w:left="105"/>
              <w:rPr>
                <w:sz w:val="18"/>
              </w:rPr>
            </w:pPr>
            <w:r>
              <w:rPr>
                <w:sz w:val="18"/>
              </w:rPr>
              <w:t>TE&amp;IV</w:t>
            </w:r>
            <w:r>
              <w:rPr>
                <w:spacing w:val="-2"/>
                <w:sz w:val="18"/>
              </w:rPr>
              <w:t> </w:t>
            </w:r>
            <w:r>
              <w:rPr>
                <w:sz w:val="18"/>
              </w:rPr>
              <w:t>Service Consumer</w:t>
            </w:r>
            <w:r>
              <w:rPr>
                <w:spacing w:val="-5"/>
                <w:sz w:val="18"/>
              </w:rPr>
              <w:t> </w:t>
            </w:r>
            <w:r>
              <w:rPr>
                <w:sz w:val="18"/>
              </w:rPr>
              <w:t>now</w:t>
            </w:r>
            <w:r>
              <w:rPr>
                <w:spacing w:val="-4"/>
                <w:sz w:val="18"/>
              </w:rPr>
              <w:t> </w:t>
            </w:r>
            <w:r>
              <w:rPr>
                <w:sz w:val="18"/>
              </w:rPr>
              <w:t>has</w:t>
            </w:r>
            <w:r>
              <w:rPr>
                <w:spacing w:val="-2"/>
                <w:sz w:val="18"/>
              </w:rPr>
              <w:t> </w:t>
            </w:r>
            <w:r>
              <w:rPr>
                <w:sz w:val="18"/>
              </w:rPr>
              <w:t>the</w:t>
            </w:r>
            <w:r>
              <w:rPr>
                <w:spacing w:val="-4"/>
                <w:sz w:val="18"/>
              </w:rPr>
              <w:t> </w:t>
            </w:r>
            <w:r>
              <w:rPr>
                <w:sz w:val="18"/>
              </w:rPr>
              <w:t>up-to-date</w:t>
            </w:r>
            <w:r>
              <w:rPr>
                <w:spacing w:val="-3"/>
                <w:sz w:val="18"/>
              </w:rPr>
              <w:t> </w:t>
            </w:r>
            <w:r>
              <w:rPr>
                <w:sz w:val="18"/>
              </w:rPr>
              <w:t>information</w:t>
            </w:r>
            <w:r>
              <w:rPr>
                <w:spacing w:val="-4"/>
                <w:sz w:val="18"/>
              </w:rPr>
              <w:t> </w:t>
            </w:r>
            <w:r>
              <w:rPr>
                <w:sz w:val="18"/>
              </w:rPr>
              <w:t>on</w:t>
            </w:r>
            <w:r>
              <w:rPr>
                <w:spacing w:val="-1"/>
                <w:sz w:val="18"/>
              </w:rPr>
              <w:t> </w:t>
            </w:r>
            <w:r>
              <w:rPr>
                <w:sz w:val="18"/>
              </w:rPr>
              <w:t>the</w:t>
            </w:r>
            <w:r>
              <w:rPr>
                <w:spacing w:val="-1"/>
                <w:sz w:val="18"/>
              </w:rPr>
              <w:t> </w:t>
            </w:r>
            <w:r>
              <w:rPr>
                <w:sz w:val="18"/>
              </w:rPr>
              <w:t>O-</w:t>
            </w:r>
            <w:r>
              <w:rPr>
                <w:spacing w:val="-2"/>
                <w:sz w:val="18"/>
              </w:rPr>
              <w:t>Cloud</w:t>
            </w:r>
          </w:p>
          <w:p>
            <w:pPr>
              <w:pStyle w:val="TableParagraph"/>
              <w:spacing w:line="220" w:lineRule="atLeast"/>
              <w:ind w:left="105" w:right="223"/>
              <w:rPr>
                <w:sz w:val="18"/>
              </w:rPr>
            </w:pPr>
            <w:r>
              <w:rPr>
                <w:sz w:val="18"/>
              </w:rPr>
              <w:t>resources</w:t>
            </w:r>
            <w:r>
              <w:rPr>
                <w:spacing w:val="-3"/>
                <w:sz w:val="18"/>
              </w:rPr>
              <w:t> </w:t>
            </w:r>
            <w:r>
              <w:rPr>
                <w:sz w:val="18"/>
              </w:rPr>
              <w:t>available</w:t>
            </w:r>
            <w:r>
              <w:rPr>
                <w:spacing w:val="-4"/>
                <w:sz w:val="18"/>
              </w:rPr>
              <w:t> </w:t>
            </w:r>
            <w:r>
              <w:rPr>
                <w:sz w:val="18"/>
              </w:rPr>
              <w:t>at</w:t>
            </w:r>
            <w:r>
              <w:rPr>
                <w:spacing w:val="-6"/>
                <w:sz w:val="18"/>
              </w:rPr>
              <w:t> </w:t>
            </w:r>
            <w:r>
              <w:rPr>
                <w:sz w:val="18"/>
              </w:rPr>
              <w:t>the</w:t>
            </w:r>
            <w:r>
              <w:rPr>
                <w:spacing w:val="-4"/>
                <w:sz w:val="18"/>
              </w:rPr>
              <w:t> </w:t>
            </w:r>
            <w:r>
              <w:rPr>
                <w:sz w:val="18"/>
              </w:rPr>
              <w:t>O-Cloud</w:t>
            </w:r>
            <w:r>
              <w:rPr>
                <w:spacing w:val="-6"/>
                <w:sz w:val="18"/>
              </w:rPr>
              <w:t> </w:t>
            </w:r>
            <w:r>
              <w:rPr>
                <w:sz w:val="18"/>
              </w:rPr>
              <w:t>site(s)</w:t>
            </w:r>
            <w:r>
              <w:rPr>
                <w:spacing w:val="-6"/>
                <w:sz w:val="18"/>
              </w:rPr>
              <w:t> </w:t>
            </w:r>
            <w:r>
              <w:rPr>
                <w:sz w:val="18"/>
              </w:rPr>
              <w:t>it</w:t>
            </w:r>
            <w:r>
              <w:rPr>
                <w:spacing w:val="-4"/>
                <w:sz w:val="18"/>
              </w:rPr>
              <w:t> </w:t>
            </w:r>
            <w:r>
              <w:rPr>
                <w:sz w:val="18"/>
              </w:rPr>
              <w:t>selected,</w:t>
            </w:r>
            <w:r>
              <w:rPr>
                <w:spacing w:val="-4"/>
                <w:sz w:val="18"/>
              </w:rPr>
              <w:t> </w:t>
            </w:r>
            <w:r>
              <w:rPr>
                <w:sz w:val="18"/>
              </w:rPr>
              <w:t>including</w:t>
            </w:r>
            <w:r>
              <w:rPr>
                <w:spacing w:val="-4"/>
                <w:sz w:val="18"/>
              </w:rPr>
              <w:t> </w:t>
            </w:r>
            <w:r>
              <w:rPr>
                <w:sz w:val="18"/>
              </w:rPr>
              <w:t>both</w:t>
            </w:r>
            <w:r>
              <w:rPr>
                <w:spacing w:val="-6"/>
                <w:sz w:val="18"/>
              </w:rPr>
              <w:t> </w:t>
            </w:r>
            <w:r>
              <w:rPr>
                <w:sz w:val="18"/>
              </w:rPr>
              <w:t>the capabilities and resources availability.</w:t>
            </w:r>
          </w:p>
        </w:tc>
        <w:tc>
          <w:tcPr>
            <w:tcW w:w="1844" w:type="dxa"/>
          </w:tcPr>
          <w:p>
            <w:pPr>
              <w:pStyle w:val="TableParagraph"/>
              <w:rPr>
                <w:rFonts w:ascii="Times New Roman"/>
                <w:sz w:val="18"/>
              </w:rPr>
            </w:pPr>
          </w:p>
        </w:tc>
      </w:tr>
      <w:tr>
        <w:trPr>
          <w:trHeight w:val="405" w:hRule="atLeast"/>
        </w:trPr>
        <w:tc>
          <w:tcPr>
            <w:tcW w:w="1414" w:type="dxa"/>
          </w:tcPr>
          <w:p>
            <w:pPr>
              <w:pStyle w:val="TableParagraph"/>
              <w:spacing w:line="206" w:lineRule="exact"/>
              <w:ind w:left="107"/>
              <w:rPr>
                <w:sz w:val="18"/>
              </w:rPr>
            </w:pPr>
            <w:r>
              <w:rPr>
                <w:spacing w:val="-2"/>
                <w:sz w:val="18"/>
              </w:rPr>
              <w:t>Exceptions</w:t>
            </w:r>
          </w:p>
        </w:tc>
        <w:tc>
          <w:tcPr>
            <w:tcW w:w="6806" w:type="dxa"/>
          </w:tcPr>
          <w:p>
            <w:pPr>
              <w:pStyle w:val="TableParagraph"/>
              <w:spacing w:line="206" w:lineRule="exact"/>
              <w:ind w:left="105"/>
              <w:rPr>
                <w:sz w:val="18"/>
              </w:rPr>
            </w:pPr>
            <w:r>
              <w:rPr>
                <w:spacing w:val="-5"/>
                <w:sz w:val="18"/>
              </w:rPr>
              <w:t>n/a</w:t>
            </w:r>
          </w:p>
        </w:tc>
        <w:tc>
          <w:tcPr>
            <w:tcW w:w="1844" w:type="dxa"/>
          </w:tcPr>
          <w:p>
            <w:pPr>
              <w:pStyle w:val="TableParagraph"/>
              <w:rPr>
                <w:rFonts w:ascii="Times New Roman"/>
                <w:sz w:val="18"/>
              </w:rPr>
            </w:pPr>
          </w:p>
        </w:tc>
      </w:tr>
      <w:tr>
        <w:trPr>
          <w:trHeight w:val="441" w:hRule="atLeast"/>
        </w:trPr>
        <w:tc>
          <w:tcPr>
            <w:tcW w:w="1414" w:type="dxa"/>
          </w:tcPr>
          <w:p>
            <w:pPr>
              <w:pStyle w:val="TableParagraph"/>
              <w:spacing w:line="206" w:lineRule="exact"/>
              <w:ind w:left="107"/>
              <w:rPr>
                <w:sz w:val="18"/>
              </w:rPr>
            </w:pPr>
            <w:r>
              <w:rPr>
                <w:spacing w:val="-4"/>
                <w:sz w:val="18"/>
              </w:rPr>
              <w:t>Post</w:t>
            </w:r>
          </w:p>
          <w:p>
            <w:pPr>
              <w:pStyle w:val="TableParagraph"/>
              <w:spacing w:line="202" w:lineRule="exact" w:before="14"/>
              <w:ind w:left="107"/>
              <w:rPr>
                <w:sz w:val="18"/>
              </w:rPr>
            </w:pPr>
            <w:r>
              <w:rPr>
                <w:spacing w:val="-2"/>
                <w:sz w:val="18"/>
              </w:rPr>
              <w:t>Conditions</w:t>
            </w:r>
          </w:p>
        </w:tc>
        <w:tc>
          <w:tcPr>
            <w:tcW w:w="6806" w:type="dxa"/>
          </w:tcPr>
          <w:p>
            <w:pPr>
              <w:pStyle w:val="TableParagraph"/>
              <w:spacing w:line="206" w:lineRule="exact"/>
              <w:ind w:left="105"/>
              <w:rPr>
                <w:sz w:val="18"/>
              </w:rPr>
            </w:pPr>
            <w:r>
              <w:rPr>
                <w:spacing w:val="-5"/>
                <w:sz w:val="18"/>
              </w:rPr>
              <w:t>n/a</w:t>
            </w:r>
          </w:p>
        </w:tc>
        <w:tc>
          <w:tcPr>
            <w:tcW w:w="1844" w:type="dxa"/>
          </w:tcPr>
          <w:p>
            <w:pPr>
              <w:pStyle w:val="TableParagraph"/>
              <w:rPr>
                <w:rFonts w:ascii="Times New Roman"/>
                <w:sz w:val="18"/>
              </w:rPr>
            </w:pPr>
          </w:p>
        </w:tc>
      </w:tr>
      <w:tr>
        <w:trPr>
          <w:trHeight w:val="441" w:hRule="atLeast"/>
        </w:trPr>
        <w:tc>
          <w:tcPr>
            <w:tcW w:w="1414" w:type="dxa"/>
          </w:tcPr>
          <w:p>
            <w:pPr>
              <w:pStyle w:val="TableParagraph"/>
              <w:spacing w:line="206" w:lineRule="exact"/>
              <w:ind w:left="107"/>
              <w:rPr>
                <w:sz w:val="18"/>
              </w:rPr>
            </w:pPr>
            <w:r>
              <w:rPr>
                <w:spacing w:val="-2"/>
                <w:sz w:val="18"/>
              </w:rPr>
              <w:t>Traceability</w:t>
            </w:r>
          </w:p>
        </w:tc>
        <w:tc>
          <w:tcPr>
            <w:tcW w:w="6806" w:type="dxa"/>
          </w:tcPr>
          <w:p>
            <w:pPr>
              <w:pStyle w:val="TableParagraph"/>
              <w:spacing w:line="206" w:lineRule="exact"/>
              <w:ind w:left="105"/>
              <w:rPr>
                <w:sz w:val="18"/>
              </w:rPr>
            </w:pPr>
            <w:r>
              <w:rPr>
                <w:spacing w:val="-2"/>
                <w:sz w:val="18"/>
              </w:rPr>
              <w:t>REQ-TE&amp;IV-MODEL-FUN2,</w:t>
            </w:r>
            <w:r>
              <w:rPr>
                <w:spacing w:val="36"/>
                <w:sz w:val="18"/>
              </w:rPr>
              <w:t> </w:t>
            </w:r>
            <w:r>
              <w:rPr>
                <w:spacing w:val="-2"/>
                <w:sz w:val="18"/>
              </w:rPr>
              <w:t>REQ-TE&amp;IV-MODEL-FUN3,</w:t>
            </w:r>
            <w:r>
              <w:rPr>
                <w:spacing w:val="36"/>
                <w:sz w:val="18"/>
              </w:rPr>
              <w:t> </w:t>
            </w:r>
            <w:r>
              <w:rPr>
                <w:spacing w:val="-2"/>
                <w:sz w:val="18"/>
              </w:rPr>
              <w:t>REQ-TE&amp;IV-MODEL-</w:t>
            </w:r>
          </w:p>
          <w:p>
            <w:pPr>
              <w:pStyle w:val="TableParagraph"/>
              <w:spacing w:line="201" w:lineRule="exact" w:before="14"/>
              <w:ind w:left="105"/>
              <w:rPr>
                <w:sz w:val="18"/>
              </w:rPr>
            </w:pPr>
            <w:r>
              <w:rPr>
                <w:spacing w:val="-2"/>
                <w:sz w:val="18"/>
              </w:rPr>
              <w:t>FUN4,</w:t>
            </w:r>
            <w:r>
              <w:rPr>
                <w:spacing w:val="26"/>
                <w:sz w:val="18"/>
              </w:rPr>
              <w:t> </w:t>
            </w:r>
            <w:r>
              <w:rPr>
                <w:spacing w:val="-2"/>
                <w:sz w:val="18"/>
              </w:rPr>
              <w:t>REQ-TE&amp;IV-MODEL-FUN6,</w:t>
            </w:r>
            <w:r>
              <w:rPr>
                <w:spacing w:val="29"/>
                <w:sz w:val="18"/>
              </w:rPr>
              <w:t> </w:t>
            </w:r>
            <w:r>
              <w:rPr>
                <w:spacing w:val="-2"/>
                <w:sz w:val="18"/>
              </w:rPr>
              <w:t>REQ-TE&amp;IV-MODEL-</w:t>
            </w:r>
            <w:r>
              <w:rPr>
                <w:spacing w:val="-4"/>
                <w:sz w:val="18"/>
              </w:rPr>
              <w:t>FUN7</w:t>
            </w:r>
          </w:p>
        </w:tc>
        <w:tc>
          <w:tcPr>
            <w:tcW w:w="1844" w:type="dxa"/>
          </w:tcPr>
          <w:p>
            <w:pPr>
              <w:pStyle w:val="TableParagraph"/>
              <w:rPr>
                <w:rFonts w:ascii="Times New Roman"/>
                <w:sz w:val="18"/>
              </w:rPr>
            </w:pPr>
          </w:p>
        </w:tc>
      </w:tr>
    </w:tbl>
    <w:p>
      <w:pPr>
        <w:spacing w:line="240" w:lineRule="auto" w:before="3"/>
        <w:rPr>
          <w:b/>
          <w:sz w:val="8"/>
        </w:rPr>
      </w:pPr>
      <w:r>
        <w:rPr/>
        <w:drawing>
          <wp:anchor distT="0" distB="0" distL="0" distR="0" allowOverlap="1" layoutInCell="1" locked="0" behindDoc="1" simplePos="0" relativeHeight="487603200">
            <wp:simplePos x="0" y="0"/>
            <wp:positionH relativeFrom="page">
              <wp:posOffset>570950</wp:posOffset>
            </wp:positionH>
            <wp:positionV relativeFrom="paragraph">
              <wp:posOffset>76049</wp:posOffset>
            </wp:positionV>
            <wp:extent cx="6394653" cy="3273552"/>
            <wp:effectExtent l="0" t="0" r="0" b="0"/>
            <wp:wrapTopAndBottom/>
            <wp:docPr id="115" name="Image 115" descr="Generated by PlantUML"/>
            <wp:cNvGraphicFramePr>
              <a:graphicFrameLocks/>
            </wp:cNvGraphicFramePr>
            <a:graphic>
              <a:graphicData uri="http://schemas.openxmlformats.org/drawingml/2006/picture">
                <pic:pic>
                  <pic:nvPicPr>
                    <pic:cNvPr id="115" name="Image 115" descr="Generated by PlantUML"/>
                    <pic:cNvPicPr/>
                  </pic:nvPicPr>
                  <pic:blipFill>
                    <a:blip r:embed="rId22" cstate="print"/>
                    <a:stretch>
                      <a:fillRect/>
                    </a:stretch>
                  </pic:blipFill>
                  <pic:spPr>
                    <a:xfrm>
                      <a:off x="0" y="0"/>
                      <a:ext cx="6394653" cy="3273552"/>
                    </a:xfrm>
                    <a:prstGeom prst="rect">
                      <a:avLst/>
                    </a:prstGeom>
                  </pic:spPr>
                </pic:pic>
              </a:graphicData>
            </a:graphic>
          </wp:anchor>
        </w:drawing>
      </w:r>
    </w:p>
    <w:p>
      <w:pPr>
        <w:spacing w:line="240" w:lineRule="auto" w:before="12"/>
        <w:rPr>
          <w:b/>
          <w:sz w:val="20"/>
        </w:rPr>
      </w:pPr>
    </w:p>
    <w:p>
      <w:pPr>
        <w:pStyle w:val="Heading6"/>
        <w:spacing w:before="1"/>
        <w:ind w:right="19"/>
      </w:pPr>
      <w:r>
        <w:rPr/>
        <w:t>Figure</w:t>
      </w:r>
      <w:r>
        <w:rPr>
          <w:spacing w:val="-8"/>
        </w:rPr>
        <w:t> </w:t>
      </w:r>
      <w:r>
        <w:rPr/>
        <w:t>4.1.6.3-1:</w:t>
      </w:r>
      <w:r>
        <w:rPr>
          <w:spacing w:val="-6"/>
        </w:rPr>
        <w:t> </w:t>
      </w:r>
      <w:r>
        <w:rPr/>
        <w:t>NF</w:t>
      </w:r>
      <w:r>
        <w:rPr>
          <w:spacing w:val="-7"/>
        </w:rPr>
        <w:t> </w:t>
      </w:r>
      <w:r>
        <w:rPr/>
        <w:t>Deployment</w:t>
      </w:r>
      <w:r>
        <w:rPr>
          <w:spacing w:val="-6"/>
        </w:rPr>
        <w:t> </w:t>
      </w:r>
      <w:r>
        <w:rPr/>
        <w:t>Homing</w:t>
      </w:r>
      <w:r>
        <w:rPr>
          <w:spacing w:val="-7"/>
        </w:rPr>
        <w:t> </w:t>
      </w:r>
      <w:r>
        <w:rPr/>
        <w:t>based</w:t>
      </w:r>
      <w:r>
        <w:rPr>
          <w:spacing w:val="-6"/>
        </w:rPr>
        <w:t> </w:t>
      </w:r>
      <w:r>
        <w:rPr/>
        <w:t>on</w:t>
      </w:r>
      <w:r>
        <w:rPr>
          <w:spacing w:val="-5"/>
        </w:rPr>
        <w:t> </w:t>
      </w:r>
      <w:r>
        <w:rPr/>
        <w:t>TE&amp;IV</w:t>
      </w:r>
      <w:r>
        <w:rPr>
          <w:spacing w:val="-6"/>
        </w:rPr>
        <w:t> </w:t>
      </w:r>
      <w:r>
        <w:rPr>
          <w:spacing w:val="-2"/>
        </w:rPr>
        <w:t>services</w:t>
      </w:r>
    </w:p>
    <w:p>
      <w:pPr>
        <w:spacing w:line="240" w:lineRule="auto" w:before="146"/>
        <w:rPr>
          <w:b/>
          <w:sz w:val="20"/>
        </w:rPr>
      </w:pPr>
    </w:p>
    <w:p>
      <w:pPr>
        <w:pStyle w:val="Heading4"/>
        <w:numPr>
          <w:ilvl w:val="3"/>
          <w:numId w:val="3"/>
        </w:numPr>
        <w:tabs>
          <w:tab w:pos="1550" w:val="left" w:leader="none"/>
        </w:tabs>
        <w:spacing w:line="240" w:lineRule="auto" w:before="0" w:after="0"/>
        <w:ind w:left="1550" w:right="0" w:hanging="1418"/>
        <w:jc w:val="left"/>
      </w:pPr>
      <w:r>
        <w:rPr/>
        <w:t>Required</w:t>
      </w:r>
      <w:r>
        <w:rPr>
          <w:spacing w:val="-14"/>
        </w:rPr>
        <w:t> </w:t>
      </w:r>
      <w:r>
        <w:rPr>
          <w:spacing w:val="-4"/>
        </w:rPr>
        <w:t>Data</w:t>
      </w:r>
    </w:p>
    <w:p>
      <w:pPr>
        <w:pStyle w:val="BodyText"/>
        <w:spacing w:before="180"/>
        <w:ind w:left="132"/>
      </w:pPr>
      <w:r>
        <w:rPr/>
        <w:t>TE&amp;IV</w:t>
      </w:r>
      <w:r>
        <w:rPr>
          <w:spacing w:val="-3"/>
        </w:rPr>
        <w:t> </w:t>
      </w:r>
      <w:r>
        <w:rPr/>
        <w:t>Service</w:t>
      </w:r>
      <w:r>
        <w:rPr>
          <w:spacing w:val="-4"/>
        </w:rPr>
        <w:t> </w:t>
      </w:r>
      <w:r>
        <w:rPr/>
        <w:t>Producer</w:t>
      </w:r>
      <w:r>
        <w:rPr>
          <w:spacing w:val="-7"/>
        </w:rPr>
        <w:t> </w:t>
      </w:r>
      <w:r>
        <w:rPr/>
        <w:t>has</w:t>
      </w:r>
      <w:r>
        <w:rPr>
          <w:spacing w:val="-6"/>
        </w:rPr>
        <w:t> </w:t>
      </w:r>
      <w:r>
        <w:rPr/>
        <w:t>the</w:t>
      </w:r>
      <w:r>
        <w:rPr>
          <w:spacing w:val="-4"/>
        </w:rPr>
        <w:t> </w:t>
      </w:r>
      <w:r>
        <w:rPr/>
        <w:t>connectivity</w:t>
      </w:r>
      <w:r>
        <w:rPr>
          <w:spacing w:val="-5"/>
        </w:rPr>
        <w:t> </w:t>
      </w:r>
      <w:r>
        <w:rPr/>
        <w:t>and</w:t>
      </w:r>
      <w:r>
        <w:rPr>
          <w:spacing w:val="-6"/>
        </w:rPr>
        <w:t> </w:t>
      </w:r>
      <w:r>
        <w:rPr/>
        <w:t>location</w:t>
      </w:r>
      <w:r>
        <w:rPr>
          <w:spacing w:val="-4"/>
        </w:rPr>
        <w:t> </w:t>
      </w:r>
      <w:r>
        <w:rPr/>
        <w:t>information</w:t>
      </w:r>
      <w:r>
        <w:rPr>
          <w:spacing w:val="-4"/>
        </w:rPr>
        <w:t> </w:t>
      </w:r>
      <w:r>
        <w:rPr/>
        <w:t>of</w:t>
      </w:r>
      <w:r>
        <w:rPr>
          <w:spacing w:val="-6"/>
        </w:rPr>
        <w:t> </w:t>
      </w:r>
      <w:r>
        <w:rPr/>
        <w:t>O-</w:t>
      </w:r>
      <w:r>
        <w:rPr>
          <w:spacing w:val="-5"/>
        </w:rPr>
        <w:t>RU</w:t>
      </w:r>
    </w:p>
    <w:p>
      <w:pPr>
        <w:pStyle w:val="BodyText"/>
        <w:spacing w:line="256" w:lineRule="auto" w:before="176"/>
        <w:ind w:left="132" w:right="302"/>
      </w:pPr>
      <w:r>
        <w:rPr/>
        <w:t>TE&amp;IV</w:t>
      </w:r>
      <w:r>
        <w:rPr>
          <w:spacing w:val="-1"/>
        </w:rPr>
        <w:t> </w:t>
      </w:r>
      <w:r>
        <w:rPr/>
        <w:t>Service</w:t>
      </w:r>
      <w:r>
        <w:rPr>
          <w:spacing w:val="-2"/>
        </w:rPr>
        <w:t> </w:t>
      </w:r>
      <w:r>
        <w:rPr/>
        <w:t>Producer</w:t>
      </w:r>
      <w:r>
        <w:rPr>
          <w:spacing w:val="-5"/>
        </w:rPr>
        <w:t> </w:t>
      </w:r>
      <w:r>
        <w:rPr/>
        <w:t>has</w:t>
      </w:r>
      <w:r>
        <w:rPr>
          <w:spacing w:val="-2"/>
        </w:rPr>
        <w:t> </w:t>
      </w:r>
      <w:r>
        <w:rPr/>
        <w:t>the</w:t>
      </w:r>
      <w:r>
        <w:rPr>
          <w:spacing w:val="-3"/>
        </w:rPr>
        <w:t> </w:t>
      </w:r>
      <w:r>
        <w:rPr/>
        <w:t>connectivity,</w:t>
      </w:r>
      <w:r>
        <w:rPr>
          <w:spacing w:val="-3"/>
        </w:rPr>
        <w:t> </w:t>
      </w:r>
      <w:r>
        <w:rPr/>
        <w:t>infrastructure</w:t>
      </w:r>
      <w:r>
        <w:rPr>
          <w:spacing w:val="-5"/>
        </w:rPr>
        <w:t> </w:t>
      </w:r>
      <w:r>
        <w:rPr/>
        <w:t>and</w:t>
      </w:r>
      <w:r>
        <w:rPr>
          <w:spacing w:val="-2"/>
        </w:rPr>
        <w:t> </w:t>
      </w:r>
      <w:r>
        <w:rPr/>
        <w:t>location</w:t>
      </w:r>
      <w:r>
        <w:rPr>
          <w:spacing w:val="-4"/>
        </w:rPr>
        <w:t> </w:t>
      </w:r>
      <w:r>
        <w:rPr/>
        <w:t>information</w:t>
      </w:r>
      <w:r>
        <w:rPr>
          <w:spacing w:val="-4"/>
        </w:rPr>
        <w:t> </w:t>
      </w:r>
      <w:r>
        <w:rPr/>
        <w:t>of</w:t>
      </w:r>
      <w:r>
        <w:rPr>
          <w:spacing w:val="-3"/>
        </w:rPr>
        <w:t> </w:t>
      </w:r>
      <w:r>
        <w:rPr/>
        <w:t>O-Cloud(s)</w:t>
      </w:r>
      <w:r>
        <w:rPr>
          <w:spacing w:val="-3"/>
        </w:rPr>
        <w:t> </w:t>
      </w:r>
      <w:r>
        <w:rPr/>
        <w:t>and</w:t>
      </w:r>
      <w:r>
        <w:rPr>
          <w:spacing w:val="-2"/>
        </w:rPr>
        <w:t> </w:t>
      </w:r>
      <w:r>
        <w:rPr/>
        <w:t>O-Cloud</w:t>
      </w:r>
      <w:r>
        <w:rPr>
          <w:spacing w:val="-2"/>
        </w:rPr>
        <w:t> </w:t>
      </w:r>
      <w:r>
        <w:rPr/>
        <w:t>Node </w:t>
      </w:r>
      <w:r>
        <w:rPr>
          <w:spacing w:val="-2"/>
        </w:rPr>
        <w:t>Clusters.</w:t>
      </w:r>
    </w:p>
    <w:p>
      <w:pPr>
        <w:pStyle w:val="BodyText"/>
        <w:spacing w:before="46"/>
      </w:pPr>
    </w:p>
    <w:p>
      <w:pPr>
        <w:pStyle w:val="Heading3"/>
        <w:numPr>
          <w:ilvl w:val="2"/>
          <w:numId w:val="3"/>
        </w:numPr>
        <w:tabs>
          <w:tab w:pos="1265" w:val="left" w:leader="none"/>
        </w:tabs>
        <w:spacing w:line="240" w:lineRule="auto" w:before="0" w:after="0"/>
        <w:ind w:left="1265" w:right="0" w:hanging="1133"/>
        <w:jc w:val="left"/>
      </w:pPr>
      <w:bookmarkStart w:name="_TOC_250007" w:id="19"/>
      <w:r>
        <w:rPr/>
        <w:t>Use</w:t>
      </w:r>
      <w:r>
        <w:rPr>
          <w:spacing w:val="-9"/>
        </w:rPr>
        <w:t> </w:t>
      </w:r>
      <w:r>
        <w:rPr/>
        <w:t>Case</w:t>
      </w:r>
      <w:r>
        <w:rPr>
          <w:spacing w:val="-2"/>
        </w:rPr>
        <w:t> </w:t>
      </w:r>
      <w:r>
        <w:rPr/>
        <w:t>7:</w:t>
      </w:r>
      <w:r>
        <w:rPr>
          <w:spacing w:val="-4"/>
        </w:rPr>
        <w:t> </w:t>
      </w:r>
      <w:r>
        <w:rPr/>
        <w:t>TE&amp;IV</w:t>
      </w:r>
      <w:r>
        <w:rPr>
          <w:spacing w:val="-7"/>
        </w:rPr>
        <w:t> </w:t>
      </w:r>
      <w:r>
        <w:rPr/>
        <w:t>Updates</w:t>
      </w:r>
      <w:r>
        <w:rPr>
          <w:spacing w:val="-5"/>
        </w:rPr>
        <w:t> </w:t>
      </w:r>
      <w:r>
        <w:rPr/>
        <w:t>related</w:t>
      </w:r>
      <w:r>
        <w:rPr>
          <w:spacing w:val="-6"/>
        </w:rPr>
        <w:t> </w:t>
      </w:r>
      <w:r>
        <w:rPr/>
        <w:t>to</w:t>
      </w:r>
      <w:r>
        <w:rPr>
          <w:spacing w:val="-5"/>
        </w:rPr>
        <w:t> </w:t>
      </w:r>
      <w:r>
        <w:rPr/>
        <w:t>O-Cloud-</w:t>
      </w:r>
      <w:bookmarkEnd w:id="19"/>
      <w:r>
        <w:rPr>
          <w:spacing w:val="-2"/>
        </w:rPr>
        <w:t>Provisioning</w:t>
      </w:r>
    </w:p>
    <w:p>
      <w:pPr>
        <w:pStyle w:val="Heading4"/>
        <w:numPr>
          <w:ilvl w:val="3"/>
          <w:numId w:val="3"/>
        </w:numPr>
        <w:tabs>
          <w:tab w:pos="1550" w:val="left" w:leader="none"/>
        </w:tabs>
        <w:spacing w:line="240" w:lineRule="auto" w:before="304" w:after="0"/>
        <w:ind w:left="1550" w:right="0" w:hanging="1418"/>
        <w:jc w:val="left"/>
      </w:pPr>
      <w:r>
        <w:rPr/>
        <w:t>Background</w:t>
      </w:r>
      <w:r>
        <w:rPr>
          <w:spacing w:val="-4"/>
        </w:rPr>
        <w:t> </w:t>
      </w:r>
      <w:r>
        <w:rPr/>
        <w:t>and</w:t>
      </w:r>
      <w:r>
        <w:rPr>
          <w:spacing w:val="-2"/>
        </w:rPr>
        <w:t> </w:t>
      </w:r>
      <w:r>
        <w:rPr/>
        <w:t>goal</w:t>
      </w:r>
      <w:r>
        <w:rPr>
          <w:spacing w:val="-5"/>
        </w:rPr>
        <w:t> </w:t>
      </w:r>
      <w:r>
        <w:rPr/>
        <w:t>of</w:t>
      </w:r>
      <w:r>
        <w:rPr>
          <w:spacing w:val="-2"/>
        </w:rPr>
        <w:t> </w:t>
      </w:r>
      <w:r>
        <w:rPr/>
        <w:t>the</w:t>
      </w:r>
      <w:r>
        <w:rPr>
          <w:spacing w:val="-1"/>
        </w:rPr>
        <w:t> </w:t>
      </w:r>
      <w:r>
        <w:rPr/>
        <w:t>use-</w:t>
      </w:r>
      <w:r>
        <w:rPr>
          <w:spacing w:val="-4"/>
        </w:rPr>
        <w:t>case</w:t>
      </w:r>
    </w:p>
    <w:p>
      <w:pPr>
        <w:pStyle w:val="BodyText"/>
        <w:spacing w:line="254" w:lineRule="auto" w:before="180"/>
        <w:ind w:left="132" w:right="180"/>
      </w:pPr>
      <w:r>
        <w:rPr/>
        <w:t>This use case describes the creation of a single O-Cloud Node Cluster with O-Cloud Node addition(s), including addition of cluster capabilities. The creation of an O-Cloud Node request originates from FOCOM and is sent towards the IMS within the O-Cloud. The objective of the operation is to create the O-Cloud Node Cluster information in the TE&amp;IV repositories using TE&amp;IV</w:t>
      </w:r>
      <w:r>
        <w:rPr>
          <w:spacing w:val="-2"/>
        </w:rPr>
        <w:t> </w:t>
      </w:r>
      <w:r>
        <w:rPr/>
        <w:t>services.</w:t>
      </w:r>
      <w:r>
        <w:rPr>
          <w:spacing w:val="-2"/>
        </w:rPr>
        <w:t> </w:t>
      </w:r>
      <w:r>
        <w:rPr/>
        <w:t>The</w:t>
      </w:r>
      <w:r>
        <w:rPr>
          <w:spacing w:val="-2"/>
        </w:rPr>
        <w:t> </w:t>
      </w:r>
      <w:r>
        <w:rPr/>
        <w:t>create</w:t>
      </w:r>
      <w:r>
        <w:rPr>
          <w:spacing w:val="-4"/>
        </w:rPr>
        <w:t> </w:t>
      </w:r>
      <w:r>
        <w:rPr/>
        <w:t>operation</w:t>
      </w:r>
      <w:r>
        <w:rPr>
          <w:spacing w:val="-1"/>
        </w:rPr>
        <w:t> </w:t>
      </w:r>
      <w:r>
        <w:rPr/>
        <w:t>initiated</w:t>
      </w:r>
      <w:r>
        <w:rPr>
          <w:spacing w:val="-3"/>
        </w:rPr>
        <w:t> </w:t>
      </w:r>
      <w:r>
        <w:rPr/>
        <w:t>by</w:t>
      </w:r>
      <w:r>
        <w:rPr>
          <w:spacing w:val="-1"/>
        </w:rPr>
        <w:t> </w:t>
      </w:r>
      <w:r>
        <w:rPr/>
        <w:t>FOCOM</w:t>
      </w:r>
      <w:r>
        <w:rPr>
          <w:spacing w:val="-2"/>
        </w:rPr>
        <w:t> </w:t>
      </w:r>
      <w:r>
        <w:rPr/>
        <w:t>is</w:t>
      </w:r>
      <w:r>
        <w:rPr>
          <w:spacing w:val="-3"/>
        </w:rPr>
        <w:t> </w:t>
      </w:r>
      <w:r>
        <w:rPr/>
        <w:t>part</w:t>
      </w:r>
      <w:r>
        <w:rPr>
          <w:spacing w:val="-3"/>
        </w:rPr>
        <w:t> </w:t>
      </w:r>
      <w:r>
        <w:rPr/>
        <w:t>of</w:t>
      </w:r>
      <w:r>
        <w:rPr>
          <w:spacing w:val="-2"/>
        </w:rPr>
        <w:t> </w:t>
      </w:r>
      <w:r>
        <w:rPr/>
        <w:t>a</w:t>
      </w:r>
      <w:r>
        <w:rPr>
          <w:spacing w:val="-2"/>
        </w:rPr>
        <w:t> </w:t>
      </w:r>
      <w:r>
        <w:rPr/>
        <w:t>family</w:t>
      </w:r>
      <w:r>
        <w:rPr>
          <w:spacing w:val="-2"/>
        </w:rPr>
        <w:t> </w:t>
      </w:r>
      <w:r>
        <w:rPr/>
        <w:t>of</w:t>
      </w:r>
      <w:r>
        <w:rPr>
          <w:spacing w:val="-2"/>
        </w:rPr>
        <w:t> </w:t>
      </w:r>
      <w:r>
        <w:rPr/>
        <w:t>O2</w:t>
      </w:r>
      <w:r>
        <w:rPr>
          <w:spacing w:val="-1"/>
        </w:rPr>
        <w:t> </w:t>
      </w:r>
      <w:r>
        <w:rPr/>
        <w:t>IMS</w:t>
      </w:r>
      <w:r>
        <w:rPr>
          <w:spacing w:val="-4"/>
        </w:rPr>
        <w:t> </w:t>
      </w:r>
      <w:r>
        <w:rPr/>
        <w:t>Provisioning</w:t>
      </w:r>
      <w:r>
        <w:rPr>
          <w:spacing w:val="-1"/>
        </w:rPr>
        <w:t> </w:t>
      </w:r>
      <w:r>
        <w:rPr/>
        <w:t>operations</w:t>
      </w:r>
      <w:r>
        <w:rPr>
          <w:spacing w:val="-3"/>
        </w:rPr>
        <w:t> </w:t>
      </w:r>
      <w:r>
        <w:rPr/>
        <w:t>related</w:t>
      </w:r>
      <w:r>
        <w:rPr>
          <w:spacing w:val="-1"/>
        </w:rPr>
        <w:t> </w:t>
      </w:r>
      <w:r>
        <w:rPr/>
        <w:t>to</w:t>
      </w:r>
      <w:r>
        <w:rPr>
          <w:spacing w:val="-1"/>
        </w:rPr>
        <w:t> </w:t>
      </w:r>
      <w:r>
        <w:rPr/>
        <w:t>O- Cloud Node Clusters [i.5].</w:t>
      </w:r>
    </w:p>
    <w:p>
      <w:pPr>
        <w:spacing w:after="0" w:line="254" w:lineRule="auto"/>
        <w:sectPr>
          <w:pgSz w:w="11910" w:h="16850"/>
          <w:pgMar w:header="785" w:footer="702" w:top="1360" w:bottom="900" w:left="720" w:right="700"/>
        </w:sectPr>
      </w:pPr>
    </w:p>
    <w:p>
      <w:pPr>
        <w:pStyle w:val="BodyText"/>
        <w:spacing w:before="228"/>
      </w:pPr>
    </w:p>
    <w:p>
      <w:pPr>
        <w:pStyle w:val="BodyText"/>
        <w:spacing w:line="254" w:lineRule="auto" w:before="1"/>
        <w:ind w:left="132"/>
      </w:pPr>
      <w:r>
        <w:rPr/>
        <w:t>This</w:t>
      </w:r>
      <w:r>
        <w:rPr>
          <w:spacing w:val="-4"/>
        </w:rPr>
        <w:t> </w:t>
      </w:r>
      <w:r>
        <w:rPr/>
        <w:t>use</w:t>
      </w:r>
      <w:r>
        <w:rPr>
          <w:spacing w:val="-3"/>
        </w:rPr>
        <w:t> </w:t>
      </w:r>
      <w:r>
        <w:rPr/>
        <w:t>case</w:t>
      </w:r>
      <w:r>
        <w:rPr>
          <w:spacing w:val="-3"/>
        </w:rPr>
        <w:t> </w:t>
      </w:r>
      <w:r>
        <w:rPr/>
        <w:t>highlights</w:t>
      </w:r>
      <w:r>
        <w:rPr>
          <w:spacing w:val="-4"/>
        </w:rPr>
        <w:t> </w:t>
      </w:r>
      <w:r>
        <w:rPr/>
        <w:t>the</w:t>
      </w:r>
      <w:r>
        <w:rPr>
          <w:spacing w:val="-3"/>
        </w:rPr>
        <w:t> </w:t>
      </w:r>
      <w:r>
        <w:rPr/>
        <w:t>interaction</w:t>
      </w:r>
      <w:r>
        <w:rPr>
          <w:spacing w:val="-2"/>
        </w:rPr>
        <w:t> </w:t>
      </w:r>
      <w:r>
        <w:rPr/>
        <w:t>of</w:t>
      </w:r>
      <w:r>
        <w:rPr>
          <w:spacing w:val="-3"/>
        </w:rPr>
        <w:t> </w:t>
      </w:r>
      <w:r>
        <w:rPr/>
        <w:t>FOCOM</w:t>
      </w:r>
      <w:r>
        <w:rPr>
          <w:spacing w:val="-3"/>
        </w:rPr>
        <w:t> </w:t>
      </w:r>
      <w:r>
        <w:rPr/>
        <w:t>with</w:t>
      </w:r>
      <w:r>
        <w:rPr>
          <w:spacing w:val="-2"/>
        </w:rPr>
        <w:t> </w:t>
      </w:r>
      <w:r>
        <w:rPr/>
        <w:t>TE&amp;IV Service</w:t>
      </w:r>
      <w:r>
        <w:rPr>
          <w:spacing w:val="-2"/>
        </w:rPr>
        <w:t> </w:t>
      </w:r>
      <w:r>
        <w:rPr/>
        <w:t>Producer</w:t>
      </w:r>
      <w:r>
        <w:rPr>
          <w:spacing w:val="-3"/>
        </w:rPr>
        <w:t> </w:t>
      </w:r>
      <w:r>
        <w:rPr/>
        <w:t>for</w:t>
      </w:r>
      <w:r>
        <w:rPr>
          <w:spacing w:val="-3"/>
        </w:rPr>
        <w:t> </w:t>
      </w:r>
      <w:r>
        <w:rPr/>
        <w:t>creating</w:t>
      </w:r>
      <w:r>
        <w:rPr>
          <w:spacing w:val="-2"/>
        </w:rPr>
        <w:t> </w:t>
      </w:r>
      <w:r>
        <w:rPr/>
        <w:t>the</w:t>
      </w:r>
      <w:r>
        <w:rPr>
          <w:spacing w:val="-3"/>
        </w:rPr>
        <w:t> </w:t>
      </w:r>
      <w:r>
        <w:rPr/>
        <w:t>newly</w:t>
      </w:r>
      <w:r>
        <w:rPr>
          <w:spacing w:val="-4"/>
        </w:rPr>
        <w:t> </w:t>
      </w:r>
      <w:r>
        <w:rPr/>
        <w:t>provisioned</w:t>
      </w:r>
      <w:r>
        <w:rPr>
          <w:spacing w:val="-2"/>
        </w:rPr>
        <w:t> </w:t>
      </w:r>
      <w:r>
        <w:rPr/>
        <w:t>O-Cloud Node Cluster information in the TE&amp;IV repositories. Based on either a polling (Request/Response) mechanism or event (Subscribe/Notify) mechanism.</w:t>
      </w:r>
    </w:p>
    <w:p>
      <w:pPr>
        <w:pStyle w:val="BodyText"/>
        <w:spacing w:line="256" w:lineRule="auto" w:before="163"/>
        <w:ind w:left="132"/>
      </w:pPr>
      <w:r>
        <w:rPr/>
        <w:t>Further</w:t>
      </w:r>
      <w:r>
        <w:rPr>
          <w:spacing w:val="-2"/>
        </w:rPr>
        <w:t> </w:t>
      </w:r>
      <w:r>
        <w:rPr/>
        <w:t>to</w:t>
      </w:r>
      <w:r>
        <w:rPr>
          <w:spacing w:val="-2"/>
        </w:rPr>
        <w:t> </w:t>
      </w:r>
      <w:r>
        <w:rPr/>
        <w:t>a</w:t>
      </w:r>
      <w:r>
        <w:rPr>
          <w:spacing w:val="-5"/>
        </w:rPr>
        <w:t> </w:t>
      </w:r>
      <w:r>
        <w:rPr/>
        <w:t>query</w:t>
      </w:r>
      <w:r>
        <w:rPr>
          <w:spacing w:val="-2"/>
        </w:rPr>
        <w:t> </w:t>
      </w:r>
      <w:r>
        <w:rPr/>
        <w:t>or</w:t>
      </w:r>
      <w:r>
        <w:rPr>
          <w:spacing w:val="-3"/>
        </w:rPr>
        <w:t> </w:t>
      </w:r>
      <w:r>
        <w:rPr/>
        <w:t>subscription</w:t>
      </w:r>
      <w:r>
        <w:rPr>
          <w:spacing w:val="-2"/>
        </w:rPr>
        <w:t> </w:t>
      </w:r>
      <w:r>
        <w:rPr/>
        <w:t>request</w:t>
      </w:r>
      <w:r>
        <w:rPr>
          <w:spacing w:val="-4"/>
        </w:rPr>
        <w:t> </w:t>
      </w:r>
      <w:r>
        <w:rPr/>
        <w:t>from</w:t>
      </w:r>
      <w:r>
        <w:rPr>
          <w:spacing w:val="-2"/>
        </w:rPr>
        <w:t> </w:t>
      </w:r>
      <w:r>
        <w:rPr/>
        <w:t>TE&amp;IV Service</w:t>
      </w:r>
      <w:r>
        <w:rPr>
          <w:spacing w:val="-2"/>
        </w:rPr>
        <w:t> </w:t>
      </w:r>
      <w:r>
        <w:rPr/>
        <w:t>Consumer(s),</w:t>
      </w:r>
      <w:r>
        <w:rPr>
          <w:spacing w:val="-3"/>
        </w:rPr>
        <w:t> </w:t>
      </w:r>
      <w:r>
        <w:rPr/>
        <w:t>the</w:t>
      </w:r>
      <w:r>
        <w:rPr>
          <w:spacing w:val="-3"/>
        </w:rPr>
        <w:t> </w:t>
      </w:r>
      <w:r>
        <w:rPr/>
        <w:t>TE&amp;IV Service</w:t>
      </w:r>
      <w:r>
        <w:rPr>
          <w:spacing w:val="-2"/>
        </w:rPr>
        <w:t> </w:t>
      </w:r>
      <w:r>
        <w:rPr/>
        <w:t>Producer</w:t>
      </w:r>
      <w:r>
        <w:rPr>
          <w:spacing w:val="-3"/>
        </w:rPr>
        <w:t> </w:t>
      </w:r>
      <w:r>
        <w:rPr/>
        <w:t>shall</w:t>
      </w:r>
      <w:r>
        <w:rPr>
          <w:spacing w:val="-3"/>
        </w:rPr>
        <w:t> </w:t>
      </w:r>
      <w:r>
        <w:rPr/>
        <w:t>maintain</w:t>
      </w:r>
      <w:r>
        <w:rPr>
          <w:spacing w:val="-4"/>
        </w:rPr>
        <w:t> </w:t>
      </w:r>
      <w:r>
        <w:rPr/>
        <w:t>and notify the latest status of the O-Cloud Node Cluster information to TE&amp;IV Service Consumer(s).</w:t>
      </w:r>
    </w:p>
    <w:p>
      <w:pPr>
        <w:pStyle w:val="BodyText"/>
      </w:pPr>
    </w:p>
    <w:p>
      <w:pPr>
        <w:pStyle w:val="BodyText"/>
        <w:spacing w:before="224"/>
      </w:pPr>
    </w:p>
    <w:p>
      <w:pPr>
        <w:pStyle w:val="Heading4"/>
        <w:numPr>
          <w:ilvl w:val="3"/>
          <w:numId w:val="3"/>
        </w:numPr>
        <w:tabs>
          <w:tab w:pos="1550" w:val="left" w:leader="none"/>
        </w:tabs>
        <w:spacing w:line="240" w:lineRule="auto" w:before="0" w:after="0"/>
        <w:ind w:left="1550" w:right="0" w:hanging="1418"/>
        <w:jc w:val="left"/>
      </w:pPr>
      <w:r>
        <w:rPr/>
        <w:t>Entities/resource</w:t>
      </w:r>
      <w:r>
        <w:rPr>
          <w:spacing w:val="-5"/>
        </w:rPr>
        <w:t> </w:t>
      </w:r>
      <w:r>
        <w:rPr/>
        <w:t>involved</w:t>
      </w:r>
      <w:r>
        <w:rPr>
          <w:spacing w:val="-4"/>
        </w:rPr>
        <w:t> </w:t>
      </w:r>
      <w:r>
        <w:rPr/>
        <w:t>in</w:t>
      </w:r>
      <w:r>
        <w:rPr>
          <w:spacing w:val="-6"/>
        </w:rPr>
        <w:t> </w:t>
      </w:r>
      <w:r>
        <w:rPr/>
        <w:t>the</w:t>
      </w:r>
      <w:r>
        <w:rPr>
          <w:spacing w:val="-6"/>
        </w:rPr>
        <w:t> </w:t>
      </w:r>
      <w:r>
        <w:rPr/>
        <w:t>use-</w:t>
      </w:r>
      <w:r>
        <w:rPr>
          <w:spacing w:val="-4"/>
        </w:rPr>
        <w:t>case</w:t>
      </w:r>
    </w:p>
    <w:p>
      <w:pPr>
        <w:pStyle w:val="BodyText"/>
        <w:spacing w:before="180"/>
        <w:ind w:left="132"/>
      </w:pPr>
      <w:r>
        <w:rPr>
          <w:spacing w:val="-4"/>
        </w:rPr>
        <w:t>SMO:</w:t>
      </w:r>
    </w:p>
    <w:p>
      <w:pPr>
        <w:spacing w:after="0"/>
        <w:sectPr>
          <w:pgSz w:w="11910" w:h="16850"/>
          <w:pgMar w:header="785" w:footer="702" w:top="1360" w:bottom="900" w:left="720" w:right="700"/>
        </w:sectPr>
      </w:pPr>
    </w:p>
    <w:p>
      <w:pPr>
        <w:pStyle w:val="BodyText"/>
      </w:pPr>
    </w:p>
    <w:p>
      <w:pPr>
        <w:pStyle w:val="BodyText"/>
      </w:pPr>
    </w:p>
    <w:p>
      <w:pPr>
        <w:pStyle w:val="BodyText"/>
        <w:spacing w:before="206"/>
      </w:pPr>
    </w:p>
    <w:p>
      <w:pPr>
        <w:pStyle w:val="BodyText"/>
        <w:spacing w:before="1"/>
        <w:ind w:left="132"/>
      </w:pPr>
      <w:r>
        <w:rPr>
          <w:spacing w:val="-4"/>
        </w:rPr>
        <w:t>FOCOM</w:t>
      </w:r>
    </w:p>
    <w:p>
      <w:pPr>
        <w:pStyle w:val="ListParagraph"/>
        <w:numPr>
          <w:ilvl w:val="4"/>
          <w:numId w:val="3"/>
        </w:numPr>
        <w:tabs>
          <w:tab w:pos="464" w:val="left" w:leader="none"/>
        </w:tabs>
        <w:spacing w:line="240" w:lineRule="auto" w:before="177" w:after="0"/>
        <w:ind w:left="464" w:right="0" w:hanging="360"/>
        <w:jc w:val="left"/>
        <w:rPr>
          <w:rFonts w:ascii="Symbol" w:hAnsi="Symbol"/>
          <w:color w:val="1F2023"/>
          <w:sz w:val="20"/>
        </w:rPr>
      </w:pPr>
      <w:r>
        <w:rPr/>
        <w:br w:type="column"/>
      </w:r>
      <w:r>
        <w:rPr>
          <w:color w:val="1F2023"/>
          <w:sz w:val="20"/>
        </w:rPr>
        <w:t>TE&amp;IV</w:t>
      </w:r>
      <w:r>
        <w:rPr>
          <w:color w:val="1F2023"/>
          <w:spacing w:val="-6"/>
          <w:sz w:val="20"/>
        </w:rPr>
        <w:t> </w:t>
      </w:r>
      <w:r>
        <w:rPr>
          <w:color w:val="1F2023"/>
          <w:sz w:val="20"/>
        </w:rPr>
        <w:t>Service</w:t>
      </w:r>
      <w:r>
        <w:rPr>
          <w:color w:val="1F2023"/>
          <w:spacing w:val="-6"/>
          <w:sz w:val="20"/>
        </w:rPr>
        <w:t> </w:t>
      </w:r>
      <w:r>
        <w:rPr>
          <w:color w:val="1F2023"/>
          <w:spacing w:val="-2"/>
          <w:sz w:val="20"/>
        </w:rPr>
        <w:t>Producer</w:t>
      </w:r>
    </w:p>
    <w:p>
      <w:pPr>
        <w:pStyle w:val="ListParagraph"/>
        <w:numPr>
          <w:ilvl w:val="4"/>
          <w:numId w:val="3"/>
        </w:numPr>
        <w:tabs>
          <w:tab w:pos="464" w:val="left" w:leader="none"/>
        </w:tabs>
        <w:spacing w:line="240" w:lineRule="auto" w:before="115" w:after="0"/>
        <w:ind w:left="464" w:right="0" w:hanging="360"/>
        <w:jc w:val="left"/>
        <w:rPr>
          <w:rFonts w:ascii="Symbol" w:hAnsi="Symbol"/>
          <w:color w:val="1F2023"/>
          <w:sz w:val="20"/>
        </w:rPr>
      </w:pPr>
      <w:r>
        <w:rPr>
          <w:color w:val="1F2023"/>
          <w:sz w:val="20"/>
        </w:rPr>
        <w:t>TE&amp;IV</w:t>
      </w:r>
      <w:r>
        <w:rPr>
          <w:color w:val="1F2023"/>
          <w:spacing w:val="-6"/>
          <w:sz w:val="20"/>
        </w:rPr>
        <w:t> </w:t>
      </w:r>
      <w:r>
        <w:rPr>
          <w:color w:val="1F2023"/>
          <w:sz w:val="20"/>
        </w:rPr>
        <w:t>Service</w:t>
      </w:r>
      <w:r>
        <w:rPr>
          <w:color w:val="1F2023"/>
          <w:spacing w:val="-6"/>
          <w:sz w:val="20"/>
        </w:rPr>
        <w:t> </w:t>
      </w:r>
      <w:r>
        <w:rPr>
          <w:color w:val="1F2023"/>
          <w:spacing w:val="-2"/>
          <w:sz w:val="20"/>
        </w:rPr>
        <w:t>Consumer</w:t>
      </w:r>
    </w:p>
    <w:p>
      <w:pPr>
        <w:pStyle w:val="BodyText"/>
      </w:pPr>
    </w:p>
    <w:p>
      <w:pPr>
        <w:pStyle w:val="BodyText"/>
        <w:spacing w:before="60"/>
      </w:pPr>
    </w:p>
    <w:p>
      <w:pPr>
        <w:pStyle w:val="ListParagraph"/>
        <w:numPr>
          <w:ilvl w:val="4"/>
          <w:numId w:val="3"/>
        </w:numPr>
        <w:tabs>
          <w:tab w:pos="464" w:val="left" w:leader="none"/>
        </w:tabs>
        <w:spacing w:line="355" w:lineRule="auto" w:before="0" w:after="0"/>
        <w:ind w:left="464" w:right="233" w:hanging="360"/>
        <w:jc w:val="left"/>
        <w:rPr>
          <w:rFonts w:ascii="Symbol" w:hAnsi="Symbol"/>
          <w:color w:val="1F2023"/>
          <w:sz w:val="20"/>
        </w:rPr>
      </w:pPr>
      <w:r>
        <w:rPr>
          <w:sz w:val="20"/>
        </w:rPr>
        <w:t>FOCOM - Is assumed to be inside the SMO but outside the same SMO Function as the TE&amp;IV Service Producer.</w:t>
      </w:r>
      <w:r>
        <w:rPr>
          <w:spacing w:val="-4"/>
          <w:sz w:val="20"/>
        </w:rPr>
        <w:t> </w:t>
      </w:r>
      <w:r>
        <w:rPr>
          <w:sz w:val="20"/>
        </w:rPr>
        <w:t>This</w:t>
      </w:r>
      <w:r>
        <w:rPr>
          <w:spacing w:val="-3"/>
          <w:sz w:val="20"/>
        </w:rPr>
        <w:t> </w:t>
      </w:r>
      <w:r>
        <w:rPr>
          <w:sz w:val="20"/>
        </w:rPr>
        <w:t>module</w:t>
      </w:r>
      <w:r>
        <w:rPr>
          <w:spacing w:val="-2"/>
          <w:sz w:val="20"/>
        </w:rPr>
        <w:t> </w:t>
      </w:r>
      <w:r>
        <w:rPr>
          <w:sz w:val="20"/>
        </w:rPr>
        <w:t>encapsulates</w:t>
      </w:r>
      <w:r>
        <w:rPr>
          <w:spacing w:val="-3"/>
          <w:sz w:val="20"/>
        </w:rPr>
        <w:t> </w:t>
      </w:r>
      <w:r>
        <w:rPr>
          <w:sz w:val="20"/>
        </w:rPr>
        <w:t>the</w:t>
      </w:r>
      <w:r>
        <w:rPr>
          <w:spacing w:val="-2"/>
          <w:sz w:val="20"/>
        </w:rPr>
        <w:t> </w:t>
      </w:r>
      <w:r>
        <w:rPr>
          <w:sz w:val="20"/>
        </w:rPr>
        <w:t>O2</w:t>
      </w:r>
      <w:r>
        <w:rPr>
          <w:spacing w:val="-1"/>
          <w:sz w:val="20"/>
        </w:rPr>
        <w:t> </w:t>
      </w:r>
      <w:r>
        <w:rPr>
          <w:sz w:val="20"/>
        </w:rPr>
        <w:t>IMS</w:t>
      </w:r>
      <w:r>
        <w:rPr>
          <w:spacing w:val="-2"/>
          <w:sz w:val="20"/>
        </w:rPr>
        <w:t> </w:t>
      </w:r>
      <w:r>
        <w:rPr>
          <w:sz w:val="20"/>
        </w:rPr>
        <w:t>interface</w:t>
      </w:r>
      <w:r>
        <w:rPr>
          <w:spacing w:val="-2"/>
          <w:sz w:val="20"/>
        </w:rPr>
        <w:t> </w:t>
      </w:r>
      <w:r>
        <w:rPr>
          <w:sz w:val="20"/>
        </w:rPr>
        <w:t>to</w:t>
      </w:r>
      <w:r>
        <w:rPr>
          <w:spacing w:val="-4"/>
          <w:sz w:val="20"/>
        </w:rPr>
        <w:t> </w:t>
      </w:r>
      <w:r>
        <w:rPr>
          <w:sz w:val="20"/>
        </w:rPr>
        <w:t>the</w:t>
      </w:r>
      <w:r>
        <w:rPr>
          <w:spacing w:val="-2"/>
          <w:sz w:val="20"/>
        </w:rPr>
        <w:t> </w:t>
      </w:r>
      <w:r>
        <w:rPr>
          <w:sz w:val="20"/>
        </w:rPr>
        <w:t>O-Cloud</w:t>
      </w:r>
      <w:r>
        <w:rPr>
          <w:spacing w:val="-1"/>
          <w:sz w:val="20"/>
        </w:rPr>
        <w:t> </w:t>
      </w:r>
      <w:r>
        <w:rPr>
          <w:sz w:val="20"/>
        </w:rPr>
        <w:t>which</w:t>
      </w:r>
      <w:r>
        <w:rPr>
          <w:spacing w:val="-3"/>
          <w:sz w:val="20"/>
        </w:rPr>
        <w:t> </w:t>
      </w:r>
      <w:r>
        <w:rPr>
          <w:sz w:val="20"/>
        </w:rPr>
        <w:t>requests</w:t>
      </w:r>
      <w:r>
        <w:rPr>
          <w:spacing w:val="-3"/>
          <w:sz w:val="20"/>
        </w:rPr>
        <w:t> </w:t>
      </w:r>
      <w:r>
        <w:rPr>
          <w:sz w:val="20"/>
        </w:rPr>
        <w:t>the</w:t>
      </w:r>
      <w:r>
        <w:rPr>
          <w:spacing w:val="-2"/>
          <w:sz w:val="20"/>
        </w:rPr>
        <w:t> </w:t>
      </w:r>
      <w:r>
        <w:rPr>
          <w:sz w:val="20"/>
        </w:rPr>
        <w:t>O-Cloud</w:t>
      </w:r>
      <w:r>
        <w:rPr>
          <w:spacing w:val="-1"/>
          <w:sz w:val="20"/>
        </w:rPr>
        <w:t> </w:t>
      </w:r>
      <w:r>
        <w:rPr>
          <w:sz w:val="20"/>
        </w:rPr>
        <w:t>to</w:t>
      </w:r>
      <w:r>
        <w:rPr>
          <w:spacing w:val="-1"/>
          <w:sz w:val="20"/>
        </w:rPr>
        <w:t> </w:t>
      </w:r>
      <w:r>
        <w:rPr>
          <w:sz w:val="20"/>
        </w:rPr>
        <w:t>create a planned O-Cloud Node Cluster</w:t>
      </w:r>
    </w:p>
    <w:p>
      <w:pPr>
        <w:spacing w:after="0" w:line="355" w:lineRule="auto"/>
        <w:jc w:val="left"/>
        <w:rPr>
          <w:rFonts w:ascii="Symbol" w:hAnsi="Symbol"/>
          <w:sz w:val="20"/>
        </w:rPr>
        <w:sectPr>
          <w:type w:val="continuous"/>
          <w:pgSz w:w="11910" w:h="16850"/>
          <w:pgMar w:header="785" w:footer="702" w:top="1240" w:bottom="280" w:left="720" w:right="700"/>
          <w:cols w:num="2" w:equalWidth="0">
            <w:col w:w="840" w:space="40"/>
            <w:col w:w="9610"/>
          </w:cols>
        </w:sectPr>
      </w:pPr>
    </w:p>
    <w:p>
      <w:pPr>
        <w:pStyle w:val="Heading4"/>
        <w:numPr>
          <w:ilvl w:val="3"/>
          <w:numId w:val="3"/>
        </w:numPr>
        <w:tabs>
          <w:tab w:pos="1550" w:val="left" w:leader="none"/>
        </w:tabs>
        <w:spacing w:line="240" w:lineRule="auto" w:before="126" w:after="0"/>
        <w:ind w:left="1550" w:right="0" w:hanging="1418"/>
        <w:jc w:val="left"/>
      </w:pPr>
      <w:r>
        <w:rPr>
          <w:spacing w:val="-2"/>
        </w:rPr>
        <w:t>Solutions</w:t>
      </w:r>
    </w:p>
    <w:p>
      <w:pPr>
        <w:spacing w:line="240" w:lineRule="auto" w:before="9"/>
        <w:rPr>
          <w:sz w:val="20"/>
        </w:rPr>
      </w:pPr>
    </w:p>
    <w:p>
      <w:pPr>
        <w:pStyle w:val="Heading6"/>
      </w:pPr>
      <w:r>
        <w:rPr/>
        <w:t>Table</w:t>
      </w:r>
      <w:r>
        <w:rPr>
          <w:spacing w:val="-11"/>
        </w:rPr>
        <w:t> </w:t>
      </w:r>
      <w:r>
        <w:rPr/>
        <w:t>4.1.7.3-1</w:t>
      </w:r>
      <w:r>
        <w:rPr>
          <w:spacing w:val="-10"/>
        </w:rPr>
        <w:t> </w:t>
      </w:r>
      <w:r>
        <w:rPr/>
        <w:t>O-Cloud-</w:t>
      </w:r>
      <w:r>
        <w:rPr>
          <w:spacing w:val="-2"/>
        </w:rPr>
        <w:t>Provisioning</w:t>
      </w:r>
    </w:p>
    <w:p>
      <w:pPr>
        <w:spacing w:line="240" w:lineRule="auto" w:before="3" w:after="1"/>
        <w:rPr>
          <w:b/>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6482"/>
        <w:gridCol w:w="1536"/>
      </w:tblGrid>
      <w:tr>
        <w:trPr>
          <w:trHeight w:val="441" w:hRule="atLeast"/>
        </w:trPr>
        <w:tc>
          <w:tcPr>
            <w:tcW w:w="1616" w:type="dxa"/>
            <w:shd w:val="clear" w:color="auto" w:fill="D0CECE"/>
          </w:tcPr>
          <w:p>
            <w:pPr>
              <w:pStyle w:val="TableParagraph"/>
              <w:spacing w:before="109"/>
              <w:ind w:left="131"/>
              <w:rPr>
                <w:b/>
                <w:sz w:val="18"/>
              </w:rPr>
            </w:pPr>
            <w:r>
              <w:rPr>
                <w:b/>
                <w:sz w:val="18"/>
              </w:rPr>
              <w:t>Use</w:t>
            </w:r>
            <w:r>
              <w:rPr>
                <w:b/>
                <w:spacing w:val="-6"/>
                <w:sz w:val="18"/>
              </w:rPr>
              <w:t> </w:t>
            </w:r>
            <w:r>
              <w:rPr>
                <w:b/>
                <w:sz w:val="18"/>
              </w:rPr>
              <w:t>Case</w:t>
            </w:r>
            <w:r>
              <w:rPr>
                <w:b/>
                <w:spacing w:val="-6"/>
                <w:sz w:val="18"/>
              </w:rPr>
              <w:t> </w:t>
            </w:r>
            <w:r>
              <w:rPr>
                <w:b/>
                <w:spacing w:val="-2"/>
                <w:sz w:val="18"/>
              </w:rPr>
              <w:t>Stage</w:t>
            </w:r>
          </w:p>
        </w:tc>
        <w:tc>
          <w:tcPr>
            <w:tcW w:w="6482" w:type="dxa"/>
            <w:shd w:val="clear" w:color="auto" w:fill="D0CECE"/>
          </w:tcPr>
          <w:p>
            <w:pPr>
              <w:pStyle w:val="TableParagraph"/>
              <w:spacing w:before="109"/>
              <w:ind w:left="5"/>
              <w:jc w:val="center"/>
              <w:rPr>
                <w:b/>
                <w:sz w:val="18"/>
              </w:rPr>
            </w:pPr>
            <w:r>
              <w:rPr>
                <w:b/>
                <w:sz w:val="18"/>
              </w:rPr>
              <w:t>Evolution</w:t>
            </w:r>
            <w:r>
              <w:rPr>
                <w:b/>
                <w:spacing w:val="-3"/>
                <w:sz w:val="18"/>
              </w:rPr>
              <w:t> </w:t>
            </w:r>
            <w:r>
              <w:rPr>
                <w:b/>
                <w:sz w:val="18"/>
              </w:rPr>
              <w:t>/ </w:t>
            </w:r>
            <w:r>
              <w:rPr>
                <w:b/>
                <w:spacing w:val="-2"/>
                <w:sz w:val="18"/>
              </w:rPr>
              <w:t>Specification</w:t>
            </w:r>
          </w:p>
        </w:tc>
        <w:tc>
          <w:tcPr>
            <w:tcW w:w="1536" w:type="dxa"/>
            <w:shd w:val="clear" w:color="auto" w:fill="D0CECE"/>
          </w:tcPr>
          <w:p>
            <w:pPr>
              <w:pStyle w:val="TableParagraph"/>
              <w:spacing w:line="206" w:lineRule="exact"/>
              <w:ind w:left="339"/>
              <w:rPr>
                <w:b/>
                <w:sz w:val="18"/>
              </w:rPr>
            </w:pPr>
            <w:r>
              <w:rPr>
                <w:b/>
                <w:spacing w:val="-2"/>
                <w:sz w:val="18"/>
              </w:rPr>
              <w:t>&lt;&lt;Uses&gt;&gt;</w:t>
            </w:r>
          </w:p>
          <w:p>
            <w:pPr>
              <w:pStyle w:val="TableParagraph"/>
              <w:spacing w:line="201" w:lineRule="exact" w:before="14"/>
              <w:ind w:left="260"/>
              <w:rPr>
                <w:b/>
                <w:sz w:val="18"/>
              </w:rPr>
            </w:pPr>
            <w:r>
              <w:rPr>
                <w:b/>
                <w:sz w:val="18"/>
              </w:rPr>
              <w:t>Related</w:t>
            </w:r>
            <w:r>
              <w:rPr>
                <w:b/>
                <w:spacing w:val="-4"/>
                <w:sz w:val="18"/>
              </w:rPr>
              <w:t> </w:t>
            </w:r>
            <w:r>
              <w:rPr>
                <w:b/>
                <w:spacing w:val="-5"/>
                <w:sz w:val="18"/>
              </w:rPr>
              <w:t>use</w:t>
            </w:r>
          </w:p>
        </w:tc>
      </w:tr>
      <w:tr>
        <w:trPr>
          <w:trHeight w:val="441" w:hRule="atLeast"/>
        </w:trPr>
        <w:tc>
          <w:tcPr>
            <w:tcW w:w="1616" w:type="dxa"/>
          </w:tcPr>
          <w:p>
            <w:pPr>
              <w:pStyle w:val="TableParagraph"/>
              <w:spacing w:before="109"/>
              <w:ind w:left="107"/>
              <w:rPr>
                <w:sz w:val="18"/>
              </w:rPr>
            </w:pPr>
            <w:r>
              <w:rPr>
                <w:spacing w:val="-4"/>
                <w:sz w:val="18"/>
              </w:rPr>
              <w:t>Goal</w:t>
            </w:r>
          </w:p>
        </w:tc>
        <w:tc>
          <w:tcPr>
            <w:tcW w:w="6482" w:type="dxa"/>
          </w:tcPr>
          <w:p>
            <w:pPr>
              <w:pStyle w:val="TableParagraph"/>
              <w:spacing w:line="206" w:lineRule="exact"/>
              <w:ind w:left="107"/>
              <w:rPr>
                <w:sz w:val="18"/>
              </w:rPr>
            </w:pPr>
            <w:r>
              <w:rPr>
                <w:sz w:val="18"/>
              </w:rPr>
              <w:t>Have</w:t>
            </w:r>
            <w:r>
              <w:rPr>
                <w:spacing w:val="-5"/>
                <w:sz w:val="18"/>
              </w:rPr>
              <w:t> </w:t>
            </w:r>
            <w:r>
              <w:rPr>
                <w:sz w:val="18"/>
              </w:rPr>
              <w:t>up-to</w:t>
            </w:r>
            <w:r>
              <w:rPr>
                <w:spacing w:val="-6"/>
                <w:sz w:val="18"/>
              </w:rPr>
              <w:t> </w:t>
            </w:r>
            <w:r>
              <w:rPr>
                <w:sz w:val="18"/>
              </w:rPr>
              <w:t>date</w:t>
            </w:r>
            <w:r>
              <w:rPr>
                <w:spacing w:val="-7"/>
                <w:sz w:val="18"/>
              </w:rPr>
              <w:t> </w:t>
            </w:r>
            <w:r>
              <w:rPr>
                <w:sz w:val="18"/>
              </w:rPr>
              <w:t>information</w:t>
            </w:r>
            <w:r>
              <w:rPr>
                <w:spacing w:val="-6"/>
                <w:sz w:val="18"/>
              </w:rPr>
              <w:t> </w:t>
            </w:r>
            <w:r>
              <w:rPr>
                <w:sz w:val="18"/>
              </w:rPr>
              <w:t>in</w:t>
            </w:r>
            <w:r>
              <w:rPr>
                <w:spacing w:val="-7"/>
                <w:sz w:val="18"/>
              </w:rPr>
              <w:t> </w:t>
            </w:r>
            <w:r>
              <w:rPr>
                <w:sz w:val="18"/>
              </w:rPr>
              <w:t>the</w:t>
            </w:r>
            <w:r>
              <w:rPr>
                <w:spacing w:val="-4"/>
                <w:sz w:val="18"/>
              </w:rPr>
              <w:t> </w:t>
            </w:r>
            <w:r>
              <w:rPr>
                <w:sz w:val="18"/>
              </w:rPr>
              <w:t>TE&amp;IV</w:t>
            </w:r>
            <w:r>
              <w:rPr>
                <w:spacing w:val="-4"/>
                <w:sz w:val="18"/>
              </w:rPr>
              <w:t> </w:t>
            </w:r>
            <w:r>
              <w:rPr>
                <w:sz w:val="18"/>
              </w:rPr>
              <w:t>repositories</w:t>
            </w:r>
            <w:r>
              <w:rPr>
                <w:spacing w:val="-3"/>
                <w:sz w:val="18"/>
              </w:rPr>
              <w:t> </w:t>
            </w:r>
            <w:r>
              <w:rPr>
                <w:sz w:val="18"/>
              </w:rPr>
              <w:t>about</w:t>
            </w:r>
            <w:r>
              <w:rPr>
                <w:spacing w:val="-6"/>
                <w:sz w:val="18"/>
              </w:rPr>
              <w:t> </w:t>
            </w:r>
            <w:r>
              <w:rPr>
                <w:sz w:val="18"/>
              </w:rPr>
              <w:t>the</w:t>
            </w:r>
            <w:r>
              <w:rPr>
                <w:spacing w:val="-5"/>
                <w:sz w:val="18"/>
              </w:rPr>
              <w:t> </w:t>
            </w:r>
            <w:r>
              <w:rPr>
                <w:sz w:val="18"/>
              </w:rPr>
              <w:t>O-Cloud</w:t>
            </w:r>
            <w:r>
              <w:rPr>
                <w:spacing w:val="-6"/>
                <w:sz w:val="18"/>
              </w:rPr>
              <w:t> </w:t>
            </w:r>
            <w:r>
              <w:rPr>
                <w:spacing w:val="-4"/>
                <w:sz w:val="18"/>
              </w:rPr>
              <w:t>Node</w:t>
            </w:r>
          </w:p>
          <w:p>
            <w:pPr>
              <w:pStyle w:val="TableParagraph"/>
              <w:spacing w:line="201" w:lineRule="exact" w:before="14"/>
              <w:ind w:left="107"/>
              <w:rPr>
                <w:sz w:val="18"/>
              </w:rPr>
            </w:pPr>
            <w:r>
              <w:rPr>
                <w:spacing w:val="-2"/>
                <w:sz w:val="18"/>
              </w:rPr>
              <w:t>Clusters.</w:t>
            </w:r>
          </w:p>
        </w:tc>
        <w:tc>
          <w:tcPr>
            <w:tcW w:w="1536" w:type="dxa"/>
          </w:tcPr>
          <w:p>
            <w:pPr>
              <w:pStyle w:val="TableParagraph"/>
              <w:rPr>
                <w:rFonts w:ascii="Times New Roman"/>
                <w:sz w:val="18"/>
              </w:rPr>
            </w:pPr>
          </w:p>
        </w:tc>
      </w:tr>
      <w:tr>
        <w:trPr>
          <w:trHeight w:val="220" w:hRule="atLeast"/>
        </w:trPr>
        <w:tc>
          <w:tcPr>
            <w:tcW w:w="1616" w:type="dxa"/>
          </w:tcPr>
          <w:p>
            <w:pPr>
              <w:pStyle w:val="TableParagraph"/>
              <w:spacing w:line="200" w:lineRule="exact"/>
              <w:ind w:left="107"/>
              <w:rPr>
                <w:sz w:val="18"/>
              </w:rPr>
            </w:pPr>
            <w:r>
              <w:rPr>
                <w:sz w:val="18"/>
              </w:rPr>
              <w:t>Actors</w:t>
            </w:r>
            <w:r>
              <w:rPr>
                <w:spacing w:val="-3"/>
                <w:sz w:val="18"/>
              </w:rPr>
              <w:t> </w:t>
            </w:r>
            <w:r>
              <w:rPr>
                <w:sz w:val="18"/>
              </w:rPr>
              <w:t>and</w:t>
            </w:r>
            <w:r>
              <w:rPr>
                <w:spacing w:val="-2"/>
                <w:sz w:val="18"/>
              </w:rPr>
              <w:t> Roles</w:t>
            </w:r>
          </w:p>
        </w:tc>
        <w:tc>
          <w:tcPr>
            <w:tcW w:w="6482" w:type="dxa"/>
          </w:tcPr>
          <w:p>
            <w:pPr>
              <w:pStyle w:val="TableParagraph"/>
              <w:spacing w:line="200" w:lineRule="exact"/>
              <w:ind w:left="107"/>
              <w:rPr>
                <w:sz w:val="18"/>
              </w:rPr>
            </w:pPr>
            <w:r>
              <w:rPr>
                <w:sz w:val="18"/>
              </w:rPr>
              <w:t>See</w:t>
            </w:r>
            <w:r>
              <w:rPr>
                <w:spacing w:val="-2"/>
                <w:sz w:val="18"/>
              </w:rPr>
              <w:t> </w:t>
            </w:r>
            <w:r>
              <w:rPr>
                <w:sz w:val="18"/>
              </w:rPr>
              <w:t>clause</w:t>
            </w:r>
            <w:r>
              <w:rPr>
                <w:spacing w:val="-1"/>
                <w:sz w:val="18"/>
              </w:rPr>
              <w:t> </w:t>
            </w:r>
            <w:r>
              <w:rPr>
                <w:spacing w:val="-2"/>
                <w:sz w:val="18"/>
              </w:rPr>
              <w:t>4.1.7.2</w:t>
            </w:r>
          </w:p>
        </w:tc>
        <w:tc>
          <w:tcPr>
            <w:tcW w:w="1536" w:type="dxa"/>
          </w:tcPr>
          <w:p>
            <w:pPr>
              <w:pStyle w:val="TableParagraph"/>
              <w:rPr>
                <w:rFonts w:ascii="Times New Roman"/>
                <w:sz w:val="14"/>
              </w:rPr>
            </w:pPr>
          </w:p>
        </w:tc>
      </w:tr>
      <w:tr>
        <w:trPr>
          <w:trHeight w:val="1768" w:hRule="atLeast"/>
        </w:trPr>
        <w:tc>
          <w:tcPr>
            <w:tcW w:w="1616" w:type="dxa"/>
          </w:tcPr>
          <w:p>
            <w:pPr>
              <w:pStyle w:val="TableParagraph"/>
              <w:rPr>
                <w:b/>
                <w:sz w:val="18"/>
              </w:rPr>
            </w:pPr>
          </w:p>
          <w:p>
            <w:pPr>
              <w:pStyle w:val="TableParagraph"/>
              <w:rPr>
                <w:b/>
                <w:sz w:val="18"/>
              </w:rPr>
            </w:pPr>
          </w:p>
          <w:p>
            <w:pPr>
              <w:pStyle w:val="TableParagraph"/>
              <w:spacing w:before="153"/>
              <w:rPr>
                <w:b/>
                <w:sz w:val="18"/>
              </w:rPr>
            </w:pPr>
          </w:p>
          <w:p>
            <w:pPr>
              <w:pStyle w:val="TableParagraph"/>
              <w:ind w:left="107"/>
              <w:rPr>
                <w:sz w:val="18"/>
              </w:rPr>
            </w:pPr>
            <w:r>
              <w:rPr>
                <w:spacing w:val="-2"/>
                <w:sz w:val="18"/>
              </w:rPr>
              <w:t>Assumptions</w:t>
            </w:r>
          </w:p>
        </w:tc>
        <w:tc>
          <w:tcPr>
            <w:tcW w:w="6482" w:type="dxa"/>
          </w:tcPr>
          <w:p>
            <w:pPr>
              <w:pStyle w:val="TableParagraph"/>
              <w:spacing w:before="1"/>
              <w:ind w:left="467"/>
              <w:rPr>
                <w:sz w:val="18"/>
              </w:rPr>
            </w:pPr>
            <w:r>
              <w:rPr>
                <w:sz w:val="18"/>
              </w:rPr>
              <w:t>[1].</w:t>
            </w:r>
            <w:r>
              <w:rPr>
                <w:spacing w:val="52"/>
                <w:sz w:val="18"/>
              </w:rPr>
              <w:t> </w:t>
            </w:r>
            <w:r>
              <w:rPr>
                <w:sz w:val="18"/>
              </w:rPr>
              <w:t>O-Cloud</w:t>
            </w:r>
            <w:r>
              <w:rPr>
                <w:spacing w:val="-3"/>
                <w:sz w:val="18"/>
              </w:rPr>
              <w:t> </w:t>
            </w:r>
            <w:r>
              <w:rPr>
                <w:sz w:val="18"/>
              </w:rPr>
              <w:t>is</w:t>
            </w:r>
            <w:r>
              <w:rPr>
                <w:spacing w:val="-2"/>
                <w:sz w:val="18"/>
              </w:rPr>
              <w:t> running</w:t>
            </w:r>
          </w:p>
          <w:p>
            <w:pPr>
              <w:pStyle w:val="TableParagraph"/>
              <w:spacing w:line="256" w:lineRule="auto" w:before="14"/>
              <w:ind w:left="827" w:right="207" w:hanging="360"/>
              <w:rPr>
                <w:sz w:val="18"/>
              </w:rPr>
            </w:pPr>
            <w:r>
              <w:rPr>
                <w:sz w:val="18"/>
              </w:rPr>
              <w:t>[2].</w:t>
            </w:r>
            <w:r>
              <w:rPr>
                <w:spacing w:val="40"/>
                <w:sz w:val="18"/>
              </w:rPr>
              <w:t> </w:t>
            </w:r>
            <w:r>
              <w:rPr>
                <w:sz w:val="18"/>
              </w:rPr>
              <w:t>A</w:t>
            </w:r>
            <w:r>
              <w:rPr>
                <w:spacing w:val="-3"/>
                <w:sz w:val="18"/>
              </w:rPr>
              <w:t> </w:t>
            </w:r>
            <w:r>
              <w:rPr>
                <w:sz w:val="18"/>
              </w:rPr>
              <w:t>request</w:t>
            </w:r>
            <w:r>
              <w:rPr>
                <w:spacing w:val="-3"/>
                <w:sz w:val="18"/>
              </w:rPr>
              <w:t> </w:t>
            </w:r>
            <w:r>
              <w:rPr>
                <w:sz w:val="18"/>
              </w:rPr>
              <w:t>to</w:t>
            </w:r>
            <w:r>
              <w:rPr>
                <w:spacing w:val="-3"/>
                <w:sz w:val="18"/>
              </w:rPr>
              <w:t> </w:t>
            </w:r>
            <w:r>
              <w:rPr>
                <w:sz w:val="18"/>
              </w:rPr>
              <w:t>create</w:t>
            </w:r>
            <w:r>
              <w:rPr>
                <w:spacing w:val="-5"/>
                <w:sz w:val="18"/>
              </w:rPr>
              <w:t> </w:t>
            </w:r>
            <w:r>
              <w:rPr>
                <w:sz w:val="18"/>
              </w:rPr>
              <w:t>new</w:t>
            </w:r>
            <w:r>
              <w:rPr>
                <w:spacing w:val="-3"/>
                <w:sz w:val="18"/>
              </w:rPr>
              <w:t> </w:t>
            </w:r>
            <w:r>
              <w:rPr>
                <w:sz w:val="18"/>
              </w:rPr>
              <w:t>O-Cloud</w:t>
            </w:r>
            <w:r>
              <w:rPr>
                <w:spacing w:val="-3"/>
                <w:sz w:val="18"/>
              </w:rPr>
              <w:t> </w:t>
            </w:r>
            <w:r>
              <w:rPr>
                <w:sz w:val="18"/>
              </w:rPr>
              <w:t>Node</w:t>
            </w:r>
            <w:r>
              <w:rPr>
                <w:spacing w:val="-5"/>
                <w:sz w:val="18"/>
              </w:rPr>
              <w:t> </w:t>
            </w:r>
            <w:r>
              <w:rPr>
                <w:sz w:val="18"/>
              </w:rPr>
              <w:t>Cluster</w:t>
            </w:r>
            <w:r>
              <w:rPr>
                <w:spacing w:val="-3"/>
                <w:sz w:val="18"/>
              </w:rPr>
              <w:t> </w:t>
            </w:r>
            <w:r>
              <w:rPr>
                <w:sz w:val="18"/>
              </w:rPr>
              <w:t>is</w:t>
            </w:r>
            <w:r>
              <w:rPr>
                <w:spacing w:val="-4"/>
                <w:sz w:val="18"/>
              </w:rPr>
              <w:t> </w:t>
            </w:r>
            <w:r>
              <w:rPr>
                <w:sz w:val="18"/>
              </w:rPr>
              <w:t>sent</w:t>
            </w:r>
            <w:r>
              <w:rPr>
                <w:spacing w:val="-5"/>
                <w:sz w:val="18"/>
              </w:rPr>
              <w:t> </w:t>
            </w:r>
            <w:r>
              <w:rPr>
                <w:sz w:val="18"/>
              </w:rPr>
              <w:t>from</w:t>
            </w:r>
            <w:r>
              <w:rPr>
                <w:spacing w:val="-2"/>
                <w:sz w:val="18"/>
              </w:rPr>
              <w:t> </w:t>
            </w:r>
            <w:r>
              <w:rPr>
                <w:sz w:val="18"/>
              </w:rPr>
              <w:t>FOCOM to IMS with the Inventory Cluster ID using O2 IMS Provisioning </w:t>
            </w:r>
            <w:r>
              <w:rPr>
                <w:spacing w:val="-2"/>
                <w:sz w:val="18"/>
              </w:rPr>
              <w:t>service.</w:t>
            </w:r>
          </w:p>
          <w:p>
            <w:pPr>
              <w:pStyle w:val="TableParagraph"/>
              <w:spacing w:line="256" w:lineRule="auto"/>
              <w:ind w:left="827" w:right="207" w:hanging="360"/>
              <w:rPr>
                <w:sz w:val="18"/>
              </w:rPr>
            </w:pPr>
            <w:r>
              <w:rPr>
                <w:sz w:val="18"/>
              </w:rPr>
              <w:t>[3].</w:t>
            </w:r>
            <w:r>
              <w:rPr>
                <w:spacing w:val="40"/>
                <w:sz w:val="18"/>
              </w:rPr>
              <w:t> </w:t>
            </w:r>
            <w:r>
              <w:rPr>
                <w:sz w:val="18"/>
              </w:rPr>
              <w:t>FOCOM will successfully create the new O-Cloud Node Cluster based</w:t>
            </w:r>
            <w:r>
              <w:rPr>
                <w:spacing w:val="-3"/>
                <w:sz w:val="18"/>
              </w:rPr>
              <w:t> </w:t>
            </w:r>
            <w:r>
              <w:rPr>
                <w:sz w:val="18"/>
              </w:rPr>
              <w:t>on</w:t>
            </w:r>
            <w:r>
              <w:rPr>
                <w:spacing w:val="-5"/>
                <w:sz w:val="18"/>
              </w:rPr>
              <w:t> </w:t>
            </w:r>
            <w:r>
              <w:rPr>
                <w:sz w:val="18"/>
              </w:rPr>
              <w:t>the</w:t>
            </w:r>
            <w:r>
              <w:rPr>
                <w:spacing w:val="-5"/>
                <w:sz w:val="18"/>
              </w:rPr>
              <w:t> </w:t>
            </w:r>
            <w:r>
              <w:rPr>
                <w:sz w:val="18"/>
              </w:rPr>
              <w:t>planned</w:t>
            </w:r>
            <w:r>
              <w:rPr>
                <w:spacing w:val="-5"/>
                <w:sz w:val="18"/>
              </w:rPr>
              <w:t> </w:t>
            </w:r>
            <w:r>
              <w:rPr>
                <w:sz w:val="18"/>
              </w:rPr>
              <w:t>view</w:t>
            </w:r>
            <w:r>
              <w:rPr>
                <w:spacing w:val="-3"/>
                <w:sz w:val="18"/>
              </w:rPr>
              <w:t> </w:t>
            </w:r>
            <w:r>
              <w:rPr>
                <w:sz w:val="18"/>
              </w:rPr>
              <w:t>in</w:t>
            </w:r>
            <w:r>
              <w:rPr>
                <w:spacing w:val="-5"/>
                <w:sz w:val="18"/>
              </w:rPr>
              <w:t> </w:t>
            </w:r>
            <w:r>
              <w:rPr>
                <w:sz w:val="18"/>
              </w:rPr>
              <w:t>the</w:t>
            </w:r>
            <w:r>
              <w:rPr>
                <w:spacing w:val="-3"/>
                <w:sz w:val="18"/>
              </w:rPr>
              <w:t> </w:t>
            </w:r>
            <w:r>
              <w:rPr>
                <w:sz w:val="18"/>
              </w:rPr>
              <w:t>O-Cloud</w:t>
            </w:r>
            <w:r>
              <w:rPr>
                <w:spacing w:val="-6"/>
                <w:sz w:val="18"/>
              </w:rPr>
              <w:t> </w:t>
            </w:r>
            <w:r>
              <w:rPr>
                <w:sz w:val="18"/>
              </w:rPr>
              <w:t>infrastructure</w:t>
            </w:r>
            <w:r>
              <w:rPr>
                <w:spacing w:val="-4"/>
                <w:sz w:val="18"/>
              </w:rPr>
              <w:t> </w:t>
            </w:r>
            <w:r>
              <w:rPr>
                <w:sz w:val="18"/>
              </w:rPr>
              <w:t>inventory.</w:t>
            </w:r>
          </w:p>
          <w:p>
            <w:pPr>
              <w:pStyle w:val="TableParagraph"/>
              <w:spacing w:line="206" w:lineRule="exact"/>
              <w:ind w:left="467"/>
              <w:rPr>
                <w:sz w:val="18"/>
              </w:rPr>
            </w:pPr>
            <w:r>
              <w:rPr>
                <w:sz w:val="18"/>
              </w:rPr>
              <w:t>[4].</w:t>
            </w:r>
            <w:r>
              <w:rPr>
                <w:spacing w:val="54"/>
                <w:sz w:val="18"/>
              </w:rPr>
              <w:t> </w:t>
            </w:r>
            <w:r>
              <w:rPr>
                <w:sz w:val="18"/>
              </w:rPr>
              <w:t>The</w:t>
            </w:r>
            <w:r>
              <w:rPr>
                <w:spacing w:val="-2"/>
                <w:sz w:val="18"/>
              </w:rPr>
              <w:t> </w:t>
            </w:r>
            <w:r>
              <w:rPr>
                <w:sz w:val="18"/>
              </w:rPr>
              <w:t>query</w:t>
            </w:r>
            <w:r>
              <w:rPr>
                <w:spacing w:val="-1"/>
                <w:sz w:val="18"/>
              </w:rPr>
              <w:t> </w:t>
            </w:r>
            <w:r>
              <w:rPr>
                <w:sz w:val="18"/>
              </w:rPr>
              <w:t>request</w:t>
            </w:r>
            <w:r>
              <w:rPr>
                <w:spacing w:val="-3"/>
                <w:sz w:val="18"/>
              </w:rPr>
              <w:t> </w:t>
            </w:r>
            <w:r>
              <w:rPr>
                <w:sz w:val="18"/>
              </w:rPr>
              <w:t>from</w:t>
            </w:r>
            <w:r>
              <w:rPr>
                <w:spacing w:val="-4"/>
                <w:sz w:val="18"/>
              </w:rPr>
              <w:t> </w:t>
            </w:r>
            <w:r>
              <w:rPr>
                <w:sz w:val="18"/>
              </w:rPr>
              <w:t>the</w:t>
            </w:r>
            <w:r>
              <w:rPr>
                <w:spacing w:val="-3"/>
                <w:sz w:val="18"/>
              </w:rPr>
              <w:t> </w:t>
            </w:r>
            <w:r>
              <w:rPr>
                <w:sz w:val="18"/>
              </w:rPr>
              <w:t>TE&amp;IV</w:t>
            </w:r>
            <w:r>
              <w:rPr>
                <w:spacing w:val="-2"/>
                <w:sz w:val="18"/>
              </w:rPr>
              <w:t> </w:t>
            </w:r>
            <w:r>
              <w:rPr>
                <w:sz w:val="18"/>
              </w:rPr>
              <w:t>Service</w:t>
            </w:r>
            <w:r>
              <w:rPr>
                <w:spacing w:val="-2"/>
                <w:sz w:val="18"/>
              </w:rPr>
              <w:t> </w:t>
            </w:r>
            <w:r>
              <w:rPr>
                <w:sz w:val="18"/>
              </w:rPr>
              <w:t>Consumer</w:t>
            </w:r>
            <w:r>
              <w:rPr>
                <w:spacing w:val="-3"/>
                <w:sz w:val="18"/>
              </w:rPr>
              <w:t> </w:t>
            </w:r>
            <w:r>
              <w:rPr>
                <w:sz w:val="18"/>
              </w:rPr>
              <w:t>to</w:t>
            </w:r>
            <w:r>
              <w:rPr>
                <w:spacing w:val="-2"/>
                <w:sz w:val="18"/>
              </w:rPr>
              <w:t> </w:t>
            </w:r>
            <w:r>
              <w:rPr>
                <w:sz w:val="18"/>
              </w:rPr>
              <w:t>the</w:t>
            </w:r>
            <w:r>
              <w:rPr>
                <w:spacing w:val="-4"/>
                <w:sz w:val="18"/>
              </w:rPr>
              <w:t> </w:t>
            </w:r>
            <w:r>
              <w:rPr>
                <w:spacing w:val="-2"/>
                <w:sz w:val="18"/>
              </w:rPr>
              <w:t>TE&amp;IV</w:t>
            </w:r>
          </w:p>
          <w:p>
            <w:pPr>
              <w:pStyle w:val="TableParagraph"/>
              <w:spacing w:line="201" w:lineRule="exact" w:before="12"/>
              <w:ind w:left="827"/>
              <w:rPr>
                <w:sz w:val="18"/>
              </w:rPr>
            </w:pPr>
            <w:r>
              <w:rPr>
                <w:sz w:val="18"/>
              </w:rPr>
              <w:t>Service</w:t>
            </w:r>
            <w:r>
              <w:rPr>
                <w:spacing w:val="-4"/>
                <w:sz w:val="18"/>
              </w:rPr>
              <w:t> </w:t>
            </w:r>
            <w:r>
              <w:rPr>
                <w:sz w:val="18"/>
              </w:rPr>
              <w:t>Producer</w:t>
            </w:r>
            <w:r>
              <w:rPr>
                <w:spacing w:val="-3"/>
                <w:sz w:val="18"/>
              </w:rPr>
              <w:t> </w:t>
            </w:r>
            <w:r>
              <w:rPr>
                <w:sz w:val="18"/>
              </w:rPr>
              <w:t>is</w:t>
            </w:r>
            <w:r>
              <w:rPr>
                <w:spacing w:val="-2"/>
                <w:sz w:val="18"/>
              </w:rPr>
              <w:t> </w:t>
            </w:r>
            <w:r>
              <w:rPr>
                <w:sz w:val="18"/>
              </w:rPr>
              <w:t>an</w:t>
            </w:r>
            <w:r>
              <w:rPr>
                <w:spacing w:val="-5"/>
                <w:sz w:val="18"/>
              </w:rPr>
              <w:t> </w:t>
            </w:r>
            <w:r>
              <w:rPr>
                <w:sz w:val="18"/>
              </w:rPr>
              <w:t>asynchronous</w:t>
            </w:r>
            <w:r>
              <w:rPr>
                <w:spacing w:val="-2"/>
                <w:sz w:val="18"/>
              </w:rPr>
              <w:t> event</w:t>
            </w:r>
          </w:p>
        </w:tc>
        <w:tc>
          <w:tcPr>
            <w:tcW w:w="1536" w:type="dxa"/>
          </w:tcPr>
          <w:p>
            <w:pPr>
              <w:pStyle w:val="TableParagraph"/>
              <w:rPr>
                <w:rFonts w:ascii="Times New Roman"/>
                <w:sz w:val="18"/>
              </w:rPr>
            </w:pPr>
          </w:p>
        </w:tc>
      </w:tr>
      <w:tr>
        <w:trPr>
          <w:trHeight w:val="883" w:hRule="atLeast"/>
        </w:trPr>
        <w:tc>
          <w:tcPr>
            <w:tcW w:w="1616" w:type="dxa"/>
          </w:tcPr>
          <w:p>
            <w:pPr>
              <w:pStyle w:val="TableParagraph"/>
              <w:spacing w:before="123"/>
              <w:rPr>
                <w:b/>
                <w:sz w:val="18"/>
              </w:rPr>
            </w:pPr>
          </w:p>
          <w:p>
            <w:pPr>
              <w:pStyle w:val="TableParagraph"/>
              <w:ind w:left="107"/>
              <w:rPr>
                <w:sz w:val="18"/>
              </w:rPr>
            </w:pPr>
            <w:r>
              <w:rPr>
                <w:spacing w:val="-2"/>
                <w:sz w:val="18"/>
              </w:rPr>
              <w:t>Pre-condition</w:t>
            </w:r>
          </w:p>
        </w:tc>
        <w:tc>
          <w:tcPr>
            <w:tcW w:w="6482" w:type="dxa"/>
          </w:tcPr>
          <w:p>
            <w:pPr>
              <w:pStyle w:val="TableParagraph"/>
              <w:spacing w:line="206" w:lineRule="exact"/>
              <w:ind w:left="467"/>
              <w:rPr>
                <w:sz w:val="18"/>
              </w:rPr>
            </w:pPr>
            <w:r>
              <w:rPr>
                <w:sz w:val="18"/>
              </w:rPr>
              <w:t>[1].</w:t>
            </w:r>
            <w:r>
              <w:rPr>
                <w:spacing w:val="59"/>
                <w:sz w:val="18"/>
              </w:rPr>
              <w:t> </w:t>
            </w:r>
            <w:r>
              <w:rPr>
                <w:sz w:val="18"/>
              </w:rPr>
              <w:t>SMO</w:t>
            </w:r>
            <w:r>
              <w:rPr>
                <w:spacing w:val="-1"/>
                <w:sz w:val="18"/>
              </w:rPr>
              <w:t> </w:t>
            </w:r>
            <w:r>
              <w:rPr>
                <w:sz w:val="18"/>
              </w:rPr>
              <w:t>is </w:t>
            </w:r>
            <w:r>
              <w:rPr>
                <w:spacing w:val="-2"/>
                <w:sz w:val="18"/>
              </w:rPr>
              <w:t>available.</w:t>
            </w:r>
          </w:p>
          <w:p>
            <w:pPr>
              <w:pStyle w:val="TableParagraph"/>
              <w:spacing w:line="256" w:lineRule="auto" w:before="14"/>
              <w:ind w:left="827" w:right="102" w:hanging="360"/>
              <w:rPr>
                <w:sz w:val="18"/>
              </w:rPr>
            </w:pPr>
            <w:r>
              <w:rPr>
                <w:sz w:val="18"/>
              </w:rPr>
              <w:t>[2].</w:t>
            </w:r>
            <w:r>
              <w:rPr>
                <w:spacing w:val="40"/>
                <w:sz w:val="18"/>
              </w:rPr>
              <w:t> </w:t>
            </w:r>
            <w:r>
              <w:rPr>
                <w:sz w:val="18"/>
              </w:rPr>
              <w:t>In</w:t>
            </w:r>
            <w:r>
              <w:rPr>
                <w:spacing w:val="-4"/>
                <w:sz w:val="18"/>
              </w:rPr>
              <w:t> </w:t>
            </w:r>
            <w:r>
              <w:rPr>
                <w:sz w:val="18"/>
              </w:rPr>
              <w:t>case</w:t>
            </w:r>
            <w:r>
              <w:rPr>
                <w:spacing w:val="-4"/>
                <w:sz w:val="18"/>
              </w:rPr>
              <w:t> </w:t>
            </w:r>
            <w:r>
              <w:rPr>
                <w:sz w:val="18"/>
              </w:rPr>
              <w:t>Subscribe/Notify</w:t>
            </w:r>
            <w:r>
              <w:rPr>
                <w:spacing w:val="-5"/>
                <w:sz w:val="18"/>
              </w:rPr>
              <w:t> </w:t>
            </w:r>
            <w:r>
              <w:rPr>
                <w:sz w:val="18"/>
              </w:rPr>
              <w:t>mechanism</w:t>
            </w:r>
            <w:r>
              <w:rPr>
                <w:spacing w:val="-3"/>
                <w:sz w:val="18"/>
              </w:rPr>
              <w:t> </w:t>
            </w:r>
            <w:r>
              <w:rPr>
                <w:sz w:val="18"/>
              </w:rPr>
              <w:t>is</w:t>
            </w:r>
            <w:r>
              <w:rPr>
                <w:spacing w:val="-3"/>
                <w:sz w:val="18"/>
              </w:rPr>
              <w:t> </w:t>
            </w:r>
            <w:r>
              <w:rPr>
                <w:sz w:val="18"/>
              </w:rPr>
              <w:t>used,</w:t>
            </w:r>
            <w:r>
              <w:rPr>
                <w:spacing w:val="-4"/>
                <w:sz w:val="18"/>
              </w:rPr>
              <w:t> </w:t>
            </w:r>
            <w:r>
              <w:rPr>
                <w:sz w:val="18"/>
              </w:rPr>
              <w:t>the</w:t>
            </w:r>
            <w:r>
              <w:rPr>
                <w:spacing w:val="-6"/>
                <w:sz w:val="18"/>
              </w:rPr>
              <w:t> </w:t>
            </w:r>
            <w:r>
              <w:rPr>
                <w:sz w:val="18"/>
              </w:rPr>
              <w:t>TE&amp;IV</w:t>
            </w:r>
            <w:r>
              <w:rPr>
                <w:spacing w:val="-4"/>
                <w:sz w:val="18"/>
              </w:rPr>
              <w:t> </w:t>
            </w:r>
            <w:r>
              <w:rPr>
                <w:sz w:val="18"/>
              </w:rPr>
              <w:t>Service Producer has previously subscribed to event notifications from</w:t>
            </w:r>
          </w:p>
          <w:p>
            <w:pPr>
              <w:pStyle w:val="TableParagraph"/>
              <w:spacing w:line="201" w:lineRule="exact"/>
              <w:ind w:left="827"/>
              <w:rPr>
                <w:sz w:val="18"/>
              </w:rPr>
            </w:pPr>
            <w:r>
              <w:rPr>
                <w:spacing w:val="-2"/>
                <w:sz w:val="18"/>
              </w:rPr>
              <w:t>FOCOM.</w:t>
            </w:r>
          </w:p>
        </w:tc>
        <w:tc>
          <w:tcPr>
            <w:tcW w:w="1536" w:type="dxa"/>
          </w:tcPr>
          <w:p>
            <w:pPr>
              <w:pStyle w:val="TableParagraph"/>
              <w:rPr>
                <w:rFonts w:ascii="Times New Roman"/>
                <w:sz w:val="18"/>
              </w:rPr>
            </w:pPr>
          </w:p>
        </w:tc>
      </w:tr>
      <w:tr>
        <w:trPr>
          <w:trHeight w:val="441" w:hRule="atLeast"/>
        </w:trPr>
        <w:tc>
          <w:tcPr>
            <w:tcW w:w="1616" w:type="dxa"/>
          </w:tcPr>
          <w:p>
            <w:pPr>
              <w:pStyle w:val="TableParagraph"/>
              <w:spacing w:before="109"/>
              <w:ind w:left="107"/>
              <w:rPr>
                <w:sz w:val="18"/>
              </w:rPr>
            </w:pPr>
            <w:r>
              <w:rPr>
                <w:sz w:val="18"/>
              </w:rPr>
              <w:t>Begins</w:t>
            </w:r>
            <w:r>
              <w:rPr>
                <w:spacing w:val="-2"/>
                <w:sz w:val="18"/>
              </w:rPr>
              <w:t> </w:t>
            </w:r>
            <w:r>
              <w:rPr>
                <w:spacing w:val="-4"/>
                <w:sz w:val="18"/>
              </w:rPr>
              <w:t>when</w:t>
            </w:r>
          </w:p>
        </w:tc>
        <w:tc>
          <w:tcPr>
            <w:tcW w:w="6482" w:type="dxa"/>
          </w:tcPr>
          <w:p>
            <w:pPr>
              <w:pStyle w:val="TableParagraph"/>
              <w:spacing w:line="206" w:lineRule="exact"/>
              <w:ind w:left="107"/>
              <w:rPr>
                <w:sz w:val="18"/>
              </w:rPr>
            </w:pPr>
            <w:r>
              <w:rPr>
                <w:sz w:val="18"/>
              </w:rPr>
              <w:t>The</w:t>
            </w:r>
            <w:r>
              <w:rPr>
                <w:spacing w:val="-3"/>
                <w:sz w:val="18"/>
              </w:rPr>
              <w:t> </w:t>
            </w:r>
            <w:r>
              <w:rPr>
                <w:sz w:val="18"/>
              </w:rPr>
              <w:t>TE&amp;IV</w:t>
            </w:r>
            <w:r>
              <w:rPr>
                <w:spacing w:val="-2"/>
                <w:sz w:val="18"/>
              </w:rPr>
              <w:t> </w:t>
            </w:r>
            <w:r>
              <w:rPr>
                <w:sz w:val="18"/>
              </w:rPr>
              <w:t>Service</w:t>
            </w:r>
            <w:r>
              <w:rPr>
                <w:spacing w:val="-2"/>
                <w:sz w:val="18"/>
              </w:rPr>
              <w:t> </w:t>
            </w:r>
            <w:r>
              <w:rPr>
                <w:sz w:val="18"/>
              </w:rPr>
              <w:t>Consumer</w:t>
            </w:r>
            <w:r>
              <w:rPr>
                <w:spacing w:val="-6"/>
                <w:sz w:val="18"/>
              </w:rPr>
              <w:t> </w:t>
            </w:r>
            <w:r>
              <w:rPr>
                <w:sz w:val="18"/>
              </w:rPr>
              <w:t>intends</w:t>
            </w:r>
            <w:r>
              <w:rPr>
                <w:spacing w:val="-3"/>
                <w:sz w:val="18"/>
              </w:rPr>
              <w:t> </w:t>
            </w:r>
            <w:r>
              <w:rPr>
                <w:sz w:val="18"/>
              </w:rPr>
              <w:t>to</w:t>
            </w:r>
            <w:r>
              <w:rPr>
                <w:spacing w:val="-2"/>
                <w:sz w:val="18"/>
              </w:rPr>
              <w:t> </w:t>
            </w:r>
            <w:r>
              <w:rPr>
                <w:sz w:val="18"/>
              </w:rPr>
              <w:t>transition</w:t>
            </w:r>
            <w:r>
              <w:rPr>
                <w:spacing w:val="-2"/>
                <w:sz w:val="18"/>
              </w:rPr>
              <w:t> </w:t>
            </w:r>
            <w:r>
              <w:rPr>
                <w:sz w:val="18"/>
              </w:rPr>
              <w:t>a</w:t>
            </w:r>
            <w:r>
              <w:rPr>
                <w:spacing w:val="-5"/>
                <w:sz w:val="18"/>
              </w:rPr>
              <w:t> </w:t>
            </w:r>
            <w:r>
              <w:rPr>
                <w:sz w:val="18"/>
              </w:rPr>
              <w:t>planned</w:t>
            </w:r>
            <w:r>
              <w:rPr>
                <w:spacing w:val="-4"/>
                <w:sz w:val="18"/>
              </w:rPr>
              <w:t> </w:t>
            </w:r>
            <w:r>
              <w:rPr>
                <w:spacing w:val="-2"/>
                <w:sz w:val="18"/>
              </w:rPr>
              <w:t>Cluster</w:t>
            </w:r>
          </w:p>
          <w:p>
            <w:pPr>
              <w:pStyle w:val="TableParagraph"/>
              <w:spacing w:line="201" w:lineRule="exact" w:before="14"/>
              <w:ind w:left="107"/>
              <w:rPr>
                <w:sz w:val="18"/>
              </w:rPr>
            </w:pPr>
            <w:r>
              <w:rPr>
                <w:sz w:val="18"/>
              </w:rPr>
              <w:t>Inventory</w:t>
            </w:r>
            <w:r>
              <w:rPr>
                <w:spacing w:val="-4"/>
                <w:sz w:val="18"/>
              </w:rPr>
              <w:t> </w:t>
            </w:r>
            <w:r>
              <w:rPr>
                <w:sz w:val="18"/>
              </w:rPr>
              <w:t>to</w:t>
            </w:r>
            <w:r>
              <w:rPr>
                <w:spacing w:val="-3"/>
                <w:sz w:val="18"/>
              </w:rPr>
              <w:t> </w:t>
            </w:r>
            <w:r>
              <w:rPr>
                <w:sz w:val="18"/>
              </w:rPr>
              <w:t>an</w:t>
            </w:r>
            <w:r>
              <w:rPr>
                <w:spacing w:val="-2"/>
                <w:sz w:val="18"/>
              </w:rPr>
              <w:t> </w:t>
            </w:r>
            <w:r>
              <w:rPr>
                <w:sz w:val="18"/>
              </w:rPr>
              <w:t>active</w:t>
            </w:r>
            <w:r>
              <w:rPr>
                <w:spacing w:val="-1"/>
                <w:sz w:val="18"/>
              </w:rPr>
              <w:t> </w:t>
            </w:r>
            <w:r>
              <w:rPr>
                <w:spacing w:val="-2"/>
                <w:sz w:val="18"/>
              </w:rPr>
              <w:t>Cluster.</w:t>
            </w:r>
          </w:p>
        </w:tc>
        <w:tc>
          <w:tcPr>
            <w:tcW w:w="1536" w:type="dxa"/>
          </w:tcPr>
          <w:p>
            <w:pPr>
              <w:pStyle w:val="TableParagraph"/>
              <w:rPr>
                <w:rFonts w:ascii="Times New Roman"/>
                <w:sz w:val="18"/>
              </w:rPr>
            </w:pPr>
          </w:p>
        </w:tc>
      </w:tr>
      <w:tr>
        <w:trPr>
          <w:trHeight w:val="441" w:hRule="atLeast"/>
        </w:trPr>
        <w:tc>
          <w:tcPr>
            <w:tcW w:w="1616" w:type="dxa"/>
          </w:tcPr>
          <w:p>
            <w:pPr>
              <w:pStyle w:val="TableParagraph"/>
              <w:spacing w:before="109"/>
              <w:ind w:left="107"/>
              <w:rPr>
                <w:sz w:val="18"/>
              </w:rPr>
            </w:pPr>
            <w:r>
              <w:rPr>
                <w:sz w:val="18"/>
              </w:rPr>
              <w:t>Step</w:t>
            </w:r>
            <w:r>
              <w:rPr>
                <w:spacing w:val="-4"/>
                <w:sz w:val="18"/>
              </w:rPr>
              <w:t> </w:t>
            </w:r>
            <w:r>
              <w:rPr>
                <w:sz w:val="18"/>
              </w:rPr>
              <w:t>1</w:t>
            </w:r>
            <w:r>
              <w:rPr>
                <w:spacing w:val="-1"/>
                <w:sz w:val="18"/>
              </w:rPr>
              <w:t> </w:t>
            </w:r>
            <w:r>
              <w:rPr>
                <w:spacing w:val="-5"/>
                <w:sz w:val="18"/>
              </w:rPr>
              <w:t>(M)</w:t>
            </w:r>
          </w:p>
        </w:tc>
        <w:tc>
          <w:tcPr>
            <w:tcW w:w="6482" w:type="dxa"/>
          </w:tcPr>
          <w:p>
            <w:pPr>
              <w:pStyle w:val="TableParagraph"/>
              <w:spacing w:line="206" w:lineRule="exact"/>
              <w:ind w:left="107"/>
              <w:rPr>
                <w:sz w:val="18"/>
              </w:rPr>
            </w:pPr>
            <w:r>
              <w:rPr>
                <w:sz w:val="18"/>
              </w:rPr>
              <w:t>TE&amp;IV</w:t>
            </w:r>
            <w:r>
              <w:rPr>
                <w:spacing w:val="-2"/>
                <w:sz w:val="18"/>
              </w:rPr>
              <w:t> </w:t>
            </w:r>
            <w:r>
              <w:rPr>
                <w:sz w:val="18"/>
              </w:rPr>
              <w:t>Service</w:t>
            </w:r>
            <w:r>
              <w:rPr>
                <w:spacing w:val="-2"/>
                <w:sz w:val="18"/>
              </w:rPr>
              <w:t> </w:t>
            </w:r>
            <w:r>
              <w:rPr>
                <w:sz w:val="18"/>
              </w:rPr>
              <w:t>Consumer</w:t>
            </w:r>
            <w:r>
              <w:rPr>
                <w:spacing w:val="-2"/>
                <w:sz w:val="18"/>
              </w:rPr>
              <w:t> </w:t>
            </w:r>
            <w:r>
              <w:rPr>
                <w:sz w:val="18"/>
              </w:rPr>
              <w:t>sends</w:t>
            </w:r>
            <w:r>
              <w:rPr>
                <w:spacing w:val="-1"/>
                <w:sz w:val="18"/>
              </w:rPr>
              <w:t> </w:t>
            </w:r>
            <w:r>
              <w:rPr>
                <w:sz w:val="18"/>
              </w:rPr>
              <w:t>a</w:t>
            </w:r>
            <w:r>
              <w:rPr>
                <w:spacing w:val="-2"/>
                <w:sz w:val="18"/>
              </w:rPr>
              <w:t> </w:t>
            </w:r>
            <w:r>
              <w:rPr>
                <w:sz w:val="18"/>
              </w:rPr>
              <w:t>request</w:t>
            </w:r>
            <w:r>
              <w:rPr>
                <w:spacing w:val="-4"/>
                <w:sz w:val="18"/>
              </w:rPr>
              <w:t> </w:t>
            </w:r>
            <w:r>
              <w:rPr>
                <w:sz w:val="18"/>
              </w:rPr>
              <w:t>to TE&amp;IV</w:t>
            </w:r>
            <w:r>
              <w:rPr>
                <w:spacing w:val="-2"/>
                <w:sz w:val="18"/>
              </w:rPr>
              <w:t> </w:t>
            </w:r>
            <w:r>
              <w:rPr>
                <w:sz w:val="18"/>
              </w:rPr>
              <w:t>Service</w:t>
            </w:r>
            <w:r>
              <w:rPr>
                <w:spacing w:val="-3"/>
                <w:sz w:val="18"/>
              </w:rPr>
              <w:t> </w:t>
            </w:r>
            <w:r>
              <w:rPr>
                <w:sz w:val="18"/>
              </w:rPr>
              <w:t>Producer</w:t>
            </w:r>
            <w:r>
              <w:rPr>
                <w:spacing w:val="-2"/>
                <w:sz w:val="18"/>
              </w:rPr>
              <w:t> </w:t>
            </w:r>
            <w:r>
              <w:rPr>
                <w:sz w:val="18"/>
              </w:rPr>
              <w:t>to</w:t>
            </w:r>
            <w:r>
              <w:rPr>
                <w:spacing w:val="-4"/>
                <w:sz w:val="18"/>
              </w:rPr>
              <w:t> </w:t>
            </w:r>
            <w:r>
              <w:rPr>
                <w:spacing w:val="-5"/>
                <w:sz w:val="18"/>
              </w:rPr>
              <w:t>get</w:t>
            </w:r>
          </w:p>
          <w:p>
            <w:pPr>
              <w:pStyle w:val="TableParagraph"/>
              <w:spacing w:line="201" w:lineRule="exact" w:before="14"/>
              <w:ind w:left="107"/>
              <w:rPr>
                <w:sz w:val="18"/>
              </w:rPr>
            </w:pPr>
            <w:r>
              <w:rPr>
                <w:sz w:val="18"/>
              </w:rPr>
              <w:t>the</w:t>
            </w:r>
            <w:r>
              <w:rPr>
                <w:spacing w:val="-4"/>
                <w:sz w:val="18"/>
              </w:rPr>
              <w:t> </w:t>
            </w:r>
            <w:r>
              <w:rPr>
                <w:sz w:val="18"/>
              </w:rPr>
              <w:t>details</w:t>
            </w:r>
            <w:r>
              <w:rPr>
                <w:spacing w:val="-4"/>
                <w:sz w:val="18"/>
              </w:rPr>
              <w:t> </w:t>
            </w:r>
            <w:r>
              <w:rPr>
                <w:sz w:val="18"/>
              </w:rPr>
              <w:t>of</w:t>
            </w:r>
            <w:r>
              <w:rPr>
                <w:spacing w:val="-3"/>
                <w:sz w:val="18"/>
              </w:rPr>
              <w:t> </w:t>
            </w:r>
            <w:r>
              <w:rPr>
                <w:sz w:val="18"/>
              </w:rPr>
              <w:t>a</w:t>
            </w:r>
            <w:r>
              <w:rPr>
                <w:spacing w:val="-5"/>
                <w:sz w:val="18"/>
              </w:rPr>
              <w:t> </w:t>
            </w:r>
            <w:r>
              <w:rPr>
                <w:sz w:val="18"/>
              </w:rPr>
              <w:t>planned</w:t>
            </w:r>
            <w:r>
              <w:rPr>
                <w:spacing w:val="-5"/>
                <w:sz w:val="18"/>
              </w:rPr>
              <w:t> </w:t>
            </w:r>
            <w:r>
              <w:rPr>
                <w:sz w:val="18"/>
              </w:rPr>
              <w:t>O-Cloud</w:t>
            </w:r>
            <w:r>
              <w:rPr>
                <w:spacing w:val="-3"/>
                <w:sz w:val="18"/>
              </w:rPr>
              <w:t> </w:t>
            </w:r>
            <w:r>
              <w:rPr>
                <w:sz w:val="18"/>
              </w:rPr>
              <w:t>Node</w:t>
            </w:r>
            <w:r>
              <w:rPr>
                <w:spacing w:val="-5"/>
                <w:sz w:val="18"/>
              </w:rPr>
              <w:t> </w:t>
            </w:r>
            <w:r>
              <w:rPr>
                <w:sz w:val="18"/>
              </w:rPr>
              <w:t>Cluster</w:t>
            </w:r>
            <w:r>
              <w:rPr>
                <w:spacing w:val="-5"/>
                <w:sz w:val="18"/>
              </w:rPr>
              <w:t> </w:t>
            </w:r>
            <w:r>
              <w:rPr>
                <w:sz w:val="18"/>
              </w:rPr>
              <w:t>matching</w:t>
            </w:r>
            <w:r>
              <w:rPr>
                <w:spacing w:val="-3"/>
                <w:sz w:val="18"/>
              </w:rPr>
              <w:t> </w:t>
            </w:r>
            <w:r>
              <w:rPr>
                <w:sz w:val="18"/>
              </w:rPr>
              <w:t>specific</w:t>
            </w:r>
            <w:r>
              <w:rPr>
                <w:spacing w:val="-2"/>
                <w:sz w:val="18"/>
              </w:rPr>
              <w:t> criteria.</w:t>
            </w:r>
          </w:p>
        </w:tc>
        <w:tc>
          <w:tcPr>
            <w:tcW w:w="1536" w:type="dxa"/>
          </w:tcPr>
          <w:p>
            <w:pPr>
              <w:pStyle w:val="TableParagraph"/>
              <w:rPr>
                <w:rFonts w:ascii="Times New Roman"/>
                <w:sz w:val="18"/>
              </w:rPr>
            </w:pPr>
          </w:p>
        </w:tc>
      </w:tr>
      <w:tr>
        <w:trPr>
          <w:trHeight w:val="441" w:hRule="atLeast"/>
        </w:trPr>
        <w:tc>
          <w:tcPr>
            <w:tcW w:w="1616" w:type="dxa"/>
          </w:tcPr>
          <w:p>
            <w:pPr>
              <w:pStyle w:val="TableParagraph"/>
              <w:spacing w:before="109"/>
              <w:ind w:left="107"/>
              <w:rPr>
                <w:sz w:val="18"/>
              </w:rPr>
            </w:pPr>
            <w:r>
              <w:rPr>
                <w:sz w:val="18"/>
              </w:rPr>
              <w:t>Step</w:t>
            </w:r>
            <w:r>
              <w:rPr>
                <w:spacing w:val="-4"/>
                <w:sz w:val="18"/>
              </w:rPr>
              <w:t> </w:t>
            </w:r>
            <w:r>
              <w:rPr>
                <w:sz w:val="18"/>
              </w:rPr>
              <w:t>2</w:t>
            </w:r>
            <w:r>
              <w:rPr>
                <w:spacing w:val="-1"/>
                <w:sz w:val="18"/>
              </w:rPr>
              <w:t> </w:t>
            </w:r>
            <w:r>
              <w:rPr>
                <w:spacing w:val="-5"/>
                <w:sz w:val="18"/>
              </w:rPr>
              <w:t>(M)</w:t>
            </w:r>
          </w:p>
        </w:tc>
        <w:tc>
          <w:tcPr>
            <w:tcW w:w="6482" w:type="dxa"/>
          </w:tcPr>
          <w:p>
            <w:pPr>
              <w:pStyle w:val="TableParagraph"/>
              <w:spacing w:line="206" w:lineRule="exact"/>
              <w:ind w:left="107"/>
              <w:rPr>
                <w:sz w:val="18"/>
              </w:rPr>
            </w:pPr>
            <w:r>
              <w:rPr>
                <w:sz w:val="18"/>
              </w:rPr>
              <w:t>TE&amp;IV</w:t>
            </w:r>
            <w:r>
              <w:rPr>
                <w:spacing w:val="-6"/>
                <w:sz w:val="18"/>
              </w:rPr>
              <w:t> </w:t>
            </w:r>
            <w:r>
              <w:rPr>
                <w:sz w:val="18"/>
              </w:rPr>
              <w:t>Service</w:t>
            </w:r>
            <w:r>
              <w:rPr>
                <w:spacing w:val="-2"/>
                <w:sz w:val="18"/>
              </w:rPr>
              <w:t> </w:t>
            </w:r>
            <w:r>
              <w:rPr>
                <w:sz w:val="18"/>
              </w:rPr>
              <w:t>Producer</w:t>
            </w:r>
            <w:r>
              <w:rPr>
                <w:spacing w:val="-4"/>
                <w:sz w:val="18"/>
              </w:rPr>
              <w:t> </w:t>
            </w:r>
            <w:r>
              <w:rPr>
                <w:sz w:val="18"/>
              </w:rPr>
              <w:t>returns</w:t>
            </w:r>
            <w:r>
              <w:rPr>
                <w:spacing w:val="-2"/>
                <w:sz w:val="18"/>
              </w:rPr>
              <w:t> </w:t>
            </w:r>
            <w:r>
              <w:rPr>
                <w:sz w:val="18"/>
              </w:rPr>
              <w:t>the</w:t>
            </w:r>
            <w:r>
              <w:rPr>
                <w:spacing w:val="-4"/>
                <w:sz w:val="18"/>
              </w:rPr>
              <w:t> </w:t>
            </w:r>
            <w:r>
              <w:rPr>
                <w:sz w:val="18"/>
              </w:rPr>
              <w:t>corresponding</w:t>
            </w:r>
            <w:r>
              <w:rPr>
                <w:spacing w:val="-5"/>
                <w:sz w:val="18"/>
              </w:rPr>
              <w:t> </w:t>
            </w:r>
            <w:r>
              <w:rPr>
                <w:sz w:val="18"/>
              </w:rPr>
              <w:t>Node</w:t>
            </w:r>
            <w:r>
              <w:rPr>
                <w:spacing w:val="-6"/>
                <w:sz w:val="18"/>
              </w:rPr>
              <w:t> </w:t>
            </w:r>
            <w:r>
              <w:rPr>
                <w:sz w:val="18"/>
              </w:rPr>
              <w:t>Cluster</w:t>
            </w:r>
            <w:r>
              <w:rPr>
                <w:spacing w:val="-5"/>
                <w:sz w:val="18"/>
              </w:rPr>
              <w:t> </w:t>
            </w:r>
            <w:r>
              <w:rPr>
                <w:spacing w:val="-2"/>
                <w:sz w:val="18"/>
              </w:rPr>
              <w:t>Inventory</w:t>
            </w:r>
          </w:p>
          <w:p>
            <w:pPr>
              <w:pStyle w:val="TableParagraph"/>
              <w:spacing w:line="201" w:lineRule="exact" w:before="14"/>
              <w:ind w:left="107"/>
              <w:rPr>
                <w:sz w:val="18"/>
              </w:rPr>
            </w:pPr>
            <w:r>
              <w:rPr>
                <w:spacing w:val="-4"/>
                <w:sz w:val="18"/>
              </w:rPr>
              <w:t>data</w:t>
            </w:r>
          </w:p>
        </w:tc>
        <w:tc>
          <w:tcPr>
            <w:tcW w:w="1536" w:type="dxa"/>
          </w:tcPr>
          <w:p>
            <w:pPr>
              <w:pStyle w:val="TableParagraph"/>
              <w:rPr>
                <w:rFonts w:ascii="Times New Roman"/>
                <w:sz w:val="18"/>
              </w:rPr>
            </w:pPr>
          </w:p>
        </w:tc>
      </w:tr>
      <w:tr>
        <w:trPr>
          <w:trHeight w:val="882" w:hRule="atLeast"/>
        </w:trPr>
        <w:tc>
          <w:tcPr>
            <w:tcW w:w="1616" w:type="dxa"/>
          </w:tcPr>
          <w:p>
            <w:pPr>
              <w:pStyle w:val="TableParagraph"/>
              <w:spacing w:before="123"/>
              <w:rPr>
                <w:b/>
                <w:sz w:val="18"/>
              </w:rPr>
            </w:pPr>
          </w:p>
          <w:p>
            <w:pPr>
              <w:pStyle w:val="TableParagraph"/>
              <w:ind w:left="107"/>
              <w:rPr>
                <w:sz w:val="18"/>
              </w:rPr>
            </w:pPr>
            <w:r>
              <w:rPr>
                <w:sz w:val="18"/>
              </w:rPr>
              <w:t>Step</w:t>
            </w:r>
            <w:r>
              <w:rPr>
                <w:spacing w:val="-4"/>
                <w:sz w:val="18"/>
              </w:rPr>
              <w:t> </w:t>
            </w:r>
            <w:r>
              <w:rPr>
                <w:sz w:val="18"/>
              </w:rPr>
              <w:t>3</w:t>
            </w:r>
            <w:r>
              <w:rPr>
                <w:spacing w:val="-1"/>
                <w:sz w:val="18"/>
              </w:rPr>
              <w:t> </w:t>
            </w:r>
            <w:r>
              <w:rPr>
                <w:spacing w:val="-5"/>
                <w:sz w:val="18"/>
              </w:rPr>
              <w:t>(M)</w:t>
            </w:r>
          </w:p>
        </w:tc>
        <w:tc>
          <w:tcPr>
            <w:tcW w:w="6482" w:type="dxa"/>
          </w:tcPr>
          <w:p>
            <w:pPr>
              <w:pStyle w:val="TableParagraph"/>
              <w:spacing w:line="256" w:lineRule="auto"/>
              <w:ind w:left="107" w:right="102"/>
              <w:rPr>
                <w:sz w:val="18"/>
              </w:rPr>
            </w:pPr>
            <w:r>
              <w:rPr>
                <w:sz w:val="18"/>
              </w:rPr>
              <w:t>TE&amp;IV Service Consumer after determining template parameter values for a new</w:t>
            </w:r>
            <w:r>
              <w:rPr>
                <w:spacing w:val="-1"/>
                <w:sz w:val="18"/>
              </w:rPr>
              <w:t> </w:t>
            </w:r>
            <w:r>
              <w:rPr>
                <w:sz w:val="18"/>
              </w:rPr>
              <w:t>Node</w:t>
            </w:r>
            <w:r>
              <w:rPr>
                <w:spacing w:val="-1"/>
                <w:sz w:val="18"/>
              </w:rPr>
              <w:t> </w:t>
            </w:r>
            <w:r>
              <w:rPr>
                <w:sz w:val="18"/>
              </w:rPr>
              <w:t>Cluster</w:t>
            </w:r>
            <w:r>
              <w:rPr>
                <w:spacing w:val="-1"/>
                <w:sz w:val="18"/>
              </w:rPr>
              <w:t> </w:t>
            </w:r>
            <w:r>
              <w:rPr>
                <w:sz w:val="18"/>
              </w:rPr>
              <w:t>instance</w:t>
            </w:r>
            <w:r>
              <w:rPr>
                <w:spacing w:val="-1"/>
                <w:sz w:val="18"/>
              </w:rPr>
              <w:t> </w:t>
            </w:r>
            <w:r>
              <w:rPr>
                <w:sz w:val="18"/>
              </w:rPr>
              <w:t>request</w:t>
            </w:r>
            <w:r>
              <w:rPr>
                <w:spacing w:val="-1"/>
                <w:sz w:val="18"/>
              </w:rPr>
              <w:t> </w:t>
            </w:r>
            <w:r>
              <w:rPr>
                <w:sz w:val="18"/>
              </w:rPr>
              <w:t>an</w:t>
            </w:r>
            <w:r>
              <w:rPr>
                <w:spacing w:val="-3"/>
                <w:sz w:val="18"/>
              </w:rPr>
              <w:t> </w:t>
            </w:r>
            <w:r>
              <w:rPr>
                <w:sz w:val="18"/>
              </w:rPr>
              <w:t>update</w:t>
            </w:r>
            <w:r>
              <w:rPr>
                <w:spacing w:val="-1"/>
                <w:sz w:val="18"/>
              </w:rPr>
              <w:t> </w:t>
            </w:r>
            <w:r>
              <w:rPr>
                <w:sz w:val="18"/>
              </w:rPr>
              <w:t>of</w:t>
            </w:r>
            <w:r>
              <w:rPr>
                <w:spacing w:val="-1"/>
                <w:sz w:val="18"/>
              </w:rPr>
              <w:t> </w:t>
            </w:r>
            <w:r>
              <w:rPr>
                <w:sz w:val="18"/>
              </w:rPr>
              <w:t>the</w:t>
            </w:r>
            <w:r>
              <w:rPr>
                <w:spacing w:val="-3"/>
                <w:sz w:val="18"/>
              </w:rPr>
              <w:t> </w:t>
            </w:r>
            <w:r>
              <w:rPr>
                <w:sz w:val="18"/>
              </w:rPr>
              <w:t>Cluster</w:t>
            </w:r>
            <w:r>
              <w:rPr>
                <w:spacing w:val="-4"/>
                <w:sz w:val="18"/>
              </w:rPr>
              <w:t> </w:t>
            </w:r>
            <w:r>
              <w:rPr>
                <w:sz w:val="18"/>
              </w:rPr>
              <w:t>inventory data</w:t>
            </w:r>
            <w:r>
              <w:rPr>
                <w:spacing w:val="-1"/>
                <w:sz w:val="18"/>
              </w:rPr>
              <w:t> </w:t>
            </w:r>
            <w:r>
              <w:rPr>
                <w:sz w:val="18"/>
              </w:rPr>
              <w:t>to persist</w:t>
            </w:r>
            <w:r>
              <w:rPr>
                <w:spacing w:val="-3"/>
                <w:sz w:val="18"/>
              </w:rPr>
              <w:t> </w:t>
            </w:r>
            <w:r>
              <w:rPr>
                <w:sz w:val="18"/>
              </w:rPr>
              <w:t>those</w:t>
            </w:r>
            <w:r>
              <w:rPr>
                <w:spacing w:val="-3"/>
                <w:sz w:val="18"/>
              </w:rPr>
              <w:t> </w:t>
            </w:r>
            <w:r>
              <w:rPr>
                <w:sz w:val="18"/>
              </w:rPr>
              <w:t>variables.</w:t>
            </w:r>
            <w:r>
              <w:rPr>
                <w:spacing w:val="-3"/>
                <w:sz w:val="18"/>
              </w:rPr>
              <w:t> </w:t>
            </w:r>
            <w:r>
              <w:rPr>
                <w:sz w:val="18"/>
              </w:rPr>
              <w:t>The</w:t>
            </w:r>
            <w:r>
              <w:rPr>
                <w:spacing w:val="-3"/>
                <w:sz w:val="18"/>
              </w:rPr>
              <w:t> </w:t>
            </w:r>
            <w:r>
              <w:rPr>
                <w:sz w:val="18"/>
              </w:rPr>
              <w:t>Cluster</w:t>
            </w:r>
            <w:r>
              <w:rPr>
                <w:spacing w:val="-4"/>
                <w:sz w:val="18"/>
              </w:rPr>
              <w:t> </w:t>
            </w:r>
            <w:r>
              <w:rPr>
                <w:sz w:val="18"/>
              </w:rPr>
              <w:t>inventory</w:t>
            </w:r>
            <w:r>
              <w:rPr>
                <w:spacing w:val="-2"/>
                <w:sz w:val="18"/>
              </w:rPr>
              <w:t> </w:t>
            </w:r>
            <w:r>
              <w:rPr>
                <w:sz w:val="18"/>
              </w:rPr>
              <w:t>record</w:t>
            </w:r>
            <w:r>
              <w:rPr>
                <w:spacing w:val="-3"/>
                <w:sz w:val="18"/>
              </w:rPr>
              <w:t> </w:t>
            </w:r>
            <w:r>
              <w:rPr>
                <w:sz w:val="18"/>
              </w:rPr>
              <w:t>is</w:t>
            </w:r>
            <w:r>
              <w:rPr>
                <w:spacing w:val="-2"/>
                <w:sz w:val="18"/>
              </w:rPr>
              <w:t> </w:t>
            </w:r>
            <w:r>
              <w:rPr>
                <w:sz w:val="18"/>
              </w:rPr>
              <w:t>moved</w:t>
            </w:r>
            <w:r>
              <w:rPr>
                <w:spacing w:val="-3"/>
                <w:sz w:val="18"/>
              </w:rPr>
              <w:t> </w:t>
            </w:r>
            <w:r>
              <w:rPr>
                <w:sz w:val="18"/>
              </w:rPr>
              <w:t>from</w:t>
            </w:r>
            <w:r>
              <w:rPr>
                <w:spacing w:val="-4"/>
                <w:sz w:val="18"/>
              </w:rPr>
              <w:t> </w:t>
            </w:r>
            <w:r>
              <w:rPr>
                <w:spacing w:val="-2"/>
                <w:sz w:val="18"/>
              </w:rPr>
              <w:t>"Planned"</w:t>
            </w:r>
          </w:p>
          <w:p>
            <w:pPr>
              <w:pStyle w:val="TableParagraph"/>
              <w:spacing w:line="199" w:lineRule="exact"/>
              <w:ind w:left="107"/>
              <w:rPr>
                <w:sz w:val="18"/>
              </w:rPr>
            </w:pPr>
            <w:r>
              <w:rPr>
                <w:sz w:val="18"/>
              </w:rPr>
              <w:t>to</w:t>
            </w:r>
            <w:r>
              <w:rPr>
                <w:spacing w:val="-1"/>
                <w:sz w:val="18"/>
              </w:rPr>
              <w:t> </w:t>
            </w:r>
            <w:r>
              <w:rPr>
                <w:spacing w:val="-2"/>
                <w:sz w:val="18"/>
              </w:rPr>
              <w:t>"Assigned".</w:t>
            </w:r>
          </w:p>
        </w:tc>
        <w:tc>
          <w:tcPr>
            <w:tcW w:w="1536" w:type="dxa"/>
          </w:tcPr>
          <w:p>
            <w:pPr>
              <w:pStyle w:val="TableParagraph"/>
              <w:rPr>
                <w:rFonts w:ascii="Times New Roman"/>
                <w:sz w:val="18"/>
              </w:rPr>
            </w:pPr>
          </w:p>
        </w:tc>
      </w:tr>
      <w:tr>
        <w:trPr>
          <w:trHeight w:val="882" w:hRule="atLeast"/>
        </w:trPr>
        <w:tc>
          <w:tcPr>
            <w:tcW w:w="1616" w:type="dxa"/>
          </w:tcPr>
          <w:p>
            <w:pPr>
              <w:pStyle w:val="TableParagraph"/>
              <w:spacing w:before="123"/>
              <w:rPr>
                <w:b/>
                <w:sz w:val="18"/>
              </w:rPr>
            </w:pPr>
          </w:p>
          <w:p>
            <w:pPr>
              <w:pStyle w:val="TableParagraph"/>
              <w:ind w:left="107"/>
              <w:rPr>
                <w:sz w:val="18"/>
              </w:rPr>
            </w:pPr>
            <w:r>
              <w:rPr>
                <w:sz w:val="18"/>
              </w:rPr>
              <w:t>Step</w:t>
            </w:r>
            <w:r>
              <w:rPr>
                <w:spacing w:val="-4"/>
                <w:sz w:val="18"/>
              </w:rPr>
              <w:t> </w:t>
            </w:r>
            <w:r>
              <w:rPr>
                <w:sz w:val="18"/>
              </w:rPr>
              <w:t>4</w:t>
            </w:r>
            <w:r>
              <w:rPr>
                <w:spacing w:val="-1"/>
                <w:sz w:val="18"/>
              </w:rPr>
              <w:t> </w:t>
            </w:r>
            <w:r>
              <w:rPr>
                <w:spacing w:val="-5"/>
                <w:sz w:val="18"/>
              </w:rPr>
              <w:t>(M)</w:t>
            </w:r>
          </w:p>
        </w:tc>
        <w:tc>
          <w:tcPr>
            <w:tcW w:w="6482" w:type="dxa"/>
          </w:tcPr>
          <w:p>
            <w:pPr>
              <w:pStyle w:val="TableParagraph"/>
              <w:spacing w:line="256" w:lineRule="auto"/>
              <w:ind w:left="107" w:right="207"/>
              <w:rPr>
                <w:sz w:val="18"/>
              </w:rPr>
            </w:pPr>
            <w:r>
              <w:rPr>
                <w:sz w:val="18"/>
              </w:rPr>
              <w:t>TE&amp;IV</w:t>
            </w:r>
            <w:r>
              <w:rPr>
                <w:spacing w:val="-3"/>
                <w:sz w:val="18"/>
              </w:rPr>
              <w:t> </w:t>
            </w:r>
            <w:r>
              <w:rPr>
                <w:sz w:val="18"/>
              </w:rPr>
              <w:t>Service</w:t>
            </w:r>
            <w:r>
              <w:rPr>
                <w:spacing w:val="-3"/>
                <w:sz w:val="18"/>
              </w:rPr>
              <w:t> </w:t>
            </w:r>
            <w:r>
              <w:rPr>
                <w:sz w:val="18"/>
              </w:rPr>
              <w:t>Producer</w:t>
            </w:r>
            <w:r>
              <w:rPr>
                <w:spacing w:val="-3"/>
                <w:sz w:val="18"/>
              </w:rPr>
              <w:t> </w:t>
            </w:r>
            <w:r>
              <w:rPr>
                <w:sz w:val="18"/>
              </w:rPr>
              <w:t>returns</w:t>
            </w:r>
            <w:r>
              <w:rPr>
                <w:spacing w:val="-2"/>
                <w:sz w:val="18"/>
              </w:rPr>
              <w:t> </w:t>
            </w:r>
            <w:r>
              <w:rPr>
                <w:sz w:val="18"/>
              </w:rPr>
              <w:t>a</w:t>
            </w:r>
            <w:r>
              <w:rPr>
                <w:spacing w:val="-5"/>
                <w:sz w:val="18"/>
              </w:rPr>
              <w:t> </w:t>
            </w:r>
            <w:r>
              <w:rPr>
                <w:sz w:val="18"/>
              </w:rPr>
              <w:t>status</w:t>
            </w:r>
            <w:r>
              <w:rPr>
                <w:spacing w:val="-4"/>
                <w:sz w:val="18"/>
              </w:rPr>
              <w:t> </w:t>
            </w:r>
            <w:r>
              <w:rPr>
                <w:sz w:val="18"/>
              </w:rPr>
              <w:t>of</w:t>
            </w:r>
            <w:r>
              <w:rPr>
                <w:spacing w:val="-3"/>
                <w:sz w:val="18"/>
              </w:rPr>
              <w:t> </w:t>
            </w:r>
            <w:r>
              <w:rPr>
                <w:sz w:val="18"/>
              </w:rPr>
              <w:t>the</w:t>
            </w:r>
            <w:r>
              <w:rPr>
                <w:spacing w:val="-3"/>
                <w:sz w:val="18"/>
              </w:rPr>
              <w:t> </w:t>
            </w:r>
            <w:r>
              <w:rPr>
                <w:sz w:val="18"/>
              </w:rPr>
              <w:t>operation.</w:t>
            </w:r>
            <w:r>
              <w:rPr>
                <w:spacing w:val="-5"/>
                <w:sz w:val="18"/>
              </w:rPr>
              <w:t> </w:t>
            </w:r>
            <w:r>
              <w:rPr>
                <w:sz w:val="18"/>
              </w:rPr>
              <w:t>For</w:t>
            </w:r>
            <w:r>
              <w:rPr>
                <w:spacing w:val="-3"/>
                <w:sz w:val="18"/>
              </w:rPr>
              <w:t> </w:t>
            </w:r>
            <w:r>
              <w:rPr>
                <w:sz w:val="18"/>
              </w:rPr>
              <w:t>this</w:t>
            </w:r>
            <w:r>
              <w:rPr>
                <w:spacing w:val="-2"/>
                <w:sz w:val="18"/>
              </w:rPr>
              <w:t> </w:t>
            </w:r>
            <w:r>
              <w:rPr>
                <w:sz w:val="18"/>
              </w:rPr>
              <w:t>use</w:t>
            </w:r>
            <w:r>
              <w:rPr>
                <w:spacing w:val="-5"/>
                <w:sz w:val="18"/>
              </w:rPr>
              <w:t> </w:t>
            </w:r>
            <w:r>
              <w:rPr>
                <w:sz w:val="18"/>
              </w:rPr>
              <w:t>case</w:t>
            </w:r>
            <w:r>
              <w:rPr>
                <w:spacing w:val="-3"/>
                <w:sz w:val="18"/>
              </w:rPr>
              <w:t> </w:t>
            </w:r>
            <w:r>
              <w:rPr>
                <w:sz w:val="18"/>
              </w:rPr>
              <w:t>it is assumed that the response indicates success. If the operation failed the state remains unchanged, thus the request can be re-issued once the failure</w:t>
            </w:r>
          </w:p>
          <w:p>
            <w:pPr>
              <w:pStyle w:val="TableParagraph"/>
              <w:spacing w:line="199" w:lineRule="exact"/>
              <w:ind w:left="107"/>
              <w:rPr>
                <w:sz w:val="18"/>
              </w:rPr>
            </w:pPr>
            <w:r>
              <w:rPr>
                <w:sz w:val="18"/>
              </w:rPr>
              <w:t>problem</w:t>
            </w:r>
            <w:r>
              <w:rPr>
                <w:spacing w:val="-2"/>
                <w:sz w:val="18"/>
              </w:rPr>
              <w:t> </w:t>
            </w:r>
            <w:r>
              <w:rPr>
                <w:sz w:val="18"/>
              </w:rPr>
              <w:t>has</w:t>
            </w:r>
            <w:r>
              <w:rPr>
                <w:spacing w:val="-3"/>
                <w:sz w:val="18"/>
              </w:rPr>
              <w:t> </w:t>
            </w:r>
            <w:r>
              <w:rPr>
                <w:sz w:val="18"/>
              </w:rPr>
              <w:t>been</w:t>
            </w:r>
            <w:r>
              <w:rPr>
                <w:spacing w:val="-2"/>
                <w:sz w:val="18"/>
              </w:rPr>
              <w:t> remediated.</w:t>
            </w:r>
          </w:p>
        </w:tc>
        <w:tc>
          <w:tcPr>
            <w:tcW w:w="1536" w:type="dxa"/>
          </w:tcPr>
          <w:p>
            <w:pPr>
              <w:pStyle w:val="TableParagraph"/>
              <w:rPr>
                <w:rFonts w:ascii="Times New Roman"/>
                <w:sz w:val="18"/>
              </w:rPr>
            </w:pPr>
          </w:p>
        </w:tc>
      </w:tr>
      <w:tr>
        <w:trPr>
          <w:trHeight w:val="664" w:hRule="atLeast"/>
        </w:trPr>
        <w:tc>
          <w:tcPr>
            <w:tcW w:w="1616" w:type="dxa"/>
          </w:tcPr>
          <w:p>
            <w:pPr>
              <w:pStyle w:val="TableParagraph"/>
              <w:spacing w:before="15"/>
              <w:rPr>
                <w:b/>
                <w:sz w:val="18"/>
              </w:rPr>
            </w:pPr>
          </w:p>
          <w:p>
            <w:pPr>
              <w:pStyle w:val="TableParagraph"/>
              <w:ind w:left="107"/>
              <w:rPr>
                <w:sz w:val="18"/>
              </w:rPr>
            </w:pPr>
            <w:r>
              <w:rPr>
                <w:spacing w:val="-2"/>
                <w:sz w:val="18"/>
              </w:rPr>
              <w:t>NOTE:</w:t>
            </w:r>
          </w:p>
        </w:tc>
        <w:tc>
          <w:tcPr>
            <w:tcW w:w="6482" w:type="dxa"/>
          </w:tcPr>
          <w:p>
            <w:pPr>
              <w:pStyle w:val="TableParagraph"/>
              <w:spacing w:line="256" w:lineRule="auto" w:before="2"/>
              <w:ind w:left="107" w:right="102"/>
              <w:rPr>
                <w:sz w:val="18"/>
              </w:rPr>
            </w:pPr>
            <w:r>
              <w:rPr>
                <w:sz w:val="18"/>
              </w:rPr>
              <w:t>The actual request to create the O-Cloud Node Cluster is done outside of the TE&amp;IV</w:t>
            </w:r>
            <w:r>
              <w:rPr>
                <w:spacing w:val="-3"/>
                <w:sz w:val="18"/>
              </w:rPr>
              <w:t> </w:t>
            </w:r>
            <w:r>
              <w:rPr>
                <w:sz w:val="18"/>
              </w:rPr>
              <w:t>Service</w:t>
            </w:r>
            <w:r>
              <w:rPr>
                <w:spacing w:val="-3"/>
                <w:sz w:val="18"/>
              </w:rPr>
              <w:t> </w:t>
            </w:r>
            <w:r>
              <w:rPr>
                <w:sz w:val="18"/>
              </w:rPr>
              <w:t>Producer.</w:t>
            </w:r>
            <w:r>
              <w:rPr>
                <w:spacing w:val="-5"/>
                <w:sz w:val="18"/>
              </w:rPr>
              <w:t> </w:t>
            </w:r>
            <w:r>
              <w:rPr>
                <w:sz w:val="18"/>
              </w:rPr>
              <w:t>In</w:t>
            </w:r>
            <w:r>
              <w:rPr>
                <w:spacing w:val="-3"/>
                <w:sz w:val="18"/>
              </w:rPr>
              <w:t> </w:t>
            </w:r>
            <w:r>
              <w:rPr>
                <w:sz w:val="18"/>
              </w:rPr>
              <w:t>this</w:t>
            </w:r>
            <w:r>
              <w:rPr>
                <w:spacing w:val="-2"/>
                <w:sz w:val="18"/>
              </w:rPr>
              <w:t> </w:t>
            </w:r>
            <w:r>
              <w:rPr>
                <w:sz w:val="18"/>
              </w:rPr>
              <w:t>use</w:t>
            </w:r>
            <w:r>
              <w:rPr>
                <w:spacing w:val="-3"/>
                <w:sz w:val="18"/>
              </w:rPr>
              <w:t> </w:t>
            </w:r>
            <w:r>
              <w:rPr>
                <w:sz w:val="18"/>
              </w:rPr>
              <w:t>case</w:t>
            </w:r>
            <w:r>
              <w:rPr>
                <w:spacing w:val="-5"/>
                <w:sz w:val="18"/>
              </w:rPr>
              <w:t> </w:t>
            </w:r>
            <w:r>
              <w:rPr>
                <w:sz w:val="18"/>
              </w:rPr>
              <w:t>it</w:t>
            </w:r>
            <w:r>
              <w:rPr>
                <w:spacing w:val="-5"/>
                <w:sz w:val="18"/>
              </w:rPr>
              <w:t> </w:t>
            </w:r>
            <w:r>
              <w:rPr>
                <w:sz w:val="18"/>
              </w:rPr>
              <w:t>is</w:t>
            </w:r>
            <w:r>
              <w:rPr>
                <w:spacing w:val="-4"/>
                <w:sz w:val="18"/>
              </w:rPr>
              <w:t> </w:t>
            </w:r>
            <w:r>
              <w:rPr>
                <w:sz w:val="18"/>
              </w:rPr>
              <w:t>assumed</w:t>
            </w:r>
            <w:r>
              <w:rPr>
                <w:spacing w:val="-3"/>
                <w:sz w:val="18"/>
              </w:rPr>
              <w:t> </w:t>
            </w:r>
            <w:r>
              <w:rPr>
                <w:sz w:val="18"/>
              </w:rPr>
              <w:t>that</w:t>
            </w:r>
            <w:r>
              <w:rPr>
                <w:spacing w:val="-3"/>
                <w:sz w:val="18"/>
              </w:rPr>
              <w:t> </w:t>
            </w:r>
            <w:r>
              <w:rPr>
                <w:sz w:val="18"/>
              </w:rPr>
              <w:t>the</w:t>
            </w:r>
            <w:r>
              <w:rPr>
                <w:spacing w:val="-3"/>
                <w:sz w:val="18"/>
              </w:rPr>
              <w:t> </w:t>
            </w:r>
            <w:r>
              <w:rPr>
                <w:sz w:val="18"/>
              </w:rPr>
              <w:t>operation</w:t>
            </w:r>
            <w:r>
              <w:rPr>
                <w:spacing w:val="-3"/>
                <w:sz w:val="18"/>
              </w:rPr>
              <w:t> </w:t>
            </w:r>
            <w:r>
              <w:rPr>
                <w:sz w:val="18"/>
              </w:rPr>
              <w:t>was</w:t>
            </w:r>
          </w:p>
          <w:p>
            <w:pPr>
              <w:pStyle w:val="TableParagraph"/>
              <w:spacing w:line="200" w:lineRule="exact"/>
              <w:ind w:left="107"/>
              <w:rPr>
                <w:sz w:val="18"/>
              </w:rPr>
            </w:pPr>
            <w:r>
              <w:rPr>
                <w:spacing w:val="-2"/>
                <w:sz w:val="18"/>
              </w:rPr>
              <w:t>successful.</w:t>
            </w:r>
          </w:p>
        </w:tc>
        <w:tc>
          <w:tcPr>
            <w:tcW w:w="1536" w:type="dxa"/>
          </w:tcPr>
          <w:p>
            <w:pPr>
              <w:pStyle w:val="TableParagraph"/>
              <w:rPr>
                <w:rFonts w:ascii="Times New Roman"/>
                <w:sz w:val="18"/>
              </w:rPr>
            </w:pPr>
          </w:p>
        </w:tc>
      </w:tr>
    </w:tbl>
    <w:p>
      <w:pPr>
        <w:spacing w:after="0"/>
        <w:rPr>
          <w:rFonts w:ascii="Times New Roman"/>
          <w:sz w:val="18"/>
        </w:rPr>
        <w:sectPr>
          <w:type w:val="continuous"/>
          <w:pgSz w:w="11910" w:h="16850"/>
          <w:pgMar w:header="785" w:footer="702" w:top="1240" w:bottom="280" w:left="720" w:right="700"/>
        </w:sectPr>
      </w:pPr>
    </w:p>
    <w:p>
      <w:pPr>
        <w:spacing w:line="240" w:lineRule="auto" w:before="228" w:after="0"/>
        <w:rPr>
          <w:b/>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6482"/>
        <w:gridCol w:w="1536"/>
      </w:tblGrid>
      <w:tr>
        <w:trPr>
          <w:trHeight w:val="662" w:hRule="atLeast"/>
        </w:trPr>
        <w:tc>
          <w:tcPr>
            <w:tcW w:w="1616" w:type="dxa"/>
          </w:tcPr>
          <w:p>
            <w:pPr>
              <w:pStyle w:val="TableParagraph"/>
              <w:spacing w:line="256" w:lineRule="auto"/>
              <w:ind w:left="107" w:right="3"/>
              <w:rPr>
                <w:sz w:val="18"/>
              </w:rPr>
            </w:pPr>
            <w:r>
              <w:rPr>
                <w:sz w:val="18"/>
              </w:rPr>
              <w:t>Step</w:t>
            </w:r>
            <w:r>
              <w:rPr>
                <w:spacing w:val="-15"/>
                <w:sz w:val="18"/>
              </w:rPr>
              <w:t> </w:t>
            </w:r>
            <w:r>
              <w:rPr>
                <w:sz w:val="18"/>
              </w:rPr>
              <w:t>5</w:t>
            </w:r>
            <w:r>
              <w:rPr>
                <w:spacing w:val="-12"/>
                <w:sz w:val="18"/>
              </w:rPr>
              <w:t> </w:t>
            </w:r>
            <w:r>
              <w:rPr>
                <w:sz w:val="18"/>
              </w:rPr>
              <w:t>(M) </w:t>
            </w:r>
            <w:r>
              <w:rPr>
                <w:spacing w:val="-2"/>
                <w:sz w:val="18"/>
              </w:rPr>
              <w:t>Alternate</w:t>
            </w:r>
          </w:p>
          <w:p>
            <w:pPr>
              <w:pStyle w:val="TableParagraph"/>
              <w:spacing w:line="200" w:lineRule="exact"/>
              <w:ind w:left="107"/>
              <w:rPr>
                <w:sz w:val="18"/>
              </w:rPr>
            </w:pPr>
            <w:r>
              <w:rPr>
                <w:spacing w:val="-2"/>
                <w:sz w:val="18"/>
              </w:rPr>
              <w:t>Subscribe/Notify</w:t>
            </w:r>
          </w:p>
        </w:tc>
        <w:tc>
          <w:tcPr>
            <w:tcW w:w="6482" w:type="dxa"/>
          </w:tcPr>
          <w:p>
            <w:pPr>
              <w:pStyle w:val="TableParagraph"/>
              <w:spacing w:line="256" w:lineRule="auto"/>
              <w:ind w:left="107" w:right="102"/>
              <w:rPr>
                <w:sz w:val="18"/>
              </w:rPr>
            </w:pPr>
            <w:r>
              <w:rPr>
                <w:sz w:val="18"/>
              </w:rPr>
              <w:t>FOCOM</w:t>
            </w:r>
            <w:r>
              <w:rPr>
                <w:spacing w:val="-3"/>
                <w:sz w:val="18"/>
              </w:rPr>
              <w:t> </w:t>
            </w:r>
            <w:r>
              <w:rPr>
                <w:sz w:val="18"/>
              </w:rPr>
              <w:t>sends</w:t>
            </w:r>
            <w:r>
              <w:rPr>
                <w:spacing w:val="-3"/>
                <w:sz w:val="18"/>
              </w:rPr>
              <w:t> </w:t>
            </w:r>
            <w:r>
              <w:rPr>
                <w:sz w:val="18"/>
              </w:rPr>
              <w:t>asynchronous</w:t>
            </w:r>
            <w:r>
              <w:rPr>
                <w:spacing w:val="-5"/>
                <w:sz w:val="18"/>
              </w:rPr>
              <w:t> </w:t>
            </w:r>
            <w:r>
              <w:rPr>
                <w:sz w:val="18"/>
              </w:rPr>
              <w:t>event</w:t>
            </w:r>
            <w:r>
              <w:rPr>
                <w:spacing w:val="-4"/>
                <w:sz w:val="18"/>
              </w:rPr>
              <w:t> </w:t>
            </w:r>
            <w:r>
              <w:rPr>
                <w:sz w:val="18"/>
              </w:rPr>
              <w:t>to TE</w:t>
            </w:r>
            <w:r>
              <w:rPr>
                <w:spacing w:val="-5"/>
                <w:sz w:val="18"/>
              </w:rPr>
              <w:t> </w:t>
            </w:r>
            <w:r>
              <w:rPr>
                <w:sz w:val="18"/>
              </w:rPr>
              <w:t>&amp;</w:t>
            </w:r>
            <w:r>
              <w:rPr>
                <w:spacing w:val="-3"/>
                <w:sz w:val="18"/>
              </w:rPr>
              <w:t> </w:t>
            </w:r>
            <w:r>
              <w:rPr>
                <w:sz w:val="18"/>
              </w:rPr>
              <w:t>IV</w:t>
            </w:r>
            <w:r>
              <w:rPr>
                <w:spacing w:val="-3"/>
                <w:sz w:val="18"/>
              </w:rPr>
              <w:t> </w:t>
            </w:r>
            <w:r>
              <w:rPr>
                <w:sz w:val="18"/>
              </w:rPr>
              <w:t>Service</w:t>
            </w:r>
            <w:r>
              <w:rPr>
                <w:spacing w:val="-3"/>
                <w:sz w:val="18"/>
              </w:rPr>
              <w:t> </w:t>
            </w:r>
            <w:r>
              <w:rPr>
                <w:sz w:val="18"/>
              </w:rPr>
              <w:t>Producer</w:t>
            </w:r>
            <w:r>
              <w:rPr>
                <w:spacing w:val="-3"/>
                <w:sz w:val="18"/>
              </w:rPr>
              <w:t> </w:t>
            </w:r>
            <w:r>
              <w:rPr>
                <w:sz w:val="18"/>
              </w:rPr>
              <w:t>that</w:t>
            </w:r>
            <w:r>
              <w:rPr>
                <w:spacing w:val="-5"/>
                <w:sz w:val="18"/>
              </w:rPr>
              <w:t> </w:t>
            </w:r>
            <w:r>
              <w:rPr>
                <w:sz w:val="18"/>
              </w:rPr>
              <w:t>a</w:t>
            </w:r>
            <w:r>
              <w:rPr>
                <w:spacing w:val="-3"/>
                <w:sz w:val="18"/>
              </w:rPr>
              <w:t> </w:t>
            </w:r>
            <w:r>
              <w:rPr>
                <w:sz w:val="18"/>
              </w:rPr>
              <w:t>cluster has been created. The notification includes the Cluster Information and the</w:t>
            </w:r>
          </w:p>
          <w:p>
            <w:pPr>
              <w:pStyle w:val="TableParagraph"/>
              <w:spacing w:line="200" w:lineRule="exact"/>
              <w:ind w:left="107"/>
              <w:rPr>
                <w:sz w:val="18"/>
              </w:rPr>
            </w:pPr>
            <w:r>
              <w:rPr>
                <w:sz w:val="18"/>
              </w:rPr>
              <w:t>Cluster</w:t>
            </w:r>
            <w:r>
              <w:rPr>
                <w:spacing w:val="-6"/>
                <w:sz w:val="18"/>
              </w:rPr>
              <w:t> </w:t>
            </w:r>
            <w:r>
              <w:rPr>
                <w:sz w:val="18"/>
              </w:rPr>
              <w:t>Inventory</w:t>
            </w:r>
            <w:r>
              <w:rPr>
                <w:spacing w:val="-1"/>
                <w:sz w:val="18"/>
              </w:rPr>
              <w:t> </w:t>
            </w:r>
            <w:r>
              <w:rPr>
                <w:sz w:val="18"/>
              </w:rPr>
              <w:t>Id</w:t>
            </w:r>
            <w:r>
              <w:rPr>
                <w:spacing w:val="-3"/>
                <w:sz w:val="18"/>
              </w:rPr>
              <w:t> </w:t>
            </w:r>
            <w:r>
              <w:rPr>
                <w:sz w:val="18"/>
              </w:rPr>
              <w:t>for</w:t>
            </w:r>
            <w:r>
              <w:rPr>
                <w:spacing w:val="-4"/>
                <w:sz w:val="18"/>
              </w:rPr>
              <w:t> </w:t>
            </w:r>
            <w:r>
              <w:rPr>
                <w:sz w:val="18"/>
              </w:rPr>
              <w:t>the</w:t>
            </w:r>
            <w:r>
              <w:rPr>
                <w:spacing w:val="-4"/>
                <w:sz w:val="18"/>
              </w:rPr>
              <w:t> </w:t>
            </w:r>
            <w:r>
              <w:rPr>
                <w:sz w:val="18"/>
              </w:rPr>
              <w:t>inventory</w:t>
            </w:r>
            <w:r>
              <w:rPr>
                <w:spacing w:val="-1"/>
                <w:sz w:val="18"/>
              </w:rPr>
              <w:t> </w:t>
            </w:r>
            <w:r>
              <w:rPr>
                <w:sz w:val="18"/>
              </w:rPr>
              <w:t>record</w:t>
            </w:r>
            <w:r>
              <w:rPr>
                <w:spacing w:val="-3"/>
                <w:sz w:val="18"/>
              </w:rPr>
              <w:t> </w:t>
            </w:r>
            <w:r>
              <w:rPr>
                <w:sz w:val="18"/>
              </w:rPr>
              <w:t>for</w:t>
            </w:r>
            <w:r>
              <w:rPr>
                <w:spacing w:val="-2"/>
                <w:sz w:val="18"/>
              </w:rPr>
              <w:t> </w:t>
            </w:r>
            <w:r>
              <w:rPr>
                <w:sz w:val="18"/>
              </w:rPr>
              <w:t>which</w:t>
            </w:r>
            <w:r>
              <w:rPr>
                <w:spacing w:val="-4"/>
                <w:sz w:val="18"/>
              </w:rPr>
              <w:t> </w:t>
            </w:r>
            <w:r>
              <w:rPr>
                <w:sz w:val="18"/>
              </w:rPr>
              <w:t>it</w:t>
            </w:r>
            <w:r>
              <w:rPr>
                <w:spacing w:val="-3"/>
                <w:sz w:val="18"/>
              </w:rPr>
              <w:t> </w:t>
            </w:r>
            <w:r>
              <w:rPr>
                <w:sz w:val="18"/>
              </w:rPr>
              <w:t>was</w:t>
            </w:r>
            <w:r>
              <w:rPr>
                <w:spacing w:val="-3"/>
                <w:sz w:val="18"/>
              </w:rPr>
              <w:t> </w:t>
            </w:r>
            <w:r>
              <w:rPr>
                <w:spacing w:val="-2"/>
                <w:sz w:val="18"/>
              </w:rPr>
              <w:t>created.</w:t>
            </w:r>
          </w:p>
        </w:tc>
        <w:tc>
          <w:tcPr>
            <w:tcW w:w="1536" w:type="dxa"/>
          </w:tcPr>
          <w:p>
            <w:pPr>
              <w:pStyle w:val="TableParagraph"/>
              <w:rPr>
                <w:rFonts w:ascii="Times New Roman"/>
                <w:sz w:val="16"/>
              </w:rPr>
            </w:pPr>
          </w:p>
        </w:tc>
      </w:tr>
      <w:tr>
        <w:trPr>
          <w:trHeight w:val="662" w:hRule="atLeast"/>
        </w:trPr>
        <w:tc>
          <w:tcPr>
            <w:tcW w:w="1616" w:type="dxa"/>
          </w:tcPr>
          <w:p>
            <w:pPr>
              <w:pStyle w:val="TableParagraph"/>
              <w:spacing w:line="206" w:lineRule="exact"/>
              <w:ind w:left="107"/>
              <w:rPr>
                <w:sz w:val="18"/>
              </w:rPr>
            </w:pPr>
            <w:r>
              <w:rPr>
                <w:sz w:val="18"/>
              </w:rPr>
              <w:t>Step</w:t>
            </w:r>
            <w:r>
              <w:rPr>
                <w:spacing w:val="-4"/>
                <w:sz w:val="18"/>
              </w:rPr>
              <w:t> </w:t>
            </w:r>
            <w:r>
              <w:rPr>
                <w:sz w:val="18"/>
              </w:rPr>
              <w:t>6</w:t>
            </w:r>
            <w:r>
              <w:rPr>
                <w:spacing w:val="-1"/>
                <w:sz w:val="18"/>
              </w:rPr>
              <w:t> </w:t>
            </w:r>
            <w:r>
              <w:rPr>
                <w:spacing w:val="-5"/>
                <w:sz w:val="18"/>
              </w:rPr>
              <w:t>(M)</w:t>
            </w:r>
          </w:p>
          <w:p>
            <w:pPr>
              <w:pStyle w:val="TableParagraph"/>
              <w:spacing w:line="220" w:lineRule="atLeast"/>
              <w:ind w:left="107"/>
              <w:rPr>
                <w:sz w:val="18"/>
              </w:rPr>
            </w:pPr>
            <w:r>
              <w:rPr>
                <w:spacing w:val="-2"/>
                <w:sz w:val="18"/>
              </w:rPr>
              <w:t>Alternate Subscribe/Notify</w:t>
            </w:r>
          </w:p>
        </w:tc>
        <w:tc>
          <w:tcPr>
            <w:tcW w:w="6482" w:type="dxa"/>
          </w:tcPr>
          <w:p>
            <w:pPr>
              <w:pStyle w:val="TableParagraph"/>
              <w:spacing w:line="206" w:lineRule="exact"/>
              <w:ind w:left="107"/>
              <w:rPr>
                <w:sz w:val="18"/>
              </w:rPr>
            </w:pPr>
            <w:r>
              <w:rPr>
                <w:sz w:val="18"/>
              </w:rPr>
              <w:t>TE&amp;IV</w:t>
            </w:r>
            <w:r>
              <w:rPr>
                <w:spacing w:val="-3"/>
                <w:sz w:val="18"/>
              </w:rPr>
              <w:t> </w:t>
            </w:r>
            <w:r>
              <w:rPr>
                <w:sz w:val="18"/>
              </w:rPr>
              <w:t>Service</w:t>
            </w:r>
            <w:r>
              <w:rPr>
                <w:spacing w:val="-3"/>
                <w:sz w:val="18"/>
              </w:rPr>
              <w:t> </w:t>
            </w:r>
            <w:r>
              <w:rPr>
                <w:sz w:val="18"/>
              </w:rPr>
              <w:t>Producer</w:t>
            </w:r>
            <w:r>
              <w:rPr>
                <w:spacing w:val="-5"/>
                <w:sz w:val="18"/>
              </w:rPr>
              <w:t> </w:t>
            </w:r>
            <w:r>
              <w:rPr>
                <w:sz w:val="18"/>
              </w:rPr>
              <w:t>updates</w:t>
            </w:r>
            <w:r>
              <w:rPr>
                <w:spacing w:val="-2"/>
                <w:sz w:val="18"/>
              </w:rPr>
              <w:t> </w:t>
            </w:r>
            <w:r>
              <w:rPr>
                <w:sz w:val="18"/>
              </w:rPr>
              <w:t>the</w:t>
            </w:r>
            <w:r>
              <w:rPr>
                <w:spacing w:val="-3"/>
                <w:sz w:val="18"/>
              </w:rPr>
              <w:t> </w:t>
            </w:r>
            <w:r>
              <w:rPr>
                <w:sz w:val="18"/>
              </w:rPr>
              <w:t>Cluster</w:t>
            </w:r>
            <w:r>
              <w:rPr>
                <w:spacing w:val="-5"/>
                <w:sz w:val="18"/>
              </w:rPr>
              <w:t> </w:t>
            </w:r>
            <w:r>
              <w:rPr>
                <w:sz w:val="18"/>
              </w:rPr>
              <w:t>Inventory</w:t>
            </w:r>
            <w:r>
              <w:rPr>
                <w:spacing w:val="-2"/>
                <w:sz w:val="18"/>
              </w:rPr>
              <w:t> </w:t>
            </w:r>
            <w:r>
              <w:rPr>
                <w:sz w:val="18"/>
              </w:rPr>
              <w:t>record</w:t>
            </w:r>
            <w:r>
              <w:rPr>
                <w:spacing w:val="-2"/>
                <w:sz w:val="18"/>
              </w:rPr>
              <w:t> </w:t>
            </w:r>
            <w:r>
              <w:rPr>
                <w:sz w:val="18"/>
              </w:rPr>
              <w:t>identified</w:t>
            </w:r>
            <w:r>
              <w:rPr>
                <w:spacing w:val="-5"/>
                <w:sz w:val="18"/>
              </w:rPr>
              <w:t> </w:t>
            </w:r>
            <w:r>
              <w:rPr>
                <w:sz w:val="18"/>
              </w:rPr>
              <w:t>by</w:t>
            </w:r>
            <w:r>
              <w:rPr>
                <w:spacing w:val="-2"/>
                <w:sz w:val="18"/>
              </w:rPr>
              <w:t> </w:t>
            </w:r>
            <w:r>
              <w:rPr>
                <w:spacing w:val="-5"/>
                <w:sz w:val="18"/>
              </w:rPr>
              <w:t>the</w:t>
            </w:r>
          </w:p>
          <w:p>
            <w:pPr>
              <w:pStyle w:val="TableParagraph"/>
              <w:spacing w:line="220" w:lineRule="atLeast"/>
              <w:ind w:left="107" w:right="102"/>
              <w:rPr>
                <w:sz w:val="18"/>
              </w:rPr>
            </w:pPr>
            <w:r>
              <w:rPr>
                <w:sz w:val="18"/>
              </w:rPr>
              <w:t>Inventory</w:t>
            </w:r>
            <w:r>
              <w:rPr>
                <w:spacing w:val="-4"/>
                <w:sz w:val="18"/>
              </w:rPr>
              <w:t> </w:t>
            </w:r>
            <w:r>
              <w:rPr>
                <w:sz w:val="18"/>
              </w:rPr>
              <w:t>Record</w:t>
            </w:r>
            <w:r>
              <w:rPr>
                <w:spacing w:val="-3"/>
                <w:sz w:val="18"/>
              </w:rPr>
              <w:t> </w:t>
            </w:r>
            <w:r>
              <w:rPr>
                <w:sz w:val="18"/>
              </w:rPr>
              <w:t>Id</w:t>
            </w:r>
            <w:r>
              <w:rPr>
                <w:spacing w:val="-4"/>
                <w:sz w:val="18"/>
              </w:rPr>
              <w:t> </w:t>
            </w:r>
            <w:r>
              <w:rPr>
                <w:sz w:val="18"/>
              </w:rPr>
              <w:t>with</w:t>
            </w:r>
            <w:r>
              <w:rPr>
                <w:spacing w:val="-5"/>
                <w:sz w:val="18"/>
              </w:rPr>
              <w:t> </w:t>
            </w:r>
            <w:r>
              <w:rPr>
                <w:sz w:val="18"/>
              </w:rPr>
              <w:t>as</w:t>
            </w:r>
            <w:r>
              <w:rPr>
                <w:spacing w:val="-4"/>
                <w:sz w:val="18"/>
              </w:rPr>
              <w:t> </w:t>
            </w:r>
            <w:r>
              <w:rPr>
                <w:sz w:val="18"/>
              </w:rPr>
              <w:t>built</w:t>
            </w:r>
            <w:r>
              <w:rPr>
                <w:spacing w:val="-3"/>
                <w:sz w:val="18"/>
              </w:rPr>
              <w:t> </w:t>
            </w:r>
            <w:r>
              <w:rPr>
                <w:sz w:val="18"/>
              </w:rPr>
              <w:t>details</w:t>
            </w:r>
            <w:r>
              <w:rPr>
                <w:spacing w:val="-4"/>
                <w:sz w:val="18"/>
              </w:rPr>
              <w:t> </w:t>
            </w:r>
            <w:r>
              <w:rPr>
                <w:sz w:val="18"/>
              </w:rPr>
              <w:t>from</w:t>
            </w:r>
            <w:r>
              <w:rPr>
                <w:spacing w:val="-4"/>
                <w:sz w:val="18"/>
              </w:rPr>
              <w:t> </w:t>
            </w:r>
            <w:r>
              <w:rPr>
                <w:sz w:val="18"/>
              </w:rPr>
              <w:t>the</w:t>
            </w:r>
            <w:r>
              <w:rPr>
                <w:spacing w:val="-3"/>
                <w:sz w:val="18"/>
              </w:rPr>
              <w:t> </w:t>
            </w:r>
            <w:r>
              <w:rPr>
                <w:sz w:val="18"/>
              </w:rPr>
              <w:t>Cluster</w:t>
            </w:r>
            <w:r>
              <w:rPr>
                <w:spacing w:val="-3"/>
                <w:sz w:val="18"/>
              </w:rPr>
              <w:t> </w:t>
            </w:r>
            <w:r>
              <w:rPr>
                <w:sz w:val="18"/>
              </w:rPr>
              <w:t>Info</w:t>
            </w:r>
            <w:r>
              <w:rPr>
                <w:spacing w:val="-4"/>
                <w:sz w:val="18"/>
              </w:rPr>
              <w:t> </w:t>
            </w:r>
            <w:r>
              <w:rPr>
                <w:sz w:val="18"/>
              </w:rPr>
              <w:t>moving</w:t>
            </w:r>
            <w:r>
              <w:rPr>
                <w:spacing w:val="-5"/>
                <w:sz w:val="18"/>
              </w:rPr>
              <w:t> </w:t>
            </w:r>
            <w:r>
              <w:rPr>
                <w:sz w:val="18"/>
              </w:rPr>
              <w:t>it</w:t>
            </w:r>
            <w:r>
              <w:rPr>
                <w:spacing w:val="-3"/>
                <w:sz w:val="18"/>
              </w:rPr>
              <w:t> </w:t>
            </w:r>
            <w:r>
              <w:rPr>
                <w:sz w:val="18"/>
              </w:rPr>
              <w:t>from</w:t>
            </w:r>
            <w:r>
              <w:rPr>
                <w:spacing w:val="-2"/>
                <w:sz w:val="18"/>
              </w:rPr>
              <w:t> </w:t>
            </w:r>
            <w:r>
              <w:rPr>
                <w:sz w:val="18"/>
              </w:rPr>
              <w:t>a "Assigned" state towards "Deployed" state.</w:t>
            </w:r>
          </w:p>
        </w:tc>
        <w:tc>
          <w:tcPr>
            <w:tcW w:w="1536" w:type="dxa"/>
          </w:tcPr>
          <w:p>
            <w:pPr>
              <w:pStyle w:val="TableParagraph"/>
              <w:rPr>
                <w:rFonts w:ascii="Times New Roman"/>
                <w:sz w:val="16"/>
              </w:rPr>
            </w:pPr>
          </w:p>
        </w:tc>
      </w:tr>
      <w:tr>
        <w:trPr>
          <w:trHeight w:val="882" w:hRule="atLeast"/>
        </w:trPr>
        <w:tc>
          <w:tcPr>
            <w:tcW w:w="1616" w:type="dxa"/>
          </w:tcPr>
          <w:p>
            <w:pPr>
              <w:pStyle w:val="TableParagraph"/>
              <w:spacing w:line="256" w:lineRule="auto" w:before="109"/>
              <w:ind w:left="107"/>
              <w:rPr>
                <w:sz w:val="18"/>
              </w:rPr>
            </w:pPr>
            <w:r>
              <w:rPr>
                <w:sz w:val="18"/>
              </w:rPr>
              <w:t>Step 7 (M) </w:t>
            </w:r>
            <w:r>
              <w:rPr>
                <w:spacing w:val="-2"/>
                <w:sz w:val="18"/>
              </w:rPr>
              <w:t>Alternate Query/Response</w:t>
            </w:r>
          </w:p>
        </w:tc>
        <w:tc>
          <w:tcPr>
            <w:tcW w:w="6482" w:type="dxa"/>
          </w:tcPr>
          <w:p>
            <w:pPr>
              <w:pStyle w:val="TableParagraph"/>
              <w:spacing w:line="256" w:lineRule="auto"/>
              <w:ind w:left="107" w:right="102"/>
              <w:rPr>
                <w:sz w:val="18"/>
              </w:rPr>
            </w:pPr>
            <w:r>
              <w:rPr>
                <w:sz w:val="18"/>
              </w:rPr>
              <w:t>TE&amp;IV</w:t>
            </w:r>
            <w:r>
              <w:rPr>
                <w:spacing w:val="-4"/>
                <w:sz w:val="18"/>
              </w:rPr>
              <w:t> </w:t>
            </w:r>
            <w:r>
              <w:rPr>
                <w:sz w:val="18"/>
              </w:rPr>
              <w:t>Service</w:t>
            </w:r>
            <w:r>
              <w:rPr>
                <w:spacing w:val="-4"/>
                <w:sz w:val="18"/>
              </w:rPr>
              <w:t> </w:t>
            </w:r>
            <w:r>
              <w:rPr>
                <w:sz w:val="18"/>
              </w:rPr>
              <w:t>Consumer</w:t>
            </w:r>
            <w:r>
              <w:rPr>
                <w:spacing w:val="-7"/>
                <w:sz w:val="18"/>
              </w:rPr>
              <w:t> </w:t>
            </w:r>
            <w:r>
              <w:rPr>
                <w:sz w:val="18"/>
              </w:rPr>
              <w:t>informs</w:t>
            </w:r>
            <w:r>
              <w:rPr>
                <w:spacing w:val="-3"/>
                <w:sz w:val="18"/>
              </w:rPr>
              <w:t> </w:t>
            </w:r>
            <w:r>
              <w:rPr>
                <w:sz w:val="18"/>
              </w:rPr>
              <w:t>TE&amp;IV</w:t>
            </w:r>
            <w:r>
              <w:rPr>
                <w:spacing w:val="-3"/>
                <w:sz w:val="18"/>
              </w:rPr>
              <w:t> </w:t>
            </w:r>
            <w:r>
              <w:rPr>
                <w:sz w:val="18"/>
              </w:rPr>
              <w:t>Service</w:t>
            </w:r>
            <w:r>
              <w:rPr>
                <w:spacing w:val="-6"/>
                <w:sz w:val="18"/>
              </w:rPr>
              <w:t> </w:t>
            </w:r>
            <w:r>
              <w:rPr>
                <w:sz w:val="18"/>
              </w:rPr>
              <w:t>Producer</w:t>
            </w:r>
            <w:r>
              <w:rPr>
                <w:spacing w:val="-6"/>
                <w:sz w:val="18"/>
              </w:rPr>
              <w:t> </w:t>
            </w:r>
            <w:r>
              <w:rPr>
                <w:sz w:val="18"/>
              </w:rPr>
              <w:t>that</w:t>
            </w:r>
            <w:r>
              <w:rPr>
                <w:spacing w:val="-4"/>
                <w:sz w:val="18"/>
              </w:rPr>
              <w:t> </w:t>
            </w:r>
            <w:r>
              <w:rPr>
                <w:sz w:val="18"/>
              </w:rPr>
              <w:t>an</w:t>
            </w:r>
            <w:r>
              <w:rPr>
                <w:spacing w:val="-6"/>
                <w:sz w:val="18"/>
              </w:rPr>
              <w:t> </w:t>
            </w:r>
            <w:r>
              <w:rPr>
                <w:sz w:val="18"/>
              </w:rPr>
              <w:t>"Assigned" cluster identified by its Inventory Record Id has been created and the TE&amp;IV Service Producer needs to update its inventory record based on the cluster</w:t>
            </w:r>
          </w:p>
          <w:p>
            <w:pPr>
              <w:pStyle w:val="TableParagraph"/>
              <w:spacing w:line="199" w:lineRule="exact"/>
              <w:ind w:left="107"/>
              <w:rPr>
                <w:sz w:val="18"/>
              </w:rPr>
            </w:pPr>
            <w:r>
              <w:rPr>
                <w:sz w:val="18"/>
              </w:rPr>
              <w:t>identified</w:t>
            </w:r>
            <w:r>
              <w:rPr>
                <w:spacing w:val="-5"/>
                <w:sz w:val="18"/>
              </w:rPr>
              <w:t> </w:t>
            </w:r>
            <w:r>
              <w:rPr>
                <w:sz w:val="18"/>
              </w:rPr>
              <w:t>by</w:t>
            </w:r>
            <w:r>
              <w:rPr>
                <w:spacing w:val="-1"/>
                <w:sz w:val="18"/>
              </w:rPr>
              <w:t> </w:t>
            </w:r>
            <w:r>
              <w:rPr>
                <w:sz w:val="18"/>
              </w:rPr>
              <w:t>the</w:t>
            </w:r>
            <w:r>
              <w:rPr>
                <w:spacing w:val="-2"/>
                <w:sz w:val="18"/>
              </w:rPr>
              <w:t> </w:t>
            </w:r>
            <w:r>
              <w:rPr>
                <w:sz w:val="18"/>
              </w:rPr>
              <w:t>Cluster</w:t>
            </w:r>
            <w:r>
              <w:rPr>
                <w:spacing w:val="-2"/>
                <w:sz w:val="18"/>
              </w:rPr>
              <w:t> </w:t>
            </w:r>
            <w:r>
              <w:rPr>
                <w:sz w:val="18"/>
              </w:rPr>
              <w:t>Resource</w:t>
            </w:r>
            <w:r>
              <w:rPr>
                <w:spacing w:val="-2"/>
                <w:sz w:val="18"/>
              </w:rPr>
              <w:t> </w:t>
            </w:r>
            <w:r>
              <w:rPr>
                <w:sz w:val="18"/>
              </w:rPr>
              <w:t>Id</w:t>
            </w:r>
            <w:r>
              <w:rPr>
                <w:spacing w:val="-4"/>
                <w:sz w:val="18"/>
              </w:rPr>
              <w:t> </w:t>
            </w:r>
            <w:r>
              <w:rPr>
                <w:sz w:val="18"/>
              </w:rPr>
              <w:t>to</w:t>
            </w:r>
            <w:r>
              <w:rPr>
                <w:spacing w:val="-4"/>
                <w:sz w:val="18"/>
              </w:rPr>
              <w:t> </w:t>
            </w:r>
            <w:r>
              <w:rPr>
                <w:sz w:val="18"/>
              </w:rPr>
              <w:t>indicate</w:t>
            </w:r>
            <w:r>
              <w:rPr>
                <w:spacing w:val="-2"/>
                <w:sz w:val="18"/>
              </w:rPr>
              <w:t> </w:t>
            </w:r>
            <w:r>
              <w:rPr>
                <w:sz w:val="18"/>
              </w:rPr>
              <w:t>it</w:t>
            </w:r>
            <w:r>
              <w:rPr>
                <w:spacing w:val="-3"/>
                <w:sz w:val="18"/>
              </w:rPr>
              <w:t> </w:t>
            </w:r>
            <w:r>
              <w:rPr>
                <w:sz w:val="18"/>
              </w:rPr>
              <w:t>is</w:t>
            </w:r>
            <w:r>
              <w:rPr>
                <w:spacing w:val="-3"/>
                <w:sz w:val="18"/>
              </w:rPr>
              <w:t> </w:t>
            </w:r>
            <w:r>
              <w:rPr>
                <w:sz w:val="18"/>
              </w:rPr>
              <w:t>now</w:t>
            </w:r>
            <w:r>
              <w:rPr>
                <w:spacing w:val="-2"/>
                <w:sz w:val="18"/>
              </w:rPr>
              <w:t> "Deployed".</w:t>
            </w:r>
          </w:p>
        </w:tc>
        <w:tc>
          <w:tcPr>
            <w:tcW w:w="1536" w:type="dxa"/>
          </w:tcPr>
          <w:p>
            <w:pPr>
              <w:pStyle w:val="TableParagraph"/>
              <w:rPr>
                <w:rFonts w:ascii="Times New Roman"/>
                <w:sz w:val="16"/>
              </w:rPr>
            </w:pPr>
          </w:p>
        </w:tc>
      </w:tr>
      <w:tr>
        <w:trPr>
          <w:trHeight w:val="664" w:hRule="atLeast"/>
        </w:trPr>
        <w:tc>
          <w:tcPr>
            <w:tcW w:w="1616" w:type="dxa"/>
          </w:tcPr>
          <w:p>
            <w:pPr>
              <w:pStyle w:val="TableParagraph"/>
              <w:spacing w:line="256" w:lineRule="auto" w:before="1"/>
              <w:ind w:left="107" w:right="3"/>
              <w:rPr>
                <w:sz w:val="18"/>
              </w:rPr>
            </w:pPr>
            <w:r>
              <w:rPr>
                <w:sz w:val="18"/>
              </w:rPr>
              <w:t>Step</w:t>
            </w:r>
            <w:r>
              <w:rPr>
                <w:spacing w:val="-15"/>
                <w:sz w:val="18"/>
              </w:rPr>
              <w:t> </w:t>
            </w:r>
            <w:r>
              <w:rPr>
                <w:sz w:val="18"/>
              </w:rPr>
              <w:t>8</w:t>
            </w:r>
            <w:r>
              <w:rPr>
                <w:spacing w:val="-12"/>
                <w:sz w:val="18"/>
              </w:rPr>
              <w:t> </w:t>
            </w:r>
            <w:r>
              <w:rPr>
                <w:sz w:val="18"/>
              </w:rPr>
              <w:t>(M) </w:t>
            </w:r>
            <w:r>
              <w:rPr>
                <w:spacing w:val="-2"/>
                <w:sz w:val="18"/>
              </w:rPr>
              <w:t>Alternate</w:t>
            </w:r>
          </w:p>
          <w:p>
            <w:pPr>
              <w:pStyle w:val="TableParagraph"/>
              <w:spacing w:line="200" w:lineRule="exact"/>
              <w:ind w:left="107"/>
              <w:rPr>
                <w:sz w:val="18"/>
              </w:rPr>
            </w:pPr>
            <w:r>
              <w:rPr>
                <w:spacing w:val="-2"/>
                <w:sz w:val="18"/>
              </w:rPr>
              <w:t>Query/Response</w:t>
            </w:r>
          </w:p>
        </w:tc>
        <w:tc>
          <w:tcPr>
            <w:tcW w:w="6482" w:type="dxa"/>
          </w:tcPr>
          <w:p>
            <w:pPr>
              <w:pStyle w:val="TableParagraph"/>
              <w:spacing w:line="256" w:lineRule="auto" w:before="111"/>
              <w:ind w:left="107" w:right="102"/>
              <w:rPr>
                <w:sz w:val="18"/>
              </w:rPr>
            </w:pPr>
            <w:r>
              <w:rPr>
                <w:sz w:val="18"/>
              </w:rPr>
              <w:t>TE&amp;IV</w:t>
            </w:r>
            <w:r>
              <w:rPr>
                <w:spacing w:val="-4"/>
                <w:sz w:val="18"/>
              </w:rPr>
              <w:t> </w:t>
            </w:r>
            <w:r>
              <w:rPr>
                <w:sz w:val="18"/>
              </w:rPr>
              <w:t>Service</w:t>
            </w:r>
            <w:r>
              <w:rPr>
                <w:spacing w:val="-4"/>
                <w:sz w:val="18"/>
              </w:rPr>
              <w:t> </w:t>
            </w:r>
            <w:r>
              <w:rPr>
                <w:sz w:val="18"/>
              </w:rPr>
              <w:t>Producer</w:t>
            </w:r>
            <w:r>
              <w:rPr>
                <w:spacing w:val="-4"/>
                <w:sz w:val="18"/>
              </w:rPr>
              <w:t> </w:t>
            </w:r>
            <w:r>
              <w:rPr>
                <w:sz w:val="18"/>
              </w:rPr>
              <w:t>requests</w:t>
            </w:r>
            <w:r>
              <w:rPr>
                <w:spacing w:val="-5"/>
                <w:sz w:val="18"/>
              </w:rPr>
              <w:t> </w:t>
            </w:r>
            <w:r>
              <w:rPr>
                <w:sz w:val="18"/>
              </w:rPr>
              <w:t>the</w:t>
            </w:r>
            <w:r>
              <w:rPr>
                <w:spacing w:val="-6"/>
                <w:sz w:val="18"/>
              </w:rPr>
              <w:t> </w:t>
            </w:r>
            <w:r>
              <w:rPr>
                <w:sz w:val="18"/>
              </w:rPr>
              <w:t>current</w:t>
            </w:r>
            <w:r>
              <w:rPr>
                <w:spacing w:val="-4"/>
                <w:sz w:val="18"/>
              </w:rPr>
              <w:t> </w:t>
            </w:r>
            <w:r>
              <w:rPr>
                <w:sz w:val="18"/>
              </w:rPr>
              <w:t>Cluster</w:t>
            </w:r>
            <w:r>
              <w:rPr>
                <w:spacing w:val="-4"/>
                <w:sz w:val="18"/>
              </w:rPr>
              <w:t> </w:t>
            </w:r>
            <w:r>
              <w:rPr>
                <w:sz w:val="18"/>
              </w:rPr>
              <w:t>Info</w:t>
            </w:r>
            <w:r>
              <w:rPr>
                <w:spacing w:val="-4"/>
                <w:sz w:val="18"/>
              </w:rPr>
              <w:t> </w:t>
            </w:r>
            <w:r>
              <w:rPr>
                <w:sz w:val="18"/>
              </w:rPr>
              <w:t>from</w:t>
            </w:r>
            <w:r>
              <w:rPr>
                <w:spacing w:val="-4"/>
                <w:sz w:val="18"/>
              </w:rPr>
              <w:t> </w:t>
            </w:r>
            <w:r>
              <w:rPr>
                <w:sz w:val="18"/>
              </w:rPr>
              <w:t>the</w:t>
            </w:r>
            <w:r>
              <w:rPr>
                <w:spacing w:val="-4"/>
                <w:sz w:val="18"/>
              </w:rPr>
              <w:t> </w:t>
            </w:r>
            <w:r>
              <w:rPr>
                <w:sz w:val="18"/>
              </w:rPr>
              <w:t>FOCOM using the Cluster Resource Id</w:t>
            </w:r>
          </w:p>
        </w:tc>
        <w:tc>
          <w:tcPr>
            <w:tcW w:w="1536" w:type="dxa"/>
          </w:tcPr>
          <w:p>
            <w:pPr>
              <w:pStyle w:val="TableParagraph"/>
              <w:rPr>
                <w:rFonts w:ascii="Times New Roman"/>
                <w:sz w:val="16"/>
              </w:rPr>
            </w:pPr>
          </w:p>
        </w:tc>
      </w:tr>
      <w:tr>
        <w:trPr>
          <w:trHeight w:val="662" w:hRule="atLeast"/>
        </w:trPr>
        <w:tc>
          <w:tcPr>
            <w:tcW w:w="1616" w:type="dxa"/>
          </w:tcPr>
          <w:p>
            <w:pPr>
              <w:pStyle w:val="TableParagraph"/>
              <w:spacing w:line="206" w:lineRule="exact"/>
              <w:ind w:left="107"/>
              <w:rPr>
                <w:sz w:val="18"/>
              </w:rPr>
            </w:pPr>
            <w:r>
              <w:rPr>
                <w:sz w:val="18"/>
              </w:rPr>
              <w:t>Step</w:t>
            </w:r>
            <w:r>
              <w:rPr>
                <w:spacing w:val="-4"/>
                <w:sz w:val="18"/>
              </w:rPr>
              <w:t> </w:t>
            </w:r>
            <w:r>
              <w:rPr>
                <w:sz w:val="18"/>
              </w:rPr>
              <w:t>9</w:t>
            </w:r>
            <w:r>
              <w:rPr>
                <w:spacing w:val="-1"/>
                <w:sz w:val="18"/>
              </w:rPr>
              <w:t> </w:t>
            </w:r>
            <w:r>
              <w:rPr>
                <w:spacing w:val="-5"/>
                <w:sz w:val="18"/>
              </w:rPr>
              <w:t>(M)</w:t>
            </w:r>
          </w:p>
          <w:p>
            <w:pPr>
              <w:pStyle w:val="TableParagraph"/>
              <w:spacing w:line="220" w:lineRule="atLeast"/>
              <w:ind w:left="107"/>
              <w:rPr>
                <w:sz w:val="18"/>
              </w:rPr>
            </w:pPr>
            <w:r>
              <w:rPr>
                <w:spacing w:val="-2"/>
                <w:sz w:val="18"/>
              </w:rPr>
              <w:t>Alternate Query/Response</w:t>
            </w:r>
          </w:p>
        </w:tc>
        <w:tc>
          <w:tcPr>
            <w:tcW w:w="6482" w:type="dxa"/>
          </w:tcPr>
          <w:p>
            <w:pPr>
              <w:pStyle w:val="TableParagraph"/>
              <w:spacing w:line="256" w:lineRule="auto" w:before="110"/>
              <w:ind w:left="107" w:right="102"/>
              <w:rPr>
                <w:sz w:val="18"/>
              </w:rPr>
            </w:pPr>
            <w:r>
              <w:rPr>
                <w:sz w:val="18"/>
              </w:rPr>
              <w:t>FOCOM</w:t>
            </w:r>
            <w:r>
              <w:rPr>
                <w:spacing w:val="-4"/>
                <w:sz w:val="18"/>
              </w:rPr>
              <w:t> </w:t>
            </w:r>
            <w:r>
              <w:rPr>
                <w:sz w:val="18"/>
              </w:rPr>
              <w:t>returns</w:t>
            </w:r>
            <w:r>
              <w:rPr>
                <w:spacing w:val="-4"/>
                <w:sz w:val="18"/>
              </w:rPr>
              <w:t> </w:t>
            </w:r>
            <w:r>
              <w:rPr>
                <w:sz w:val="18"/>
              </w:rPr>
              <w:t>status</w:t>
            </w:r>
            <w:r>
              <w:rPr>
                <w:spacing w:val="-4"/>
                <w:sz w:val="18"/>
              </w:rPr>
              <w:t> </w:t>
            </w:r>
            <w:r>
              <w:rPr>
                <w:sz w:val="18"/>
              </w:rPr>
              <w:t>[Success]</w:t>
            </w:r>
            <w:r>
              <w:rPr>
                <w:spacing w:val="-6"/>
                <w:sz w:val="18"/>
              </w:rPr>
              <w:t> </w:t>
            </w:r>
            <w:r>
              <w:rPr>
                <w:sz w:val="18"/>
              </w:rPr>
              <w:t>and</w:t>
            </w:r>
            <w:r>
              <w:rPr>
                <w:spacing w:val="-4"/>
                <w:sz w:val="18"/>
              </w:rPr>
              <w:t> </w:t>
            </w:r>
            <w:r>
              <w:rPr>
                <w:sz w:val="18"/>
              </w:rPr>
              <w:t>the</w:t>
            </w:r>
            <w:r>
              <w:rPr>
                <w:spacing w:val="-6"/>
                <w:sz w:val="18"/>
              </w:rPr>
              <w:t> </w:t>
            </w:r>
            <w:r>
              <w:rPr>
                <w:sz w:val="18"/>
              </w:rPr>
              <w:t>cluster</w:t>
            </w:r>
            <w:r>
              <w:rPr>
                <w:spacing w:val="-4"/>
                <w:sz w:val="18"/>
              </w:rPr>
              <w:t> </w:t>
            </w:r>
            <w:r>
              <w:rPr>
                <w:sz w:val="18"/>
              </w:rPr>
              <w:t>resource</w:t>
            </w:r>
            <w:r>
              <w:rPr>
                <w:spacing w:val="-4"/>
                <w:sz w:val="18"/>
              </w:rPr>
              <w:t> </w:t>
            </w:r>
            <w:r>
              <w:rPr>
                <w:sz w:val="18"/>
              </w:rPr>
              <w:t>information</w:t>
            </w:r>
            <w:r>
              <w:rPr>
                <w:spacing w:val="-6"/>
                <w:sz w:val="18"/>
              </w:rPr>
              <w:t> </w:t>
            </w:r>
            <w:r>
              <w:rPr>
                <w:sz w:val="18"/>
              </w:rPr>
              <w:t>to</w:t>
            </w:r>
            <w:r>
              <w:rPr>
                <w:spacing w:val="-4"/>
                <w:sz w:val="18"/>
              </w:rPr>
              <w:t> </w:t>
            </w:r>
            <w:r>
              <w:rPr>
                <w:sz w:val="18"/>
              </w:rPr>
              <w:t>the TE&amp;IV Service Producer</w:t>
            </w:r>
          </w:p>
        </w:tc>
        <w:tc>
          <w:tcPr>
            <w:tcW w:w="1536" w:type="dxa"/>
          </w:tcPr>
          <w:p>
            <w:pPr>
              <w:pStyle w:val="TableParagraph"/>
              <w:rPr>
                <w:rFonts w:ascii="Times New Roman"/>
                <w:sz w:val="16"/>
              </w:rPr>
            </w:pPr>
          </w:p>
        </w:tc>
      </w:tr>
      <w:tr>
        <w:trPr>
          <w:trHeight w:val="662" w:hRule="atLeast"/>
        </w:trPr>
        <w:tc>
          <w:tcPr>
            <w:tcW w:w="1616" w:type="dxa"/>
          </w:tcPr>
          <w:p>
            <w:pPr>
              <w:pStyle w:val="TableParagraph"/>
              <w:spacing w:line="256" w:lineRule="auto"/>
              <w:ind w:left="107"/>
              <w:rPr>
                <w:sz w:val="18"/>
              </w:rPr>
            </w:pPr>
            <w:r>
              <w:rPr>
                <w:sz w:val="18"/>
              </w:rPr>
              <w:t>Step</w:t>
            </w:r>
            <w:r>
              <w:rPr>
                <w:spacing w:val="-15"/>
                <w:sz w:val="18"/>
              </w:rPr>
              <w:t> </w:t>
            </w:r>
            <w:r>
              <w:rPr>
                <w:sz w:val="18"/>
              </w:rPr>
              <w:t>10</w:t>
            </w:r>
            <w:r>
              <w:rPr>
                <w:spacing w:val="-12"/>
                <w:sz w:val="18"/>
              </w:rPr>
              <w:t> </w:t>
            </w:r>
            <w:r>
              <w:rPr>
                <w:sz w:val="18"/>
              </w:rPr>
              <w:t>(M) </w:t>
            </w:r>
            <w:r>
              <w:rPr>
                <w:spacing w:val="-2"/>
                <w:sz w:val="18"/>
              </w:rPr>
              <w:t>Alternate</w:t>
            </w:r>
          </w:p>
          <w:p>
            <w:pPr>
              <w:pStyle w:val="TableParagraph"/>
              <w:spacing w:line="200" w:lineRule="exact"/>
              <w:ind w:left="107"/>
              <w:rPr>
                <w:sz w:val="18"/>
              </w:rPr>
            </w:pPr>
            <w:r>
              <w:rPr>
                <w:spacing w:val="-2"/>
                <w:sz w:val="18"/>
              </w:rPr>
              <w:t>Query/Response</w:t>
            </w:r>
          </w:p>
        </w:tc>
        <w:tc>
          <w:tcPr>
            <w:tcW w:w="6482" w:type="dxa"/>
          </w:tcPr>
          <w:p>
            <w:pPr>
              <w:pStyle w:val="TableParagraph"/>
              <w:spacing w:line="256" w:lineRule="auto"/>
              <w:ind w:left="107" w:right="102"/>
              <w:rPr>
                <w:sz w:val="18"/>
              </w:rPr>
            </w:pPr>
            <w:r>
              <w:rPr>
                <w:sz w:val="18"/>
              </w:rPr>
              <w:t>TE&amp;IV Service Producer updates the inventory record identified by the Inventory</w:t>
            </w:r>
            <w:r>
              <w:rPr>
                <w:spacing w:val="-4"/>
                <w:sz w:val="18"/>
              </w:rPr>
              <w:t> </w:t>
            </w:r>
            <w:r>
              <w:rPr>
                <w:sz w:val="18"/>
              </w:rPr>
              <w:t>Record</w:t>
            </w:r>
            <w:r>
              <w:rPr>
                <w:spacing w:val="-3"/>
                <w:sz w:val="18"/>
              </w:rPr>
              <w:t> </w:t>
            </w:r>
            <w:r>
              <w:rPr>
                <w:sz w:val="18"/>
              </w:rPr>
              <w:t>Id</w:t>
            </w:r>
            <w:r>
              <w:rPr>
                <w:spacing w:val="-4"/>
                <w:sz w:val="18"/>
              </w:rPr>
              <w:t> </w:t>
            </w:r>
            <w:r>
              <w:rPr>
                <w:sz w:val="18"/>
              </w:rPr>
              <w:t>with</w:t>
            </w:r>
            <w:r>
              <w:rPr>
                <w:spacing w:val="-5"/>
                <w:sz w:val="18"/>
              </w:rPr>
              <w:t> </w:t>
            </w:r>
            <w:r>
              <w:rPr>
                <w:sz w:val="18"/>
              </w:rPr>
              <w:t>as</w:t>
            </w:r>
            <w:r>
              <w:rPr>
                <w:spacing w:val="-4"/>
                <w:sz w:val="18"/>
              </w:rPr>
              <w:t> </w:t>
            </w:r>
            <w:r>
              <w:rPr>
                <w:sz w:val="18"/>
              </w:rPr>
              <w:t>built</w:t>
            </w:r>
            <w:r>
              <w:rPr>
                <w:spacing w:val="-3"/>
                <w:sz w:val="18"/>
              </w:rPr>
              <w:t> </w:t>
            </w:r>
            <w:r>
              <w:rPr>
                <w:sz w:val="18"/>
              </w:rPr>
              <w:t>details</w:t>
            </w:r>
            <w:r>
              <w:rPr>
                <w:spacing w:val="-4"/>
                <w:sz w:val="18"/>
              </w:rPr>
              <w:t> </w:t>
            </w:r>
            <w:r>
              <w:rPr>
                <w:sz w:val="18"/>
              </w:rPr>
              <w:t>from</w:t>
            </w:r>
            <w:r>
              <w:rPr>
                <w:spacing w:val="-4"/>
                <w:sz w:val="18"/>
              </w:rPr>
              <w:t> </w:t>
            </w:r>
            <w:r>
              <w:rPr>
                <w:sz w:val="18"/>
              </w:rPr>
              <w:t>the</w:t>
            </w:r>
            <w:r>
              <w:rPr>
                <w:spacing w:val="-3"/>
                <w:sz w:val="18"/>
              </w:rPr>
              <w:t> </w:t>
            </w:r>
            <w:r>
              <w:rPr>
                <w:sz w:val="18"/>
              </w:rPr>
              <w:t>Cluster</w:t>
            </w:r>
            <w:r>
              <w:rPr>
                <w:spacing w:val="-3"/>
                <w:sz w:val="18"/>
              </w:rPr>
              <w:t> </w:t>
            </w:r>
            <w:r>
              <w:rPr>
                <w:sz w:val="18"/>
              </w:rPr>
              <w:t>Info</w:t>
            </w:r>
            <w:r>
              <w:rPr>
                <w:spacing w:val="-4"/>
                <w:sz w:val="18"/>
              </w:rPr>
              <w:t> </w:t>
            </w:r>
            <w:r>
              <w:rPr>
                <w:sz w:val="18"/>
              </w:rPr>
              <w:t>moving</w:t>
            </w:r>
            <w:r>
              <w:rPr>
                <w:spacing w:val="-5"/>
                <w:sz w:val="18"/>
              </w:rPr>
              <w:t> </w:t>
            </w:r>
            <w:r>
              <w:rPr>
                <w:sz w:val="18"/>
              </w:rPr>
              <w:t>it</w:t>
            </w:r>
            <w:r>
              <w:rPr>
                <w:spacing w:val="-3"/>
                <w:sz w:val="18"/>
              </w:rPr>
              <w:t> </w:t>
            </w:r>
            <w:r>
              <w:rPr>
                <w:sz w:val="18"/>
              </w:rPr>
              <w:t>from</w:t>
            </w:r>
            <w:r>
              <w:rPr>
                <w:spacing w:val="-2"/>
                <w:sz w:val="18"/>
              </w:rPr>
              <w:t> </w:t>
            </w:r>
            <w:r>
              <w:rPr>
                <w:sz w:val="18"/>
              </w:rPr>
              <w:t>a</w:t>
            </w:r>
          </w:p>
          <w:p>
            <w:pPr>
              <w:pStyle w:val="TableParagraph"/>
              <w:spacing w:line="200" w:lineRule="exact"/>
              <w:ind w:left="107"/>
              <w:rPr>
                <w:sz w:val="18"/>
              </w:rPr>
            </w:pPr>
            <w:r>
              <w:rPr>
                <w:sz w:val="18"/>
              </w:rPr>
              <w:t>"Assigned"</w:t>
            </w:r>
            <w:r>
              <w:rPr>
                <w:spacing w:val="-8"/>
                <w:sz w:val="18"/>
              </w:rPr>
              <w:t> </w:t>
            </w:r>
            <w:r>
              <w:rPr>
                <w:sz w:val="18"/>
              </w:rPr>
              <w:t>state</w:t>
            </w:r>
            <w:r>
              <w:rPr>
                <w:spacing w:val="-5"/>
                <w:sz w:val="18"/>
              </w:rPr>
              <w:t> </w:t>
            </w:r>
            <w:r>
              <w:rPr>
                <w:sz w:val="18"/>
              </w:rPr>
              <w:t>towards</w:t>
            </w:r>
            <w:r>
              <w:rPr>
                <w:spacing w:val="-4"/>
                <w:sz w:val="18"/>
              </w:rPr>
              <w:t> </w:t>
            </w:r>
            <w:r>
              <w:rPr>
                <w:sz w:val="18"/>
              </w:rPr>
              <w:t>"Deployed"</w:t>
            </w:r>
            <w:r>
              <w:rPr>
                <w:spacing w:val="-7"/>
                <w:sz w:val="18"/>
              </w:rPr>
              <w:t> </w:t>
            </w:r>
            <w:r>
              <w:rPr>
                <w:spacing w:val="-2"/>
                <w:sz w:val="18"/>
              </w:rPr>
              <w:t>state.</w:t>
            </w:r>
          </w:p>
        </w:tc>
        <w:tc>
          <w:tcPr>
            <w:tcW w:w="1536" w:type="dxa"/>
          </w:tcPr>
          <w:p>
            <w:pPr>
              <w:pStyle w:val="TableParagraph"/>
              <w:rPr>
                <w:rFonts w:ascii="Times New Roman"/>
                <w:sz w:val="16"/>
              </w:rPr>
            </w:pPr>
          </w:p>
        </w:tc>
      </w:tr>
      <w:tr>
        <w:trPr>
          <w:trHeight w:val="662" w:hRule="atLeast"/>
        </w:trPr>
        <w:tc>
          <w:tcPr>
            <w:tcW w:w="1616" w:type="dxa"/>
          </w:tcPr>
          <w:p>
            <w:pPr>
              <w:pStyle w:val="TableParagraph"/>
              <w:spacing w:line="206" w:lineRule="exact"/>
              <w:ind w:left="107"/>
              <w:rPr>
                <w:sz w:val="18"/>
              </w:rPr>
            </w:pPr>
            <w:r>
              <w:rPr>
                <w:sz w:val="18"/>
              </w:rPr>
              <w:t>Step</w:t>
            </w:r>
            <w:r>
              <w:rPr>
                <w:spacing w:val="-5"/>
                <w:sz w:val="18"/>
              </w:rPr>
              <w:t> </w:t>
            </w:r>
            <w:r>
              <w:rPr>
                <w:sz w:val="18"/>
              </w:rPr>
              <w:t>11</w:t>
            </w:r>
            <w:r>
              <w:rPr>
                <w:spacing w:val="-3"/>
                <w:sz w:val="18"/>
              </w:rPr>
              <w:t> </w:t>
            </w:r>
            <w:r>
              <w:rPr>
                <w:spacing w:val="-5"/>
                <w:sz w:val="18"/>
              </w:rPr>
              <w:t>(M)</w:t>
            </w:r>
          </w:p>
          <w:p>
            <w:pPr>
              <w:pStyle w:val="TableParagraph"/>
              <w:spacing w:line="220" w:lineRule="atLeast"/>
              <w:ind w:left="107"/>
              <w:rPr>
                <w:sz w:val="18"/>
              </w:rPr>
            </w:pPr>
            <w:r>
              <w:rPr>
                <w:spacing w:val="-2"/>
                <w:sz w:val="18"/>
              </w:rPr>
              <w:t>Alternate Query/Response</w:t>
            </w:r>
          </w:p>
        </w:tc>
        <w:tc>
          <w:tcPr>
            <w:tcW w:w="6482" w:type="dxa"/>
          </w:tcPr>
          <w:p>
            <w:pPr>
              <w:pStyle w:val="TableParagraph"/>
              <w:spacing w:line="256" w:lineRule="auto" w:before="109"/>
              <w:ind w:left="107" w:right="102"/>
              <w:rPr>
                <w:sz w:val="18"/>
              </w:rPr>
            </w:pPr>
            <w:r>
              <w:rPr>
                <w:sz w:val="18"/>
              </w:rPr>
              <w:t>TE&amp;IV</w:t>
            </w:r>
            <w:r>
              <w:rPr>
                <w:spacing w:val="-4"/>
                <w:sz w:val="18"/>
              </w:rPr>
              <w:t> </w:t>
            </w:r>
            <w:r>
              <w:rPr>
                <w:sz w:val="18"/>
              </w:rPr>
              <w:t>Service</w:t>
            </w:r>
            <w:r>
              <w:rPr>
                <w:spacing w:val="-4"/>
                <w:sz w:val="18"/>
              </w:rPr>
              <w:t> </w:t>
            </w:r>
            <w:r>
              <w:rPr>
                <w:sz w:val="18"/>
              </w:rPr>
              <w:t>Producer</w:t>
            </w:r>
            <w:r>
              <w:rPr>
                <w:spacing w:val="-4"/>
                <w:sz w:val="18"/>
              </w:rPr>
              <w:t> </w:t>
            </w:r>
            <w:r>
              <w:rPr>
                <w:sz w:val="18"/>
              </w:rPr>
              <w:t>returns</w:t>
            </w:r>
            <w:r>
              <w:rPr>
                <w:spacing w:val="-3"/>
                <w:sz w:val="18"/>
              </w:rPr>
              <w:t> </w:t>
            </w:r>
            <w:r>
              <w:rPr>
                <w:sz w:val="18"/>
              </w:rPr>
              <w:t>the</w:t>
            </w:r>
            <w:r>
              <w:rPr>
                <w:spacing w:val="-4"/>
                <w:sz w:val="18"/>
              </w:rPr>
              <w:t> </w:t>
            </w:r>
            <w:r>
              <w:rPr>
                <w:sz w:val="18"/>
              </w:rPr>
              <w:t>status</w:t>
            </w:r>
            <w:r>
              <w:rPr>
                <w:spacing w:val="-3"/>
                <w:sz w:val="18"/>
              </w:rPr>
              <w:t> </w:t>
            </w:r>
            <w:r>
              <w:rPr>
                <w:sz w:val="18"/>
              </w:rPr>
              <w:t>(success/fail)</w:t>
            </w:r>
            <w:r>
              <w:rPr>
                <w:spacing w:val="-6"/>
                <w:sz w:val="18"/>
              </w:rPr>
              <w:t> </w:t>
            </w:r>
            <w:r>
              <w:rPr>
                <w:sz w:val="18"/>
              </w:rPr>
              <w:t>of</w:t>
            </w:r>
            <w:r>
              <w:rPr>
                <w:spacing w:val="-4"/>
                <w:sz w:val="18"/>
              </w:rPr>
              <w:t> </w:t>
            </w:r>
            <w:r>
              <w:rPr>
                <w:sz w:val="18"/>
              </w:rPr>
              <w:t>the</w:t>
            </w:r>
            <w:r>
              <w:rPr>
                <w:spacing w:val="-4"/>
                <w:sz w:val="18"/>
              </w:rPr>
              <w:t> </w:t>
            </w:r>
            <w:r>
              <w:rPr>
                <w:sz w:val="18"/>
              </w:rPr>
              <w:t>request</w:t>
            </w:r>
            <w:r>
              <w:rPr>
                <w:spacing w:val="-4"/>
                <w:sz w:val="18"/>
              </w:rPr>
              <w:t> </w:t>
            </w:r>
            <w:r>
              <w:rPr>
                <w:sz w:val="18"/>
              </w:rPr>
              <w:t>to transition</w:t>
            </w:r>
            <w:r>
              <w:rPr>
                <w:spacing w:val="-6"/>
                <w:sz w:val="18"/>
              </w:rPr>
              <w:t> </w:t>
            </w:r>
            <w:r>
              <w:rPr>
                <w:sz w:val="18"/>
              </w:rPr>
              <w:t>from</w:t>
            </w:r>
            <w:r>
              <w:rPr>
                <w:spacing w:val="-2"/>
                <w:sz w:val="18"/>
              </w:rPr>
              <w:t> </w:t>
            </w:r>
            <w:r>
              <w:rPr>
                <w:sz w:val="18"/>
              </w:rPr>
              <w:t>"Assigned"</w:t>
            </w:r>
            <w:r>
              <w:rPr>
                <w:spacing w:val="-3"/>
                <w:sz w:val="18"/>
              </w:rPr>
              <w:t> </w:t>
            </w:r>
            <w:r>
              <w:rPr>
                <w:sz w:val="18"/>
              </w:rPr>
              <w:t>to</w:t>
            </w:r>
            <w:r>
              <w:rPr>
                <w:spacing w:val="-3"/>
                <w:sz w:val="18"/>
              </w:rPr>
              <w:t> </w:t>
            </w:r>
            <w:r>
              <w:rPr>
                <w:sz w:val="18"/>
              </w:rPr>
              <w:t>"Deployed"</w:t>
            </w:r>
            <w:r>
              <w:rPr>
                <w:spacing w:val="-5"/>
                <w:sz w:val="18"/>
              </w:rPr>
              <w:t> </w:t>
            </w:r>
            <w:r>
              <w:rPr>
                <w:sz w:val="18"/>
              </w:rPr>
              <w:t>to</w:t>
            </w:r>
            <w:r>
              <w:rPr>
                <w:spacing w:val="-3"/>
                <w:sz w:val="18"/>
              </w:rPr>
              <w:t> </w:t>
            </w:r>
            <w:r>
              <w:rPr>
                <w:sz w:val="18"/>
              </w:rPr>
              <w:t>the</w:t>
            </w:r>
            <w:r>
              <w:rPr>
                <w:spacing w:val="-3"/>
                <w:sz w:val="18"/>
              </w:rPr>
              <w:t> </w:t>
            </w:r>
            <w:r>
              <w:rPr>
                <w:sz w:val="18"/>
              </w:rPr>
              <w:t>TE&amp;IV</w:t>
            </w:r>
            <w:r>
              <w:rPr>
                <w:spacing w:val="-6"/>
                <w:sz w:val="18"/>
              </w:rPr>
              <w:t> </w:t>
            </w:r>
            <w:r>
              <w:rPr>
                <w:sz w:val="18"/>
              </w:rPr>
              <w:t>Service</w:t>
            </w:r>
            <w:r>
              <w:rPr>
                <w:spacing w:val="-3"/>
                <w:sz w:val="18"/>
              </w:rPr>
              <w:t> </w:t>
            </w:r>
            <w:r>
              <w:rPr>
                <w:spacing w:val="-2"/>
                <w:sz w:val="18"/>
              </w:rPr>
              <w:t>Consumer.</w:t>
            </w:r>
          </w:p>
        </w:tc>
        <w:tc>
          <w:tcPr>
            <w:tcW w:w="1536" w:type="dxa"/>
          </w:tcPr>
          <w:p>
            <w:pPr>
              <w:pStyle w:val="TableParagraph"/>
              <w:rPr>
                <w:rFonts w:ascii="Times New Roman"/>
                <w:sz w:val="16"/>
              </w:rPr>
            </w:pPr>
          </w:p>
        </w:tc>
      </w:tr>
      <w:tr>
        <w:trPr>
          <w:trHeight w:val="882" w:hRule="atLeast"/>
        </w:trPr>
        <w:tc>
          <w:tcPr>
            <w:tcW w:w="1616" w:type="dxa"/>
          </w:tcPr>
          <w:p>
            <w:pPr>
              <w:pStyle w:val="TableParagraph"/>
              <w:spacing w:line="256" w:lineRule="auto" w:before="109"/>
              <w:ind w:left="107"/>
              <w:rPr>
                <w:sz w:val="18"/>
              </w:rPr>
            </w:pPr>
            <w:r>
              <w:rPr>
                <w:sz w:val="18"/>
              </w:rPr>
              <w:t>Step</w:t>
            </w:r>
            <w:r>
              <w:rPr>
                <w:spacing w:val="-15"/>
                <w:sz w:val="18"/>
              </w:rPr>
              <w:t> </w:t>
            </w:r>
            <w:r>
              <w:rPr>
                <w:sz w:val="18"/>
              </w:rPr>
              <w:t>12</w:t>
            </w:r>
            <w:r>
              <w:rPr>
                <w:spacing w:val="-12"/>
                <w:sz w:val="18"/>
              </w:rPr>
              <w:t> </w:t>
            </w:r>
            <w:r>
              <w:rPr>
                <w:sz w:val="18"/>
              </w:rPr>
              <w:t>(M) </w:t>
            </w:r>
            <w:r>
              <w:rPr>
                <w:spacing w:val="-2"/>
                <w:sz w:val="18"/>
              </w:rPr>
              <w:t>Alternate Notification</w:t>
            </w:r>
          </w:p>
        </w:tc>
        <w:tc>
          <w:tcPr>
            <w:tcW w:w="6482" w:type="dxa"/>
          </w:tcPr>
          <w:p>
            <w:pPr>
              <w:pStyle w:val="TableParagraph"/>
              <w:spacing w:line="256" w:lineRule="auto"/>
              <w:ind w:left="107" w:right="102"/>
              <w:rPr>
                <w:sz w:val="18"/>
              </w:rPr>
            </w:pPr>
            <w:r>
              <w:rPr>
                <w:sz w:val="18"/>
              </w:rPr>
              <w:t>If</w:t>
            </w:r>
            <w:r>
              <w:rPr>
                <w:spacing w:val="-3"/>
                <w:sz w:val="18"/>
              </w:rPr>
              <w:t> </w:t>
            </w:r>
            <w:r>
              <w:rPr>
                <w:sz w:val="18"/>
              </w:rPr>
              <w:t>the</w:t>
            </w:r>
            <w:r>
              <w:rPr>
                <w:spacing w:val="-5"/>
                <w:sz w:val="18"/>
              </w:rPr>
              <w:t> </w:t>
            </w:r>
            <w:r>
              <w:rPr>
                <w:sz w:val="18"/>
              </w:rPr>
              <w:t>TE&amp;IV</w:t>
            </w:r>
            <w:r>
              <w:rPr>
                <w:spacing w:val="-3"/>
                <w:sz w:val="18"/>
              </w:rPr>
              <w:t> </w:t>
            </w:r>
            <w:r>
              <w:rPr>
                <w:sz w:val="18"/>
              </w:rPr>
              <w:t>Service</w:t>
            </w:r>
            <w:r>
              <w:rPr>
                <w:spacing w:val="-3"/>
                <w:sz w:val="18"/>
              </w:rPr>
              <w:t> </w:t>
            </w:r>
            <w:r>
              <w:rPr>
                <w:sz w:val="18"/>
              </w:rPr>
              <w:t>Consumer</w:t>
            </w:r>
            <w:r>
              <w:rPr>
                <w:spacing w:val="-3"/>
                <w:sz w:val="18"/>
              </w:rPr>
              <w:t> </w:t>
            </w:r>
            <w:r>
              <w:rPr>
                <w:sz w:val="18"/>
              </w:rPr>
              <w:t>has</w:t>
            </w:r>
            <w:r>
              <w:rPr>
                <w:spacing w:val="-4"/>
                <w:sz w:val="18"/>
              </w:rPr>
              <w:t> </w:t>
            </w:r>
            <w:r>
              <w:rPr>
                <w:sz w:val="18"/>
              </w:rPr>
              <w:t>subscribed</w:t>
            </w:r>
            <w:r>
              <w:rPr>
                <w:spacing w:val="-3"/>
                <w:sz w:val="18"/>
              </w:rPr>
              <w:t> </w:t>
            </w:r>
            <w:r>
              <w:rPr>
                <w:sz w:val="18"/>
              </w:rPr>
              <w:t>to</w:t>
            </w:r>
            <w:r>
              <w:rPr>
                <w:spacing w:val="-5"/>
                <w:sz w:val="18"/>
              </w:rPr>
              <w:t> </w:t>
            </w:r>
            <w:r>
              <w:rPr>
                <w:sz w:val="18"/>
              </w:rPr>
              <w:t>change</w:t>
            </w:r>
            <w:r>
              <w:rPr>
                <w:spacing w:val="-5"/>
                <w:sz w:val="18"/>
              </w:rPr>
              <w:t> </w:t>
            </w:r>
            <w:r>
              <w:rPr>
                <w:sz w:val="18"/>
              </w:rPr>
              <w:t>notifications</w:t>
            </w:r>
            <w:r>
              <w:rPr>
                <w:spacing w:val="-5"/>
                <w:sz w:val="18"/>
              </w:rPr>
              <w:t> </w:t>
            </w:r>
            <w:r>
              <w:rPr>
                <w:sz w:val="18"/>
              </w:rPr>
              <w:t>and</w:t>
            </w:r>
            <w:r>
              <w:rPr>
                <w:spacing w:val="-5"/>
                <w:sz w:val="18"/>
              </w:rPr>
              <w:t> </w:t>
            </w:r>
            <w:r>
              <w:rPr>
                <w:sz w:val="18"/>
              </w:rPr>
              <w:t>the inventory information for the O-Cloud Node Cluster was updated an asynchronous event</w:t>
            </w:r>
            <w:r>
              <w:rPr>
                <w:spacing w:val="-1"/>
                <w:sz w:val="18"/>
              </w:rPr>
              <w:t> </w:t>
            </w:r>
            <w:r>
              <w:rPr>
                <w:sz w:val="18"/>
              </w:rPr>
              <w:t>is published</w:t>
            </w:r>
            <w:r>
              <w:rPr>
                <w:spacing w:val="-1"/>
                <w:sz w:val="18"/>
              </w:rPr>
              <w:t> </w:t>
            </w:r>
            <w:r>
              <w:rPr>
                <w:sz w:val="18"/>
              </w:rPr>
              <w:t>by the</w:t>
            </w:r>
            <w:r>
              <w:rPr>
                <w:spacing w:val="-3"/>
                <w:sz w:val="18"/>
              </w:rPr>
              <w:t> </w:t>
            </w:r>
            <w:r>
              <w:rPr>
                <w:sz w:val="18"/>
              </w:rPr>
              <w:t>TE&amp;IV</w:t>
            </w:r>
            <w:r>
              <w:rPr>
                <w:spacing w:val="-1"/>
                <w:sz w:val="18"/>
              </w:rPr>
              <w:t> </w:t>
            </w:r>
            <w:r>
              <w:rPr>
                <w:sz w:val="18"/>
              </w:rPr>
              <w:t>Service</w:t>
            </w:r>
            <w:r>
              <w:rPr>
                <w:spacing w:val="-1"/>
                <w:sz w:val="18"/>
              </w:rPr>
              <w:t> </w:t>
            </w:r>
            <w:r>
              <w:rPr>
                <w:sz w:val="18"/>
              </w:rPr>
              <w:t>Producer</w:t>
            </w:r>
            <w:r>
              <w:rPr>
                <w:spacing w:val="-1"/>
                <w:sz w:val="18"/>
              </w:rPr>
              <w:t> </w:t>
            </w:r>
            <w:r>
              <w:rPr>
                <w:sz w:val="18"/>
              </w:rPr>
              <w:t>to</w:t>
            </w:r>
            <w:r>
              <w:rPr>
                <w:spacing w:val="-1"/>
                <w:sz w:val="18"/>
              </w:rPr>
              <w:t> </w:t>
            </w:r>
            <w:r>
              <w:rPr>
                <w:sz w:val="18"/>
              </w:rPr>
              <w:t>the</w:t>
            </w:r>
            <w:r>
              <w:rPr>
                <w:spacing w:val="-1"/>
                <w:sz w:val="18"/>
              </w:rPr>
              <w:t> </w:t>
            </w:r>
            <w:r>
              <w:rPr>
                <w:sz w:val="18"/>
              </w:rPr>
              <w:t>TE&amp;IV</w:t>
            </w:r>
          </w:p>
          <w:p>
            <w:pPr>
              <w:pStyle w:val="TableParagraph"/>
              <w:spacing w:line="199" w:lineRule="exact"/>
              <w:ind w:left="107"/>
              <w:rPr>
                <w:sz w:val="18"/>
              </w:rPr>
            </w:pPr>
            <w:r>
              <w:rPr>
                <w:sz w:val="18"/>
              </w:rPr>
              <w:t>Service</w:t>
            </w:r>
            <w:r>
              <w:rPr>
                <w:spacing w:val="-1"/>
                <w:sz w:val="18"/>
              </w:rPr>
              <w:t> </w:t>
            </w:r>
            <w:r>
              <w:rPr>
                <w:spacing w:val="-2"/>
                <w:sz w:val="18"/>
              </w:rPr>
              <w:t>Consumer.</w:t>
            </w:r>
          </w:p>
        </w:tc>
        <w:tc>
          <w:tcPr>
            <w:tcW w:w="1536" w:type="dxa"/>
          </w:tcPr>
          <w:p>
            <w:pPr>
              <w:pStyle w:val="TableParagraph"/>
              <w:rPr>
                <w:rFonts w:ascii="Times New Roman"/>
                <w:sz w:val="16"/>
              </w:rPr>
            </w:pPr>
          </w:p>
        </w:tc>
      </w:tr>
      <w:tr>
        <w:trPr>
          <w:trHeight w:val="883" w:hRule="atLeast"/>
        </w:trPr>
        <w:tc>
          <w:tcPr>
            <w:tcW w:w="1616" w:type="dxa"/>
          </w:tcPr>
          <w:p>
            <w:pPr>
              <w:pStyle w:val="TableParagraph"/>
              <w:spacing w:before="123"/>
              <w:rPr>
                <w:b/>
                <w:sz w:val="18"/>
              </w:rPr>
            </w:pPr>
          </w:p>
          <w:p>
            <w:pPr>
              <w:pStyle w:val="TableParagraph"/>
              <w:ind w:left="107"/>
              <w:rPr>
                <w:sz w:val="18"/>
              </w:rPr>
            </w:pPr>
            <w:r>
              <w:rPr>
                <w:sz w:val="18"/>
              </w:rPr>
              <w:t>Step</w:t>
            </w:r>
            <w:r>
              <w:rPr>
                <w:spacing w:val="-5"/>
                <w:sz w:val="18"/>
              </w:rPr>
              <w:t> </w:t>
            </w:r>
            <w:r>
              <w:rPr>
                <w:sz w:val="18"/>
              </w:rPr>
              <w:t>13</w:t>
            </w:r>
            <w:r>
              <w:rPr>
                <w:spacing w:val="-3"/>
                <w:sz w:val="18"/>
              </w:rPr>
              <w:t> </w:t>
            </w:r>
            <w:r>
              <w:rPr>
                <w:spacing w:val="-5"/>
                <w:sz w:val="18"/>
              </w:rPr>
              <w:t>(M)</w:t>
            </w:r>
          </w:p>
        </w:tc>
        <w:tc>
          <w:tcPr>
            <w:tcW w:w="6482" w:type="dxa"/>
          </w:tcPr>
          <w:p>
            <w:pPr>
              <w:pStyle w:val="TableParagraph"/>
              <w:spacing w:line="256" w:lineRule="auto"/>
              <w:ind w:left="107" w:right="102"/>
              <w:rPr>
                <w:sz w:val="18"/>
              </w:rPr>
            </w:pPr>
            <w:r>
              <w:rPr>
                <w:sz w:val="18"/>
              </w:rPr>
              <w:t>After ensuring the O-Cloud Node Cluster is ready for use by other SMO Functions the TE&amp;IV Service Consumer requests an update to the Node Cluster</w:t>
            </w:r>
            <w:r>
              <w:rPr>
                <w:spacing w:val="-7"/>
                <w:sz w:val="18"/>
              </w:rPr>
              <w:t> </w:t>
            </w:r>
            <w:r>
              <w:rPr>
                <w:sz w:val="18"/>
              </w:rPr>
              <w:t>inventory</w:t>
            </w:r>
            <w:r>
              <w:rPr>
                <w:spacing w:val="-3"/>
                <w:sz w:val="18"/>
              </w:rPr>
              <w:t> </w:t>
            </w:r>
            <w:r>
              <w:rPr>
                <w:sz w:val="18"/>
              </w:rPr>
              <w:t>record</w:t>
            </w:r>
            <w:r>
              <w:rPr>
                <w:spacing w:val="-4"/>
                <w:sz w:val="18"/>
              </w:rPr>
              <w:t> </w:t>
            </w:r>
            <w:r>
              <w:rPr>
                <w:sz w:val="18"/>
              </w:rPr>
              <w:t>to</w:t>
            </w:r>
            <w:r>
              <w:rPr>
                <w:spacing w:val="-6"/>
                <w:sz w:val="18"/>
              </w:rPr>
              <w:t> </w:t>
            </w:r>
            <w:r>
              <w:rPr>
                <w:sz w:val="18"/>
              </w:rPr>
              <w:t>indicate</w:t>
            </w:r>
            <w:r>
              <w:rPr>
                <w:spacing w:val="-6"/>
                <w:sz w:val="18"/>
              </w:rPr>
              <w:t> </w:t>
            </w:r>
            <w:r>
              <w:rPr>
                <w:sz w:val="18"/>
              </w:rPr>
              <w:t>it</w:t>
            </w:r>
            <w:r>
              <w:rPr>
                <w:spacing w:val="-4"/>
                <w:sz w:val="18"/>
              </w:rPr>
              <w:t> </w:t>
            </w:r>
            <w:r>
              <w:rPr>
                <w:sz w:val="18"/>
              </w:rPr>
              <w:t>has</w:t>
            </w:r>
            <w:r>
              <w:rPr>
                <w:spacing w:val="-3"/>
                <w:sz w:val="18"/>
              </w:rPr>
              <w:t> </w:t>
            </w:r>
            <w:r>
              <w:rPr>
                <w:sz w:val="18"/>
              </w:rPr>
              <w:t>transitioned</w:t>
            </w:r>
            <w:r>
              <w:rPr>
                <w:spacing w:val="-4"/>
                <w:sz w:val="18"/>
              </w:rPr>
              <w:t> </w:t>
            </w:r>
            <w:r>
              <w:rPr>
                <w:sz w:val="18"/>
              </w:rPr>
              <w:t>from</w:t>
            </w:r>
            <w:r>
              <w:rPr>
                <w:spacing w:val="-3"/>
                <w:sz w:val="18"/>
              </w:rPr>
              <w:t> </w:t>
            </w:r>
            <w:r>
              <w:rPr>
                <w:sz w:val="18"/>
              </w:rPr>
              <w:t>the</w:t>
            </w:r>
            <w:r>
              <w:rPr>
                <w:spacing w:val="-4"/>
                <w:sz w:val="18"/>
              </w:rPr>
              <w:t> </w:t>
            </w:r>
            <w:r>
              <w:rPr>
                <w:sz w:val="18"/>
              </w:rPr>
              <w:t>"Deployed"</w:t>
            </w:r>
          </w:p>
          <w:p>
            <w:pPr>
              <w:pStyle w:val="TableParagraph"/>
              <w:spacing w:line="200" w:lineRule="exact"/>
              <w:ind w:left="107"/>
              <w:rPr>
                <w:sz w:val="18"/>
              </w:rPr>
            </w:pPr>
            <w:r>
              <w:rPr>
                <w:sz w:val="18"/>
              </w:rPr>
              <w:t>state</w:t>
            </w:r>
            <w:r>
              <w:rPr>
                <w:spacing w:val="-4"/>
                <w:sz w:val="18"/>
              </w:rPr>
              <w:t> </w:t>
            </w:r>
            <w:r>
              <w:rPr>
                <w:sz w:val="18"/>
              </w:rPr>
              <w:t>to</w:t>
            </w:r>
            <w:r>
              <w:rPr>
                <w:spacing w:val="-2"/>
                <w:sz w:val="18"/>
              </w:rPr>
              <w:t> </w:t>
            </w:r>
            <w:r>
              <w:rPr>
                <w:sz w:val="18"/>
              </w:rPr>
              <w:t>the</w:t>
            </w:r>
            <w:r>
              <w:rPr>
                <w:spacing w:val="-2"/>
                <w:sz w:val="18"/>
              </w:rPr>
              <w:t> </w:t>
            </w:r>
            <w:r>
              <w:rPr>
                <w:sz w:val="18"/>
              </w:rPr>
              <w:t>"Active"</w:t>
            </w:r>
            <w:r>
              <w:rPr>
                <w:spacing w:val="-2"/>
                <w:sz w:val="18"/>
              </w:rPr>
              <w:t> state.</w:t>
            </w:r>
          </w:p>
        </w:tc>
        <w:tc>
          <w:tcPr>
            <w:tcW w:w="1536" w:type="dxa"/>
          </w:tcPr>
          <w:p>
            <w:pPr>
              <w:pStyle w:val="TableParagraph"/>
              <w:rPr>
                <w:rFonts w:ascii="Times New Roman"/>
                <w:sz w:val="16"/>
              </w:rPr>
            </w:pPr>
          </w:p>
        </w:tc>
      </w:tr>
      <w:tr>
        <w:trPr>
          <w:trHeight w:val="882" w:hRule="atLeast"/>
        </w:trPr>
        <w:tc>
          <w:tcPr>
            <w:tcW w:w="1616" w:type="dxa"/>
          </w:tcPr>
          <w:p>
            <w:pPr>
              <w:pStyle w:val="TableParagraph"/>
              <w:spacing w:before="123"/>
              <w:rPr>
                <w:b/>
                <w:sz w:val="18"/>
              </w:rPr>
            </w:pPr>
          </w:p>
          <w:p>
            <w:pPr>
              <w:pStyle w:val="TableParagraph"/>
              <w:ind w:left="107"/>
              <w:rPr>
                <w:sz w:val="18"/>
              </w:rPr>
            </w:pPr>
            <w:r>
              <w:rPr>
                <w:sz w:val="18"/>
              </w:rPr>
              <w:t>Step</w:t>
            </w:r>
            <w:r>
              <w:rPr>
                <w:spacing w:val="-5"/>
                <w:sz w:val="18"/>
              </w:rPr>
              <w:t> </w:t>
            </w:r>
            <w:r>
              <w:rPr>
                <w:sz w:val="18"/>
              </w:rPr>
              <w:t>14</w:t>
            </w:r>
            <w:r>
              <w:rPr>
                <w:spacing w:val="-3"/>
                <w:sz w:val="18"/>
              </w:rPr>
              <w:t> </w:t>
            </w:r>
            <w:r>
              <w:rPr>
                <w:spacing w:val="-5"/>
                <w:sz w:val="18"/>
              </w:rPr>
              <w:t>(M)</w:t>
            </w:r>
          </w:p>
        </w:tc>
        <w:tc>
          <w:tcPr>
            <w:tcW w:w="6482" w:type="dxa"/>
          </w:tcPr>
          <w:p>
            <w:pPr>
              <w:pStyle w:val="TableParagraph"/>
              <w:spacing w:line="256" w:lineRule="auto"/>
              <w:ind w:left="107" w:right="207"/>
              <w:rPr>
                <w:sz w:val="18"/>
              </w:rPr>
            </w:pPr>
            <w:r>
              <w:rPr>
                <w:sz w:val="18"/>
              </w:rPr>
              <w:t>TE&amp;IV</w:t>
            </w:r>
            <w:r>
              <w:rPr>
                <w:spacing w:val="-3"/>
                <w:sz w:val="18"/>
              </w:rPr>
              <w:t> </w:t>
            </w:r>
            <w:r>
              <w:rPr>
                <w:sz w:val="18"/>
              </w:rPr>
              <w:t>Service</w:t>
            </w:r>
            <w:r>
              <w:rPr>
                <w:spacing w:val="-3"/>
                <w:sz w:val="18"/>
              </w:rPr>
              <w:t> </w:t>
            </w:r>
            <w:r>
              <w:rPr>
                <w:sz w:val="18"/>
              </w:rPr>
              <w:t>Producer</w:t>
            </w:r>
            <w:r>
              <w:rPr>
                <w:spacing w:val="-3"/>
                <w:sz w:val="18"/>
              </w:rPr>
              <w:t> </w:t>
            </w:r>
            <w:r>
              <w:rPr>
                <w:sz w:val="18"/>
              </w:rPr>
              <w:t>returns</w:t>
            </w:r>
            <w:r>
              <w:rPr>
                <w:spacing w:val="-2"/>
                <w:sz w:val="18"/>
              </w:rPr>
              <w:t> </w:t>
            </w:r>
            <w:r>
              <w:rPr>
                <w:sz w:val="18"/>
              </w:rPr>
              <w:t>a</w:t>
            </w:r>
            <w:r>
              <w:rPr>
                <w:spacing w:val="-5"/>
                <w:sz w:val="18"/>
              </w:rPr>
              <w:t> </w:t>
            </w:r>
            <w:r>
              <w:rPr>
                <w:sz w:val="18"/>
              </w:rPr>
              <w:t>status</w:t>
            </w:r>
            <w:r>
              <w:rPr>
                <w:spacing w:val="-4"/>
                <w:sz w:val="18"/>
              </w:rPr>
              <w:t> </w:t>
            </w:r>
            <w:r>
              <w:rPr>
                <w:sz w:val="18"/>
              </w:rPr>
              <w:t>of</w:t>
            </w:r>
            <w:r>
              <w:rPr>
                <w:spacing w:val="-3"/>
                <w:sz w:val="18"/>
              </w:rPr>
              <w:t> </w:t>
            </w:r>
            <w:r>
              <w:rPr>
                <w:sz w:val="18"/>
              </w:rPr>
              <w:t>the</w:t>
            </w:r>
            <w:r>
              <w:rPr>
                <w:spacing w:val="-3"/>
                <w:sz w:val="18"/>
              </w:rPr>
              <w:t> </w:t>
            </w:r>
            <w:r>
              <w:rPr>
                <w:sz w:val="18"/>
              </w:rPr>
              <w:t>operation.</w:t>
            </w:r>
            <w:r>
              <w:rPr>
                <w:spacing w:val="-5"/>
                <w:sz w:val="18"/>
              </w:rPr>
              <w:t> </w:t>
            </w:r>
            <w:r>
              <w:rPr>
                <w:sz w:val="18"/>
              </w:rPr>
              <w:t>For</w:t>
            </w:r>
            <w:r>
              <w:rPr>
                <w:spacing w:val="-3"/>
                <w:sz w:val="18"/>
              </w:rPr>
              <w:t> </w:t>
            </w:r>
            <w:r>
              <w:rPr>
                <w:sz w:val="18"/>
              </w:rPr>
              <w:t>this</w:t>
            </w:r>
            <w:r>
              <w:rPr>
                <w:spacing w:val="-2"/>
                <w:sz w:val="18"/>
              </w:rPr>
              <w:t> </w:t>
            </w:r>
            <w:r>
              <w:rPr>
                <w:sz w:val="18"/>
              </w:rPr>
              <w:t>use</w:t>
            </w:r>
            <w:r>
              <w:rPr>
                <w:spacing w:val="-5"/>
                <w:sz w:val="18"/>
              </w:rPr>
              <w:t> </w:t>
            </w:r>
            <w:r>
              <w:rPr>
                <w:sz w:val="18"/>
              </w:rPr>
              <w:t>case</w:t>
            </w:r>
            <w:r>
              <w:rPr>
                <w:spacing w:val="-3"/>
                <w:sz w:val="18"/>
              </w:rPr>
              <w:t> </w:t>
            </w:r>
            <w:r>
              <w:rPr>
                <w:sz w:val="18"/>
              </w:rPr>
              <w:t>it is assumed that the response indicates success. If the operation failed the state remains unchanged, thus the request can be re-issued once the failure</w:t>
            </w:r>
          </w:p>
          <w:p>
            <w:pPr>
              <w:pStyle w:val="TableParagraph"/>
              <w:spacing w:line="199" w:lineRule="exact"/>
              <w:ind w:left="107"/>
              <w:rPr>
                <w:sz w:val="18"/>
              </w:rPr>
            </w:pPr>
            <w:r>
              <w:rPr>
                <w:sz w:val="18"/>
              </w:rPr>
              <w:t>problem</w:t>
            </w:r>
            <w:r>
              <w:rPr>
                <w:spacing w:val="-2"/>
                <w:sz w:val="18"/>
              </w:rPr>
              <w:t> </w:t>
            </w:r>
            <w:r>
              <w:rPr>
                <w:sz w:val="18"/>
              </w:rPr>
              <w:t>has</w:t>
            </w:r>
            <w:r>
              <w:rPr>
                <w:spacing w:val="-3"/>
                <w:sz w:val="18"/>
              </w:rPr>
              <w:t> </w:t>
            </w:r>
            <w:r>
              <w:rPr>
                <w:sz w:val="18"/>
              </w:rPr>
              <w:t>been</w:t>
            </w:r>
            <w:r>
              <w:rPr>
                <w:spacing w:val="-2"/>
                <w:sz w:val="18"/>
              </w:rPr>
              <w:t> remediated.</w:t>
            </w:r>
          </w:p>
        </w:tc>
        <w:tc>
          <w:tcPr>
            <w:tcW w:w="1536" w:type="dxa"/>
          </w:tcPr>
          <w:p>
            <w:pPr>
              <w:pStyle w:val="TableParagraph"/>
              <w:rPr>
                <w:rFonts w:ascii="Times New Roman"/>
                <w:sz w:val="16"/>
              </w:rPr>
            </w:pPr>
          </w:p>
        </w:tc>
      </w:tr>
      <w:tr>
        <w:trPr>
          <w:trHeight w:val="222" w:hRule="atLeast"/>
        </w:trPr>
        <w:tc>
          <w:tcPr>
            <w:tcW w:w="1616" w:type="dxa"/>
          </w:tcPr>
          <w:p>
            <w:pPr>
              <w:pStyle w:val="TableParagraph"/>
              <w:spacing w:line="201" w:lineRule="exact" w:before="1"/>
              <w:ind w:left="107"/>
              <w:rPr>
                <w:sz w:val="18"/>
              </w:rPr>
            </w:pPr>
            <w:r>
              <w:rPr>
                <w:sz w:val="18"/>
              </w:rPr>
              <w:t>Step</w:t>
            </w:r>
            <w:r>
              <w:rPr>
                <w:spacing w:val="-5"/>
                <w:sz w:val="18"/>
              </w:rPr>
              <w:t> </w:t>
            </w:r>
            <w:r>
              <w:rPr>
                <w:sz w:val="18"/>
              </w:rPr>
              <w:t>15</w:t>
            </w:r>
            <w:r>
              <w:rPr>
                <w:spacing w:val="-3"/>
                <w:sz w:val="18"/>
              </w:rPr>
              <w:t> </w:t>
            </w:r>
            <w:r>
              <w:rPr>
                <w:spacing w:val="-5"/>
                <w:sz w:val="18"/>
              </w:rPr>
              <w:t>(M)</w:t>
            </w:r>
          </w:p>
        </w:tc>
        <w:tc>
          <w:tcPr>
            <w:tcW w:w="6482" w:type="dxa"/>
          </w:tcPr>
          <w:p>
            <w:pPr>
              <w:pStyle w:val="TableParagraph"/>
              <w:spacing w:line="201" w:lineRule="exact" w:before="1"/>
              <w:ind w:left="107"/>
              <w:rPr>
                <w:sz w:val="18"/>
              </w:rPr>
            </w:pPr>
            <w:r>
              <w:rPr>
                <w:sz w:val="18"/>
              </w:rPr>
              <w:t>SMOS</w:t>
            </w:r>
            <w:r>
              <w:rPr>
                <w:spacing w:val="-6"/>
                <w:sz w:val="18"/>
              </w:rPr>
              <w:t> </w:t>
            </w:r>
            <w:r>
              <w:rPr>
                <w:sz w:val="18"/>
              </w:rPr>
              <w:t>Consumer</w:t>
            </w:r>
            <w:r>
              <w:rPr>
                <w:spacing w:val="-3"/>
                <w:sz w:val="18"/>
              </w:rPr>
              <w:t> </w:t>
            </w:r>
            <w:r>
              <w:rPr>
                <w:sz w:val="18"/>
              </w:rPr>
              <w:t>requests</w:t>
            </w:r>
            <w:r>
              <w:rPr>
                <w:spacing w:val="-3"/>
                <w:sz w:val="18"/>
              </w:rPr>
              <w:t> </w:t>
            </w:r>
            <w:r>
              <w:rPr>
                <w:sz w:val="18"/>
              </w:rPr>
              <w:t>the</w:t>
            </w:r>
            <w:r>
              <w:rPr>
                <w:spacing w:val="-5"/>
                <w:sz w:val="18"/>
              </w:rPr>
              <w:t> </w:t>
            </w:r>
            <w:r>
              <w:rPr>
                <w:sz w:val="18"/>
              </w:rPr>
              <w:t>Node</w:t>
            </w:r>
            <w:r>
              <w:rPr>
                <w:spacing w:val="-4"/>
                <w:sz w:val="18"/>
              </w:rPr>
              <w:t> </w:t>
            </w:r>
            <w:r>
              <w:rPr>
                <w:sz w:val="18"/>
              </w:rPr>
              <w:t>Cloud</w:t>
            </w:r>
            <w:r>
              <w:rPr>
                <w:spacing w:val="-3"/>
                <w:sz w:val="18"/>
              </w:rPr>
              <w:t> </w:t>
            </w:r>
            <w:r>
              <w:rPr>
                <w:sz w:val="18"/>
              </w:rPr>
              <w:t>Cluster</w:t>
            </w:r>
            <w:r>
              <w:rPr>
                <w:spacing w:val="-3"/>
                <w:sz w:val="18"/>
              </w:rPr>
              <w:t> </w:t>
            </w:r>
            <w:r>
              <w:rPr>
                <w:sz w:val="18"/>
              </w:rPr>
              <w:t>inventory</w:t>
            </w:r>
            <w:r>
              <w:rPr>
                <w:spacing w:val="-7"/>
                <w:sz w:val="18"/>
              </w:rPr>
              <w:t> </w:t>
            </w:r>
            <w:r>
              <w:rPr>
                <w:spacing w:val="-2"/>
                <w:sz w:val="18"/>
              </w:rPr>
              <w:t>details.</w:t>
            </w:r>
          </w:p>
        </w:tc>
        <w:tc>
          <w:tcPr>
            <w:tcW w:w="1536" w:type="dxa"/>
          </w:tcPr>
          <w:p>
            <w:pPr>
              <w:pStyle w:val="TableParagraph"/>
              <w:rPr>
                <w:rFonts w:ascii="Times New Roman"/>
                <w:sz w:val="14"/>
              </w:rPr>
            </w:pPr>
          </w:p>
        </w:tc>
      </w:tr>
      <w:tr>
        <w:trPr>
          <w:trHeight w:val="441" w:hRule="atLeast"/>
        </w:trPr>
        <w:tc>
          <w:tcPr>
            <w:tcW w:w="1616" w:type="dxa"/>
          </w:tcPr>
          <w:p>
            <w:pPr>
              <w:pStyle w:val="TableParagraph"/>
              <w:spacing w:before="109"/>
              <w:ind w:left="107"/>
              <w:rPr>
                <w:sz w:val="18"/>
              </w:rPr>
            </w:pPr>
            <w:r>
              <w:rPr>
                <w:sz w:val="18"/>
              </w:rPr>
              <w:t>Step</w:t>
            </w:r>
            <w:r>
              <w:rPr>
                <w:spacing w:val="-5"/>
                <w:sz w:val="18"/>
              </w:rPr>
              <w:t> </w:t>
            </w:r>
            <w:r>
              <w:rPr>
                <w:sz w:val="18"/>
              </w:rPr>
              <w:t>16</w:t>
            </w:r>
            <w:r>
              <w:rPr>
                <w:spacing w:val="-3"/>
                <w:sz w:val="18"/>
              </w:rPr>
              <w:t> </w:t>
            </w:r>
            <w:r>
              <w:rPr>
                <w:spacing w:val="-5"/>
                <w:sz w:val="18"/>
              </w:rPr>
              <w:t>(M)</w:t>
            </w:r>
          </w:p>
        </w:tc>
        <w:tc>
          <w:tcPr>
            <w:tcW w:w="6482" w:type="dxa"/>
          </w:tcPr>
          <w:p>
            <w:pPr>
              <w:pStyle w:val="TableParagraph"/>
              <w:spacing w:line="206" w:lineRule="exact"/>
              <w:ind w:left="107"/>
              <w:rPr>
                <w:sz w:val="18"/>
              </w:rPr>
            </w:pPr>
            <w:r>
              <w:rPr>
                <w:sz w:val="18"/>
              </w:rPr>
              <w:t>TE&amp;IV</w:t>
            </w:r>
            <w:r>
              <w:rPr>
                <w:spacing w:val="-2"/>
                <w:sz w:val="18"/>
              </w:rPr>
              <w:t> </w:t>
            </w:r>
            <w:r>
              <w:rPr>
                <w:sz w:val="18"/>
              </w:rPr>
              <w:t>Service</w:t>
            </w:r>
            <w:r>
              <w:rPr>
                <w:spacing w:val="-2"/>
                <w:sz w:val="18"/>
              </w:rPr>
              <w:t> </w:t>
            </w:r>
            <w:r>
              <w:rPr>
                <w:sz w:val="18"/>
              </w:rPr>
              <w:t>Consumer</w:t>
            </w:r>
            <w:r>
              <w:rPr>
                <w:spacing w:val="-2"/>
                <w:sz w:val="18"/>
              </w:rPr>
              <w:t> </w:t>
            </w:r>
            <w:r>
              <w:rPr>
                <w:sz w:val="18"/>
              </w:rPr>
              <w:t>sends</w:t>
            </w:r>
            <w:r>
              <w:rPr>
                <w:spacing w:val="-1"/>
                <w:sz w:val="18"/>
              </w:rPr>
              <w:t> </w:t>
            </w:r>
            <w:r>
              <w:rPr>
                <w:sz w:val="18"/>
              </w:rPr>
              <w:t>a</w:t>
            </w:r>
            <w:r>
              <w:rPr>
                <w:spacing w:val="-2"/>
                <w:sz w:val="18"/>
              </w:rPr>
              <w:t> </w:t>
            </w:r>
            <w:r>
              <w:rPr>
                <w:sz w:val="18"/>
              </w:rPr>
              <w:t>request</w:t>
            </w:r>
            <w:r>
              <w:rPr>
                <w:spacing w:val="-4"/>
                <w:sz w:val="18"/>
              </w:rPr>
              <w:t> </w:t>
            </w:r>
            <w:r>
              <w:rPr>
                <w:sz w:val="18"/>
              </w:rPr>
              <w:t>to TE&amp;IV</w:t>
            </w:r>
            <w:r>
              <w:rPr>
                <w:spacing w:val="-2"/>
                <w:sz w:val="18"/>
              </w:rPr>
              <w:t> </w:t>
            </w:r>
            <w:r>
              <w:rPr>
                <w:sz w:val="18"/>
              </w:rPr>
              <w:t>Service</w:t>
            </w:r>
            <w:r>
              <w:rPr>
                <w:spacing w:val="-3"/>
                <w:sz w:val="18"/>
              </w:rPr>
              <w:t> </w:t>
            </w:r>
            <w:r>
              <w:rPr>
                <w:sz w:val="18"/>
              </w:rPr>
              <w:t>Producer</w:t>
            </w:r>
            <w:r>
              <w:rPr>
                <w:spacing w:val="-2"/>
                <w:sz w:val="18"/>
              </w:rPr>
              <w:t> </w:t>
            </w:r>
            <w:r>
              <w:rPr>
                <w:sz w:val="18"/>
              </w:rPr>
              <w:t>to</w:t>
            </w:r>
            <w:r>
              <w:rPr>
                <w:spacing w:val="-4"/>
                <w:sz w:val="18"/>
              </w:rPr>
              <w:t> </w:t>
            </w:r>
            <w:r>
              <w:rPr>
                <w:spacing w:val="-5"/>
                <w:sz w:val="18"/>
              </w:rPr>
              <w:t>get</w:t>
            </w:r>
          </w:p>
          <w:p>
            <w:pPr>
              <w:pStyle w:val="TableParagraph"/>
              <w:spacing w:line="201" w:lineRule="exact" w:before="14"/>
              <w:ind w:left="107"/>
              <w:rPr>
                <w:sz w:val="18"/>
              </w:rPr>
            </w:pPr>
            <w:r>
              <w:rPr>
                <w:sz w:val="18"/>
              </w:rPr>
              <w:t>the</w:t>
            </w:r>
            <w:r>
              <w:rPr>
                <w:spacing w:val="-4"/>
                <w:sz w:val="18"/>
              </w:rPr>
              <w:t> </w:t>
            </w:r>
            <w:r>
              <w:rPr>
                <w:sz w:val="18"/>
              </w:rPr>
              <w:t>details</w:t>
            </w:r>
            <w:r>
              <w:rPr>
                <w:spacing w:val="-4"/>
                <w:sz w:val="18"/>
              </w:rPr>
              <w:t> </w:t>
            </w:r>
            <w:r>
              <w:rPr>
                <w:sz w:val="18"/>
              </w:rPr>
              <w:t>of</w:t>
            </w:r>
            <w:r>
              <w:rPr>
                <w:spacing w:val="-3"/>
                <w:sz w:val="18"/>
              </w:rPr>
              <w:t> </w:t>
            </w:r>
            <w:r>
              <w:rPr>
                <w:sz w:val="18"/>
              </w:rPr>
              <w:t>a</w:t>
            </w:r>
            <w:r>
              <w:rPr>
                <w:spacing w:val="-5"/>
                <w:sz w:val="18"/>
              </w:rPr>
              <w:t> </w:t>
            </w:r>
            <w:r>
              <w:rPr>
                <w:sz w:val="18"/>
              </w:rPr>
              <w:t>planned</w:t>
            </w:r>
            <w:r>
              <w:rPr>
                <w:spacing w:val="-5"/>
                <w:sz w:val="18"/>
              </w:rPr>
              <w:t> </w:t>
            </w:r>
            <w:r>
              <w:rPr>
                <w:sz w:val="18"/>
              </w:rPr>
              <w:t>O-Cloud</w:t>
            </w:r>
            <w:r>
              <w:rPr>
                <w:spacing w:val="-3"/>
                <w:sz w:val="18"/>
              </w:rPr>
              <w:t> </w:t>
            </w:r>
            <w:r>
              <w:rPr>
                <w:sz w:val="18"/>
              </w:rPr>
              <w:t>Node</w:t>
            </w:r>
            <w:r>
              <w:rPr>
                <w:spacing w:val="-5"/>
                <w:sz w:val="18"/>
              </w:rPr>
              <w:t> </w:t>
            </w:r>
            <w:r>
              <w:rPr>
                <w:sz w:val="18"/>
              </w:rPr>
              <w:t>Cluster</w:t>
            </w:r>
            <w:r>
              <w:rPr>
                <w:spacing w:val="-5"/>
                <w:sz w:val="18"/>
              </w:rPr>
              <w:t> </w:t>
            </w:r>
            <w:r>
              <w:rPr>
                <w:sz w:val="18"/>
              </w:rPr>
              <w:t>matching</w:t>
            </w:r>
            <w:r>
              <w:rPr>
                <w:spacing w:val="-3"/>
                <w:sz w:val="18"/>
              </w:rPr>
              <w:t> </w:t>
            </w:r>
            <w:r>
              <w:rPr>
                <w:sz w:val="18"/>
              </w:rPr>
              <w:t>specific</w:t>
            </w:r>
            <w:r>
              <w:rPr>
                <w:spacing w:val="-2"/>
                <w:sz w:val="18"/>
              </w:rPr>
              <w:t> criteria.</w:t>
            </w:r>
          </w:p>
        </w:tc>
        <w:tc>
          <w:tcPr>
            <w:tcW w:w="1536" w:type="dxa"/>
          </w:tcPr>
          <w:p>
            <w:pPr>
              <w:pStyle w:val="TableParagraph"/>
              <w:rPr>
                <w:rFonts w:ascii="Times New Roman"/>
                <w:sz w:val="16"/>
              </w:rPr>
            </w:pPr>
          </w:p>
        </w:tc>
      </w:tr>
      <w:tr>
        <w:trPr>
          <w:trHeight w:val="441" w:hRule="atLeast"/>
        </w:trPr>
        <w:tc>
          <w:tcPr>
            <w:tcW w:w="1616" w:type="dxa"/>
          </w:tcPr>
          <w:p>
            <w:pPr>
              <w:pStyle w:val="TableParagraph"/>
              <w:spacing w:before="109"/>
              <w:ind w:left="107"/>
              <w:rPr>
                <w:sz w:val="18"/>
              </w:rPr>
            </w:pPr>
            <w:r>
              <w:rPr>
                <w:sz w:val="18"/>
              </w:rPr>
              <w:t>Ends </w:t>
            </w:r>
            <w:r>
              <w:rPr>
                <w:spacing w:val="-4"/>
                <w:sz w:val="18"/>
              </w:rPr>
              <w:t>when</w:t>
            </w:r>
          </w:p>
        </w:tc>
        <w:tc>
          <w:tcPr>
            <w:tcW w:w="6482" w:type="dxa"/>
          </w:tcPr>
          <w:p>
            <w:pPr>
              <w:pStyle w:val="TableParagraph"/>
              <w:spacing w:line="206" w:lineRule="exact"/>
              <w:ind w:left="107"/>
              <w:rPr>
                <w:sz w:val="18"/>
              </w:rPr>
            </w:pPr>
            <w:r>
              <w:rPr>
                <w:sz w:val="18"/>
              </w:rPr>
              <w:t>TE&amp;IV</w:t>
            </w:r>
            <w:r>
              <w:rPr>
                <w:spacing w:val="-6"/>
                <w:sz w:val="18"/>
              </w:rPr>
              <w:t> </w:t>
            </w:r>
            <w:r>
              <w:rPr>
                <w:sz w:val="18"/>
              </w:rPr>
              <w:t>Service</w:t>
            </w:r>
            <w:r>
              <w:rPr>
                <w:spacing w:val="-2"/>
                <w:sz w:val="18"/>
              </w:rPr>
              <w:t> </w:t>
            </w:r>
            <w:r>
              <w:rPr>
                <w:sz w:val="18"/>
              </w:rPr>
              <w:t>Producer</w:t>
            </w:r>
            <w:r>
              <w:rPr>
                <w:spacing w:val="-4"/>
                <w:sz w:val="18"/>
              </w:rPr>
              <w:t> </w:t>
            </w:r>
            <w:r>
              <w:rPr>
                <w:sz w:val="18"/>
              </w:rPr>
              <w:t>returns</w:t>
            </w:r>
            <w:r>
              <w:rPr>
                <w:spacing w:val="-2"/>
                <w:sz w:val="18"/>
              </w:rPr>
              <w:t> </w:t>
            </w:r>
            <w:r>
              <w:rPr>
                <w:sz w:val="18"/>
              </w:rPr>
              <w:t>the</w:t>
            </w:r>
            <w:r>
              <w:rPr>
                <w:spacing w:val="-4"/>
                <w:sz w:val="18"/>
              </w:rPr>
              <w:t> </w:t>
            </w:r>
            <w:r>
              <w:rPr>
                <w:sz w:val="18"/>
              </w:rPr>
              <w:t>corresponding</w:t>
            </w:r>
            <w:r>
              <w:rPr>
                <w:spacing w:val="-5"/>
                <w:sz w:val="18"/>
              </w:rPr>
              <w:t> </w:t>
            </w:r>
            <w:r>
              <w:rPr>
                <w:sz w:val="18"/>
              </w:rPr>
              <w:t>Node</w:t>
            </w:r>
            <w:r>
              <w:rPr>
                <w:spacing w:val="-6"/>
                <w:sz w:val="18"/>
              </w:rPr>
              <w:t> </w:t>
            </w:r>
            <w:r>
              <w:rPr>
                <w:sz w:val="18"/>
              </w:rPr>
              <w:t>Cluster</w:t>
            </w:r>
            <w:r>
              <w:rPr>
                <w:spacing w:val="-5"/>
                <w:sz w:val="18"/>
              </w:rPr>
              <w:t> </w:t>
            </w:r>
            <w:r>
              <w:rPr>
                <w:spacing w:val="-2"/>
                <w:sz w:val="18"/>
              </w:rPr>
              <w:t>Inventory</w:t>
            </w:r>
          </w:p>
          <w:p>
            <w:pPr>
              <w:pStyle w:val="TableParagraph"/>
              <w:spacing w:line="201" w:lineRule="exact" w:before="14"/>
              <w:ind w:left="107"/>
              <w:rPr>
                <w:sz w:val="18"/>
              </w:rPr>
            </w:pPr>
            <w:r>
              <w:rPr>
                <w:spacing w:val="-4"/>
                <w:sz w:val="18"/>
              </w:rPr>
              <w:t>data</w:t>
            </w:r>
          </w:p>
        </w:tc>
        <w:tc>
          <w:tcPr>
            <w:tcW w:w="1536" w:type="dxa"/>
          </w:tcPr>
          <w:p>
            <w:pPr>
              <w:pStyle w:val="TableParagraph"/>
              <w:rPr>
                <w:rFonts w:ascii="Times New Roman"/>
                <w:sz w:val="16"/>
              </w:rPr>
            </w:pPr>
          </w:p>
        </w:tc>
      </w:tr>
      <w:tr>
        <w:trPr>
          <w:trHeight w:val="220" w:hRule="atLeast"/>
        </w:trPr>
        <w:tc>
          <w:tcPr>
            <w:tcW w:w="1616" w:type="dxa"/>
          </w:tcPr>
          <w:p>
            <w:pPr>
              <w:pStyle w:val="TableParagraph"/>
              <w:spacing w:line="200" w:lineRule="exact"/>
              <w:ind w:left="107"/>
              <w:rPr>
                <w:sz w:val="18"/>
              </w:rPr>
            </w:pPr>
            <w:r>
              <w:rPr>
                <w:spacing w:val="-2"/>
                <w:sz w:val="18"/>
              </w:rPr>
              <w:t>Exceptions</w:t>
            </w:r>
          </w:p>
        </w:tc>
        <w:tc>
          <w:tcPr>
            <w:tcW w:w="6482" w:type="dxa"/>
          </w:tcPr>
          <w:p>
            <w:pPr>
              <w:pStyle w:val="TableParagraph"/>
              <w:spacing w:line="200" w:lineRule="exact"/>
              <w:ind w:left="107"/>
              <w:rPr>
                <w:sz w:val="18"/>
              </w:rPr>
            </w:pPr>
            <w:r>
              <w:rPr>
                <w:sz w:val="18"/>
              </w:rPr>
              <w:t>None</w:t>
            </w:r>
            <w:r>
              <w:rPr>
                <w:spacing w:val="-7"/>
                <w:sz w:val="18"/>
              </w:rPr>
              <w:t> </w:t>
            </w:r>
            <w:r>
              <w:rPr>
                <w:spacing w:val="-2"/>
                <w:sz w:val="18"/>
              </w:rPr>
              <w:t>identified.</w:t>
            </w:r>
          </w:p>
        </w:tc>
        <w:tc>
          <w:tcPr>
            <w:tcW w:w="1536" w:type="dxa"/>
          </w:tcPr>
          <w:p>
            <w:pPr>
              <w:pStyle w:val="TableParagraph"/>
              <w:rPr>
                <w:rFonts w:ascii="Times New Roman"/>
                <w:sz w:val="14"/>
              </w:rPr>
            </w:pPr>
          </w:p>
        </w:tc>
      </w:tr>
      <w:tr>
        <w:trPr>
          <w:trHeight w:val="662" w:hRule="atLeast"/>
        </w:trPr>
        <w:tc>
          <w:tcPr>
            <w:tcW w:w="1616" w:type="dxa"/>
          </w:tcPr>
          <w:p>
            <w:pPr>
              <w:pStyle w:val="TableParagraph"/>
              <w:spacing w:before="12"/>
              <w:rPr>
                <w:b/>
                <w:sz w:val="18"/>
              </w:rPr>
            </w:pPr>
          </w:p>
          <w:p>
            <w:pPr>
              <w:pStyle w:val="TableParagraph"/>
              <w:ind w:left="107"/>
              <w:rPr>
                <w:sz w:val="18"/>
              </w:rPr>
            </w:pPr>
            <w:r>
              <w:rPr>
                <w:sz w:val="18"/>
              </w:rPr>
              <w:t>Post </w:t>
            </w:r>
            <w:r>
              <w:rPr>
                <w:spacing w:val="-2"/>
                <w:sz w:val="18"/>
              </w:rPr>
              <w:t>Conditions</w:t>
            </w:r>
          </w:p>
        </w:tc>
        <w:tc>
          <w:tcPr>
            <w:tcW w:w="6482" w:type="dxa"/>
          </w:tcPr>
          <w:p>
            <w:pPr>
              <w:pStyle w:val="TableParagraph"/>
              <w:spacing w:line="256" w:lineRule="auto"/>
              <w:ind w:left="107" w:right="263"/>
              <w:rPr>
                <w:sz w:val="18"/>
              </w:rPr>
            </w:pPr>
            <w:r>
              <w:rPr>
                <w:sz w:val="18"/>
              </w:rPr>
              <w:t>The</w:t>
            </w:r>
            <w:r>
              <w:rPr>
                <w:spacing w:val="-4"/>
                <w:sz w:val="18"/>
              </w:rPr>
              <w:t> </w:t>
            </w:r>
            <w:r>
              <w:rPr>
                <w:sz w:val="18"/>
              </w:rPr>
              <w:t>TE&amp;IV</w:t>
            </w:r>
            <w:r>
              <w:rPr>
                <w:spacing w:val="-4"/>
                <w:sz w:val="18"/>
              </w:rPr>
              <w:t> </w:t>
            </w:r>
            <w:r>
              <w:rPr>
                <w:sz w:val="18"/>
              </w:rPr>
              <w:t>Service</w:t>
            </w:r>
            <w:r>
              <w:rPr>
                <w:spacing w:val="-4"/>
                <w:sz w:val="18"/>
              </w:rPr>
              <w:t> </w:t>
            </w:r>
            <w:r>
              <w:rPr>
                <w:sz w:val="18"/>
              </w:rPr>
              <w:t>Producer</w:t>
            </w:r>
            <w:r>
              <w:rPr>
                <w:spacing w:val="-5"/>
                <w:sz w:val="18"/>
              </w:rPr>
              <w:t> </w:t>
            </w:r>
            <w:r>
              <w:rPr>
                <w:sz w:val="18"/>
              </w:rPr>
              <w:t>shall</w:t>
            </w:r>
            <w:r>
              <w:rPr>
                <w:spacing w:val="-6"/>
                <w:sz w:val="18"/>
              </w:rPr>
              <w:t> </w:t>
            </w:r>
            <w:r>
              <w:rPr>
                <w:sz w:val="18"/>
              </w:rPr>
              <w:t>maintain</w:t>
            </w:r>
            <w:r>
              <w:rPr>
                <w:spacing w:val="-4"/>
                <w:sz w:val="18"/>
              </w:rPr>
              <w:t> </w:t>
            </w:r>
            <w:r>
              <w:rPr>
                <w:sz w:val="18"/>
              </w:rPr>
              <w:t>and</w:t>
            </w:r>
            <w:r>
              <w:rPr>
                <w:spacing w:val="-4"/>
                <w:sz w:val="18"/>
              </w:rPr>
              <w:t> </w:t>
            </w:r>
            <w:r>
              <w:rPr>
                <w:sz w:val="18"/>
              </w:rPr>
              <w:t>notify</w:t>
            </w:r>
            <w:r>
              <w:rPr>
                <w:spacing w:val="-3"/>
                <w:sz w:val="18"/>
              </w:rPr>
              <w:t> </w:t>
            </w:r>
            <w:r>
              <w:rPr>
                <w:sz w:val="18"/>
              </w:rPr>
              <w:t>the</w:t>
            </w:r>
            <w:r>
              <w:rPr>
                <w:spacing w:val="-4"/>
                <w:sz w:val="18"/>
              </w:rPr>
              <w:t> </w:t>
            </w:r>
            <w:r>
              <w:rPr>
                <w:sz w:val="18"/>
              </w:rPr>
              <w:t>latest</w:t>
            </w:r>
            <w:r>
              <w:rPr>
                <w:spacing w:val="-5"/>
                <w:sz w:val="18"/>
              </w:rPr>
              <w:t> </w:t>
            </w:r>
            <w:r>
              <w:rPr>
                <w:sz w:val="18"/>
              </w:rPr>
              <w:t>status</w:t>
            </w:r>
            <w:r>
              <w:rPr>
                <w:spacing w:val="-3"/>
                <w:sz w:val="18"/>
              </w:rPr>
              <w:t> </w:t>
            </w:r>
            <w:r>
              <w:rPr>
                <w:sz w:val="18"/>
              </w:rPr>
              <w:t>of</w:t>
            </w:r>
            <w:r>
              <w:rPr>
                <w:spacing w:val="-4"/>
                <w:sz w:val="18"/>
              </w:rPr>
              <w:t> </w:t>
            </w:r>
            <w:r>
              <w:rPr>
                <w:sz w:val="18"/>
              </w:rPr>
              <w:t>the O-Cloud Node Cluster information to TE&amp;IV Service Consumer(s)</w:t>
            </w:r>
          </w:p>
          <w:p>
            <w:pPr>
              <w:pStyle w:val="TableParagraph"/>
              <w:spacing w:line="200" w:lineRule="exact"/>
              <w:ind w:left="107"/>
              <w:rPr>
                <w:sz w:val="18"/>
              </w:rPr>
            </w:pPr>
            <w:r>
              <w:rPr>
                <w:sz w:val="18"/>
              </w:rPr>
              <w:t>based</w:t>
            </w:r>
            <w:r>
              <w:rPr>
                <w:spacing w:val="-3"/>
                <w:sz w:val="18"/>
              </w:rPr>
              <w:t> </w:t>
            </w:r>
            <w:r>
              <w:rPr>
                <w:sz w:val="18"/>
              </w:rPr>
              <w:t>on</w:t>
            </w:r>
            <w:r>
              <w:rPr>
                <w:spacing w:val="-5"/>
                <w:sz w:val="18"/>
              </w:rPr>
              <w:t> </w:t>
            </w:r>
            <w:r>
              <w:rPr>
                <w:sz w:val="18"/>
              </w:rPr>
              <w:t>future</w:t>
            </w:r>
            <w:r>
              <w:rPr>
                <w:spacing w:val="-2"/>
                <w:sz w:val="18"/>
              </w:rPr>
              <w:t> </w:t>
            </w:r>
            <w:r>
              <w:rPr>
                <w:sz w:val="18"/>
              </w:rPr>
              <w:t>subscription</w:t>
            </w:r>
            <w:r>
              <w:rPr>
                <w:spacing w:val="-2"/>
                <w:sz w:val="18"/>
              </w:rPr>
              <w:t> requests.</w:t>
            </w:r>
          </w:p>
        </w:tc>
        <w:tc>
          <w:tcPr>
            <w:tcW w:w="1536" w:type="dxa"/>
          </w:tcPr>
          <w:p>
            <w:pPr>
              <w:pStyle w:val="TableParagraph"/>
              <w:rPr>
                <w:rFonts w:ascii="Times New Roman"/>
                <w:sz w:val="16"/>
              </w:rPr>
            </w:pPr>
          </w:p>
        </w:tc>
      </w:tr>
      <w:tr>
        <w:trPr>
          <w:trHeight w:val="885" w:hRule="atLeast"/>
        </w:trPr>
        <w:tc>
          <w:tcPr>
            <w:tcW w:w="1616" w:type="dxa"/>
          </w:tcPr>
          <w:p>
            <w:pPr>
              <w:pStyle w:val="TableParagraph"/>
              <w:spacing w:before="123"/>
              <w:rPr>
                <w:b/>
                <w:sz w:val="18"/>
              </w:rPr>
            </w:pPr>
          </w:p>
          <w:p>
            <w:pPr>
              <w:pStyle w:val="TableParagraph"/>
              <w:ind w:left="107"/>
              <w:rPr>
                <w:sz w:val="18"/>
              </w:rPr>
            </w:pPr>
            <w:r>
              <w:rPr>
                <w:spacing w:val="-2"/>
                <w:sz w:val="18"/>
              </w:rPr>
              <w:t>Traceability</w:t>
            </w:r>
          </w:p>
        </w:tc>
        <w:tc>
          <w:tcPr>
            <w:tcW w:w="6482" w:type="dxa"/>
          </w:tcPr>
          <w:p>
            <w:pPr>
              <w:pStyle w:val="TableParagraph"/>
              <w:spacing w:line="256" w:lineRule="auto"/>
              <w:ind w:left="107" w:right="285"/>
              <w:rPr>
                <w:sz w:val="18"/>
              </w:rPr>
            </w:pPr>
            <w:r>
              <w:rPr>
                <w:sz w:val="18"/>
              </w:rPr>
              <w:t>REQ -TE&amp;IV-CRUDQ-FUN1, REQ- TE&amp;IV -CRUDQ-FUN2, REQ- TE&amp;IV - CRUDQ-FUN3,</w:t>
            </w:r>
            <w:r>
              <w:rPr>
                <w:spacing w:val="-7"/>
                <w:sz w:val="18"/>
              </w:rPr>
              <w:t> </w:t>
            </w:r>
            <w:r>
              <w:rPr>
                <w:sz w:val="18"/>
              </w:rPr>
              <w:t>REQ-</w:t>
            </w:r>
            <w:r>
              <w:rPr>
                <w:spacing w:val="-7"/>
                <w:sz w:val="18"/>
              </w:rPr>
              <w:t> </w:t>
            </w:r>
            <w:r>
              <w:rPr>
                <w:sz w:val="18"/>
              </w:rPr>
              <w:t>TE&amp;IV</w:t>
            </w:r>
            <w:r>
              <w:rPr>
                <w:spacing w:val="-7"/>
                <w:sz w:val="18"/>
              </w:rPr>
              <w:t> </w:t>
            </w:r>
            <w:r>
              <w:rPr>
                <w:sz w:val="18"/>
              </w:rPr>
              <w:t>-CRUDQ-FUN4,</w:t>
            </w:r>
            <w:r>
              <w:rPr>
                <w:spacing w:val="-7"/>
                <w:sz w:val="18"/>
              </w:rPr>
              <w:t> </w:t>
            </w:r>
            <w:r>
              <w:rPr>
                <w:sz w:val="18"/>
              </w:rPr>
              <w:t>REQ-</w:t>
            </w:r>
            <w:r>
              <w:rPr>
                <w:spacing w:val="-7"/>
                <w:sz w:val="18"/>
              </w:rPr>
              <w:t> </w:t>
            </w:r>
            <w:r>
              <w:rPr>
                <w:sz w:val="18"/>
              </w:rPr>
              <w:t>TE&amp;IV</w:t>
            </w:r>
            <w:r>
              <w:rPr>
                <w:spacing w:val="-7"/>
                <w:sz w:val="18"/>
              </w:rPr>
              <w:t> </w:t>
            </w:r>
            <w:r>
              <w:rPr>
                <w:sz w:val="18"/>
              </w:rPr>
              <w:t>-CRUDQ-FUN5, REQ-TE&amp;IV-MODEL-FUN3, REQ-TE&amp;IV-MODEL-FUN5, REQ-TE&amp;IV-</w:t>
            </w:r>
          </w:p>
          <w:p>
            <w:pPr>
              <w:pStyle w:val="TableParagraph"/>
              <w:spacing w:line="202" w:lineRule="exact"/>
              <w:ind w:left="107"/>
              <w:rPr>
                <w:sz w:val="18"/>
              </w:rPr>
            </w:pPr>
            <w:r>
              <w:rPr>
                <w:spacing w:val="-2"/>
                <w:sz w:val="18"/>
              </w:rPr>
              <w:t>MODEL-</w:t>
            </w:r>
            <w:r>
              <w:rPr>
                <w:spacing w:val="-4"/>
                <w:sz w:val="18"/>
              </w:rPr>
              <w:t>FUN8</w:t>
            </w:r>
          </w:p>
        </w:tc>
        <w:tc>
          <w:tcPr>
            <w:tcW w:w="1536" w:type="dxa"/>
          </w:tcPr>
          <w:p>
            <w:pPr>
              <w:pStyle w:val="TableParagraph"/>
              <w:rPr>
                <w:rFonts w:ascii="Times New Roman"/>
                <w:sz w:val="16"/>
              </w:rPr>
            </w:pPr>
          </w:p>
        </w:tc>
      </w:tr>
    </w:tbl>
    <w:p>
      <w:pPr>
        <w:spacing w:after="0"/>
        <w:rPr>
          <w:rFonts w:ascii="Times New Roman"/>
          <w:sz w:val="16"/>
        </w:rPr>
        <w:sectPr>
          <w:pgSz w:w="11910" w:h="16850"/>
          <w:pgMar w:header="785" w:footer="702" w:top="1360" w:bottom="900" w:left="720" w:right="700"/>
        </w:sectPr>
      </w:pPr>
    </w:p>
    <w:p>
      <w:pPr>
        <w:spacing w:line="240" w:lineRule="auto" w:before="0"/>
        <w:rPr>
          <w:b/>
          <w:sz w:val="20"/>
        </w:rPr>
      </w:pPr>
    </w:p>
    <w:p>
      <w:pPr>
        <w:spacing w:line="240" w:lineRule="auto" w:before="127" w:after="1"/>
        <w:rPr>
          <w:b/>
          <w:sz w:val="20"/>
        </w:rPr>
      </w:pPr>
    </w:p>
    <w:p>
      <w:pPr>
        <w:spacing w:line="240" w:lineRule="auto"/>
        <w:ind w:left="188" w:right="0" w:firstLine="0"/>
        <w:rPr>
          <w:sz w:val="20"/>
        </w:rPr>
      </w:pPr>
      <w:r>
        <w:rPr>
          <w:sz w:val="20"/>
        </w:rPr>
        <w:drawing>
          <wp:inline distT="0" distB="0" distL="0" distR="0">
            <wp:extent cx="6351504" cy="8610409"/>
            <wp:effectExtent l="0" t="0" r="0" b="0"/>
            <wp:docPr id="116" name="Image 116" descr="Generated by PlantUML"/>
            <wp:cNvGraphicFramePr>
              <a:graphicFrameLocks/>
            </wp:cNvGraphicFramePr>
            <a:graphic>
              <a:graphicData uri="http://schemas.openxmlformats.org/drawingml/2006/picture">
                <pic:pic>
                  <pic:nvPicPr>
                    <pic:cNvPr id="116" name="Image 116" descr="Generated by PlantUML"/>
                    <pic:cNvPicPr/>
                  </pic:nvPicPr>
                  <pic:blipFill>
                    <a:blip r:embed="rId23" cstate="print"/>
                    <a:stretch>
                      <a:fillRect/>
                    </a:stretch>
                  </pic:blipFill>
                  <pic:spPr>
                    <a:xfrm>
                      <a:off x="0" y="0"/>
                      <a:ext cx="6351504" cy="8610409"/>
                    </a:xfrm>
                    <a:prstGeom prst="rect">
                      <a:avLst/>
                    </a:prstGeom>
                  </pic:spPr>
                </pic:pic>
              </a:graphicData>
            </a:graphic>
          </wp:inline>
        </w:drawing>
      </w:r>
      <w:r>
        <w:rPr>
          <w:sz w:val="20"/>
        </w:rPr>
      </w:r>
    </w:p>
    <w:p>
      <w:pPr>
        <w:spacing w:after="0" w:line="240" w:lineRule="auto"/>
        <w:rPr>
          <w:sz w:val="20"/>
        </w:rPr>
        <w:sectPr>
          <w:pgSz w:w="11910" w:h="16850"/>
          <w:pgMar w:header="785" w:footer="702" w:top="1360" w:bottom="900" w:left="720" w:right="700"/>
        </w:sectPr>
      </w:pPr>
    </w:p>
    <w:p>
      <w:pPr>
        <w:spacing w:line="240" w:lineRule="auto" w:before="228"/>
        <w:rPr>
          <w:b/>
          <w:sz w:val="20"/>
        </w:rPr>
      </w:pPr>
    </w:p>
    <w:p>
      <w:pPr>
        <w:pStyle w:val="Heading6"/>
        <w:ind w:right="19"/>
      </w:pPr>
      <w:r>
        <w:rPr/>
        <w:t>Figure</w:t>
      </w:r>
      <w:r>
        <w:rPr>
          <w:spacing w:val="-11"/>
        </w:rPr>
        <w:t> </w:t>
      </w:r>
      <w:r>
        <w:rPr/>
        <w:t>4.1.7.3-1:</w:t>
      </w:r>
      <w:r>
        <w:rPr>
          <w:spacing w:val="-11"/>
        </w:rPr>
        <w:t> </w:t>
      </w:r>
      <w:r>
        <w:rPr/>
        <w:t>O-Cloud-</w:t>
      </w:r>
      <w:r>
        <w:rPr>
          <w:spacing w:val="-2"/>
        </w:rPr>
        <w:t>Provisioning</w:t>
      </w:r>
    </w:p>
    <w:p>
      <w:pPr>
        <w:spacing w:line="240" w:lineRule="auto" w:before="145"/>
        <w:rPr>
          <w:b/>
          <w:sz w:val="20"/>
        </w:rPr>
      </w:pPr>
    </w:p>
    <w:p>
      <w:pPr>
        <w:pStyle w:val="Heading4"/>
        <w:numPr>
          <w:ilvl w:val="3"/>
          <w:numId w:val="3"/>
        </w:numPr>
        <w:tabs>
          <w:tab w:pos="1550" w:val="left" w:leader="none"/>
        </w:tabs>
        <w:spacing w:line="240" w:lineRule="auto" w:before="0" w:after="0"/>
        <w:ind w:left="1550" w:right="0" w:hanging="1418"/>
        <w:jc w:val="left"/>
      </w:pPr>
      <w:r>
        <w:rPr/>
        <w:t>Required</w:t>
      </w:r>
      <w:r>
        <w:rPr>
          <w:spacing w:val="-14"/>
        </w:rPr>
        <w:t> </w:t>
      </w:r>
      <w:r>
        <w:rPr>
          <w:spacing w:val="-4"/>
        </w:rPr>
        <w:t>Data</w:t>
      </w:r>
    </w:p>
    <w:p>
      <w:pPr>
        <w:pStyle w:val="BodyText"/>
        <w:spacing w:line="254" w:lineRule="auto" w:before="180"/>
        <w:ind w:left="132" w:right="302"/>
      </w:pPr>
      <w:r>
        <w:rPr/>
        <w:t>TE&amp;IV</w:t>
      </w:r>
      <w:r>
        <w:rPr>
          <w:spacing w:val="-1"/>
        </w:rPr>
        <w:t> </w:t>
      </w:r>
      <w:r>
        <w:rPr/>
        <w:t>Service</w:t>
      </w:r>
      <w:r>
        <w:rPr>
          <w:spacing w:val="-2"/>
        </w:rPr>
        <w:t> </w:t>
      </w:r>
      <w:r>
        <w:rPr/>
        <w:t>Producer</w:t>
      </w:r>
      <w:r>
        <w:rPr>
          <w:spacing w:val="-5"/>
        </w:rPr>
        <w:t> </w:t>
      </w:r>
      <w:r>
        <w:rPr/>
        <w:t>has</w:t>
      </w:r>
      <w:r>
        <w:rPr>
          <w:spacing w:val="-4"/>
        </w:rPr>
        <w:t> </w:t>
      </w:r>
      <w:r>
        <w:rPr/>
        <w:t>the</w:t>
      </w:r>
      <w:r>
        <w:rPr>
          <w:spacing w:val="-1"/>
        </w:rPr>
        <w:t> </w:t>
      </w:r>
      <w:r>
        <w:rPr/>
        <w:t>connectivity,</w:t>
      </w:r>
      <w:r>
        <w:rPr>
          <w:spacing w:val="-3"/>
        </w:rPr>
        <w:t> </w:t>
      </w:r>
      <w:r>
        <w:rPr/>
        <w:t>infrastructure</w:t>
      </w:r>
      <w:r>
        <w:rPr>
          <w:spacing w:val="-5"/>
        </w:rPr>
        <w:t> </w:t>
      </w:r>
      <w:r>
        <w:rPr/>
        <w:t>and</w:t>
      </w:r>
      <w:r>
        <w:rPr>
          <w:spacing w:val="-2"/>
        </w:rPr>
        <w:t> </w:t>
      </w:r>
      <w:r>
        <w:rPr/>
        <w:t>location</w:t>
      </w:r>
      <w:r>
        <w:rPr>
          <w:spacing w:val="-4"/>
        </w:rPr>
        <w:t> </w:t>
      </w:r>
      <w:r>
        <w:rPr/>
        <w:t>information</w:t>
      </w:r>
      <w:r>
        <w:rPr>
          <w:spacing w:val="-4"/>
        </w:rPr>
        <w:t> </w:t>
      </w:r>
      <w:r>
        <w:rPr/>
        <w:t>of</w:t>
      </w:r>
      <w:r>
        <w:rPr>
          <w:spacing w:val="-3"/>
        </w:rPr>
        <w:t> </w:t>
      </w:r>
      <w:r>
        <w:rPr/>
        <w:t>O-Cloud(s)</w:t>
      </w:r>
      <w:r>
        <w:rPr>
          <w:spacing w:val="-3"/>
        </w:rPr>
        <w:t> </w:t>
      </w:r>
      <w:r>
        <w:rPr/>
        <w:t>and</w:t>
      </w:r>
      <w:r>
        <w:rPr>
          <w:spacing w:val="-2"/>
        </w:rPr>
        <w:t> </w:t>
      </w:r>
      <w:r>
        <w:rPr/>
        <w:t>O-Cloud</w:t>
      </w:r>
      <w:r>
        <w:rPr>
          <w:spacing w:val="-2"/>
        </w:rPr>
        <w:t> </w:t>
      </w:r>
      <w:r>
        <w:rPr/>
        <w:t>Node </w:t>
      </w:r>
      <w:r>
        <w:rPr>
          <w:spacing w:val="-2"/>
        </w:rPr>
        <w:t>Clusters.</w:t>
      </w:r>
    </w:p>
    <w:p>
      <w:pPr>
        <w:pStyle w:val="BodyText"/>
        <w:spacing w:line="256" w:lineRule="auto" w:before="163"/>
        <w:ind w:left="132"/>
      </w:pPr>
      <w:r>
        <w:rPr/>
        <w:t>A</w:t>
      </w:r>
      <w:r>
        <w:rPr>
          <w:spacing w:val="-3"/>
        </w:rPr>
        <w:t> </w:t>
      </w:r>
      <w:r>
        <w:rPr/>
        <w:t>unique</w:t>
      </w:r>
      <w:r>
        <w:rPr>
          <w:spacing w:val="-3"/>
        </w:rPr>
        <w:t> </w:t>
      </w:r>
      <w:r>
        <w:rPr/>
        <w:t>identifier</w:t>
      </w:r>
      <w:r>
        <w:rPr>
          <w:spacing w:val="-3"/>
        </w:rPr>
        <w:t> </w:t>
      </w:r>
      <w:r>
        <w:rPr/>
        <w:t>is</w:t>
      </w:r>
      <w:r>
        <w:rPr>
          <w:spacing w:val="-4"/>
        </w:rPr>
        <w:t> </w:t>
      </w:r>
      <w:r>
        <w:rPr/>
        <w:t>assigned</w:t>
      </w:r>
      <w:r>
        <w:rPr>
          <w:spacing w:val="-4"/>
        </w:rPr>
        <w:t> </w:t>
      </w:r>
      <w:r>
        <w:rPr/>
        <w:t>during</w:t>
      </w:r>
      <w:r>
        <w:rPr>
          <w:spacing w:val="-2"/>
        </w:rPr>
        <w:t> </w:t>
      </w:r>
      <w:r>
        <w:rPr/>
        <w:t>creation</w:t>
      </w:r>
      <w:r>
        <w:rPr>
          <w:spacing w:val="-4"/>
        </w:rPr>
        <w:t> </w:t>
      </w:r>
      <w:r>
        <w:rPr/>
        <w:t>of</w:t>
      </w:r>
      <w:r>
        <w:rPr>
          <w:spacing w:val="-3"/>
        </w:rPr>
        <w:t> </w:t>
      </w:r>
      <w:r>
        <w:rPr/>
        <w:t>TE&amp;IV</w:t>
      </w:r>
      <w:r>
        <w:rPr>
          <w:spacing w:val="-3"/>
        </w:rPr>
        <w:t> </w:t>
      </w:r>
      <w:r>
        <w:rPr/>
        <w:t>resource</w:t>
      </w:r>
      <w:r>
        <w:rPr>
          <w:spacing w:val="-3"/>
        </w:rPr>
        <w:t> </w:t>
      </w:r>
      <w:r>
        <w:rPr/>
        <w:t>in</w:t>
      </w:r>
      <w:r>
        <w:rPr>
          <w:spacing w:val="-2"/>
        </w:rPr>
        <w:t> </w:t>
      </w:r>
      <w:r>
        <w:rPr/>
        <w:t>the</w:t>
      </w:r>
      <w:r>
        <w:rPr>
          <w:spacing w:val="-3"/>
        </w:rPr>
        <w:t> </w:t>
      </w:r>
      <w:r>
        <w:rPr/>
        <w:t>TE&amp;IV</w:t>
      </w:r>
      <w:r>
        <w:rPr>
          <w:spacing w:val="-5"/>
        </w:rPr>
        <w:t> </w:t>
      </w:r>
      <w:r>
        <w:rPr/>
        <w:t>repositories,</w:t>
      </w:r>
      <w:r>
        <w:rPr>
          <w:spacing w:val="-3"/>
        </w:rPr>
        <w:t> </w:t>
      </w:r>
      <w:r>
        <w:rPr/>
        <w:t>which</w:t>
      </w:r>
      <w:r>
        <w:rPr>
          <w:spacing w:val="-2"/>
        </w:rPr>
        <w:t> </w:t>
      </w:r>
      <w:r>
        <w:rPr/>
        <w:t>is</w:t>
      </w:r>
      <w:r>
        <w:rPr>
          <w:spacing w:val="-4"/>
        </w:rPr>
        <w:t> </w:t>
      </w:r>
      <w:r>
        <w:rPr/>
        <w:t>returned</w:t>
      </w:r>
      <w:r>
        <w:rPr>
          <w:spacing w:val="-4"/>
        </w:rPr>
        <w:t> </w:t>
      </w:r>
      <w:r>
        <w:rPr/>
        <w:t>by</w:t>
      </w:r>
      <w:r>
        <w:rPr>
          <w:spacing w:val="-2"/>
        </w:rPr>
        <w:t> </w:t>
      </w:r>
      <w:r>
        <w:rPr/>
        <w:t>the</w:t>
      </w:r>
      <w:r>
        <w:rPr>
          <w:spacing w:val="-3"/>
        </w:rPr>
        <w:t> </w:t>
      </w:r>
      <w:r>
        <w:rPr/>
        <w:t>TE&amp;IV Service Producer in the response for create operation.</w:t>
      </w:r>
    </w:p>
    <w:p>
      <w:pPr>
        <w:pStyle w:val="BodyText"/>
        <w:spacing w:line="256" w:lineRule="auto" w:before="159"/>
        <w:ind w:left="132" w:right="150"/>
      </w:pPr>
      <w:r>
        <w:rPr/>
        <w:t>The</w:t>
      </w:r>
      <w:r>
        <w:rPr>
          <w:spacing w:val="-3"/>
        </w:rPr>
        <w:t> </w:t>
      </w:r>
      <w:r>
        <w:rPr/>
        <w:t>unique</w:t>
      </w:r>
      <w:r>
        <w:rPr>
          <w:spacing w:val="-3"/>
        </w:rPr>
        <w:t> </w:t>
      </w:r>
      <w:r>
        <w:rPr/>
        <w:t>identifier</w:t>
      </w:r>
      <w:r>
        <w:rPr>
          <w:spacing w:val="-5"/>
        </w:rPr>
        <w:t> </w:t>
      </w:r>
      <w:r>
        <w:rPr/>
        <w:t>assigned</w:t>
      </w:r>
      <w:r>
        <w:rPr>
          <w:spacing w:val="-4"/>
        </w:rPr>
        <w:t> </w:t>
      </w:r>
      <w:r>
        <w:rPr/>
        <w:t>during</w:t>
      </w:r>
      <w:r>
        <w:rPr>
          <w:spacing w:val="-2"/>
        </w:rPr>
        <w:t> </w:t>
      </w:r>
      <w:r>
        <w:rPr/>
        <w:t>creation</w:t>
      </w:r>
      <w:r>
        <w:rPr>
          <w:spacing w:val="-4"/>
        </w:rPr>
        <w:t> </w:t>
      </w:r>
      <w:r>
        <w:rPr/>
        <w:t>of</w:t>
      </w:r>
      <w:r>
        <w:rPr>
          <w:spacing w:val="-3"/>
        </w:rPr>
        <w:t> </w:t>
      </w:r>
      <w:r>
        <w:rPr/>
        <w:t>TE&amp;IV</w:t>
      </w:r>
      <w:r>
        <w:rPr>
          <w:spacing w:val="-3"/>
        </w:rPr>
        <w:t> </w:t>
      </w:r>
      <w:r>
        <w:rPr/>
        <w:t>resource</w:t>
      </w:r>
      <w:r>
        <w:rPr>
          <w:spacing w:val="-3"/>
        </w:rPr>
        <w:t> </w:t>
      </w:r>
      <w:r>
        <w:rPr/>
        <w:t>is</w:t>
      </w:r>
      <w:r>
        <w:rPr>
          <w:spacing w:val="-4"/>
        </w:rPr>
        <w:t> </w:t>
      </w:r>
      <w:r>
        <w:rPr/>
        <w:t>in</w:t>
      </w:r>
      <w:r>
        <w:rPr>
          <w:spacing w:val="-2"/>
        </w:rPr>
        <w:t> </w:t>
      </w:r>
      <w:r>
        <w:rPr/>
        <w:t>the</w:t>
      </w:r>
      <w:r>
        <w:rPr>
          <w:spacing w:val="-3"/>
        </w:rPr>
        <w:t> </w:t>
      </w:r>
      <w:r>
        <w:rPr/>
        <w:t>Cluster</w:t>
      </w:r>
      <w:r>
        <w:rPr>
          <w:spacing w:val="-2"/>
        </w:rPr>
        <w:t> </w:t>
      </w:r>
      <w:r>
        <w:rPr/>
        <w:t>Information</w:t>
      </w:r>
      <w:r>
        <w:rPr>
          <w:spacing w:val="-2"/>
        </w:rPr>
        <w:t> </w:t>
      </w:r>
      <w:r>
        <w:rPr/>
        <w:t>provided</w:t>
      </w:r>
      <w:r>
        <w:rPr>
          <w:spacing w:val="-4"/>
        </w:rPr>
        <w:t> </w:t>
      </w:r>
      <w:r>
        <w:rPr/>
        <w:t>by</w:t>
      </w:r>
      <w:r>
        <w:rPr>
          <w:spacing w:val="-2"/>
        </w:rPr>
        <w:t> </w:t>
      </w:r>
      <w:r>
        <w:rPr/>
        <w:t>the</w:t>
      </w:r>
      <w:r>
        <w:rPr>
          <w:spacing w:val="-5"/>
        </w:rPr>
        <w:t> </w:t>
      </w:r>
      <w:r>
        <w:rPr/>
        <w:t>FOCOM</w:t>
      </w:r>
      <w:r>
        <w:rPr>
          <w:spacing w:val="-1"/>
        </w:rPr>
        <w:t> </w:t>
      </w:r>
      <w:r>
        <w:rPr/>
        <w:t>such that the TE&amp;IV Service Producer can associate the O-Cloud Node Cluster with its corresponding inventory record.</w:t>
      </w:r>
    </w:p>
    <w:p>
      <w:pPr>
        <w:pStyle w:val="BodyText"/>
        <w:spacing w:before="49"/>
      </w:pPr>
    </w:p>
    <w:p>
      <w:pPr>
        <w:pStyle w:val="Heading3"/>
        <w:numPr>
          <w:ilvl w:val="2"/>
          <w:numId w:val="3"/>
        </w:numPr>
        <w:tabs>
          <w:tab w:pos="1265" w:val="left" w:leader="none"/>
        </w:tabs>
        <w:spacing w:line="240" w:lineRule="auto" w:before="0" w:after="0"/>
        <w:ind w:left="1265" w:right="0" w:hanging="1133"/>
        <w:jc w:val="left"/>
      </w:pPr>
      <w:bookmarkStart w:name="_TOC_250006" w:id="20"/>
      <w:r>
        <w:rPr/>
        <w:t>Use</w:t>
      </w:r>
      <w:r>
        <w:rPr>
          <w:spacing w:val="-8"/>
        </w:rPr>
        <w:t> </w:t>
      </w:r>
      <w:r>
        <w:rPr/>
        <w:t>case</w:t>
      </w:r>
      <w:r>
        <w:rPr>
          <w:spacing w:val="-4"/>
        </w:rPr>
        <w:t> </w:t>
      </w:r>
      <w:r>
        <w:rPr/>
        <w:t>8:</w:t>
      </w:r>
      <w:r>
        <w:rPr>
          <w:spacing w:val="-5"/>
        </w:rPr>
        <w:t> </w:t>
      </w:r>
      <w:r>
        <w:rPr/>
        <w:t>Handling</w:t>
      </w:r>
      <w:r>
        <w:rPr>
          <w:spacing w:val="-6"/>
        </w:rPr>
        <w:t> </w:t>
      </w:r>
      <w:r>
        <w:rPr/>
        <w:t>Cloud</w:t>
      </w:r>
      <w:r>
        <w:rPr>
          <w:spacing w:val="-6"/>
        </w:rPr>
        <w:t> </w:t>
      </w:r>
      <w:r>
        <w:rPr/>
        <w:t>Site</w:t>
      </w:r>
      <w:r>
        <w:rPr>
          <w:spacing w:val="-6"/>
        </w:rPr>
        <w:t> </w:t>
      </w:r>
      <w:r>
        <w:rPr/>
        <w:t>Outage</w:t>
      </w:r>
      <w:r>
        <w:rPr>
          <w:spacing w:val="-6"/>
        </w:rPr>
        <w:t> </w:t>
      </w:r>
      <w:r>
        <w:rPr/>
        <w:t>Using</w:t>
      </w:r>
      <w:r>
        <w:rPr>
          <w:spacing w:val="-6"/>
        </w:rPr>
        <w:t> </w:t>
      </w:r>
      <w:r>
        <w:rPr/>
        <w:t>TE&amp;IV</w:t>
      </w:r>
      <w:r>
        <w:rPr>
          <w:spacing w:val="-5"/>
        </w:rPr>
        <w:t> </w:t>
      </w:r>
      <w:bookmarkEnd w:id="20"/>
      <w:r>
        <w:rPr>
          <w:spacing w:val="-2"/>
        </w:rPr>
        <w:t>Services</w:t>
      </w:r>
    </w:p>
    <w:p>
      <w:pPr>
        <w:pStyle w:val="Heading4"/>
        <w:numPr>
          <w:ilvl w:val="3"/>
          <w:numId w:val="3"/>
        </w:numPr>
        <w:tabs>
          <w:tab w:pos="1550" w:val="left" w:leader="none"/>
        </w:tabs>
        <w:spacing w:line="240" w:lineRule="auto" w:before="301" w:after="0"/>
        <w:ind w:left="1550" w:right="0" w:hanging="1418"/>
        <w:jc w:val="left"/>
      </w:pPr>
      <w:r>
        <w:rPr/>
        <w:t>Background</w:t>
      </w:r>
      <w:r>
        <w:rPr>
          <w:spacing w:val="-5"/>
        </w:rPr>
        <w:t> </w:t>
      </w:r>
      <w:r>
        <w:rPr/>
        <w:t>and</w:t>
      </w:r>
      <w:r>
        <w:rPr>
          <w:spacing w:val="-2"/>
        </w:rPr>
        <w:t> </w:t>
      </w:r>
      <w:r>
        <w:rPr/>
        <w:t>goal</w:t>
      </w:r>
      <w:r>
        <w:rPr>
          <w:spacing w:val="-5"/>
        </w:rPr>
        <w:t> </w:t>
      </w:r>
      <w:r>
        <w:rPr/>
        <w:t>of</w:t>
      </w:r>
      <w:r>
        <w:rPr>
          <w:spacing w:val="-2"/>
        </w:rPr>
        <w:t> </w:t>
      </w:r>
      <w:r>
        <w:rPr/>
        <w:t>the</w:t>
      </w:r>
      <w:r>
        <w:rPr>
          <w:spacing w:val="-2"/>
        </w:rPr>
        <w:t> </w:t>
      </w:r>
      <w:r>
        <w:rPr/>
        <w:t>use</w:t>
      </w:r>
      <w:r>
        <w:rPr>
          <w:spacing w:val="-2"/>
        </w:rPr>
        <w:t> </w:t>
      </w:r>
      <w:r>
        <w:rPr>
          <w:spacing w:val="-4"/>
        </w:rPr>
        <w:t>case</w:t>
      </w:r>
    </w:p>
    <w:p>
      <w:pPr>
        <w:pStyle w:val="BodyText"/>
        <w:spacing w:line="256" w:lineRule="auto" w:before="180"/>
        <w:ind w:left="132" w:right="150"/>
      </w:pPr>
      <w:r>
        <w:rPr/>
        <w:t>Due to some outage or failure, a cloud site serving a node at a popular public event goes down. An rApp acting as a TE&amp;IV Service</w:t>
      </w:r>
      <w:r>
        <w:rPr>
          <w:spacing w:val="-2"/>
        </w:rPr>
        <w:t> </w:t>
      </w:r>
      <w:r>
        <w:rPr/>
        <w:t>Consumer</w:t>
      </w:r>
      <w:r>
        <w:rPr>
          <w:spacing w:val="-1"/>
        </w:rPr>
        <w:t> </w:t>
      </w:r>
      <w:r>
        <w:rPr/>
        <w:t>monitoring</w:t>
      </w:r>
      <w:r>
        <w:rPr>
          <w:spacing w:val="-3"/>
        </w:rPr>
        <w:t> </w:t>
      </w:r>
      <w:r>
        <w:rPr/>
        <w:t>this,</w:t>
      </w:r>
      <w:r>
        <w:rPr>
          <w:spacing w:val="-2"/>
        </w:rPr>
        <w:t> </w:t>
      </w:r>
      <w:r>
        <w:rPr/>
        <w:t>uses</w:t>
      </w:r>
      <w:r>
        <w:rPr>
          <w:spacing w:val="-3"/>
        </w:rPr>
        <w:t> </w:t>
      </w:r>
      <w:r>
        <w:rPr/>
        <w:t>TE&amp;IV</w:t>
      </w:r>
      <w:r>
        <w:rPr>
          <w:spacing w:val="-2"/>
        </w:rPr>
        <w:t> </w:t>
      </w:r>
      <w:r>
        <w:rPr/>
        <w:t>services</w:t>
      </w:r>
      <w:r>
        <w:rPr>
          <w:spacing w:val="-3"/>
        </w:rPr>
        <w:t> </w:t>
      </w:r>
      <w:r>
        <w:rPr/>
        <w:t>to</w:t>
      </w:r>
      <w:r>
        <w:rPr>
          <w:spacing w:val="-1"/>
        </w:rPr>
        <w:t> </w:t>
      </w:r>
      <w:r>
        <w:rPr/>
        <w:t>find</w:t>
      </w:r>
      <w:r>
        <w:rPr>
          <w:spacing w:val="-1"/>
        </w:rPr>
        <w:t> </w:t>
      </w:r>
      <w:r>
        <w:rPr/>
        <w:t>out</w:t>
      </w:r>
      <w:r>
        <w:rPr>
          <w:spacing w:val="-3"/>
        </w:rPr>
        <w:t> </w:t>
      </w:r>
      <w:r>
        <w:rPr/>
        <w:t>what</w:t>
      </w:r>
      <w:r>
        <w:rPr>
          <w:spacing w:val="-2"/>
        </w:rPr>
        <w:t> </w:t>
      </w:r>
      <w:r>
        <w:rPr/>
        <w:t>O-RAN</w:t>
      </w:r>
      <w:r>
        <w:rPr>
          <w:spacing w:val="-2"/>
        </w:rPr>
        <w:t> </w:t>
      </w:r>
      <w:r>
        <w:rPr/>
        <w:t>network</w:t>
      </w:r>
      <w:r>
        <w:rPr>
          <w:spacing w:val="-3"/>
        </w:rPr>
        <w:t> </w:t>
      </w:r>
      <w:r>
        <w:rPr/>
        <w:t>function(s)</w:t>
      </w:r>
      <w:r>
        <w:rPr>
          <w:spacing w:val="-2"/>
        </w:rPr>
        <w:t> </w:t>
      </w:r>
      <w:r>
        <w:rPr/>
        <w:t>will</w:t>
      </w:r>
      <w:r>
        <w:rPr>
          <w:spacing w:val="-3"/>
        </w:rPr>
        <w:t> </w:t>
      </w:r>
      <w:r>
        <w:rPr/>
        <w:t>be</w:t>
      </w:r>
      <w:r>
        <w:rPr>
          <w:spacing w:val="-2"/>
        </w:rPr>
        <w:t> </w:t>
      </w:r>
      <w:r>
        <w:rPr/>
        <w:t>impacted</w:t>
      </w:r>
      <w:r>
        <w:rPr>
          <w:spacing w:val="-3"/>
        </w:rPr>
        <w:t> </w:t>
      </w:r>
      <w:r>
        <w:rPr/>
        <w:t>by</w:t>
      </w:r>
      <w:r>
        <w:rPr>
          <w:spacing w:val="-1"/>
        </w:rPr>
        <w:t> </w:t>
      </w:r>
      <w:r>
        <w:rPr/>
        <w:t>this outage. The rApp is given only the details of the cloud site facing the outage through alarms generated by the cloud provider. For the rApp to identify the O-RAN Network Function instances, it would need to query TE&amp;IV Service Producer to retrieve the list of topology attributes from the Cloud, the RAN, and the relationship between the RAN and the Cloud domains.</w:t>
      </w:r>
    </w:p>
    <w:p>
      <w:pPr>
        <w:pStyle w:val="BodyText"/>
        <w:spacing w:line="256" w:lineRule="auto" w:before="155"/>
        <w:ind w:left="132" w:right="150"/>
      </w:pPr>
      <w:r>
        <w:rPr/>
        <w:t>Towards</w:t>
      </w:r>
      <w:r>
        <w:rPr>
          <w:spacing w:val="-4"/>
        </w:rPr>
        <w:t> </w:t>
      </w:r>
      <w:r>
        <w:rPr/>
        <w:t>this</w:t>
      </w:r>
      <w:r>
        <w:rPr>
          <w:spacing w:val="-4"/>
        </w:rPr>
        <w:t> </w:t>
      </w:r>
      <w:r>
        <w:rPr/>
        <w:t>goal,</w:t>
      </w:r>
      <w:r>
        <w:rPr>
          <w:spacing w:val="-3"/>
        </w:rPr>
        <w:t> </w:t>
      </w:r>
      <w:r>
        <w:rPr/>
        <w:t>the</w:t>
      </w:r>
      <w:r>
        <w:rPr>
          <w:spacing w:val="-5"/>
        </w:rPr>
        <w:t> </w:t>
      </w:r>
      <w:r>
        <w:rPr/>
        <w:t>rApp</w:t>
      </w:r>
      <w:r>
        <w:rPr>
          <w:spacing w:val="-4"/>
        </w:rPr>
        <w:t> </w:t>
      </w:r>
      <w:r>
        <w:rPr/>
        <w:t>queries</w:t>
      </w:r>
      <w:r>
        <w:rPr>
          <w:spacing w:val="-4"/>
        </w:rPr>
        <w:t> </w:t>
      </w:r>
      <w:r>
        <w:rPr/>
        <w:t>TE&amp;IV</w:t>
      </w:r>
      <w:r>
        <w:rPr>
          <w:spacing w:val="-3"/>
        </w:rPr>
        <w:t> </w:t>
      </w:r>
      <w:r>
        <w:rPr/>
        <w:t>Service</w:t>
      </w:r>
      <w:r>
        <w:rPr>
          <w:spacing w:val="-3"/>
        </w:rPr>
        <w:t> </w:t>
      </w:r>
      <w:r>
        <w:rPr/>
        <w:t>producer</w:t>
      </w:r>
      <w:r>
        <w:rPr>
          <w:spacing w:val="-2"/>
        </w:rPr>
        <w:t> </w:t>
      </w:r>
      <w:r>
        <w:rPr/>
        <w:t>to</w:t>
      </w:r>
      <w:r>
        <w:rPr>
          <w:spacing w:val="-2"/>
        </w:rPr>
        <w:t> </w:t>
      </w:r>
      <w:r>
        <w:rPr/>
        <w:t>list</w:t>
      </w:r>
      <w:r>
        <w:rPr>
          <w:spacing w:val="-4"/>
        </w:rPr>
        <w:t> </w:t>
      </w:r>
      <w:r>
        <w:rPr/>
        <w:t>the</w:t>
      </w:r>
      <w:r>
        <w:rPr>
          <w:spacing w:val="-3"/>
        </w:rPr>
        <w:t> </w:t>
      </w:r>
      <w:r>
        <w:rPr/>
        <w:t>available</w:t>
      </w:r>
      <w:r>
        <w:rPr>
          <w:spacing w:val="-3"/>
        </w:rPr>
        <w:t> </w:t>
      </w:r>
      <w:r>
        <w:rPr/>
        <w:t>NF</w:t>
      </w:r>
      <w:r>
        <w:rPr>
          <w:spacing w:val="-4"/>
        </w:rPr>
        <w:t> </w:t>
      </w:r>
      <w:r>
        <w:rPr/>
        <w:t>Deployments</w:t>
      </w:r>
      <w:r>
        <w:rPr>
          <w:spacing w:val="-4"/>
        </w:rPr>
        <w:t> </w:t>
      </w:r>
      <w:r>
        <w:rPr/>
        <w:t>from</w:t>
      </w:r>
      <w:r>
        <w:rPr>
          <w:spacing w:val="-2"/>
        </w:rPr>
        <w:t> </w:t>
      </w:r>
      <w:r>
        <w:rPr/>
        <w:t>the</w:t>
      </w:r>
      <w:r>
        <w:rPr>
          <w:spacing w:val="-3"/>
        </w:rPr>
        <w:t> </w:t>
      </w:r>
      <w:r>
        <w:rPr/>
        <w:t>Cloud</w:t>
      </w:r>
      <w:r>
        <w:rPr>
          <w:spacing w:val="-4"/>
        </w:rPr>
        <w:t> </w:t>
      </w:r>
      <w:r>
        <w:rPr/>
        <w:t>namespace and its relationship to the</w:t>
      </w:r>
      <w:r>
        <w:rPr>
          <w:spacing w:val="-1"/>
        </w:rPr>
        <w:t> </w:t>
      </w:r>
      <w:r>
        <w:rPr/>
        <w:t>O-RAN Network Function instances in the RAN namespace. Finally, the rApp queries the topology attributes in the RAN Namespace from the TE&amp;IV Service Producer which would then be identified and recommended to an Orchestrator within the SMO to perform a rehoming of the affected O-RAN Network Functions to a functional cloud site to avoid network disruption.</w:t>
      </w:r>
    </w:p>
    <w:p>
      <w:pPr>
        <w:pStyle w:val="BodyText"/>
        <w:spacing w:line="256" w:lineRule="auto" w:before="157"/>
        <w:ind w:left="132" w:right="150"/>
      </w:pPr>
      <w:r>
        <w:rPr/>
        <w:t>The motivation of this use case is to highlight the role of TE&amp;IV services in rehoming O-RAN NFs to a viable cloud site to avoid</w:t>
      </w:r>
      <w:r>
        <w:rPr>
          <w:spacing w:val="-1"/>
        </w:rPr>
        <w:t> </w:t>
      </w:r>
      <w:r>
        <w:rPr/>
        <w:t>network</w:t>
      </w:r>
      <w:r>
        <w:rPr>
          <w:spacing w:val="-1"/>
        </w:rPr>
        <w:t> </w:t>
      </w:r>
      <w:r>
        <w:rPr/>
        <w:t>disruption</w:t>
      </w:r>
      <w:r>
        <w:rPr>
          <w:spacing w:val="-1"/>
        </w:rPr>
        <w:t> </w:t>
      </w:r>
      <w:r>
        <w:rPr/>
        <w:t>at</w:t>
      </w:r>
      <w:r>
        <w:rPr>
          <w:spacing w:val="-2"/>
        </w:rPr>
        <w:t> </w:t>
      </w:r>
      <w:r>
        <w:rPr/>
        <w:t>a</w:t>
      </w:r>
      <w:r>
        <w:rPr>
          <w:spacing w:val="-4"/>
        </w:rPr>
        <w:t> </w:t>
      </w:r>
      <w:r>
        <w:rPr/>
        <w:t>popular</w:t>
      </w:r>
      <w:r>
        <w:rPr>
          <w:spacing w:val="-4"/>
        </w:rPr>
        <w:t> </w:t>
      </w:r>
      <w:r>
        <w:rPr/>
        <w:t>public</w:t>
      </w:r>
      <w:r>
        <w:rPr>
          <w:spacing w:val="-2"/>
        </w:rPr>
        <w:t> </w:t>
      </w:r>
      <w:r>
        <w:rPr/>
        <w:t>event.</w:t>
      </w:r>
      <w:r>
        <w:rPr>
          <w:spacing w:val="-2"/>
        </w:rPr>
        <w:t> </w:t>
      </w:r>
      <w:r>
        <w:rPr/>
        <w:t>This</w:t>
      </w:r>
      <w:r>
        <w:rPr>
          <w:spacing w:val="-3"/>
        </w:rPr>
        <w:t> </w:t>
      </w:r>
      <w:r>
        <w:rPr/>
        <w:t>use</w:t>
      </w:r>
      <w:r>
        <w:rPr>
          <w:spacing w:val="-2"/>
        </w:rPr>
        <w:t> </w:t>
      </w:r>
      <w:r>
        <w:rPr/>
        <w:t>case</w:t>
      </w:r>
      <w:r>
        <w:rPr>
          <w:spacing w:val="-2"/>
        </w:rPr>
        <w:t> </w:t>
      </w:r>
      <w:r>
        <w:rPr/>
        <w:t>leverages</w:t>
      </w:r>
      <w:r>
        <w:rPr>
          <w:spacing w:val="-3"/>
        </w:rPr>
        <w:t> </w:t>
      </w:r>
      <w:r>
        <w:rPr/>
        <w:t>the</w:t>
      </w:r>
      <w:r>
        <w:rPr>
          <w:spacing w:val="-2"/>
        </w:rPr>
        <w:t> </w:t>
      </w:r>
      <w:r>
        <w:rPr/>
        <w:t>O-RAN</w:t>
      </w:r>
      <w:r>
        <w:rPr>
          <w:spacing w:val="-2"/>
        </w:rPr>
        <w:t> </w:t>
      </w:r>
      <w:r>
        <w:rPr/>
        <w:t>NF</w:t>
      </w:r>
      <w:r>
        <w:rPr>
          <w:spacing w:val="-3"/>
        </w:rPr>
        <w:t> </w:t>
      </w:r>
      <w:r>
        <w:rPr/>
        <w:t>and</w:t>
      </w:r>
      <w:r>
        <w:rPr>
          <w:spacing w:val="-1"/>
        </w:rPr>
        <w:t> </w:t>
      </w:r>
      <w:r>
        <w:rPr/>
        <w:t>O-Cloud</w:t>
      </w:r>
      <w:r>
        <w:rPr>
          <w:spacing w:val="-1"/>
        </w:rPr>
        <w:t> </w:t>
      </w:r>
      <w:r>
        <w:rPr/>
        <w:t>models</w:t>
      </w:r>
      <w:r>
        <w:rPr>
          <w:spacing w:val="-3"/>
        </w:rPr>
        <w:t> </w:t>
      </w:r>
      <w:r>
        <w:rPr/>
        <w:t>as</w:t>
      </w:r>
      <w:r>
        <w:rPr>
          <w:spacing w:val="-3"/>
        </w:rPr>
        <w:t> </w:t>
      </w:r>
      <w:r>
        <w:rPr/>
        <w:t>outlined</w:t>
      </w:r>
      <w:r>
        <w:rPr>
          <w:spacing w:val="-1"/>
        </w:rPr>
        <w:t> </w:t>
      </w:r>
      <w:r>
        <w:rPr/>
        <w:t>in [2], and the RAN-O-Cloud relationship exposed by TE&amp;IV Service Producer.</w:t>
      </w:r>
    </w:p>
    <w:p>
      <w:pPr>
        <w:pStyle w:val="BodyText"/>
        <w:spacing w:before="47"/>
      </w:pPr>
    </w:p>
    <w:p>
      <w:pPr>
        <w:pStyle w:val="Heading4"/>
        <w:numPr>
          <w:ilvl w:val="3"/>
          <w:numId w:val="3"/>
        </w:numPr>
        <w:tabs>
          <w:tab w:pos="1550" w:val="left" w:leader="none"/>
        </w:tabs>
        <w:spacing w:line="240" w:lineRule="auto" w:before="0" w:after="0"/>
        <w:ind w:left="1550" w:right="0" w:hanging="1418"/>
        <w:jc w:val="left"/>
      </w:pPr>
      <w:r>
        <w:rPr/>
        <w:t>Entities/resources</w:t>
      </w:r>
      <w:r>
        <w:rPr>
          <w:spacing w:val="-5"/>
        </w:rPr>
        <w:t> </w:t>
      </w:r>
      <w:r>
        <w:rPr/>
        <w:t>involved</w:t>
      </w:r>
      <w:r>
        <w:rPr>
          <w:spacing w:val="-4"/>
        </w:rPr>
        <w:t> </w:t>
      </w:r>
      <w:r>
        <w:rPr/>
        <w:t>in</w:t>
      </w:r>
      <w:r>
        <w:rPr>
          <w:spacing w:val="-4"/>
        </w:rPr>
        <w:t> </w:t>
      </w:r>
      <w:r>
        <w:rPr/>
        <w:t>the</w:t>
      </w:r>
      <w:r>
        <w:rPr>
          <w:spacing w:val="-7"/>
        </w:rPr>
        <w:t> </w:t>
      </w:r>
      <w:r>
        <w:rPr/>
        <w:t>use</w:t>
      </w:r>
      <w:r>
        <w:rPr>
          <w:spacing w:val="-4"/>
        </w:rPr>
        <w:t> case</w:t>
      </w:r>
    </w:p>
    <w:p>
      <w:pPr>
        <w:pStyle w:val="ListParagraph"/>
        <w:numPr>
          <w:ilvl w:val="0"/>
          <w:numId w:val="10"/>
        </w:numPr>
        <w:tabs>
          <w:tab w:pos="869" w:val="left" w:leader="none"/>
        </w:tabs>
        <w:spacing w:line="240" w:lineRule="auto" w:before="180" w:after="0"/>
        <w:ind w:left="869" w:right="0" w:hanging="454"/>
        <w:jc w:val="left"/>
        <w:rPr>
          <w:sz w:val="20"/>
        </w:rPr>
      </w:pPr>
      <w:r>
        <w:rPr>
          <w:sz w:val="20"/>
        </w:rPr>
        <w:t>TE&amp;IV</w:t>
      </w:r>
      <w:r>
        <w:rPr>
          <w:spacing w:val="-6"/>
          <w:sz w:val="20"/>
        </w:rPr>
        <w:t> </w:t>
      </w:r>
      <w:r>
        <w:rPr>
          <w:sz w:val="20"/>
        </w:rPr>
        <w:t>Service</w:t>
      </w:r>
      <w:r>
        <w:rPr>
          <w:spacing w:val="-5"/>
          <w:sz w:val="20"/>
        </w:rPr>
        <w:t> </w:t>
      </w:r>
      <w:r>
        <w:rPr>
          <w:sz w:val="20"/>
        </w:rPr>
        <w:t>Consumer</w:t>
      </w:r>
      <w:r>
        <w:rPr>
          <w:spacing w:val="-4"/>
          <w:sz w:val="20"/>
        </w:rPr>
        <w:t> </w:t>
      </w:r>
      <w:r>
        <w:rPr>
          <w:sz w:val="20"/>
        </w:rPr>
        <w:t>as</w:t>
      </w:r>
      <w:r>
        <w:rPr>
          <w:spacing w:val="-7"/>
          <w:sz w:val="20"/>
        </w:rPr>
        <w:t> </w:t>
      </w:r>
      <w:r>
        <w:rPr>
          <w:spacing w:val="-4"/>
          <w:sz w:val="20"/>
        </w:rPr>
        <w:t>rApp</w:t>
      </w:r>
    </w:p>
    <w:p>
      <w:pPr>
        <w:pStyle w:val="ListParagraph"/>
        <w:numPr>
          <w:ilvl w:val="1"/>
          <w:numId w:val="10"/>
        </w:numPr>
        <w:tabs>
          <w:tab w:pos="982" w:val="left" w:leader="none"/>
          <w:tab w:pos="1152" w:val="left" w:leader="none"/>
        </w:tabs>
        <w:spacing w:line="256" w:lineRule="auto" w:before="176" w:after="0"/>
        <w:ind w:left="1152" w:right="458" w:hanging="452"/>
        <w:jc w:val="left"/>
        <w:rPr>
          <w:sz w:val="20"/>
        </w:rPr>
      </w:pPr>
      <w:r>
        <w:rPr>
          <w:sz w:val="20"/>
        </w:rPr>
        <w:t>Queries</w:t>
      </w:r>
      <w:r>
        <w:rPr>
          <w:spacing w:val="-4"/>
          <w:sz w:val="20"/>
        </w:rPr>
        <w:t> </w:t>
      </w:r>
      <w:r>
        <w:rPr>
          <w:sz w:val="20"/>
        </w:rPr>
        <w:t>TE&amp;IV</w:t>
      </w:r>
      <w:r>
        <w:rPr>
          <w:spacing w:val="-3"/>
          <w:sz w:val="20"/>
        </w:rPr>
        <w:t> </w:t>
      </w:r>
      <w:r>
        <w:rPr>
          <w:sz w:val="20"/>
        </w:rPr>
        <w:t>Service</w:t>
      </w:r>
      <w:r>
        <w:rPr>
          <w:spacing w:val="-3"/>
          <w:sz w:val="20"/>
        </w:rPr>
        <w:t> </w:t>
      </w:r>
      <w:r>
        <w:rPr>
          <w:sz w:val="20"/>
        </w:rPr>
        <w:t>Producer</w:t>
      </w:r>
      <w:r>
        <w:rPr>
          <w:spacing w:val="-3"/>
          <w:sz w:val="20"/>
        </w:rPr>
        <w:t> </w:t>
      </w:r>
      <w:r>
        <w:rPr>
          <w:sz w:val="20"/>
        </w:rPr>
        <w:t>to</w:t>
      </w:r>
      <w:r>
        <w:rPr>
          <w:spacing w:val="-2"/>
          <w:sz w:val="20"/>
        </w:rPr>
        <w:t> </w:t>
      </w:r>
      <w:r>
        <w:rPr>
          <w:sz w:val="20"/>
        </w:rPr>
        <w:t>retrieve</w:t>
      </w:r>
      <w:r>
        <w:rPr>
          <w:spacing w:val="-3"/>
          <w:sz w:val="20"/>
        </w:rPr>
        <w:t> </w:t>
      </w:r>
      <w:r>
        <w:rPr>
          <w:sz w:val="20"/>
        </w:rPr>
        <w:t>the</w:t>
      </w:r>
      <w:r>
        <w:rPr>
          <w:spacing w:val="-3"/>
          <w:sz w:val="20"/>
        </w:rPr>
        <w:t> </w:t>
      </w:r>
      <w:r>
        <w:rPr>
          <w:sz w:val="20"/>
        </w:rPr>
        <w:t>relationships</w:t>
      </w:r>
      <w:r>
        <w:rPr>
          <w:spacing w:val="-4"/>
          <w:sz w:val="20"/>
        </w:rPr>
        <w:t> </w:t>
      </w:r>
      <w:r>
        <w:rPr>
          <w:sz w:val="20"/>
        </w:rPr>
        <w:t>and</w:t>
      </w:r>
      <w:r>
        <w:rPr>
          <w:spacing w:val="-2"/>
          <w:sz w:val="20"/>
        </w:rPr>
        <w:t> </w:t>
      </w:r>
      <w:r>
        <w:rPr>
          <w:sz w:val="20"/>
        </w:rPr>
        <w:t>properties</w:t>
      </w:r>
      <w:r>
        <w:rPr>
          <w:spacing w:val="-4"/>
          <w:sz w:val="20"/>
        </w:rPr>
        <w:t> </w:t>
      </w:r>
      <w:r>
        <w:rPr>
          <w:sz w:val="20"/>
        </w:rPr>
        <w:t>of</w:t>
      </w:r>
      <w:r>
        <w:rPr>
          <w:spacing w:val="-5"/>
          <w:sz w:val="20"/>
        </w:rPr>
        <w:t> </w:t>
      </w:r>
      <w:r>
        <w:rPr>
          <w:sz w:val="20"/>
        </w:rPr>
        <w:t>Cloud</w:t>
      </w:r>
      <w:r>
        <w:rPr>
          <w:spacing w:val="-2"/>
          <w:sz w:val="20"/>
        </w:rPr>
        <w:t> </w:t>
      </w:r>
      <w:r>
        <w:rPr>
          <w:sz w:val="20"/>
        </w:rPr>
        <w:t>and</w:t>
      </w:r>
      <w:r>
        <w:rPr>
          <w:spacing w:val="-2"/>
          <w:sz w:val="20"/>
        </w:rPr>
        <w:t> </w:t>
      </w:r>
      <w:r>
        <w:rPr>
          <w:sz w:val="20"/>
        </w:rPr>
        <w:t>RAN</w:t>
      </w:r>
      <w:r>
        <w:rPr>
          <w:spacing w:val="-3"/>
          <w:sz w:val="20"/>
        </w:rPr>
        <w:t> </w:t>
      </w:r>
      <w:r>
        <w:rPr>
          <w:sz w:val="20"/>
        </w:rPr>
        <w:t>resources</w:t>
      </w:r>
      <w:r>
        <w:rPr>
          <w:spacing w:val="-4"/>
          <w:sz w:val="20"/>
        </w:rPr>
        <w:t> </w:t>
      </w:r>
      <w:r>
        <w:rPr>
          <w:sz w:val="20"/>
        </w:rPr>
        <w:t>across operator’s network.</w:t>
      </w:r>
    </w:p>
    <w:p>
      <w:pPr>
        <w:pStyle w:val="ListParagraph"/>
        <w:numPr>
          <w:ilvl w:val="0"/>
          <w:numId w:val="10"/>
        </w:numPr>
        <w:tabs>
          <w:tab w:pos="869" w:val="left" w:leader="none"/>
        </w:tabs>
        <w:spacing w:line="240" w:lineRule="auto" w:before="158" w:after="0"/>
        <w:ind w:left="869" w:right="0" w:hanging="454"/>
        <w:jc w:val="left"/>
        <w:rPr>
          <w:sz w:val="20"/>
        </w:rPr>
      </w:pPr>
      <w:r>
        <w:rPr>
          <w:sz w:val="20"/>
        </w:rPr>
        <w:t>TE&amp;IV</w:t>
      </w:r>
      <w:r>
        <w:rPr>
          <w:spacing w:val="-6"/>
          <w:sz w:val="20"/>
        </w:rPr>
        <w:t> </w:t>
      </w:r>
      <w:r>
        <w:rPr>
          <w:sz w:val="20"/>
        </w:rPr>
        <w:t>Service</w:t>
      </w:r>
      <w:r>
        <w:rPr>
          <w:spacing w:val="-6"/>
          <w:sz w:val="20"/>
        </w:rPr>
        <w:t> </w:t>
      </w:r>
      <w:r>
        <w:rPr>
          <w:spacing w:val="-2"/>
          <w:sz w:val="20"/>
        </w:rPr>
        <w:t>Producer</w:t>
      </w:r>
    </w:p>
    <w:p>
      <w:pPr>
        <w:pStyle w:val="ListParagraph"/>
        <w:numPr>
          <w:ilvl w:val="1"/>
          <w:numId w:val="10"/>
        </w:numPr>
        <w:tabs>
          <w:tab w:pos="982" w:val="left" w:leader="none"/>
          <w:tab w:pos="1152" w:val="left" w:leader="none"/>
        </w:tabs>
        <w:spacing w:line="256" w:lineRule="auto" w:before="176" w:after="0"/>
        <w:ind w:left="1152" w:right="766" w:hanging="452"/>
        <w:jc w:val="left"/>
        <w:rPr>
          <w:sz w:val="20"/>
        </w:rPr>
      </w:pPr>
      <w:r>
        <w:rPr>
          <w:sz w:val="20"/>
        </w:rPr>
        <w:t>Exposes</w:t>
      </w:r>
      <w:r>
        <w:rPr>
          <w:spacing w:val="-4"/>
          <w:sz w:val="20"/>
        </w:rPr>
        <w:t> </w:t>
      </w:r>
      <w:r>
        <w:rPr>
          <w:sz w:val="20"/>
        </w:rPr>
        <w:t>TE&amp;IV</w:t>
      </w:r>
      <w:r>
        <w:rPr>
          <w:spacing w:val="-3"/>
          <w:sz w:val="20"/>
        </w:rPr>
        <w:t> </w:t>
      </w:r>
      <w:r>
        <w:rPr>
          <w:sz w:val="20"/>
        </w:rPr>
        <w:t>services</w:t>
      </w:r>
      <w:r>
        <w:rPr>
          <w:spacing w:val="-4"/>
          <w:sz w:val="20"/>
        </w:rPr>
        <w:t> </w:t>
      </w:r>
      <w:r>
        <w:rPr>
          <w:sz w:val="20"/>
        </w:rPr>
        <w:t>based</w:t>
      </w:r>
      <w:r>
        <w:rPr>
          <w:spacing w:val="-2"/>
          <w:sz w:val="20"/>
        </w:rPr>
        <w:t> </w:t>
      </w:r>
      <w:r>
        <w:rPr>
          <w:sz w:val="20"/>
        </w:rPr>
        <w:t>on</w:t>
      </w:r>
      <w:r>
        <w:rPr>
          <w:spacing w:val="-2"/>
          <w:sz w:val="20"/>
        </w:rPr>
        <w:t> </w:t>
      </w:r>
      <w:r>
        <w:rPr>
          <w:sz w:val="20"/>
        </w:rPr>
        <w:t>Topology</w:t>
      </w:r>
      <w:r>
        <w:rPr>
          <w:spacing w:val="-2"/>
          <w:sz w:val="20"/>
        </w:rPr>
        <w:t> </w:t>
      </w:r>
      <w:r>
        <w:rPr>
          <w:sz w:val="20"/>
        </w:rPr>
        <w:t>and</w:t>
      </w:r>
      <w:r>
        <w:rPr>
          <w:spacing w:val="-2"/>
          <w:sz w:val="20"/>
        </w:rPr>
        <w:t> </w:t>
      </w:r>
      <w:r>
        <w:rPr>
          <w:sz w:val="20"/>
        </w:rPr>
        <w:t>Inventory</w:t>
      </w:r>
      <w:r>
        <w:rPr>
          <w:spacing w:val="-4"/>
          <w:sz w:val="20"/>
        </w:rPr>
        <w:t> </w:t>
      </w:r>
      <w:r>
        <w:rPr>
          <w:sz w:val="20"/>
        </w:rPr>
        <w:t>Models</w:t>
      </w:r>
      <w:r>
        <w:rPr>
          <w:spacing w:val="-4"/>
          <w:sz w:val="20"/>
        </w:rPr>
        <w:t> </w:t>
      </w:r>
      <w:r>
        <w:rPr>
          <w:sz w:val="20"/>
        </w:rPr>
        <w:t>and</w:t>
      </w:r>
      <w:r>
        <w:rPr>
          <w:spacing w:val="-2"/>
          <w:sz w:val="20"/>
        </w:rPr>
        <w:t> </w:t>
      </w:r>
      <w:r>
        <w:rPr>
          <w:sz w:val="20"/>
        </w:rPr>
        <w:t>APIs,</w:t>
      </w:r>
      <w:r>
        <w:rPr>
          <w:spacing w:val="-3"/>
          <w:sz w:val="20"/>
        </w:rPr>
        <w:t> </w:t>
      </w:r>
      <w:r>
        <w:rPr>
          <w:sz w:val="20"/>
        </w:rPr>
        <w:t>which</w:t>
      </w:r>
      <w:r>
        <w:rPr>
          <w:spacing w:val="-2"/>
          <w:sz w:val="20"/>
        </w:rPr>
        <w:t> </w:t>
      </w:r>
      <w:r>
        <w:rPr>
          <w:sz w:val="20"/>
        </w:rPr>
        <w:t>offers</w:t>
      </w:r>
      <w:r>
        <w:rPr>
          <w:spacing w:val="-4"/>
          <w:sz w:val="20"/>
        </w:rPr>
        <w:t> </w:t>
      </w:r>
      <w:r>
        <w:rPr>
          <w:sz w:val="20"/>
        </w:rPr>
        <w:t>among</w:t>
      </w:r>
      <w:r>
        <w:rPr>
          <w:spacing w:val="-2"/>
          <w:sz w:val="20"/>
        </w:rPr>
        <w:t> </w:t>
      </w:r>
      <w:r>
        <w:rPr>
          <w:sz w:val="20"/>
        </w:rPr>
        <w:t>others</w:t>
      </w:r>
      <w:r>
        <w:rPr>
          <w:spacing w:val="-4"/>
          <w:sz w:val="20"/>
        </w:rPr>
        <w:t> </w:t>
      </w:r>
      <w:r>
        <w:rPr>
          <w:sz w:val="20"/>
        </w:rPr>
        <w:t>the capability to provide the relationship between resources provided by Cloud and RAN.</w:t>
      </w:r>
    </w:p>
    <w:p>
      <w:pPr>
        <w:pStyle w:val="ListParagraph"/>
        <w:numPr>
          <w:ilvl w:val="1"/>
          <w:numId w:val="10"/>
        </w:numPr>
        <w:tabs>
          <w:tab w:pos="983" w:val="left" w:leader="none"/>
        </w:tabs>
        <w:spacing w:line="240" w:lineRule="auto" w:before="158" w:after="0"/>
        <w:ind w:left="983" w:right="0" w:hanging="282"/>
        <w:jc w:val="left"/>
        <w:rPr>
          <w:sz w:val="20"/>
        </w:rPr>
      </w:pPr>
      <w:r>
        <w:rPr>
          <w:sz w:val="20"/>
        </w:rPr>
        <w:t>Consumes</w:t>
      </w:r>
      <w:r>
        <w:rPr>
          <w:spacing w:val="-6"/>
          <w:sz w:val="20"/>
        </w:rPr>
        <w:t> </w:t>
      </w:r>
      <w:r>
        <w:rPr>
          <w:sz w:val="20"/>
        </w:rPr>
        <w:t>the</w:t>
      </w:r>
      <w:r>
        <w:rPr>
          <w:spacing w:val="-4"/>
          <w:sz w:val="20"/>
        </w:rPr>
        <w:t> </w:t>
      </w:r>
      <w:r>
        <w:rPr>
          <w:sz w:val="20"/>
        </w:rPr>
        <w:t>data</w:t>
      </w:r>
      <w:r>
        <w:rPr>
          <w:spacing w:val="-4"/>
          <w:sz w:val="20"/>
        </w:rPr>
        <w:t> </w:t>
      </w:r>
      <w:r>
        <w:rPr>
          <w:sz w:val="20"/>
        </w:rPr>
        <w:t>provided</w:t>
      </w:r>
      <w:r>
        <w:rPr>
          <w:spacing w:val="-5"/>
          <w:sz w:val="20"/>
        </w:rPr>
        <w:t> </w:t>
      </w:r>
      <w:r>
        <w:rPr>
          <w:sz w:val="20"/>
        </w:rPr>
        <w:t>by</w:t>
      </w:r>
      <w:r>
        <w:rPr>
          <w:spacing w:val="-3"/>
          <w:sz w:val="20"/>
        </w:rPr>
        <w:t> </w:t>
      </w:r>
      <w:r>
        <w:rPr>
          <w:sz w:val="20"/>
        </w:rPr>
        <w:t>SMO</w:t>
      </w:r>
      <w:r>
        <w:rPr>
          <w:spacing w:val="-4"/>
          <w:sz w:val="20"/>
        </w:rPr>
        <w:t> </w:t>
      </w:r>
      <w:r>
        <w:rPr>
          <w:sz w:val="20"/>
        </w:rPr>
        <w:t>functions</w:t>
      </w:r>
      <w:r>
        <w:rPr>
          <w:spacing w:val="-5"/>
          <w:sz w:val="20"/>
        </w:rPr>
        <w:t> </w:t>
      </w:r>
      <w:r>
        <w:rPr>
          <w:sz w:val="20"/>
        </w:rPr>
        <w:t>and</w:t>
      </w:r>
      <w:r>
        <w:rPr>
          <w:spacing w:val="-3"/>
          <w:sz w:val="20"/>
        </w:rPr>
        <w:t> </w:t>
      </w:r>
      <w:r>
        <w:rPr>
          <w:sz w:val="20"/>
        </w:rPr>
        <w:t>exposes</w:t>
      </w:r>
      <w:r>
        <w:rPr>
          <w:spacing w:val="-5"/>
          <w:sz w:val="20"/>
        </w:rPr>
        <w:t> </w:t>
      </w:r>
      <w:r>
        <w:rPr>
          <w:sz w:val="20"/>
        </w:rPr>
        <w:t>it</w:t>
      </w:r>
      <w:r>
        <w:rPr>
          <w:spacing w:val="-5"/>
          <w:sz w:val="20"/>
        </w:rPr>
        <w:t> </w:t>
      </w:r>
      <w:r>
        <w:rPr>
          <w:sz w:val="20"/>
        </w:rPr>
        <w:t>via</w:t>
      </w:r>
      <w:r>
        <w:rPr>
          <w:spacing w:val="-4"/>
          <w:sz w:val="20"/>
        </w:rPr>
        <w:t> </w:t>
      </w:r>
      <w:r>
        <w:rPr>
          <w:sz w:val="20"/>
        </w:rPr>
        <w:t>the</w:t>
      </w:r>
      <w:r>
        <w:rPr>
          <w:spacing w:val="-5"/>
          <w:sz w:val="20"/>
        </w:rPr>
        <w:t> </w:t>
      </w:r>
      <w:r>
        <w:rPr>
          <w:sz w:val="20"/>
        </w:rPr>
        <w:t>Topology</w:t>
      </w:r>
      <w:r>
        <w:rPr>
          <w:spacing w:val="-5"/>
          <w:sz w:val="20"/>
        </w:rPr>
        <w:t> </w:t>
      </w:r>
      <w:r>
        <w:rPr>
          <w:sz w:val="20"/>
        </w:rPr>
        <w:t>and</w:t>
      </w:r>
      <w:r>
        <w:rPr>
          <w:spacing w:val="-5"/>
          <w:sz w:val="20"/>
        </w:rPr>
        <w:t> </w:t>
      </w:r>
      <w:r>
        <w:rPr>
          <w:sz w:val="20"/>
        </w:rPr>
        <w:t>Inventory</w:t>
      </w:r>
      <w:r>
        <w:rPr>
          <w:spacing w:val="-3"/>
          <w:sz w:val="20"/>
        </w:rPr>
        <w:t> </w:t>
      </w:r>
      <w:r>
        <w:rPr>
          <w:sz w:val="20"/>
        </w:rPr>
        <w:t>Models</w:t>
      </w:r>
      <w:r>
        <w:rPr>
          <w:spacing w:val="-5"/>
          <w:sz w:val="20"/>
        </w:rPr>
        <w:t> </w:t>
      </w:r>
      <w:r>
        <w:rPr>
          <w:sz w:val="20"/>
        </w:rPr>
        <w:t>and</w:t>
      </w:r>
      <w:r>
        <w:rPr>
          <w:spacing w:val="-3"/>
          <w:sz w:val="20"/>
        </w:rPr>
        <w:t> </w:t>
      </w:r>
      <w:r>
        <w:rPr>
          <w:spacing w:val="-2"/>
          <w:sz w:val="20"/>
        </w:rPr>
        <w:t>APIs.</w:t>
      </w:r>
    </w:p>
    <w:p>
      <w:pPr>
        <w:pStyle w:val="BodyText"/>
        <w:spacing w:before="66"/>
      </w:pPr>
    </w:p>
    <w:p>
      <w:pPr>
        <w:pStyle w:val="Heading4"/>
        <w:numPr>
          <w:ilvl w:val="3"/>
          <w:numId w:val="3"/>
        </w:numPr>
        <w:tabs>
          <w:tab w:pos="1550" w:val="left" w:leader="none"/>
        </w:tabs>
        <w:spacing w:line="240" w:lineRule="auto" w:before="0" w:after="0"/>
        <w:ind w:left="1550" w:right="0" w:hanging="1418"/>
        <w:jc w:val="left"/>
      </w:pPr>
      <w:r>
        <w:rPr>
          <w:spacing w:val="-2"/>
        </w:rPr>
        <w:t>Solutions</w:t>
      </w:r>
    </w:p>
    <w:p>
      <w:pPr>
        <w:pStyle w:val="Heading6"/>
        <w:spacing w:before="239"/>
        <w:ind w:right="18"/>
      </w:pPr>
      <w:r>
        <w:rPr/>
        <w:t>Table</w:t>
      </w:r>
      <w:r>
        <w:rPr>
          <w:spacing w:val="-10"/>
        </w:rPr>
        <w:t> </w:t>
      </w:r>
      <w:r>
        <w:rPr/>
        <w:t>4.1.8.3-1:</w:t>
      </w:r>
      <w:r>
        <w:rPr>
          <w:spacing w:val="-7"/>
        </w:rPr>
        <w:t> </w:t>
      </w:r>
      <w:r>
        <w:rPr/>
        <w:t>Handling</w:t>
      </w:r>
      <w:r>
        <w:rPr>
          <w:spacing w:val="-5"/>
        </w:rPr>
        <w:t> </w:t>
      </w:r>
      <w:r>
        <w:rPr/>
        <w:t>Cloud</w:t>
      </w:r>
      <w:r>
        <w:rPr>
          <w:spacing w:val="-7"/>
        </w:rPr>
        <w:t> </w:t>
      </w:r>
      <w:r>
        <w:rPr/>
        <w:t>Site</w:t>
      </w:r>
      <w:r>
        <w:rPr>
          <w:spacing w:val="-7"/>
        </w:rPr>
        <w:t> </w:t>
      </w:r>
      <w:r>
        <w:rPr/>
        <w:t>Outage</w:t>
      </w:r>
      <w:r>
        <w:rPr>
          <w:spacing w:val="-6"/>
        </w:rPr>
        <w:t> </w:t>
      </w:r>
      <w:r>
        <w:rPr/>
        <w:t>Using</w:t>
      </w:r>
      <w:r>
        <w:rPr>
          <w:spacing w:val="-4"/>
        </w:rPr>
        <w:t> </w:t>
      </w:r>
      <w:r>
        <w:rPr/>
        <w:t>TE&amp;IV</w:t>
      </w:r>
      <w:r>
        <w:rPr>
          <w:spacing w:val="-3"/>
        </w:rPr>
        <w:t> </w:t>
      </w:r>
      <w:r>
        <w:rPr>
          <w:spacing w:val="-2"/>
        </w:rPr>
        <w:t>Services</w:t>
      </w:r>
    </w:p>
    <w:p>
      <w:pPr>
        <w:spacing w:line="240" w:lineRule="auto" w:before="6" w:after="0"/>
        <w:rPr>
          <w:b/>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6806"/>
        <w:gridCol w:w="1844"/>
      </w:tblGrid>
      <w:tr>
        <w:trPr>
          <w:trHeight w:val="441" w:hRule="atLeast"/>
        </w:trPr>
        <w:tc>
          <w:tcPr>
            <w:tcW w:w="1414" w:type="dxa"/>
            <w:shd w:val="clear" w:color="auto" w:fill="D0CECE"/>
          </w:tcPr>
          <w:p>
            <w:pPr>
              <w:pStyle w:val="TableParagraph"/>
              <w:spacing w:line="206" w:lineRule="exact"/>
              <w:ind w:left="8" w:right="1"/>
              <w:jc w:val="center"/>
              <w:rPr>
                <w:b/>
                <w:sz w:val="18"/>
              </w:rPr>
            </w:pPr>
            <w:r>
              <w:rPr>
                <w:b/>
                <w:sz w:val="18"/>
              </w:rPr>
              <w:t>Use</w:t>
            </w:r>
            <w:r>
              <w:rPr>
                <w:b/>
                <w:spacing w:val="-6"/>
                <w:sz w:val="18"/>
              </w:rPr>
              <w:t> </w:t>
            </w:r>
            <w:r>
              <w:rPr>
                <w:b/>
                <w:spacing w:val="-4"/>
                <w:sz w:val="18"/>
              </w:rPr>
              <w:t>Case</w:t>
            </w:r>
          </w:p>
          <w:p>
            <w:pPr>
              <w:pStyle w:val="TableParagraph"/>
              <w:spacing w:line="201" w:lineRule="exact" w:before="14"/>
              <w:ind w:left="8"/>
              <w:jc w:val="center"/>
              <w:rPr>
                <w:b/>
                <w:sz w:val="18"/>
              </w:rPr>
            </w:pPr>
            <w:r>
              <w:rPr>
                <w:b/>
                <w:spacing w:val="-2"/>
                <w:sz w:val="18"/>
              </w:rPr>
              <w:t>Stage</w:t>
            </w:r>
          </w:p>
        </w:tc>
        <w:tc>
          <w:tcPr>
            <w:tcW w:w="6806" w:type="dxa"/>
            <w:shd w:val="clear" w:color="auto" w:fill="D0CECE"/>
          </w:tcPr>
          <w:p>
            <w:pPr>
              <w:pStyle w:val="TableParagraph"/>
              <w:spacing w:line="206" w:lineRule="exact"/>
              <w:ind w:left="4"/>
              <w:jc w:val="center"/>
              <w:rPr>
                <w:b/>
                <w:sz w:val="18"/>
              </w:rPr>
            </w:pPr>
            <w:r>
              <w:rPr>
                <w:b/>
                <w:sz w:val="18"/>
              </w:rPr>
              <w:t>Evolution</w:t>
            </w:r>
            <w:r>
              <w:rPr>
                <w:b/>
                <w:spacing w:val="-3"/>
                <w:sz w:val="18"/>
              </w:rPr>
              <w:t> </w:t>
            </w:r>
            <w:r>
              <w:rPr>
                <w:b/>
                <w:sz w:val="18"/>
              </w:rPr>
              <w:t>/ </w:t>
            </w:r>
            <w:r>
              <w:rPr>
                <w:b/>
                <w:spacing w:val="-2"/>
                <w:sz w:val="18"/>
              </w:rPr>
              <w:t>Specification</w:t>
            </w:r>
          </w:p>
        </w:tc>
        <w:tc>
          <w:tcPr>
            <w:tcW w:w="1844" w:type="dxa"/>
            <w:shd w:val="clear" w:color="auto" w:fill="D0CECE"/>
          </w:tcPr>
          <w:p>
            <w:pPr>
              <w:pStyle w:val="TableParagraph"/>
              <w:spacing w:line="206" w:lineRule="exact"/>
              <w:ind w:left="1"/>
              <w:jc w:val="center"/>
              <w:rPr>
                <w:b/>
                <w:sz w:val="18"/>
              </w:rPr>
            </w:pPr>
            <w:r>
              <w:rPr>
                <w:b/>
                <w:spacing w:val="-2"/>
                <w:sz w:val="18"/>
              </w:rPr>
              <w:t>&lt;&lt;Use&gt;&gt;</w:t>
            </w:r>
          </w:p>
          <w:p>
            <w:pPr>
              <w:pStyle w:val="TableParagraph"/>
              <w:spacing w:line="201" w:lineRule="exact" w:before="14"/>
              <w:ind w:left="1"/>
              <w:jc w:val="center"/>
              <w:rPr>
                <w:b/>
                <w:sz w:val="18"/>
              </w:rPr>
            </w:pPr>
            <w:r>
              <w:rPr>
                <w:b/>
                <w:sz w:val="18"/>
              </w:rPr>
              <w:t>Related</w:t>
            </w:r>
            <w:r>
              <w:rPr>
                <w:b/>
                <w:spacing w:val="-4"/>
                <w:sz w:val="18"/>
              </w:rPr>
              <w:t> </w:t>
            </w:r>
            <w:r>
              <w:rPr>
                <w:b/>
                <w:spacing w:val="-5"/>
                <w:sz w:val="18"/>
              </w:rPr>
              <w:t>Use</w:t>
            </w:r>
          </w:p>
        </w:tc>
      </w:tr>
      <w:tr>
        <w:trPr>
          <w:trHeight w:val="441" w:hRule="atLeast"/>
        </w:trPr>
        <w:tc>
          <w:tcPr>
            <w:tcW w:w="1414" w:type="dxa"/>
          </w:tcPr>
          <w:p>
            <w:pPr>
              <w:pStyle w:val="TableParagraph"/>
              <w:spacing w:line="206" w:lineRule="exact"/>
              <w:ind w:left="107"/>
              <w:rPr>
                <w:sz w:val="18"/>
              </w:rPr>
            </w:pPr>
            <w:r>
              <w:rPr>
                <w:spacing w:val="-4"/>
                <w:sz w:val="18"/>
              </w:rPr>
              <w:t>Goal</w:t>
            </w:r>
          </w:p>
        </w:tc>
        <w:tc>
          <w:tcPr>
            <w:tcW w:w="6806" w:type="dxa"/>
          </w:tcPr>
          <w:p>
            <w:pPr>
              <w:pStyle w:val="TableParagraph"/>
              <w:spacing w:line="206" w:lineRule="exact"/>
              <w:ind w:left="105"/>
              <w:rPr>
                <w:sz w:val="18"/>
              </w:rPr>
            </w:pPr>
            <w:r>
              <w:rPr>
                <w:sz w:val="18"/>
              </w:rPr>
              <w:t>TE&amp;IV</w:t>
            </w:r>
            <w:r>
              <w:rPr>
                <w:spacing w:val="-3"/>
                <w:sz w:val="18"/>
              </w:rPr>
              <w:t> </w:t>
            </w:r>
            <w:r>
              <w:rPr>
                <w:sz w:val="18"/>
              </w:rPr>
              <w:t>Service</w:t>
            </w:r>
            <w:r>
              <w:rPr>
                <w:spacing w:val="-3"/>
                <w:sz w:val="18"/>
              </w:rPr>
              <w:t> </w:t>
            </w:r>
            <w:r>
              <w:rPr>
                <w:sz w:val="18"/>
              </w:rPr>
              <w:t>Consumer</w:t>
            </w:r>
            <w:r>
              <w:rPr>
                <w:spacing w:val="-6"/>
                <w:sz w:val="18"/>
              </w:rPr>
              <w:t> </w:t>
            </w:r>
            <w:r>
              <w:rPr>
                <w:sz w:val="18"/>
              </w:rPr>
              <w:t>(e.g.,</w:t>
            </w:r>
            <w:r>
              <w:rPr>
                <w:spacing w:val="-2"/>
                <w:sz w:val="18"/>
              </w:rPr>
              <w:t> </w:t>
            </w:r>
            <w:r>
              <w:rPr>
                <w:sz w:val="18"/>
              </w:rPr>
              <w:t>rApp)</w:t>
            </w:r>
            <w:r>
              <w:rPr>
                <w:spacing w:val="-3"/>
                <w:sz w:val="18"/>
              </w:rPr>
              <w:t> </w:t>
            </w:r>
            <w:r>
              <w:rPr>
                <w:sz w:val="18"/>
              </w:rPr>
              <w:t>to</w:t>
            </w:r>
            <w:r>
              <w:rPr>
                <w:spacing w:val="-3"/>
                <w:sz w:val="18"/>
              </w:rPr>
              <w:t> </w:t>
            </w:r>
            <w:r>
              <w:rPr>
                <w:sz w:val="18"/>
              </w:rPr>
              <w:t>rehome</w:t>
            </w:r>
            <w:r>
              <w:rPr>
                <w:spacing w:val="-3"/>
                <w:sz w:val="18"/>
              </w:rPr>
              <w:t> </w:t>
            </w:r>
            <w:r>
              <w:rPr>
                <w:sz w:val="18"/>
              </w:rPr>
              <w:t>RAN</w:t>
            </w:r>
            <w:r>
              <w:rPr>
                <w:spacing w:val="-2"/>
                <w:sz w:val="18"/>
              </w:rPr>
              <w:t> </w:t>
            </w:r>
            <w:r>
              <w:rPr>
                <w:sz w:val="18"/>
              </w:rPr>
              <w:t>Logical</w:t>
            </w:r>
            <w:r>
              <w:rPr>
                <w:spacing w:val="-3"/>
                <w:sz w:val="18"/>
              </w:rPr>
              <w:t> </w:t>
            </w:r>
            <w:r>
              <w:rPr>
                <w:sz w:val="18"/>
              </w:rPr>
              <w:t>NFs</w:t>
            </w:r>
            <w:r>
              <w:rPr>
                <w:spacing w:val="-4"/>
                <w:sz w:val="18"/>
              </w:rPr>
              <w:t> </w:t>
            </w:r>
            <w:r>
              <w:rPr>
                <w:sz w:val="18"/>
              </w:rPr>
              <w:t>to</w:t>
            </w:r>
            <w:r>
              <w:rPr>
                <w:spacing w:val="-3"/>
                <w:sz w:val="18"/>
              </w:rPr>
              <w:t> </w:t>
            </w:r>
            <w:r>
              <w:rPr>
                <w:spacing w:val="-2"/>
                <w:sz w:val="18"/>
              </w:rPr>
              <w:t>another</w:t>
            </w:r>
          </w:p>
          <w:p>
            <w:pPr>
              <w:pStyle w:val="TableParagraph"/>
              <w:spacing w:line="201" w:lineRule="exact" w:before="14"/>
              <w:ind w:left="105"/>
              <w:rPr>
                <w:sz w:val="18"/>
              </w:rPr>
            </w:pPr>
            <w:r>
              <w:rPr>
                <w:sz w:val="18"/>
              </w:rPr>
              <w:t>Cloud</w:t>
            </w:r>
            <w:r>
              <w:rPr>
                <w:spacing w:val="-3"/>
                <w:sz w:val="18"/>
              </w:rPr>
              <w:t> </w:t>
            </w:r>
            <w:r>
              <w:rPr>
                <w:sz w:val="18"/>
              </w:rPr>
              <w:t>Site</w:t>
            </w:r>
            <w:r>
              <w:rPr>
                <w:spacing w:val="-2"/>
                <w:sz w:val="18"/>
              </w:rPr>
              <w:t> </w:t>
            </w:r>
            <w:r>
              <w:rPr>
                <w:sz w:val="18"/>
              </w:rPr>
              <w:t>to</w:t>
            </w:r>
            <w:r>
              <w:rPr>
                <w:spacing w:val="-3"/>
                <w:sz w:val="18"/>
              </w:rPr>
              <w:t> </w:t>
            </w:r>
            <w:r>
              <w:rPr>
                <w:sz w:val="18"/>
              </w:rPr>
              <w:t>avoid</w:t>
            </w:r>
            <w:r>
              <w:rPr>
                <w:spacing w:val="-4"/>
                <w:sz w:val="18"/>
              </w:rPr>
              <w:t> </w:t>
            </w:r>
            <w:r>
              <w:rPr>
                <w:sz w:val="18"/>
              </w:rPr>
              <w:t>disruption</w:t>
            </w:r>
            <w:r>
              <w:rPr>
                <w:spacing w:val="-5"/>
                <w:sz w:val="18"/>
              </w:rPr>
              <w:t> </w:t>
            </w:r>
            <w:r>
              <w:rPr>
                <w:sz w:val="18"/>
              </w:rPr>
              <w:t>of</w:t>
            </w:r>
            <w:r>
              <w:rPr>
                <w:spacing w:val="-2"/>
                <w:sz w:val="18"/>
              </w:rPr>
              <w:t> </w:t>
            </w:r>
            <w:r>
              <w:rPr>
                <w:sz w:val="18"/>
              </w:rPr>
              <w:t>a</w:t>
            </w:r>
            <w:r>
              <w:rPr>
                <w:spacing w:val="-5"/>
                <w:sz w:val="18"/>
              </w:rPr>
              <w:t> </w:t>
            </w:r>
            <w:r>
              <w:rPr>
                <w:sz w:val="18"/>
              </w:rPr>
              <w:t>critical</w:t>
            </w:r>
            <w:r>
              <w:rPr>
                <w:spacing w:val="-2"/>
                <w:sz w:val="18"/>
              </w:rPr>
              <w:t> network.</w:t>
            </w:r>
          </w:p>
        </w:tc>
        <w:tc>
          <w:tcPr>
            <w:tcW w:w="1844" w:type="dxa"/>
          </w:tcPr>
          <w:p>
            <w:pPr>
              <w:pStyle w:val="TableParagraph"/>
              <w:rPr>
                <w:rFonts w:ascii="Times New Roman"/>
                <w:sz w:val="18"/>
              </w:rPr>
            </w:pPr>
          </w:p>
        </w:tc>
      </w:tr>
      <w:tr>
        <w:trPr>
          <w:trHeight w:val="441" w:hRule="atLeast"/>
        </w:trPr>
        <w:tc>
          <w:tcPr>
            <w:tcW w:w="1414" w:type="dxa"/>
          </w:tcPr>
          <w:p>
            <w:pPr>
              <w:pStyle w:val="TableParagraph"/>
              <w:spacing w:line="206" w:lineRule="exact"/>
              <w:ind w:left="107"/>
              <w:rPr>
                <w:sz w:val="18"/>
              </w:rPr>
            </w:pPr>
            <w:r>
              <w:rPr>
                <w:sz w:val="18"/>
              </w:rPr>
              <w:t>Actors</w:t>
            </w:r>
            <w:r>
              <w:rPr>
                <w:spacing w:val="-5"/>
                <w:sz w:val="18"/>
              </w:rPr>
              <w:t> and</w:t>
            </w:r>
          </w:p>
          <w:p>
            <w:pPr>
              <w:pStyle w:val="TableParagraph"/>
              <w:spacing w:line="201" w:lineRule="exact" w:before="14"/>
              <w:ind w:left="107"/>
              <w:rPr>
                <w:sz w:val="18"/>
              </w:rPr>
            </w:pPr>
            <w:r>
              <w:rPr>
                <w:spacing w:val="-2"/>
                <w:sz w:val="18"/>
              </w:rPr>
              <w:t>Roles</w:t>
            </w:r>
          </w:p>
        </w:tc>
        <w:tc>
          <w:tcPr>
            <w:tcW w:w="6806" w:type="dxa"/>
          </w:tcPr>
          <w:p>
            <w:pPr>
              <w:pStyle w:val="TableParagraph"/>
              <w:spacing w:line="206" w:lineRule="exact"/>
              <w:ind w:left="465"/>
              <w:rPr>
                <w:sz w:val="18"/>
              </w:rPr>
            </w:pPr>
            <w:r>
              <w:rPr>
                <w:sz w:val="18"/>
              </w:rPr>
              <w:t>[1].</w:t>
            </w:r>
            <w:r>
              <w:rPr>
                <w:spacing w:val="54"/>
                <w:sz w:val="18"/>
              </w:rPr>
              <w:t> </w:t>
            </w:r>
            <w:r>
              <w:rPr>
                <w:sz w:val="18"/>
              </w:rPr>
              <w:t>TE&amp;IV</w:t>
            </w:r>
            <w:r>
              <w:rPr>
                <w:spacing w:val="-2"/>
                <w:sz w:val="18"/>
              </w:rPr>
              <w:t> </w:t>
            </w:r>
            <w:r>
              <w:rPr>
                <w:sz w:val="18"/>
              </w:rPr>
              <w:t>Service</w:t>
            </w:r>
            <w:r>
              <w:rPr>
                <w:spacing w:val="-2"/>
                <w:sz w:val="18"/>
              </w:rPr>
              <w:t> </w:t>
            </w:r>
            <w:r>
              <w:rPr>
                <w:sz w:val="18"/>
              </w:rPr>
              <w:t>Consumer</w:t>
            </w:r>
            <w:r>
              <w:rPr>
                <w:spacing w:val="-5"/>
                <w:sz w:val="18"/>
              </w:rPr>
              <w:t> </w:t>
            </w:r>
            <w:r>
              <w:rPr>
                <w:sz w:val="18"/>
              </w:rPr>
              <w:t>(e.g.,</w:t>
            </w:r>
            <w:r>
              <w:rPr>
                <w:spacing w:val="-2"/>
                <w:sz w:val="18"/>
              </w:rPr>
              <w:t> rApp)</w:t>
            </w:r>
          </w:p>
          <w:p>
            <w:pPr>
              <w:pStyle w:val="TableParagraph"/>
              <w:spacing w:line="201" w:lineRule="exact" w:before="14"/>
              <w:ind w:left="465"/>
              <w:rPr>
                <w:sz w:val="18"/>
              </w:rPr>
            </w:pPr>
            <w:r>
              <w:rPr>
                <w:sz w:val="18"/>
              </w:rPr>
              <w:t>[2].</w:t>
            </w:r>
            <w:r>
              <w:rPr>
                <w:spacing w:val="56"/>
                <w:sz w:val="18"/>
              </w:rPr>
              <w:t> </w:t>
            </w:r>
            <w:r>
              <w:rPr>
                <w:sz w:val="18"/>
              </w:rPr>
              <w:t>TE&amp;IV Service </w:t>
            </w:r>
            <w:r>
              <w:rPr>
                <w:spacing w:val="-2"/>
                <w:sz w:val="18"/>
              </w:rPr>
              <w:t>Producer</w:t>
            </w:r>
          </w:p>
        </w:tc>
        <w:tc>
          <w:tcPr>
            <w:tcW w:w="1844" w:type="dxa"/>
          </w:tcPr>
          <w:p>
            <w:pPr>
              <w:pStyle w:val="TableParagraph"/>
              <w:rPr>
                <w:rFonts w:ascii="Times New Roman"/>
                <w:sz w:val="18"/>
              </w:rPr>
            </w:pPr>
          </w:p>
        </w:tc>
      </w:tr>
    </w:tbl>
    <w:p>
      <w:pPr>
        <w:spacing w:after="0"/>
        <w:rPr>
          <w:rFonts w:ascii="Times New Roman"/>
          <w:sz w:val="18"/>
        </w:rPr>
        <w:sectPr>
          <w:pgSz w:w="11910" w:h="16850"/>
          <w:pgMar w:header="785" w:footer="702" w:top="1360" w:bottom="900" w:left="720" w:right="700"/>
        </w:sectPr>
      </w:pPr>
    </w:p>
    <w:p>
      <w:pPr>
        <w:spacing w:line="240" w:lineRule="auto" w:before="228" w:after="0"/>
        <w:rPr>
          <w:b/>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6806"/>
        <w:gridCol w:w="1844"/>
      </w:tblGrid>
      <w:tr>
        <w:trPr>
          <w:trHeight w:val="441" w:hRule="atLeast"/>
        </w:trPr>
        <w:tc>
          <w:tcPr>
            <w:tcW w:w="1414" w:type="dxa"/>
          </w:tcPr>
          <w:p>
            <w:pPr>
              <w:pStyle w:val="TableParagraph"/>
              <w:spacing w:line="206" w:lineRule="exact"/>
              <w:ind w:left="107"/>
              <w:rPr>
                <w:sz w:val="18"/>
              </w:rPr>
            </w:pPr>
            <w:r>
              <w:rPr>
                <w:spacing w:val="-2"/>
                <w:sz w:val="18"/>
              </w:rPr>
              <w:t>Assumptions</w:t>
            </w:r>
          </w:p>
        </w:tc>
        <w:tc>
          <w:tcPr>
            <w:tcW w:w="6806" w:type="dxa"/>
          </w:tcPr>
          <w:p>
            <w:pPr>
              <w:pStyle w:val="TableParagraph"/>
              <w:spacing w:line="206" w:lineRule="exact"/>
              <w:ind w:left="105"/>
              <w:rPr>
                <w:sz w:val="18"/>
              </w:rPr>
            </w:pPr>
            <w:r>
              <w:rPr>
                <w:sz w:val="18"/>
              </w:rPr>
              <w:t>TE&amp;IV</w:t>
            </w:r>
            <w:r>
              <w:rPr>
                <w:spacing w:val="-3"/>
                <w:sz w:val="18"/>
              </w:rPr>
              <w:t> </w:t>
            </w:r>
            <w:r>
              <w:rPr>
                <w:sz w:val="18"/>
              </w:rPr>
              <w:t>Service</w:t>
            </w:r>
            <w:r>
              <w:rPr>
                <w:spacing w:val="-3"/>
                <w:sz w:val="18"/>
              </w:rPr>
              <w:t> </w:t>
            </w:r>
            <w:r>
              <w:rPr>
                <w:sz w:val="18"/>
              </w:rPr>
              <w:t>Producer</w:t>
            </w:r>
            <w:r>
              <w:rPr>
                <w:spacing w:val="-5"/>
                <w:sz w:val="18"/>
              </w:rPr>
              <w:t> </w:t>
            </w:r>
            <w:r>
              <w:rPr>
                <w:sz w:val="18"/>
              </w:rPr>
              <w:t>synchronizes</w:t>
            </w:r>
            <w:r>
              <w:rPr>
                <w:spacing w:val="-5"/>
                <w:sz w:val="18"/>
              </w:rPr>
              <w:t> </w:t>
            </w:r>
            <w:r>
              <w:rPr>
                <w:sz w:val="18"/>
              </w:rPr>
              <w:t>its</w:t>
            </w:r>
            <w:r>
              <w:rPr>
                <w:spacing w:val="-2"/>
                <w:sz w:val="18"/>
              </w:rPr>
              <w:t> </w:t>
            </w:r>
            <w:r>
              <w:rPr>
                <w:sz w:val="18"/>
              </w:rPr>
              <w:t>repositories</w:t>
            </w:r>
            <w:r>
              <w:rPr>
                <w:spacing w:val="-2"/>
                <w:sz w:val="18"/>
              </w:rPr>
              <w:t> </w:t>
            </w:r>
            <w:r>
              <w:rPr>
                <w:sz w:val="18"/>
              </w:rPr>
              <w:t>with</w:t>
            </w:r>
            <w:r>
              <w:rPr>
                <w:spacing w:val="-3"/>
                <w:sz w:val="18"/>
              </w:rPr>
              <w:t> </w:t>
            </w:r>
            <w:r>
              <w:rPr>
                <w:sz w:val="18"/>
              </w:rPr>
              <w:t>the</w:t>
            </w:r>
            <w:r>
              <w:rPr>
                <w:spacing w:val="-3"/>
                <w:sz w:val="18"/>
              </w:rPr>
              <w:t> </w:t>
            </w:r>
            <w:r>
              <w:rPr>
                <w:sz w:val="18"/>
              </w:rPr>
              <w:t>RAN</w:t>
            </w:r>
            <w:r>
              <w:rPr>
                <w:spacing w:val="-3"/>
                <w:sz w:val="18"/>
              </w:rPr>
              <w:t> </w:t>
            </w:r>
            <w:r>
              <w:rPr>
                <w:sz w:val="18"/>
              </w:rPr>
              <w:t>and</w:t>
            </w:r>
            <w:r>
              <w:rPr>
                <w:spacing w:val="-5"/>
                <w:sz w:val="18"/>
              </w:rPr>
              <w:t> </w:t>
            </w:r>
            <w:r>
              <w:rPr>
                <w:spacing w:val="-2"/>
                <w:sz w:val="18"/>
              </w:rPr>
              <w:t>Cloud</w:t>
            </w:r>
          </w:p>
          <w:p>
            <w:pPr>
              <w:pStyle w:val="TableParagraph"/>
              <w:spacing w:line="201" w:lineRule="exact" w:before="14"/>
              <w:ind w:left="105"/>
              <w:rPr>
                <w:sz w:val="18"/>
              </w:rPr>
            </w:pPr>
            <w:r>
              <w:rPr>
                <w:sz w:val="18"/>
              </w:rPr>
              <w:t>Topology</w:t>
            </w:r>
            <w:r>
              <w:rPr>
                <w:spacing w:val="-5"/>
                <w:sz w:val="18"/>
              </w:rPr>
              <w:t> </w:t>
            </w:r>
            <w:r>
              <w:rPr>
                <w:spacing w:val="-2"/>
                <w:sz w:val="18"/>
              </w:rPr>
              <w:t>information</w:t>
            </w:r>
          </w:p>
        </w:tc>
        <w:tc>
          <w:tcPr>
            <w:tcW w:w="1844" w:type="dxa"/>
          </w:tcPr>
          <w:p>
            <w:pPr>
              <w:pStyle w:val="TableParagraph"/>
              <w:rPr>
                <w:rFonts w:ascii="Times New Roman"/>
                <w:sz w:val="16"/>
              </w:rPr>
            </w:pPr>
          </w:p>
        </w:tc>
      </w:tr>
      <w:tr>
        <w:trPr>
          <w:trHeight w:val="1324" w:hRule="atLeast"/>
        </w:trPr>
        <w:tc>
          <w:tcPr>
            <w:tcW w:w="1414" w:type="dxa"/>
          </w:tcPr>
          <w:p>
            <w:pPr>
              <w:pStyle w:val="TableParagraph"/>
              <w:spacing w:line="206" w:lineRule="exact"/>
              <w:ind w:left="107"/>
              <w:rPr>
                <w:sz w:val="18"/>
              </w:rPr>
            </w:pPr>
            <w:r>
              <w:rPr>
                <w:sz w:val="18"/>
              </w:rPr>
              <w:t>Pre</w:t>
            </w:r>
            <w:r>
              <w:rPr>
                <w:spacing w:val="-4"/>
                <w:sz w:val="18"/>
              </w:rPr>
              <w:t> </w:t>
            </w:r>
            <w:r>
              <w:rPr>
                <w:spacing w:val="-2"/>
                <w:sz w:val="18"/>
              </w:rPr>
              <w:t>Conditions</w:t>
            </w:r>
          </w:p>
        </w:tc>
        <w:tc>
          <w:tcPr>
            <w:tcW w:w="6806" w:type="dxa"/>
          </w:tcPr>
          <w:p>
            <w:pPr>
              <w:pStyle w:val="TableParagraph"/>
              <w:spacing w:line="206" w:lineRule="exact"/>
              <w:ind w:left="465"/>
              <w:rPr>
                <w:sz w:val="18"/>
              </w:rPr>
            </w:pPr>
            <w:r>
              <w:rPr>
                <w:sz w:val="18"/>
              </w:rPr>
              <w:t>[1].</w:t>
            </w:r>
            <w:r>
              <w:rPr>
                <w:spacing w:val="53"/>
                <w:sz w:val="18"/>
              </w:rPr>
              <w:t> </w:t>
            </w:r>
            <w:r>
              <w:rPr>
                <w:sz w:val="18"/>
              </w:rPr>
              <w:t>Network</w:t>
            </w:r>
            <w:r>
              <w:rPr>
                <w:spacing w:val="-1"/>
                <w:sz w:val="18"/>
              </w:rPr>
              <w:t> </w:t>
            </w:r>
            <w:r>
              <w:rPr>
                <w:sz w:val="18"/>
              </w:rPr>
              <w:t>is</w:t>
            </w:r>
            <w:r>
              <w:rPr>
                <w:spacing w:val="-1"/>
                <w:sz w:val="18"/>
              </w:rPr>
              <w:t> </w:t>
            </w:r>
            <w:r>
              <w:rPr>
                <w:sz w:val="18"/>
              </w:rPr>
              <w:t>facing</w:t>
            </w:r>
            <w:r>
              <w:rPr>
                <w:spacing w:val="-2"/>
                <w:sz w:val="18"/>
              </w:rPr>
              <w:t> </w:t>
            </w:r>
            <w:r>
              <w:rPr>
                <w:sz w:val="18"/>
              </w:rPr>
              <w:t>an</w:t>
            </w:r>
            <w:r>
              <w:rPr>
                <w:spacing w:val="-2"/>
                <w:sz w:val="18"/>
              </w:rPr>
              <w:t> </w:t>
            </w:r>
            <w:r>
              <w:rPr>
                <w:sz w:val="18"/>
              </w:rPr>
              <w:t>imminent</w:t>
            </w:r>
            <w:r>
              <w:rPr>
                <w:spacing w:val="-4"/>
                <w:sz w:val="18"/>
              </w:rPr>
              <w:t> </w:t>
            </w:r>
            <w:r>
              <w:rPr>
                <w:spacing w:val="-2"/>
                <w:sz w:val="18"/>
              </w:rPr>
              <w:t>outage.</w:t>
            </w:r>
          </w:p>
          <w:p>
            <w:pPr>
              <w:pStyle w:val="TableParagraph"/>
              <w:spacing w:line="256" w:lineRule="auto" w:before="14"/>
              <w:ind w:left="825" w:hanging="360"/>
              <w:rPr>
                <w:sz w:val="18"/>
              </w:rPr>
            </w:pPr>
            <w:r>
              <w:rPr>
                <w:sz w:val="18"/>
              </w:rPr>
              <w:t>[2].</w:t>
            </w:r>
            <w:r>
              <w:rPr>
                <w:spacing w:val="40"/>
                <w:sz w:val="18"/>
              </w:rPr>
              <w:t> </w:t>
            </w:r>
            <w:r>
              <w:rPr>
                <w:sz w:val="18"/>
              </w:rPr>
              <w:t>TE&amp;IV</w:t>
            </w:r>
            <w:r>
              <w:rPr>
                <w:spacing w:val="-3"/>
                <w:sz w:val="18"/>
              </w:rPr>
              <w:t> </w:t>
            </w:r>
            <w:r>
              <w:rPr>
                <w:sz w:val="18"/>
              </w:rPr>
              <w:t>Service</w:t>
            </w:r>
            <w:r>
              <w:rPr>
                <w:spacing w:val="-3"/>
                <w:sz w:val="18"/>
              </w:rPr>
              <w:t> </w:t>
            </w:r>
            <w:r>
              <w:rPr>
                <w:sz w:val="18"/>
              </w:rPr>
              <w:t>Producer</w:t>
            </w:r>
            <w:r>
              <w:rPr>
                <w:spacing w:val="-5"/>
                <w:sz w:val="18"/>
              </w:rPr>
              <w:t> </w:t>
            </w:r>
            <w:r>
              <w:rPr>
                <w:sz w:val="18"/>
              </w:rPr>
              <w:t>has</w:t>
            </w:r>
            <w:r>
              <w:rPr>
                <w:spacing w:val="-5"/>
                <w:sz w:val="18"/>
              </w:rPr>
              <w:t> </w:t>
            </w:r>
            <w:r>
              <w:rPr>
                <w:sz w:val="18"/>
              </w:rPr>
              <w:t>an</w:t>
            </w:r>
            <w:r>
              <w:rPr>
                <w:spacing w:val="-3"/>
                <w:sz w:val="18"/>
              </w:rPr>
              <w:t> </w:t>
            </w:r>
            <w:r>
              <w:rPr>
                <w:sz w:val="18"/>
              </w:rPr>
              <w:t>up-to-date</w:t>
            </w:r>
            <w:r>
              <w:rPr>
                <w:spacing w:val="-3"/>
                <w:sz w:val="18"/>
              </w:rPr>
              <w:t> </w:t>
            </w:r>
            <w:r>
              <w:rPr>
                <w:sz w:val="18"/>
              </w:rPr>
              <w:t>view</w:t>
            </w:r>
            <w:r>
              <w:rPr>
                <w:spacing w:val="-3"/>
                <w:sz w:val="18"/>
              </w:rPr>
              <w:t> </w:t>
            </w:r>
            <w:r>
              <w:rPr>
                <w:sz w:val="18"/>
              </w:rPr>
              <w:t>of</w:t>
            </w:r>
            <w:r>
              <w:rPr>
                <w:spacing w:val="-5"/>
                <w:sz w:val="18"/>
              </w:rPr>
              <w:t> </w:t>
            </w:r>
            <w:r>
              <w:rPr>
                <w:sz w:val="18"/>
              </w:rPr>
              <w:t>the</w:t>
            </w:r>
            <w:r>
              <w:rPr>
                <w:spacing w:val="-3"/>
                <w:sz w:val="18"/>
              </w:rPr>
              <w:t> </w:t>
            </w:r>
            <w:r>
              <w:rPr>
                <w:sz w:val="18"/>
              </w:rPr>
              <w:t>O-RAN</w:t>
            </w:r>
            <w:r>
              <w:rPr>
                <w:spacing w:val="-3"/>
                <w:sz w:val="18"/>
              </w:rPr>
              <w:t> </w:t>
            </w:r>
            <w:r>
              <w:rPr>
                <w:sz w:val="18"/>
              </w:rPr>
              <w:t>network including RAN resources, NF Deployments, and O-Cloud resources</w:t>
            </w:r>
          </w:p>
          <w:p>
            <w:pPr>
              <w:pStyle w:val="TableParagraph"/>
              <w:spacing w:line="256" w:lineRule="auto"/>
              <w:ind w:left="825" w:hanging="360"/>
              <w:rPr>
                <w:sz w:val="18"/>
              </w:rPr>
            </w:pPr>
            <w:r>
              <w:rPr>
                <w:sz w:val="18"/>
              </w:rPr>
              <w:t>[3].</w:t>
            </w:r>
            <w:r>
              <w:rPr>
                <w:spacing w:val="40"/>
                <w:sz w:val="18"/>
              </w:rPr>
              <w:t> </w:t>
            </w:r>
            <w:r>
              <w:rPr>
                <w:sz w:val="18"/>
              </w:rPr>
              <w:t>The</w:t>
            </w:r>
            <w:r>
              <w:rPr>
                <w:spacing w:val="-2"/>
                <w:sz w:val="18"/>
              </w:rPr>
              <w:t> </w:t>
            </w:r>
            <w:r>
              <w:rPr>
                <w:sz w:val="18"/>
              </w:rPr>
              <w:t>rApp</w:t>
            </w:r>
            <w:r>
              <w:rPr>
                <w:spacing w:val="-4"/>
                <w:sz w:val="18"/>
              </w:rPr>
              <w:t> </w:t>
            </w:r>
            <w:r>
              <w:rPr>
                <w:sz w:val="18"/>
              </w:rPr>
              <w:t>is</w:t>
            </w:r>
            <w:r>
              <w:rPr>
                <w:spacing w:val="-4"/>
                <w:sz w:val="18"/>
              </w:rPr>
              <w:t> </w:t>
            </w:r>
            <w:r>
              <w:rPr>
                <w:sz w:val="18"/>
              </w:rPr>
              <w:t>deployed</w:t>
            </w:r>
            <w:r>
              <w:rPr>
                <w:spacing w:val="-4"/>
                <w:sz w:val="18"/>
              </w:rPr>
              <w:t> </w:t>
            </w:r>
            <w:r>
              <w:rPr>
                <w:sz w:val="18"/>
              </w:rPr>
              <w:t>and</w:t>
            </w:r>
            <w:r>
              <w:rPr>
                <w:spacing w:val="-4"/>
                <w:sz w:val="18"/>
              </w:rPr>
              <w:t> </w:t>
            </w:r>
            <w:r>
              <w:rPr>
                <w:sz w:val="18"/>
              </w:rPr>
              <w:t>authorized</w:t>
            </w:r>
            <w:r>
              <w:rPr>
                <w:spacing w:val="-2"/>
                <w:sz w:val="18"/>
              </w:rPr>
              <w:t> </w:t>
            </w:r>
            <w:r>
              <w:rPr>
                <w:sz w:val="18"/>
              </w:rPr>
              <w:t>to</w:t>
            </w:r>
            <w:r>
              <w:rPr>
                <w:spacing w:val="-4"/>
                <w:sz w:val="18"/>
              </w:rPr>
              <w:t> </w:t>
            </w:r>
            <w:r>
              <w:rPr>
                <w:sz w:val="18"/>
              </w:rPr>
              <w:t>query</w:t>
            </w:r>
            <w:r>
              <w:rPr>
                <w:spacing w:val="-1"/>
                <w:sz w:val="18"/>
              </w:rPr>
              <w:t> </w:t>
            </w:r>
            <w:r>
              <w:rPr>
                <w:sz w:val="18"/>
              </w:rPr>
              <w:t>RAN</w:t>
            </w:r>
            <w:r>
              <w:rPr>
                <w:spacing w:val="-2"/>
                <w:sz w:val="18"/>
              </w:rPr>
              <w:t> </w:t>
            </w:r>
            <w:r>
              <w:rPr>
                <w:sz w:val="18"/>
              </w:rPr>
              <w:t>NF</w:t>
            </w:r>
            <w:r>
              <w:rPr>
                <w:spacing w:val="-2"/>
                <w:sz w:val="18"/>
              </w:rPr>
              <w:t> </w:t>
            </w:r>
            <w:r>
              <w:rPr>
                <w:sz w:val="18"/>
              </w:rPr>
              <w:t>OAM</w:t>
            </w:r>
            <w:r>
              <w:rPr>
                <w:spacing w:val="-4"/>
                <w:sz w:val="18"/>
              </w:rPr>
              <w:t> </w:t>
            </w:r>
            <w:r>
              <w:rPr>
                <w:sz w:val="18"/>
              </w:rPr>
              <w:t>and</w:t>
            </w:r>
            <w:r>
              <w:rPr>
                <w:spacing w:val="-2"/>
                <w:sz w:val="18"/>
              </w:rPr>
              <w:t> </w:t>
            </w:r>
            <w:r>
              <w:rPr>
                <w:sz w:val="18"/>
              </w:rPr>
              <w:t>TE&amp;IV Service Producer. Geo-location of cell and NF Deployment is available</w:t>
            </w:r>
          </w:p>
          <w:p>
            <w:pPr>
              <w:pStyle w:val="TableParagraph"/>
              <w:spacing w:line="200" w:lineRule="exact"/>
              <w:ind w:left="825"/>
              <w:rPr>
                <w:sz w:val="18"/>
              </w:rPr>
            </w:pPr>
            <w:r>
              <w:rPr>
                <w:sz w:val="18"/>
              </w:rPr>
              <w:t>for</w:t>
            </w:r>
            <w:r>
              <w:rPr>
                <w:spacing w:val="-2"/>
                <w:sz w:val="18"/>
              </w:rPr>
              <w:t> </w:t>
            </w:r>
            <w:r>
              <w:rPr>
                <w:sz w:val="18"/>
              </w:rPr>
              <w:t>query</w:t>
            </w:r>
            <w:r>
              <w:rPr>
                <w:spacing w:val="-2"/>
                <w:sz w:val="18"/>
              </w:rPr>
              <w:t> </w:t>
            </w:r>
            <w:r>
              <w:rPr>
                <w:sz w:val="18"/>
              </w:rPr>
              <w:t>in</w:t>
            </w:r>
            <w:r>
              <w:rPr>
                <w:spacing w:val="-1"/>
                <w:sz w:val="18"/>
              </w:rPr>
              <w:t> </w:t>
            </w:r>
            <w:r>
              <w:rPr>
                <w:sz w:val="18"/>
              </w:rPr>
              <w:t>the</w:t>
            </w:r>
            <w:r>
              <w:rPr>
                <w:spacing w:val="-1"/>
                <w:sz w:val="18"/>
              </w:rPr>
              <w:t> </w:t>
            </w:r>
            <w:r>
              <w:rPr>
                <w:sz w:val="18"/>
              </w:rPr>
              <w:t>TE&amp;IV</w:t>
            </w:r>
            <w:r>
              <w:rPr>
                <w:spacing w:val="-1"/>
                <w:sz w:val="18"/>
              </w:rPr>
              <w:t> </w:t>
            </w:r>
            <w:r>
              <w:rPr>
                <w:sz w:val="18"/>
              </w:rPr>
              <w:t>Service</w:t>
            </w:r>
            <w:r>
              <w:rPr>
                <w:spacing w:val="-3"/>
                <w:sz w:val="18"/>
              </w:rPr>
              <w:t> </w:t>
            </w:r>
            <w:r>
              <w:rPr>
                <w:spacing w:val="-2"/>
                <w:sz w:val="18"/>
              </w:rPr>
              <w:t>Producer</w:t>
            </w:r>
          </w:p>
        </w:tc>
        <w:tc>
          <w:tcPr>
            <w:tcW w:w="1844" w:type="dxa"/>
          </w:tcPr>
          <w:p>
            <w:pPr>
              <w:pStyle w:val="TableParagraph"/>
              <w:rPr>
                <w:rFonts w:ascii="Times New Roman"/>
                <w:sz w:val="16"/>
              </w:rPr>
            </w:pPr>
          </w:p>
        </w:tc>
      </w:tr>
      <w:tr>
        <w:trPr>
          <w:trHeight w:val="441" w:hRule="atLeast"/>
        </w:trPr>
        <w:tc>
          <w:tcPr>
            <w:tcW w:w="1414" w:type="dxa"/>
          </w:tcPr>
          <w:p>
            <w:pPr>
              <w:pStyle w:val="TableParagraph"/>
              <w:spacing w:line="206" w:lineRule="exact"/>
              <w:ind w:left="107"/>
              <w:rPr>
                <w:sz w:val="18"/>
              </w:rPr>
            </w:pPr>
            <w:r>
              <w:rPr>
                <w:sz w:val="18"/>
              </w:rPr>
              <w:t>Begins</w:t>
            </w:r>
            <w:r>
              <w:rPr>
                <w:spacing w:val="-2"/>
                <w:sz w:val="18"/>
              </w:rPr>
              <w:t> </w:t>
            </w:r>
            <w:r>
              <w:rPr>
                <w:spacing w:val="-4"/>
                <w:sz w:val="18"/>
              </w:rPr>
              <w:t>when</w:t>
            </w:r>
          </w:p>
        </w:tc>
        <w:tc>
          <w:tcPr>
            <w:tcW w:w="6806" w:type="dxa"/>
          </w:tcPr>
          <w:p>
            <w:pPr>
              <w:pStyle w:val="TableParagraph"/>
              <w:spacing w:line="206" w:lineRule="exact"/>
              <w:ind w:left="105"/>
              <w:rPr>
                <w:sz w:val="18"/>
              </w:rPr>
            </w:pPr>
            <w:r>
              <w:rPr>
                <w:sz w:val="18"/>
              </w:rPr>
              <w:t>TE&amp;IV</w:t>
            </w:r>
            <w:r>
              <w:rPr>
                <w:spacing w:val="-3"/>
                <w:sz w:val="18"/>
              </w:rPr>
              <w:t> </w:t>
            </w:r>
            <w:r>
              <w:rPr>
                <w:sz w:val="18"/>
              </w:rPr>
              <w:t>Service</w:t>
            </w:r>
            <w:r>
              <w:rPr>
                <w:spacing w:val="-2"/>
                <w:sz w:val="18"/>
              </w:rPr>
              <w:t> </w:t>
            </w:r>
            <w:r>
              <w:rPr>
                <w:sz w:val="18"/>
              </w:rPr>
              <w:t>Consumer</w:t>
            </w:r>
            <w:r>
              <w:rPr>
                <w:spacing w:val="-5"/>
                <w:sz w:val="18"/>
              </w:rPr>
              <w:t> </w:t>
            </w:r>
            <w:r>
              <w:rPr>
                <w:sz w:val="18"/>
              </w:rPr>
              <w:t>is</w:t>
            </w:r>
            <w:r>
              <w:rPr>
                <w:spacing w:val="-3"/>
                <w:sz w:val="18"/>
              </w:rPr>
              <w:t> </w:t>
            </w:r>
            <w:r>
              <w:rPr>
                <w:sz w:val="18"/>
              </w:rPr>
              <w:t>notified</w:t>
            </w:r>
            <w:r>
              <w:rPr>
                <w:spacing w:val="-3"/>
                <w:sz w:val="18"/>
              </w:rPr>
              <w:t> </w:t>
            </w:r>
            <w:r>
              <w:rPr>
                <w:sz w:val="18"/>
              </w:rPr>
              <w:t>of</w:t>
            </w:r>
            <w:r>
              <w:rPr>
                <w:spacing w:val="-4"/>
                <w:sz w:val="18"/>
              </w:rPr>
              <w:t> </w:t>
            </w:r>
            <w:r>
              <w:rPr>
                <w:sz w:val="18"/>
              </w:rPr>
              <w:t>a</w:t>
            </w:r>
            <w:r>
              <w:rPr>
                <w:spacing w:val="-3"/>
                <w:sz w:val="18"/>
              </w:rPr>
              <w:t> </w:t>
            </w:r>
            <w:r>
              <w:rPr>
                <w:sz w:val="18"/>
              </w:rPr>
              <w:t>set</w:t>
            </w:r>
            <w:r>
              <w:rPr>
                <w:spacing w:val="-3"/>
                <w:sz w:val="18"/>
              </w:rPr>
              <w:t> </w:t>
            </w:r>
            <w:r>
              <w:rPr>
                <w:sz w:val="18"/>
              </w:rPr>
              <w:t>of</w:t>
            </w:r>
            <w:r>
              <w:rPr>
                <w:spacing w:val="-2"/>
                <w:sz w:val="18"/>
              </w:rPr>
              <w:t> </w:t>
            </w:r>
            <w:r>
              <w:rPr>
                <w:sz w:val="18"/>
              </w:rPr>
              <w:t>alarms</w:t>
            </w:r>
            <w:r>
              <w:rPr>
                <w:spacing w:val="-1"/>
                <w:sz w:val="18"/>
              </w:rPr>
              <w:t> </w:t>
            </w:r>
            <w:r>
              <w:rPr>
                <w:sz w:val="18"/>
              </w:rPr>
              <w:t>generated</w:t>
            </w:r>
            <w:r>
              <w:rPr>
                <w:spacing w:val="-2"/>
                <w:sz w:val="18"/>
              </w:rPr>
              <w:t> </w:t>
            </w:r>
            <w:r>
              <w:rPr>
                <w:sz w:val="18"/>
              </w:rPr>
              <w:t>by</w:t>
            </w:r>
            <w:r>
              <w:rPr>
                <w:spacing w:val="-1"/>
                <w:sz w:val="18"/>
              </w:rPr>
              <w:t> </w:t>
            </w:r>
            <w:r>
              <w:rPr>
                <w:sz w:val="18"/>
              </w:rPr>
              <w:t>a</w:t>
            </w:r>
            <w:r>
              <w:rPr>
                <w:spacing w:val="-4"/>
                <w:sz w:val="18"/>
              </w:rPr>
              <w:t> </w:t>
            </w:r>
            <w:r>
              <w:rPr>
                <w:sz w:val="18"/>
              </w:rPr>
              <w:t>disruption</w:t>
            </w:r>
            <w:r>
              <w:rPr>
                <w:spacing w:val="-4"/>
                <w:sz w:val="18"/>
              </w:rPr>
              <w:t> </w:t>
            </w:r>
            <w:r>
              <w:rPr>
                <w:spacing w:val="-5"/>
                <w:sz w:val="18"/>
              </w:rPr>
              <w:t>in</w:t>
            </w:r>
          </w:p>
          <w:p>
            <w:pPr>
              <w:pStyle w:val="TableParagraph"/>
              <w:spacing w:line="201" w:lineRule="exact" w:before="14"/>
              <w:ind w:left="105"/>
              <w:rPr>
                <w:sz w:val="18"/>
              </w:rPr>
            </w:pPr>
            <w:r>
              <w:rPr>
                <w:sz w:val="18"/>
              </w:rPr>
              <w:t>a</w:t>
            </w:r>
            <w:r>
              <w:rPr>
                <w:spacing w:val="-2"/>
                <w:sz w:val="18"/>
              </w:rPr>
              <w:t> </w:t>
            </w:r>
            <w:r>
              <w:rPr>
                <w:sz w:val="18"/>
              </w:rPr>
              <w:t>cloud</w:t>
            </w:r>
            <w:r>
              <w:rPr>
                <w:spacing w:val="-2"/>
                <w:sz w:val="18"/>
              </w:rPr>
              <w:t> </w:t>
            </w:r>
            <w:r>
              <w:rPr>
                <w:sz w:val="18"/>
              </w:rPr>
              <w:t>site</w:t>
            </w:r>
            <w:r>
              <w:rPr>
                <w:spacing w:val="-1"/>
                <w:sz w:val="18"/>
              </w:rPr>
              <w:t> </w:t>
            </w:r>
            <w:r>
              <w:rPr>
                <w:sz w:val="18"/>
              </w:rPr>
              <w:t>related</w:t>
            </w:r>
            <w:r>
              <w:rPr>
                <w:spacing w:val="-3"/>
                <w:sz w:val="18"/>
              </w:rPr>
              <w:t> </w:t>
            </w:r>
            <w:r>
              <w:rPr>
                <w:sz w:val="18"/>
              </w:rPr>
              <w:t>to</w:t>
            </w:r>
            <w:r>
              <w:rPr>
                <w:spacing w:val="-1"/>
                <w:sz w:val="18"/>
              </w:rPr>
              <w:t> </w:t>
            </w:r>
            <w:r>
              <w:rPr>
                <w:sz w:val="18"/>
              </w:rPr>
              <w:t>NF</w:t>
            </w:r>
            <w:r>
              <w:rPr>
                <w:spacing w:val="-1"/>
                <w:sz w:val="18"/>
              </w:rPr>
              <w:t> </w:t>
            </w:r>
            <w:r>
              <w:rPr>
                <w:spacing w:val="-2"/>
                <w:sz w:val="18"/>
              </w:rPr>
              <w:t>Deployments</w:t>
            </w:r>
          </w:p>
        </w:tc>
        <w:tc>
          <w:tcPr>
            <w:tcW w:w="1844" w:type="dxa"/>
          </w:tcPr>
          <w:p>
            <w:pPr>
              <w:pStyle w:val="TableParagraph"/>
              <w:rPr>
                <w:rFonts w:ascii="Times New Roman"/>
                <w:sz w:val="16"/>
              </w:rPr>
            </w:pPr>
          </w:p>
        </w:tc>
      </w:tr>
      <w:tr>
        <w:trPr>
          <w:trHeight w:val="443" w:hRule="atLeast"/>
        </w:trPr>
        <w:tc>
          <w:tcPr>
            <w:tcW w:w="1414" w:type="dxa"/>
          </w:tcPr>
          <w:p>
            <w:pPr>
              <w:pStyle w:val="TableParagraph"/>
              <w:spacing w:before="1"/>
              <w:ind w:left="107"/>
              <w:rPr>
                <w:sz w:val="18"/>
              </w:rPr>
            </w:pPr>
            <w:r>
              <w:rPr>
                <w:sz w:val="18"/>
              </w:rPr>
              <w:t>Step</w:t>
            </w:r>
            <w:r>
              <w:rPr>
                <w:spacing w:val="-4"/>
                <w:sz w:val="18"/>
              </w:rPr>
              <w:t> </w:t>
            </w:r>
            <w:r>
              <w:rPr>
                <w:sz w:val="18"/>
              </w:rPr>
              <w:t>1</w:t>
            </w:r>
            <w:r>
              <w:rPr>
                <w:spacing w:val="-1"/>
                <w:sz w:val="18"/>
              </w:rPr>
              <w:t> </w:t>
            </w:r>
            <w:r>
              <w:rPr>
                <w:spacing w:val="-5"/>
                <w:sz w:val="18"/>
              </w:rPr>
              <w:t>(M)</w:t>
            </w:r>
          </w:p>
        </w:tc>
        <w:tc>
          <w:tcPr>
            <w:tcW w:w="6806" w:type="dxa"/>
          </w:tcPr>
          <w:p>
            <w:pPr>
              <w:pStyle w:val="TableParagraph"/>
              <w:spacing w:before="1"/>
              <w:ind w:left="105"/>
              <w:rPr>
                <w:sz w:val="18"/>
              </w:rPr>
            </w:pPr>
            <w:r>
              <w:rPr>
                <w:sz w:val="18"/>
              </w:rPr>
              <w:t>TE&amp;IV</w:t>
            </w:r>
            <w:r>
              <w:rPr>
                <w:spacing w:val="-4"/>
                <w:sz w:val="18"/>
              </w:rPr>
              <w:t> </w:t>
            </w:r>
            <w:r>
              <w:rPr>
                <w:sz w:val="18"/>
              </w:rPr>
              <w:t>Service</w:t>
            </w:r>
            <w:r>
              <w:rPr>
                <w:spacing w:val="-3"/>
                <w:sz w:val="18"/>
              </w:rPr>
              <w:t> </w:t>
            </w:r>
            <w:r>
              <w:rPr>
                <w:sz w:val="18"/>
              </w:rPr>
              <w:t>Consumer</w:t>
            </w:r>
            <w:r>
              <w:rPr>
                <w:spacing w:val="-5"/>
                <w:sz w:val="18"/>
              </w:rPr>
              <w:t> </w:t>
            </w:r>
            <w:r>
              <w:rPr>
                <w:sz w:val="18"/>
              </w:rPr>
              <w:t>queries</w:t>
            </w:r>
            <w:r>
              <w:rPr>
                <w:spacing w:val="-2"/>
                <w:sz w:val="18"/>
              </w:rPr>
              <w:t> </w:t>
            </w:r>
            <w:r>
              <w:rPr>
                <w:sz w:val="18"/>
              </w:rPr>
              <w:t>TE&amp;IV</w:t>
            </w:r>
            <w:r>
              <w:rPr>
                <w:spacing w:val="-4"/>
                <w:sz w:val="18"/>
              </w:rPr>
              <w:t> </w:t>
            </w:r>
            <w:r>
              <w:rPr>
                <w:sz w:val="18"/>
              </w:rPr>
              <w:t>Service</w:t>
            </w:r>
            <w:r>
              <w:rPr>
                <w:spacing w:val="1"/>
                <w:sz w:val="18"/>
              </w:rPr>
              <w:t> </w:t>
            </w:r>
            <w:r>
              <w:rPr>
                <w:sz w:val="18"/>
              </w:rPr>
              <w:t>Producer</w:t>
            </w:r>
            <w:r>
              <w:rPr>
                <w:spacing w:val="-6"/>
                <w:sz w:val="18"/>
              </w:rPr>
              <w:t> </w:t>
            </w:r>
            <w:r>
              <w:rPr>
                <w:sz w:val="18"/>
              </w:rPr>
              <w:t>for</w:t>
            </w:r>
            <w:r>
              <w:rPr>
                <w:spacing w:val="-3"/>
                <w:sz w:val="18"/>
              </w:rPr>
              <w:t> </w:t>
            </w:r>
            <w:r>
              <w:rPr>
                <w:sz w:val="18"/>
              </w:rPr>
              <w:t>Cloud</w:t>
            </w:r>
            <w:r>
              <w:rPr>
                <w:spacing w:val="-5"/>
                <w:sz w:val="18"/>
              </w:rPr>
              <w:t> </w:t>
            </w:r>
            <w:r>
              <w:rPr>
                <w:sz w:val="18"/>
              </w:rPr>
              <w:t>Site</w:t>
            </w:r>
            <w:r>
              <w:rPr>
                <w:spacing w:val="-4"/>
                <w:sz w:val="18"/>
              </w:rPr>
              <w:t> </w:t>
            </w:r>
            <w:r>
              <w:rPr>
                <w:spacing w:val="-5"/>
                <w:sz w:val="18"/>
              </w:rPr>
              <w:t>ID</w:t>
            </w:r>
          </w:p>
          <w:p>
            <w:pPr>
              <w:pStyle w:val="TableParagraph"/>
              <w:spacing w:line="201" w:lineRule="exact" w:before="14"/>
              <w:ind w:left="105"/>
              <w:rPr>
                <w:sz w:val="18"/>
              </w:rPr>
            </w:pPr>
            <w:r>
              <w:rPr>
                <w:sz w:val="18"/>
              </w:rPr>
              <w:t>affected</w:t>
            </w:r>
            <w:r>
              <w:rPr>
                <w:spacing w:val="-4"/>
                <w:sz w:val="18"/>
              </w:rPr>
              <w:t> </w:t>
            </w:r>
            <w:r>
              <w:rPr>
                <w:sz w:val="18"/>
              </w:rPr>
              <w:t>by</w:t>
            </w:r>
            <w:r>
              <w:rPr>
                <w:spacing w:val="-1"/>
                <w:sz w:val="18"/>
              </w:rPr>
              <w:t> </w:t>
            </w:r>
            <w:r>
              <w:rPr>
                <w:sz w:val="18"/>
              </w:rPr>
              <w:t>the</w:t>
            </w:r>
            <w:r>
              <w:rPr>
                <w:spacing w:val="-1"/>
                <w:sz w:val="18"/>
              </w:rPr>
              <w:t> </w:t>
            </w:r>
            <w:r>
              <w:rPr>
                <w:spacing w:val="-2"/>
                <w:sz w:val="18"/>
              </w:rPr>
              <w:t>outage</w:t>
            </w:r>
          </w:p>
        </w:tc>
        <w:tc>
          <w:tcPr>
            <w:tcW w:w="1844" w:type="dxa"/>
          </w:tcPr>
          <w:p>
            <w:pPr>
              <w:pStyle w:val="TableParagraph"/>
              <w:rPr>
                <w:rFonts w:ascii="Times New Roman"/>
                <w:sz w:val="16"/>
              </w:rPr>
            </w:pPr>
          </w:p>
        </w:tc>
      </w:tr>
      <w:tr>
        <w:trPr>
          <w:trHeight w:val="441" w:hRule="atLeast"/>
        </w:trPr>
        <w:tc>
          <w:tcPr>
            <w:tcW w:w="1414" w:type="dxa"/>
          </w:tcPr>
          <w:p>
            <w:pPr>
              <w:pStyle w:val="TableParagraph"/>
              <w:spacing w:line="206" w:lineRule="exact"/>
              <w:ind w:left="107"/>
              <w:rPr>
                <w:sz w:val="18"/>
              </w:rPr>
            </w:pPr>
            <w:r>
              <w:rPr>
                <w:sz w:val="18"/>
              </w:rPr>
              <w:t>Step</w:t>
            </w:r>
            <w:r>
              <w:rPr>
                <w:spacing w:val="-4"/>
                <w:sz w:val="18"/>
              </w:rPr>
              <w:t> </w:t>
            </w:r>
            <w:r>
              <w:rPr>
                <w:sz w:val="18"/>
              </w:rPr>
              <w:t>2</w:t>
            </w:r>
            <w:r>
              <w:rPr>
                <w:spacing w:val="-1"/>
                <w:sz w:val="18"/>
              </w:rPr>
              <w:t> </w:t>
            </w:r>
            <w:r>
              <w:rPr>
                <w:spacing w:val="-5"/>
                <w:sz w:val="18"/>
              </w:rPr>
              <w:t>(M)</w:t>
            </w:r>
          </w:p>
        </w:tc>
        <w:tc>
          <w:tcPr>
            <w:tcW w:w="6806" w:type="dxa"/>
          </w:tcPr>
          <w:p>
            <w:pPr>
              <w:pStyle w:val="TableParagraph"/>
              <w:spacing w:line="206" w:lineRule="exact"/>
              <w:ind w:left="105"/>
              <w:rPr>
                <w:sz w:val="18"/>
              </w:rPr>
            </w:pPr>
            <w:r>
              <w:rPr>
                <w:sz w:val="18"/>
              </w:rPr>
              <w:t>TE&amp;IV</w:t>
            </w:r>
            <w:r>
              <w:rPr>
                <w:spacing w:val="-3"/>
                <w:sz w:val="18"/>
              </w:rPr>
              <w:t> </w:t>
            </w:r>
            <w:r>
              <w:rPr>
                <w:sz w:val="18"/>
              </w:rPr>
              <w:t>Service</w:t>
            </w:r>
            <w:r>
              <w:rPr>
                <w:spacing w:val="-3"/>
                <w:sz w:val="18"/>
              </w:rPr>
              <w:t> </w:t>
            </w:r>
            <w:r>
              <w:rPr>
                <w:sz w:val="18"/>
              </w:rPr>
              <w:t>Producer</w:t>
            </w:r>
            <w:r>
              <w:rPr>
                <w:spacing w:val="-3"/>
                <w:sz w:val="18"/>
              </w:rPr>
              <w:t> </w:t>
            </w:r>
            <w:r>
              <w:rPr>
                <w:sz w:val="18"/>
              </w:rPr>
              <w:t>traverses</w:t>
            </w:r>
            <w:r>
              <w:rPr>
                <w:spacing w:val="-4"/>
                <w:sz w:val="18"/>
              </w:rPr>
              <w:t> </w:t>
            </w:r>
            <w:r>
              <w:rPr>
                <w:sz w:val="18"/>
              </w:rPr>
              <w:t>through</w:t>
            </w:r>
            <w:r>
              <w:rPr>
                <w:spacing w:val="-2"/>
                <w:sz w:val="18"/>
              </w:rPr>
              <w:t> </w:t>
            </w:r>
            <w:r>
              <w:rPr>
                <w:sz w:val="18"/>
              </w:rPr>
              <w:t>the</w:t>
            </w:r>
            <w:r>
              <w:rPr>
                <w:spacing w:val="-3"/>
                <w:sz w:val="18"/>
              </w:rPr>
              <w:t> </w:t>
            </w:r>
            <w:r>
              <w:rPr>
                <w:sz w:val="18"/>
              </w:rPr>
              <w:t>TE&amp;IV</w:t>
            </w:r>
            <w:r>
              <w:rPr>
                <w:spacing w:val="-6"/>
                <w:sz w:val="18"/>
              </w:rPr>
              <w:t> </w:t>
            </w:r>
            <w:r>
              <w:rPr>
                <w:sz w:val="18"/>
              </w:rPr>
              <w:t>Cloud</w:t>
            </w:r>
            <w:r>
              <w:rPr>
                <w:spacing w:val="-5"/>
                <w:sz w:val="18"/>
              </w:rPr>
              <w:t> </w:t>
            </w:r>
            <w:r>
              <w:rPr>
                <w:sz w:val="18"/>
              </w:rPr>
              <w:t>topology</w:t>
            </w:r>
            <w:r>
              <w:rPr>
                <w:spacing w:val="-4"/>
                <w:sz w:val="18"/>
              </w:rPr>
              <w:t> </w:t>
            </w:r>
            <w:r>
              <w:rPr>
                <w:spacing w:val="-2"/>
                <w:sz w:val="18"/>
              </w:rPr>
              <w:t>information</w:t>
            </w:r>
          </w:p>
          <w:p>
            <w:pPr>
              <w:pStyle w:val="TableParagraph"/>
              <w:spacing w:line="202" w:lineRule="exact" w:before="14"/>
              <w:ind w:left="105"/>
              <w:rPr>
                <w:sz w:val="18"/>
              </w:rPr>
            </w:pPr>
            <w:r>
              <w:rPr>
                <w:sz w:val="18"/>
              </w:rPr>
              <w:t>to</w:t>
            </w:r>
            <w:r>
              <w:rPr>
                <w:spacing w:val="-3"/>
                <w:sz w:val="18"/>
              </w:rPr>
              <w:t> </w:t>
            </w:r>
            <w:r>
              <w:rPr>
                <w:sz w:val="18"/>
              </w:rPr>
              <w:t>retrieve</w:t>
            </w:r>
            <w:r>
              <w:rPr>
                <w:spacing w:val="-3"/>
                <w:sz w:val="18"/>
              </w:rPr>
              <w:t> </w:t>
            </w:r>
            <w:r>
              <w:rPr>
                <w:sz w:val="18"/>
              </w:rPr>
              <w:t>the</w:t>
            </w:r>
            <w:r>
              <w:rPr>
                <w:spacing w:val="-4"/>
                <w:sz w:val="18"/>
              </w:rPr>
              <w:t> </w:t>
            </w:r>
            <w:r>
              <w:rPr>
                <w:sz w:val="18"/>
              </w:rPr>
              <w:t>associated</w:t>
            </w:r>
            <w:r>
              <w:rPr>
                <w:spacing w:val="-2"/>
                <w:sz w:val="18"/>
              </w:rPr>
              <w:t> </w:t>
            </w:r>
            <w:r>
              <w:rPr>
                <w:sz w:val="18"/>
              </w:rPr>
              <w:t>node</w:t>
            </w:r>
            <w:r>
              <w:rPr>
                <w:spacing w:val="-3"/>
                <w:sz w:val="18"/>
              </w:rPr>
              <w:t> </w:t>
            </w:r>
            <w:r>
              <w:rPr>
                <w:sz w:val="18"/>
              </w:rPr>
              <w:t>clusters</w:t>
            </w:r>
            <w:r>
              <w:rPr>
                <w:spacing w:val="-2"/>
                <w:sz w:val="18"/>
              </w:rPr>
              <w:t> </w:t>
            </w:r>
            <w:r>
              <w:rPr>
                <w:sz w:val="18"/>
              </w:rPr>
              <w:t>and</w:t>
            </w:r>
            <w:r>
              <w:rPr>
                <w:spacing w:val="-2"/>
                <w:sz w:val="18"/>
              </w:rPr>
              <w:t> </w:t>
            </w:r>
            <w:r>
              <w:rPr>
                <w:sz w:val="18"/>
              </w:rPr>
              <w:t>NF</w:t>
            </w:r>
            <w:r>
              <w:rPr>
                <w:spacing w:val="-4"/>
                <w:sz w:val="18"/>
              </w:rPr>
              <w:t> </w:t>
            </w:r>
            <w:r>
              <w:rPr>
                <w:spacing w:val="-2"/>
                <w:sz w:val="18"/>
              </w:rPr>
              <w:t>deployments.</w:t>
            </w:r>
          </w:p>
        </w:tc>
        <w:tc>
          <w:tcPr>
            <w:tcW w:w="1844" w:type="dxa"/>
          </w:tcPr>
          <w:p>
            <w:pPr>
              <w:pStyle w:val="TableParagraph"/>
              <w:rPr>
                <w:rFonts w:ascii="Times New Roman"/>
                <w:sz w:val="16"/>
              </w:rPr>
            </w:pPr>
          </w:p>
        </w:tc>
      </w:tr>
      <w:tr>
        <w:trPr>
          <w:trHeight w:val="441" w:hRule="atLeast"/>
        </w:trPr>
        <w:tc>
          <w:tcPr>
            <w:tcW w:w="1414" w:type="dxa"/>
          </w:tcPr>
          <w:p>
            <w:pPr>
              <w:pStyle w:val="TableParagraph"/>
              <w:spacing w:line="206" w:lineRule="exact"/>
              <w:ind w:left="107"/>
              <w:rPr>
                <w:sz w:val="18"/>
              </w:rPr>
            </w:pPr>
            <w:r>
              <w:rPr>
                <w:sz w:val="18"/>
              </w:rPr>
              <w:t>Step</w:t>
            </w:r>
            <w:r>
              <w:rPr>
                <w:spacing w:val="-4"/>
                <w:sz w:val="18"/>
              </w:rPr>
              <w:t> </w:t>
            </w:r>
            <w:r>
              <w:rPr>
                <w:sz w:val="18"/>
              </w:rPr>
              <w:t>3</w:t>
            </w:r>
            <w:r>
              <w:rPr>
                <w:spacing w:val="-1"/>
                <w:sz w:val="18"/>
              </w:rPr>
              <w:t> </w:t>
            </w:r>
            <w:r>
              <w:rPr>
                <w:spacing w:val="-5"/>
                <w:sz w:val="18"/>
              </w:rPr>
              <w:t>(M)</w:t>
            </w:r>
          </w:p>
        </w:tc>
        <w:tc>
          <w:tcPr>
            <w:tcW w:w="6806" w:type="dxa"/>
          </w:tcPr>
          <w:p>
            <w:pPr>
              <w:pStyle w:val="TableParagraph"/>
              <w:spacing w:line="206" w:lineRule="exact"/>
              <w:ind w:left="105"/>
              <w:rPr>
                <w:sz w:val="18"/>
              </w:rPr>
            </w:pPr>
            <w:r>
              <w:rPr>
                <w:sz w:val="18"/>
              </w:rPr>
              <w:t>TE&amp;IV</w:t>
            </w:r>
            <w:r>
              <w:rPr>
                <w:spacing w:val="-3"/>
                <w:sz w:val="18"/>
              </w:rPr>
              <w:t> </w:t>
            </w:r>
            <w:r>
              <w:rPr>
                <w:sz w:val="18"/>
              </w:rPr>
              <w:t>Service</w:t>
            </w:r>
            <w:r>
              <w:rPr>
                <w:spacing w:val="-3"/>
                <w:sz w:val="18"/>
              </w:rPr>
              <w:t> </w:t>
            </w:r>
            <w:r>
              <w:rPr>
                <w:sz w:val="18"/>
              </w:rPr>
              <w:t>Consumer</w:t>
            </w:r>
            <w:r>
              <w:rPr>
                <w:spacing w:val="-6"/>
                <w:sz w:val="18"/>
              </w:rPr>
              <w:t> </w:t>
            </w:r>
            <w:r>
              <w:rPr>
                <w:sz w:val="18"/>
              </w:rPr>
              <w:t>queries</w:t>
            </w:r>
            <w:r>
              <w:rPr>
                <w:spacing w:val="-1"/>
                <w:sz w:val="18"/>
              </w:rPr>
              <w:t> </w:t>
            </w:r>
            <w:r>
              <w:rPr>
                <w:sz w:val="18"/>
              </w:rPr>
              <w:t>TE&amp;IV</w:t>
            </w:r>
            <w:r>
              <w:rPr>
                <w:spacing w:val="-3"/>
                <w:sz w:val="18"/>
              </w:rPr>
              <w:t> </w:t>
            </w:r>
            <w:r>
              <w:rPr>
                <w:sz w:val="18"/>
              </w:rPr>
              <w:t>Service</w:t>
            </w:r>
            <w:r>
              <w:rPr>
                <w:spacing w:val="-3"/>
                <w:sz w:val="18"/>
              </w:rPr>
              <w:t> </w:t>
            </w:r>
            <w:r>
              <w:rPr>
                <w:sz w:val="18"/>
              </w:rPr>
              <w:t>Producer</w:t>
            </w:r>
            <w:r>
              <w:rPr>
                <w:spacing w:val="-6"/>
                <w:sz w:val="18"/>
              </w:rPr>
              <w:t> </w:t>
            </w:r>
            <w:r>
              <w:rPr>
                <w:sz w:val="18"/>
              </w:rPr>
              <w:t>for</w:t>
            </w:r>
            <w:r>
              <w:rPr>
                <w:spacing w:val="-2"/>
                <w:sz w:val="18"/>
              </w:rPr>
              <w:t> </w:t>
            </w:r>
            <w:r>
              <w:rPr>
                <w:sz w:val="18"/>
              </w:rPr>
              <w:t>the</w:t>
            </w:r>
            <w:r>
              <w:rPr>
                <w:spacing w:val="-5"/>
                <w:sz w:val="18"/>
              </w:rPr>
              <w:t> </w:t>
            </w:r>
            <w:r>
              <w:rPr>
                <w:sz w:val="18"/>
              </w:rPr>
              <w:t>associated</w:t>
            </w:r>
            <w:r>
              <w:rPr>
                <w:spacing w:val="-3"/>
                <w:sz w:val="18"/>
              </w:rPr>
              <w:t> </w:t>
            </w:r>
            <w:r>
              <w:rPr>
                <w:spacing w:val="-5"/>
                <w:sz w:val="18"/>
              </w:rPr>
              <w:t>NF</w:t>
            </w:r>
          </w:p>
          <w:p>
            <w:pPr>
              <w:pStyle w:val="TableParagraph"/>
              <w:spacing w:line="201" w:lineRule="exact" w:before="14"/>
              <w:ind w:left="105"/>
              <w:rPr>
                <w:sz w:val="18"/>
              </w:rPr>
            </w:pPr>
            <w:r>
              <w:rPr>
                <w:sz w:val="18"/>
              </w:rPr>
              <w:t>Deployments</w:t>
            </w:r>
            <w:r>
              <w:rPr>
                <w:spacing w:val="-10"/>
                <w:sz w:val="18"/>
              </w:rPr>
              <w:t> </w:t>
            </w:r>
            <w:r>
              <w:rPr>
                <w:sz w:val="18"/>
              </w:rPr>
              <w:t>serving</w:t>
            </w:r>
            <w:r>
              <w:rPr>
                <w:spacing w:val="-8"/>
                <w:sz w:val="18"/>
              </w:rPr>
              <w:t> </w:t>
            </w:r>
            <w:r>
              <w:rPr>
                <w:sz w:val="18"/>
              </w:rPr>
              <w:t>the</w:t>
            </w:r>
            <w:r>
              <w:rPr>
                <w:spacing w:val="-9"/>
                <w:sz w:val="18"/>
              </w:rPr>
              <w:t> </w:t>
            </w:r>
            <w:r>
              <w:rPr>
                <w:sz w:val="18"/>
              </w:rPr>
              <w:t>RAN</w:t>
            </w:r>
            <w:r>
              <w:rPr>
                <w:spacing w:val="-8"/>
                <w:sz w:val="18"/>
              </w:rPr>
              <w:t> </w:t>
            </w:r>
            <w:r>
              <w:rPr>
                <w:sz w:val="18"/>
              </w:rPr>
              <w:t>logical</w:t>
            </w:r>
            <w:r>
              <w:rPr>
                <w:spacing w:val="-9"/>
                <w:sz w:val="18"/>
              </w:rPr>
              <w:t> </w:t>
            </w:r>
            <w:r>
              <w:rPr>
                <w:spacing w:val="-4"/>
                <w:sz w:val="18"/>
              </w:rPr>
              <w:t>NFs.</w:t>
            </w:r>
          </w:p>
        </w:tc>
        <w:tc>
          <w:tcPr>
            <w:tcW w:w="1844" w:type="dxa"/>
          </w:tcPr>
          <w:p>
            <w:pPr>
              <w:pStyle w:val="TableParagraph"/>
              <w:rPr>
                <w:rFonts w:ascii="Times New Roman"/>
                <w:sz w:val="16"/>
              </w:rPr>
            </w:pPr>
          </w:p>
        </w:tc>
      </w:tr>
      <w:tr>
        <w:trPr>
          <w:trHeight w:val="441" w:hRule="atLeast"/>
        </w:trPr>
        <w:tc>
          <w:tcPr>
            <w:tcW w:w="1414" w:type="dxa"/>
          </w:tcPr>
          <w:p>
            <w:pPr>
              <w:pStyle w:val="TableParagraph"/>
              <w:spacing w:line="206" w:lineRule="exact"/>
              <w:ind w:left="107"/>
              <w:rPr>
                <w:sz w:val="18"/>
              </w:rPr>
            </w:pPr>
            <w:r>
              <w:rPr>
                <w:sz w:val="18"/>
              </w:rPr>
              <w:t>Step</w:t>
            </w:r>
            <w:r>
              <w:rPr>
                <w:spacing w:val="-4"/>
                <w:sz w:val="18"/>
              </w:rPr>
              <w:t> </w:t>
            </w:r>
            <w:r>
              <w:rPr>
                <w:sz w:val="18"/>
              </w:rPr>
              <w:t>4</w:t>
            </w:r>
            <w:r>
              <w:rPr>
                <w:spacing w:val="-1"/>
                <w:sz w:val="18"/>
              </w:rPr>
              <w:t> </w:t>
            </w:r>
            <w:r>
              <w:rPr>
                <w:spacing w:val="-5"/>
                <w:sz w:val="18"/>
              </w:rPr>
              <w:t>(M)</w:t>
            </w:r>
          </w:p>
        </w:tc>
        <w:tc>
          <w:tcPr>
            <w:tcW w:w="6806" w:type="dxa"/>
          </w:tcPr>
          <w:p>
            <w:pPr>
              <w:pStyle w:val="TableParagraph"/>
              <w:spacing w:line="206" w:lineRule="exact"/>
              <w:ind w:left="105"/>
              <w:rPr>
                <w:sz w:val="18"/>
              </w:rPr>
            </w:pPr>
            <w:r>
              <w:rPr>
                <w:sz w:val="18"/>
              </w:rPr>
              <w:t>TE&amp;IV</w:t>
            </w:r>
            <w:r>
              <w:rPr>
                <w:spacing w:val="-4"/>
                <w:sz w:val="18"/>
              </w:rPr>
              <w:t> </w:t>
            </w:r>
            <w:r>
              <w:rPr>
                <w:sz w:val="18"/>
              </w:rPr>
              <w:t>Service</w:t>
            </w:r>
            <w:r>
              <w:rPr>
                <w:spacing w:val="-3"/>
                <w:sz w:val="18"/>
              </w:rPr>
              <w:t> </w:t>
            </w:r>
            <w:r>
              <w:rPr>
                <w:sz w:val="18"/>
              </w:rPr>
              <w:t>Producer</w:t>
            </w:r>
            <w:r>
              <w:rPr>
                <w:spacing w:val="-4"/>
                <w:sz w:val="18"/>
              </w:rPr>
              <w:t> </w:t>
            </w:r>
            <w:r>
              <w:rPr>
                <w:sz w:val="18"/>
              </w:rPr>
              <w:t>exposes</w:t>
            </w:r>
            <w:r>
              <w:rPr>
                <w:spacing w:val="-4"/>
                <w:sz w:val="18"/>
              </w:rPr>
              <w:t> </w:t>
            </w:r>
            <w:r>
              <w:rPr>
                <w:sz w:val="18"/>
              </w:rPr>
              <w:t>the</w:t>
            </w:r>
            <w:r>
              <w:rPr>
                <w:spacing w:val="-3"/>
                <w:sz w:val="18"/>
              </w:rPr>
              <w:t> </w:t>
            </w:r>
            <w:r>
              <w:rPr>
                <w:sz w:val="18"/>
              </w:rPr>
              <w:t>relationship</w:t>
            </w:r>
            <w:r>
              <w:rPr>
                <w:spacing w:val="-3"/>
                <w:sz w:val="18"/>
              </w:rPr>
              <w:t> </w:t>
            </w:r>
            <w:r>
              <w:rPr>
                <w:sz w:val="18"/>
              </w:rPr>
              <w:t>between</w:t>
            </w:r>
            <w:r>
              <w:rPr>
                <w:spacing w:val="-5"/>
                <w:sz w:val="18"/>
              </w:rPr>
              <w:t> </w:t>
            </w:r>
            <w:r>
              <w:rPr>
                <w:sz w:val="18"/>
              </w:rPr>
              <w:t>the</w:t>
            </w:r>
            <w:r>
              <w:rPr>
                <w:spacing w:val="-3"/>
                <w:sz w:val="18"/>
              </w:rPr>
              <w:t> </w:t>
            </w:r>
            <w:r>
              <w:rPr>
                <w:sz w:val="18"/>
              </w:rPr>
              <w:t>RAN</w:t>
            </w:r>
            <w:r>
              <w:rPr>
                <w:spacing w:val="-3"/>
                <w:sz w:val="18"/>
              </w:rPr>
              <w:t> </w:t>
            </w:r>
            <w:r>
              <w:rPr>
                <w:sz w:val="18"/>
              </w:rPr>
              <w:t>Logical</w:t>
            </w:r>
            <w:r>
              <w:rPr>
                <w:spacing w:val="-3"/>
                <w:sz w:val="18"/>
              </w:rPr>
              <w:t> </w:t>
            </w:r>
            <w:r>
              <w:rPr>
                <w:spacing w:val="-5"/>
                <w:sz w:val="18"/>
              </w:rPr>
              <w:t>NF</w:t>
            </w:r>
          </w:p>
          <w:p>
            <w:pPr>
              <w:pStyle w:val="TableParagraph"/>
              <w:spacing w:line="201" w:lineRule="exact" w:before="14"/>
              <w:ind w:left="105"/>
              <w:rPr>
                <w:sz w:val="18"/>
              </w:rPr>
            </w:pPr>
            <w:r>
              <w:rPr>
                <w:sz w:val="18"/>
              </w:rPr>
              <w:t>instances</w:t>
            </w:r>
            <w:r>
              <w:rPr>
                <w:spacing w:val="-4"/>
                <w:sz w:val="18"/>
              </w:rPr>
              <w:t> </w:t>
            </w:r>
            <w:r>
              <w:rPr>
                <w:sz w:val="18"/>
              </w:rPr>
              <w:t>and</w:t>
            </w:r>
            <w:r>
              <w:rPr>
                <w:spacing w:val="-4"/>
                <w:sz w:val="18"/>
              </w:rPr>
              <w:t> </w:t>
            </w:r>
            <w:r>
              <w:rPr>
                <w:sz w:val="18"/>
              </w:rPr>
              <w:t>its</w:t>
            </w:r>
            <w:r>
              <w:rPr>
                <w:spacing w:val="-3"/>
                <w:sz w:val="18"/>
              </w:rPr>
              <w:t> </w:t>
            </w:r>
            <w:r>
              <w:rPr>
                <w:sz w:val="18"/>
              </w:rPr>
              <w:t>associated</w:t>
            </w:r>
            <w:r>
              <w:rPr>
                <w:spacing w:val="-2"/>
                <w:sz w:val="18"/>
              </w:rPr>
              <w:t> </w:t>
            </w:r>
            <w:r>
              <w:rPr>
                <w:sz w:val="18"/>
              </w:rPr>
              <w:t>NF</w:t>
            </w:r>
            <w:r>
              <w:rPr>
                <w:spacing w:val="-3"/>
                <w:sz w:val="18"/>
              </w:rPr>
              <w:t> </w:t>
            </w:r>
            <w:r>
              <w:rPr>
                <w:spacing w:val="-2"/>
                <w:sz w:val="18"/>
              </w:rPr>
              <w:t>Deployments.</w:t>
            </w:r>
          </w:p>
        </w:tc>
        <w:tc>
          <w:tcPr>
            <w:tcW w:w="1844" w:type="dxa"/>
          </w:tcPr>
          <w:p>
            <w:pPr>
              <w:pStyle w:val="TableParagraph"/>
              <w:rPr>
                <w:rFonts w:ascii="Times New Roman"/>
                <w:sz w:val="16"/>
              </w:rPr>
            </w:pPr>
          </w:p>
        </w:tc>
      </w:tr>
      <w:tr>
        <w:trPr>
          <w:trHeight w:val="882" w:hRule="atLeast"/>
        </w:trPr>
        <w:tc>
          <w:tcPr>
            <w:tcW w:w="1414" w:type="dxa"/>
          </w:tcPr>
          <w:p>
            <w:pPr>
              <w:pStyle w:val="TableParagraph"/>
              <w:spacing w:line="206" w:lineRule="exact"/>
              <w:ind w:left="107"/>
              <w:rPr>
                <w:sz w:val="18"/>
              </w:rPr>
            </w:pPr>
            <w:r>
              <w:rPr>
                <w:sz w:val="18"/>
              </w:rPr>
              <w:t>Step</w:t>
            </w:r>
            <w:r>
              <w:rPr>
                <w:spacing w:val="-4"/>
                <w:sz w:val="18"/>
              </w:rPr>
              <w:t> </w:t>
            </w:r>
            <w:r>
              <w:rPr>
                <w:sz w:val="18"/>
              </w:rPr>
              <w:t>5</w:t>
            </w:r>
            <w:r>
              <w:rPr>
                <w:spacing w:val="-1"/>
                <w:sz w:val="18"/>
              </w:rPr>
              <w:t> </w:t>
            </w:r>
            <w:r>
              <w:rPr>
                <w:spacing w:val="-5"/>
                <w:sz w:val="18"/>
              </w:rPr>
              <w:t>(M)</w:t>
            </w:r>
          </w:p>
        </w:tc>
        <w:tc>
          <w:tcPr>
            <w:tcW w:w="6806" w:type="dxa"/>
          </w:tcPr>
          <w:p>
            <w:pPr>
              <w:pStyle w:val="TableParagraph"/>
              <w:spacing w:line="256" w:lineRule="auto"/>
              <w:ind w:left="105"/>
              <w:rPr>
                <w:sz w:val="18"/>
              </w:rPr>
            </w:pPr>
            <w:r>
              <w:rPr>
                <w:sz w:val="18"/>
              </w:rPr>
              <w:t>TE&amp;IV</w:t>
            </w:r>
            <w:r>
              <w:rPr>
                <w:spacing w:val="-4"/>
                <w:sz w:val="18"/>
              </w:rPr>
              <w:t> </w:t>
            </w:r>
            <w:r>
              <w:rPr>
                <w:sz w:val="18"/>
              </w:rPr>
              <w:t>Service</w:t>
            </w:r>
            <w:r>
              <w:rPr>
                <w:spacing w:val="-4"/>
                <w:sz w:val="18"/>
              </w:rPr>
              <w:t> </w:t>
            </w:r>
            <w:r>
              <w:rPr>
                <w:sz w:val="18"/>
              </w:rPr>
              <w:t>Consumer</w:t>
            </w:r>
            <w:r>
              <w:rPr>
                <w:spacing w:val="-7"/>
                <w:sz w:val="18"/>
              </w:rPr>
              <w:t> </w:t>
            </w:r>
            <w:r>
              <w:rPr>
                <w:sz w:val="18"/>
              </w:rPr>
              <w:t>queries</w:t>
            </w:r>
            <w:r>
              <w:rPr>
                <w:spacing w:val="-3"/>
                <w:sz w:val="18"/>
              </w:rPr>
              <w:t> </w:t>
            </w:r>
            <w:r>
              <w:rPr>
                <w:sz w:val="18"/>
              </w:rPr>
              <w:t>the</w:t>
            </w:r>
            <w:r>
              <w:rPr>
                <w:spacing w:val="-4"/>
                <w:sz w:val="18"/>
              </w:rPr>
              <w:t> </w:t>
            </w:r>
            <w:r>
              <w:rPr>
                <w:sz w:val="18"/>
              </w:rPr>
              <w:t>TE&amp;IV</w:t>
            </w:r>
            <w:r>
              <w:rPr>
                <w:spacing w:val="-7"/>
                <w:sz w:val="18"/>
              </w:rPr>
              <w:t> </w:t>
            </w:r>
            <w:r>
              <w:rPr>
                <w:sz w:val="18"/>
              </w:rPr>
              <w:t>Service</w:t>
            </w:r>
            <w:r>
              <w:rPr>
                <w:spacing w:val="-4"/>
                <w:sz w:val="18"/>
              </w:rPr>
              <w:t> </w:t>
            </w:r>
            <w:r>
              <w:rPr>
                <w:sz w:val="18"/>
              </w:rPr>
              <w:t>Producer</w:t>
            </w:r>
            <w:r>
              <w:rPr>
                <w:spacing w:val="-4"/>
                <w:sz w:val="18"/>
              </w:rPr>
              <w:t> </w:t>
            </w:r>
            <w:r>
              <w:rPr>
                <w:sz w:val="18"/>
              </w:rPr>
              <w:t>for</w:t>
            </w:r>
            <w:r>
              <w:rPr>
                <w:spacing w:val="-4"/>
                <w:sz w:val="18"/>
              </w:rPr>
              <w:t> </w:t>
            </w:r>
            <w:r>
              <w:rPr>
                <w:sz w:val="18"/>
              </w:rPr>
              <w:t>the</w:t>
            </w:r>
            <w:r>
              <w:rPr>
                <w:spacing w:val="-4"/>
                <w:sz w:val="18"/>
              </w:rPr>
              <w:t> </w:t>
            </w:r>
            <w:r>
              <w:rPr>
                <w:sz w:val="18"/>
              </w:rPr>
              <w:t>Topology attributes of the RAN Logical NF instance Topology entity.</w:t>
            </w:r>
          </w:p>
          <w:p>
            <w:pPr>
              <w:pStyle w:val="TableParagraph"/>
              <w:spacing w:before="11"/>
              <w:rPr>
                <w:b/>
                <w:sz w:val="18"/>
              </w:rPr>
            </w:pPr>
          </w:p>
          <w:p>
            <w:pPr>
              <w:pStyle w:val="TableParagraph"/>
              <w:spacing w:line="201" w:lineRule="exact"/>
              <w:ind w:left="105"/>
              <w:rPr>
                <w:sz w:val="18"/>
              </w:rPr>
            </w:pPr>
            <w:r>
              <w:rPr>
                <w:sz w:val="18"/>
              </w:rPr>
              <w:t>NOTE:</w:t>
            </w:r>
            <w:r>
              <w:rPr>
                <w:spacing w:val="-2"/>
                <w:sz w:val="18"/>
              </w:rPr>
              <w:t> </w:t>
            </w:r>
            <w:r>
              <w:rPr>
                <w:sz w:val="18"/>
              </w:rPr>
              <w:t>Steps</w:t>
            </w:r>
            <w:r>
              <w:rPr>
                <w:spacing w:val="-3"/>
                <w:sz w:val="18"/>
              </w:rPr>
              <w:t> </w:t>
            </w:r>
            <w:r>
              <w:rPr>
                <w:sz w:val="18"/>
              </w:rPr>
              <w:t>5</w:t>
            </w:r>
            <w:r>
              <w:rPr>
                <w:spacing w:val="-1"/>
                <w:sz w:val="18"/>
              </w:rPr>
              <w:t> </w:t>
            </w:r>
            <w:r>
              <w:rPr>
                <w:sz w:val="18"/>
              </w:rPr>
              <w:t>to</w:t>
            </w:r>
            <w:r>
              <w:rPr>
                <w:spacing w:val="-4"/>
                <w:sz w:val="18"/>
              </w:rPr>
              <w:t> </w:t>
            </w:r>
            <w:r>
              <w:rPr>
                <w:sz w:val="18"/>
              </w:rPr>
              <w:t>7</w:t>
            </w:r>
            <w:r>
              <w:rPr>
                <w:spacing w:val="-1"/>
                <w:sz w:val="18"/>
              </w:rPr>
              <w:t> </w:t>
            </w:r>
            <w:r>
              <w:rPr>
                <w:sz w:val="18"/>
              </w:rPr>
              <w:t>can</w:t>
            </w:r>
            <w:r>
              <w:rPr>
                <w:spacing w:val="-2"/>
                <w:sz w:val="18"/>
              </w:rPr>
              <w:t> </w:t>
            </w:r>
            <w:r>
              <w:rPr>
                <w:sz w:val="18"/>
              </w:rPr>
              <w:t>be</w:t>
            </w:r>
            <w:r>
              <w:rPr>
                <w:spacing w:val="-2"/>
                <w:sz w:val="18"/>
              </w:rPr>
              <w:t> </w:t>
            </w:r>
            <w:r>
              <w:rPr>
                <w:sz w:val="18"/>
              </w:rPr>
              <w:t>looped</w:t>
            </w:r>
            <w:r>
              <w:rPr>
                <w:spacing w:val="-1"/>
                <w:sz w:val="18"/>
              </w:rPr>
              <w:t> </w:t>
            </w:r>
            <w:r>
              <w:rPr>
                <w:sz w:val="18"/>
              </w:rPr>
              <w:t>for</w:t>
            </w:r>
            <w:r>
              <w:rPr>
                <w:spacing w:val="-5"/>
                <w:sz w:val="18"/>
              </w:rPr>
              <w:t> </w:t>
            </w:r>
            <w:r>
              <w:rPr>
                <w:sz w:val="18"/>
              </w:rPr>
              <w:t>each</w:t>
            </w:r>
            <w:r>
              <w:rPr>
                <w:spacing w:val="-1"/>
                <w:sz w:val="18"/>
              </w:rPr>
              <w:t> </w:t>
            </w:r>
            <w:r>
              <w:rPr>
                <w:sz w:val="18"/>
              </w:rPr>
              <w:t>RAN</w:t>
            </w:r>
            <w:r>
              <w:rPr>
                <w:spacing w:val="-2"/>
                <w:sz w:val="18"/>
              </w:rPr>
              <w:t> </w:t>
            </w:r>
            <w:r>
              <w:rPr>
                <w:sz w:val="18"/>
              </w:rPr>
              <w:t>Logical</w:t>
            </w:r>
            <w:r>
              <w:rPr>
                <w:spacing w:val="-2"/>
                <w:sz w:val="18"/>
              </w:rPr>
              <w:t> </w:t>
            </w:r>
            <w:r>
              <w:rPr>
                <w:sz w:val="18"/>
              </w:rPr>
              <w:t>NF</w:t>
            </w:r>
            <w:r>
              <w:rPr>
                <w:spacing w:val="-3"/>
                <w:sz w:val="18"/>
              </w:rPr>
              <w:t> </w:t>
            </w:r>
            <w:r>
              <w:rPr>
                <w:spacing w:val="-2"/>
                <w:sz w:val="18"/>
              </w:rPr>
              <w:t>Instance</w:t>
            </w:r>
          </w:p>
        </w:tc>
        <w:tc>
          <w:tcPr>
            <w:tcW w:w="1844" w:type="dxa"/>
          </w:tcPr>
          <w:p>
            <w:pPr>
              <w:pStyle w:val="TableParagraph"/>
              <w:rPr>
                <w:rFonts w:ascii="Times New Roman"/>
                <w:sz w:val="16"/>
              </w:rPr>
            </w:pPr>
          </w:p>
        </w:tc>
      </w:tr>
      <w:tr>
        <w:trPr>
          <w:trHeight w:val="441" w:hRule="atLeast"/>
        </w:trPr>
        <w:tc>
          <w:tcPr>
            <w:tcW w:w="1414" w:type="dxa"/>
          </w:tcPr>
          <w:p>
            <w:pPr>
              <w:pStyle w:val="TableParagraph"/>
              <w:spacing w:line="206" w:lineRule="exact"/>
              <w:ind w:left="107"/>
              <w:rPr>
                <w:sz w:val="18"/>
              </w:rPr>
            </w:pPr>
            <w:r>
              <w:rPr>
                <w:sz w:val="18"/>
              </w:rPr>
              <w:t>Step</w:t>
            </w:r>
            <w:r>
              <w:rPr>
                <w:spacing w:val="-4"/>
                <w:sz w:val="18"/>
              </w:rPr>
              <w:t> </w:t>
            </w:r>
            <w:r>
              <w:rPr>
                <w:sz w:val="18"/>
              </w:rPr>
              <w:t>6</w:t>
            </w:r>
            <w:r>
              <w:rPr>
                <w:spacing w:val="-1"/>
                <w:sz w:val="18"/>
              </w:rPr>
              <w:t> </w:t>
            </w:r>
            <w:r>
              <w:rPr>
                <w:spacing w:val="-5"/>
                <w:sz w:val="18"/>
              </w:rPr>
              <w:t>(M)</w:t>
            </w:r>
          </w:p>
        </w:tc>
        <w:tc>
          <w:tcPr>
            <w:tcW w:w="6806" w:type="dxa"/>
          </w:tcPr>
          <w:p>
            <w:pPr>
              <w:pStyle w:val="TableParagraph"/>
              <w:spacing w:line="206" w:lineRule="exact"/>
              <w:ind w:left="105"/>
              <w:rPr>
                <w:sz w:val="18"/>
              </w:rPr>
            </w:pPr>
            <w:r>
              <w:rPr>
                <w:sz w:val="18"/>
              </w:rPr>
              <w:t>TE&amp;IV</w:t>
            </w:r>
            <w:r>
              <w:rPr>
                <w:spacing w:val="-5"/>
                <w:sz w:val="18"/>
              </w:rPr>
              <w:t> </w:t>
            </w:r>
            <w:r>
              <w:rPr>
                <w:sz w:val="18"/>
              </w:rPr>
              <w:t>Service</w:t>
            </w:r>
            <w:r>
              <w:rPr>
                <w:spacing w:val="-3"/>
                <w:sz w:val="18"/>
              </w:rPr>
              <w:t> </w:t>
            </w:r>
            <w:r>
              <w:rPr>
                <w:sz w:val="18"/>
              </w:rPr>
              <w:t>Producer</w:t>
            </w:r>
            <w:r>
              <w:rPr>
                <w:spacing w:val="-2"/>
                <w:sz w:val="18"/>
              </w:rPr>
              <w:t> </w:t>
            </w:r>
            <w:r>
              <w:rPr>
                <w:sz w:val="18"/>
              </w:rPr>
              <w:t>responds</w:t>
            </w:r>
            <w:r>
              <w:rPr>
                <w:spacing w:val="-2"/>
                <w:sz w:val="18"/>
              </w:rPr>
              <w:t> </w:t>
            </w:r>
            <w:r>
              <w:rPr>
                <w:sz w:val="18"/>
              </w:rPr>
              <w:t>with</w:t>
            </w:r>
            <w:r>
              <w:rPr>
                <w:spacing w:val="-2"/>
                <w:sz w:val="18"/>
              </w:rPr>
              <w:t> </w:t>
            </w:r>
            <w:r>
              <w:rPr>
                <w:sz w:val="18"/>
              </w:rPr>
              <w:t>the</w:t>
            </w:r>
            <w:r>
              <w:rPr>
                <w:spacing w:val="-3"/>
                <w:sz w:val="18"/>
              </w:rPr>
              <w:t> </w:t>
            </w:r>
            <w:r>
              <w:rPr>
                <w:sz w:val="18"/>
              </w:rPr>
              <w:t>list</w:t>
            </w:r>
            <w:r>
              <w:rPr>
                <w:spacing w:val="-4"/>
                <w:sz w:val="18"/>
              </w:rPr>
              <w:t> </w:t>
            </w:r>
            <w:r>
              <w:rPr>
                <w:sz w:val="18"/>
              </w:rPr>
              <w:t>of</w:t>
            </w:r>
            <w:r>
              <w:rPr>
                <w:spacing w:val="-3"/>
                <w:sz w:val="18"/>
              </w:rPr>
              <w:t> </w:t>
            </w:r>
            <w:r>
              <w:rPr>
                <w:sz w:val="18"/>
              </w:rPr>
              <w:t>Topology</w:t>
            </w:r>
            <w:r>
              <w:rPr>
                <w:spacing w:val="1"/>
                <w:sz w:val="18"/>
              </w:rPr>
              <w:t> </w:t>
            </w:r>
            <w:r>
              <w:rPr>
                <w:sz w:val="18"/>
              </w:rPr>
              <w:t>attributes</w:t>
            </w:r>
            <w:r>
              <w:rPr>
                <w:spacing w:val="-1"/>
                <w:sz w:val="18"/>
              </w:rPr>
              <w:t> </w:t>
            </w:r>
            <w:r>
              <w:rPr>
                <w:sz w:val="18"/>
              </w:rPr>
              <w:t>for</w:t>
            </w:r>
            <w:r>
              <w:rPr>
                <w:spacing w:val="-3"/>
                <w:sz w:val="18"/>
              </w:rPr>
              <w:t> </w:t>
            </w:r>
            <w:r>
              <w:rPr>
                <w:sz w:val="18"/>
              </w:rPr>
              <w:t>the</w:t>
            </w:r>
            <w:r>
              <w:rPr>
                <w:spacing w:val="-2"/>
                <w:sz w:val="18"/>
              </w:rPr>
              <w:t> </w:t>
            </w:r>
            <w:r>
              <w:rPr>
                <w:spacing w:val="-5"/>
                <w:sz w:val="18"/>
              </w:rPr>
              <w:t>RAN</w:t>
            </w:r>
          </w:p>
          <w:p>
            <w:pPr>
              <w:pStyle w:val="TableParagraph"/>
              <w:spacing w:line="201" w:lineRule="exact" w:before="14"/>
              <w:ind w:left="105"/>
              <w:rPr>
                <w:sz w:val="18"/>
              </w:rPr>
            </w:pPr>
            <w:r>
              <w:rPr>
                <w:sz w:val="18"/>
              </w:rPr>
              <w:t>Logical</w:t>
            </w:r>
            <w:r>
              <w:rPr>
                <w:spacing w:val="-5"/>
                <w:sz w:val="18"/>
              </w:rPr>
              <w:t> </w:t>
            </w:r>
            <w:r>
              <w:rPr>
                <w:sz w:val="18"/>
              </w:rPr>
              <w:t>NF</w:t>
            </w:r>
            <w:r>
              <w:rPr>
                <w:spacing w:val="-4"/>
                <w:sz w:val="18"/>
              </w:rPr>
              <w:t> </w:t>
            </w:r>
            <w:r>
              <w:rPr>
                <w:sz w:val="18"/>
              </w:rPr>
              <w:t>instance</w:t>
            </w:r>
            <w:r>
              <w:rPr>
                <w:spacing w:val="-4"/>
                <w:sz w:val="18"/>
              </w:rPr>
              <w:t> </w:t>
            </w:r>
            <w:r>
              <w:rPr>
                <w:sz w:val="18"/>
              </w:rPr>
              <w:t>Topology</w:t>
            </w:r>
            <w:r>
              <w:rPr>
                <w:spacing w:val="-3"/>
                <w:sz w:val="18"/>
              </w:rPr>
              <w:t> </w:t>
            </w:r>
            <w:r>
              <w:rPr>
                <w:spacing w:val="-2"/>
                <w:sz w:val="18"/>
              </w:rPr>
              <w:t>entity.</w:t>
            </w:r>
          </w:p>
        </w:tc>
        <w:tc>
          <w:tcPr>
            <w:tcW w:w="1844" w:type="dxa"/>
          </w:tcPr>
          <w:p>
            <w:pPr>
              <w:pStyle w:val="TableParagraph"/>
              <w:rPr>
                <w:rFonts w:ascii="Times New Roman"/>
                <w:sz w:val="16"/>
              </w:rPr>
            </w:pPr>
          </w:p>
        </w:tc>
      </w:tr>
      <w:tr>
        <w:trPr>
          <w:trHeight w:val="443" w:hRule="atLeast"/>
        </w:trPr>
        <w:tc>
          <w:tcPr>
            <w:tcW w:w="1414" w:type="dxa"/>
          </w:tcPr>
          <w:p>
            <w:pPr>
              <w:pStyle w:val="TableParagraph"/>
              <w:spacing w:before="1"/>
              <w:ind w:left="107"/>
              <w:rPr>
                <w:sz w:val="18"/>
              </w:rPr>
            </w:pPr>
            <w:r>
              <w:rPr>
                <w:sz w:val="18"/>
              </w:rPr>
              <w:t>Step</w:t>
            </w:r>
            <w:r>
              <w:rPr>
                <w:spacing w:val="-4"/>
                <w:sz w:val="18"/>
              </w:rPr>
              <w:t> </w:t>
            </w:r>
            <w:r>
              <w:rPr>
                <w:sz w:val="18"/>
              </w:rPr>
              <w:t>7</w:t>
            </w:r>
            <w:r>
              <w:rPr>
                <w:spacing w:val="-1"/>
                <w:sz w:val="18"/>
              </w:rPr>
              <w:t> </w:t>
            </w:r>
            <w:r>
              <w:rPr>
                <w:spacing w:val="-5"/>
                <w:sz w:val="18"/>
              </w:rPr>
              <w:t>(O)</w:t>
            </w:r>
          </w:p>
        </w:tc>
        <w:tc>
          <w:tcPr>
            <w:tcW w:w="6806" w:type="dxa"/>
          </w:tcPr>
          <w:p>
            <w:pPr>
              <w:pStyle w:val="TableParagraph"/>
              <w:spacing w:before="1"/>
              <w:ind w:left="105"/>
              <w:rPr>
                <w:sz w:val="18"/>
              </w:rPr>
            </w:pPr>
            <w:r>
              <w:rPr>
                <w:sz w:val="18"/>
              </w:rPr>
              <w:t>TE&amp;IV</w:t>
            </w:r>
            <w:r>
              <w:rPr>
                <w:spacing w:val="-5"/>
                <w:sz w:val="18"/>
              </w:rPr>
              <w:t> </w:t>
            </w:r>
            <w:r>
              <w:rPr>
                <w:sz w:val="18"/>
              </w:rPr>
              <w:t>Service</w:t>
            </w:r>
            <w:r>
              <w:rPr>
                <w:spacing w:val="-4"/>
                <w:sz w:val="18"/>
              </w:rPr>
              <w:t> </w:t>
            </w:r>
            <w:r>
              <w:rPr>
                <w:sz w:val="18"/>
              </w:rPr>
              <w:t>Consumer</w:t>
            </w:r>
            <w:r>
              <w:rPr>
                <w:spacing w:val="-6"/>
                <w:sz w:val="18"/>
              </w:rPr>
              <w:t> </w:t>
            </w:r>
            <w:r>
              <w:rPr>
                <w:sz w:val="18"/>
              </w:rPr>
              <w:t>requests</w:t>
            </w:r>
            <w:r>
              <w:rPr>
                <w:spacing w:val="-4"/>
                <w:sz w:val="18"/>
              </w:rPr>
              <w:t> </w:t>
            </w:r>
            <w:r>
              <w:rPr>
                <w:sz w:val="18"/>
              </w:rPr>
              <w:t>additional</w:t>
            </w:r>
            <w:r>
              <w:rPr>
                <w:spacing w:val="-4"/>
                <w:sz w:val="18"/>
              </w:rPr>
              <w:t> </w:t>
            </w:r>
            <w:r>
              <w:rPr>
                <w:sz w:val="18"/>
              </w:rPr>
              <w:t>RAN</w:t>
            </w:r>
            <w:r>
              <w:rPr>
                <w:spacing w:val="-4"/>
                <w:sz w:val="18"/>
              </w:rPr>
              <w:t> </w:t>
            </w:r>
            <w:r>
              <w:rPr>
                <w:sz w:val="18"/>
              </w:rPr>
              <w:t>related</w:t>
            </w:r>
            <w:r>
              <w:rPr>
                <w:spacing w:val="-6"/>
                <w:sz w:val="18"/>
              </w:rPr>
              <w:t> </w:t>
            </w:r>
            <w:r>
              <w:rPr>
                <w:sz w:val="18"/>
              </w:rPr>
              <w:t>information</w:t>
            </w:r>
            <w:r>
              <w:rPr>
                <w:spacing w:val="-4"/>
                <w:sz w:val="18"/>
              </w:rPr>
              <w:t> from</w:t>
            </w:r>
          </w:p>
          <w:p>
            <w:pPr>
              <w:pStyle w:val="TableParagraph"/>
              <w:spacing w:line="201" w:lineRule="exact" w:before="14"/>
              <w:ind w:left="105"/>
              <w:rPr>
                <w:sz w:val="18"/>
              </w:rPr>
            </w:pPr>
            <w:r>
              <w:rPr>
                <w:sz w:val="18"/>
              </w:rPr>
              <w:t>various</w:t>
            </w:r>
            <w:r>
              <w:rPr>
                <w:spacing w:val="-3"/>
                <w:sz w:val="18"/>
              </w:rPr>
              <w:t> </w:t>
            </w:r>
            <w:r>
              <w:rPr>
                <w:sz w:val="18"/>
              </w:rPr>
              <w:t>other</w:t>
            </w:r>
            <w:r>
              <w:rPr>
                <w:spacing w:val="-4"/>
                <w:sz w:val="18"/>
              </w:rPr>
              <w:t> </w:t>
            </w:r>
            <w:r>
              <w:rPr>
                <w:spacing w:val="-2"/>
                <w:sz w:val="18"/>
              </w:rPr>
              <w:t>sources</w:t>
            </w:r>
          </w:p>
        </w:tc>
        <w:tc>
          <w:tcPr>
            <w:tcW w:w="1844" w:type="dxa"/>
          </w:tcPr>
          <w:p>
            <w:pPr>
              <w:pStyle w:val="TableParagraph"/>
              <w:rPr>
                <w:rFonts w:ascii="Times New Roman"/>
                <w:sz w:val="16"/>
              </w:rPr>
            </w:pPr>
          </w:p>
        </w:tc>
      </w:tr>
      <w:tr>
        <w:trPr>
          <w:trHeight w:val="441" w:hRule="atLeast"/>
        </w:trPr>
        <w:tc>
          <w:tcPr>
            <w:tcW w:w="1414" w:type="dxa"/>
          </w:tcPr>
          <w:p>
            <w:pPr>
              <w:pStyle w:val="TableParagraph"/>
              <w:spacing w:line="206" w:lineRule="exact"/>
              <w:ind w:left="107"/>
              <w:rPr>
                <w:sz w:val="18"/>
              </w:rPr>
            </w:pPr>
            <w:r>
              <w:rPr>
                <w:sz w:val="18"/>
              </w:rPr>
              <w:t>Step</w:t>
            </w:r>
            <w:r>
              <w:rPr>
                <w:spacing w:val="-4"/>
                <w:sz w:val="18"/>
              </w:rPr>
              <w:t> </w:t>
            </w:r>
            <w:r>
              <w:rPr>
                <w:sz w:val="18"/>
              </w:rPr>
              <w:t>8</w:t>
            </w:r>
            <w:r>
              <w:rPr>
                <w:spacing w:val="-1"/>
                <w:sz w:val="18"/>
              </w:rPr>
              <w:t> </w:t>
            </w:r>
            <w:r>
              <w:rPr>
                <w:spacing w:val="-5"/>
                <w:sz w:val="18"/>
              </w:rPr>
              <w:t>(M)</w:t>
            </w:r>
          </w:p>
        </w:tc>
        <w:tc>
          <w:tcPr>
            <w:tcW w:w="6806" w:type="dxa"/>
          </w:tcPr>
          <w:p>
            <w:pPr>
              <w:pStyle w:val="TableParagraph"/>
              <w:spacing w:line="206" w:lineRule="exact"/>
              <w:ind w:left="105"/>
              <w:rPr>
                <w:sz w:val="18"/>
              </w:rPr>
            </w:pPr>
            <w:r>
              <w:rPr>
                <w:sz w:val="18"/>
              </w:rPr>
              <w:t>TE&amp;IV</w:t>
            </w:r>
            <w:r>
              <w:rPr>
                <w:spacing w:val="-4"/>
                <w:sz w:val="18"/>
              </w:rPr>
              <w:t> </w:t>
            </w:r>
            <w:r>
              <w:rPr>
                <w:sz w:val="18"/>
              </w:rPr>
              <w:t>Service</w:t>
            </w:r>
            <w:r>
              <w:rPr>
                <w:spacing w:val="-3"/>
                <w:sz w:val="18"/>
              </w:rPr>
              <w:t> </w:t>
            </w:r>
            <w:r>
              <w:rPr>
                <w:sz w:val="18"/>
              </w:rPr>
              <w:t>Consumer</w:t>
            </w:r>
            <w:r>
              <w:rPr>
                <w:spacing w:val="-6"/>
                <w:sz w:val="18"/>
              </w:rPr>
              <w:t> </w:t>
            </w:r>
            <w:r>
              <w:rPr>
                <w:sz w:val="18"/>
              </w:rPr>
              <w:t>analyses</w:t>
            </w:r>
            <w:r>
              <w:rPr>
                <w:spacing w:val="-2"/>
                <w:sz w:val="18"/>
              </w:rPr>
              <w:t> </w:t>
            </w:r>
            <w:r>
              <w:rPr>
                <w:sz w:val="18"/>
              </w:rPr>
              <w:t>the</w:t>
            </w:r>
            <w:r>
              <w:rPr>
                <w:spacing w:val="-4"/>
                <w:sz w:val="18"/>
              </w:rPr>
              <w:t> </w:t>
            </w:r>
            <w:r>
              <w:rPr>
                <w:sz w:val="18"/>
              </w:rPr>
              <w:t>RAN</w:t>
            </w:r>
            <w:r>
              <w:rPr>
                <w:spacing w:val="-3"/>
                <w:sz w:val="18"/>
              </w:rPr>
              <w:t> </w:t>
            </w:r>
            <w:r>
              <w:rPr>
                <w:sz w:val="18"/>
              </w:rPr>
              <w:t>Logical</w:t>
            </w:r>
            <w:r>
              <w:rPr>
                <w:spacing w:val="-3"/>
                <w:sz w:val="18"/>
              </w:rPr>
              <w:t> </w:t>
            </w:r>
            <w:r>
              <w:rPr>
                <w:sz w:val="18"/>
              </w:rPr>
              <w:t>NF</w:t>
            </w:r>
            <w:r>
              <w:rPr>
                <w:spacing w:val="-5"/>
                <w:sz w:val="18"/>
              </w:rPr>
              <w:t> </w:t>
            </w:r>
            <w:r>
              <w:rPr>
                <w:sz w:val="18"/>
              </w:rPr>
              <w:t>instances</w:t>
            </w:r>
            <w:r>
              <w:rPr>
                <w:spacing w:val="-2"/>
                <w:sz w:val="18"/>
              </w:rPr>
              <w:t> </w:t>
            </w:r>
            <w:r>
              <w:rPr>
                <w:sz w:val="18"/>
              </w:rPr>
              <w:t>associated</w:t>
            </w:r>
            <w:r>
              <w:rPr>
                <w:spacing w:val="-4"/>
                <w:sz w:val="18"/>
              </w:rPr>
              <w:t> </w:t>
            </w:r>
            <w:r>
              <w:rPr>
                <w:spacing w:val="-5"/>
                <w:sz w:val="18"/>
              </w:rPr>
              <w:t>to</w:t>
            </w:r>
          </w:p>
          <w:p>
            <w:pPr>
              <w:pStyle w:val="TableParagraph"/>
              <w:spacing w:line="201" w:lineRule="exact" w:before="14"/>
              <w:ind w:left="105"/>
              <w:rPr>
                <w:sz w:val="18"/>
              </w:rPr>
            </w:pPr>
            <w:r>
              <w:rPr>
                <w:sz w:val="18"/>
              </w:rPr>
              <w:t>the</w:t>
            </w:r>
            <w:r>
              <w:rPr>
                <w:spacing w:val="-1"/>
                <w:sz w:val="18"/>
              </w:rPr>
              <w:t> </w:t>
            </w:r>
            <w:r>
              <w:rPr>
                <w:sz w:val="18"/>
              </w:rPr>
              <w:t>affected</w:t>
            </w:r>
            <w:r>
              <w:rPr>
                <w:spacing w:val="-1"/>
                <w:sz w:val="18"/>
              </w:rPr>
              <w:t> </w:t>
            </w:r>
            <w:r>
              <w:rPr>
                <w:sz w:val="18"/>
              </w:rPr>
              <w:t>NF</w:t>
            </w:r>
            <w:r>
              <w:rPr>
                <w:spacing w:val="-1"/>
                <w:sz w:val="18"/>
              </w:rPr>
              <w:t> </w:t>
            </w:r>
            <w:r>
              <w:rPr>
                <w:spacing w:val="-2"/>
                <w:sz w:val="18"/>
              </w:rPr>
              <w:t>Deployments</w:t>
            </w:r>
          </w:p>
        </w:tc>
        <w:tc>
          <w:tcPr>
            <w:tcW w:w="1844" w:type="dxa"/>
          </w:tcPr>
          <w:p>
            <w:pPr>
              <w:pStyle w:val="TableParagraph"/>
              <w:rPr>
                <w:rFonts w:ascii="Times New Roman"/>
                <w:sz w:val="16"/>
              </w:rPr>
            </w:pPr>
          </w:p>
        </w:tc>
      </w:tr>
      <w:tr>
        <w:trPr>
          <w:trHeight w:val="441" w:hRule="atLeast"/>
        </w:trPr>
        <w:tc>
          <w:tcPr>
            <w:tcW w:w="1414" w:type="dxa"/>
          </w:tcPr>
          <w:p>
            <w:pPr>
              <w:pStyle w:val="TableParagraph"/>
              <w:spacing w:line="206" w:lineRule="exact"/>
              <w:ind w:left="107"/>
              <w:rPr>
                <w:sz w:val="18"/>
              </w:rPr>
            </w:pPr>
            <w:r>
              <w:rPr>
                <w:sz w:val="18"/>
              </w:rPr>
              <w:t>Step</w:t>
            </w:r>
            <w:r>
              <w:rPr>
                <w:spacing w:val="-4"/>
                <w:sz w:val="18"/>
              </w:rPr>
              <w:t> </w:t>
            </w:r>
            <w:r>
              <w:rPr>
                <w:sz w:val="18"/>
              </w:rPr>
              <w:t>9</w:t>
            </w:r>
            <w:r>
              <w:rPr>
                <w:spacing w:val="-1"/>
                <w:sz w:val="18"/>
              </w:rPr>
              <w:t> </w:t>
            </w:r>
            <w:r>
              <w:rPr>
                <w:spacing w:val="-5"/>
                <w:sz w:val="18"/>
              </w:rPr>
              <w:t>(M)</w:t>
            </w:r>
          </w:p>
        </w:tc>
        <w:tc>
          <w:tcPr>
            <w:tcW w:w="6806" w:type="dxa"/>
          </w:tcPr>
          <w:p>
            <w:pPr>
              <w:pStyle w:val="TableParagraph"/>
              <w:spacing w:line="206" w:lineRule="exact"/>
              <w:ind w:left="105"/>
              <w:rPr>
                <w:sz w:val="18"/>
              </w:rPr>
            </w:pPr>
            <w:r>
              <w:rPr>
                <w:sz w:val="18"/>
              </w:rPr>
              <w:t>TE&amp;IV</w:t>
            </w:r>
            <w:r>
              <w:rPr>
                <w:spacing w:val="-3"/>
                <w:sz w:val="18"/>
              </w:rPr>
              <w:t> </w:t>
            </w:r>
            <w:r>
              <w:rPr>
                <w:sz w:val="18"/>
              </w:rPr>
              <w:t>Service</w:t>
            </w:r>
            <w:r>
              <w:rPr>
                <w:spacing w:val="-2"/>
                <w:sz w:val="18"/>
              </w:rPr>
              <w:t> </w:t>
            </w:r>
            <w:r>
              <w:rPr>
                <w:sz w:val="18"/>
              </w:rPr>
              <w:t>Consumer</w:t>
            </w:r>
            <w:r>
              <w:rPr>
                <w:spacing w:val="-5"/>
                <w:sz w:val="18"/>
              </w:rPr>
              <w:t> </w:t>
            </w:r>
            <w:r>
              <w:rPr>
                <w:sz w:val="18"/>
              </w:rPr>
              <w:t>performs</w:t>
            </w:r>
            <w:r>
              <w:rPr>
                <w:spacing w:val="-3"/>
                <w:sz w:val="18"/>
              </w:rPr>
              <w:t> </w:t>
            </w:r>
            <w:r>
              <w:rPr>
                <w:sz w:val="18"/>
              </w:rPr>
              <w:t>the</w:t>
            </w:r>
            <w:r>
              <w:rPr>
                <w:spacing w:val="-4"/>
                <w:sz w:val="18"/>
              </w:rPr>
              <w:t> </w:t>
            </w:r>
            <w:r>
              <w:rPr>
                <w:sz w:val="18"/>
              </w:rPr>
              <w:t>necessary</w:t>
            </w:r>
            <w:r>
              <w:rPr>
                <w:spacing w:val="-1"/>
                <w:sz w:val="18"/>
              </w:rPr>
              <w:t> </w:t>
            </w:r>
            <w:r>
              <w:rPr>
                <w:sz w:val="18"/>
              </w:rPr>
              <w:t>tasks</w:t>
            </w:r>
            <w:r>
              <w:rPr>
                <w:spacing w:val="-1"/>
                <w:sz w:val="18"/>
              </w:rPr>
              <w:t> </w:t>
            </w:r>
            <w:r>
              <w:rPr>
                <w:sz w:val="18"/>
              </w:rPr>
              <w:t>to</w:t>
            </w:r>
            <w:r>
              <w:rPr>
                <w:spacing w:val="-3"/>
                <w:sz w:val="18"/>
              </w:rPr>
              <w:t> </w:t>
            </w:r>
            <w:r>
              <w:rPr>
                <w:sz w:val="18"/>
              </w:rPr>
              <w:t>rehome</w:t>
            </w:r>
            <w:r>
              <w:rPr>
                <w:spacing w:val="-4"/>
                <w:sz w:val="18"/>
              </w:rPr>
              <w:t> </w:t>
            </w:r>
            <w:r>
              <w:rPr>
                <w:sz w:val="18"/>
              </w:rPr>
              <w:t>the</w:t>
            </w:r>
            <w:r>
              <w:rPr>
                <w:spacing w:val="-2"/>
                <w:sz w:val="18"/>
              </w:rPr>
              <w:t> </w:t>
            </w:r>
            <w:r>
              <w:rPr>
                <w:spacing w:val="-5"/>
                <w:sz w:val="18"/>
              </w:rPr>
              <w:t>NF</w:t>
            </w:r>
          </w:p>
          <w:p>
            <w:pPr>
              <w:pStyle w:val="TableParagraph"/>
              <w:spacing w:line="201" w:lineRule="exact" w:before="14"/>
              <w:ind w:left="105"/>
              <w:rPr>
                <w:sz w:val="18"/>
              </w:rPr>
            </w:pPr>
            <w:r>
              <w:rPr>
                <w:sz w:val="18"/>
              </w:rPr>
              <w:t>Deployments</w:t>
            </w:r>
            <w:r>
              <w:rPr>
                <w:spacing w:val="-9"/>
                <w:sz w:val="18"/>
              </w:rPr>
              <w:t> </w:t>
            </w:r>
            <w:r>
              <w:rPr>
                <w:sz w:val="18"/>
              </w:rPr>
              <w:t>to</w:t>
            </w:r>
            <w:r>
              <w:rPr>
                <w:spacing w:val="-7"/>
                <w:sz w:val="18"/>
              </w:rPr>
              <w:t> </w:t>
            </w:r>
            <w:r>
              <w:rPr>
                <w:sz w:val="18"/>
              </w:rPr>
              <w:t>another</w:t>
            </w:r>
            <w:r>
              <w:rPr>
                <w:spacing w:val="-8"/>
                <w:sz w:val="18"/>
              </w:rPr>
              <w:t> </w:t>
            </w:r>
            <w:r>
              <w:rPr>
                <w:sz w:val="18"/>
              </w:rPr>
              <w:t>available</w:t>
            </w:r>
            <w:r>
              <w:rPr>
                <w:spacing w:val="-7"/>
                <w:sz w:val="18"/>
              </w:rPr>
              <w:t> </w:t>
            </w:r>
            <w:r>
              <w:rPr>
                <w:sz w:val="18"/>
              </w:rPr>
              <w:t>node</w:t>
            </w:r>
            <w:r>
              <w:rPr>
                <w:spacing w:val="-10"/>
                <w:sz w:val="18"/>
              </w:rPr>
              <w:t> </w:t>
            </w:r>
            <w:r>
              <w:rPr>
                <w:sz w:val="18"/>
              </w:rPr>
              <w:t>cluster</w:t>
            </w:r>
            <w:r>
              <w:rPr>
                <w:spacing w:val="-10"/>
                <w:sz w:val="18"/>
              </w:rPr>
              <w:t> </w:t>
            </w:r>
            <w:r>
              <w:rPr>
                <w:sz w:val="18"/>
              </w:rPr>
              <w:t>/</w:t>
            </w:r>
            <w:r>
              <w:rPr>
                <w:spacing w:val="-7"/>
                <w:sz w:val="18"/>
              </w:rPr>
              <w:t> </w:t>
            </w:r>
            <w:r>
              <w:rPr>
                <w:sz w:val="18"/>
              </w:rPr>
              <w:t>cloud</w:t>
            </w:r>
            <w:r>
              <w:rPr>
                <w:spacing w:val="-7"/>
                <w:sz w:val="18"/>
              </w:rPr>
              <w:t> </w:t>
            </w:r>
            <w:r>
              <w:rPr>
                <w:spacing w:val="-4"/>
                <w:sz w:val="18"/>
              </w:rPr>
              <w:t>site</w:t>
            </w:r>
          </w:p>
        </w:tc>
        <w:tc>
          <w:tcPr>
            <w:tcW w:w="1844" w:type="dxa"/>
          </w:tcPr>
          <w:p>
            <w:pPr>
              <w:pStyle w:val="TableParagraph"/>
              <w:rPr>
                <w:rFonts w:ascii="Times New Roman"/>
                <w:sz w:val="16"/>
              </w:rPr>
            </w:pPr>
          </w:p>
        </w:tc>
      </w:tr>
      <w:tr>
        <w:trPr>
          <w:trHeight w:val="441" w:hRule="atLeast"/>
        </w:trPr>
        <w:tc>
          <w:tcPr>
            <w:tcW w:w="1414" w:type="dxa"/>
          </w:tcPr>
          <w:p>
            <w:pPr>
              <w:pStyle w:val="TableParagraph"/>
              <w:spacing w:line="206" w:lineRule="exact"/>
              <w:ind w:left="107"/>
              <w:rPr>
                <w:sz w:val="18"/>
              </w:rPr>
            </w:pPr>
            <w:r>
              <w:rPr>
                <w:sz w:val="18"/>
              </w:rPr>
              <w:t>Ends </w:t>
            </w:r>
            <w:r>
              <w:rPr>
                <w:spacing w:val="-4"/>
                <w:sz w:val="18"/>
              </w:rPr>
              <w:t>when</w:t>
            </w:r>
          </w:p>
        </w:tc>
        <w:tc>
          <w:tcPr>
            <w:tcW w:w="6806" w:type="dxa"/>
          </w:tcPr>
          <w:p>
            <w:pPr>
              <w:pStyle w:val="TableParagraph"/>
              <w:spacing w:line="206" w:lineRule="exact"/>
              <w:ind w:left="105"/>
              <w:rPr>
                <w:sz w:val="18"/>
              </w:rPr>
            </w:pPr>
            <w:r>
              <w:rPr>
                <w:sz w:val="18"/>
              </w:rPr>
              <w:t>Homing</w:t>
            </w:r>
            <w:r>
              <w:rPr>
                <w:spacing w:val="-5"/>
                <w:sz w:val="18"/>
              </w:rPr>
              <w:t> </w:t>
            </w:r>
            <w:r>
              <w:rPr>
                <w:sz w:val="18"/>
              </w:rPr>
              <w:t>is</w:t>
            </w:r>
            <w:r>
              <w:rPr>
                <w:spacing w:val="-4"/>
                <w:sz w:val="18"/>
              </w:rPr>
              <w:t> </w:t>
            </w:r>
            <w:r>
              <w:rPr>
                <w:sz w:val="18"/>
              </w:rPr>
              <w:t>completed</w:t>
            </w:r>
            <w:r>
              <w:rPr>
                <w:spacing w:val="-5"/>
                <w:sz w:val="18"/>
              </w:rPr>
              <w:t> </w:t>
            </w:r>
            <w:r>
              <w:rPr>
                <w:sz w:val="18"/>
              </w:rPr>
              <w:t>as</w:t>
            </w:r>
            <w:r>
              <w:rPr>
                <w:spacing w:val="-4"/>
                <w:sz w:val="18"/>
              </w:rPr>
              <w:t> </w:t>
            </w:r>
            <w:r>
              <w:rPr>
                <w:sz w:val="18"/>
              </w:rPr>
              <w:t>per</w:t>
            </w:r>
            <w:r>
              <w:rPr>
                <w:spacing w:val="-5"/>
                <w:sz w:val="18"/>
              </w:rPr>
              <w:t> </w:t>
            </w:r>
            <w:r>
              <w:rPr>
                <w:sz w:val="18"/>
              </w:rPr>
              <w:t>Use</w:t>
            </w:r>
            <w:r>
              <w:rPr>
                <w:spacing w:val="-4"/>
                <w:sz w:val="18"/>
              </w:rPr>
              <w:t> </w:t>
            </w:r>
            <w:r>
              <w:rPr>
                <w:sz w:val="18"/>
              </w:rPr>
              <w:t>Case</w:t>
            </w:r>
            <w:r>
              <w:rPr>
                <w:spacing w:val="-4"/>
                <w:sz w:val="18"/>
              </w:rPr>
              <w:t> </w:t>
            </w:r>
            <w:r>
              <w:rPr>
                <w:sz w:val="18"/>
              </w:rPr>
              <w:t>6:</w:t>
            </w:r>
            <w:r>
              <w:rPr>
                <w:spacing w:val="-6"/>
                <w:sz w:val="18"/>
              </w:rPr>
              <w:t> </w:t>
            </w:r>
            <w:r>
              <w:rPr>
                <w:sz w:val="18"/>
              </w:rPr>
              <w:t>NF</w:t>
            </w:r>
            <w:r>
              <w:rPr>
                <w:spacing w:val="-5"/>
                <w:sz w:val="18"/>
              </w:rPr>
              <w:t> </w:t>
            </w:r>
            <w:r>
              <w:rPr>
                <w:sz w:val="18"/>
              </w:rPr>
              <w:t>Deployment</w:t>
            </w:r>
            <w:r>
              <w:rPr>
                <w:spacing w:val="-4"/>
                <w:sz w:val="18"/>
              </w:rPr>
              <w:t> </w:t>
            </w:r>
            <w:r>
              <w:rPr>
                <w:sz w:val="18"/>
              </w:rPr>
              <w:t>Homing</w:t>
            </w:r>
            <w:r>
              <w:rPr>
                <w:spacing w:val="-6"/>
                <w:sz w:val="18"/>
              </w:rPr>
              <w:t> </w:t>
            </w:r>
            <w:r>
              <w:rPr>
                <w:sz w:val="18"/>
              </w:rPr>
              <w:t>based</w:t>
            </w:r>
            <w:r>
              <w:rPr>
                <w:spacing w:val="-6"/>
                <w:sz w:val="18"/>
              </w:rPr>
              <w:t> </w:t>
            </w:r>
            <w:r>
              <w:rPr>
                <w:spacing w:val="-5"/>
                <w:sz w:val="18"/>
              </w:rPr>
              <w:t>on</w:t>
            </w:r>
          </w:p>
          <w:p>
            <w:pPr>
              <w:pStyle w:val="TableParagraph"/>
              <w:spacing w:line="201" w:lineRule="exact" w:before="14"/>
              <w:ind w:left="105"/>
              <w:rPr>
                <w:sz w:val="18"/>
              </w:rPr>
            </w:pPr>
            <w:r>
              <w:rPr>
                <w:sz w:val="18"/>
              </w:rPr>
              <w:t>TE&amp;IV</w:t>
            </w:r>
            <w:r>
              <w:rPr>
                <w:spacing w:val="-4"/>
                <w:sz w:val="18"/>
              </w:rPr>
              <w:t> </w:t>
            </w:r>
            <w:r>
              <w:rPr>
                <w:sz w:val="18"/>
              </w:rPr>
              <w:t>services,</w:t>
            </w:r>
            <w:r>
              <w:rPr>
                <w:spacing w:val="-2"/>
                <w:sz w:val="18"/>
              </w:rPr>
              <w:t> </w:t>
            </w:r>
            <w:r>
              <w:rPr>
                <w:sz w:val="18"/>
              </w:rPr>
              <w:t>clause</w:t>
            </w:r>
            <w:r>
              <w:rPr>
                <w:spacing w:val="-1"/>
                <w:sz w:val="18"/>
              </w:rPr>
              <w:t> </w:t>
            </w:r>
            <w:r>
              <w:rPr>
                <w:spacing w:val="-4"/>
                <w:sz w:val="18"/>
              </w:rPr>
              <w:t>4.1.6</w:t>
            </w:r>
          </w:p>
        </w:tc>
        <w:tc>
          <w:tcPr>
            <w:tcW w:w="1844" w:type="dxa"/>
          </w:tcPr>
          <w:p>
            <w:pPr>
              <w:pStyle w:val="TableParagraph"/>
              <w:rPr>
                <w:rFonts w:ascii="Times New Roman"/>
                <w:sz w:val="16"/>
              </w:rPr>
            </w:pPr>
          </w:p>
        </w:tc>
      </w:tr>
      <w:tr>
        <w:trPr>
          <w:trHeight w:val="220" w:hRule="atLeast"/>
        </w:trPr>
        <w:tc>
          <w:tcPr>
            <w:tcW w:w="1414" w:type="dxa"/>
          </w:tcPr>
          <w:p>
            <w:pPr>
              <w:pStyle w:val="TableParagraph"/>
              <w:spacing w:line="200" w:lineRule="exact"/>
              <w:ind w:left="107"/>
              <w:rPr>
                <w:sz w:val="18"/>
              </w:rPr>
            </w:pPr>
            <w:r>
              <w:rPr>
                <w:spacing w:val="-2"/>
                <w:sz w:val="18"/>
              </w:rPr>
              <w:t>Exceptions</w:t>
            </w:r>
          </w:p>
        </w:tc>
        <w:tc>
          <w:tcPr>
            <w:tcW w:w="6806" w:type="dxa"/>
          </w:tcPr>
          <w:p>
            <w:pPr>
              <w:pStyle w:val="TableParagraph"/>
              <w:spacing w:line="200" w:lineRule="exact"/>
              <w:ind w:left="105"/>
              <w:rPr>
                <w:sz w:val="18"/>
              </w:rPr>
            </w:pPr>
            <w:r>
              <w:rPr>
                <w:spacing w:val="-5"/>
                <w:sz w:val="18"/>
              </w:rPr>
              <w:t>n/a</w:t>
            </w:r>
          </w:p>
        </w:tc>
        <w:tc>
          <w:tcPr>
            <w:tcW w:w="1844" w:type="dxa"/>
          </w:tcPr>
          <w:p>
            <w:pPr>
              <w:pStyle w:val="TableParagraph"/>
              <w:rPr>
                <w:rFonts w:ascii="Times New Roman"/>
                <w:sz w:val="14"/>
              </w:rPr>
            </w:pPr>
          </w:p>
        </w:tc>
      </w:tr>
      <w:tr>
        <w:trPr>
          <w:trHeight w:val="441" w:hRule="atLeast"/>
        </w:trPr>
        <w:tc>
          <w:tcPr>
            <w:tcW w:w="1414" w:type="dxa"/>
          </w:tcPr>
          <w:p>
            <w:pPr>
              <w:pStyle w:val="TableParagraph"/>
              <w:spacing w:line="206" w:lineRule="exact"/>
              <w:ind w:left="107"/>
              <w:rPr>
                <w:sz w:val="18"/>
              </w:rPr>
            </w:pPr>
            <w:r>
              <w:rPr>
                <w:spacing w:val="-4"/>
                <w:sz w:val="18"/>
              </w:rPr>
              <w:t>Post</w:t>
            </w:r>
          </w:p>
          <w:p>
            <w:pPr>
              <w:pStyle w:val="TableParagraph"/>
              <w:spacing w:line="201" w:lineRule="exact" w:before="14"/>
              <w:ind w:left="107"/>
              <w:rPr>
                <w:sz w:val="18"/>
              </w:rPr>
            </w:pPr>
            <w:r>
              <w:rPr>
                <w:spacing w:val="-2"/>
                <w:sz w:val="18"/>
              </w:rPr>
              <w:t>Conditions</w:t>
            </w:r>
          </w:p>
        </w:tc>
        <w:tc>
          <w:tcPr>
            <w:tcW w:w="6806" w:type="dxa"/>
          </w:tcPr>
          <w:p>
            <w:pPr>
              <w:pStyle w:val="TableParagraph"/>
              <w:spacing w:line="206" w:lineRule="exact"/>
              <w:ind w:left="105"/>
              <w:rPr>
                <w:sz w:val="18"/>
              </w:rPr>
            </w:pPr>
            <w:r>
              <w:rPr>
                <w:sz w:val="18"/>
              </w:rPr>
              <w:t>TE&amp;IV</w:t>
            </w:r>
            <w:r>
              <w:rPr>
                <w:spacing w:val="-2"/>
                <w:sz w:val="18"/>
              </w:rPr>
              <w:t> </w:t>
            </w:r>
            <w:r>
              <w:rPr>
                <w:sz w:val="18"/>
              </w:rPr>
              <w:t>Service</w:t>
            </w:r>
            <w:r>
              <w:rPr>
                <w:spacing w:val="-2"/>
                <w:sz w:val="18"/>
              </w:rPr>
              <w:t> </w:t>
            </w:r>
            <w:r>
              <w:rPr>
                <w:sz w:val="18"/>
              </w:rPr>
              <w:t>Producer</w:t>
            </w:r>
            <w:r>
              <w:rPr>
                <w:spacing w:val="-4"/>
                <w:sz w:val="18"/>
              </w:rPr>
              <w:t> </w:t>
            </w:r>
            <w:r>
              <w:rPr>
                <w:sz w:val="18"/>
              </w:rPr>
              <w:t>maintains</w:t>
            </w:r>
            <w:r>
              <w:rPr>
                <w:spacing w:val="-4"/>
                <w:sz w:val="18"/>
              </w:rPr>
              <w:t> </w:t>
            </w:r>
            <w:r>
              <w:rPr>
                <w:sz w:val="18"/>
              </w:rPr>
              <w:t>an</w:t>
            </w:r>
            <w:r>
              <w:rPr>
                <w:spacing w:val="-4"/>
                <w:sz w:val="18"/>
              </w:rPr>
              <w:t> </w:t>
            </w:r>
            <w:r>
              <w:rPr>
                <w:sz w:val="18"/>
              </w:rPr>
              <w:t>updated</w:t>
            </w:r>
            <w:r>
              <w:rPr>
                <w:spacing w:val="-3"/>
                <w:sz w:val="18"/>
              </w:rPr>
              <w:t> </w:t>
            </w:r>
            <w:r>
              <w:rPr>
                <w:sz w:val="18"/>
              </w:rPr>
              <w:t>view</w:t>
            </w:r>
            <w:r>
              <w:rPr>
                <w:spacing w:val="-5"/>
                <w:sz w:val="18"/>
              </w:rPr>
              <w:t> </w:t>
            </w:r>
            <w:r>
              <w:rPr>
                <w:sz w:val="18"/>
              </w:rPr>
              <w:t>of</w:t>
            </w:r>
            <w:r>
              <w:rPr>
                <w:spacing w:val="-2"/>
                <w:sz w:val="18"/>
              </w:rPr>
              <w:t> </w:t>
            </w:r>
            <w:r>
              <w:rPr>
                <w:sz w:val="18"/>
              </w:rPr>
              <w:t>the</w:t>
            </w:r>
            <w:r>
              <w:rPr>
                <w:spacing w:val="-2"/>
                <w:sz w:val="18"/>
              </w:rPr>
              <w:t> </w:t>
            </w:r>
            <w:r>
              <w:rPr>
                <w:sz w:val="18"/>
              </w:rPr>
              <w:t>RAN,</w:t>
            </w:r>
            <w:r>
              <w:rPr>
                <w:spacing w:val="-2"/>
                <w:sz w:val="18"/>
              </w:rPr>
              <w:t> </w:t>
            </w:r>
            <w:r>
              <w:rPr>
                <w:sz w:val="18"/>
              </w:rPr>
              <w:t>Cloud,</w:t>
            </w:r>
            <w:r>
              <w:rPr>
                <w:spacing w:val="-3"/>
                <w:sz w:val="18"/>
              </w:rPr>
              <w:t> </w:t>
            </w:r>
            <w:r>
              <w:rPr>
                <w:spacing w:val="-5"/>
                <w:sz w:val="18"/>
              </w:rPr>
              <w:t>and</w:t>
            </w:r>
          </w:p>
          <w:p>
            <w:pPr>
              <w:pStyle w:val="TableParagraph"/>
              <w:spacing w:line="201" w:lineRule="exact" w:before="14"/>
              <w:ind w:left="105"/>
              <w:rPr>
                <w:sz w:val="18"/>
              </w:rPr>
            </w:pPr>
            <w:r>
              <w:rPr>
                <w:sz w:val="18"/>
              </w:rPr>
              <w:t>relationship</w:t>
            </w:r>
            <w:r>
              <w:rPr>
                <w:spacing w:val="-7"/>
                <w:sz w:val="18"/>
              </w:rPr>
              <w:t> </w:t>
            </w:r>
            <w:r>
              <w:rPr>
                <w:sz w:val="18"/>
              </w:rPr>
              <w:t>topology</w:t>
            </w:r>
            <w:r>
              <w:rPr>
                <w:spacing w:val="-4"/>
                <w:sz w:val="18"/>
              </w:rPr>
              <w:t> </w:t>
            </w:r>
            <w:r>
              <w:rPr>
                <w:spacing w:val="-2"/>
                <w:sz w:val="18"/>
              </w:rPr>
              <w:t>information</w:t>
            </w:r>
          </w:p>
        </w:tc>
        <w:tc>
          <w:tcPr>
            <w:tcW w:w="1844" w:type="dxa"/>
          </w:tcPr>
          <w:p>
            <w:pPr>
              <w:pStyle w:val="TableParagraph"/>
              <w:rPr>
                <w:rFonts w:ascii="Times New Roman"/>
                <w:sz w:val="16"/>
              </w:rPr>
            </w:pPr>
          </w:p>
        </w:tc>
      </w:tr>
      <w:tr>
        <w:trPr>
          <w:trHeight w:val="664" w:hRule="atLeast"/>
        </w:trPr>
        <w:tc>
          <w:tcPr>
            <w:tcW w:w="1414" w:type="dxa"/>
          </w:tcPr>
          <w:p>
            <w:pPr>
              <w:pStyle w:val="TableParagraph"/>
              <w:spacing w:line="206" w:lineRule="exact"/>
              <w:ind w:left="107"/>
              <w:rPr>
                <w:sz w:val="18"/>
              </w:rPr>
            </w:pPr>
            <w:r>
              <w:rPr>
                <w:spacing w:val="-2"/>
                <w:sz w:val="18"/>
              </w:rPr>
              <w:t>Traceability</w:t>
            </w:r>
          </w:p>
        </w:tc>
        <w:tc>
          <w:tcPr>
            <w:tcW w:w="6806" w:type="dxa"/>
          </w:tcPr>
          <w:p>
            <w:pPr>
              <w:pStyle w:val="TableParagraph"/>
              <w:spacing w:line="256" w:lineRule="auto"/>
              <w:ind w:left="105"/>
              <w:rPr>
                <w:sz w:val="18"/>
              </w:rPr>
            </w:pPr>
            <w:r>
              <w:rPr>
                <w:sz w:val="18"/>
              </w:rPr>
              <w:t>REQ-TE&amp;IV</w:t>
            </w:r>
            <w:r>
              <w:rPr>
                <w:spacing w:val="-12"/>
                <w:sz w:val="18"/>
              </w:rPr>
              <w:t> </w:t>
            </w:r>
            <w:r>
              <w:rPr>
                <w:sz w:val="18"/>
              </w:rPr>
              <w:t>-CRUDQ-FUN3,</w:t>
            </w:r>
            <w:r>
              <w:rPr>
                <w:spacing w:val="-10"/>
                <w:sz w:val="18"/>
              </w:rPr>
              <w:t> </w:t>
            </w:r>
            <w:r>
              <w:rPr>
                <w:sz w:val="18"/>
              </w:rPr>
              <w:t>REQ-TE&amp;IV-MODEL-FUN1,</w:t>
            </w:r>
            <w:r>
              <w:rPr>
                <w:spacing w:val="-13"/>
                <w:sz w:val="18"/>
              </w:rPr>
              <w:t> </w:t>
            </w:r>
            <w:r>
              <w:rPr>
                <w:sz w:val="18"/>
              </w:rPr>
              <w:t>REQ-TE&amp;IV-MODEL- FUN2, REQ-TE&amp;IV-MODEL-FUN3, REQ-TE&amp;IV-MODEL-FUN4, REQ-TE&amp;IV-</w:t>
            </w:r>
          </w:p>
          <w:p>
            <w:pPr>
              <w:pStyle w:val="TableParagraph"/>
              <w:spacing w:line="202" w:lineRule="exact"/>
              <w:ind w:left="105"/>
              <w:rPr>
                <w:sz w:val="18"/>
              </w:rPr>
            </w:pPr>
            <w:r>
              <w:rPr>
                <w:spacing w:val="-2"/>
                <w:sz w:val="18"/>
              </w:rPr>
              <w:t>MODEL-FUN5,</w:t>
            </w:r>
            <w:r>
              <w:rPr>
                <w:spacing w:val="30"/>
                <w:sz w:val="18"/>
              </w:rPr>
              <w:t> </w:t>
            </w:r>
            <w:r>
              <w:rPr>
                <w:spacing w:val="-2"/>
                <w:sz w:val="18"/>
              </w:rPr>
              <w:t>REQ-TE&amp;IV-MODEL-</w:t>
            </w:r>
            <w:r>
              <w:rPr>
                <w:spacing w:val="-4"/>
                <w:sz w:val="18"/>
              </w:rPr>
              <w:t>FUN6</w:t>
            </w:r>
          </w:p>
        </w:tc>
        <w:tc>
          <w:tcPr>
            <w:tcW w:w="1844" w:type="dxa"/>
          </w:tcPr>
          <w:p>
            <w:pPr>
              <w:pStyle w:val="TableParagraph"/>
              <w:rPr>
                <w:rFonts w:ascii="Times New Roman"/>
                <w:sz w:val="16"/>
              </w:rPr>
            </w:pPr>
          </w:p>
        </w:tc>
      </w:tr>
    </w:tbl>
    <w:p>
      <w:pPr>
        <w:spacing w:after="0"/>
        <w:rPr>
          <w:rFonts w:ascii="Times New Roman"/>
          <w:sz w:val="16"/>
        </w:rPr>
        <w:sectPr>
          <w:pgSz w:w="11910" w:h="16850"/>
          <w:pgMar w:header="785" w:footer="702" w:top="1360" w:bottom="900" w:left="720" w:right="700"/>
        </w:sectPr>
      </w:pPr>
    </w:p>
    <w:p>
      <w:pPr>
        <w:spacing w:line="240" w:lineRule="auto" w:before="0"/>
        <w:rPr>
          <w:b/>
          <w:sz w:val="20"/>
        </w:rPr>
      </w:pPr>
    </w:p>
    <w:p>
      <w:pPr>
        <w:spacing w:line="240" w:lineRule="auto" w:before="129" w:after="0"/>
        <w:rPr>
          <w:b/>
          <w:sz w:val="20"/>
        </w:rPr>
      </w:pPr>
    </w:p>
    <w:p>
      <w:pPr>
        <w:spacing w:line="240" w:lineRule="auto"/>
        <w:ind w:left="131" w:right="0" w:firstLine="0"/>
        <w:rPr>
          <w:sz w:val="20"/>
        </w:rPr>
      </w:pPr>
      <w:r>
        <w:rPr>
          <w:sz w:val="20"/>
        </w:rPr>
        <w:drawing>
          <wp:inline distT="0" distB="0" distL="0" distR="0">
            <wp:extent cx="6441121" cy="6666928"/>
            <wp:effectExtent l="0" t="0" r="0" b="0"/>
            <wp:docPr id="117" name="Image 117" descr="Generated by PlantUML"/>
            <wp:cNvGraphicFramePr>
              <a:graphicFrameLocks/>
            </wp:cNvGraphicFramePr>
            <a:graphic>
              <a:graphicData uri="http://schemas.openxmlformats.org/drawingml/2006/picture">
                <pic:pic>
                  <pic:nvPicPr>
                    <pic:cNvPr id="117" name="Image 117" descr="Generated by PlantUML"/>
                    <pic:cNvPicPr/>
                  </pic:nvPicPr>
                  <pic:blipFill>
                    <a:blip r:embed="rId24" cstate="print"/>
                    <a:stretch>
                      <a:fillRect/>
                    </a:stretch>
                  </pic:blipFill>
                  <pic:spPr>
                    <a:xfrm>
                      <a:off x="0" y="0"/>
                      <a:ext cx="6441121" cy="6666928"/>
                    </a:xfrm>
                    <a:prstGeom prst="rect">
                      <a:avLst/>
                    </a:prstGeom>
                  </pic:spPr>
                </pic:pic>
              </a:graphicData>
            </a:graphic>
          </wp:inline>
        </w:drawing>
      </w:r>
      <w:r>
        <w:rPr>
          <w:sz w:val="20"/>
        </w:rPr>
      </w:r>
    </w:p>
    <w:p>
      <w:pPr>
        <w:pStyle w:val="Heading6"/>
        <w:spacing w:before="64"/>
        <w:ind w:right="19"/>
      </w:pPr>
      <w:r>
        <w:rPr/>
        <w:t>Figure</w:t>
      </w:r>
      <w:r>
        <w:rPr>
          <w:spacing w:val="-8"/>
        </w:rPr>
        <w:t> </w:t>
      </w:r>
      <w:r>
        <w:rPr/>
        <w:t>4.1.8.3-1:</w:t>
      </w:r>
      <w:r>
        <w:rPr>
          <w:spacing w:val="-7"/>
        </w:rPr>
        <w:t> </w:t>
      </w:r>
      <w:r>
        <w:rPr/>
        <w:t>Handling</w:t>
      </w:r>
      <w:r>
        <w:rPr>
          <w:spacing w:val="-4"/>
        </w:rPr>
        <w:t> </w:t>
      </w:r>
      <w:r>
        <w:rPr/>
        <w:t>Cloud</w:t>
      </w:r>
      <w:r>
        <w:rPr>
          <w:spacing w:val="-6"/>
        </w:rPr>
        <w:t> </w:t>
      </w:r>
      <w:r>
        <w:rPr/>
        <w:t>Site</w:t>
      </w:r>
      <w:r>
        <w:rPr>
          <w:spacing w:val="-7"/>
        </w:rPr>
        <w:t> </w:t>
      </w:r>
      <w:r>
        <w:rPr/>
        <w:t>Outage</w:t>
      </w:r>
      <w:r>
        <w:rPr>
          <w:spacing w:val="-5"/>
        </w:rPr>
        <w:t> </w:t>
      </w:r>
      <w:r>
        <w:rPr/>
        <w:t>Using</w:t>
      </w:r>
      <w:r>
        <w:rPr>
          <w:spacing w:val="-5"/>
        </w:rPr>
        <w:t> </w:t>
      </w:r>
      <w:r>
        <w:rPr/>
        <w:t>TE&amp;IV</w:t>
      </w:r>
      <w:r>
        <w:rPr>
          <w:spacing w:val="-5"/>
        </w:rPr>
        <w:t> </w:t>
      </w:r>
      <w:r>
        <w:rPr>
          <w:spacing w:val="-2"/>
        </w:rPr>
        <w:t>Services</w:t>
      </w:r>
    </w:p>
    <w:p>
      <w:pPr>
        <w:spacing w:line="240" w:lineRule="auto" w:before="67"/>
        <w:rPr>
          <w:b/>
          <w:sz w:val="20"/>
        </w:rPr>
      </w:pPr>
    </w:p>
    <w:p>
      <w:pPr>
        <w:pStyle w:val="Heading4"/>
        <w:numPr>
          <w:ilvl w:val="3"/>
          <w:numId w:val="3"/>
        </w:numPr>
        <w:tabs>
          <w:tab w:pos="1550" w:val="left" w:leader="none"/>
        </w:tabs>
        <w:spacing w:line="240" w:lineRule="auto" w:before="0" w:after="0"/>
        <w:ind w:left="1550" w:right="0" w:hanging="1418"/>
        <w:jc w:val="left"/>
      </w:pPr>
      <w:r>
        <w:rPr/>
        <w:t>Required</w:t>
      </w:r>
      <w:r>
        <w:rPr>
          <w:spacing w:val="-14"/>
        </w:rPr>
        <w:t> </w:t>
      </w:r>
      <w:r>
        <w:rPr>
          <w:spacing w:val="-4"/>
        </w:rPr>
        <w:t>Data</w:t>
      </w:r>
    </w:p>
    <w:p>
      <w:pPr>
        <w:pStyle w:val="BodyText"/>
        <w:spacing w:before="180"/>
        <w:ind w:left="132"/>
      </w:pPr>
      <w:r>
        <w:rPr/>
        <w:t>TE&amp;IV</w:t>
      </w:r>
      <w:r>
        <w:rPr>
          <w:spacing w:val="-5"/>
        </w:rPr>
        <w:t> </w:t>
      </w:r>
      <w:r>
        <w:rPr/>
        <w:t>Service</w:t>
      </w:r>
      <w:r>
        <w:rPr>
          <w:spacing w:val="-5"/>
        </w:rPr>
        <w:t> </w:t>
      </w:r>
      <w:r>
        <w:rPr/>
        <w:t>Producer</w:t>
      </w:r>
      <w:r>
        <w:rPr>
          <w:spacing w:val="-7"/>
        </w:rPr>
        <w:t> </w:t>
      </w:r>
      <w:r>
        <w:rPr/>
        <w:t>has</w:t>
      </w:r>
      <w:r>
        <w:rPr>
          <w:spacing w:val="-5"/>
        </w:rPr>
        <w:t> </w:t>
      </w:r>
      <w:r>
        <w:rPr/>
        <w:t>information</w:t>
      </w:r>
      <w:r>
        <w:rPr>
          <w:spacing w:val="-4"/>
        </w:rPr>
        <w:t> </w:t>
      </w:r>
      <w:r>
        <w:rPr/>
        <w:t>about</w:t>
      </w:r>
      <w:r>
        <w:rPr>
          <w:spacing w:val="-6"/>
        </w:rPr>
        <w:t> </w:t>
      </w:r>
      <w:r>
        <w:rPr/>
        <w:t>the</w:t>
      </w:r>
      <w:r>
        <w:rPr>
          <w:spacing w:val="-4"/>
        </w:rPr>
        <w:t> </w:t>
      </w:r>
      <w:r>
        <w:rPr/>
        <w:t>O-Cloud</w:t>
      </w:r>
      <w:r>
        <w:rPr>
          <w:spacing w:val="-6"/>
        </w:rPr>
        <w:t> </w:t>
      </w:r>
      <w:r>
        <w:rPr/>
        <w:t>resources</w:t>
      </w:r>
      <w:r>
        <w:rPr>
          <w:spacing w:val="-6"/>
        </w:rPr>
        <w:t> </w:t>
      </w:r>
      <w:r>
        <w:rPr/>
        <w:t>and</w:t>
      </w:r>
      <w:r>
        <w:rPr>
          <w:spacing w:val="-4"/>
        </w:rPr>
        <w:t> </w:t>
      </w:r>
      <w:r>
        <w:rPr/>
        <w:t>the</w:t>
      </w:r>
      <w:r>
        <w:rPr>
          <w:spacing w:val="-4"/>
        </w:rPr>
        <w:t> </w:t>
      </w:r>
      <w:r>
        <w:rPr/>
        <w:t>O-RAN</w:t>
      </w:r>
      <w:r>
        <w:rPr>
          <w:spacing w:val="-5"/>
        </w:rPr>
        <w:t> </w:t>
      </w:r>
      <w:r>
        <w:rPr/>
        <w:t>Network</w:t>
      </w:r>
      <w:r>
        <w:rPr>
          <w:spacing w:val="-4"/>
        </w:rPr>
        <w:t> </w:t>
      </w:r>
      <w:r>
        <w:rPr>
          <w:spacing w:val="-2"/>
        </w:rPr>
        <w:t>Functions</w:t>
      </w:r>
    </w:p>
    <w:p>
      <w:pPr>
        <w:pStyle w:val="BodyText"/>
        <w:spacing w:line="254" w:lineRule="auto" w:before="176"/>
        <w:ind w:left="132"/>
      </w:pPr>
      <w:r>
        <w:rPr/>
        <w:t>TE&amp;IV</w:t>
      </w:r>
      <w:r>
        <w:rPr>
          <w:spacing w:val="-3"/>
        </w:rPr>
        <w:t> </w:t>
      </w:r>
      <w:r>
        <w:rPr/>
        <w:t>Service</w:t>
      </w:r>
      <w:r>
        <w:rPr>
          <w:spacing w:val="-3"/>
        </w:rPr>
        <w:t> </w:t>
      </w:r>
      <w:r>
        <w:rPr/>
        <w:t>Producer</w:t>
      </w:r>
      <w:r>
        <w:rPr>
          <w:spacing w:val="-5"/>
        </w:rPr>
        <w:t> </w:t>
      </w:r>
      <w:r>
        <w:rPr/>
        <w:t>has</w:t>
      </w:r>
      <w:r>
        <w:rPr>
          <w:spacing w:val="-4"/>
        </w:rPr>
        <w:t> </w:t>
      </w:r>
      <w:r>
        <w:rPr/>
        <w:t>information</w:t>
      </w:r>
      <w:r>
        <w:rPr>
          <w:spacing w:val="-2"/>
        </w:rPr>
        <w:t> </w:t>
      </w:r>
      <w:r>
        <w:rPr/>
        <w:t>regarding</w:t>
      </w:r>
      <w:r>
        <w:rPr>
          <w:spacing w:val="-2"/>
        </w:rPr>
        <w:t> </w:t>
      </w:r>
      <w:r>
        <w:rPr/>
        <w:t>the</w:t>
      </w:r>
      <w:r>
        <w:rPr>
          <w:spacing w:val="-3"/>
        </w:rPr>
        <w:t> </w:t>
      </w:r>
      <w:r>
        <w:rPr/>
        <w:t>relationship</w:t>
      </w:r>
      <w:r>
        <w:rPr>
          <w:spacing w:val="-2"/>
        </w:rPr>
        <w:t> </w:t>
      </w:r>
      <w:r>
        <w:rPr/>
        <w:t>between</w:t>
      </w:r>
      <w:r>
        <w:rPr>
          <w:spacing w:val="-2"/>
        </w:rPr>
        <w:t> </w:t>
      </w:r>
      <w:r>
        <w:rPr/>
        <w:t>O-RAN</w:t>
      </w:r>
      <w:r>
        <w:rPr>
          <w:spacing w:val="-3"/>
        </w:rPr>
        <w:t> </w:t>
      </w:r>
      <w:r>
        <w:rPr/>
        <w:t>Network</w:t>
      </w:r>
      <w:r>
        <w:rPr>
          <w:spacing w:val="-2"/>
        </w:rPr>
        <w:t> </w:t>
      </w:r>
      <w:r>
        <w:rPr/>
        <w:t>Functions</w:t>
      </w:r>
      <w:r>
        <w:rPr>
          <w:spacing w:val="-4"/>
        </w:rPr>
        <w:t> </w:t>
      </w:r>
      <w:r>
        <w:rPr/>
        <w:t>and</w:t>
      </w:r>
      <w:r>
        <w:rPr>
          <w:spacing w:val="-2"/>
        </w:rPr>
        <w:t> </w:t>
      </w:r>
      <w:r>
        <w:rPr/>
        <w:t>its</w:t>
      </w:r>
      <w:r>
        <w:rPr>
          <w:spacing w:val="-4"/>
        </w:rPr>
        <w:t> </w:t>
      </w:r>
      <w:r>
        <w:rPr/>
        <w:t>associated</w:t>
      </w:r>
      <w:r>
        <w:rPr>
          <w:spacing w:val="-2"/>
        </w:rPr>
        <w:t> </w:t>
      </w:r>
      <w:r>
        <w:rPr/>
        <w:t>NF deployments in the cloud.</w:t>
      </w:r>
    </w:p>
    <w:p>
      <w:pPr>
        <w:spacing w:after="0" w:line="254" w:lineRule="auto"/>
        <w:sectPr>
          <w:pgSz w:w="11910" w:h="16850"/>
          <w:pgMar w:header="785" w:footer="702" w:top="1360" w:bottom="900" w:left="720" w:right="700"/>
        </w:sectPr>
      </w:pPr>
    </w:p>
    <w:p>
      <w:pPr>
        <w:pStyle w:val="BodyText"/>
      </w:pPr>
    </w:p>
    <w:p>
      <w:pPr>
        <w:pStyle w:val="BodyText"/>
        <w:spacing w:after="1"/>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6518275" cy="18415"/>
                          <a:chExt cx="6518275" cy="18415"/>
                        </a:xfrm>
                      </wpg:grpSpPr>
                      <wps:wsp>
                        <wps:cNvPr id="119" name="Graphic 119"/>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60" coordorigin="0,0" coordsize="10265,29">
                <v:rect style="position:absolute;left:0;top:0;width:10265;height:29" id="docshape61" filled="true" fillcolor="#000000" stroked="false">
                  <v:fill type="solid"/>
                </v:rect>
              </v:group>
            </w:pict>
          </mc:Fallback>
        </mc:AlternateContent>
      </w:r>
      <w:r>
        <w:rPr>
          <w:position w:val="0"/>
          <w:sz w:val="2"/>
        </w:rPr>
      </w:r>
    </w:p>
    <w:p>
      <w:pPr>
        <w:pStyle w:val="Heading1"/>
        <w:numPr>
          <w:ilvl w:val="0"/>
          <w:numId w:val="11"/>
        </w:numPr>
        <w:tabs>
          <w:tab w:pos="1265" w:val="left" w:leader="none"/>
        </w:tabs>
        <w:spacing w:line="240" w:lineRule="auto" w:before="61" w:after="0"/>
        <w:ind w:left="1265" w:right="0" w:hanging="1133"/>
        <w:jc w:val="left"/>
      </w:pPr>
      <w:bookmarkStart w:name="_TOC_250005" w:id="21"/>
      <w:bookmarkEnd w:id="21"/>
      <w:r>
        <w:rPr>
          <w:spacing w:val="-2"/>
        </w:rPr>
        <w:t>Requirements</w:t>
      </w:r>
    </w:p>
    <w:p>
      <w:pPr>
        <w:pStyle w:val="Heading2"/>
        <w:numPr>
          <w:ilvl w:val="1"/>
          <w:numId w:val="11"/>
        </w:numPr>
        <w:tabs>
          <w:tab w:pos="1265" w:val="left" w:leader="none"/>
        </w:tabs>
        <w:spacing w:line="240" w:lineRule="auto" w:before="358" w:after="0"/>
        <w:ind w:left="1265" w:right="0" w:hanging="1133"/>
        <w:jc w:val="left"/>
      </w:pPr>
      <w:bookmarkStart w:name="_TOC_250004" w:id="22"/>
      <w:r>
        <w:rPr/>
        <w:t>Functional</w:t>
      </w:r>
      <w:r>
        <w:rPr>
          <w:spacing w:val="-21"/>
        </w:rPr>
        <w:t> </w:t>
      </w:r>
      <w:bookmarkEnd w:id="22"/>
      <w:r>
        <w:rPr>
          <w:spacing w:val="-2"/>
        </w:rPr>
        <w:t>Requirements</w:t>
      </w:r>
    </w:p>
    <w:p>
      <w:pPr>
        <w:pStyle w:val="Heading6"/>
        <w:spacing w:before="239"/>
      </w:pPr>
      <w:r>
        <w:rPr/>
        <w:t>Table</w:t>
      </w:r>
      <w:r>
        <w:rPr>
          <w:spacing w:val="-9"/>
        </w:rPr>
        <w:t> </w:t>
      </w:r>
      <w:r>
        <w:rPr/>
        <w:t>5.1-1:</w:t>
      </w:r>
      <w:r>
        <w:rPr>
          <w:spacing w:val="-8"/>
        </w:rPr>
        <w:t> </w:t>
      </w:r>
      <w:r>
        <w:rPr/>
        <w:t>TE&amp;IV</w:t>
      </w:r>
      <w:r>
        <w:rPr>
          <w:spacing w:val="-8"/>
        </w:rPr>
        <w:t> </w:t>
      </w:r>
      <w:r>
        <w:rPr/>
        <w:t>services</w:t>
      </w:r>
      <w:r>
        <w:rPr>
          <w:spacing w:val="-9"/>
        </w:rPr>
        <w:t> </w:t>
      </w:r>
      <w:r>
        <w:rPr/>
        <w:t>Functional</w:t>
      </w:r>
      <w:r>
        <w:rPr>
          <w:spacing w:val="-7"/>
        </w:rPr>
        <w:t> </w:t>
      </w:r>
      <w:r>
        <w:rPr>
          <w:spacing w:val="-2"/>
        </w:rPr>
        <w:t>Requirements</w:t>
      </w:r>
    </w:p>
    <w:p>
      <w:pPr>
        <w:spacing w:line="240" w:lineRule="auto" w:before="6" w:after="0"/>
        <w:rPr>
          <w:b/>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2"/>
        <w:gridCol w:w="3209"/>
        <w:gridCol w:w="3212"/>
      </w:tblGrid>
      <w:tr>
        <w:trPr>
          <w:trHeight w:val="438" w:hRule="atLeast"/>
        </w:trPr>
        <w:tc>
          <w:tcPr>
            <w:tcW w:w="3212" w:type="dxa"/>
            <w:shd w:val="clear" w:color="auto" w:fill="D0CECE"/>
          </w:tcPr>
          <w:p>
            <w:pPr>
              <w:pStyle w:val="TableParagraph"/>
              <w:spacing w:line="206" w:lineRule="exact"/>
              <w:ind w:left="12" w:right="6"/>
              <w:jc w:val="center"/>
              <w:rPr>
                <w:b/>
                <w:sz w:val="18"/>
              </w:rPr>
            </w:pPr>
            <w:r>
              <w:rPr>
                <w:b/>
                <w:spacing w:val="-5"/>
                <w:sz w:val="18"/>
              </w:rPr>
              <w:t>REQ</w:t>
            </w:r>
          </w:p>
        </w:tc>
        <w:tc>
          <w:tcPr>
            <w:tcW w:w="3209" w:type="dxa"/>
            <w:shd w:val="clear" w:color="auto" w:fill="D0CECE"/>
          </w:tcPr>
          <w:p>
            <w:pPr>
              <w:pStyle w:val="TableParagraph"/>
              <w:spacing w:line="206" w:lineRule="exact"/>
              <w:ind w:left="10" w:right="4"/>
              <w:jc w:val="center"/>
              <w:rPr>
                <w:b/>
                <w:sz w:val="18"/>
              </w:rPr>
            </w:pPr>
            <w:r>
              <w:rPr>
                <w:b/>
                <w:spacing w:val="-2"/>
                <w:sz w:val="18"/>
              </w:rPr>
              <w:t>Description</w:t>
            </w:r>
          </w:p>
        </w:tc>
        <w:tc>
          <w:tcPr>
            <w:tcW w:w="3212" w:type="dxa"/>
            <w:shd w:val="clear" w:color="auto" w:fill="D0CECE"/>
          </w:tcPr>
          <w:p>
            <w:pPr>
              <w:pStyle w:val="TableParagraph"/>
              <w:spacing w:line="206" w:lineRule="exact"/>
              <w:ind w:left="12" w:right="1"/>
              <w:jc w:val="center"/>
              <w:rPr>
                <w:b/>
                <w:sz w:val="18"/>
              </w:rPr>
            </w:pPr>
            <w:r>
              <w:rPr>
                <w:b/>
                <w:spacing w:val="-2"/>
                <w:sz w:val="18"/>
              </w:rPr>
              <w:t>Notes</w:t>
            </w:r>
          </w:p>
        </w:tc>
      </w:tr>
      <w:tr>
        <w:trPr>
          <w:trHeight w:val="661" w:hRule="atLeast"/>
        </w:trPr>
        <w:tc>
          <w:tcPr>
            <w:tcW w:w="3212" w:type="dxa"/>
          </w:tcPr>
          <w:p>
            <w:pPr>
              <w:pStyle w:val="TableParagraph"/>
              <w:spacing w:before="12"/>
              <w:rPr>
                <w:b/>
                <w:sz w:val="18"/>
              </w:rPr>
            </w:pPr>
          </w:p>
          <w:p>
            <w:pPr>
              <w:pStyle w:val="TableParagraph"/>
              <w:ind w:left="107"/>
              <w:rPr>
                <w:sz w:val="18"/>
              </w:rPr>
            </w:pPr>
            <w:r>
              <w:rPr>
                <w:spacing w:val="-2"/>
                <w:sz w:val="18"/>
              </w:rPr>
              <w:t>REQ</w:t>
            </w:r>
            <w:r>
              <w:rPr>
                <w:spacing w:val="19"/>
                <w:sz w:val="18"/>
              </w:rPr>
              <w:t> </w:t>
            </w:r>
            <w:r>
              <w:rPr>
                <w:spacing w:val="-2"/>
                <w:sz w:val="18"/>
              </w:rPr>
              <w:t>-TE&amp;IV-CRUDQ-</w:t>
            </w:r>
            <w:r>
              <w:rPr>
                <w:spacing w:val="-4"/>
                <w:sz w:val="18"/>
              </w:rPr>
              <w:t>FUN1</w:t>
            </w:r>
          </w:p>
        </w:tc>
        <w:tc>
          <w:tcPr>
            <w:tcW w:w="3209" w:type="dxa"/>
          </w:tcPr>
          <w:p>
            <w:pPr>
              <w:pStyle w:val="TableParagraph"/>
              <w:spacing w:line="256" w:lineRule="auto"/>
              <w:ind w:left="105"/>
              <w:rPr>
                <w:sz w:val="18"/>
              </w:rPr>
            </w:pPr>
            <w:r>
              <w:rPr>
                <w:sz w:val="18"/>
              </w:rPr>
              <w:t>TE&amp;IV</w:t>
            </w:r>
            <w:r>
              <w:rPr>
                <w:spacing w:val="-9"/>
                <w:sz w:val="18"/>
              </w:rPr>
              <w:t> </w:t>
            </w:r>
            <w:r>
              <w:rPr>
                <w:sz w:val="18"/>
              </w:rPr>
              <w:t>services</w:t>
            </w:r>
            <w:r>
              <w:rPr>
                <w:spacing w:val="-10"/>
                <w:sz w:val="18"/>
              </w:rPr>
              <w:t> </w:t>
            </w:r>
            <w:r>
              <w:rPr>
                <w:sz w:val="18"/>
              </w:rPr>
              <w:t>shall</w:t>
            </w:r>
            <w:r>
              <w:rPr>
                <w:spacing w:val="-11"/>
                <w:sz w:val="18"/>
              </w:rPr>
              <w:t> </w:t>
            </w:r>
            <w:r>
              <w:rPr>
                <w:sz w:val="18"/>
              </w:rPr>
              <w:t>support</w:t>
            </w:r>
            <w:r>
              <w:rPr>
                <w:spacing w:val="-11"/>
                <w:sz w:val="18"/>
              </w:rPr>
              <w:t> </w:t>
            </w:r>
            <w:r>
              <w:rPr>
                <w:sz w:val="18"/>
              </w:rPr>
              <w:t>the creation of TE&amp;IV resources.</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3"/>
                <w:sz w:val="18"/>
              </w:rPr>
              <w:t> </w:t>
            </w:r>
            <w:r>
              <w:rPr>
                <w:spacing w:val="-2"/>
                <w:sz w:val="18"/>
              </w:rPr>
              <w:t>4.1.1</w:t>
            </w:r>
          </w:p>
          <w:p>
            <w:pPr>
              <w:pStyle w:val="TableParagraph"/>
              <w:spacing w:before="14"/>
              <w:ind w:left="108"/>
              <w:rPr>
                <w:sz w:val="18"/>
              </w:rPr>
            </w:pPr>
            <w:r>
              <w:rPr>
                <w:sz w:val="18"/>
              </w:rPr>
              <w:t>Use</w:t>
            </w:r>
            <w:r>
              <w:rPr>
                <w:spacing w:val="-2"/>
                <w:sz w:val="18"/>
              </w:rPr>
              <w:t> </w:t>
            </w:r>
            <w:r>
              <w:rPr>
                <w:sz w:val="18"/>
              </w:rPr>
              <w:t>case</w:t>
            </w:r>
            <w:r>
              <w:rPr>
                <w:spacing w:val="-2"/>
                <w:sz w:val="18"/>
              </w:rPr>
              <w:t> 4.1.5</w:t>
            </w:r>
          </w:p>
          <w:p>
            <w:pPr>
              <w:pStyle w:val="TableParagraph"/>
              <w:spacing w:line="201" w:lineRule="exact" w:before="13"/>
              <w:ind w:left="108"/>
              <w:rPr>
                <w:sz w:val="18"/>
              </w:rPr>
            </w:pPr>
            <w:r>
              <w:rPr>
                <w:sz w:val="18"/>
              </w:rPr>
              <w:t>Use</w:t>
            </w:r>
            <w:r>
              <w:rPr>
                <w:spacing w:val="-2"/>
                <w:sz w:val="18"/>
              </w:rPr>
              <w:t> </w:t>
            </w:r>
            <w:r>
              <w:rPr>
                <w:sz w:val="18"/>
              </w:rPr>
              <w:t>case</w:t>
            </w:r>
            <w:r>
              <w:rPr>
                <w:spacing w:val="-2"/>
                <w:sz w:val="18"/>
              </w:rPr>
              <w:t> 4.1.7</w:t>
            </w:r>
          </w:p>
        </w:tc>
      </w:tr>
      <w:tr>
        <w:trPr>
          <w:trHeight w:val="441" w:hRule="atLeast"/>
        </w:trPr>
        <w:tc>
          <w:tcPr>
            <w:tcW w:w="3212" w:type="dxa"/>
          </w:tcPr>
          <w:p>
            <w:pPr>
              <w:pStyle w:val="TableParagraph"/>
              <w:spacing w:before="110"/>
              <w:ind w:left="107"/>
              <w:rPr>
                <w:sz w:val="18"/>
              </w:rPr>
            </w:pPr>
            <w:r>
              <w:rPr>
                <w:sz w:val="18"/>
              </w:rPr>
              <w:t>REQ-</w:t>
            </w:r>
            <w:r>
              <w:rPr>
                <w:spacing w:val="-6"/>
                <w:sz w:val="18"/>
              </w:rPr>
              <w:t> </w:t>
            </w:r>
            <w:r>
              <w:rPr>
                <w:sz w:val="18"/>
              </w:rPr>
              <w:t>TE&amp;IV</w:t>
            </w:r>
            <w:r>
              <w:rPr>
                <w:spacing w:val="-6"/>
                <w:sz w:val="18"/>
              </w:rPr>
              <w:t> </w:t>
            </w:r>
            <w:r>
              <w:rPr>
                <w:sz w:val="18"/>
              </w:rPr>
              <w:t>-CRUDQ-</w:t>
            </w:r>
            <w:r>
              <w:rPr>
                <w:spacing w:val="-4"/>
                <w:sz w:val="18"/>
              </w:rPr>
              <w:t>FUN2</w:t>
            </w:r>
          </w:p>
        </w:tc>
        <w:tc>
          <w:tcPr>
            <w:tcW w:w="3209" w:type="dxa"/>
          </w:tcPr>
          <w:p>
            <w:pPr>
              <w:pStyle w:val="TableParagraph"/>
              <w:spacing w:line="207" w:lineRule="exact"/>
              <w:ind w:left="105"/>
              <w:rPr>
                <w:sz w:val="18"/>
              </w:rPr>
            </w:pPr>
            <w:r>
              <w:rPr>
                <w:sz w:val="18"/>
              </w:rPr>
              <w:t>TE&amp;IV</w:t>
            </w:r>
            <w:r>
              <w:rPr>
                <w:spacing w:val="-2"/>
                <w:sz w:val="18"/>
              </w:rPr>
              <w:t> </w:t>
            </w:r>
            <w:r>
              <w:rPr>
                <w:sz w:val="18"/>
              </w:rPr>
              <w:t>services</w:t>
            </w:r>
            <w:r>
              <w:rPr>
                <w:spacing w:val="-2"/>
                <w:sz w:val="18"/>
              </w:rPr>
              <w:t> </w:t>
            </w:r>
            <w:r>
              <w:rPr>
                <w:sz w:val="18"/>
              </w:rPr>
              <w:t>shall</w:t>
            </w:r>
            <w:r>
              <w:rPr>
                <w:spacing w:val="-3"/>
                <w:sz w:val="18"/>
              </w:rPr>
              <w:t> </w:t>
            </w:r>
            <w:r>
              <w:rPr>
                <w:sz w:val="18"/>
              </w:rPr>
              <w:t>support</w:t>
            </w:r>
            <w:r>
              <w:rPr>
                <w:spacing w:val="-2"/>
                <w:sz w:val="18"/>
              </w:rPr>
              <w:t> </w:t>
            </w:r>
            <w:r>
              <w:rPr>
                <w:spacing w:val="-5"/>
                <w:sz w:val="18"/>
              </w:rPr>
              <w:t>the</w:t>
            </w:r>
          </w:p>
          <w:p>
            <w:pPr>
              <w:pStyle w:val="TableParagraph"/>
              <w:spacing w:line="201" w:lineRule="exact" w:before="14"/>
              <w:ind w:left="105"/>
              <w:rPr>
                <w:sz w:val="18"/>
              </w:rPr>
            </w:pPr>
            <w:r>
              <w:rPr>
                <w:sz w:val="18"/>
              </w:rPr>
              <w:t>update</w:t>
            </w:r>
            <w:r>
              <w:rPr>
                <w:spacing w:val="-1"/>
                <w:sz w:val="18"/>
              </w:rPr>
              <w:t> </w:t>
            </w:r>
            <w:r>
              <w:rPr>
                <w:sz w:val="18"/>
              </w:rPr>
              <w:t>of</w:t>
            </w:r>
            <w:r>
              <w:rPr>
                <w:spacing w:val="-3"/>
                <w:sz w:val="18"/>
              </w:rPr>
              <w:t> </w:t>
            </w:r>
            <w:r>
              <w:rPr>
                <w:sz w:val="18"/>
              </w:rPr>
              <w:t>TE&amp;IV </w:t>
            </w:r>
            <w:r>
              <w:rPr>
                <w:spacing w:val="-2"/>
                <w:sz w:val="18"/>
              </w:rPr>
              <w:t>resources.</w:t>
            </w:r>
          </w:p>
        </w:tc>
        <w:tc>
          <w:tcPr>
            <w:tcW w:w="3212" w:type="dxa"/>
          </w:tcPr>
          <w:p>
            <w:pPr>
              <w:pStyle w:val="TableParagraph"/>
              <w:spacing w:line="207" w:lineRule="exact"/>
              <w:ind w:left="108"/>
              <w:rPr>
                <w:sz w:val="18"/>
              </w:rPr>
            </w:pPr>
            <w:r>
              <w:rPr>
                <w:sz w:val="18"/>
              </w:rPr>
              <w:t>Use</w:t>
            </w:r>
            <w:r>
              <w:rPr>
                <w:spacing w:val="-2"/>
                <w:sz w:val="18"/>
              </w:rPr>
              <w:t> </w:t>
            </w:r>
            <w:r>
              <w:rPr>
                <w:sz w:val="18"/>
              </w:rPr>
              <w:t>case</w:t>
            </w:r>
            <w:r>
              <w:rPr>
                <w:spacing w:val="-3"/>
                <w:sz w:val="18"/>
              </w:rPr>
              <w:t> </w:t>
            </w:r>
            <w:r>
              <w:rPr>
                <w:spacing w:val="-2"/>
                <w:sz w:val="18"/>
              </w:rPr>
              <w:t>4.1.1</w:t>
            </w:r>
          </w:p>
          <w:p>
            <w:pPr>
              <w:pStyle w:val="TableParagraph"/>
              <w:spacing w:line="201" w:lineRule="exact" w:before="14"/>
              <w:ind w:left="108"/>
              <w:rPr>
                <w:sz w:val="18"/>
              </w:rPr>
            </w:pPr>
            <w:r>
              <w:rPr>
                <w:sz w:val="18"/>
              </w:rPr>
              <w:t>Use</w:t>
            </w:r>
            <w:r>
              <w:rPr>
                <w:spacing w:val="-2"/>
                <w:sz w:val="18"/>
              </w:rPr>
              <w:t> </w:t>
            </w:r>
            <w:r>
              <w:rPr>
                <w:sz w:val="18"/>
              </w:rPr>
              <w:t>case</w:t>
            </w:r>
            <w:r>
              <w:rPr>
                <w:spacing w:val="-2"/>
                <w:sz w:val="18"/>
              </w:rPr>
              <w:t> 4.1.7</w:t>
            </w:r>
          </w:p>
        </w:tc>
      </w:tr>
      <w:tr>
        <w:trPr>
          <w:trHeight w:val="1103" w:hRule="atLeast"/>
        </w:trPr>
        <w:tc>
          <w:tcPr>
            <w:tcW w:w="3212" w:type="dxa"/>
          </w:tcPr>
          <w:p>
            <w:pPr>
              <w:pStyle w:val="TableParagraph"/>
              <w:rPr>
                <w:b/>
                <w:sz w:val="18"/>
              </w:rPr>
            </w:pPr>
          </w:p>
          <w:p>
            <w:pPr>
              <w:pStyle w:val="TableParagraph"/>
              <w:spacing w:before="26"/>
              <w:rPr>
                <w:b/>
                <w:sz w:val="18"/>
              </w:rPr>
            </w:pPr>
          </w:p>
          <w:p>
            <w:pPr>
              <w:pStyle w:val="TableParagraph"/>
              <w:ind w:left="107"/>
              <w:rPr>
                <w:sz w:val="18"/>
              </w:rPr>
            </w:pPr>
            <w:r>
              <w:rPr>
                <w:spacing w:val="-2"/>
                <w:sz w:val="18"/>
              </w:rPr>
              <w:t>REQ-TE&amp;IV</w:t>
            </w:r>
            <w:r>
              <w:rPr>
                <w:spacing w:val="17"/>
                <w:sz w:val="18"/>
              </w:rPr>
              <w:t> </w:t>
            </w:r>
            <w:r>
              <w:rPr>
                <w:spacing w:val="-2"/>
                <w:sz w:val="18"/>
              </w:rPr>
              <w:t>-CRUDQ-</w:t>
            </w:r>
            <w:r>
              <w:rPr>
                <w:spacing w:val="-4"/>
                <w:sz w:val="18"/>
              </w:rPr>
              <w:t>FUN3</w:t>
            </w:r>
          </w:p>
        </w:tc>
        <w:tc>
          <w:tcPr>
            <w:tcW w:w="3209" w:type="dxa"/>
          </w:tcPr>
          <w:p>
            <w:pPr>
              <w:pStyle w:val="TableParagraph"/>
              <w:spacing w:line="256" w:lineRule="auto"/>
              <w:ind w:left="105" w:right="103"/>
              <w:rPr>
                <w:sz w:val="18"/>
              </w:rPr>
            </w:pPr>
            <w:r>
              <w:rPr>
                <w:sz w:val="18"/>
              </w:rPr>
              <w:t>TE&amp;IV</w:t>
            </w:r>
            <w:r>
              <w:rPr>
                <w:spacing w:val="-9"/>
                <w:sz w:val="18"/>
              </w:rPr>
              <w:t> </w:t>
            </w:r>
            <w:r>
              <w:rPr>
                <w:sz w:val="18"/>
              </w:rPr>
              <w:t>services</w:t>
            </w:r>
            <w:r>
              <w:rPr>
                <w:spacing w:val="-10"/>
                <w:sz w:val="18"/>
              </w:rPr>
              <w:t> </w:t>
            </w:r>
            <w:r>
              <w:rPr>
                <w:sz w:val="18"/>
              </w:rPr>
              <w:t>shall</w:t>
            </w:r>
            <w:r>
              <w:rPr>
                <w:spacing w:val="-11"/>
                <w:sz w:val="18"/>
              </w:rPr>
              <w:t> </w:t>
            </w:r>
            <w:r>
              <w:rPr>
                <w:sz w:val="18"/>
              </w:rPr>
              <w:t>support</w:t>
            </w:r>
            <w:r>
              <w:rPr>
                <w:spacing w:val="-11"/>
                <w:sz w:val="18"/>
              </w:rPr>
              <w:t> </w:t>
            </w:r>
            <w:r>
              <w:rPr>
                <w:sz w:val="18"/>
              </w:rPr>
              <w:t>the query of TE&amp;IV resources.</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3"/>
                <w:sz w:val="18"/>
              </w:rPr>
              <w:t> </w:t>
            </w:r>
            <w:r>
              <w:rPr>
                <w:spacing w:val="-2"/>
                <w:sz w:val="18"/>
              </w:rPr>
              <w:t>4.1.1</w:t>
            </w:r>
          </w:p>
          <w:p>
            <w:pPr>
              <w:pStyle w:val="TableParagraph"/>
              <w:spacing w:before="14"/>
              <w:ind w:left="108"/>
              <w:rPr>
                <w:sz w:val="18"/>
              </w:rPr>
            </w:pPr>
            <w:r>
              <w:rPr>
                <w:sz w:val="18"/>
              </w:rPr>
              <w:t>Use</w:t>
            </w:r>
            <w:r>
              <w:rPr>
                <w:spacing w:val="-2"/>
                <w:sz w:val="18"/>
              </w:rPr>
              <w:t> </w:t>
            </w:r>
            <w:r>
              <w:rPr>
                <w:sz w:val="18"/>
              </w:rPr>
              <w:t>case</w:t>
            </w:r>
            <w:r>
              <w:rPr>
                <w:spacing w:val="-3"/>
                <w:sz w:val="18"/>
              </w:rPr>
              <w:t> </w:t>
            </w:r>
            <w:r>
              <w:rPr>
                <w:spacing w:val="-2"/>
                <w:sz w:val="18"/>
              </w:rPr>
              <w:t>4.1.2</w:t>
            </w:r>
          </w:p>
          <w:p>
            <w:pPr>
              <w:pStyle w:val="TableParagraph"/>
              <w:spacing w:before="13"/>
              <w:ind w:left="108"/>
              <w:rPr>
                <w:sz w:val="18"/>
              </w:rPr>
            </w:pPr>
            <w:r>
              <w:rPr>
                <w:sz w:val="18"/>
              </w:rPr>
              <w:t>Use</w:t>
            </w:r>
            <w:r>
              <w:rPr>
                <w:spacing w:val="-2"/>
                <w:sz w:val="18"/>
              </w:rPr>
              <w:t> </w:t>
            </w:r>
            <w:r>
              <w:rPr>
                <w:sz w:val="18"/>
              </w:rPr>
              <w:t>case</w:t>
            </w:r>
            <w:r>
              <w:rPr>
                <w:spacing w:val="-2"/>
                <w:sz w:val="18"/>
              </w:rPr>
              <w:t> 4.1.4</w:t>
            </w:r>
          </w:p>
          <w:p>
            <w:pPr>
              <w:pStyle w:val="TableParagraph"/>
              <w:spacing w:before="14"/>
              <w:ind w:left="108"/>
              <w:rPr>
                <w:sz w:val="18"/>
              </w:rPr>
            </w:pPr>
            <w:r>
              <w:rPr>
                <w:sz w:val="18"/>
              </w:rPr>
              <w:t>Use</w:t>
            </w:r>
            <w:r>
              <w:rPr>
                <w:spacing w:val="-2"/>
                <w:sz w:val="18"/>
              </w:rPr>
              <w:t> </w:t>
            </w:r>
            <w:r>
              <w:rPr>
                <w:sz w:val="18"/>
              </w:rPr>
              <w:t>case</w:t>
            </w:r>
            <w:r>
              <w:rPr>
                <w:spacing w:val="-2"/>
                <w:sz w:val="18"/>
              </w:rPr>
              <w:t> 4.1.7</w:t>
            </w:r>
          </w:p>
          <w:p>
            <w:pPr>
              <w:pStyle w:val="TableParagraph"/>
              <w:spacing w:line="201" w:lineRule="exact" w:before="14"/>
              <w:ind w:left="108"/>
              <w:rPr>
                <w:sz w:val="18"/>
              </w:rPr>
            </w:pPr>
            <w:r>
              <w:rPr>
                <w:sz w:val="18"/>
              </w:rPr>
              <w:t>Use</w:t>
            </w:r>
            <w:r>
              <w:rPr>
                <w:spacing w:val="-2"/>
                <w:sz w:val="18"/>
              </w:rPr>
              <w:t> </w:t>
            </w:r>
            <w:r>
              <w:rPr>
                <w:sz w:val="18"/>
              </w:rPr>
              <w:t>case</w:t>
            </w:r>
            <w:r>
              <w:rPr>
                <w:spacing w:val="-3"/>
                <w:sz w:val="18"/>
              </w:rPr>
              <w:t> </w:t>
            </w:r>
            <w:r>
              <w:rPr>
                <w:spacing w:val="-2"/>
                <w:sz w:val="18"/>
              </w:rPr>
              <w:t>4.1.8</w:t>
            </w:r>
          </w:p>
        </w:tc>
      </w:tr>
      <w:tr>
        <w:trPr>
          <w:trHeight w:val="882" w:hRule="atLeast"/>
        </w:trPr>
        <w:tc>
          <w:tcPr>
            <w:tcW w:w="3212" w:type="dxa"/>
          </w:tcPr>
          <w:p>
            <w:pPr>
              <w:pStyle w:val="TableParagraph"/>
              <w:spacing w:line="206" w:lineRule="exact"/>
              <w:ind w:left="107"/>
              <w:rPr>
                <w:sz w:val="18"/>
              </w:rPr>
            </w:pPr>
            <w:r>
              <w:rPr>
                <w:spacing w:val="-2"/>
                <w:sz w:val="18"/>
              </w:rPr>
              <w:t>REQ</w:t>
            </w:r>
            <w:r>
              <w:rPr>
                <w:spacing w:val="17"/>
                <w:sz w:val="18"/>
              </w:rPr>
              <w:t> </w:t>
            </w:r>
            <w:r>
              <w:rPr>
                <w:spacing w:val="-2"/>
                <w:sz w:val="18"/>
              </w:rPr>
              <w:t>-TE&amp;IV-CRUDQ-</w:t>
            </w:r>
            <w:r>
              <w:rPr>
                <w:spacing w:val="-4"/>
                <w:sz w:val="18"/>
              </w:rPr>
              <w:t>FUN4</w:t>
            </w:r>
          </w:p>
        </w:tc>
        <w:tc>
          <w:tcPr>
            <w:tcW w:w="3209" w:type="dxa"/>
          </w:tcPr>
          <w:p>
            <w:pPr>
              <w:pStyle w:val="TableParagraph"/>
              <w:spacing w:line="256" w:lineRule="auto"/>
              <w:ind w:left="105"/>
              <w:rPr>
                <w:sz w:val="18"/>
              </w:rPr>
            </w:pPr>
            <w:r>
              <w:rPr>
                <w:sz w:val="18"/>
              </w:rPr>
              <w:t>TE&amp;IV services shall support the capability of subscribing for notifications</w:t>
            </w:r>
            <w:r>
              <w:rPr>
                <w:spacing w:val="-9"/>
                <w:sz w:val="18"/>
              </w:rPr>
              <w:t> </w:t>
            </w:r>
            <w:r>
              <w:rPr>
                <w:sz w:val="18"/>
              </w:rPr>
              <w:t>related</w:t>
            </w:r>
            <w:r>
              <w:rPr>
                <w:spacing w:val="-9"/>
                <w:sz w:val="18"/>
              </w:rPr>
              <w:t> </w:t>
            </w:r>
            <w:r>
              <w:rPr>
                <w:sz w:val="18"/>
              </w:rPr>
              <w:t>to</w:t>
            </w:r>
            <w:r>
              <w:rPr>
                <w:spacing w:val="-11"/>
                <w:sz w:val="18"/>
              </w:rPr>
              <w:t> </w:t>
            </w:r>
            <w:r>
              <w:rPr>
                <w:sz w:val="18"/>
              </w:rPr>
              <w:t>changes</w:t>
            </w:r>
            <w:r>
              <w:rPr>
                <w:spacing w:val="-9"/>
                <w:sz w:val="18"/>
              </w:rPr>
              <w:t> </w:t>
            </w:r>
            <w:r>
              <w:rPr>
                <w:sz w:val="18"/>
              </w:rPr>
              <w:t>in</w:t>
            </w:r>
          </w:p>
          <w:p>
            <w:pPr>
              <w:pStyle w:val="TableParagraph"/>
              <w:spacing w:line="199" w:lineRule="exact"/>
              <w:ind w:left="105"/>
              <w:rPr>
                <w:sz w:val="18"/>
              </w:rPr>
            </w:pPr>
            <w:r>
              <w:rPr>
                <w:sz w:val="18"/>
              </w:rPr>
              <w:t>TE&amp;IV </w:t>
            </w:r>
            <w:r>
              <w:rPr>
                <w:spacing w:val="-2"/>
                <w:sz w:val="18"/>
              </w:rPr>
              <w:t>resources.</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2"/>
                <w:sz w:val="18"/>
              </w:rPr>
              <w:t> 4.1.5</w:t>
            </w:r>
          </w:p>
          <w:p>
            <w:pPr>
              <w:pStyle w:val="TableParagraph"/>
              <w:spacing w:before="14"/>
              <w:ind w:left="108"/>
              <w:rPr>
                <w:sz w:val="18"/>
              </w:rPr>
            </w:pPr>
            <w:r>
              <w:rPr>
                <w:sz w:val="18"/>
              </w:rPr>
              <w:t>Use</w:t>
            </w:r>
            <w:r>
              <w:rPr>
                <w:spacing w:val="-2"/>
                <w:sz w:val="18"/>
              </w:rPr>
              <w:t> </w:t>
            </w:r>
            <w:r>
              <w:rPr>
                <w:sz w:val="18"/>
              </w:rPr>
              <w:t>case</w:t>
            </w:r>
            <w:r>
              <w:rPr>
                <w:spacing w:val="-2"/>
                <w:sz w:val="18"/>
              </w:rPr>
              <w:t> 4.1.7</w:t>
            </w:r>
          </w:p>
        </w:tc>
      </w:tr>
      <w:tr>
        <w:trPr>
          <w:trHeight w:val="882" w:hRule="atLeast"/>
        </w:trPr>
        <w:tc>
          <w:tcPr>
            <w:tcW w:w="3212" w:type="dxa"/>
          </w:tcPr>
          <w:p>
            <w:pPr>
              <w:pStyle w:val="TableParagraph"/>
              <w:spacing w:line="206" w:lineRule="exact"/>
              <w:ind w:left="107"/>
              <w:rPr>
                <w:sz w:val="18"/>
              </w:rPr>
            </w:pPr>
            <w:r>
              <w:rPr>
                <w:spacing w:val="-2"/>
                <w:sz w:val="18"/>
              </w:rPr>
              <w:t>REQ</w:t>
            </w:r>
            <w:r>
              <w:rPr>
                <w:spacing w:val="17"/>
                <w:sz w:val="18"/>
              </w:rPr>
              <w:t> </w:t>
            </w:r>
            <w:r>
              <w:rPr>
                <w:spacing w:val="-2"/>
                <w:sz w:val="18"/>
              </w:rPr>
              <w:t>-TE&amp;IV-CRUDQ-</w:t>
            </w:r>
            <w:r>
              <w:rPr>
                <w:spacing w:val="-4"/>
                <w:sz w:val="18"/>
              </w:rPr>
              <w:t>FUN5</w:t>
            </w:r>
          </w:p>
        </w:tc>
        <w:tc>
          <w:tcPr>
            <w:tcW w:w="3209" w:type="dxa"/>
          </w:tcPr>
          <w:p>
            <w:pPr>
              <w:pStyle w:val="TableParagraph"/>
              <w:spacing w:line="256" w:lineRule="auto"/>
              <w:ind w:left="105" w:right="452"/>
              <w:jc w:val="both"/>
              <w:rPr>
                <w:sz w:val="18"/>
              </w:rPr>
            </w:pPr>
            <w:r>
              <w:rPr>
                <w:sz w:val="18"/>
              </w:rPr>
              <w:t>TE&amp;IV services shall</w:t>
            </w:r>
            <w:r>
              <w:rPr>
                <w:spacing w:val="-1"/>
                <w:sz w:val="18"/>
              </w:rPr>
              <w:t> </w:t>
            </w:r>
            <w:r>
              <w:rPr>
                <w:sz w:val="18"/>
              </w:rPr>
              <w:t>support</w:t>
            </w:r>
            <w:r>
              <w:rPr>
                <w:spacing w:val="-1"/>
                <w:sz w:val="18"/>
              </w:rPr>
              <w:t> </w:t>
            </w:r>
            <w:r>
              <w:rPr>
                <w:sz w:val="18"/>
              </w:rPr>
              <w:t>the capability</w:t>
            </w:r>
            <w:r>
              <w:rPr>
                <w:spacing w:val="-13"/>
                <w:sz w:val="18"/>
              </w:rPr>
              <w:t> </w:t>
            </w:r>
            <w:r>
              <w:rPr>
                <w:sz w:val="18"/>
              </w:rPr>
              <w:t>of</w:t>
            </w:r>
            <w:r>
              <w:rPr>
                <w:spacing w:val="-12"/>
                <w:sz w:val="18"/>
              </w:rPr>
              <w:t> </w:t>
            </w:r>
            <w:r>
              <w:rPr>
                <w:sz w:val="18"/>
              </w:rPr>
              <w:t>notifying</w:t>
            </w:r>
            <w:r>
              <w:rPr>
                <w:spacing w:val="-13"/>
                <w:sz w:val="18"/>
              </w:rPr>
              <w:t> </w:t>
            </w:r>
            <w:r>
              <w:rPr>
                <w:sz w:val="18"/>
              </w:rPr>
              <w:t>subscribers related to changes in TE&amp;IV</w:t>
            </w:r>
          </w:p>
          <w:p>
            <w:pPr>
              <w:pStyle w:val="TableParagraph"/>
              <w:spacing w:line="199" w:lineRule="exact"/>
              <w:ind w:left="105"/>
              <w:rPr>
                <w:sz w:val="18"/>
              </w:rPr>
            </w:pPr>
            <w:r>
              <w:rPr>
                <w:spacing w:val="-2"/>
                <w:sz w:val="18"/>
              </w:rPr>
              <w:t>resources.</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2"/>
                <w:sz w:val="18"/>
              </w:rPr>
              <w:t> 4.1.5</w:t>
            </w:r>
          </w:p>
          <w:p>
            <w:pPr>
              <w:pStyle w:val="TableParagraph"/>
              <w:spacing w:before="14"/>
              <w:ind w:left="108"/>
              <w:rPr>
                <w:sz w:val="18"/>
              </w:rPr>
            </w:pPr>
            <w:r>
              <w:rPr>
                <w:sz w:val="18"/>
              </w:rPr>
              <w:t>Use</w:t>
            </w:r>
            <w:r>
              <w:rPr>
                <w:spacing w:val="-2"/>
                <w:sz w:val="18"/>
              </w:rPr>
              <w:t> </w:t>
            </w:r>
            <w:r>
              <w:rPr>
                <w:sz w:val="18"/>
              </w:rPr>
              <w:t>case</w:t>
            </w:r>
            <w:r>
              <w:rPr>
                <w:spacing w:val="-2"/>
                <w:sz w:val="18"/>
              </w:rPr>
              <w:t> 4.1.7</w:t>
            </w:r>
          </w:p>
        </w:tc>
      </w:tr>
      <w:tr>
        <w:trPr>
          <w:trHeight w:val="443" w:hRule="atLeast"/>
        </w:trPr>
        <w:tc>
          <w:tcPr>
            <w:tcW w:w="3212" w:type="dxa"/>
          </w:tcPr>
          <w:p>
            <w:pPr>
              <w:pStyle w:val="TableParagraph"/>
              <w:spacing w:before="1"/>
              <w:ind w:left="107"/>
              <w:rPr>
                <w:sz w:val="18"/>
              </w:rPr>
            </w:pPr>
            <w:r>
              <w:rPr>
                <w:spacing w:val="-2"/>
                <w:sz w:val="18"/>
              </w:rPr>
              <w:t>REQ</w:t>
            </w:r>
            <w:r>
              <w:rPr>
                <w:spacing w:val="17"/>
                <w:sz w:val="18"/>
              </w:rPr>
              <w:t> </w:t>
            </w:r>
            <w:r>
              <w:rPr>
                <w:spacing w:val="-2"/>
                <w:sz w:val="18"/>
              </w:rPr>
              <w:t>-TE&amp;IV-CRUDQ-</w:t>
            </w:r>
            <w:r>
              <w:rPr>
                <w:spacing w:val="-4"/>
                <w:sz w:val="18"/>
              </w:rPr>
              <w:t>FUN6</w:t>
            </w:r>
          </w:p>
        </w:tc>
        <w:tc>
          <w:tcPr>
            <w:tcW w:w="3209" w:type="dxa"/>
          </w:tcPr>
          <w:p>
            <w:pPr>
              <w:pStyle w:val="TableParagraph"/>
              <w:spacing w:before="1"/>
              <w:ind w:left="105"/>
              <w:rPr>
                <w:sz w:val="18"/>
              </w:rPr>
            </w:pPr>
            <w:r>
              <w:rPr>
                <w:sz w:val="18"/>
              </w:rPr>
              <w:t>TE&amp;IV</w:t>
            </w:r>
            <w:r>
              <w:rPr>
                <w:spacing w:val="-2"/>
                <w:sz w:val="18"/>
              </w:rPr>
              <w:t> </w:t>
            </w:r>
            <w:r>
              <w:rPr>
                <w:sz w:val="18"/>
              </w:rPr>
              <w:t>services</w:t>
            </w:r>
            <w:r>
              <w:rPr>
                <w:spacing w:val="-2"/>
                <w:sz w:val="18"/>
              </w:rPr>
              <w:t> </w:t>
            </w:r>
            <w:r>
              <w:rPr>
                <w:sz w:val="18"/>
              </w:rPr>
              <w:t>shall</w:t>
            </w:r>
            <w:r>
              <w:rPr>
                <w:spacing w:val="-3"/>
                <w:sz w:val="18"/>
              </w:rPr>
              <w:t> </w:t>
            </w:r>
            <w:r>
              <w:rPr>
                <w:sz w:val="18"/>
              </w:rPr>
              <w:t>support</w:t>
            </w:r>
            <w:r>
              <w:rPr>
                <w:spacing w:val="-2"/>
                <w:sz w:val="18"/>
              </w:rPr>
              <w:t> </w:t>
            </w:r>
            <w:r>
              <w:rPr>
                <w:spacing w:val="-5"/>
                <w:sz w:val="18"/>
              </w:rPr>
              <w:t>the</w:t>
            </w:r>
          </w:p>
          <w:p>
            <w:pPr>
              <w:pStyle w:val="TableParagraph"/>
              <w:spacing w:line="201" w:lineRule="exact" w:before="14"/>
              <w:ind w:left="105"/>
              <w:rPr>
                <w:sz w:val="18"/>
              </w:rPr>
            </w:pPr>
            <w:r>
              <w:rPr>
                <w:sz w:val="18"/>
              </w:rPr>
              <w:t>capability</w:t>
            </w:r>
            <w:r>
              <w:rPr>
                <w:spacing w:val="-3"/>
                <w:sz w:val="18"/>
              </w:rPr>
              <w:t> </w:t>
            </w:r>
            <w:r>
              <w:rPr>
                <w:sz w:val="18"/>
              </w:rPr>
              <w:t>to</w:t>
            </w:r>
            <w:r>
              <w:rPr>
                <w:spacing w:val="-2"/>
                <w:sz w:val="18"/>
              </w:rPr>
              <w:t> </w:t>
            </w:r>
            <w:r>
              <w:rPr>
                <w:sz w:val="18"/>
              </w:rPr>
              <w:t>delete</w:t>
            </w:r>
            <w:r>
              <w:rPr>
                <w:spacing w:val="-2"/>
                <w:sz w:val="18"/>
              </w:rPr>
              <w:t> </w:t>
            </w:r>
            <w:r>
              <w:rPr>
                <w:sz w:val="18"/>
              </w:rPr>
              <w:t>TE&amp;IV</w:t>
            </w:r>
            <w:r>
              <w:rPr>
                <w:spacing w:val="-2"/>
                <w:sz w:val="18"/>
              </w:rPr>
              <w:t> resources.</w:t>
            </w:r>
          </w:p>
        </w:tc>
        <w:tc>
          <w:tcPr>
            <w:tcW w:w="3212" w:type="dxa"/>
          </w:tcPr>
          <w:p>
            <w:pPr>
              <w:pStyle w:val="TableParagraph"/>
              <w:spacing w:before="1"/>
              <w:ind w:left="108"/>
              <w:rPr>
                <w:sz w:val="18"/>
              </w:rPr>
            </w:pPr>
            <w:r>
              <w:rPr>
                <w:sz w:val="18"/>
              </w:rPr>
              <w:t>Use</w:t>
            </w:r>
            <w:r>
              <w:rPr>
                <w:spacing w:val="-2"/>
                <w:sz w:val="18"/>
              </w:rPr>
              <w:t> </w:t>
            </w:r>
            <w:r>
              <w:rPr>
                <w:sz w:val="18"/>
              </w:rPr>
              <w:t>case</w:t>
            </w:r>
            <w:r>
              <w:rPr>
                <w:spacing w:val="-3"/>
                <w:sz w:val="18"/>
              </w:rPr>
              <w:t> </w:t>
            </w:r>
            <w:r>
              <w:rPr>
                <w:spacing w:val="-2"/>
                <w:sz w:val="18"/>
              </w:rPr>
              <w:t>4.1.3</w:t>
            </w:r>
          </w:p>
        </w:tc>
      </w:tr>
      <w:tr>
        <w:trPr>
          <w:trHeight w:val="661" w:hRule="atLeast"/>
        </w:trPr>
        <w:tc>
          <w:tcPr>
            <w:tcW w:w="3212" w:type="dxa"/>
          </w:tcPr>
          <w:p>
            <w:pPr>
              <w:pStyle w:val="TableParagraph"/>
              <w:spacing w:line="206" w:lineRule="exact"/>
              <w:ind w:left="107"/>
              <w:rPr>
                <w:sz w:val="18"/>
              </w:rPr>
            </w:pPr>
            <w:r>
              <w:rPr>
                <w:sz w:val="18"/>
              </w:rPr>
              <w:t>REQ-</w:t>
            </w:r>
            <w:r>
              <w:rPr>
                <w:spacing w:val="-4"/>
                <w:sz w:val="18"/>
              </w:rPr>
              <w:t> </w:t>
            </w:r>
            <w:r>
              <w:rPr>
                <w:sz w:val="18"/>
              </w:rPr>
              <w:t>TE&amp;IV</w:t>
            </w:r>
            <w:r>
              <w:rPr>
                <w:spacing w:val="-3"/>
                <w:sz w:val="18"/>
              </w:rPr>
              <w:t> </w:t>
            </w:r>
            <w:r>
              <w:rPr>
                <w:sz w:val="18"/>
              </w:rPr>
              <w:t>-BULK-</w:t>
            </w:r>
            <w:r>
              <w:rPr>
                <w:spacing w:val="-4"/>
                <w:sz w:val="18"/>
              </w:rPr>
              <w:t>FUN1</w:t>
            </w:r>
          </w:p>
        </w:tc>
        <w:tc>
          <w:tcPr>
            <w:tcW w:w="3209" w:type="dxa"/>
          </w:tcPr>
          <w:p>
            <w:pPr>
              <w:pStyle w:val="TableParagraph"/>
              <w:spacing w:line="256" w:lineRule="auto"/>
              <w:ind w:left="105"/>
              <w:rPr>
                <w:sz w:val="18"/>
              </w:rPr>
            </w:pPr>
            <w:r>
              <w:rPr>
                <w:sz w:val="18"/>
              </w:rPr>
              <w:t>TE&amp;IV</w:t>
            </w:r>
            <w:r>
              <w:rPr>
                <w:spacing w:val="-8"/>
                <w:sz w:val="18"/>
              </w:rPr>
              <w:t> </w:t>
            </w:r>
            <w:r>
              <w:rPr>
                <w:sz w:val="18"/>
              </w:rPr>
              <w:t>services</w:t>
            </w:r>
            <w:r>
              <w:rPr>
                <w:spacing w:val="-8"/>
                <w:sz w:val="18"/>
              </w:rPr>
              <w:t> </w:t>
            </w:r>
            <w:r>
              <w:rPr>
                <w:sz w:val="18"/>
              </w:rPr>
              <w:t>shall</w:t>
            </w:r>
            <w:r>
              <w:rPr>
                <w:spacing w:val="-9"/>
                <w:sz w:val="18"/>
              </w:rPr>
              <w:t> </w:t>
            </w:r>
            <w:r>
              <w:rPr>
                <w:sz w:val="18"/>
              </w:rPr>
              <w:t>support</w:t>
            </w:r>
            <w:r>
              <w:rPr>
                <w:spacing w:val="-9"/>
                <w:sz w:val="18"/>
              </w:rPr>
              <w:t> </w:t>
            </w:r>
            <w:r>
              <w:rPr>
                <w:sz w:val="18"/>
              </w:rPr>
              <w:t>the</w:t>
            </w:r>
            <w:r>
              <w:rPr>
                <w:spacing w:val="-8"/>
                <w:sz w:val="18"/>
              </w:rPr>
              <w:t> </w:t>
            </w:r>
            <w:r>
              <w:rPr>
                <w:sz w:val="18"/>
              </w:rPr>
              <w:t>bulk upload capability for creating and</w:t>
            </w:r>
          </w:p>
          <w:p>
            <w:pPr>
              <w:pStyle w:val="TableParagraph"/>
              <w:spacing w:line="200" w:lineRule="exact"/>
              <w:ind w:left="105"/>
              <w:rPr>
                <w:sz w:val="18"/>
              </w:rPr>
            </w:pPr>
            <w:r>
              <w:rPr>
                <w:sz w:val="18"/>
              </w:rPr>
              <w:t>updating</w:t>
            </w:r>
            <w:r>
              <w:rPr>
                <w:spacing w:val="-3"/>
                <w:sz w:val="18"/>
              </w:rPr>
              <w:t> </w:t>
            </w:r>
            <w:r>
              <w:rPr>
                <w:sz w:val="18"/>
              </w:rPr>
              <w:t>TE&amp;IV</w:t>
            </w:r>
            <w:r>
              <w:rPr>
                <w:spacing w:val="-1"/>
                <w:sz w:val="18"/>
              </w:rPr>
              <w:t> </w:t>
            </w:r>
            <w:r>
              <w:rPr>
                <w:spacing w:val="-2"/>
                <w:sz w:val="18"/>
              </w:rPr>
              <w:t>resources.</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2"/>
                <w:sz w:val="18"/>
              </w:rPr>
              <w:t> 4.1.5</w:t>
            </w:r>
          </w:p>
        </w:tc>
      </w:tr>
      <w:tr>
        <w:trPr>
          <w:trHeight w:val="882" w:hRule="atLeast"/>
        </w:trPr>
        <w:tc>
          <w:tcPr>
            <w:tcW w:w="3212" w:type="dxa"/>
          </w:tcPr>
          <w:p>
            <w:pPr>
              <w:pStyle w:val="TableParagraph"/>
              <w:spacing w:before="123"/>
              <w:rPr>
                <w:b/>
                <w:sz w:val="18"/>
              </w:rPr>
            </w:pPr>
          </w:p>
          <w:p>
            <w:pPr>
              <w:pStyle w:val="TableParagraph"/>
              <w:ind w:left="107"/>
              <w:rPr>
                <w:sz w:val="18"/>
              </w:rPr>
            </w:pPr>
            <w:r>
              <w:rPr>
                <w:spacing w:val="-2"/>
                <w:sz w:val="18"/>
              </w:rPr>
              <w:t>REQ-TE&amp;IV-MODEL-</w:t>
            </w:r>
            <w:r>
              <w:rPr>
                <w:spacing w:val="-4"/>
                <w:sz w:val="18"/>
              </w:rPr>
              <w:t>FUN1</w:t>
            </w:r>
          </w:p>
        </w:tc>
        <w:tc>
          <w:tcPr>
            <w:tcW w:w="3209" w:type="dxa"/>
          </w:tcPr>
          <w:p>
            <w:pPr>
              <w:pStyle w:val="TableParagraph"/>
              <w:spacing w:line="256" w:lineRule="auto"/>
              <w:ind w:left="105"/>
              <w:rPr>
                <w:sz w:val="18"/>
              </w:rPr>
            </w:pPr>
            <w:r>
              <w:rPr>
                <w:sz w:val="18"/>
              </w:rPr>
              <w:t>TE&amp;IV services shall have the capability</w:t>
            </w:r>
            <w:r>
              <w:rPr>
                <w:spacing w:val="-8"/>
                <w:sz w:val="18"/>
              </w:rPr>
              <w:t> </w:t>
            </w:r>
            <w:r>
              <w:rPr>
                <w:sz w:val="18"/>
              </w:rPr>
              <w:t>to</w:t>
            </w:r>
            <w:r>
              <w:rPr>
                <w:spacing w:val="-8"/>
                <w:sz w:val="18"/>
              </w:rPr>
              <w:t> </w:t>
            </w:r>
            <w:r>
              <w:rPr>
                <w:sz w:val="18"/>
              </w:rPr>
              <w:t>provide</w:t>
            </w:r>
            <w:r>
              <w:rPr>
                <w:spacing w:val="-9"/>
                <w:sz w:val="18"/>
              </w:rPr>
              <w:t> </w:t>
            </w:r>
            <w:r>
              <w:rPr>
                <w:sz w:val="18"/>
              </w:rPr>
              <w:t>data</w:t>
            </w:r>
            <w:r>
              <w:rPr>
                <w:spacing w:val="-9"/>
                <w:sz w:val="18"/>
              </w:rPr>
              <w:t> </w:t>
            </w:r>
            <w:r>
              <w:rPr>
                <w:sz w:val="18"/>
              </w:rPr>
              <w:t>about</w:t>
            </w:r>
            <w:r>
              <w:rPr>
                <w:spacing w:val="-8"/>
                <w:sz w:val="18"/>
              </w:rPr>
              <w:t> </w:t>
            </w:r>
            <w:r>
              <w:rPr>
                <w:sz w:val="18"/>
              </w:rPr>
              <w:t>RAN resources and the relationship</w:t>
            </w:r>
          </w:p>
          <w:p>
            <w:pPr>
              <w:pStyle w:val="TableParagraph"/>
              <w:spacing w:line="199" w:lineRule="exact"/>
              <w:ind w:left="105"/>
              <w:rPr>
                <w:sz w:val="18"/>
              </w:rPr>
            </w:pPr>
            <w:r>
              <w:rPr>
                <w:sz w:val="18"/>
              </w:rPr>
              <w:t>between</w:t>
            </w:r>
            <w:r>
              <w:rPr>
                <w:spacing w:val="-6"/>
                <w:sz w:val="18"/>
              </w:rPr>
              <w:t> </w:t>
            </w:r>
            <w:r>
              <w:rPr>
                <w:spacing w:val="-2"/>
                <w:sz w:val="18"/>
              </w:rPr>
              <w:t>them.</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2"/>
                <w:sz w:val="18"/>
              </w:rPr>
              <w:t> 4.1.4</w:t>
            </w:r>
          </w:p>
          <w:p>
            <w:pPr>
              <w:pStyle w:val="TableParagraph"/>
              <w:spacing w:before="14"/>
              <w:ind w:left="108"/>
              <w:rPr>
                <w:sz w:val="18"/>
              </w:rPr>
            </w:pPr>
            <w:r>
              <w:rPr>
                <w:sz w:val="18"/>
              </w:rPr>
              <w:t>Use</w:t>
            </w:r>
            <w:r>
              <w:rPr>
                <w:spacing w:val="-2"/>
                <w:sz w:val="18"/>
              </w:rPr>
              <w:t> </w:t>
            </w:r>
            <w:r>
              <w:rPr>
                <w:sz w:val="18"/>
              </w:rPr>
              <w:t>case</w:t>
            </w:r>
            <w:r>
              <w:rPr>
                <w:spacing w:val="-3"/>
                <w:sz w:val="18"/>
              </w:rPr>
              <w:t> </w:t>
            </w:r>
            <w:r>
              <w:rPr>
                <w:spacing w:val="-2"/>
                <w:sz w:val="18"/>
              </w:rPr>
              <w:t>4.1.8</w:t>
            </w:r>
          </w:p>
        </w:tc>
      </w:tr>
      <w:tr>
        <w:trPr>
          <w:trHeight w:val="882" w:hRule="atLeast"/>
        </w:trPr>
        <w:tc>
          <w:tcPr>
            <w:tcW w:w="3212" w:type="dxa"/>
          </w:tcPr>
          <w:p>
            <w:pPr>
              <w:pStyle w:val="TableParagraph"/>
              <w:spacing w:before="123"/>
              <w:rPr>
                <w:b/>
                <w:sz w:val="18"/>
              </w:rPr>
            </w:pPr>
          </w:p>
          <w:p>
            <w:pPr>
              <w:pStyle w:val="TableParagraph"/>
              <w:ind w:left="107"/>
              <w:rPr>
                <w:sz w:val="18"/>
              </w:rPr>
            </w:pPr>
            <w:r>
              <w:rPr>
                <w:spacing w:val="-2"/>
                <w:sz w:val="18"/>
              </w:rPr>
              <w:t>REQ-TE&amp;IV-MODEL-</w:t>
            </w:r>
            <w:r>
              <w:rPr>
                <w:spacing w:val="-4"/>
                <w:sz w:val="18"/>
              </w:rPr>
              <w:t>FUN2</w:t>
            </w:r>
          </w:p>
        </w:tc>
        <w:tc>
          <w:tcPr>
            <w:tcW w:w="3209" w:type="dxa"/>
          </w:tcPr>
          <w:p>
            <w:pPr>
              <w:pStyle w:val="TableParagraph"/>
              <w:spacing w:line="256" w:lineRule="auto"/>
              <w:ind w:left="105"/>
              <w:rPr>
                <w:sz w:val="18"/>
              </w:rPr>
            </w:pPr>
            <w:r>
              <w:rPr>
                <w:sz w:val="18"/>
              </w:rPr>
              <w:t>TE&amp;IV services shall have the capability</w:t>
            </w:r>
            <w:r>
              <w:rPr>
                <w:spacing w:val="-9"/>
                <w:sz w:val="18"/>
              </w:rPr>
              <w:t> </w:t>
            </w:r>
            <w:r>
              <w:rPr>
                <w:sz w:val="18"/>
              </w:rPr>
              <w:t>to</w:t>
            </w:r>
            <w:r>
              <w:rPr>
                <w:spacing w:val="-6"/>
                <w:sz w:val="18"/>
              </w:rPr>
              <w:t> </w:t>
            </w:r>
            <w:r>
              <w:rPr>
                <w:sz w:val="18"/>
              </w:rPr>
              <w:t>provide</w:t>
            </w:r>
            <w:r>
              <w:rPr>
                <w:spacing w:val="-10"/>
                <w:sz w:val="18"/>
              </w:rPr>
              <w:t> </w:t>
            </w:r>
            <w:r>
              <w:rPr>
                <w:sz w:val="18"/>
              </w:rPr>
              <w:t>data</w:t>
            </w:r>
            <w:r>
              <w:rPr>
                <w:spacing w:val="-8"/>
                <w:sz w:val="18"/>
              </w:rPr>
              <w:t> </w:t>
            </w:r>
            <w:r>
              <w:rPr>
                <w:sz w:val="18"/>
              </w:rPr>
              <w:t>about</w:t>
            </w:r>
            <w:r>
              <w:rPr>
                <w:spacing w:val="-8"/>
                <w:sz w:val="18"/>
              </w:rPr>
              <w:t> </w:t>
            </w:r>
            <w:r>
              <w:rPr>
                <w:sz w:val="18"/>
              </w:rPr>
              <w:t>NF Deployments</w:t>
            </w:r>
            <w:r>
              <w:rPr>
                <w:spacing w:val="-9"/>
                <w:sz w:val="18"/>
              </w:rPr>
              <w:t> </w:t>
            </w:r>
            <w:r>
              <w:rPr>
                <w:sz w:val="18"/>
              </w:rPr>
              <w:t>and</w:t>
            </w:r>
            <w:r>
              <w:rPr>
                <w:spacing w:val="-9"/>
                <w:sz w:val="18"/>
              </w:rPr>
              <w:t> </w:t>
            </w:r>
            <w:r>
              <w:rPr>
                <w:sz w:val="18"/>
              </w:rPr>
              <w:t>the</w:t>
            </w:r>
            <w:r>
              <w:rPr>
                <w:spacing w:val="-8"/>
                <w:sz w:val="18"/>
              </w:rPr>
              <w:t> </w:t>
            </w:r>
            <w:r>
              <w:rPr>
                <w:spacing w:val="-2"/>
                <w:sz w:val="18"/>
              </w:rPr>
              <w:t>relationships</w:t>
            </w:r>
          </w:p>
          <w:p>
            <w:pPr>
              <w:pStyle w:val="TableParagraph"/>
              <w:spacing w:line="199" w:lineRule="exact"/>
              <w:ind w:left="105"/>
              <w:rPr>
                <w:sz w:val="18"/>
              </w:rPr>
            </w:pPr>
            <w:r>
              <w:rPr>
                <w:sz w:val="18"/>
              </w:rPr>
              <w:t>between</w:t>
            </w:r>
            <w:r>
              <w:rPr>
                <w:spacing w:val="-6"/>
                <w:sz w:val="18"/>
              </w:rPr>
              <w:t> </w:t>
            </w:r>
            <w:r>
              <w:rPr>
                <w:spacing w:val="-2"/>
                <w:sz w:val="18"/>
              </w:rPr>
              <w:t>them.</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2"/>
                <w:sz w:val="18"/>
              </w:rPr>
              <w:t> 4.1.4</w:t>
            </w:r>
          </w:p>
          <w:p>
            <w:pPr>
              <w:pStyle w:val="TableParagraph"/>
              <w:spacing w:before="14"/>
              <w:ind w:left="108"/>
              <w:rPr>
                <w:sz w:val="18"/>
              </w:rPr>
            </w:pPr>
            <w:r>
              <w:rPr>
                <w:sz w:val="18"/>
              </w:rPr>
              <w:t>Use</w:t>
            </w:r>
            <w:r>
              <w:rPr>
                <w:spacing w:val="-2"/>
                <w:sz w:val="18"/>
              </w:rPr>
              <w:t> </w:t>
            </w:r>
            <w:r>
              <w:rPr>
                <w:sz w:val="18"/>
              </w:rPr>
              <w:t>case</w:t>
            </w:r>
            <w:r>
              <w:rPr>
                <w:spacing w:val="-2"/>
                <w:sz w:val="18"/>
              </w:rPr>
              <w:t> 4.1.6</w:t>
            </w:r>
          </w:p>
          <w:p>
            <w:pPr>
              <w:pStyle w:val="TableParagraph"/>
              <w:spacing w:before="13"/>
              <w:ind w:left="108"/>
              <w:rPr>
                <w:sz w:val="18"/>
              </w:rPr>
            </w:pPr>
            <w:r>
              <w:rPr>
                <w:sz w:val="18"/>
              </w:rPr>
              <w:t>Use</w:t>
            </w:r>
            <w:r>
              <w:rPr>
                <w:spacing w:val="-2"/>
                <w:sz w:val="18"/>
              </w:rPr>
              <w:t> </w:t>
            </w:r>
            <w:r>
              <w:rPr>
                <w:sz w:val="18"/>
              </w:rPr>
              <w:t>case</w:t>
            </w:r>
            <w:r>
              <w:rPr>
                <w:spacing w:val="-3"/>
                <w:sz w:val="18"/>
              </w:rPr>
              <w:t> </w:t>
            </w:r>
            <w:r>
              <w:rPr>
                <w:spacing w:val="-2"/>
                <w:sz w:val="18"/>
              </w:rPr>
              <w:t>4.1.8</w:t>
            </w:r>
          </w:p>
        </w:tc>
      </w:tr>
      <w:tr>
        <w:trPr>
          <w:trHeight w:val="1104" w:hRule="atLeast"/>
        </w:trPr>
        <w:tc>
          <w:tcPr>
            <w:tcW w:w="3212" w:type="dxa"/>
          </w:tcPr>
          <w:p>
            <w:pPr>
              <w:pStyle w:val="TableParagraph"/>
              <w:rPr>
                <w:b/>
                <w:sz w:val="18"/>
              </w:rPr>
            </w:pPr>
          </w:p>
          <w:p>
            <w:pPr>
              <w:pStyle w:val="TableParagraph"/>
              <w:spacing w:before="27"/>
              <w:rPr>
                <w:b/>
                <w:sz w:val="18"/>
              </w:rPr>
            </w:pPr>
          </w:p>
          <w:p>
            <w:pPr>
              <w:pStyle w:val="TableParagraph"/>
              <w:ind w:left="107"/>
              <w:rPr>
                <w:sz w:val="18"/>
              </w:rPr>
            </w:pPr>
            <w:r>
              <w:rPr>
                <w:spacing w:val="-2"/>
                <w:sz w:val="18"/>
              </w:rPr>
              <w:t>REQ-TE&amp;IV-MODEL-</w:t>
            </w:r>
            <w:r>
              <w:rPr>
                <w:spacing w:val="-4"/>
                <w:sz w:val="18"/>
              </w:rPr>
              <w:t>FUN3</w:t>
            </w:r>
          </w:p>
        </w:tc>
        <w:tc>
          <w:tcPr>
            <w:tcW w:w="3209" w:type="dxa"/>
          </w:tcPr>
          <w:p>
            <w:pPr>
              <w:pStyle w:val="TableParagraph"/>
              <w:spacing w:line="256" w:lineRule="auto"/>
              <w:ind w:left="105"/>
              <w:rPr>
                <w:sz w:val="18"/>
              </w:rPr>
            </w:pPr>
            <w:r>
              <w:rPr>
                <w:sz w:val="18"/>
              </w:rPr>
              <w:t>TE&amp;IV services shall have the capability</w:t>
            </w:r>
            <w:r>
              <w:rPr>
                <w:spacing w:val="-9"/>
                <w:sz w:val="18"/>
              </w:rPr>
              <w:t> </w:t>
            </w:r>
            <w:r>
              <w:rPr>
                <w:sz w:val="18"/>
              </w:rPr>
              <w:t>to</w:t>
            </w:r>
            <w:r>
              <w:rPr>
                <w:spacing w:val="-6"/>
                <w:sz w:val="18"/>
              </w:rPr>
              <w:t> </w:t>
            </w:r>
            <w:r>
              <w:rPr>
                <w:sz w:val="18"/>
              </w:rPr>
              <w:t>provide</w:t>
            </w:r>
            <w:r>
              <w:rPr>
                <w:spacing w:val="-10"/>
                <w:sz w:val="18"/>
              </w:rPr>
              <w:t> </w:t>
            </w:r>
            <w:r>
              <w:rPr>
                <w:sz w:val="18"/>
              </w:rPr>
              <w:t>data</w:t>
            </w:r>
            <w:r>
              <w:rPr>
                <w:spacing w:val="-8"/>
                <w:sz w:val="18"/>
              </w:rPr>
              <w:t> </w:t>
            </w:r>
            <w:r>
              <w:rPr>
                <w:sz w:val="18"/>
              </w:rPr>
              <w:t>about</w:t>
            </w:r>
            <w:r>
              <w:rPr>
                <w:spacing w:val="-8"/>
                <w:sz w:val="18"/>
              </w:rPr>
              <w:t> </w:t>
            </w:r>
            <w:r>
              <w:rPr>
                <w:sz w:val="18"/>
              </w:rPr>
              <w:t>O- Cloud resources available in the network and the relationships</w:t>
            </w:r>
          </w:p>
          <w:p>
            <w:pPr>
              <w:pStyle w:val="TableParagraph"/>
              <w:spacing w:line="199" w:lineRule="exact"/>
              <w:ind w:left="105"/>
              <w:rPr>
                <w:sz w:val="18"/>
              </w:rPr>
            </w:pPr>
            <w:r>
              <w:rPr>
                <w:sz w:val="18"/>
              </w:rPr>
              <w:t>between</w:t>
            </w:r>
            <w:r>
              <w:rPr>
                <w:spacing w:val="-6"/>
                <w:sz w:val="18"/>
              </w:rPr>
              <w:t> </w:t>
            </w:r>
            <w:r>
              <w:rPr>
                <w:spacing w:val="-2"/>
                <w:sz w:val="18"/>
              </w:rPr>
              <w:t>them.</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2"/>
                <w:sz w:val="18"/>
              </w:rPr>
              <w:t> 4.1.4</w:t>
            </w:r>
          </w:p>
          <w:p>
            <w:pPr>
              <w:pStyle w:val="TableParagraph"/>
              <w:spacing w:before="14"/>
              <w:ind w:left="108"/>
              <w:rPr>
                <w:sz w:val="18"/>
              </w:rPr>
            </w:pPr>
            <w:r>
              <w:rPr>
                <w:sz w:val="18"/>
              </w:rPr>
              <w:t>Use</w:t>
            </w:r>
            <w:r>
              <w:rPr>
                <w:spacing w:val="-2"/>
                <w:sz w:val="18"/>
              </w:rPr>
              <w:t> </w:t>
            </w:r>
            <w:r>
              <w:rPr>
                <w:sz w:val="18"/>
              </w:rPr>
              <w:t>case</w:t>
            </w:r>
            <w:r>
              <w:rPr>
                <w:spacing w:val="-2"/>
                <w:sz w:val="18"/>
              </w:rPr>
              <w:t> 4.1.6</w:t>
            </w:r>
          </w:p>
          <w:p>
            <w:pPr>
              <w:pStyle w:val="TableParagraph"/>
              <w:spacing w:before="14"/>
              <w:ind w:left="108"/>
              <w:rPr>
                <w:sz w:val="18"/>
              </w:rPr>
            </w:pPr>
            <w:r>
              <w:rPr>
                <w:sz w:val="18"/>
              </w:rPr>
              <w:t>Use</w:t>
            </w:r>
            <w:r>
              <w:rPr>
                <w:spacing w:val="-2"/>
                <w:sz w:val="18"/>
              </w:rPr>
              <w:t> </w:t>
            </w:r>
            <w:r>
              <w:rPr>
                <w:sz w:val="18"/>
              </w:rPr>
              <w:t>case</w:t>
            </w:r>
            <w:r>
              <w:rPr>
                <w:spacing w:val="-2"/>
                <w:sz w:val="18"/>
              </w:rPr>
              <w:t> 4.1.7</w:t>
            </w:r>
          </w:p>
          <w:p>
            <w:pPr>
              <w:pStyle w:val="TableParagraph"/>
              <w:spacing w:before="14"/>
              <w:ind w:left="108"/>
              <w:rPr>
                <w:sz w:val="18"/>
              </w:rPr>
            </w:pPr>
            <w:r>
              <w:rPr>
                <w:sz w:val="18"/>
              </w:rPr>
              <w:t>Use</w:t>
            </w:r>
            <w:r>
              <w:rPr>
                <w:spacing w:val="-2"/>
                <w:sz w:val="18"/>
              </w:rPr>
              <w:t> </w:t>
            </w:r>
            <w:r>
              <w:rPr>
                <w:sz w:val="18"/>
              </w:rPr>
              <w:t>case</w:t>
            </w:r>
            <w:r>
              <w:rPr>
                <w:spacing w:val="-3"/>
                <w:sz w:val="18"/>
              </w:rPr>
              <w:t> </w:t>
            </w:r>
            <w:r>
              <w:rPr>
                <w:spacing w:val="-2"/>
                <w:sz w:val="18"/>
              </w:rPr>
              <w:t>4.1.8</w:t>
            </w:r>
          </w:p>
        </w:tc>
      </w:tr>
      <w:tr>
        <w:trPr>
          <w:trHeight w:val="1103" w:hRule="atLeast"/>
        </w:trPr>
        <w:tc>
          <w:tcPr>
            <w:tcW w:w="3212" w:type="dxa"/>
          </w:tcPr>
          <w:p>
            <w:pPr>
              <w:pStyle w:val="TableParagraph"/>
              <w:rPr>
                <w:b/>
                <w:sz w:val="18"/>
              </w:rPr>
            </w:pPr>
          </w:p>
          <w:p>
            <w:pPr>
              <w:pStyle w:val="TableParagraph"/>
              <w:spacing w:before="26"/>
              <w:rPr>
                <w:b/>
                <w:sz w:val="18"/>
              </w:rPr>
            </w:pPr>
          </w:p>
          <w:p>
            <w:pPr>
              <w:pStyle w:val="TableParagraph"/>
              <w:ind w:left="107"/>
              <w:rPr>
                <w:sz w:val="18"/>
              </w:rPr>
            </w:pPr>
            <w:r>
              <w:rPr>
                <w:spacing w:val="-2"/>
                <w:sz w:val="18"/>
              </w:rPr>
              <w:t>REQ-TE&amp;IV-MODEL-</w:t>
            </w:r>
            <w:r>
              <w:rPr>
                <w:spacing w:val="-4"/>
                <w:sz w:val="18"/>
              </w:rPr>
              <w:t>FUN4</w:t>
            </w:r>
          </w:p>
        </w:tc>
        <w:tc>
          <w:tcPr>
            <w:tcW w:w="3209" w:type="dxa"/>
          </w:tcPr>
          <w:p>
            <w:pPr>
              <w:pStyle w:val="TableParagraph"/>
              <w:spacing w:line="256" w:lineRule="auto"/>
              <w:ind w:left="105"/>
              <w:rPr>
                <w:sz w:val="18"/>
              </w:rPr>
            </w:pPr>
            <w:r>
              <w:rPr>
                <w:sz w:val="18"/>
              </w:rPr>
              <w:t>TE&amp;IV services shall have the capability to provide data on the relationships between the RAN resources,</w:t>
            </w:r>
            <w:r>
              <w:rPr>
                <w:spacing w:val="-13"/>
                <w:sz w:val="18"/>
              </w:rPr>
              <w:t> </w:t>
            </w:r>
            <w:r>
              <w:rPr>
                <w:sz w:val="18"/>
              </w:rPr>
              <w:t>NF</w:t>
            </w:r>
            <w:r>
              <w:rPr>
                <w:spacing w:val="-12"/>
                <w:sz w:val="18"/>
              </w:rPr>
              <w:t> </w:t>
            </w:r>
            <w:r>
              <w:rPr>
                <w:sz w:val="18"/>
              </w:rPr>
              <w:t>Deployment</w:t>
            </w:r>
            <w:r>
              <w:rPr>
                <w:spacing w:val="-13"/>
                <w:sz w:val="18"/>
              </w:rPr>
              <w:t> </w:t>
            </w:r>
            <w:r>
              <w:rPr>
                <w:sz w:val="18"/>
              </w:rPr>
              <w:t>instances</w:t>
            </w:r>
          </w:p>
          <w:p>
            <w:pPr>
              <w:pStyle w:val="TableParagraph"/>
              <w:spacing w:line="199" w:lineRule="exact"/>
              <w:ind w:left="105"/>
              <w:rPr>
                <w:sz w:val="18"/>
              </w:rPr>
            </w:pPr>
            <w:r>
              <w:rPr>
                <w:sz w:val="18"/>
              </w:rPr>
              <w:t>and</w:t>
            </w:r>
            <w:r>
              <w:rPr>
                <w:spacing w:val="-5"/>
                <w:sz w:val="18"/>
              </w:rPr>
              <w:t> </w:t>
            </w:r>
            <w:r>
              <w:rPr>
                <w:sz w:val="18"/>
              </w:rPr>
              <w:t>O-Cloud</w:t>
            </w:r>
            <w:r>
              <w:rPr>
                <w:spacing w:val="-4"/>
                <w:sz w:val="18"/>
              </w:rPr>
              <w:t> </w:t>
            </w:r>
            <w:r>
              <w:rPr>
                <w:spacing w:val="-2"/>
                <w:sz w:val="18"/>
              </w:rPr>
              <w:t>resources.</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2"/>
                <w:sz w:val="18"/>
              </w:rPr>
              <w:t> 4.1.4</w:t>
            </w:r>
          </w:p>
          <w:p>
            <w:pPr>
              <w:pStyle w:val="TableParagraph"/>
              <w:spacing w:before="14"/>
              <w:ind w:left="108"/>
              <w:rPr>
                <w:sz w:val="18"/>
              </w:rPr>
            </w:pPr>
            <w:r>
              <w:rPr>
                <w:sz w:val="18"/>
              </w:rPr>
              <w:t>Use</w:t>
            </w:r>
            <w:r>
              <w:rPr>
                <w:spacing w:val="-2"/>
                <w:sz w:val="18"/>
              </w:rPr>
              <w:t> </w:t>
            </w:r>
            <w:r>
              <w:rPr>
                <w:sz w:val="18"/>
              </w:rPr>
              <w:t>case</w:t>
            </w:r>
            <w:r>
              <w:rPr>
                <w:spacing w:val="-2"/>
                <w:sz w:val="18"/>
              </w:rPr>
              <w:t> 4.1.6</w:t>
            </w:r>
          </w:p>
          <w:p>
            <w:pPr>
              <w:pStyle w:val="TableParagraph"/>
              <w:spacing w:before="13"/>
              <w:ind w:left="108"/>
              <w:rPr>
                <w:sz w:val="18"/>
              </w:rPr>
            </w:pPr>
            <w:r>
              <w:rPr>
                <w:sz w:val="18"/>
              </w:rPr>
              <w:t>Use</w:t>
            </w:r>
            <w:r>
              <w:rPr>
                <w:spacing w:val="-2"/>
                <w:sz w:val="18"/>
              </w:rPr>
              <w:t> </w:t>
            </w:r>
            <w:r>
              <w:rPr>
                <w:sz w:val="18"/>
              </w:rPr>
              <w:t>case</w:t>
            </w:r>
            <w:r>
              <w:rPr>
                <w:spacing w:val="-3"/>
                <w:sz w:val="18"/>
              </w:rPr>
              <w:t> </w:t>
            </w:r>
            <w:r>
              <w:rPr>
                <w:spacing w:val="-2"/>
                <w:sz w:val="18"/>
              </w:rPr>
              <w:t>4.1.8</w:t>
            </w:r>
          </w:p>
        </w:tc>
      </w:tr>
      <w:tr>
        <w:trPr>
          <w:trHeight w:val="882" w:hRule="atLeast"/>
        </w:trPr>
        <w:tc>
          <w:tcPr>
            <w:tcW w:w="3212" w:type="dxa"/>
          </w:tcPr>
          <w:p>
            <w:pPr>
              <w:pStyle w:val="TableParagraph"/>
              <w:spacing w:before="123"/>
              <w:rPr>
                <w:b/>
                <w:sz w:val="18"/>
              </w:rPr>
            </w:pPr>
          </w:p>
          <w:p>
            <w:pPr>
              <w:pStyle w:val="TableParagraph"/>
              <w:ind w:left="107"/>
              <w:rPr>
                <w:sz w:val="18"/>
              </w:rPr>
            </w:pPr>
            <w:r>
              <w:rPr>
                <w:spacing w:val="-2"/>
                <w:sz w:val="18"/>
              </w:rPr>
              <w:t>REQ-TE&amp;IV-MODEL-</w:t>
            </w:r>
            <w:r>
              <w:rPr>
                <w:spacing w:val="-4"/>
                <w:sz w:val="18"/>
              </w:rPr>
              <w:t>FUN5</w:t>
            </w:r>
          </w:p>
        </w:tc>
        <w:tc>
          <w:tcPr>
            <w:tcW w:w="3209" w:type="dxa"/>
          </w:tcPr>
          <w:p>
            <w:pPr>
              <w:pStyle w:val="TableParagraph"/>
              <w:spacing w:line="256" w:lineRule="auto"/>
              <w:ind w:left="105"/>
              <w:rPr>
                <w:sz w:val="18"/>
              </w:rPr>
            </w:pPr>
            <w:r>
              <w:rPr>
                <w:sz w:val="18"/>
              </w:rPr>
              <w:t>TE&amp;IV services shall be capable of uniquely</w:t>
            </w:r>
            <w:r>
              <w:rPr>
                <w:spacing w:val="-9"/>
                <w:sz w:val="18"/>
              </w:rPr>
              <w:t> </w:t>
            </w:r>
            <w:r>
              <w:rPr>
                <w:sz w:val="18"/>
              </w:rPr>
              <w:t>identifying</w:t>
            </w:r>
            <w:r>
              <w:rPr>
                <w:spacing w:val="-10"/>
                <w:sz w:val="18"/>
              </w:rPr>
              <w:t> </w:t>
            </w:r>
            <w:r>
              <w:rPr>
                <w:sz w:val="18"/>
              </w:rPr>
              <w:t>different</w:t>
            </w:r>
            <w:r>
              <w:rPr>
                <w:spacing w:val="-10"/>
                <w:sz w:val="18"/>
              </w:rPr>
              <w:t> </w:t>
            </w:r>
            <w:r>
              <w:rPr>
                <w:sz w:val="18"/>
              </w:rPr>
              <w:t>types</w:t>
            </w:r>
            <w:r>
              <w:rPr>
                <w:spacing w:val="-11"/>
                <w:sz w:val="18"/>
              </w:rPr>
              <w:t> </w:t>
            </w:r>
            <w:r>
              <w:rPr>
                <w:sz w:val="18"/>
              </w:rPr>
              <w:t>of TE&amp;IV resources.</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2"/>
                <w:sz w:val="18"/>
              </w:rPr>
              <w:t> 4.1.4</w:t>
            </w:r>
          </w:p>
          <w:p>
            <w:pPr>
              <w:pStyle w:val="TableParagraph"/>
              <w:spacing w:before="14"/>
              <w:ind w:left="108"/>
              <w:rPr>
                <w:sz w:val="18"/>
              </w:rPr>
            </w:pPr>
            <w:r>
              <w:rPr>
                <w:sz w:val="18"/>
              </w:rPr>
              <w:t>Use</w:t>
            </w:r>
            <w:r>
              <w:rPr>
                <w:spacing w:val="-2"/>
                <w:sz w:val="18"/>
              </w:rPr>
              <w:t> </w:t>
            </w:r>
            <w:r>
              <w:rPr>
                <w:sz w:val="18"/>
              </w:rPr>
              <w:t>case</w:t>
            </w:r>
            <w:r>
              <w:rPr>
                <w:spacing w:val="-3"/>
                <w:sz w:val="18"/>
              </w:rPr>
              <w:t> </w:t>
            </w:r>
            <w:r>
              <w:rPr>
                <w:spacing w:val="-2"/>
                <w:sz w:val="18"/>
              </w:rPr>
              <w:t>4.1.1</w:t>
            </w:r>
          </w:p>
          <w:p>
            <w:pPr>
              <w:pStyle w:val="TableParagraph"/>
              <w:spacing w:before="13"/>
              <w:ind w:left="108"/>
              <w:rPr>
                <w:sz w:val="18"/>
              </w:rPr>
            </w:pPr>
            <w:r>
              <w:rPr>
                <w:sz w:val="18"/>
              </w:rPr>
              <w:t>Use</w:t>
            </w:r>
            <w:r>
              <w:rPr>
                <w:spacing w:val="-2"/>
                <w:sz w:val="18"/>
              </w:rPr>
              <w:t> </w:t>
            </w:r>
            <w:r>
              <w:rPr>
                <w:sz w:val="18"/>
              </w:rPr>
              <w:t>case</w:t>
            </w:r>
            <w:r>
              <w:rPr>
                <w:spacing w:val="-2"/>
                <w:sz w:val="18"/>
              </w:rPr>
              <w:t> 4.1.5</w:t>
            </w:r>
          </w:p>
          <w:p>
            <w:pPr>
              <w:pStyle w:val="TableParagraph"/>
              <w:spacing w:line="201" w:lineRule="exact" w:before="14"/>
              <w:ind w:left="108"/>
              <w:rPr>
                <w:sz w:val="18"/>
              </w:rPr>
            </w:pPr>
            <w:r>
              <w:rPr>
                <w:sz w:val="18"/>
              </w:rPr>
              <w:t>Use</w:t>
            </w:r>
            <w:r>
              <w:rPr>
                <w:spacing w:val="-2"/>
                <w:sz w:val="18"/>
              </w:rPr>
              <w:t> </w:t>
            </w:r>
            <w:r>
              <w:rPr>
                <w:sz w:val="18"/>
              </w:rPr>
              <w:t>case</w:t>
            </w:r>
            <w:r>
              <w:rPr>
                <w:spacing w:val="-2"/>
                <w:sz w:val="18"/>
              </w:rPr>
              <w:t> 4.1.7</w:t>
            </w:r>
          </w:p>
        </w:tc>
      </w:tr>
      <w:tr>
        <w:trPr>
          <w:trHeight w:val="664" w:hRule="atLeast"/>
        </w:trPr>
        <w:tc>
          <w:tcPr>
            <w:tcW w:w="3212" w:type="dxa"/>
          </w:tcPr>
          <w:p>
            <w:pPr>
              <w:pStyle w:val="TableParagraph"/>
              <w:spacing w:before="15"/>
              <w:rPr>
                <w:b/>
                <w:sz w:val="18"/>
              </w:rPr>
            </w:pPr>
          </w:p>
          <w:p>
            <w:pPr>
              <w:pStyle w:val="TableParagraph"/>
              <w:ind w:left="107"/>
              <w:rPr>
                <w:sz w:val="18"/>
              </w:rPr>
            </w:pPr>
            <w:r>
              <w:rPr>
                <w:spacing w:val="-2"/>
                <w:sz w:val="18"/>
              </w:rPr>
              <w:t>REQ-TE&amp;IV-MODEL-</w:t>
            </w:r>
            <w:r>
              <w:rPr>
                <w:spacing w:val="-4"/>
                <w:sz w:val="18"/>
              </w:rPr>
              <w:t>FUN6</w:t>
            </w:r>
          </w:p>
        </w:tc>
        <w:tc>
          <w:tcPr>
            <w:tcW w:w="3209" w:type="dxa"/>
          </w:tcPr>
          <w:p>
            <w:pPr>
              <w:pStyle w:val="TableParagraph"/>
              <w:spacing w:line="256" w:lineRule="auto" w:before="1"/>
              <w:ind w:left="105"/>
              <w:rPr>
                <w:sz w:val="18"/>
              </w:rPr>
            </w:pPr>
            <w:r>
              <w:rPr>
                <w:sz w:val="18"/>
              </w:rPr>
              <w:t>TE&amp;IV services shall have the capability</w:t>
            </w:r>
            <w:r>
              <w:rPr>
                <w:spacing w:val="-9"/>
                <w:sz w:val="18"/>
              </w:rPr>
              <w:t> </w:t>
            </w:r>
            <w:r>
              <w:rPr>
                <w:sz w:val="18"/>
              </w:rPr>
              <w:t>to</w:t>
            </w:r>
            <w:r>
              <w:rPr>
                <w:spacing w:val="-10"/>
                <w:sz w:val="18"/>
              </w:rPr>
              <w:t> </w:t>
            </w:r>
            <w:r>
              <w:rPr>
                <w:sz w:val="18"/>
              </w:rPr>
              <w:t>support</w:t>
            </w:r>
            <w:r>
              <w:rPr>
                <w:spacing w:val="-9"/>
                <w:sz w:val="18"/>
              </w:rPr>
              <w:t> </w:t>
            </w:r>
            <w:r>
              <w:rPr>
                <w:sz w:val="18"/>
              </w:rPr>
              <w:t>geo-location</w:t>
            </w:r>
            <w:r>
              <w:rPr>
                <w:spacing w:val="-9"/>
                <w:sz w:val="18"/>
              </w:rPr>
              <w:t> </w:t>
            </w:r>
            <w:r>
              <w:rPr>
                <w:sz w:val="18"/>
              </w:rPr>
              <w:t>[1]</w:t>
            </w:r>
          </w:p>
          <w:p>
            <w:pPr>
              <w:pStyle w:val="TableParagraph"/>
              <w:spacing w:line="200" w:lineRule="exact"/>
              <w:ind w:left="105"/>
              <w:rPr>
                <w:sz w:val="18"/>
              </w:rPr>
            </w:pPr>
            <w:r>
              <w:rPr>
                <w:sz w:val="18"/>
              </w:rPr>
              <w:t>based</w:t>
            </w:r>
            <w:r>
              <w:rPr>
                <w:spacing w:val="-1"/>
                <w:sz w:val="18"/>
              </w:rPr>
              <w:t> </w:t>
            </w:r>
            <w:r>
              <w:rPr>
                <w:spacing w:val="-2"/>
                <w:sz w:val="18"/>
              </w:rPr>
              <w:t>query.</w:t>
            </w:r>
          </w:p>
        </w:tc>
        <w:tc>
          <w:tcPr>
            <w:tcW w:w="3212" w:type="dxa"/>
          </w:tcPr>
          <w:p>
            <w:pPr>
              <w:pStyle w:val="TableParagraph"/>
              <w:spacing w:before="1"/>
              <w:ind w:left="108"/>
              <w:rPr>
                <w:sz w:val="18"/>
              </w:rPr>
            </w:pPr>
            <w:r>
              <w:rPr>
                <w:sz w:val="18"/>
              </w:rPr>
              <w:t>Use</w:t>
            </w:r>
            <w:r>
              <w:rPr>
                <w:spacing w:val="-2"/>
                <w:sz w:val="18"/>
              </w:rPr>
              <w:t> </w:t>
            </w:r>
            <w:r>
              <w:rPr>
                <w:sz w:val="18"/>
              </w:rPr>
              <w:t>case</w:t>
            </w:r>
            <w:r>
              <w:rPr>
                <w:spacing w:val="-3"/>
                <w:sz w:val="18"/>
              </w:rPr>
              <w:t> </w:t>
            </w:r>
            <w:r>
              <w:rPr>
                <w:spacing w:val="-2"/>
                <w:sz w:val="18"/>
              </w:rPr>
              <w:t>4.1.2</w:t>
            </w:r>
          </w:p>
          <w:p>
            <w:pPr>
              <w:pStyle w:val="TableParagraph"/>
              <w:spacing w:before="14"/>
              <w:ind w:left="108"/>
              <w:rPr>
                <w:sz w:val="18"/>
              </w:rPr>
            </w:pPr>
            <w:r>
              <w:rPr>
                <w:sz w:val="18"/>
              </w:rPr>
              <w:t>Use</w:t>
            </w:r>
            <w:r>
              <w:rPr>
                <w:spacing w:val="-2"/>
                <w:sz w:val="18"/>
              </w:rPr>
              <w:t> </w:t>
            </w:r>
            <w:r>
              <w:rPr>
                <w:sz w:val="18"/>
              </w:rPr>
              <w:t>case</w:t>
            </w:r>
            <w:r>
              <w:rPr>
                <w:spacing w:val="-2"/>
                <w:sz w:val="18"/>
              </w:rPr>
              <w:t> 4.1.6</w:t>
            </w:r>
          </w:p>
          <w:p>
            <w:pPr>
              <w:pStyle w:val="TableParagraph"/>
              <w:spacing w:line="201" w:lineRule="exact" w:before="14"/>
              <w:ind w:left="108"/>
              <w:rPr>
                <w:sz w:val="18"/>
              </w:rPr>
            </w:pPr>
            <w:r>
              <w:rPr>
                <w:sz w:val="18"/>
              </w:rPr>
              <w:t>Use</w:t>
            </w:r>
            <w:r>
              <w:rPr>
                <w:spacing w:val="-2"/>
                <w:sz w:val="18"/>
              </w:rPr>
              <w:t> </w:t>
            </w:r>
            <w:r>
              <w:rPr>
                <w:sz w:val="18"/>
              </w:rPr>
              <w:t>case</w:t>
            </w:r>
            <w:r>
              <w:rPr>
                <w:spacing w:val="-3"/>
                <w:sz w:val="18"/>
              </w:rPr>
              <w:t> </w:t>
            </w:r>
            <w:r>
              <w:rPr>
                <w:spacing w:val="-2"/>
                <w:sz w:val="18"/>
              </w:rPr>
              <w:t>4.1.8</w:t>
            </w:r>
          </w:p>
        </w:tc>
      </w:tr>
      <w:tr>
        <w:trPr>
          <w:trHeight w:val="662" w:hRule="atLeast"/>
        </w:trPr>
        <w:tc>
          <w:tcPr>
            <w:tcW w:w="3212" w:type="dxa"/>
          </w:tcPr>
          <w:p>
            <w:pPr>
              <w:pStyle w:val="TableParagraph"/>
              <w:spacing w:before="123"/>
              <w:rPr>
                <w:b/>
                <w:sz w:val="18"/>
              </w:rPr>
            </w:pPr>
          </w:p>
          <w:p>
            <w:pPr>
              <w:pStyle w:val="TableParagraph"/>
              <w:ind w:left="107"/>
              <w:rPr>
                <w:sz w:val="18"/>
              </w:rPr>
            </w:pPr>
            <w:r>
              <w:rPr>
                <w:spacing w:val="-2"/>
                <w:sz w:val="18"/>
              </w:rPr>
              <w:t>REQ-TE&amp;IV-MODEL-</w:t>
            </w:r>
            <w:r>
              <w:rPr>
                <w:spacing w:val="-4"/>
                <w:sz w:val="18"/>
              </w:rPr>
              <w:t>FUN7</w:t>
            </w:r>
          </w:p>
        </w:tc>
        <w:tc>
          <w:tcPr>
            <w:tcW w:w="3209" w:type="dxa"/>
          </w:tcPr>
          <w:p>
            <w:pPr>
              <w:pStyle w:val="TableParagraph"/>
              <w:spacing w:line="256" w:lineRule="auto"/>
              <w:ind w:left="105"/>
              <w:rPr>
                <w:sz w:val="18"/>
              </w:rPr>
            </w:pPr>
            <w:r>
              <w:rPr>
                <w:sz w:val="18"/>
              </w:rPr>
              <w:t>TE&amp;IV services shall have the capability</w:t>
            </w:r>
            <w:r>
              <w:rPr>
                <w:spacing w:val="-9"/>
                <w:sz w:val="18"/>
              </w:rPr>
              <w:t> </w:t>
            </w:r>
            <w:r>
              <w:rPr>
                <w:sz w:val="18"/>
              </w:rPr>
              <w:t>to</w:t>
            </w:r>
            <w:r>
              <w:rPr>
                <w:spacing w:val="-8"/>
                <w:sz w:val="18"/>
              </w:rPr>
              <w:t> </w:t>
            </w:r>
            <w:r>
              <w:rPr>
                <w:sz w:val="18"/>
              </w:rPr>
              <w:t>provide</w:t>
            </w:r>
            <w:r>
              <w:rPr>
                <w:spacing w:val="-10"/>
                <w:sz w:val="18"/>
              </w:rPr>
              <w:t> </w:t>
            </w:r>
            <w:r>
              <w:rPr>
                <w:sz w:val="18"/>
              </w:rPr>
              <w:t>data</w:t>
            </w:r>
            <w:r>
              <w:rPr>
                <w:spacing w:val="-10"/>
                <w:sz w:val="18"/>
              </w:rPr>
              <w:t> </w:t>
            </w:r>
            <w:r>
              <w:rPr>
                <w:sz w:val="18"/>
              </w:rPr>
              <w:t>on</w:t>
            </w:r>
            <w:r>
              <w:rPr>
                <w:spacing w:val="-8"/>
                <w:sz w:val="18"/>
              </w:rPr>
              <w:t> </w:t>
            </w:r>
            <w:r>
              <w:rPr>
                <w:sz w:val="18"/>
              </w:rPr>
              <w:t>the</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2"/>
                <w:sz w:val="18"/>
              </w:rPr>
              <w:t> 4.1.4</w:t>
            </w:r>
          </w:p>
          <w:p>
            <w:pPr>
              <w:pStyle w:val="TableParagraph"/>
              <w:spacing w:before="14"/>
              <w:ind w:left="108"/>
              <w:rPr>
                <w:sz w:val="18"/>
              </w:rPr>
            </w:pPr>
            <w:r>
              <w:rPr>
                <w:sz w:val="18"/>
              </w:rPr>
              <w:t>Use</w:t>
            </w:r>
            <w:r>
              <w:rPr>
                <w:spacing w:val="-2"/>
                <w:sz w:val="18"/>
              </w:rPr>
              <w:t> </w:t>
            </w:r>
            <w:r>
              <w:rPr>
                <w:sz w:val="18"/>
              </w:rPr>
              <w:t>case</w:t>
            </w:r>
            <w:r>
              <w:rPr>
                <w:spacing w:val="-3"/>
                <w:sz w:val="18"/>
              </w:rPr>
              <w:t> </w:t>
            </w:r>
            <w:r>
              <w:rPr>
                <w:spacing w:val="-2"/>
                <w:sz w:val="18"/>
              </w:rPr>
              <w:t>4.1.1</w:t>
            </w:r>
          </w:p>
          <w:p>
            <w:pPr>
              <w:pStyle w:val="TableParagraph"/>
              <w:spacing w:line="201" w:lineRule="exact" w:before="13"/>
              <w:ind w:left="108"/>
              <w:rPr>
                <w:sz w:val="18"/>
              </w:rPr>
            </w:pPr>
            <w:r>
              <w:rPr>
                <w:sz w:val="18"/>
              </w:rPr>
              <w:t>Use</w:t>
            </w:r>
            <w:r>
              <w:rPr>
                <w:spacing w:val="-2"/>
                <w:sz w:val="18"/>
              </w:rPr>
              <w:t> </w:t>
            </w:r>
            <w:r>
              <w:rPr>
                <w:sz w:val="18"/>
              </w:rPr>
              <w:t>case</w:t>
            </w:r>
            <w:r>
              <w:rPr>
                <w:spacing w:val="-2"/>
                <w:sz w:val="18"/>
              </w:rPr>
              <w:t> 4.1.6</w:t>
            </w:r>
          </w:p>
        </w:tc>
      </w:tr>
    </w:tbl>
    <w:p>
      <w:pPr>
        <w:spacing w:after="0" w:line="201" w:lineRule="exact"/>
        <w:rPr>
          <w:sz w:val="18"/>
        </w:rPr>
        <w:sectPr>
          <w:pgSz w:w="11910" w:h="16850"/>
          <w:pgMar w:header="785" w:footer="702" w:top="1360" w:bottom="900" w:left="720" w:right="700"/>
        </w:sectPr>
      </w:pPr>
    </w:p>
    <w:p>
      <w:pPr>
        <w:spacing w:line="240" w:lineRule="auto" w:before="228" w:after="0"/>
        <w:rPr>
          <w:b/>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2"/>
        <w:gridCol w:w="3209"/>
        <w:gridCol w:w="3212"/>
      </w:tblGrid>
      <w:tr>
        <w:trPr>
          <w:trHeight w:val="441" w:hRule="atLeast"/>
        </w:trPr>
        <w:tc>
          <w:tcPr>
            <w:tcW w:w="3212" w:type="dxa"/>
          </w:tcPr>
          <w:p>
            <w:pPr>
              <w:pStyle w:val="TableParagraph"/>
              <w:rPr>
                <w:rFonts w:ascii="Times New Roman"/>
                <w:sz w:val="18"/>
              </w:rPr>
            </w:pPr>
          </w:p>
        </w:tc>
        <w:tc>
          <w:tcPr>
            <w:tcW w:w="3209" w:type="dxa"/>
          </w:tcPr>
          <w:p>
            <w:pPr>
              <w:pStyle w:val="TableParagraph"/>
              <w:spacing w:line="206" w:lineRule="exact"/>
              <w:ind w:left="105"/>
              <w:rPr>
                <w:sz w:val="18"/>
              </w:rPr>
            </w:pPr>
            <w:r>
              <w:rPr>
                <w:sz w:val="18"/>
              </w:rPr>
              <w:t>connectivity</w:t>
            </w:r>
            <w:r>
              <w:rPr>
                <w:spacing w:val="-5"/>
                <w:sz w:val="18"/>
              </w:rPr>
              <w:t> </w:t>
            </w:r>
            <w:r>
              <w:rPr>
                <w:sz w:val="18"/>
              </w:rPr>
              <w:t>relationships</w:t>
            </w:r>
            <w:r>
              <w:rPr>
                <w:spacing w:val="-5"/>
                <w:sz w:val="18"/>
              </w:rPr>
              <w:t> </w:t>
            </w:r>
            <w:r>
              <w:rPr>
                <w:spacing w:val="-2"/>
                <w:sz w:val="18"/>
              </w:rPr>
              <w:t>between</w:t>
            </w:r>
          </w:p>
          <w:p>
            <w:pPr>
              <w:pStyle w:val="TableParagraph"/>
              <w:spacing w:line="201" w:lineRule="exact" w:before="14"/>
              <w:ind w:left="105"/>
              <w:rPr>
                <w:sz w:val="18"/>
              </w:rPr>
            </w:pPr>
            <w:r>
              <w:rPr>
                <w:sz w:val="18"/>
              </w:rPr>
              <w:t>the</w:t>
            </w:r>
            <w:r>
              <w:rPr>
                <w:spacing w:val="-1"/>
                <w:sz w:val="18"/>
              </w:rPr>
              <w:t> </w:t>
            </w:r>
            <w:r>
              <w:rPr>
                <w:sz w:val="18"/>
              </w:rPr>
              <w:t>TE&amp;IV </w:t>
            </w:r>
            <w:r>
              <w:rPr>
                <w:spacing w:val="-2"/>
                <w:sz w:val="18"/>
              </w:rPr>
              <w:t>resources.</w:t>
            </w:r>
          </w:p>
        </w:tc>
        <w:tc>
          <w:tcPr>
            <w:tcW w:w="3212" w:type="dxa"/>
          </w:tcPr>
          <w:p>
            <w:pPr>
              <w:pStyle w:val="TableParagraph"/>
              <w:rPr>
                <w:rFonts w:ascii="Times New Roman"/>
                <w:sz w:val="18"/>
              </w:rPr>
            </w:pPr>
          </w:p>
        </w:tc>
      </w:tr>
      <w:tr>
        <w:trPr>
          <w:trHeight w:val="882" w:hRule="atLeast"/>
        </w:trPr>
        <w:tc>
          <w:tcPr>
            <w:tcW w:w="3212" w:type="dxa"/>
          </w:tcPr>
          <w:p>
            <w:pPr>
              <w:pStyle w:val="TableParagraph"/>
              <w:spacing w:before="123"/>
              <w:rPr>
                <w:b/>
                <w:sz w:val="18"/>
              </w:rPr>
            </w:pPr>
          </w:p>
          <w:p>
            <w:pPr>
              <w:pStyle w:val="TableParagraph"/>
              <w:ind w:left="107"/>
              <w:rPr>
                <w:sz w:val="18"/>
              </w:rPr>
            </w:pPr>
            <w:r>
              <w:rPr>
                <w:spacing w:val="-2"/>
                <w:sz w:val="18"/>
              </w:rPr>
              <w:t>REQ-TE&amp;IV-MODEL-</w:t>
            </w:r>
            <w:r>
              <w:rPr>
                <w:spacing w:val="-4"/>
                <w:sz w:val="18"/>
              </w:rPr>
              <w:t>FUN8</w:t>
            </w:r>
          </w:p>
        </w:tc>
        <w:tc>
          <w:tcPr>
            <w:tcW w:w="3209" w:type="dxa"/>
          </w:tcPr>
          <w:p>
            <w:pPr>
              <w:pStyle w:val="TableParagraph"/>
              <w:spacing w:line="256" w:lineRule="auto"/>
              <w:ind w:left="105"/>
              <w:rPr>
                <w:sz w:val="18"/>
              </w:rPr>
            </w:pPr>
            <w:r>
              <w:rPr>
                <w:sz w:val="18"/>
              </w:rPr>
              <w:t>TE&amp;IV services shall have the capability</w:t>
            </w:r>
            <w:r>
              <w:rPr>
                <w:spacing w:val="-9"/>
                <w:sz w:val="18"/>
              </w:rPr>
              <w:t> </w:t>
            </w:r>
            <w:r>
              <w:rPr>
                <w:sz w:val="18"/>
              </w:rPr>
              <w:t>to</w:t>
            </w:r>
            <w:r>
              <w:rPr>
                <w:spacing w:val="-8"/>
                <w:sz w:val="18"/>
              </w:rPr>
              <w:t> </w:t>
            </w:r>
            <w:r>
              <w:rPr>
                <w:sz w:val="18"/>
              </w:rPr>
              <w:t>provide</w:t>
            </w:r>
            <w:r>
              <w:rPr>
                <w:spacing w:val="-10"/>
                <w:sz w:val="18"/>
              </w:rPr>
              <w:t> </w:t>
            </w:r>
            <w:r>
              <w:rPr>
                <w:sz w:val="18"/>
              </w:rPr>
              <w:t>data</w:t>
            </w:r>
            <w:r>
              <w:rPr>
                <w:spacing w:val="-10"/>
                <w:sz w:val="18"/>
              </w:rPr>
              <w:t> </w:t>
            </w:r>
            <w:r>
              <w:rPr>
                <w:sz w:val="18"/>
              </w:rPr>
              <w:t>on</w:t>
            </w:r>
            <w:r>
              <w:rPr>
                <w:spacing w:val="-8"/>
                <w:sz w:val="18"/>
              </w:rPr>
              <w:t> </w:t>
            </w:r>
            <w:r>
              <w:rPr>
                <w:sz w:val="18"/>
              </w:rPr>
              <w:t>the lifecycle state of the TE&amp;IV</w:t>
            </w:r>
          </w:p>
          <w:p>
            <w:pPr>
              <w:pStyle w:val="TableParagraph"/>
              <w:spacing w:line="199" w:lineRule="exact"/>
              <w:ind w:left="105"/>
              <w:rPr>
                <w:sz w:val="18"/>
              </w:rPr>
            </w:pPr>
            <w:r>
              <w:rPr>
                <w:spacing w:val="-2"/>
                <w:sz w:val="18"/>
              </w:rPr>
              <w:t>resources.</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2"/>
                <w:sz w:val="18"/>
              </w:rPr>
              <w:t> 4.1.4</w:t>
            </w:r>
          </w:p>
          <w:p>
            <w:pPr>
              <w:pStyle w:val="TableParagraph"/>
              <w:spacing w:before="14"/>
              <w:ind w:left="108"/>
              <w:rPr>
                <w:sz w:val="18"/>
              </w:rPr>
            </w:pPr>
            <w:r>
              <w:rPr>
                <w:sz w:val="18"/>
              </w:rPr>
              <w:t>Use</w:t>
            </w:r>
            <w:r>
              <w:rPr>
                <w:spacing w:val="-2"/>
                <w:sz w:val="18"/>
              </w:rPr>
              <w:t> </w:t>
            </w:r>
            <w:r>
              <w:rPr>
                <w:sz w:val="18"/>
              </w:rPr>
              <w:t>case</w:t>
            </w:r>
            <w:r>
              <w:rPr>
                <w:spacing w:val="-2"/>
                <w:sz w:val="18"/>
              </w:rPr>
              <w:t> 4.1.5</w:t>
            </w:r>
          </w:p>
          <w:p>
            <w:pPr>
              <w:pStyle w:val="TableParagraph"/>
              <w:spacing w:before="13"/>
              <w:ind w:left="108"/>
              <w:rPr>
                <w:sz w:val="18"/>
              </w:rPr>
            </w:pPr>
            <w:r>
              <w:rPr>
                <w:sz w:val="18"/>
              </w:rPr>
              <w:t>Use</w:t>
            </w:r>
            <w:r>
              <w:rPr>
                <w:spacing w:val="-2"/>
                <w:sz w:val="18"/>
              </w:rPr>
              <w:t> </w:t>
            </w:r>
            <w:r>
              <w:rPr>
                <w:sz w:val="18"/>
              </w:rPr>
              <w:t>case</w:t>
            </w:r>
            <w:r>
              <w:rPr>
                <w:spacing w:val="-2"/>
                <w:sz w:val="18"/>
              </w:rPr>
              <w:t> 4.1.7</w:t>
            </w:r>
          </w:p>
        </w:tc>
      </w:tr>
      <w:tr>
        <w:trPr>
          <w:trHeight w:val="1103" w:hRule="atLeast"/>
        </w:trPr>
        <w:tc>
          <w:tcPr>
            <w:tcW w:w="3212" w:type="dxa"/>
          </w:tcPr>
          <w:p>
            <w:pPr>
              <w:pStyle w:val="TableParagraph"/>
              <w:rPr>
                <w:b/>
                <w:sz w:val="18"/>
              </w:rPr>
            </w:pPr>
          </w:p>
          <w:p>
            <w:pPr>
              <w:pStyle w:val="TableParagraph"/>
              <w:spacing w:before="26"/>
              <w:rPr>
                <w:b/>
                <w:sz w:val="18"/>
              </w:rPr>
            </w:pPr>
          </w:p>
          <w:p>
            <w:pPr>
              <w:pStyle w:val="TableParagraph"/>
              <w:ind w:left="107"/>
              <w:rPr>
                <w:sz w:val="18"/>
              </w:rPr>
            </w:pPr>
            <w:r>
              <w:rPr>
                <w:spacing w:val="-2"/>
                <w:sz w:val="18"/>
              </w:rPr>
              <w:t>REQ-TE&amp;IV-MODEL-</w:t>
            </w:r>
            <w:r>
              <w:rPr>
                <w:spacing w:val="-4"/>
                <w:sz w:val="18"/>
              </w:rPr>
              <w:t>FUN9</w:t>
            </w:r>
          </w:p>
        </w:tc>
        <w:tc>
          <w:tcPr>
            <w:tcW w:w="3209" w:type="dxa"/>
          </w:tcPr>
          <w:p>
            <w:pPr>
              <w:pStyle w:val="TableParagraph"/>
              <w:spacing w:line="256" w:lineRule="auto"/>
              <w:ind w:left="105" w:right="103"/>
              <w:rPr>
                <w:sz w:val="18"/>
              </w:rPr>
            </w:pPr>
            <w:r>
              <w:rPr>
                <w:sz w:val="18"/>
              </w:rPr>
              <w:t>TE&amp;IV services shall have the capability</w:t>
            </w:r>
            <w:r>
              <w:rPr>
                <w:spacing w:val="-7"/>
                <w:sz w:val="18"/>
              </w:rPr>
              <w:t> </w:t>
            </w:r>
            <w:r>
              <w:rPr>
                <w:sz w:val="18"/>
              </w:rPr>
              <w:t>to</w:t>
            </w:r>
            <w:r>
              <w:rPr>
                <w:spacing w:val="-6"/>
                <w:sz w:val="18"/>
              </w:rPr>
              <w:t> </w:t>
            </w:r>
            <w:r>
              <w:rPr>
                <w:sz w:val="18"/>
              </w:rPr>
              <w:t>provide</w:t>
            </w:r>
            <w:r>
              <w:rPr>
                <w:spacing w:val="-8"/>
                <w:sz w:val="18"/>
              </w:rPr>
              <w:t> </w:t>
            </w:r>
            <w:r>
              <w:rPr>
                <w:sz w:val="18"/>
              </w:rPr>
              <w:t>data</w:t>
            </w:r>
            <w:r>
              <w:rPr>
                <w:spacing w:val="-8"/>
                <w:sz w:val="18"/>
              </w:rPr>
              <w:t> </w:t>
            </w:r>
            <w:r>
              <w:rPr>
                <w:sz w:val="18"/>
              </w:rPr>
              <w:t>on</w:t>
            </w:r>
            <w:r>
              <w:rPr>
                <w:spacing w:val="-6"/>
                <w:sz w:val="18"/>
              </w:rPr>
              <w:t> </w:t>
            </w:r>
            <w:r>
              <w:rPr>
                <w:sz w:val="18"/>
              </w:rPr>
              <w:t>the</w:t>
            </w:r>
            <w:r>
              <w:rPr>
                <w:spacing w:val="-6"/>
                <w:sz w:val="18"/>
              </w:rPr>
              <w:t> </w:t>
            </w:r>
            <w:r>
              <w:rPr>
                <w:sz w:val="18"/>
              </w:rPr>
              <w:t>state of TE&amp;IV resources derived from configuration, fault, and performance</w:t>
            </w:r>
          </w:p>
          <w:p>
            <w:pPr>
              <w:pStyle w:val="TableParagraph"/>
              <w:spacing w:line="199" w:lineRule="exact"/>
              <w:ind w:left="105"/>
              <w:rPr>
                <w:sz w:val="18"/>
              </w:rPr>
            </w:pPr>
            <w:r>
              <w:rPr>
                <w:spacing w:val="-2"/>
                <w:sz w:val="18"/>
              </w:rPr>
              <w:t>data.</w:t>
            </w:r>
          </w:p>
        </w:tc>
        <w:tc>
          <w:tcPr>
            <w:tcW w:w="3212" w:type="dxa"/>
          </w:tcPr>
          <w:p>
            <w:pPr>
              <w:pStyle w:val="TableParagraph"/>
              <w:spacing w:line="206" w:lineRule="exact"/>
              <w:ind w:left="108"/>
              <w:rPr>
                <w:sz w:val="18"/>
              </w:rPr>
            </w:pPr>
            <w:r>
              <w:rPr>
                <w:sz w:val="18"/>
              </w:rPr>
              <w:t>Use</w:t>
            </w:r>
            <w:r>
              <w:rPr>
                <w:spacing w:val="-2"/>
                <w:sz w:val="18"/>
              </w:rPr>
              <w:t> </w:t>
            </w:r>
            <w:r>
              <w:rPr>
                <w:sz w:val="18"/>
              </w:rPr>
              <w:t>case</w:t>
            </w:r>
            <w:r>
              <w:rPr>
                <w:spacing w:val="-2"/>
                <w:sz w:val="18"/>
              </w:rPr>
              <w:t> 4.1.4</w:t>
            </w:r>
          </w:p>
        </w:tc>
      </w:tr>
      <w:tr>
        <w:trPr>
          <w:trHeight w:val="1327" w:hRule="atLeast"/>
        </w:trPr>
        <w:tc>
          <w:tcPr>
            <w:tcW w:w="3212" w:type="dxa"/>
          </w:tcPr>
          <w:p>
            <w:pPr>
              <w:pStyle w:val="TableParagraph"/>
              <w:rPr>
                <w:b/>
                <w:sz w:val="18"/>
              </w:rPr>
            </w:pPr>
          </w:p>
          <w:p>
            <w:pPr>
              <w:pStyle w:val="TableParagraph"/>
              <w:spacing w:before="140"/>
              <w:rPr>
                <w:b/>
                <w:sz w:val="18"/>
              </w:rPr>
            </w:pPr>
          </w:p>
          <w:p>
            <w:pPr>
              <w:pStyle w:val="TableParagraph"/>
              <w:ind w:left="107"/>
              <w:rPr>
                <w:sz w:val="18"/>
              </w:rPr>
            </w:pPr>
            <w:r>
              <w:rPr>
                <w:spacing w:val="-2"/>
                <w:sz w:val="18"/>
              </w:rPr>
              <w:t>REQ-TE&amp;IV-MODEL-FUN10</w:t>
            </w:r>
          </w:p>
        </w:tc>
        <w:tc>
          <w:tcPr>
            <w:tcW w:w="3209" w:type="dxa"/>
          </w:tcPr>
          <w:p>
            <w:pPr>
              <w:pStyle w:val="TableParagraph"/>
              <w:spacing w:line="256" w:lineRule="auto" w:before="1"/>
              <w:ind w:left="105" w:right="152"/>
              <w:rPr>
                <w:sz w:val="18"/>
              </w:rPr>
            </w:pPr>
            <w:r>
              <w:rPr>
                <w:sz w:val="18"/>
              </w:rPr>
              <w:t>TE&amp;IV services shall provide the capability</w:t>
            </w:r>
            <w:r>
              <w:rPr>
                <w:spacing w:val="-1"/>
                <w:sz w:val="18"/>
              </w:rPr>
              <w:t> </w:t>
            </w:r>
            <w:r>
              <w:rPr>
                <w:sz w:val="18"/>
              </w:rPr>
              <w:t>to update the status</w:t>
            </w:r>
            <w:r>
              <w:rPr>
                <w:spacing w:val="-1"/>
                <w:sz w:val="18"/>
              </w:rPr>
              <w:t> </w:t>
            </w:r>
            <w:r>
              <w:rPr>
                <w:sz w:val="18"/>
              </w:rPr>
              <w:t>of the TE&amp;IV inventory objects based on the</w:t>
            </w:r>
            <w:r>
              <w:rPr>
                <w:spacing w:val="-9"/>
                <w:sz w:val="18"/>
              </w:rPr>
              <w:t> </w:t>
            </w:r>
            <w:r>
              <w:rPr>
                <w:sz w:val="18"/>
              </w:rPr>
              <w:t>deployment</w:t>
            </w:r>
            <w:r>
              <w:rPr>
                <w:spacing w:val="-10"/>
                <w:sz w:val="18"/>
              </w:rPr>
              <w:t> </w:t>
            </w:r>
            <w:r>
              <w:rPr>
                <w:sz w:val="18"/>
              </w:rPr>
              <w:t>and</w:t>
            </w:r>
            <w:r>
              <w:rPr>
                <w:spacing w:val="-11"/>
                <w:sz w:val="18"/>
              </w:rPr>
              <w:t> </w:t>
            </w:r>
            <w:r>
              <w:rPr>
                <w:sz w:val="18"/>
              </w:rPr>
              <w:t>activation</w:t>
            </w:r>
            <w:r>
              <w:rPr>
                <w:spacing w:val="-12"/>
                <w:sz w:val="18"/>
              </w:rPr>
              <w:t> </w:t>
            </w:r>
            <w:r>
              <w:rPr>
                <w:sz w:val="18"/>
              </w:rPr>
              <w:t>status of the O-RAN Service and RAN</w:t>
            </w:r>
          </w:p>
          <w:p>
            <w:pPr>
              <w:pStyle w:val="TableParagraph"/>
              <w:spacing w:line="199" w:lineRule="exact"/>
              <w:ind w:left="105"/>
              <w:rPr>
                <w:sz w:val="18"/>
              </w:rPr>
            </w:pPr>
            <w:r>
              <w:rPr>
                <w:spacing w:val="-2"/>
                <w:sz w:val="18"/>
              </w:rPr>
              <w:t>Nodes</w:t>
            </w:r>
          </w:p>
        </w:tc>
        <w:tc>
          <w:tcPr>
            <w:tcW w:w="3212" w:type="dxa"/>
          </w:tcPr>
          <w:p>
            <w:pPr>
              <w:pStyle w:val="TableParagraph"/>
              <w:spacing w:before="1"/>
              <w:ind w:left="108"/>
              <w:rPr>
                <w:sz w:val="18"/>
              </w:rPr>
            </w:pPr>
            <w:r>
              <w:rPr>
                <w:sz w:val="18"/>
              </w:rPr>
              <w:t>Use</w:t>
            </w:r>
            <w:r>
              <w:rPr>
                <w:spacing w:val="-2"/>
                <w:sz w:val="18"/>
              </w:rPr>
              <w:t> </w:t>
            </w:r>
            <w:r>
              <w:rPr>
                <w:sz w:val="18"/>
              </w:rPr>
              <w:t>case</w:t>
            </w:r>
            <w:r>
              <w:rPr>
                <w:spacing w:val="-3"/>
                <w:sz w:val="18"/>
              </w:rPr>
              <w:t> </w:t>
            </w:r>
            <w:r>
              <w:rPr>
                <w:spacing w:val="-2"/>
                <w:sz w:val="18"/>
              </w:rPr>
              <w:t>4.1.1</w:t>
            </w:r>
          </w:p>
        </w:tc>
      </w:tr>
    </w:tbl>
    <w:p>
      <w:pPr>
        <w:pStyle w:val="Heading2"/>
        <w:numPr>
          <w:ilvl w:val="1"/>
          <w:numId w:val="11"/>
        </w:numPr>
        <w:tabs>
          <w:tab w:pos="1265" w:val="left" w:leader="none"/>
        </w:tabs>
        <w:spacing w:line="240" w:lineRule="auto" w:before="181" w:after="0"/>
        <w:ind w:left="1265" w:right="0" w:hanging="1133"/>
        <w:jc w:val="left"/>
      </w:pPr>
      <w:bookmarkStart w:name="_TOC_250003" w:id="23"/>
      <w:r>
        <w:rPr>
          <w:spacing w:val="-2"/>
        </w:rPr>
        <w:t>Non-Functional</w:t>
      </w:r>
      <w:r>
        <w:rPr>
          <w:spacing w:val="2"/>
        </w:rPr>
        <w:t> </w:t>
      </w:r>
      <w:bookmarkEnd w:id="23"/>
      <w:r>
        <w:rPr>
          <w:spacing w:val="-2"/>
        </w:rPr>
        <w:t>Requirements</w:t>
      </w:r>
    </w:p>
    <w:p>
      <w:pPr>
        <w:pStyle w:val="BodyText"/>
        <w:spacing w:before="180"/>
        <w:ind w:left="132"/>
      </w:pPr>
      <w:r>
        <w:rPr>
          <w:spacing w:val="-4"/>
        </w:rPr>
        <w:t>Void</w:t>
      </w:r>
    </w:p>
    <w:p>
      <w:pPr>
        <w:pStyle w:val="BodyText"/>
      </w:pPr>
    </w:p>
    <w:p>
      <w:pPr>
        <w:pStyle w:val="BodyText"/>
        <w:spacing w:before="140"/>
      </w:pPr>
    </w:p>
    <w:p>
      <w:pPr>
        <w:pStyle w:val="Heading2"/>
        <w:numPr>
          <w:ilvl w:val="1"/>
          <w:numId w:val="11"/>
        </w:numPr>
        <w:tabs>
          <w:tab w:pos="1265" w:val="left" w:leader="none"/>
        </w:tabs>
        <w:spacing w:line="240" w:lineRule="auto" w:before="0" w:after="0"/>
        <w:ind w:left="1265" w:right="0" w:hanging="1133"/>
        <w:jc w:val="left"/>
      </w:pPr>
      <w:bookmarkStart w:name="_TOC_250002" w:id="24"/>
      <w:bookmarkEnd w:id="24"/>
      <w:r>
        <w:rPr>
          <w:spacing w:val="-2"/>
        </w:rPr>
        <w:t>Dependencies</w:t>
      </w:r>
    </w:p>
    <w:p>
      <w:pPr>
        <w:pStyle w:val="Heading6"/>
        <w:spacing w:before="239"/>
        <w:ind w:right="18"/>
      </w:pPr>
      <w:r>
        <w:rPr/>
        <w:t>Table</w:t>
      </w:r>
      <w:r>
        <w:rPr>
          <w:spacing w:val="-8"/>
        </w:rPr>
        <w:t> </w:t>
      </w:r>
      <w:r>
        <w:rPr/>
        <w:t>5.3-1:</w:t>
      </w:r>
      <w:r>
        <w:rPr>
          <w:spacing w:val="-7"/>
        </w:rPr>
        <w:t> </w:t>
      </w:r>
      <w:r>
        <w:rPr/>
        <w:t>TE&amp;IV</w:t>
      </w:r>
      <w:r>
        <w:rPr>
          <w:spacing w:val="-8"/>
        </w:rPr>
        <w:t> </w:t>
      </w:r>
      <w:r>
        <w:rPr>
          <w:spacing w:val="-2"/>
        </w:rPr>
        <w:t>Dependencies</w:t>
      </w:r>
    </w:p>
    <w:p>
      <w:pPr>
        <w:spacing w:line="240" w:lineRule="auto" w:before="3" w:after="1"/>
        <w:rPr>
          <w:b/>
          <w:sz w:val="15"/>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2"/>
        <w:gridCol w:w="3209"/>
        <w:gridCol w:w="3212"/>
      </w:tblGrid>
      <w:tr>
        <w:trPr>
          <w:trHeight w:val="223" w:hRule="atLeast"/>
        </w:trPr>
        <w:tc>
          <w:tcPr>
            <w:tcW w:w="3212" w:type="dxa"/>
            <w:shd w:val="clear" w:color="auto" w:fill="D0CECE"/>
          </w:tcPr>
          <w:p>
            <w:pPr>
              <w:pStyle w:val="TableParagraph"/>
              <w:spacing w:line="201" w:lineRule="exact" w:before="1"/>
              <w:ind w:left="12" w:right="5"/>
              <w:jc w:val="center"/>
              <w:rPr>
                <w:b/>
                <w:sz w:val="18"/>
              </w:rPr>
            </w:pPr>
            <w:r>
              <w:rPr>
                <w:b/>
                <w:spacing w:val="-4"/>
                <w:sz w:val="18"/>
              </w:rPr>
              <w:t>SMOS</w:t>
            </w:r>
          </w:p>
        </w:tc>
        <w:tc>
          <w:tcPr>
            <w:tcW w:w="3209" w:type="dxa"/>
            <w:shd w:val="clear" w:color="auto" w:fill="D0CECE"/>
          </w:tcPr>
          <w:p>
            <w:pPr>
              <w:pStyle w:val="TableParagraph"/>
              <w:spacing w:line="201" w:lineRule="exact" w:before="1"/>
              <w:ind w:left="10"/>
              <w:jc w:val="center"/>
              <w:rPr>
                <w:b/>
                <w:sz w:val="18"/>
              </w:rPr>
            </w:pPr>
            <w:r>
              <w:rPr>
                <w:b/>
                <w:spacing w:val="-2"/>
                <w:sz w:val="18"/>
              </w:rPr>
              <w:t>Description</w:t>
            </w:r>
          </w:p>
        </w:tc>
        <w:tc>
          <w:tcPr>
            <w:tcW w:w="3212" w:type="dxa"/>
            <w:shd w:val="clear" w:color="auto" w:fill="D0CECE"/>
          </w:tcPr>
          <w:p>
            <w:pPr>
              <w:pStyle w:val="TableParagraph"/>
              <w:spacing w:line="201" w:lineRule="exact" w:before="1"/>
              <w:ind w:left="12"/>
              <w:jc w:val="center"/>
              <w:rPr>
                <w:b/>
                <w:sz w:val="18"/>
              </w:rPr>
            </w:pPr>
            <w:r>
              <w:rPr>
                <w:b/>
                <w:spacing w:val="-2"/>
                <w:sz w:val="18"/>
              </w:rPr>
              <w:t>Notes</w:t>
            </w:r>
          </w:p>
        </w:tc>
      </w:tr>
      <w:tr>
        <w:trPr>
          <w:trHeight w:val="882" w:hRule="atLeast"/>
        </w:trPr>
        <w:tc>
          <w:tcPr>
            <w:tcW w:w="3212" w:type="dxa"/>
          </w:tcPr>
          <w:p>
            <w:pPr>
              <w:pStyle w:val="TableParagraph"/>
              <w:spacing w:before="123"/>
              <w:rPr>
                <w:b/>
                <w:sz w:val="18"/>
              </w:rPr>
            </w:pPr>
          </w:p>
          <w:p>
            <w:pPr>
              <w:pStyle w:val="TableParagraph"/>
              <w:ind w:left="12" w:right="7"/>
              <w:jc w:val="center"/>
              <w:rPr>
                <w:sz w:val="18"/>
              </w:rPr>
            </w:pPr>
            <w:r>
              <w:rPr>
                <w:spacing w:val="-2"/>
                <w:sz w:val="18"/>
              </w:rPr>
              <w:t>FOCOM</w:t>
            </w:r>
          </w:p>
        </w:tc>
        <w:tc>
          <w:tcPr>
            <w:tcW w:w="3209" w:type="dxa"/>
          </w:tcPr>
          <w:p>
            <w:pPr>
              <w:pStyle w:val="TableParagraph"/>
              <w:spacing w:line="256" w:lineRule="auto"/>
              <w:ind w:left="107" w:right="99"/>
              <w:jc w:val="both"/>
              <w:rPr>
                <w:sz w:val="18"/>
              </w:rPr>
            </w:pPr>
            <w:r>
              <w:rPr>
                <w:sz w:val="18"/>
              </w:rPr>
              <w:t>TE&amp;IV</w:t>
            </w:r>
            <w:r>
              <w:rPr>
                <w:spacing w:val="-7"/>
                <w:sz w:val="18"/>
              </w:rPr>
              <w:t> </w:t>
            </w:r>
            <w:r>
              <w:rPr>
                <w:sz w:val="18"/>
              </w:rPr>
              <w:t>services</w:t>
            </w:r>
            <w:r>
              <w:rPr>
                <w:spacing w:val="-8"/>
                <w:sz w:val="18"/>
              </w:rPr>
              <w:t> </w:t>
            </w:r>
            <w:r>
              <w:rPr>
                <w:sz w:val="18"/>
              </w:rPr>
              <w:t>are</w:t>
            </w:r>
            <w:r>
              <w:rPr>
                <w:spacing w:val="-9"/>
                <w:sz w:val="18"/>
              </w:rPr>
              <w:t> </w:t>
            </w:r>
            <w:r>
              <w:rPr>
                <w:sz w:val="18"/>
              </w:rPr>
              <w:t>dependent</w:t>
            </w:r>
            <w:r>
              <w:rPr>
                <w:spacing w:val="-9"/>
                <w:sz w:val="18"/>
              </w:rPr>
              <w:t> </w:t>
            </w:r>
            <w:r>
              <w:rPr>
                <w:sz w:val="18"/>
              </w:rPr>
              <w:t>on</w:t>
            </w:r>
            <w:r>
              <w:rPr>
                <w:spacing w:val="-7"/>
                <w:sz w:val="18"/>
              </w:rPr>
              <w:t> </w:t>
            </w:r>
            <w:r>
              <w:rPr>
                <w:sz w:val="18"/>
              </w:rPr>
              <w:t>the FOCOM</w:t>
            </w:r>
            <w:r>
              <w:rPr>
                <w:spacing w:val="-1"/>
                <w:sz w:val="18"/>
              </w:rPr>
              <w:t> </w:t>
            </w:r>
            <w:r>
              <w:rPr>
                <w:sz w:val="18"/>
              </w:rPr>
              <w:t>to</w:t>
            </w:r>
            <w:r>
              <w:rPr>
                <w:spacing w:val="-2"/>
                <w:sz w:val="18"/>
              </w:rPr>
              <w:t> </w:t>
            </w:r>
            <w:r>
              <w:rPr>
                <w:sz w:val="18"/>
              </w:rPr>
              <w:t>provide</w:t>
            </w:r>
            <w:r>
              <w:rPr>
                <w:spacing w:val="-2"/>
                <w:sz w:val="18"/>
              </w:rPr>
              <w:t> </w:t>
            </w:r>
            <w:r>
              <w:rPr>
                <w:sz w:val="18"/>
              </w:rPr>
              <w:t>a</w:t>
            </w:r>
            <w:r>
              <w:rPr>
                <w:spacing w:val="-4"/>
                <w:sz w:val="18"/>
              </w:rPr>
              <w:t> </w:t>
            </w:r>
            <w:r>
              <w:rPr>
                <w:sz w:val="18"/>
              </w:rPr>
              <w:t>subscribe/notify pattern for O-Cloud Inventory</w:t>
            </w:r>
          </w:p>
          <w:p>
            <w:pPr>
              <w:pStyle w:val="TableParagraph"/>
              <w:spacing w:line="199" w:lineRule="exact"/>
              <w:ind w:left="107"/>
              <w:jc w:val="both"/>
              <w:rPr>
                <w:sz w:val="18"/>
              </w:rPr>
            </w:pPr>
            <w:r>
              <w:rPr>
                <w:sz w:val="18"/>
              </w:rPr>
              <w:t>Change</w:t>
            </w:r>
            <w:r>
              <w:rPr>
                <w:spacing w:val="-9"/>
                <w:sz w:val="18"/>
              </w:rPr>
              <w:t> </w:t>
            </w:r>
            <w:r>
              <w:rPr>
                <w:spacing w:val="-2"/>
                <w:sz w:val="18"/>
              </w:rPr>
              <w:t>Notifications.</w:t>
            </w:r>
          </w:p>
        </w:tc>
        <w:tc>
          <w:tcPr>
            <w:tcW w:w="3212" w:type="dxa"/>
          </w:tcPr>
          <w:p>
            <w:pPr>
              <w:pStyle w:val="TableParagraph"/>
              <w:spacing w:line="206" w:lineRule="exact"/>
              <w:ind w:left="108"/>
              <w:rPr>
                <w:sz w:val="18"/>
              </w:rPr>
            </w:pPr>
            <w:r>
              <w:rPr>
                <w:sz w:val="18"/>
              </w:rPr>
              <w:t>Use</w:t>
            </w:r>
            <w:r>
              <w:rPr>
                <w:spacing w:val="-4"/>
                <w:sz w:val="18"/>
              </w:rPr>
              <w:t> </w:t>
            </w:r>
            <w:r>
              <w:rPr>
                <w:sz w:val="18"/>
              </w:rPr>
              <w:t>Case</w:t>
            </w:r>
            <w:r>
              <w:rPr>
                <w:spacing w:val="-4"/>
                <w:sz w:val="18"/>
              </w:rPr>
              <w:t> </w:t>
            </w:r>
            <w:r>
              <w:rPr>
                <w:spacing w:val="-2"/>
                <w:sz w:val="18"/>
              </w:rPr>
              <w:t>4.1.6</w:t>
            </w:r>
          </w:p>
          <w:p>
            <w:pPr>
              <w:pStyle w:val="TableParagraph"/>
              <w:spacing w:before="14"/>
              <w:ind w:left="108"/>
              <w:rPr>
                <w:sz w:val="18"/>
              </w:rPr>
            </w:pPr>
            <w:r>
              <w:rPr>
                <w:sz w:val="18"/>
              </w:rPr>
              <w:t>Use</w:t>
            </w:r>
            <w:r>
              <w:rPr>
                <w:spacing w:val="-4"/>
                <w:sz w:val="18"/>
              </w:rPr>
              <w:t> </w:t>
            </w:r>
            <w:r>
              <w:rPr>
                <w:sz w:val="18"/>
              </w:rPr>
              <w:t>Case</w:t>
            </w:r>
            <w:r>
              <w:rPr>
                <w:spacing w:val="-4"/>
                <w:sz w:val="18"/>
              </w:rPr>
              <w:t> </w:t>
            </w:r>
            <w:r>
              <w:rPr>
                <w:spacing w:val="-2"/>
                <w:sz w:val="18"/>
              </w:rPr>
              <w:t>4.1.7</w:t>
            </w:r>
          </w:p>
        </w:tc>
      </w:tr>
      <w:tr>
        <w:trPr>
          <w:trHeight w:val="1765" w:hRule="atLeast"/>
        </w:trPr>
        <w:tc>
          <w:tcPr>
            <w:tcW w:w="3212" w:type="dxa"/>
          </w:tcPr>
          <w:p>
            <w:pPr>
              <w:pStyle w:val="TableParagraph"/>
              <w:rPr>
                <w:b/>
                <w:sz w:val="18"/>
              </w:rPr>
            </w:pPr>
          </w:p>
          <w:p>
            <w:pPr>
              <w:pStyle w:val="TableParagraph"/>
              <w:rPr>
                <w:b/>
                <w:sz w:val="18"/>
              </w:rPr>
            </w:pPr>
          </w:p>
          <w:p>
            <w:pPr>
              <w:pStyle w:val="TableParagraph"/>
              <w:spacing w:before="150"/>
              <w:rPr>
                <w:b/>
                <w:sz w:val="18"/>
              </w:rPr>
            </w:pPr>
          </w:p>
          <w:p>
            <w:pPr>
              <w:pStyle w:val="TableParagraph"/>
              <w:spacing w:before="1"/>
              <w:ind w:left="12" w:right="7"/>
              <w:jc w:val="center"/>
              <w:rPr>
                <w:sz w:val="18"/>
              </w:rPr>
            </w:pPr>
            <w:r>
              <w:rPr>
                <w:spacing w:val="-2"/>
                <w:sz w:val="18"/>
              </w:rPr>
              <w:t>FOCOM</w:t>
            </w:r>
          </w:p>
        </w:tc>
        <w:tc>
          <w:tcPr>
            <w:tcW w:w="3209" w:type="dxa"/>
          </w:tcPr>
          <w:p>
            <w:pPr>
              <w:pStyle w:val="TableParagraph"/>
              <w:spacing w:line="256" w:lineRule="auto"/>
              <w:ind w:left="107"/>
              <w:rPr>
                <w:sz w:val="18"/>
              </w:rPr>
            </w:pPr>
            <w:r>
              <w:rPr>
                <w:sz w:val="18"/>
              </w:rPr>
              <w:t>TE&amp;IV</w:t>
            </w:r>
            <w:r>
              <w:rPr>
                <w:spacing w:val="-9"/>
                <w:sz w:val="18"/>
              </w:rPr>
              <w:t> </w:t>
            </w:r>
            <w:r>
              <w:rPr>
                <w:sz w:val="18"/>
              </w:rPr>
              <w:t>services</w:t>
            </w:r>
            <w:r>
              <w:rPr>
                <w:spacing w:val="-10"/>
                <w:sz w:val="18"/>
              </w:rPr>
              <w:t> </w:t>
            </w:r>
            <w:r>
              <w:rPr>
                <w:sz w:val="18"/>
              </w:rPr>
              <w:t>are</w:t>
            </w:r>
            <w:r>
              <w:rPr>
                <w:spacing w:val="-10"/>
                <w:sz w:val="18"/>
              </w:rPr>
              <w:t> </w:t>
            </w:r>
            <w:r>
              <w:rPr>
                <w:sz w:val="18"/>
              </w:rPr>
              <w:t>dependent</w:t>
            </w:r>
            <w:r>
              <w:rPr>
                <w:spacing w:val="-8"/>
                <w:sz w:val="18"/>
              </w:rPr>
              <w:t> </w:t>
            </w:r>
            <w:r>
              <w:rPr>
                <w:sz w:val="18"/>
              </w:rPr>
              <w:t>on FOCOM to map a TE&amp;IV Record Identifier</w:t>
            </w:r>
            <w:r>
              <w:rPr>
                <w:spacing w:val="-8"/>
                <w:sz w:val="18"/>
              </w:rPr>
              <w:t> </w:t>
            </w:r>
            <w:r>
              <w:rPr>
                <w:sz w:val="18"/>
              </w:rPr>
              <w:t>to</w:t>
            </w:r>
            <w:r>
              <w:rPr>
                <w:spacing w:val="-6"/>
                <w:sz w:val="18"/>
              </w:rPr>
              <w:t> </w:t>
            </w:r>
            <w:r>
              <w:rPr>
                <w:sz w:val="18"/>
              </w:rPr>
              <w:t>an</w:t>
            </w:r>
            <w:r>
              <w:rPr>
                <w:spacing w:val="-6"/>
                <w:sz w:val="18"/>
              </w:rPr>
              <w:t> </w:t>
            </w:r>
            <w:r>
              <w:rPr>
                <w:sz w:val="18"/>
              </w:rPr>
              <w:t>O-Cloud</w:t>
            </w:r>
            <w:r>
              <w:rPr>
                <w:spacing w:val="-7"/>
                <w:sz w:val="18"/>
              </w:rPr>
              <w:t> </w:t>
            </w:r>
            <w:r>
              <w:rPr>
                <w:sz w:val="18"/>
              </w:rPr>
              <w:t>Resource </w:t>
            </w:r>
            <w:r>
              <w:rPr>
                <w:spacing w:val="-2"/>
                <w:sz w:val="18"/>
              </w:rPr>
              <w:t>Identifier.</w:t>
            </w:r>
          </w:p>
        </w:tc>
        <w:tc>
          <w:tcPr>
            <w:tcW w:w="3212" w:type="dxa"/>
          </w:tcPr>
          <w:p>
            <w:pPr>
              <w:pStyle w:val="TableParagraph"/>
              <w:spacing w:line="206" w:lineRule="exact"/>
              <w:ind w:left="108"/>
              <w:rPr>
                <w:sz w:val="18"/>
              </w:rPr>
            </w:pPr>
            <w:r>
              <w:rPr>
                <w:sz w:val="18"/>
              </w:rPr>
              <w:t>Use</w:t>
            </w:r>
            <w:r>
              <w:rPr>
                <w:spacing w:val="-4"/>
                <w:sz w:val="18"/>
              </w:rPr>
              <w:t> </w:t>
            </w:r>
            <w:r>
              <w:rPr>
                <w:sz w:val="18"/>
              </w:rPr>
              <w:t>Case</w:t>
            </w:r>
            <w:r>
              <w:rPr>
                <w:spacing w:val="-4"/>
                <w:sz w:val="18"/>
              </w:rPr>
              <w:t> </w:t>
            </w:r>
            <w:r>
              <w:rPr>
                <w:spacing w:val="-2"/>
                <w:sz w:val="18"/>
              </w:rPr>
              <w:t>4.1.6</w:t>
            </w:r>
          </w:p>
          <w:p>
            <w:pPr>
              <w:pStyle w:val="TableParagraph"/>
              <w:spacing w:before="14"/>
              <w:ind w:left="108"/>
              <w:rPr>
                <w:sz w:val="18"/>
              </w:rPr>
            </w:pPr>
            <w:r>
              <w:rPr>
                <w:sz w:val="18"/>
              </w:rPr>
              <w:t>Use</w:t>
            </w:r>
            <w:r>
              <w:rPr>
                <w:spacing w:val="-4"/>
                <w:sz w:val="18"/>
              </w:rPr>
              <w:t> </w:t>
            </w:r>
            <w:r>
              <w:rPr>
                <w:sz w:val="18"/>
              </w:rPr>
              <w:t>Case</w:t>
            </w:r>
            <w:r>
              <w:rPr>
                <w:spacing w:val="-4"/>
                <w:sz w:val="18"/>
              </w:rPr>
              <w:t> </w:t>
            </w:r>
            <w:r>
              <w:rPr>
                <w:spacing w:val="-2"/>
                <w:sz w:val="18"/>
              </w:rPr>
              <w:t>4.1.7</w:t>
            </w:r>
          </w:p>
          <w:p>
            <w:pPr>
              <w:pStyle w:val="TableParagraph"/>
              <w:spacing w:line="220" w:lineRule="atLeast"/>
              <w:ind w:left="108" w:right="142"/>
              <w:rPr>
                <w:sz w:val="18"/>
              </w:rPr>
            </w:pPr>
            <w:r>
              <w:rPr>
                <w:sz w:val="18"/>
              </w:rPr>
              <w:t>The TE&amp;IV Record Identifier is expected</w:t>
            </w:r>
            <w:r>
              <w:rPr>
                <w:spacing w:val="-7"/>
                <w:sz w:val="18"/>
              </w:rPr>
              <w:t> </w:t>
            </w:r>
            <w:r>
              <w:rPr>
                <w:sz w:val="18"/>
              </w:rPr>
              <w:t>to</w:t>
            </w:r>
            <w:r>
              <w:rPr>
                <w:spacing w:val="-9"/>
                <w:sz w:val="18"/>
              </w:rPr>
              <w:t> </w:t>
            </w:r>
            <w:r>
              <w:rPr>
                <w:sz w:val="18"/>
              </w:rPr>
              <w:t>be</w:t>
            </w:r>
            <w:r>
              <w:rPr>
                <w:spacing w:val="-7"/>
                <w:sz w:val="18"/>
              </w:rPr>
              <w:t> </w:t>
            </w:r>
            <w:r>
              <w:rPr>
                <w:sz w:val="18"/>
              </w:rPr>
              <w:t>provided</w:t>
            </w:r>
            <w:r>
              <w:rPr>
                <w:spacing w:val="-9"/>
                <w:sz w:val="18"/>
              </w:rPr>
              <w:t> </w:t>
            </w:r>
            <w:r>
              <w:rPr>
                <w:sz w:val="18"/>
              </w:rPr>
              <w:t>on</w:t>
            </w:r>
            <w:r>
              <w:rPr>
                <w:spacing w:val="-9"/>
                <w:sz w:val="18"/>
              </w:rPr>
              <w:t> </w:t>
            </w:r>
            <w:r>
              <w:rPr>
                <w:sz w:val="18"/>
              </w:rPr>
              <w:t>inventory create requests and must be included in the inventory change notification to correlate the O-Cloud inventory to SMO inventory.</w:t>
            </w:r>
          </w:p>
        </w:tc>
      </w:tr>
      <w:tr>
        <w:trPr>
          <w:trHeight w:val="1104" w:hRule="atLeast"/>
        </w:trPr>
        <w:tc>
          <w:tcPr>
            <w:tcW w:w="3212" w:type="dxa"/>
          </w:tcPr>
          <w:p>
            <w:pPr>
              <w:pStyle w:val="TableParagraph"/>
              <w:rPr>
                <w:b/>
                <w:sz w:val="18"/>
              </w:rPr>
            </w:pPr>
          </w:p>
          <w:p>
            <w:pPr>
              <w:pStyle w:val="TableParagraph"/>
              <w:spacing w:before="27"/>
              <w:rPr>
                <w:b/>
                <w:sz w:val="18"/>
              </w:rPr>
            </w:pPr>
          </w:p>
          <w:p>
            <w:pPr>
              <w:pStyle w:val="TableParagraph"/>
              <w:ind w:left="12" w:right="7"/>
              <w:jc w:val="center"/>
              <w:rPr>
                <w:sz w:val="18"/>
              </w:rPr>
            </w:pPr>
            <w:r>
              <w:rPr>
                <w:spacing w:val="-2"/>
                <w:sz w:val="18"/>
              </w:rPr>
              <w:t>FOCOM</w:t>
            </w:r>
          </w:p>
        </w:tc>
        <w:tc>
          <w:tcPr>
            <w:tcW w:w="3209" w:type="dxa"/>
          </w:tcPr>
          <w:p>
            <w:pPr>
              <w:pStyle w:val="TableParagraph"/>
              <w:spacing w:line="256" w:lineRule="auto"/>
              <w:ind w:left="107" w:right="187"/>
              <w:rPr>
                <w:sz w:val="18"/>
              </w:rPr>
            </w:pPr>
            <w:r>
              <w:rPr>
                <w:sz w:val="18"/>
              </w:rPr>
              <w:t>TE&amp;IV services are dependent on FOCOM</w:t>
            </w:r>
            <w:r>
              <w:rPr>
                <w:spacing w:val="-5"/>
                <w:sz w:val="18"/>
              </w:rPr>
              <w:t> </w:t>
            </w:r>
            <w:r>
              <w:rPr>
                <w:sz w:val="18"/>
              </w:rPr>
              <w:t>to</w:t>
            </w:r>
            <w:r>
              <w:rPr>
                <w:spacing w:val="-5"/>
                <w:sz w:val="18"/>
              </w:rPr>
              <w:t> </w:t>
            </w:r>
            <w:r>
              <w:rPr>
                <w:sz w:val="18"/>
              </w:rPr>
              <w:t>support</w:t>
            </w:r>
            <w:r>
              <w:rPr>
                <w:spacing w:val="-8"/>
                <w:sz w:val="18"/>
              </w:rPr>
              <w:t> </w:t>
            </w:r>
            <w:r>
              <w:rPr>
                <w:sz w:val="18"/>
              </w:rPr>
              <w:t>a</w:t>
            </w:r>
            <w:r>
              <w:rPr>
                <w:spacing w:val="-6"/>
                <w:sz w:val="18"/>
              </w:rPr>
              <w:t> </w:t>
            </w:r>
            <w:r>
              <w:rPr>
                <w:sz w:val="18"/>
              </w:rPr>
              <w:t>query</w:t>
            </w:r>
            <w:r>
              <w:rPr>
                <w:spacing w:val="-8"/>
                <w:sz w:val="18"/>
              </w:rPr>
              <w:t> </w:t>
            </w:r>
            <w:r>
              <w:rPr>
                <w:sz w:val="18"/>
              </w:rPr>
              <w:t>using</w:t>
            </w:r>
            <w:r>
              <w:rPr>
                <w:spacing w:val="-6"/>
                <w:sz w:val="18"/>
              </w:rPr>
              <w:t> </w:t>
            </w:r>
            <w:r>
              <w:rPr>
                <w:sz w:val="18"/>
              </w:rPr>
              <w:t>an O-Cloud Resource Identifier which relates to inventory resources in the</w:t>
            </w:r>
          </w:p>
          <w:p>
            <w:pPr>
              <w:pStyle w:val="TableParagraph"/>
              <w:spacing w:line="199" w:lineRule="exact"/>
              <w:ind w:left="107"/>
              <w:rPr>
                <w:sz w:val="18"/>
              </w:rPr>
            </w:pPr>
            <w:r>
              <w:rPr>
                <w:spacing w:val="-2"/>
                <w:sz w:val="18"/>
              </w:rPr>
              <w:t>O-Cloud.</w:t>
            </w:r>
          </w:p>
        </w:tc>
        <w:tc>
          <w:tcPr>
            <w:tcW w:w="3212" w:type="dxa"/>
          </w:tcPr>
          <w:p>
            <w:pPr>
              <w:pStyle w:val="TableParagraph"/>
              <w:spacing w:line="206" w:lineRule="exact"/>
              <w:ind w:left="108"/>
              <w:rPr>
                <w:sz w:val="18"/>
              </w:rPr>
            </w:pPr>
            <w:r>
              <w:rPr>
                <w:sz w:val="18"/>
              </w:rPr>
              <w:t>Use</w:t>
            </w:r>
            <w:r>
              <w:rPr>
                <w:spacing w:val="-4"/>
                <w:sz w:val="18"/>
              </w:rPr>
              <w:t> </w:t>
            </w:r>
            <w:r>
              <w:rPr>
                <w:sz w:val="18"/>
              </w:rPr>
              <w:t>Case</w:t>
            </w:r>
            <w:r>
              <w:rPr>
                <w:spacing w:val="-4"/>
                <w:sz w:val="18"/>
              </w:rPr>
              <w:t> </w:t>
            </w:r>
            <w:r>
              <w:rPr>
                <w:spacing w:val="-2"/>
                <w:sz w:val="18"/>
              </w:rPr>
              <w:t>4.1.6</w:t>
            </w:r>
          </w:p>
          <w:p>
            <w:pPr>
              <w:pStyle w:val="TableParagraph"/>
              <w:spacing w:before="14"/>
              <w:ind w:left="108"/>
              <w:rPr>
                <w:sz w:val="18"/>
              </w:rPr>
            </w:pPr>
            <w:r>
              <w:rPr>
                <w:sz w:val="18"/>
              </w:rPr>
              <w:t>Use</w:t>
            </w:r>
            <w:r>
              <w:rPr>
                <w:spacing w:val="-4"/>
                <w:sz w:val="18"/>
              </w:rPr>
              <w:t> </w:t>
            </w:r>
            <w:r>
              <w:rPr>
                <w:sz w:val="18"/>
              </w:rPr>
              <w:t>Case</w:t>
            </w:r>
            <w:r>
              <w:rPr>
                <w:spacing w:val="-4"/>
                <w:sz w:val="18"/>
              </w:rPr>
              <w:t> </w:t>
            </w:r>
            <w:r>
              <w:rPr>
                <w:spacing w:val="-2"/>
                <w:sz w:val="18"/>
              </w:rPr>
              <w:t>4.1.7</w:t>
            </w:r>
          </w:p>
        </w:tc>
      </w:tr>
      <w:tr>
        <w:trPr>
          <w:trHeight w:val="1324" w:hRule="atLeast"/>
        </w:trPr>
        <w:tc>
          <w:tcPr>
            <w:tcW w:w="3212" w:type="dxa"/>
          </w:tcPr>
          <w:p>
            <w:pPr>
              <w:pStyle w:val="TableParagraph"/>
              <w:rPr>
                <w:b/>
                <w:sz w:val="18"/>
              </w:rPr>
            </w:pPr>
          </w:p>
          <w:p>
            <w:pPr>
              <w:pStyle w:val="TableParagraph"/>
              <w:spacing w:before="137"/>
              <w:rPr>
                <w:b/>
                <w:sz w:val="18"/>
              </w:rPr>
            </w:pPr>
          </w:p>
          <w:p>
            <w:pPr>
              <w:pStyle w:val="TableParagraph"/>
              <w:ind w:left="12" w:right="6"/>
              <w:jc w:val="center"/>
              <w:rPr>
                <w:sz w:val="18"/>
              </w:rPr>
            </w:pPr>
            <w:r>
              <w:rPr>
                <w:sz w:val="18"/>
              </w:rPr>
              <w:t>RAN</w:t>
            </w:r>
            <w:r>
              <w:rPr>
                <w:spacing w:val="-3"/>
                <w:sz w:val="18"/>
              </w:rPr>
              <w:t> </w:t>
            </w:r>
            <w:r>
              <w:rPr>
                <w:sz w:val="18"/>
              </w:rPr>
              <w:t>NF</w:t>
            </w:r>
            <w:r>
              <w:rPr>
                <w:spacing w:val="-2"/>
                <w:sz w:val="18"/>
              </w:rPr>
              <w:t> </w:t>
            </w:r>
            <w:r>
              <w:rPr>
                <w:sz w:val="18"/>
              </w:rPr>
              <w:t>OAM </w:t>
            </w:r>
            <w:r>
              <w:rPr>
                <w:spacing w:val="-5"/>
                <w:sz w:val="18"/>
              </w:rPr>
              <w:t>FM</w:t>
            </w:r>
          </w:p>
        </w:tc>
        <w:tc>
          <w:tcPr>
            <w:tcW w:w="3209" w:type="dxa"/>
          </w:tcPr>
          <w:p>
            <w:pPr>
              <w:pStyle w:val="TableParagraph"/>
              <w:spacing w:line="256" w:lineRule="auto"/>
              <w:ind w:left="107" w:right="103"/>
              <w:rPr>
                <w:sz w:val="18"/>
              </w:rPr>
            </w:pPr>
            <w:r>
              <w:rPr>
                <w:sz w:val="18"/>
              </w:rPr>
              <w:t>TE&amp;IV services are dependent on RAN NF OAM FM to expose the capabilities</w:t>
            </w:r>
            <w:r>
              <w:rPr>
                <w:spacing w:val="-5"/>
                <w:sz w:val="18"/>
              </w:rPr>
              <w:t> </w:t>
            </w:r>
            <w:r>
              <w:rPr>
                <w:sz w:val="18"/>
              </w:rPr>
              <w:t>to</w:t>
            </w:r>
            <w:r>
              <w:rPr>
                <w:spacing w:val="-6"/>
                <w:sz w:val="18"/>
              </w:rPr>
              <w:t> </w:t>
            </w:r>
            <w:r>
              <w:rPr>
                <w:sz w:val="18"/>
              </w:rPr>
              <w:t>query</w:t>
            </w:r>
            <w:r>
              <w:rPr>
                <w:spacing w:val="-6"/>
                <w:sz w:val="18"/>
              </w:rPr>
              <w:t> </w:t>
            </w:r>
            <w:r>
              <w:rPr>
                <w:sz w:val="18"/>
              </w:rPr>
              <w:t>and</w:t>
            </w:r>
            <w:r>
              <w:rPr>
                <w:spacing w:val="-7"/>
                <w:sz w:val="18"/>
              </w:rPr>
              <w:t> </w:t>
            </w:r>
            <w:r>
              <w:rPr>
                <w:sz w:val="18"/>
              </w:rPr>
              <w:t>subscribe</w:t>
            </w:r>
            <w:r>
              <w:rPr>
                <w:spacing w:val="-7"/>
                <w:sz w:val="18"/>
              </w:rPr>
              <w:t> </w:t>
            </w:r>
            <w:r>
              <w:rPr>
                <w:sz w:val="18"/>
              </w:rPr>
              <w:t>to alarm</w:t>
            </w:r>
            <w:r>
              <w:rPr>
                <w:spacing w:val="-9"/>
                <w:sz w:val="18"/>
              </w:rPr>
              <w:t> </w:t>
            </w:r>
            <w:r>
              <w:rPr>
                <w:sz w:val="18"/>
              </w:rPr>
              <w:t>events</w:t>
            </w:r>
            <w:r>
              <w:rPr>
                <w:spacing w:val="-7"/>
                <w:sz w:val="18"/>
              </w:rPr>
              <w:t> </w:t>
            </w:r>
            <w:r>
              <w:rPr>
                <w:sz w:val="18"/>
              </w:rPr>
              <w:t>related</w:t>
            </w:r>
            <w:r>
              <w:rPr>
                <w:spacing w:val="-9"/>
                <w:sz w:val="18"/>
              </w:rPr>
              <w:t> </w:t>
            </w:r>
            <w:r>
              <w:rPr>
                <w:sz w:val="18"/>
              </w:rPr>
              <w:t>to</w:t>
            </w:r>
            <w:r>
              <w:rPr>
                <w:spacing w:val="-8"/>
                <w:sz w:val="18"/>
              </w:rPr>
              <w:t> </w:t>
            </w:r>
            <w:r>
              <w:rPr>
                <w:sz w:val="18"/>
              </w:rPr>
              <w:t>NF/Cells,</w:t>
            </w:r>
            <w:r>
              <w:rPr>
                <w:spacing w:val="-8"/>
                <w:sz w:val="18"/>
              </w:rPr>
              <w:t> </w:t>
            </w:r>
            <w:r>
              <w:rPr>
                <w:sz w:val="18"/>
              </w:rPr>
              <w:t>that TE&amp;IV Service Producer can</w:t>
            </w:r>
          </w:p>
          <w:p>
            <w:pPr>
              <w:pStyle w:val="TableParagraph"/>
              <w:spacing w:line="198" w:lineRule="exact"/>
              <w:ind w:left="107"/>
              <w:rPr>
                <w:sz w:val="18"/>
              </w:rPr>
            </w:pPr>
            <w:r>
              <w:rPr>
                <w:spacing w:val="-2"/>
                <w:sz w:val="18"/>
              </w:rPr>
              <w:t>consume</w:t>
            </w:r>
          </w:p>
        </w:tc>
        <w:tc>
          <w:tcPr>
            <w:tcW w:w="3212" w:type="dxa"/>
          </w:tcPr>
          <w:p>
            <w:pPr>
              <w:pStyle w:val="TableParagraph"/>
              <w:spacing w:line="206" w:lineRule="exact"/>
              <w:ind w:left="108"/>
              <w:rPr>
                <w:sz w:val="18"/>
              </w:rPr>
            </w:pPr>
            <w:r>
              <w:rPr>
                <w:sz w:val="18"/>
              </w:rPr>
              <w:t>Use</w:t>
            </w:r>
            <w:r>
              <w:rPr>
                <w:spacing w:val="-4"/>
                <w:sz w:val="18"/>
              </w:rPr>
              <w:t> </w:t>
            </w:r>
            <w:r>
              <w:rPr>
                <w:sz w:val="18"/>
              </w:rPr>
              <w:t>Case</w:t>
            </w:r>
            <w:r>
              <w:rPr>
                <w:spacing w:val="-4"/>
                <w:sz w:val="18"/>
              </w:rPr>
              <w:t> </w:t>
            </w:r>
            <w:r>
              <w:rPr>
                <w:spacing w:val="-2"/>
                <w:sz w:val="18"/>
              </w:rPr>
              <w:t>4.1.2</w:t>
            </w:r>
          </w:p>
          <w:p>
            <w:pPr>
              <w:pStyle w:val="TableParagraph"/>
              <w:spacing w:before="14"/>
              <w:ind w:left="108"/>
              <w:rPr>
                <w:sz w:val="18"/>
              </w:rPr>
            </w:pPr>
            <w:r>
              <w:rPr>
                <w:sz w:val="18"/>
              </w:rPr>
              <w:t>Use</w:t>
            </w:r>
            <w:r>
              <w:rPr>
                <w:spacing w:val="-4"/>
                <w:sz w:val="18"/>
              </w:rPr>
              <w:t> </w:t>
            </w:r>
            <w:r>
              <w:rPr>
                <w:sz w:val="18"/>
              </w:rPr>
              <w:t>Case</w:t>
            </w:r>
            <w:r>
              <w:rPr>
                <w:spacing w:val="-4"/>
                <w:sz w:val="18"/>
              </w:rPr>
              <w:t> </w:t>
            </w:r>
            <w:r>
              <w:rPr>
                <w:spacing w:val="-2"/>
                <w:sz w:val="18"/>
              </w:rPr>
              <w:t>4.1.6</w:t>
            </w:r>
          </w:p>
        </w:tc>
      </w:tr>
      <w:tr>
        <w:trPr>
          <w:trHeight w:val="882" w:hRule="atLeast"/>
        </w:trPr>
        <w:tc>
          <w:tcPr>
            <w:tcW w:w="3212" w:type="dxa"/>
          </w:tcPr>
          <w:p>
            <w:pPr>
              <w:pStyle w:val="TableParagraph"/>
              <w:spacing w:before="123"/>
              <w:rPr>
                <w:b/>
                <w:sz w:val="18"/>
              </w:rPr>
            </w:pPr>
          </w:p>
          <w:p>
            <w:pPr>
              <w:pStyle w:val="TableParagraph"/>
              <w:ind w:left="12" w:right="7"/>
              <w:jc w:val="center"/>
              <w:rPr>
                <w:sz w:val="18"/>
              </w:rPr>
            </w:pPr>
            <w:r>
              <w:rPr>
                <w:spacing w:val="-5"/>
                <w:sz w:val="18"/>
              </w:rPr>
              <w:t>NFO</w:t>
            </w:r>
          </w:p>
        </w:tc>
        <w:tc>
          <w:tcPr>
            <w:tcW w:w="3209" w:type="dxa"/>
          </w:tcPr>
          <w:p>
            <w:pPr>
              <w:pStyle w:val="TableParagraph"/>
              <w:spacing w:line="256" w:lineRule="auto"/>
              <w:ind w:left="107"/>
              <w:rPr>
                <w:sz w:val="18"/>
              </w:rPr>
            </w:pPr>
            <w:r>
              <w:rPr>
                <w:sz w:val="18"/>
              </w:rPr>
              <w:t>TE&amp;IV</w:t>
            </w:r>
            <w:r>
              <w:rPr>
                <w:spacing w:val="-7"/>
                <w:sz w:val="18"/>
              </w:rPr>
              <w:t> </w:t>
            </w:r>
            <w:r>
              <w:rPr>
                <w:sz w:val="18"/>
              </w:rPr>
              <w:t>services</w:t>
            </w:r>
            <w:r>
              <w:rPr>
                <w:spacing w:val="-8"/>
                <w:sz w:val="18"/>
              </w:rPr>
              <w:t> </w:t>
            </w:r>
            <w:r>
              <w:rPr>
                <w:sz w:val="18"/>
              </w:rPr>
              <w:t>are</w:t>
            </w:r>
            <w:r>
              <w:rPr>
                <w:spacing w:val="-9"/>
                <w:sz w:val="18"/>
              </w:rPr>
              <w:t> </w:t>
            </w:r>
            <w:r>
              <w:rPr>
                <w:sz w:val="18"/>
              </w:rPr>
              <w:t>dependent</w:t>
            </w:r>
            <w:r>
              <w:rPr>
                <w:spacing w:val="-9"/>
                <w:sz w:val="18"/>
              </w:rPr>
              <w:t> </w:t>
            </w:r>
            <w:r>
              <w:rPr>
                <w:sz w:val="18"/>
              </w:rPr>
              <w:t>on</w:t>
            </w:r>
            <w:r>
              <w:rPr>
                <w:spacing w:val="-7"/>
                <w:sz w:val="18"/>
              </w:rPr>
              <w:t> </w:t>
            </w:r>
            <w:r>
              <w:rPr>
                <w:sz w:val="18"/>
              </w:rPr>
              <w:t>the NFO to provide a subscribe/notify pattern for O-Cloud Inventory</w:t>
            </w:r>
          </w:p>
          <w:p>
            <w:pPr>
              <w:pStyle w:val="TableParagraph"/>
              <w:spacing w:line="199" w:lineRule="exact"/>
              <w:ind w:left="107"/>
              <w:rPr>
                <w:sz w:val="18"/>
              </w:rPr>
            </w:pPr>
            <w:r>
              <w:rPr>
                <w:sz w:val="18"/>
              </w:rPr>
              <w:t>Change</w:t>
            </w:r>
            <w:r>
              <w:rPr>
                <w:spacing w:val="-9"/>
                <w:sz w:val="18"/>
              </w:rPr>
              <w:t> </w:t>
            </w:r>
            <w:r>
              <w:rPr>
                <w:spacing w:val="-2"/>
                <w:sz w:val="18"/>
              </w:rPr>
              <w:t>Notifications.</w:t>
            </w:r>
          </w:p>
        </w:tc>
        <w:tc>
          <w:tcPr>
            <w:tcW w:w="3212" w:type="dxa"/>
          </w:tcPr>
          <w:p>
            <w:pPr>
              <w:pStyle w:val="TableParagraph"/>
              <w:spacing w:line="206" w:lineRule="exact"/>
              <w:ind w:left="108"/>
              <w:rPr>
                <w:sz w:val="18"/>
              </w:rPr>
            </w:pPr>
            <w:r>
              <w:rPr>
                <w:sz w:val="18"/>
              </w:rPr>
              <w:t>Use</w:t>
            </w:r>
            <w:r>
              <w:rPr>
                <w:spacing w:val="-4"/>
                <w:sz w:val="18"/>
              </w:rPr>
              <w:t> </w:t>
            </w:r>
            <w:r>
              <w:rPr>
                <w:sz w:val="18"/>
              </w:rPr>
              <w:t>Case</w:t>
            </w:r>
            <w:r>
              <w:rPr>
                <w:spacing w:val="-4"/>
                <w:sz w:val="18"/>
              </w:rPr>
              <w:t> </w:t>
            </w:r>
            <w:r>
              <w:rPr>
                <w:spacing w:val="-2"/>
                <w:sz w:val="18"/>
              </w:rPr>
              <w:t>4.1.3</w:t>
            </w:r>
          </w:p>
        </w:tc>
      </w:tr>
    </w:tbl>
    <w:p>
      <w:pPr>
        <w:spacing w:after="0" w:line="206" w:lineRule="exact"/>
        <w:rPr>
          <w:sz w:val="18"/>
        </w:rPr>
        <w:sectPr>
          <w:pgSz w:w="11910" w:h="16850"/>
          <w:pgMar w:header="785" w:footer="702" w:top="1360" w:bottom="900" w:left="720" w:right="700"/>
        </w:sectPr>
      </w:pPr>
    </w:p>
    <w:p>
      <w:pPr>
        <w:spacing w:line="240" w:lineRule="auto" w:before="0"/>
        <w:rPr>
          <w:b/>
          <w:sz w:val="20"/>
        </w:rPr>
      </w:pPr>
    </w:p>
    <w:p>
      <w:pPr>
        <w:spacing w:line="240" w:lineRule="auto" w:before="0" w:after="1"/>
        <w:rPr>
          <w:b/>
          <w:sz w:val="20"/>
        </w:rPr>
      </w:pPr>
    </w:p>
    <w:p>
      <w:pPr>
        <w:spacing w:line="28" w:lineRule="exact"/>
        <w:ind w:left="103" w:right="0" w:firstLine="0"/>
        <w:rPr>
          <w:sz w:val="2"/>
        </w:rPr>
      </w:pPr>
      <w:r>
        <w:rPr>
          <w:position w:val="0"/>
          <w:sz w:val="2"/>
        </w:rPr>
        <mc:AlternateContent>
          <mc:Choice Requires="wps">
            <w:drawing>
              <wp:inline distT="0" distB="0" distL="0" distR="0">
                <wp:extent cx="6518275" cy="18415"/>
                <wp:effectExtent l="0" t="0" r="0" b="0"/>
                <wp:docPr id="120" name="Group 120"/>
                <wp:cNvGraphicFramePr>
                  <a:graphicFrameLocks/>
                </wp:cNvGraphicFramePr>
                <a:graphic>
                  <a:graphicData uri="http://schemas.microsoft.com/office/word/2010/wordprocessingGroup">
                    <wpg:wgp>
                      <wpg:cNvPr id="120" name="Group 120"/>
                      <wpg:cNvGrpSpPr/>
                      <wpg:grpSpPr>
                        <a:xfrm>
                          <a:off x="0" y="0"/>
                          <a:ext cx="6518275" cy="18415"/>
                          <a:chExt cx="6518275" cy="18415"/>
                        </a:xfrm>
                      </wpg:grpSpPr>
                      <wps:wsp>
                        <wps:cNvPr id="121" name="Graphic 121"/>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62" coordorigin="0,0" coordsize="10265,29">
                <v:rect style="position:absolute;left:0;top:0;width:10265;height:29" id="docshape63" filled="true" fillcolor="#000000" stroked="false">
                  <v:fill type="solid"/>
                </v:rect>
              </v:group>
            </w:pict>
          </mc:Fallback>
        </mc:AlternateContent>
      </w:r>
      <w:r>
        <w:rPr>
          <w:position w:val="0"/>
          <w:sz w:val="2"/>
        </w:rPr>
      </w:r>
    </w:p>
    <w:p>
      <w:pPr>
        <w:pStyle w:val="Heading1"/>
        <w:spacing w:before="61"/>
        <w:ind w:firstLine="0"/>
      </w:pPr>
      <w:bookmarkStart w:name="_TOC_250001" w:id="25"/>
      <w:r>
        <w:rPr/>
        <w:t>Annex</w:t>
      </w:r>
      <w:r>
        <w:rPr>
          <w:spacing w:val="-3"/>
        </w:rPr>
        <w:t> </w:t>
      </w:r>
      <w:r>
        <w:rPr/>
        <w:t>A</w:t>
      </w:r>
      <w:bookmarkEnd w:id="25"/>
      <w:r>
        <w:rPr>
          <w:spacing w:val="-2"/>
        </w:rPr>
        <w:t> (informative):</w:t>
      </w:r>
    </w:p>
    <w:p>
      <w:pPr>
        <w:spacing w:line="240" w:lineRule="auto" w:before="23"/>
        <w:rPr>
          <w:sz w:val="24"/>
        </w:rPr>
      </w:pPr>
    </w:p>
    <w:p>
      <w:pPr>
        <w:pStyle w:val="Heading4"/>
        <w:ind w:left="132" w:firstLine="0"/>
      </w:pPr>
      <w:r>
        <w:rPr/>
        <w:t>A.1</w:t>
      </w:r>
      <w:r>
        <w:rPr>
          <w:spacing w:val="-2"/>
        </w:rPr>
        <w:t> </w:t>
      </w:r>
      <w:r>
        <w:rPr/>
        <w:t>Inventory</w:t>
      </w:r>
      <w:r>
        <w:rPr>
          <w:spacing w:val="-3"/>
        </w:rPr>
        <w:t> </w:t>
      </w:r>
      <w:r>
        <w:rPr/>
        <w:t>Object</w:t>
      </w:r>
      <w:r>
        <w:rPr>
          <w:spacing w:val="-2"/>
        </w:rPr>
        <w:t> </w:t>
      </w:r>
      <w:r>
        <w:rPr/>
        <w:t>Status</w:t>
      </w:r>
      <w:r>
        <w:rPr>
          <w:spacing w:val="-4"/>
        </w:rPr>
        <w:t> </w:t>
      </w:r>
      <w:r>
        <w:rPr>
          <w:spacing w:val="-2"/>
        </w:rPr>
        <w:t>Values</w:t>
      </w:r>
    </w:p>
    <w:p>
      <w:pPr>
        <w:pStyle w:val="BodyText"/>
        <w:spacing w:line="256" w:lineRule="auto" w:before="180"/>
        <w:ind w:left="132" w:right="150"/>
      </w:pPr>
      <w:r>
        <w:rPr/>
        <w:t>Throughout the life cycle of the Network provisioning use case the RAN Inventory object status in the TE&amp;IV repository is transitioned across various values depending on the orchestration and provisioning stage of the associated network resources. The</w:t>
      </w:r>
      <w:r>
        <w:rPr>
          <w:spacing w:val="-3"/>
        </w:rPr>
        <w:t> </w:t>
      </w:r>
      <w:r>
        <w:rPr/>
        <w:t>status</w:t>
      </w:r>
      <w:r>
        <w:rPr>
          <w:spacing w:val="-4"/>
        </w:rPr>
        <w:t> </w:t>
      </w:r>
      <w:r>
        <w:rPr/>
        <w:t>values</w:t>
      </w:r>
      <w:r>
        <w:rPr>
          <w:spacing w:val="-4"/>
        </w:rPr>
        <w:t> </w:t>
      </w:r>
      <w:r>
        <w:rPr/>
        <w:t>are</w:t>
      </w:r>
      <w:r>
        <w:rPr>
          <w:spacing w:val="-3"/>
        </w:rPr>
        <w:t> </w:t>
      </w:r>
      <w:r>
        <w:rPr/>
        <w:t>updated</w:t>
      </w:r>
      <w:r>
        <w:rPr>
          <w:spacing w:val="-4"/>
        </w:rPr>
        <w:t> </w:t>
      </w:r>
      <w:r>
        <w:rPr/>
        <w:t>by</w:t>
      </w:r>
      <w:r>
        <w:rPr>
          <w:spacing w:val="-2"/>
        </w:rPr>
        <w:t> </w:t>
      </w:r>
      <w:r>
        <w:rPr/>
        <w:t>the</w:t>
      </w:r>
      <w:r>
        <w:rPr>
          <w:spacing w:val="-3"/>
        </w:rPr>
        <w:t> </w:t>
      </w:r>
      <w:r>
        <w:rPr/>
        <w:t>TE&amp;IV</w:t>
      </w:r>
      <w:r>
        <w:rPr>
          <w:spacing w:val="-3"/>
        </w:rPr>
        <w:t> </w:t>
      </w:r>
      <w:r>
        <w:rPr/>
        <w:t>Service</w:t>
      </w:r>
      <w:r>
        <w:rPr>
          <w:spacing w:val="-3"/>
        </w:rPr>
        <w:t> </w:t>
      </w:r>
      <w:r>
        <w:rPr/>
        <w:t>Consumer</w:t>
      </w:r>
      <w:r>
        <w:rPr>
          <w:spacing w:val="-2"/>
        </w:rPr>
        <w:t> </w:t>
      </w:r>
      <w:r>
        <w:rPr/>
        <w:t>through</w:t>
      </w:r>
      <w:r>
        <w:rPr>
          <w:spacing w:val="-4"/>
        </w:rPr>
        <w:t> </w:t>
      </w:r>
      <w:r>
        <w:rPr/>
        <w:t>the</w:t>
      </w:r>
      <w:r>
        <w:rPr>
          <w:spacing w:val="-3"/>
        </w:rPr>
        <w:t> </w:t>
      </w:r>
      <w:r>
        <w:rPr/>
        <w:t>services</w:t>
      </w:r>
      <w:r>
        <w:rPr>
          <w:spacing w:val="-4"/>
        </w:rPr>
        <w:t> </w:t>
      </w:r>
      <w:r>
        <w:rPr/>
        <w:t>exposed</w:t>
      </w:r>
      <w:r>
        <w:rPr>
          <w:spacing w:val="-2"/>
        </w:rPr>
        <w:t> </w:t>
      </w:r>
      <w:r>
        <w:rPr/>
        <w:t>by</w:t>
      </w:r>
      <w:r>
        <w:rPr>
          <w:spacing w:val="-2"/>
        </w:rPr>
        <w:t> </w:t>
      </w:r>
      <w:r>
        <w:rPr/>
        <w:t>the</w:t>
      </w:r>
      <w:r>
        <w:rPr>
          <w:spacing w:val="-3"/>
        </w:rPr>
        <w:t> </w:t>
      </w:r>
      <w:r>
        <w:rPr/>
        <w:t>TE&amp;IV</w:t>
      </w:r>
      <w:r>
        <w:rPr>
          <w:spacing w:val="-3"/>
        </w:rPr>
        <w:t> </w:t>
      </w:r>
      <w:r>
        <w:rPr/>
        <w:t>Service</w:t>
      </w:r>
      <w:r>
        <w:rPr>
          <w:spacing w:val="-3"/>
        </w:rPr>
        <w:t> </w:t>
      </w:r>
      <w:r>
        <w:rPr/>
        <w:t>Producer. For the Network provisioning use case following status values are considered.</w:t>
      </w:r>
    </w:p>
    <w:p>
      <w:pPr>
        <w:pStyle w:val="BodyText"/>
        <w:spacing w:line="254" w:lineRule="auto" w:before="158"/>
        <w:ind w:left="132" w:right="302"/>
      </w:pPr>
      <w:r>
        <w:rPr/>
        <w:t>NOTE:</w:t>
      </w:r>
      <w:r>
        <w:rPr>
          <w:spacing w:val="-3"/>
        </w:rPr>
        <w:t> </w:t>
      </w:r>
      <w:r>
        <w:rPr/>
        <w:t>The</w:t>
      </w:r>
      <w:r>
        <w:rPr>
          <w:spacing w:val="-2"/>
        </w:rPr>
        <w:t> </w:t>
      </w:r>
      <w:r>
        <w:rPr/>
        <w:t>status</w:t>
      </w:r>
      <w:r>
        <w:rPr>
          <w:spacing w:val="-3"/>
        </w:rPr>
        <w:t> </w:t>
      </w:r>
      <w:r>
        <w:rPr/>
        <w:t>values</w:t>
      </w:r>
      <w:r>
        <w:rPr>
          <w:spacing w:val="-3"/>
        </w:rPr>
        <w:t> </w:t>
      </w:r>
      <w:r>
        <w:rPr/>
        <w:t>specified</w:t>
      </w:r>
      <w:r>
        <w:rPr>
          <w:spacing w:val="-1"/>
        </w:rPr>
        <w:t> </w:t>
      </w:r>
      <w:r>
        <w:rPr/>
        <w:t>are</w:t>
      </w:r>
      <w:r>
        <w:rPr>
          <w:spacing w:val="-2"/>
        </w:rPr>
        <w:t> </w:t>
      </w:r>
      <w:r>
        <w:rPr/>
        <w:t>intended</w:t>
      </w:r>
      <w:r>
        <w:rPr>
          <w:spacing w:val="-1"/>
        </w:rPr>
        <w:t> </w:t>
      </w:r>
      <w:r>
        <w:rPr/>
        <w:t>to</w:t>
      </w:r>
      <w:r>
        <w:rPr>
          <w:spacing w:val="-4"/>
        </w:rPr>
        <w:t> </w:t>
      </w:r>
      <w:r>
        <w:rPr/>
        <w:t>provide</w:t>
      </w:r>
      <w:r>
        <w:rPr>
          <w:spacing w:val="-2"/>
        </w:rPr>
        <w:t> </w:t>
      </w:r>
      <w:r>
        <w:rPr/>
        <w:t>information</w:t>
      </w:r>
      <w:r>
        <w:rPr>
          <w:spacing w:val="-1"/>
        </w:rPr>
        <w:t> </w:t>
      </w:r>
      <w:r>
        <w:rPr/>
        <w:t>about</w:t>
      </w:r>
      <w:r>
        <w:rPr>
          <w:spacing w:val="-3"/>
        </w:rPr>
        <w:t> </w:t>
      </w:r>
      <w:r>
        <w:rPr/>
        <w:t>the</w:t>
      </w:r>
      <w:r>
        <w:rPr>
          <w:spacing w:val="-4"/>
        </w:rPr>
        <w:t> </w:t>
      </w:r>
      <w:r>
        <w:rPr/>
        <w:t>different</w:t>
      </w:r>
      <w:r>
        <w:rPr>
          <w:spacing w:val="-5"/>
        </w:rPr>
        <w:t> </w:t>
      </w:r>
      <w:r>
        <w:rPr/>
        <w:t>stages</w:t>
      </w:r>
      <w:r>
        <w:rPr>
          <w:spacing w:val="-3"/>
        </w:rPr>
        <w:t> </w:t>
      </w:r>
      <w:r>
        <w:rPr/>
        <w:t>in</w:t>
      </w:r>
      <w:r>
        <w:rPr>
          <w:spacing w:val="-1"/>
        </w:rPr>
        <w:t> </w:t>
      </w:r>
      <w:r>
        <w:rPr/>
        <w:t>the</w:t>
      </w:r>
      <w:r>
        <w:rPr>
          <w:spacing w:val="-2"/>
        </w:rPr>
        <w:t> </w:t>
      </w:r>
      <w:r>
        <w:rPr/>
        <w:t>lifecycle</w:t>
      </w:r>
      <w:r>
        <w:rPr>
          <w:spacing w:val="-2"/>
        </w:rPr>
        <w:t> </w:t>
      </w:r>
      <w:r>
        <w:rPr/>
        <w:t>of</w:t>
      </w:r>
      <w:r>
        <w:rPr>
          <w:spacing w:val="-2"/>
        </w:rPr>
        <w:t> </w:t>
      </w:r>
      <w:r>
        <w:rPr/>
        <w:t>the inventory object. It should be noted that these values might differ in various implementations.</w:t>
      </w:r>
    </w:p>
    <w:p>
      <w:pPr>
        <w:pStyle w:val="BodyText"/>
        <w:spacing w:before="1"/>
        <w:rPr>
          <w:sz w:val="14"/>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5771"/>
      </w:tblGrid>
      <w:tr>
        <w:trPr>
          <w:trHeight w:val="794" w:hRule="atLeast"/>
        </w:trPr>
        <w:tc>
          <w:tcPr>
            <w:tcW w:w="1997" w:type="dxa"/>
            <w:tcBorders>
              <w:top w:val="single" w:sz="8" w:space="0" w:color="A4A4A4"/>
              <w:bottom w:val="single" w:sz="8" w:space="0" w:color="A4A4A4"/>
            </w:tcBorders>
          </w:tcPr>
          <w:p>
            <w:pPr>
              <w:pStyle w:val="TableParagraph"/>
              <w:spacing w:line="254" w:lineRule="auto" w:before="72"/>
              <w:ind w:left="151" w:right="367"/>
              <w:rPr>
                <w:rFonts w:ascii="Times New Roman"/>
                <w:b/>
                <w:sz w:val="20"/>
              </w:rPr>
            </w:pPr>
            <w:r>
              <w:rPr>
                <w:rFonts w:ascii="Times New Roman"/>
                <w:b/>
                <w:sz w:val="20"/>
              </w:rPr>
              <w:t>Inventory</w:t>
            </w:r>
            <w:r>
              <w:rPr>
                <w:rFonts w:ascii="Times New Roman"/>
                <w:b/>
                <w:spacing w:val="-13"/>
                <w:sz w:val="20"/>
              </w:rPr>
              <w:t> </w:t>
            </w:r>
            <w:r>
              <w:rPr>
                <w:rFonts w:ascii="Times New Roman"/>
                <w:b/>
                <w:sz w:val="20"/>
              </w:rPr>
              <w:t>Object </w:t>
            </w:r>
            <w:r>
              <w:rPr>
                <w:rFonts w:ascii="Times New Roman"/>
                <w:b/>
                <w:spacing w:val="-2"/>
                <w:sz w:val="20"/>
              </w:rPr>
              <w:t>Status</w:t>
            </w:r>
          </w:p>
        </w:tc>
        <w:tc>
          <w:tcPr>
            <w:tcW w:w="5771" w:type="dxa"/>
            <w:tcBorders>
              <w:top w:val="single" w:sz="8" w:space="0" w:color="A4A4A4"/>
              <w:bottom w:val="single" w:sz="8" w:space="0" w:color="A4A4A4"/>
            </w:tcBorders>
          </w:tcPr>
          <w:p>
            <w:pPr>
              <w:pStyle w:val="TableParagraph"/>
              <w:spacing w:before="72"/>
              <w:ind w:left="374"/>
              <w:rPr>
                <w:rFonts w:ascii="Times New Roman"/>
                <w:b/>
                <w:sz w:val="20"/>
              </w:rPr>
            </w:pPr>
            <w:r>
              <w:rPr>
                <w:rFonts w:ascii="Times New Roman"/>
                <w:b/>
                <w:spacing w:val="-2"/>
                <w:sz w:val="20"/>
              </w:rPr>
              <w:t>Description</w:t>
            </w:r>
          </w:p>
        </w:tc>
      </w:tr>
      <w:tr>
        <w:trPr>
          <w:trHeight w:val="793" w:hRule="atLeast"/>
        </w:trPr>
        <w:tc>
          <w:tcPr>
            <w:tcW w:w="1997" w:type="dxa"/>
            <w:tcBorders>
              <w:top w:val="single" w:sz="8" w:space="0" w:color="A4A4A4"/>
            </w:tcBorders>
            <w:shd w:val="clear" w:color="auto" w:fill="EFEFEF"/>
          </w:tcPr>
          <w:p>
            <w:pPr>
              <w:pStyle w:val="TableParagraph"/>
              <w:spacing w:before="72"/>
              <w:ind w:left="151"/>
              <w:rPr>
                <w:rFonts w:ascii="Times New Roman"/>
                <w:sz w:val="20"/>
              </w:rPr>
            </w:pPr>
            <w:r>
              <w:rPr>
                <w:rFonts w:ascii="Times New Roman"/>
                <w:spacing w:val="-2"/>
                <w:sz w:val="20"/>
              </w:rPr>
              <w:t>Planned</w:t>
            </w:r>
          </w:p>
        </w:tc>
        <w:tc>
          <w:tcPr>
            <w:tcW w:w="5771" w:type="dxa"/>
            <w:tcBorders>
              <w:top w:val="single" w:sz="8" w:space="0" w:color="A4A4A4"/>
            </w:tcBorders>
            <w:shd w:val="clear" w:color="auto" w:fill="EFEFEF"/>
          </w:tcPr>
          <w:p>
            <w:pPr>
              <w:pStyle w:val="TableParagraph"/>
              <w:spacing w:line="256" w:lineRule="auto" w:before="72"/>
              <w:ind w:left="374" w:right="169"/>
              <w:rPr>
                <w:rFonts w:ascii="Times New Roman"/>
                <w:sz w:val="20"/>
              </w:rPr>
            </w:pPr>
            <w:r>
              <w:rPr>
                <w:rFonts w:ascii="Times New Roman"/>
                <w:sz w:val="20"/>
              </w:rPr>
              <w:t>O-RAN</w:t>
            </w:r>
            <w:r>
              <w:rPr>
                <w:rFonts w:ascii="Times New Roman"/>
                <w:spacing w:val="-6"/>
                <w:sz w:val="20"/>
              </w:rPr>
              <w:t> </w:t>
            </w:r>
            <w:r>
              <w:rPr>
                <w:rFonts w:ascii="Times New Roman"/>
                <w:sz w:val="20"/>
              </w:rPr>
              <w:t>Service</w:t>
            </w:r>
            <w:r>
              <w:rPr>
                <w:rFonts w:ascii="Times New Roman"/>
                <w:spacing w:val="-6"/>
                <w:sz w:val="20"/>
              </w:rPr>
              <w:t> </w:t>
            </w:r>
            <w:r>
              <w:rPr>
                <w:rFonts w:ascii="Times New Roman"/>
                <w:sz w:val="20"/>
              </w:rPr>
              <w:t>or</w:t>
            </w:r>
            <w:r>
              <w:rPr>
                <w:rFonts w:ascii="Times New Roman"/>
                <w:spacing w:val="-6"/>
                <w:sz w:val="20"/>
              </w:rPr>
              <w:t> </w:t>
            </w:r>
            <w:r>
              <w:rPr>
                <w:rFonts w:ascii="Times New Roman"/>
                <w:sz w:val="20"/>
              </w:rPr>
              <w:t>RAN</w:t>
            </w:r>
            <w:r>
              <w:rPr>
                <w:rFonts w:ascii="Times New Roman"/>
                <w:spacing w:val="-6"/>
                <w:sz w:val="20"/>
              </w:rPr>
              <w:t> </w:t>
            </w:r>
            <w:r>
              <w:rPr>
                <w:rFonts w:ascii="Times New Roman"/>
                <w:sz w:val="20"/>
              </w:rPr>
              <w:t>Node</w:t>
            </w:r>
            <w:r>
              <w:rPr>
                <w:rFonts w:ascii="Times New Roman"/>
                <w:spacing w:val="-6"/>
                <w:sz w:val="20"/>
              </w:rPr>
              <w:t> </w:t>
            </w:r>
            <w:r>
              <w:rPr>
                <w:rFonts w:ascii="Times New Roman"/>
                <w:sz w:val="20"/>
              </w:rPr>
              <w:t>Inventory</w:t>
            </w:r>
            <w:r>
              <w:rPr>
                <w:rFonts w:ascii="Times New Roman"/>
                <w:spacing w:val="-5"/>
                <w:sz w:val="20"/>
              </w:rPr>
              <w:t> </w:t>
            </w:r>
            <w:r>
              <w:rPr>
                <w:rFonts w:ascii="Times New Roman"/>
                <w:sz w:val="20"/>
              </w:rPr>
              <w:t>Object</w:t>
            </w:r>
            <w:r>
              <w:rPr>
                <w:rFonts w:ascii="Times New Roman"/>
                <w:spacing w:val="-6"/>
                <w:sz w:val="20"/>
              </w:rPr>
              <w:t> </w:t>
            </w:r>
            <w:r>
              <w:rPr>
                <w:rFonts w:ascii="Times New Roman"/>
                <w:sz w:val="20"/>
              </w:rPr>
              <w:t>created</w:t>
            </w:r>
            <w:r>
              <w:rPr>
                <w:rFonts w:ascii="Times New Roman"/>
                <w:spacing w:val="-5"/>
                <w:sz w:val="20"/>
              </w:rPr>
              <w:t> </w:t>
            </w:r>
            <w:r>
              <w:rPr>
                <w:rFonts w:ascii="Times New Roman"/>
                <w:sz w:val="20"/>
              </w:rPr>
              <w:t>in TE&amp;IV Repository</w:t>
            </w:r>
          </w:p>
        </w:tc>
      </w:tr>
      <w:tr>
        <w:trPr>
          <w:trHeight w:val="796" w:hRule="atLeast"/>
        </w:trPr>
        <w:tc>
          <w:tcPr>
            <w:tcW w:w="1997" w:type="dxa"/>
          </w:tcPr>
          <w:p>
            <w:pPr>
              <w:pStyle w:val="TableParagraph"/>
              <w:spacing w:before="72"/>
              <w:ind w:left="151"/>
              <w:rPr>
                <w:rFonts w:ascii="Times New Roman"/>
                <w:sz w:val="20"/>
              </w:rPr>
            </w:pPr>
            <w:r>
              <w:rPr>
                <w:rFonts w:ascii="Times New Roman"/>
                <w:spacing w:val="-2"/>
                <w:sz w:val="20"/>
              </w:rPr>
              <w:t>Assigned</w:t>
            </w:r>
          </w:p>
        </w:tc>
        <w:tc>
          <w:tcPr>
            <w:tcW w:w="5771" w:type="dxa"/>
          </w:tcPr>
          <w:p>
            <w:pPr>
              <w:pStyle w:val="TableParagraph"/>
              <w:spacing w:line="256" w:lineRule="auto" w:before="72"/>
              <w:ind w:left="374"/>
              <w:rPr>
                <w:rFonts w:ascii="Times New Roman"/>
                <w:sz w:val="20"/>
              </w:rPr>
            </w:pPr>
            <w:r>
              <w:rPr>
                <w:rFonts w:ascii="Times New Roman"/>
                <w:sz w:val="20"/>
              </w:rPr>
              <w:t>O-RAN</w:t>
            </w:r>
            <w:r>
              <w:rPr>
                <w:rFonts w:ascii="Times New Roman"/>
                <w:spacing w:val="-5"/>
                <w:sz w:val="20"/>
              </w:rPr>
              <w:t> </w:t>
            </w:r>
            <w:r>
              <w:rPr>
                <w:rFonts w:ascii="Times New Roman"/>
                <w:sz w:val="20"/>
              </w:rPr>
              <w:t>Service</w:t>
            </w:r>
            <w:r>
              <w:rPr>
                <w:rFonts w:ascii="Times New Roman"/>
                <w:spacing w:val="-5"/>
                <w:sz w:val="20"/>
              </w:rPr>
              <w:t> </w:t>
            </w:r>
            <w:r>
              <w:rPr>
                <w:rFonts w:ascii="Times New Roman"/>
                <w:sz w:val="20"/>
              </w:rPr>
              <w:t>or</w:t>
            </w:r>
            <w:r>
              <w:rPr>
                <w:rFonts w:ascii="Times New Roman"/>
                <w:spacing w:val="-5"/>
                <w:sz w:val="20"/>
              </w:rPr>
              <w:t> </w:t>
            </w:r>
            <w:r>
              <w:rPr>
                <w:rFonts w:ascii="Times New Roman"/>
                <w:sz w:val="20"/>
              </w:rPr>
              <w:t>RAN</w:t>
            </w:r>
            <w:r>
              <w:rPr>
                <w:rFonts w:ascii="Times New Roman"/>
                <w:spacing w:val="-5"/>
                <w:sz w:val="20"/>
              </w:rPr>
              <w:t> </w:t>
            </w:r>
            <w:r>
              <w:rPr>
                <w:rFonts w:ascii="Times New Roman"/>
                <w:sz w:val="20"/>
              </w:rPr>
              <w:t>Node</w:t>
            </w:r>
            <w:r>
              <w:rPr>
                <w:rFonts w:ascii="Times New Roman"/>
                <w:spacing w:val="-5"/>
                <w:sz w:val="20"/>
              </w:rPr>
              <w:t> </w:t>
            </w:r>
            <w:r>
              <w:rPr>
                <w:rFonts w:ascii="Times New Roman"/>
                <w:sz w:val="20"/>
              </w:rPr>
              <w:t>Inventory</w:t>
            </w:r>
            <w:r>
              <w:rPr>
                <w:rFonts w:ascii="Times New Roman"/>
                <w:spacing w:val="-4"/>
                <w:sz w:val="20"/>
              </w:rPr>
              <w:t> </w:t>
            </w:r>
            <w:r>
              <w:rPr>
                <w:rFonts w:ascii="Times New Roman"/>
                <w:sz w:val="20"/>
              </w:rPr>
              <w:t>Object</w:t>
            </w:r>
            <w:r>
              <w:rPr>
                <w:rFonts w:ascii="Times New Roman"/>
                <w:spacing w:val="-5"/>
                <w:sz w:val="20"/>
              </w:rPr>
              <w:t> </w:t>
            </w:r>
            <w:r>
              <w:rPr>
                <w:rFonts w:ascii="Times New Roman"/>
                <w:sz w:val="20"/>
              </w:rPr>
              <w:t>is</w:t>
            </w:r>
            <w:r>
              <w:rPr>
                <w:rFonts w:ascii="Times New Roman"/>
                <w:spacing w:val="-6"/>
                <w:sz w:val="20"/>
              </w:rPr>
              <w:t> </w:t>
            </w:r>
            <w:r>
              <w:rPr>
                <w:rFonts w:ascii="Times New Roman"/>
                <w:sz w:val="20"/>
              </w:rPr>
              <w:t>assigned</w:t>
            </w:r>
            <w:r>
              <w:rPr>
                <w:rFonts w:ascii="Times New Roman"/>
                <w:spacing w:val="-6"/>
                <w:sz w:val="20"/>
              </w:rPr>
              <w:t> </w:t>
            </w:r>
            <w:r>
              <w:rPr>
                <w:rFonts w:ascii="Times New Roman"/>
                <w:sz w:val="20"/>
              </w:rPr>
              <w:t>with deployment specific parameter values in TE&amp;IV Repository.</w:t>
            </w:r>
          </w:p>
        </w:tc>
      </w:tr>
      <w:tr>
        <w:trPr>
          <w:trHeight w:val="794" w:hRule="atLeast"/>
        </w:trPr>
        <w:tc>
          <w:tcPr>
            <w:tcW w:w="1997" w:type="dxa"/>
            <w:shd w:val="clear" w:color="auto" w:fill="EFEFEF"/>
          </w:tcPr>
          <w:p>
            <w:pPr>
              <w:pStyle w:val="TableParagraph"/>
              <w:spacing w:before="72"/>
              <w:ind w:left="151"/>
              <w:rPr>
                <w:rFonts w:ascii="Times New Roman"/>
                <w:sz w:val="20"/>
              </w:rPr>
            </w:pPr>
            <w:r>
              <w:rPr>
                <w:rFonts w:ascii="Times New Roman"/>
                <w:spacing w:val="-2"/>
                <w:sz w:val="20"/>
              </w:rPr>
              <w:t>Deployed</w:t>
            </w:r>
          </w:p>
        </w:tc>
        <w:tc>
          <w:tcPr>
            <w:tcW w:w="5771" w:type="dxa"/>
            <w:shd w:val="clear" w:color="auto" w:fill="EFEFEF"/>
          </w:tcPr>
          <w:p>
            <w:pPr>
              <w:pStyle w:val="TableParagraph"/>
              <w:spacing w:line="254" w:lineRule="auto" w:before="72"/>
              <w:ind w:left="374" w:right="169"/>
              <w:rPr>
                <w:rFonts w:ascii="Times New Roman" w:hAnsi="Times New Roman"/>
                <w:sz w:val="20"/>
              </w:rPr>
            </w:pPr>
            <w:r>
              <w:rPr>
                <w:rFonts w:ascii="Times New Roman" w:hAnsi="Times New Roman"/>
                <w:sz w:val="20"/>
              </w:rPr>
              <w:t>O-RAN</w:t>
            </w:r>
            <w:r>
              <w:rPr>
                <w:rFonts w:ascii="Times New Roman" w:hAnsi="Times New Roman"/>
                <w:spacing w:val="-6"/>
                <w:sz w:val="20"/>
              </w:rPr>
              <w:t> </w:t>
            </w:r>
            <w:r>
              <w:rPr>
                <w:rFonts w:ascii="Times New Roman" w:hAnsi="Times New Roman"/>
                <w:sz w:val="20"/>
              </w:rPr>
              <w:t>Service</w:t>
            </w:r>
            <w:r>
              <w:rPr>
                <w:rFonts w:ascii="Times New Roman" w:hAnsi="Times New Roman"/>
                <w:spacing w:val="-6"/>
                <w:sz w:val="20"/>
              </w:rPr>
              <w:t> </w:t>
            </w:r>
            <w:r>
              <w:rPr>
                <w:rFonts w:ascii="Times New Roman" w:hAnsi="Times New Roman"/>
                <w:sz w:val="20"/>
              </w:rPr>
              <w:t>or</w:t>
            </w:r>
            <w:r>
              <w:rPr>
                <w:rFonts w:ascii="Times New Roman" w:hAnsi="Times New Roman"/>
                <w:spacing w:val="-6"/>
                <w:sz w:val="20"/>
              </w:rPr>
              <w:t> </w:t>
            </w:r>
            <w:r>
              <w:rPr>
                <w:rFonts w:ascii="Times New Roman" w:hAnsi="Times New Roman"/>
                <w:sz w:val="20"/>
              </w:rPr>
              <w:t>RAN</w:t>
            </w:r>
            <w:r>
              <w:rPr>
                <w:rFonts w:ascii="Times New Roman" w:hAnsi="Times New Roman"/>
                <w:spacing w:val="-6"/>
                <w:sz w:val="20"/>
              </w:rPr>
              <w:t> </w:t>
            </w:r>
            <w:r>
              <w:rPr>
                <w:rFonts w:ascii="Times New Roman" w:hAnsi="Times New Roman"/>
                <w:sz w:val="20"/>
              </w:rPr>
              <w:t>Node</w:t>
            </w:r>
            <w:r>
              <w:rPr>
                <w:rFonts w:ascii="Times New Roman" w:hAnsi="Times New Roman"/>
                <w:spacing w:val="-6"/>
                <w:sz w:val="20"/>
              </w:rPr>
              <w:t> </w:t>
            </w:r>
            <w:r>
              <w:rPr>
                <w:rFonts w:ascii="Times New Roman" w:hAnsi="Times New Roman"/>
                <w:sz w:val="20"/>
              </w:rPr>
              <w:t>deployed–</w:t>
            </w:r>
            <w:r>
              <w:rPr>
                <w:rFonts w:ascii="Times New Roman" w:hAnsi="Times New Roman"/>
                <w:spacing w:val="-5"/>
                <w:sz w:val="20"/>
              </w:rPr>
              <w:t> </w:t>
            </w:r>
            <w:r>
              <w:rPr>
                <w:rFonts w:ascii="Times New Roman" w:hAnsi="Times New Roman"/>
                <w:sz w:val="20"/>
              </w:rPr>
              <w:t>cloudified</w:t>
            </w:r>
            <w:r>
              <w:rPr>
                <w:rFonts w:ascii="Times New Roman" w:hAnsi="Times New Roman"/>
                <w:spacing w:val="-5"/>
                <w:sz w:val="20"/>
              </w:rPr>
              <w:t> </w:t>
            </w:r>
            <w:r>
              <w:rPr>
                <w:rFonts w:ascii="Times New Roman" w:hAnsi="Times New Roman"/>
                <w:sz w:val="20"/>
              </w:rPr>
              <w:t>NF deployed, PNF is discovered and registered</w:t>
            </w:r>
          </w:p>
        </w:tc>
      </w:tr>
      <w:tr>
        <w:trPr>
          <w:trHeight w:val="1039" w:hRule="atLeast"/>
        </w:trPr>
        <w:tc>
          <w:tcPr>
            <w:tcW w:w="1997" w:type="dxa"/>
            <w:tcBorders>
              <w:bottom w:val="single" w:sz="8" w:space="0" w:color="A4A4A4"/>
            </w:tcBorders>
          </w:tcPr>
          <w:p>
            <w:pPr>
              <w:pStyle w:val="TableParagraph"/>
              <w:spacing w:before="73"/>
              <w:ind w:left="151"/>
              <w:rPr>
                <w:rFonts w:ascii="Times New Roman"/>
                <w:sz w:val="20"/>
              </w:rPr>
            </w:pPr>
            <w:r>
              <w:rPr>
                <w:rFonts w:ascii="Times New Roman"/>
                <w:spacing w:val="-2"/>
                <w:sz w:val="20"/>
              </w:rPr>
              <w:t>Active</w:t>
            </w:r>
          </w:p>
        </w:tc>
        <w:tc>
          <w:tcPr>
            <w:tcW w:w="5771" w:type="dxa"/>
            <w:tcBorders>
              <w:bottom w:val="single" w:sz="8" w:space="0" w:color="A4A4A4"/>
            </w:tcBorders>
          </w:tcPr>
          <w:p>
            <w:pPr>
              <w:pStyle w:val="TableParagraph"/>
              <w:spacing w:line="254" w:lineRule="auto" w:before="73"/>
              <w:ind w:left="374" w:right="169"/>
              <w:rPr>
                <w:rFonts w:ascii="Times New Roman"/>
                <w:sz w:val="20"/>
              </w:rPr>
            </w:pPr>
            <w:r>
              <w:rPr>
                <w:rFonts w:ascii="Times New Roman"/>
                <w:sz w:val="20"/>
              </w:rPr>
              <w:t>O-RAN</w:t>
            </w:r>
            <w:r>
              <w:rPr>
                <w:rFonts w:ascii="Times New Roman"/>
                <w:spacing w:val="-5"/>
                <w:sz w:val="20"/>
              </w:rPr>
              <w:t> </w:t>
            </w:r>
            <w:r>
              <w:rPr>
                <w:rFonts w:ascii="Times New Roman"/>
                <w:sz w:val="20"/>
              </w:rPr>
              <w:t>Service</w:t>
            </w:r>
            <w:r>
              <w:rPr>
                <w:rFonts w:ascii="Times New Roman"/>
                <w:spacing w:val="-5"/>
                <w:sz w:val="20"/>
              </w:rPr>
              <w:t> </w:t>
            </w:r>
            <w:r>
              <w:rPr>
                <w:rFonts w:ascii="Times New Roman"/>
                <w:sz w:val="20"/>
              </w:rPr>
              <w:t>/RAN</w:t>
            </w:r>
            <w:r>
              <w:rPr>
                <w:rFonts w:ascii="Times New Roman"/>
                <w:spacing w:val="-4"/>
                <w:sz w:val="20"/>
              </w:rPr>
              <w:t> </w:t>
            </w:r>
            <w:r>
              <w:rPr>
                <w:rFonts w:ascii="Times New Roman"/>
                <w:sz w:val="20"/>
              </w:rPr>
              <w:t>Node</w:t>
            </w:r>
            <w:r>
              <w:rPr>
                <w:rFonts w:ascii="Times New Roman"/>
                <w:spacing w:val="-5"/>
                <w:sz w:val="20"/>
              </w:rPr>
              <w:t> </w:t>
            </w:r>
            <w:r>
              <w:rPr>
                <w:rFonts w:ascii="Times New Roman"/>
                <w:sz w:val="20"/>
              </w:rPr>
              <w:t>created</w:t>
            </w:r>
            <w:r>
              <w:rPr>
                <w:rFonts w:ascii="Times New Roman"/>
                <w:spacing w:val="-4"/>
                <w:sz w:val="20"/>
              </w:rPr>
              <w:t> </w:t>
            </w:r>
            <w:r>
              <w:rPr>
                <w:rFonts w:ascii="Times New Roman"/>
                <w:sz w:val="20"/>
              </w:rPr>
              <w:t>and</w:t>
            </w:r>
            <w:r>
              <w:rPr>
                <w:rFonts w:ascii="Times New Roman"/>
                <w:spacing w:val="-6"/>
                <w:sz w:val="20"/>
              </w:rPr>
              <w:t> </w:t>
            </w:r>
            <w:r>
              <w:rPr>
                <w:rFonts w:ascii="Times New Roman"/>
                <w:sz w:val="20"/>
              </w:rPr>
              <w:t>provisioned</w:t>
            </w:r>
            <w:r>
              <w:rPr>
                <w:rFonts w:ascii="Times New Roman"/>
                <w:spacing w:val="-4"/>
                <w:sz w:val="20"/>
              </w:rPr>
              <w:t> </w:t>
            </w:r>
            <w:r>
              <w:rPr>
                <w:rFonts w:ascii="Times New Roman"/>
                <w:sz w:val="20"/>
              </w:rPr>
              <w:t>in</w:t>
            </w:r>
            <w:r>
              <w:rPr>
                <w:rFonts w:ascii="Times New Roman"/>
                <w:spacing w:val="-4"/>
                <w:sz w:val="20"/>
              </w:rPr>
              <w:t> </w:t>
            </w:r>
            <w:r>
              <w:rPr>
                <w:rFonts w:ascii="Times New Roman"/>
                <w:sz w:val="20"/>
              </w:rPr>
              <w:t>O-Cloud or PNF is registered and provisioned. The RAN Node and O- RAN Service are operational.</w:t>
            </w:r>
          </w:p>
        </w:tc>
      </w:tr>
    </w:tbl>
    <w:p>
      <w:pPr>
        <w:pStyle w:val="BodyText"/>
        <w:spacing w:before="177"/>
      </w:pPr>
    </w:p>
    <w:p>
      <w:pPr>
        <w:pStyle w:val="BodyText"/>
        <w:spacing w:before="1"/>
        <w:ind w:left="132"/>
      </w:pPr>
      <w:r>
        <w:rPr/>
        <w:t>The</w:t>
      </w:r>
      <w:r>
        <w:rPr>
          <w:spacing w:val="-5"/>
        </w:rPr>
        <w:t> </w:t>
      </w:r>
      <w:r>
        <w:rPr/>
        <w:t>transitioning</w:t>
      </w:r>
      <w:r>
        <w:rPr>
          <w:spacing w:val="-4"/>
        </w:rPr>
        <w:t> </w:t>
      </w:r>
      <w:r>
        <w:rPr/>
        <w:t>across</w:t>
      </w:r>
      <w:r>
        <w:rPr>
          <w:spacing w:val="-6"/>
        </w:rPr>
        <w:t> </w:t>
      </w:r>
      <w:r>
        <w:rPr/>
        <w:t>the</w:t>
      </w:r>
      <w:r>
        <w:rPr>
          <w:spacing w:val="-4"/>
        </w:rPr>
        <w:t> </w:t>
      </w:r>
      <w:r>
        <w:rPr/>
        <w:t>above</w:t>
      </w:r>
      <w:r>
        <w:rPr>
          <w:spacing w:val="-5"/>
        </w:rPr>
        <w:t> </w:t>
      </w:r>
      <w:r>
        <w:rPr/>
        <w:t>status</w:t>
      </w:r>
      <w:r>
        <w:rPr>
          <w:spacing w:val="-6"/>
        </w:rPr>
        <w:t> </w:t>
      </w:r>
      <w:r>
        <w:rPr/>
        <w:t>values</w:t>
      </w:r>
      <w:r>
        <w:rPr>
          <w:spacing w:val="-5"/>
        </w:rPr>
        <w:t> </w:t>
      </w:r>
      <w:r>
        <w:rPr/>
        <w:t>and</w:t>
      </w:r>
      <w:r>
        <w:rPr>
          <w:spacing w:val="-4"/>
        </w:rPr>
        <w:t> </w:t>
      </w:r>
      <w:r>
        <w:rPr/>
        <w:t>corresponding</w:t>
      </w:r>
      <w:r>
        <w:rPr>
          <w:spacing w:val="-4"/>
        </w:rPr>
        <w:t> </w:t>
      </w:r>
      <w:r>
        <w:rPr/>
        <w:t>actions</w:t>
      </w:r>
      <w:r>
        <w:rPr>
          <w:spacing w:val="-5"/>
        </w:rPr>
        <w:t> </w:t>
      </w:r>
      <w:r>
        <w:rPr/>
        <w:t>are</w:t>
      </w:r>
      <w:r>
        <w:rPr>
          <w:spacing w:val="-5"/>
        </w:rPr>
        <w:t> </w:t>
      </w:r>
      <w:r>
        <w:rPr/>
        <w:t>shown</w:t>
      </w:r>
      <w:r>
        <w:rPr>
          <w:spacing w:val="-4"/>
        </w:rPr>
        <w:t> </w:t>
      </w:r>
      <w:r>
        <w:rPr/>
        <w:t>in</w:t>
      </w:r>
      <w:r>
        <w:rPr>
          <w:spacing w:val="-4"/>
        </w:rPr>
        <w:t> </w:t>
      </w:r>
      <w:r>
        <w:rPr/>
        <w:t>the</w:t>
      </w:r>
      <w:r>
        <w:rPr>
          <w:spacing w:val="-6"/>
        </w:rPr>
        <w:t> </w:t>
      </w:r>
      <w:r>
        <w:rPr/>
        <w:t>diagram</w:t>
      </w:r>
      <w:r>
        <w:rPr>
          <w:spacing w:val="-6"/>
        </w:rPr>
        <w:t> </w:t>
      </w:r>
      <w:r>
        <w:rPr>
          <w:spacing w:val="-2"/>
        </w:rPr>
        <w:t>below.</w:t>
      </w:r>
    </w:p>
    <w:p>
      <w:pPr>
        <w:spacing w:after="0"/>
        <w:sectPr>
          <w:pgSz w:w="11910" w:h="16850"/>
          <w:pgMar w:header="785" w:footer="702" w:top="1360" w:bottom="900" w:left="720" w:right="700"/>
        </w:sectPr>
      </w:pPr>
    </w:p>
    <w:p>
      <w:pPr>
        <w:pStyle w:val="BodyText"/>
      </w:pPr>
    </w:p>
    <w:p>
      <w:pPr>
        <w:pStyle w:val="BodyText"/>
        <w:spacing w:before="163"/>
      </w:pPr>
    </w:p>
    <w:p>
      <w:pPr>
        <w:pStyle w:val="BodyText"/>
        <w:ind w:left="1168"/>
      </w:pPr>
      <w:r>
        <w:rPr/>
        <w:drawing>
          <wp:inline distT="0" distB="0" distL="0" distR="0">
            <wp:extent cx="5172075" cy="5514975"/>
            <wp:effectExtent l="0" t="0" r="0" b="0"/>
            <wp:docPr id="122" name="Image 122" descr="Generated by PlantUML"/>
            <wp:cNvGraphicFramePr>
              <a:graphicFrameLocks/>
            </wp:cNvGraphicFramePr>
            <a:graphic>
              <a:graphicData uri="http://schemas.openxmlformats.org/drawingml/2006/picture">
                <pic:pic>
                  <pic:nvPicPr>
                    <pic:cNvPr id="122" name="Image 122" descr="Generated by PlantUML"/>
                    <pic:cNvPicPr/>
                  </pic:nvPicPr>
                  <pic:blipFill>
                    <a:blip r:embed="rId25" cstate="print"/>
                    <a:stretch>
                      <a:fillRect/>
                    </a:stretch>
                  </pic:blipFill>
                  <pic:spPr>
                    <a:xfrm>
                      <a:off x="0" y="0"/>
                      <a:ext cx="5172075" cy="5514975"/>
                    </a:xfrm>
                    <a:prstGeom prst="rect">
                      <a:avLst/>
                    </a:prstGeom>
                  </pic:spPr>
                </pic:pic>
              </a:graphicData>
            </a:graphic>
          </wp:inline>
        </w:drawing>
      </w:r>
      <w:r>
        <w:rPr/>
      </w:r>
    </w:p>
    <w:p>
      <w:pPr>
        <w:pStyle w:val="BodyText"/>
        <w:spacing w:before="7"/>
      </w:pPr>
    </w:p>
    <w:p>
      <w:pPr>
        <w:pStyle w:val="Heading6"/>
        <w:ind w:right="20"/>
      </w:pPr>
      <w:r>
        <w:rPr/>
        <w:t>Figure</w:t>
      </w:r>
      <w:r>
        <w:rPr>
          <w:spacing w:val="-7"/>
        </w:rPr>
        <w:t> </w:t>
      </w:r>
      <w:r>
        <w:rPr/>
        <w:t>A.1-1:</w:t>
      </w:r>
      <w:r>
        <w:rPr>
          <w:spacing w:val="-7"/>
        </w:rPr>
        <w:t> </w:t>
      </w:r>
      <w:r>
        <w:rPr/>
        <w:t>TE&amp;IV</w:t>
      </w:r>
      <w:r>
        <w:rPr>
          <w:spacing w:val="-7"/>
        </w:rPr>
        <w:t> </w:t>
      </w:r>
      <w:r>
        <w:rPr/>
        <w:t>Inventory</w:t>
      </w:r>
      <w:r>
        <w:rPr>
          <w:spacing w:val="-8"/>
        </w:rPr>
        <w:t> </w:t>
      </w:r>
      <w:r>
        <w:rPr/>
        <w:t>Object</w:t>
      </w:r>
      <w:r>
        <w:rPr>
          <w:spacing w:val="-4"/>
        </w:rPr>
        <w:t> </w:t>
      </w:r>
      <w:r>
        <w:rPr/>
        <w:t>Status</w:t>
      </w:r>
      <w:r>
        <w:rPr>
          <w:spacing w:val="-7"/>
        </w:rPr>
        <w:t> </w:t>
      </w:r>
      <w:r>
        <w:rPr>
          <w:spacing w:val="-2"/>
        </w:rPr>
        <w:t>Transition</w:t>
      </w:r>
    </w:p>
    <w:p>
      <w:pPr>
        <w:spacing w:after="0"/>
        <w:sectPr>
          <w:pgSz w:w="11910" w:h="16850"/>
          <w:pgMar w:header="785" w:footer="702" w:top="1360" w:bottom="900" w:left="720" w:right="700"/>
        </w:sectPr>
      </w:pPr>
    </w:p>
    <w:p>
      <w:pPr>
        <w:spacing w:line="240" w:lineRule="auto" w:before="0"/>
        <w:rPr>
          <w:b/>
          <w:sz w:val="20"/>
        </w:rPr>
      </w:pPr>
    </w:p>
    <w:p>
      <w:pPr>
        <w:spacing w:line="240" w:lineRule="auto" w:before="0" w:after="1"/>
        <w:rPr>
          <w:b/>
          <w:sz w:val="20"/>
        </w:rPr>
      </w:pPr>
    </w:p>
    <w:p>
      <w:pPr>
        <w:spacing w:line="28" w:lineRule="exact"/>
        <w:ind w:left="103" w:right="0" w:firstLine="0"/>
        <w:rPr>
          <w:sz w:val="2"/>
        </w:rPr>
      </w:pPr>
      <w:r>
        <w:rPr>
          <w:position w:val="0"/>
          <w:sz w:val="2"/>
        </w:rPr>
        <mc:AlternateContent>
          <mc:Choice Requires="wps">
            <w:drawing>
              <wp:inline distT="0" distB="0" distL="0" distR="0">
                <wp:extent cx="6518275" cy="18415"/>
                <wp:effectExtent l="0" t="0" r="0" b="0"/>
                <wp:docPr id="123" name="Group 123"/>
                <wp:cNvGraphicFramePr>
                  <a:graphicFrameLocks/>
                </wp:cNvGraphicFramePr>
                <a:graphic>
                  <a:graphicData uri="http://schemas.microsoft.com/office/word/2010/wordprocessingGroup">
                    <wpg:wgp>
                      <wpg:cNvPr id="123" name="Group 123"/>
                      <wpg:cNvGrpSpPr/>
                      <wpg:grpSpPr>
                        <a:xfrm>
                          <a:off x="0" y="0"/>
                          <a:ext cx="6518275" cy="18415"/>
                          <a:chExt cx="6518275" cy="18415"/>
                        </a:xfrm>
                      </wpg:grpSpPr>
                      <wps:wsp>
                        <wps:cNvPr id="124" name="Graphic 124"/>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64" coordorigin="0,0" coordsize="10265,29">
                <v:rect style="position:absolute;left:0;top:0;width:10265;height:29" id="docshape65" filled="true" fillcolor="#000000" stroked="false">
                  <v:fill type="solid"/>
                </v:rect>
              </v:group>
            </w:pict>
          </mc:Fallback>
        </mc:AlternateContent>
      </w:r>
      <w:r>
        <w:rPr>
          <w:position w:val="0"/>
          <w:sz w:val="2"/>
        </w:rPr>
      </w:r>
    </w:p>
    <w:p>
      <w:pPr>
        <w:pStyle w:val="Heading1"/>
        <w:spacing w:before="61"/>
        <w:ind w:firstLine="0"/>
      </w:pPr>
      <w:bookmarkStart w:name="_TOC_250000" w:id="26"/>
      <w:r>
        <w:rPr/>
        <w:t>Change</w:t>
      </w:r>
      <w:r>
        <w:rPr>
          <w:spacing w:val="-10"/>
        </w:rPr>
        <w:t> </w:t>
      </w:r>
      <w:bookmarkEnd w:id="26"/>
      <w:r>
        <w:rPr>
          <w:spacing w:val="-2"/>
        </w:rPr>
        <w:t>History</w:t>
      </w:r>
    </w:p>
    <w:p>
      <w:pPr>
        <w:spacing w:line="240" w:lineRule="auto" w:before="0"/>
        <w:rPr>
          <w:sz w:val="20"/>
        </w:rPr>
      </w:pPr>
    </w:p>
    <w:p>
      <w:pPr>
        <w:spacing w:line="240" w:lineRule="auto" w:before="172" w:after="0"/>
        <w:rPr>
          <w:sz w:val="20"/>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9"/>
        <w:gridCol w:w="1368"/>
        <w:gridCol w:w="7089"/>
      </w:tblGrid>
      <w:tr>
        <w:trPr>
          <w:trHeight w:val="410" w:hRule="atLeast"/>
        </w:trPr>
        <w:tc>
          <w:tcPr>
            <w:tcW w:w="1179" w:type="dxa"/>
          </w:tcPr>
          <w:p>
            <w:pPr>
              <w:pStyle w:val="TableParagraph"/>
              <w:spacing w:before="2"/>
              <w:ind w:left="60" w:right="51"/>
              <w:jc w:val="center"/>
              <w:rPr>
                <w:rFonts w:ascii="Times New Roman"/>
                <w:sz w:val="20"/>
              </w:rPr>
            </w:pPr>
            <w:r>
              <w:rPr>
                <w:rFonts w:ascii="Times New Roman"/>
                <w:spacing w:val="-4"/>
                <w:sz w:val="20"/>
              </w:rPr>
              <w:t>Date</w:t>
            </w:r>
          </w:p>
        </w:tc>
        <w:tc>
          <w:tcPr>
            <w:tcW w:w="1368" w:type="dxa"/>
          </w:tcPr>
          <w:p>
            <w:pPr>
              <w:pStyle w:val="TableParagraph"/>
              <w:spacing w:before="2"/>
              <w:ind w:left="328"/>
              <w:rPr>
                <w:rFonts w:ascii="Times New Roman"/>
                <w:sz w:val="20"/>
              </w:rPr>
            </w:pPr>
            <w:r>
              <w:rPr>
                <w:rFonts w:ascii="Times New Roman"/>
                <w:spacing w:val="-2"/>
                <w:sz w:val="20"/>
              </w:rPr>
              <w:t>Revision</w:t>
            </w:r>
          </w:p>
        </w:tc>
        <w:tc>
          <w:tcPr>
            <w:tcW w:w="7089" w:type="dxa"/>
          </w:tcPr>
          <w:p>
            <w:pPr>
              <w:pStyle w:val="TableParagraph"/>
              <w:spacing w:before="2"/>
              <w:ind w:left="7"/>
              <w:jc w:val="center"/>
              <w:rPr>
                <w:rFonts w:ascii="Times New Roman"/>
                <w:sz w:val="20"/>
              </w:rPr>
            </w:pPr>
            <w:r>
              <w:rPr>
                <w:rFonts w:ascii="Times New Roman"/>
                <w:spacing w:val="-2"/>
                <w:sz w:val="20"/>
              </w:rPr>
              <w:t>Description</w:t>
            </w:r>
          </w:p>
        </w:tc>
      </w:tr>
      <w:tr>
        <w:trPr>
          <w:trHeight w:val="2712" w:hRule="atLeast"/>
        </w:trPr>
        <w:tc>
          <w:tcPr>
            <w:tcW w:w="1179" w:type="dxa"/>
          </w:tcPr>
          <w:p>
            <w:pPr>
              <w:pStyle w:val="TableParagraph"/>
              <w:spacing w:before="2"/>
              <w:ind w:left="9" w:right="58"/>
              <w:jc w:val="center"/>
              <w:rPr>
                <w:rFonts w:ascii="Times New Roman"/>
                <w:sz w:val="20"/>
              </w:rPr>
            </w:pPr>
            <w:r>
              <w:rPr>
                <w:rFonts w:ascii="Times New Roman"/>
                <w:spacing w:val="-2"/>
                <w:sz w:val="20"/>
              </w:rPr>
              <w:t>2023.03.09</w:t>
            </w:r>
          </w:p>
        </w:tc>
        <w:tc>
          <w:tcPr>
            <w:tcW w:w="1368" w:type="dxa"/>
          </w:tcPr>
          <w:p>
            <w:pPr>
              <w:pStyle w:val="TableParagraph"/>
              <w:spacing w:before="2"/>
              <w:ind w:left="107"/>
              <w:rPr>
                <w:rFonts w:ascii="Times New Roman"/>
                <w:sz w:val="20"/>
              </w:rPr>
            </w:pPr>
            <w:r>
              <w:rPr>
                <w:rFonts w:ascii="Times New Roman"/>
                <w:spacing w:val="-2"/>
                <w:sz w:val="20"/>
              </w:rPr>
              <w:t>01.00</w:t>
            </w:r>
          </w:p>
        </w:tc>
        <w:tc>
          <w:tcPr>
            <w:tcW w:w="7089" w:type="dxa"/>
          </w:tcPr>
          <w:p>
            <w:pPr>
              <w:pStyle w:val="TableParagraph"/>
              <w:ind w:left="107" w:right="337"/>
              <w:rPr>
                <w:rFonts w:ascii="Times New Roman"/>
                <w:sz w:val="20"/>
              </w:rPr>
            </w:pPr>
            <w:r>
              <w:rPr>
                <w:rFonts w:ascii="Times New Roman"/>
                <w:sz w:val="20"/>
              </w:rPr>
              <w:t>Incorporate approved CRs : ERI-2022.09.22-WG10-ERI-021-Terminology-v03 , </w:t>
            </w:r>
            <w:r>
              <w:rPr>
                <w:rFonts w:ascii="Times New Roman"/>
                <w:spacing w:val="-2"/>
                <w:sz w:val="20"/>
              </w:rPr>
              <w:t>NEC-2022-09-10-.WG10-CR-0001-Inventory_ORAN_provisioning_usecase_v06, NEC-2022-12-08-.WG10-CR-0002-</w:t>
            </w:r>
          </w:p>
          <w:p>
            <w:pPr>
              <w:pStyle w:val="TableParagraph"/>
              <w:spacing w:before="1"/>
              <w:ind w:left="107" w:right="138"/>
              <w:rPr>
                <w:rFonts w:ascii="Times New Roman"/>
                <w:sz w:val="20"/>
              </w:rPr>
            </w:pPr>
            <w:r>
              <w:rPr>
                <w:rFonts w:ascii="Times New Roman"/>
                <w:sz w:val="20"/>
              </w:rPr>
              <w:t>Inventory_ORAN_Network_Planning_usecase_v08,</w:t>
            </w:r>
            <w:r>
              <w:rPr>
                <w:rFonts w:ascii="Times New Roman"/>
                <w:spacing w:val="40"/>
                <w:sz w:val="20"/>
              </w:rPr>
              <w:t> </w:t>
            </w:r>
            <w:r>
              <w:rPr>
                <w:rFonts w:ascii="Times New Roman"/>
                <w:sz w:val="20"/>
              </w:rPr>
              <w:t>NEC-2023-01-26-.WG10-CR- 0003-Inventory_Functional_Requirements_v02</w:t>
            </w:r>
            <w:r>
              <w:rPr>
                <w:rFonts w:ascii="Times New Roman"/>
                <w:spacing w:val="-13"/>
                <w:sz w:val="20"/>
              </w:rPr>
              <w:t> </w:t>
            </w:r>
            <w:r>
              <w:rPr>
                <w:rFonts w:ascii="Times New Roman"/>
                <w:sz w:val="20"/>
              </w:rPr>
              <w:t>,NEC-2023-02-09-.WG10-CR-0003- ORAN_TAI_Scope_v01, NEC-2023-02-23-.WG10-CR-0005-</w:t>
            </w:r>
          </w:p>
          <w:p>
            <w:pPr>
              <w:pStyle w:val="TableParagraph"/>
              <w:ind w:left="107" w:right="301"/>
              <w:rPr>
                <w:rFonts w:ascii="Times New Roman"/>
                <w:sz w:val="20"/>
              </w:rPr>
            </w:pPr>
            <w:r>
              <w:rPr>
                <w:rFonts w:ascii="Times New Roman"/>
                <w:sz w:val="20"/>
              </w:rPr>
              <w:t>ORAN_Inventory_EN_Resolution_v03 , NEC-2023-02-28-.WG10-CR-0006- ORAN_Inventory_EN_Resolution_2_v02, ERI-2023.03.03-WG10-ERI-029- Functional-Requirement-v03,</w:t>
            </w:r>
            <w:r>
              <w:rPr>
                <w:rFonts w:ascii="Times New Roman"/>
                <w:spacing w:val="-13"/>
                <w:sz w:val="20"/>
              </w:rPr>
              <w:t> </w:t>
            </w:r>
            <w:r>
              <w:rPr>
                <w:rFonts w:ascii="Times New Roman"/>
                <w:sz w:val="20"/>
              </w:rPr>
              <w:t>ERI-2023.01.27-WG10-CR-027-use-case-Topology- based-alarm-correlation-v04, ERI-2023.02.15-WG10-CR-028-use-case-R1 Alarm query using TE&amp;IV Services-v04</w:t>
            </w:r>
          </w:p>
        </w:tc>
      </w:tr>
      <w:tr>
        <w:trPr>
          <w:trHeight w:val="410" w:hRule="atLeast"/>
        </w:trPr>
        <w:tc>
          <w:tcPr>
            <w:tcW w:w="1179" w:type="dxa"/>
          </w:tcPr>
          <w:p>
            <w:pPr>
              <w:pStyle w:val="TableParagraph"/>
              <w:ind w:left="9" w:right="60"/>
              <w:jc w:val="center"/>
              <w:rPr>
                <w:rFonts w:ascii="Times New Roman"/>
                <w:sz w:val="20"/>
              </w:rPr>
            </w:pPr>
            <w:r>
              <w:rPr>
                <w:rFonts w:ascii="Times New Roman"/>
                <w:spacing w:val="-2"/>
                <w:sz w:val="20"/>
              </w:rPr>
              <w:t>2023.03.13</w:t>
            </w:r>
          </w:p>
        </w:tc>
        <w:tc>
          <w:tcPr>
            <w:tcW w:w="1368" w:type="dxa"/>
          </w:tcPr>
          <w:p>
            <w:pPr>
              <w:pStyle w:val="TableParagraph"/>
              <w:ind w:left="107"/>
              <w:rPr>
                <w:rFonts w:ascii="Times New Roman"/>
                <w:sz w:val="20"/>
              </w:rPr>
            </w:pPr>
            <w:r>
              <w:rPr>
                <w:rFonts w:ascii="Times New Roman"/>
                <w:spacing w:val="-2"/>
                <w:sz w:val="20"/>
              </w:rPr>
              <w:t>01.00</w:t>
            </w:r>
          </w:p>
        </w:tc>
        <w:tc>
          <w:tcPr>
            <w:tcW w:w="7089" w:type="dxa"/>
          </w:tcPr>
          <w:p>
            <w:pPr>
              <w:pStyle w:val="TableParagraph"/>
              <w:ind w:left="107"/>
              <w:rPr>
                <w:rFonts w:ascii="Times New Roman"/>
                <w:sz w:val="20"/>
              </w:rPr>
            </w:pPr>
            <w:r>
              <w:rPr>
                <w:rFonts w:ascii="Times New Roman"/>
                <w:sz w:val="20"/>
              </w:rPr>
              <w:t>Address</w:t>
            </w:r>
            <w:r>
              <w:rPr>
                <w:rFonts w:ascii="Times New Roman"/>
                <w:spacing w:val="-6"/>
                <w:sz w:val="20"/>
              </w:rPr>
              <w:t> </w:t>
            </w:r>
            <w:r>
              <w:rPr>
                <w:rFonts w:ascii="Times New Roman"/>
                <w:sz w:val="20"/>
              </w:rPr>
              <w:t>comments</w:t>
            </w:r>
            <w:r>
              <w:rPr>
                <w:rFonts w:ascii="Times New Roman"/>
                <w:spacing w:val="-5"/>
                <w:sz w:val="20"/>
              </w:rPr>
              <w:t> </w:t>
            </w:r>
            <w:r>
              <w:rPr>
                <w:rFonts w:ascii="Times New Roman"/>
                <w:sz w:val="20"/>
              </w:rPr>
              <w:t>from</w:t>
            </w:r>
            <w:r>
              <w:rPr>
                <w:rFonts w:ascii="Times New Roman"/>
                <w:spacing w:val="-5"/>
                <w:sz w:val="20"/>
              </w:rPr>
              <w:t> </w:t>
            </w:r>
            <w:r>
              <w:rPr>
                <w:rFonts w:ascii="Times New Roman"/>
                <w:sz w:val="20"/>
              </w:rPr>
              <w:t>WG10</w:t>
            </w:r>
            <w:r>
              <w:rPr>
                <w:rFonts w:ascii="Times New Roman"/>
                <w:spacing w:val="-3"/>
                <w:sz w:val="20"/>
              </w:rPr>
              <w:t> </w:t>
            </w:r>
            <w:r>
              <w:rPr>
                <w:rFonts w:ascii="Times New Roman"/>
                <w:spacing w:val="-2"/>
                <w:sz w:val="20"/>
              </w:rPr>
              <w:t>review</w:t>
            </w:r>
          </w:p>
        </w:tc>
      </w:tr>
      <w:tr>
        <w:trPr>
          <w:trHeight w:val="1098" w:hRule="atLeast"/>
        </w:trPr>
        <w:tc>
          <w:tcPr>
            <w:tcW w:w="1179" w:type="dxa"/>
          </w:tcPr>
          <w:p>
            <w:pPr>
              <w:pStyle w:val="TableParagraph"/>
              <w:ind w:left="9" w:right="60"/>
              <w:jc w:val="center"/>
              <w:rPr>
                <w:rFonts w:ascii="Times New Roman"/>
                <w:sz w:val="20"/>
              </w:rPr>
            </w:pPr>
            <w:r>
              <w:rPr>
                <w:rFonts w:ascii="Times New Roman"/>
                <w:spacing w:val="-2"/>
                <w:sz w:val="20"/>
              </w:rPr>
              <w:t>2023.05.04</w:t>
            </w:r>
          </w:p>
        </w:tc>
        <w:tc>
          <w:tcPr>
            <w:tcW w:w="1368" w:type="dxa"/>
          </w:tcPr>
          <w:p>
            <w:pPr>
              <w:pStyle w:val="TableParagraph"/>
              <w:ind w:left="107"/>
              <w:rPr>
                <w:rFonts w:ascii="Times New Roman"/>
                <w:sz w:val="20"/>
              </w:rPr>
            </w:pPr>
            <w:r>
              <w:rPr>
                <w:rFonts w:ascii="Times New Roman"/>
                <w:spacing w:val="-2"/>
                <w:sz w:val="20"/>
              </w:rPr>
              <w:t>01.00.01</w:t>
            </w:r>
          </w:p>
        </w:tc>
        <w:tc>
          <w:tcPr>
            <w:tcW w:w="7089" w:type="dxa"/>
          </w:tcPr>
          <w:p>
            <w:pPr>
              <w:pStyle w:val="TableParagraph"/>
              <w:ind w:left="107"/>
              <w:rPr>
                <w:rFonts w:ascii="Times New Roman"/>
                <w:sz w:val="20"/>
              </w:rPr>
            </w:pPr>
            <w:r>
              <w:rPr>
                <w:rFonts w:ascii="Times New Roman"/>
                <w:sz w:val="20"/>
              </w:rPr>
              <w:t>Implemented</w:t>
            </w:r>
            <w:r>
              <w:rPr>
                <w:rFonts w:ascii="Times New Roman"/>
                <w:spacing w:val="-6"/>
                <w:sz w:val="20"/>
              </w:rPr>
              <w:t> </w:t>
            </w:r>
            <w:r>
              <w:rPr>
                <w:rFonts w:ascii="Times New Roman"/>
                <w:sz w:val="20"/>
              </w:rPr>
              <w:t>approved</w:t>
            </w:r>
            <w:r>
              <w:rPr>
                <w:rFonts w:ascii="Times New Roman"/>
                <w:spacing w:val="-8"/>
                <w:sz w:val="20"/>
              </w:rPr>
              <w:t> </w:t>
            </w:r>
            <w:r>
              <w:rPr>
                <w:rFonts w:ascii="Times New Roman"/>
                <w:sz w:val="20"/>
              </w:rPr>
              <w:t>CRs</w:t>
            </w:r>
            <w:r>
              <w:rPr>
                <w:rFonts w:ascii="Times New Roman"/>
                <w:spacing w:val="-8"/>
                <w:sz w:val="20"/>
              </w:rPr>
              <w:t> </w:t>
            </w:r>
            <w:r>
              <w:rPr>
                <w:rFonts w:ascii="Times New Roman"/>
                <w:sz w:val="20"/>
              </w:rPr>
              <w:t>for</w:t>
            </w:r>
            <w:r>
              <w:rPr>
                <w:rFonts w:ascii="Times New Roman"/>
                <w:spacing w:val="-7"/>
                <w:sz w:val="20"/>
              </w:rPr>
              <w:t> </w:t>
            </w:r>
            <w:r>
              <w:rPr>
                <w:rFonts w:ascii="Times New Roman"/>
                <w:sz w:val="20"/>
              </w:rPr>
              <w:t>July</w:t>
            </w:r>
            <w:r>
              <w:rPr>
                <w:rFonts w:ascii="Times New Roman"/>
                <w:spacing w:val="-6"/>
                <w:sz w:val="20"/>
              </w:rPr>
              <w:t> </w:t>
            </w:r>
            <w:r>
              <w:rPr>
                <w:rFonts w:ascii="Times New Roman"/>
                <w:sz w:val="20"/>
              </w:rPr>
              <w:t>train:</w:t>
            </w:r>
            <w:r>
              <w:rPr>
                <w:rFonts w:ascii="Times New Roman"/>
                <w:spacing w:val="-2"/>
                <w:sz w:val="20"/>
              </w:rPr>
              <w:t> </w:t>
            </w:r>
            <w:r>
              <w:rPr>
                <w:rFonts w:ascii="Times New Roman"/>
                <w:sz w:val="20"/>
              </w:rPr>
              <w:t>ERI-2023.03.16-WG10-CR-030-use-case- NF_Deployment_Homing_v06, NEC-2023-03-30-WG10-CR-0007- Inventory_Functional_Requirements_v03, NEC-2023-04-13-WG10-CR-0008- </w:t>
            </w:r>
            <w:r>
              <w:rPr>
                <w:rFonts w:ascii="Times New Roman"/>
                <w:spacing w:val="-2"/>
                <w:sz w:val="20"/>
              </w:rPr>
              <w:t>Inventory_ORAN_NF_Termination_usecase_v01</w:t>
            </w:r>
          </w:p>
        </w:tc>
      </w:tr>
      <w:tr>
        <w:trPr>
          <w:trHeight w:val="410" w:hRule="atLeast"/>
        </w:trPr>
        <w:tc>
          <w:tcPr>
            <w:tcW w:w="1179" w:type="dxa"/>
          </w:tcPr>
          <w:p>
            <w:pPr>
              <w:pStyle w:val="TableParagraph"/>
              <w:ind w:left="9" w:right="60"/>
              <w:jc w:val="center"/>
              <w:rPr>
                <w:rFonts w:ascii="Times New Roman"/>
                <w:sz w:val="20"/>
              </w:rPr>
            </w:pPr>
            <w:r>
              <w:rPr>
                <w:rFonts w:ascii="Times New Roman"/>
                <w:spacing w:val="-2"/>
                <w:sz w:val="20"/>
              </w:rPr>
              <w:t>2023.05.11</w:t>
            </w:r>
          </w:p>
        </w:tc>
        <w:tc>
          <w:tcPr>
            <w:tcW w:w="1368" w:type="dxa"/>
          </w:tcPr>
          <w:p>
            <w:pPr>
              <w:pStyle w:val="TableParagraph"/>
              <w:ind w:left="107"/>
              <w:rPr>
                <w:rFonts w:ascii="Times New Roman"/>
                <w:sz w:val="20"/>
              </w:rPr>
            </w:pPr>
            <w:r>
              <w:rPr>
                <w:rFonts w:ascii="Times New Roman"/>
                <w:spacing w:val="-2"/>
                <w:sz w:val="20"/>
              </w:rPr>
              <w:t>01.00.02</w:t>
            </w:r>
          </w:p>
        </w:tc>
        <w:tc>
          <w:tcPr>
            <w:tcW w:w="7089" w:type="dxa"/>
          </w:tcPr>
          <w:p>
            <w:pPr>
              <w:pStyle w:val="TableParagraph"/>
              <w:ind w:left="107"/>
              <w:rPr>
                <w:rFonts w:ascii="Times New Roman"/>
                <w:sz w:val="20"/>
              </w:rPr>
            </w:pPr>
            <w:r>
              <w:rPr>
                <w:rFonts w:ascii="Times New Roman"/>
                <w:sz w:val="20"/>
              </w:rPr>
              <w:t>Updated</w:t>
            </w:r>
            <w:r>
              <w:rPr>
                <w:rFonts w:ascii="Times New Roman"/>
                <w:spacing w:val="-4"/>
                <w:sz w:val="20"/>
              </w:rPr>
              <w:t> </w:t>
            </w:r>
            <w:r>
              <w:rPr>
                <w:rFonts w:ascii="Times New Roman"/>
                <w:sz w:val="20"/>
              </w:rPr>
              <w:t>Table</w:t>
            </w:r>
            <w:r>
              <w:rPr>
                <w:rFonts w:ascii="Times New Roman"/>
                <w:spacing w:val="-7"/>
                <w:sz w:val="20"/>
              </w:rPr>
              <w:t> </w:t>
            </w:r>
            <w:r>
              <w:rPr>
                <w:rFonts w:ascii="Times New Roman"/>
                <w:sz w:val="20"/>
              </w:rPr>
              <w:t>of</w:t>
            </w:r>
            <w:r>
              <w:rPr>
                <w:rFonts w:ascii="Times New Roman"/>
                <w:spacing w:val="-4"/>
                <w:sz w:val="20"/>
              </w:rPr>
              <w:t> </w:t>
            </w:r>
            <w:r>
              <w:rPr>
                <w:rFonts w:ascii="Times New Roman"/>
                <w:sz w:val="20"/>
              </w:rPr>
              <w:t>Contents,</w:t>
            </w:r>
            <w:r>
              <w:rPr>
                <w:rFonts w:ascii="Times New Roman"/>
                <w:spacing w:val="-1"/>
                <w:sz w:val="20"/>
              </w:rPr>
              <w:t> </w:t>
            </w:r>
            <w:r>
              <w:rPr>
                <w:rFonts w:ascii="Times New Roman"/>
                <w:sz w:val="20"/>
              </w:rPr>
              <w:t>Included</w:t>
            </w:r>
            <w:r>
              <w:rPr>
                <w:rFonts w:ascii="Times New Roman"/>
                <w:spacing w:val="-4"/>
                <w:sz w:val="20"/>
              </w:rPr>
              <w:t> </w:t>
            </w:r>
            <w:r>
              <w:rPr>
                <w:rFonts w:ascii="Times New Roman"/>
                <w:sz w:val="20"/>
              </w:rPr>
              <w:t>CR</w:t>
            </w:r>
            <w:r>
              <w:rPr>
                <w:rFonts w:ascii="Times New Roman"/>
                <w:spacing w:val="-6"/>
                <w:sz w:val="20"/>
              </w:rPr>
              <w:t> </w:t>
            </w:r>
            <w:r>
              <w:rPr>
                <w:rFonts w:ascii="Times New Roman"/>
                <w:spacing w:val="-2"/>
                <w:sz w:val="20"/>
              </w:rPr>
              <w:t>version</w:t>
            </w:r>
          </w:p>
        </w:tc>
      </w:tr>
      <w:tr>
        <w:trPr>
          <w:trHeight w:val="1790" w:hRule="atLeast"/>
        </w:trPr>
        <w:tc>
          <w:tcPr>
            <w:tcW w:w="1179" w:type="dxa"/>
          </w:tcPr>
          <w:p>
            <w:pPr>
              <w:pStyle w:val="TableParagraph"/>
              <w:ind w:left="9" w:right="60"/>
              <w:jc w:val="center"/>
              <w:rPr>
                <w:rFonts w:ascii="Times New Roman"/>
                <w:sz w:val="20"/>
              </w:rPr>
            </w:pPr>
            <w:r>
              <w:rPr>
                <w:rFonts w:ascii="Times New Roman"/>
                <w:spacing w:val="-2"/>
                <w:sz w:val="20"/>
              </w:rPr>
              <w:t>2023.07.05</w:t>
            </w:r>
          </w:p>
        </w:tc>
        <w:tc>
          <w:tcPr>
            <w:tcW w:w="1368" w:type="dxa"/>
          </w:tcPr>
          <w:p>
            <w:pPr>
              <w:pStyle w:val="TableParagraph"/>
              <w:ind w:left="107"/>
              <w:rPr>
                <w:rFonts w:ascii="Times New Roman"/>
                <w:sz w:val="20"/>
              </w:rPr>
            </w:pPr>
            <w:r>
              <w:rPr>
                <w:rFonts w:ascii="Times New Roman"/>
                <w:spacing w:val="-2"/>
                <w:sz w:val="20"/>
              </w:rPr>
              <w:t>01.00.03</w:t>
            </w:r>
          </w:p>
        </w:tc>
        <w:tc>
          <w:tcPr>
            <w:tcW w:w="7089" w:type="dxa"/>
          </w:tcPr>
          <w:p>
            <w:pPr>
              <w:pStyle w:val="TableParagraph"/>
              <w:ind w:left="107" w:right="144"/>
              <w:rPr>
                <w:rFonts w:ascii="Times New Roman"/>
                <w:sz w:val="20"/>
              </w:rPr>
            </w:pPr>
            <w:r>
              <w:rPr>
                <w:rFonts w:ascii="Times New Roman"/>
                <w:sz w:val="20"/>
              </w:rPr>
              <w:t>Implemented approved CRs for July train: NEC-2023-05-18-WG10-CR-0009- Inventory_Resolve_EN_v01, ERI-2023.05.09-WG10-CR-034-use-case-O- Cloud_Provisioning-v04, alignment with ERI-2023.03.16-WG10-CR-030-use-case- NF_Deployment_Homing_v06, </w:t>
            </w:r>
            <w:hyperlink r:id="rId26">
              <w:r>
                <w:rPr>
                  <w:rFonts w:ascii="Times New Roman"/>
                  <w:sz w:val="20"/>
                </w:rPr>
                <w:t>NEC-2023-06-14-.WG10-CR-0010-</w:t>
              </w:r>
            </w:hyperlink>
            <w:r>
              <w:rPr>
                <w:rFonts w:ascii="Times New Roman"/>
                <w:sz w:val="20"/>
              </w:rPr>
              <w:t> </w:t>
            </w:r>
            <w:hyperlink r:id="rId26">
              <w:r>
                <w:rPr>
                  <w:rFonts w:ascii="Times New Roman"/>
                  <w:sz w:val="20"/>
                </w:rPr>
                <w:t>ORAN_Usecase_Required_Data_v2,</w:t>
              </w:r>
            </w:hyperlink>
            <w:r>
              <w:rPr>
                <w:rFonts w:ascii="Times New Roman"/>
                <w:sz w:val="20"/>
              </w:rPr>
              <w:t> NEC-2023-03-30-WG10-CR-0007- Inventory_Functional_Requirements_v04, NEC-2023-05-18-WG10-CR-0009- Inventory_Resolve_EN_v02,</w:t>
            </w:r>
            <w:r>
              <w:rPr>
                <w:rFonts w:ascii="Times New Roman"/>
                <w:spacing w:val="-13"/>
                <w:sz w:val="20"/>
              </w:rPr>
              <w:t> </w:t>
            </w:r>
            <w:r>
              <w:rPr>
                <w:rFonts w:ascii="Times New Roman"/>
                <w:sz w:val="20"/>
              </w:rPr>
              <w:t>ERI-2023.07.12-WG10-CR-037-Editorial_updates-v01</w:t>
            </w:r>
          </w:p>
        </w:tc>
      </w:tr>
      <w:tr>
        <w:trPr>
          <w:trHeight w:val="410" w:hRule="atLeast"/>
        </w:trPr>
        <w:tc>
          <w:tcPr>
            <w:tcW w:w="1179" w:type="dxa"/>
          </w:tcPr>
          <w:p>
            <w:pPr>
              <w:pStyle w:val="TableParagraph"/>
              <w:ind w:left="9" w:right="60"/>
              <w:jc w:val="center"/>
              <w:rPr>
                <w:rFonts w:ascii="Times New Roman"/>
                <w:sz w:val="20"/>
              </w:rPr>
            </w:pPr>
            <w:r>
              <w:rPr>
                <w:rFonts w:ascii="Times New Roman"/>
                <w:spacing w:val="-2"/>
                <w:sz w:val="20"/>
              </w:rPr>
              <w:t>2023.07.05</w:t>
            </w:r>
          </w:p>
        </w:tc>
        <w:tc>
          <w:tcPr>
            <w:tcW w:w="1368" w:type="dxa"/>
          </w:tcPr>
          <w:p>
            <w:pPr>
              <w:pStyle w:val="TableParagraph"/>
              <w:ind w:left="107"/>
              <w:rPr>
                <w:rFonts w:ascii="Times New Roman"/>
                <w:sz w:val="20"/>
              </w:rPr>
            </w:pPr>
            <w:r>
              <w:rPr>
                <w:rFonts w:ascii="Times New Roman"/>
                <w:spacing w:val="-2"/>
                <w:sz w:val="20"/>
              </w:rPr>
              <w:t>01.00.04</w:t>
            </w:r>
          </w:p>
        </w:tc>
        <w:tc>
          <w:tcPr>
            <w:tcW w:w="7089" w:type="dxa"/>
          </w:tcPr>
          <w:p>
            <w:pPr>
              <w:pStyle w:val="TableParagraph"/>
              <w:ind w:left="107"/>
              <w:rPr>
                <w:rFonts w:ascii="Times New Roman"/>
                <w:sz w:val="20"/>
              </w:rPr>
            </w:pPr>
            <w:r>
              <w:rPr>
                <w:rFonts w:ascii="Times New Roman"/>
                <w:sz w:val="20"/>
              </w:rPr>
              <w:t>Updated</w:t>
            </w:r>
            <w:r>
              <w:rPr>
                <w:rFonts w:ascii="Times New Roman"/>
                <w:spacing w:val="-4"/>
                <w:sz w:val="20"/>
              </w:rPr>
              <w:t> </w:t>
            </w:r>
            <w:r>
              <w:rPr>
                <w:rFonts w:ascii="Times New Roman"/>
                <w:sz w:val="20"/>
              </w:rPr>
              <w:t>as</w:t>
            </w:r>
            <w:r>
              <w:rPr>
                <w:rFonts w:ascii="Times New Roman"/>
                <w:spacing w:val="-5"/>
                <w:sz w:val="20"/>
              </w:rPr>
              <w:t> </w:t>
            </w:r>
            <w:r>
              <w:rPr>
                <w:rFonts w:ascii="Times New Roman"/>
                <w:sz w:val="20"/>
              </w:rPr>
              <w:t>per</w:t>
            </w:r>
            <w:r>
              <w:rPr>
                <w:rFonts w:ascii="Times New Roman"/>
                <w:spacing w:val="-5"/>
                <w:sz w:val="20"/>
              </w:rPr>
              <w:t> </w:t>
            </w:r>
            <w:r>
              <w:rPr>
                <w:rFonts w:ascii="Times New Roman"/>
                <w:sz w:val="20"/>
              </w:rPr>
              <w:t>review</w:t>
            </w:r>
            <w:r>
              <w:rPr>
                <w:rFonts w:ascii="Times New Roman"/>
                <w:spacing w:val="-5"/>
                <w:sz w:val="20"/>
              </w:rPr>
              <w:t> </w:t>
            </w:r>
            <w:r>
              <w:rPr>
                <w:rFonts w:ascii="Times New Roman"/>
                <w:sz w:val="20"/>
              </w:rPr>
              <w:t>comments</w:t>
            </w:r>
            <w:r>
              <w:rPr>
                <w:rFonts w:ascii="Times New Roman"/>
                <w:spacing w:val="-5"/>
                <w:sz w:val="20"/>
              </w:rPr>
              <w:t> </w:t>
            </w:r>
            <w:r>
              <w:rPr>
                <w:rFonts w:ascii="Times New Roman"/>
                <w:sz w:val="20"/>
              </w:rPr>
              <w:t>received</w:t>
            </w:r>
            <w:r>
              <w:rPr>
                <w:rFonts w:ascii="Times New Roman"/>
                <w:spacing w:val="1"/>
                <w:sz w:val="20"/>
              </w:rPr>
              <w:t> </w:t>
            </w:r>
            <w:r>
              <w:rPr>
                <w:rFonts w:ascii="Times New Roman"/>
                <w:sz w:val="20"/>
              </w:rPr>
              <w:t>in</w:t>
            </w:r>
            <w:r>
              <w:rPr>
                <w:rFonts w:ascii="Times New Roman"/>
                <w:spacing w:val="-3"/>
                <w:sz w:val="20"/>
              </w:rPr>
              <w:t> </w:t>
            </w:r>
            <w:r>
              <w:rPr>
                <w:rFonts w:ascii="Times New Roman"/>
                <w:sz w:val="20"/>
              </w:rPr>
              <w:t>WG10</w:t>
            </w:r>
            <w:r>
              <w:rPr>
                <w:rFonts w:ascii="Times New Roman"/>
                <w:spacing w:val="-3"/>
                <w:sz w:val="20"/>
              </w:rPr>
              <w:t> </w:t>
            </w:r>
            <w:r>
              <w:rPr>
                <w:rFonts w:ascii="Times New Roman"/>
                <w:sz w:val="20"/>
              </w:rPr>
              <w:t>TE&amp;IV</w:t>
            </w:r>
            <w:r>
              <w:rPr>
                <w:rFonts w:ascii="Times New Roman"/>
                <w:spacing w:val="-6"/>
                <w:sz w:val="20"/>
              </w:rPr>
              <w:t> </w:t>
            </w:r>
            <w:r>
              <w:rPr>
                <w:rFonts w:ascii="Times New Roman"/>
                <w:sz w:val="20"/>
              </w:rPr>
              <w:t>review</w:t>
            </w:r>
            <w:r>
              <w:rPr>
                <w:rFonts w:ascii="Times New Roman"/>
                <w:spacing w:val="-5"/>
                <w:sz w:val="20"/>
              </w:rPr>
              <w:t> </w:t>
            </w:r>
            <w:r>
              <w:rPr>
                <w:rFonts w:ascii="Times New Roman"/>
                <w:sz w:val="20"/>
              </w:rPr>
              <w:t>page</w:t>
            </w:r>
            <w:r>
              <w:rPr>
                <w:rFonts w:ascii="Times New Roman"/>
                <w:spacing w:val="-2"/>
                <w:sz w:val="20"/>
              </w:rPr>
              <w:t> (Editorial)</w:t>
            </w:r>
          </w:p>
        </w:tc>
      </w:tr>
      <w:tr>
        <w:trPr>
          <w:trHeight w:val="1790" w:hRule="atLeast"/>
        </w:trPr>
        <w:tc>
          <w:tcPr>
            <w:tcW w:w="1179" w:type="dxa"/>
          </w:tcPr>
          <w:p>
            <w:pPr>
              <w:pStyle w:val="TableParagraph"/>
              <w:ind w:left="9" w:right="58"/>
              <w:jc w:val="center"/>
              <w:rPr>
                <w:rFonts w:ascii="Times New Roman"/>
                <w:sz w:val="20"/>
              </w:rPr>
            </w:pPr>
            <w:r>
              <w:rPr>
                <w:rFonts w:ascii="Times New Roman"/>
                <w:spacing w:val="-2"/>
                <w:sz w:val="20"/>
              </w:rPr>
              <w:t>2023.10.10</w:t>
            </w:r>
          </w:p>
        </w:tc>
        <w:tc>
          <w:tcPr>
            <w:tcW w:w="1368" w:type="dxa"/>
          </w:tcPr>
          <w:p>
            <w:pPr>
              <w:pStyle w:val="TableParagraph"/>
              <w:ind w:left="107"/>
              <w:rPr>
                <w:rFonts w:ascii="Times New Roman"/>
                <w:sz w:val="20"/>
              </w:rPr>
            </w:pPr>
            <w:r>
              <w:rPr>
                <w:rFonts w:ascii="Times New Roman"/>
                <w:spacing w:val="-2"/>
                <w:sz w:val="20"/>
              </w:rPr>
              <w:t>01.00.05</w:t>
            </w:r>
          </w:p>
        </w:tc>
        <w:tc>
          <w:tcPr>
            <w:tcW w:w="7089" w:type="dxa"/>
          </w:tcPr>
          <w:p>
            <w:pPr>
              <w:pStyle w:val="TableParagraph"/>
              <w:ind w:left="107" w:right="126"/>
              <w:rPr>
                <w:rFonts w:ascii="Times New Roman"/>
                <w:sz w:val="20"/>
              </w:rPr>
            </w:pPr>
            <w:r>
              <w:rPr>
                <w:rFonts w:ascii="Times New Roman"/>
                <w:sz w:val="20"/>
              </w:rPr>
              <w:t>Implemented approved CRs for November train: ATT-2023.08.30-WG10-CR-014- O-Cloud Provisioning Update-v05, ERI-2023.10.02-WG10-CR-039-use-case- Updates</w:t>
            </w:r>
            <w:r>
              <w:rPr>
                <w:rFonts w:ascii="Times New Roman"/>
                <w:spacing w:val="-6"/>
                <w:sz w:val="20"/>
              </w:rPr>
              <w:t> </w:t>
            </w:r>
            <w:r>
              <w:rPr>
                <w:rFonts w:ascii="Times New Roman"/>
                <w:sz w:val="20"/>
              </w:rPr>
              <w:t>to</w:t>
            </w:r>
            <w:r>
              <w:rPr>
                <w:rFonts w:ascii="Times New Roman"/>
                <w:spacing w:val="-4"/>
                <w:sz w:val="20"/>
              </w:rPr>
              <w:t> </w:t>
            </w:r>
            <w:r>
              <w:rPr>
                <w:rFonts w:ascii="Times New Roman"/>
                <w:sz w:val="20"/>
              </w:rPr>
              <w:t>R1</w:t>
            </w:r>
            <w:r>
              <w:rPr>
                <w:rFonts w:ascii="Times New Roman"/>
                <w:spacing w:val="-4"/>
                <w:sz w:val="20"/>
              </w:rPr>
              <w:t> </w:t>
            </w:r>
            <w:r>
              <w:rPr>
                <w:rFonts w:ascii="Times New Roman"/>
                <w:sz w:val="20"/>
              </w:rPr>
              <w:t>Alarm</w:t>
            </w:r>
            <w:r>
              <w:rPr>
                <w:rFonts w:ascii="Times New Roman"/>
                <w:spacing w:val="-4"/>
                <w:sz w:val="20"/>
              </w:rPr>
              <w:t> </w:t>
            </w:r>
            <w:r>
              <w:rPr>
                <w:rFonts w:ascii="Times New Roman"/>
                <w:sz w:val="20"/>
              </w:rPr>
              <w:t>query</w:t>
            </w:r>
            <w:r>
              <w:rPr>
                <w:rFonts w:ascii="Times New Roman"/>
                <w:spacing w:val="-4"/>
                <w:sz w:val="20"/>
              </w:rPr>
              <w:t> </w:t>
            </w:r>
            <w:r>
              <w:rPr>
                <w:rFonts w:ascii="Times New Roman"/>
                <w:sz w:val="20"/>
              </w:rPr>
              <w:t>using</w:t>
            </w:r>
            <w:r>
              <w:rPr>
                <w:rFonts w:ascii="Times New Roman"/>
                <w:spacing w:val="-4"/>
                <w:sz w:val="20"/>
              </w:rPr>
              <w:t> </w:t>
            </w:r>
            <w:r>
              <w:rPr>
                <w:rFonts w:ascii="Times New Roman"/>
                <w:sz w:val="20"/>
              </w:rPr>
              <w:t>TE&amp;IV</w:t>
            </w:r>
            <w:r>
              <w:rPr>
                <w:rFonts w:ascii="Times New Roman"/>
                <w:spacing w:val="-5"/>
                <w:sz w:val="20"/>
              </w:rPr>
              <w:t> </w:t>
            </w:r>
            <w:r>
              <w:rPr>
                <w:rFonts w:ascii="Times New Roman"/>
                <w:sz w:val="20"/>
              </w:rPr>
              <w:t>Services-v02,</w:t>
            </w:r>
            <w:r>
              <w:rPr>
                <w:rFonts w:ascii="Times New Roman"/>
                <w:spacing w:val="-7"/>
                <w:sz w:val="20"/>
              </w:rPr>
              <w:t> </w:t>
            </w:r>
            <w:r>
              <w:rPr>
                <w:rFonts w:ascii="Times New Roman"/>
                <w:sz w:val="20"/>
              </w:rPr>
              <w:t>ERI-2023.10.02-WG10-CR- 040-use-case-Updates-to-NF-Deployment-Homing-v02,</w:t>
            </w:r>
            <w:r>
              <w:rPr>
                <w:rFonts w:ascii="Times New Roman"/>
                <w:spacing w:val="-13"/>
                <w:sz w:val="20"/>
              </w:rPr>
              <w:t> </w:t>
            </w:r>
            <w:r>
              <w:rPr>
                <w:rFonts w:ascii="Times New Roman"/>
                <w:sz w:val="20"/>
              </w:rPr>
              <w:t>ERI-2023.10.02-WG10-CR- 040-use-case-Updates to Topology based Alarm Correlation-v01, NEC-2023-09-14-</w:t>
            </w:r>
          </w:p>
          <w:p>
            <w:pPr>
              <w:pStyle w:val="TableParagraph"/>
              <w:ind w:left="107" w:right="99"/>
              <w:rPr>
                <w:rFonts w:ascii="Times New Roman"/>
                <w:sz w:val="20"/>
              </w:rPr>
            </w:pPr>
            <w:r>
              <w:rPr>
                <w:rFonts w:ascii="Times New Roman"/>
                <w:sz w:val="20"/>
              </w:rPr>
              <w:t>WG10-CR-0011-NW_Provisioning_NW_Planning</w:t>
            </w:r>
            <w:r>
              <w:rPr>
                <w:rFonts w:ascii="Times New Roman"/>
                <w:spacing w:val="80"/>
                <w:w w:val="150"/>
                <w:sz w:val="20"/>
                <w:u w:val="single"/>
              </w:rPr>
              <w:t> </w:t>
            </w:r>
            <w:r>
              <w:rPr>
                <w:rFonts w:ascii="Times New Roman"/>
                <w:sz w:val="20"/>
                <w:u w:val="none"/>
              </w:rPr>
              <w:t>Revision_v06,</w:t>
            </w:r>
            <w:r>
              <w:rPr>
                <w:rFonts w:ascii="Times New Roman"/>
                <w:spacing w:val="-7"/>
                <w:sz w:val="20"/>
                <w:u w:val="none"/>
              </w:rPr>
              <w:t> </w:t>
            </w:r>
            <w:r>
              <w:rPr>
                <w:rFonts w:ascii="Times New Roman"/>
                <w:sz w:val="20"/>
                <w:u w:val="none"/>
              </w:rPr>
              <w:t>ERI-2023.10.10- </w:t>
            </w:r>
            <w:r>
              <w:rPr>
                <w:rFonts w:ascii="Times New Roman"/>
                <w:spacing w:val="-2"/>
                <w:sz w:val="20"/>
                <w:u w:val="none"/>
              </w:rPr>
              <w:t>WG10-CR-046-Editorial_Updates_to_TE&amp;IV_UCR_v01</w:t>
            </w:r>
          </w:p>
        </w:tc>
      </w:tr>
      <w:tr>
        <w:trPr>
          <w:trHeight w:val="640" w:hRule="atLeast"/>
        </w:trPr>
        <w:tc>
          <w:tcPr>
            <w:tcW w:w="1179" w:type="dxa"/>
          </w:tcPr>
          <w:p>
            <w:pPr>
              <w:pStyle w:val="TableParagraph"/>
              <w:ind w:left="9" w:right="60"/>
              <w:jc w:val="center"/>
              <w:rPr>
                <w:rFonts w:ascii="Times New Roman"/>
                <w:sz w:val="20"/>
              </w:rPr>
            </w:pPr>
            <w:r>
              <w:rPr>
                <w:rFonts w:ascii="Times New Roman"/>
                <w:spacing w:val="-2"/>
                <w:sz w:val="20"/>
              </w:rPr>
              <w:t>2023.11.01</w:t>
            </w:r>
          </w:p>
        </w:tc>
        <w:tc>
          <w:tcPr>
            <w:tcW w:w="1368" w:type="dxa"/>
          </w:tcPr>
          <w:p>
            <w:pPr>
              <w:pStyle w:val="TableParagraph"/>
              <w:ind w:left="107"/>
              <w:rPr>
                <w:rFonts w:ascii="Times New Roman"/>
                <w:sz w:val="20"/>
              </w:rPr>
            </w:pPr>
            <w:r>
              <w:rPr>
                <w:rFonts w:ascii="Times New Roman"/>
                <w:spacing w:val="-2"/>
                <w:sz w:val="20"/>
              </w:rPr>
              <w:t>02.00</w:t>
            </w:r>
          </w:p>
        </w:tc>
        <w:tc>
          <w:tcPr>
            <w:tcW w:w="7089" w:type="dxa"/>
          </w:tcPr>
          <w:p>
            <w:pPr>
              <w:pStyle w:val="TableParagraph"/>
              <w:ind w:left="107" w:right="138"/>
              <w:rPr>
                <w:rFonts w:ascii="Times New Roman"/>
                <w:sz w:val="20"/>
              </w:rPr>
            </w:pPr>
            <w:r>
              <w:rPr>
                <w:rFonts w:ascii="Times New Roman"/>
                <w:sz w:val="20"/>
              </w:rPr>
              <w:t>Implemented</w:t>
            </w:r>
            <w:r>
              <w:rPr>
                <w:rFonts w:ascii="Times New Roman"/>
                <w:spacing w:val="-4"/>
                <w:sz w:val="20"/>
              </w:rPr>
              <w:t> </w:t>
            </w:r>
            <w:r>
              <w:rPr>
                <w:rFonts w:ascii="Times New Roman"/>
                <w:sz w:val="20"/>
              </w:rPr>
              <w:t>approved</w:t>
            </w:r>
            <w:r>
              <w:rPr>
                <w:rFonts w:ascii="Times New Roman"/>
                <w:spacing w:val="-6"/>
                <w:sz w:val="20"/>
              </w:rPr>
              <w:t> </w:t>
            </w:r>
            <w:r>
              <w:rPr>
                <w:rFonts w:ascii="Times New Roman"/>
                <w:sz w:val="20"/>
              </w:rPr>
              <w:t>CR</w:t>
            </w:r>
            <w:r>
              <w:rPr>
                <w:rFonts w:ascii="Times New Roman"/>
                <w:spacing w:val="-6"/>
                <w:sz w:val="20"/>
              </w:rPr>
              <w:t> </w:t>
            </w:r>
            <w:r>
              <w:rPr>
                <w:rFonts w:ascii="Times New Roman"/>
                <w:sz w:val="20"/>
              </w:rPr>
              <w:t>for</w:t>
            </w:r>
            <w:r>
              <w:rPr>
                <w:rFonts w:ascii="Times New Roman"/>
                <w:spacing w:val="-5"/>
                <w:sz w:val="20"/>
              </w:rPr>
              <w:t> </w:t>
            </w:r>
            <w:r>
              <w:rPr>
                <w:rFonts w:ascii="Times New Roman"/>
                <w:sz w:val="20"/>
              </w:rPr>
              <w:t>November</w:t>
            </w:r>
            <w:r>
              <w:rPr>
                <w:rFonts w:ascii="Times New Roman"/>
                <w:spacing w:val="-6"/>
                <w:sz w:val="20"/>
              </w:rPr>
              <w:t> </w:t>
            </w:r>
            <w:r>
              <w:rPr>
                <w:rFonts w:ascii="Times New Roman"/>
                <w:sz w:val="20"/>
              </w:rPr>
              <w:t>train:</w:t>
            </w:r>
            <w:r>
              <w:rPr>
                <w:rFonts w:ascii="Times New Roman"/>
                <w:spacing w:val="-6"/>
                <w:sz w:val="20"/>
              </w:rPr>
              <w:t> </w:t>
            </w:r>
            <w:r>
              <w:rPr>
                <w:rFonts w:ascii="Times New Roman"/>
                <w:sz w:val="20"/>
              </w:rPr>
              <w:t>NEC-2023-10-12-.WG10-CR-0012- </w:t>
            </w:r>
            <w:r>
              <w:rPr>
                <w:rFonts w:ascii="Times New Roman"/>
                <w:spacing w:val="-2"/>
                <w:sz w:val="20"/>
              </w:rPr>
              <w:t>Terminate_NF_NW_PlanningRevision_v03</w:t>
            </w:r>
          </w:p>
        </w:tc>
      </w:tr>
      <w:tr>
        <w:trPr>
          <w:trHeight w:val="640" w:hRule="atLeast"/>
        </w:trPr>
        <w:tc>
          <w:tcPr>
            <w:tcW w:w="1179" w:type="dxa"/>
          </w:tcPr>
          <w:p>
            <w:pPr>
              <w:pStyle w:val="TableParagraph"/>
              <w:ind w:left="9" w:right="60"/>
              <w:jc w:val="center"/>
              <w:rPr>
                <w:rFonts w:ascii="Times New Roman"/>
                <w:sz w:val="20"/>
              </w:rPr>
            </w:pPr>
            <w:r>
              <w:rPr>
                <w:rFonts w:ascii="Times New Roman"/>
                <w:spacing w:val="-2"/>
                <w:sz w:val="20"/>
              </w:rPr>
              <w:t>2024.07.12</w:t>
            </w:r>
          </w:p>
        </w:tc>
        <w:tc>
          <w:tcPr>
            <w:tcW w:w="1368" w:type="dxa"/>
          </w:tcPr>
          <w:p>
            <w:pPr>
              <w:pStyle w:val="TableParagraph"/>
              <w:ind w:left="107"/>
              <w:rPr>
                <w:rFonts w:ascii="Times New Roman"/>
                <w:sz w:val="20"/>
              </w:rPr>
            </w:pPr>
            <w:r>
              <w:rPr>
                <w:rFonts w:ascii="Times New Roman"/>
                <w:spacing w:val="-2"/>
                <w:sz w:val="20"/>
              </w:rPr>
              <w:t>03.00</w:t>
            </w:r>
          </w:p>
        </w:tc>
        <w:tc>
          <w:tcPr>
            <w:tcW w:w="7089" w:type="dxa"/>
          </w:tcPr>
          <w:p>
            <w:pPr>
              <w:pStyle w:val="TableParagraph"/>
              <w:ind w:left="107" w:right="853"/>
              <w:rPr>
                <w:rFonts w:ascii="Times New Roman"/>
                <w:sz w:val="20"/>
              </w:rPr>
            </w:pPr>
            <w:r>
              <w:rPr>
                <w:rFonts w:ascii="Times New Roman"/>
                <w:sz w:val="20"/>
              </w:rPr>
              <w:t>Implemented</w:t>
            </w:r>
            <w:r>
              <w:rPr>
                <w:rFonts w:ascii="Times New Roman"/>
                <w:spacing w:val="-6"/>
                <w:sz w:val="20"/>
              </w:rPr>
              <w:t> </w:t>
            </w:r>
            <w:r>
              <w:rPr>
                <w:rFonts w:ascii="Times New Roman"/>
                <w:sz w:val="20"/>
              </w:rPr>
              <w:t>approved</w:t>
            </w:r>
            <w:r>
              <w:rPr>
                <w:rFonts w:ascii="Times New Roman"/>
                <w:spacing w:val="-7"/>
                <w:sz w:val="20"/>
              </w:rPr>
              <w:t> </w:t>
            </w:r>
            <w:r>
              <w:rPr>
                <w:rFonts w:ascii="Times New Roman"/>
                <w:sz w:val="20"/>
              </w:rPr>
              <w:t>CR</w:t>
            </w:r>
            <w:r>
              <w:rPr>
                <w:rFonts w:ascii="Times New Roman"/>
                <w:spacing w:val="-7"/>
                <w:sz w:val="20"/>
              </w:rPr>
              <w:t> </w:t>
            </w:r>
            <w:r>
              <w:rPr>
                <w:rFonts w:ascii="Times New Roman"/>
                <w:sz w:val="20"/>
              </w:rPr>
              <w:t>for</w:t>
            </w:r>
            <w:r>
              <w:rPr>
                <w:rFonts w:ascii="Times New Roman"/>
                <w:spacing w:val="-7"/>
                <w:sz w:val="20"/>
              </w:rPr>
              <w:t> </w:t>
            </w:r>
            <w:r>
              <w:rPr>
                <w:rFonts w:ascii="Times New Roman"/>
                <w:sz w:val="20"/>
              </w:rPr>
              <w:t>July</w:t>
            </w:r>
            <w:r>
              <w:rPr>
                <w:rFonts w:ascii="Times New Roman"/>
                <w:spacing w:val="-6"/>
                <w:sz w:val="20"/>
              </w:rPr>
              <w:t> </w:t>
            </w:r>
            <w:r>
              <w:rPr>
                <w:rFonts w:ascii="Times New Roman"/>
                <w:sz w:val="20"/>
              </w:rPr>
              <w:t>train:</w:t>
            </w:r>
            <w:r>
              <w:rPr>
                <w:rFonts w:ascii="Times New Roman"/>
                <w:spacing w:val="-1"/>
                <w:sz w:val="20"/>
              </w:rPr>
              <w:t> </w:t>
            </w:r>
            <w:r>
              <w:rPr>
                <w:rFonts w:ascii="Times New Roman"/>
                <w:sz w:val="20"/>
              </w:rPr>
              <w:t>ERI-2024.06.06-WG10-CR-0088- Cloudsite-Outage-Use-Case-v02, Editorial corrections.</w:t>
            </w:r>
          </w:p>
        </w:tc>
      </w:tr>
      <w:tr>
        <w:trPr>
          <w:trHeight w:val="640" w:hRule="atLeast"/>
        </w:trPr>
        <w:tc>
          <w:tcPr>
            <w:tcW w:w="1179" w:type="dxa"/>
          </w:tcPr>
          <w:p>
            <w:pPr>
              <w:pStyle w:val="TableParagraph"/>
              <w:ind w:left="9" w:right="60"/>
              <w:jc w:val="center"/>
              <w:rPr>
                <w:rFonts w:ascii="Times New Roman"/>
                <w:sz w:val="20"/>
              </w:rPr>
            </w:pPr>
            <w:r>
              <w:rPr>
                <w:rFonts w:ascii="Times New Roman"/>
                <w:spacing w:val="-2"/>
                <w:sz w:val="20"/>
              </w:rPr>
              <w:t>2024.07.15</w:t>
            </w:r>
          </w:p>
        </w:tc>
        <w:tc>
          <w:tcPr>
            <w:tcW w:w="1368" w:type="dxa"/>
          </w:tcPr>
          <w:p>
            <w:pPr>
              <w:pStyle w:val="TableParagraph"/>
              <w:ind w:left="107"/>
              <w:rPr>
                <w:rFonts w:ascii="Times New Roman"/>
                <w:sz w:val="20"/>
              </w:rPr>
            </w:pPr>
            <w:r>
              <w:rPr>
                <w:rFonts w:ascii="Times New Roman"/>
                <w:spacing w:val="-2"/>
                <w:sz w:val="20"/>
              </w:rPr>
              <w:t>03.00</w:t>
            </w:r>
          </w:p>
        </w:tc>
        <w:tc>
          <w:tcPr>
            <w:tcW w:w="7089" w:type="dxa"/>
          </w:tcPr>
          <w:p>
            <w:pPr>
              <w:pStyle w:val="TableParagraph"/>
              <w:ind w:left="107" w:right="138"/>
              <w:rPr>
                <w:rFonts w:ascii="Times New Roman"/>
                <w:sz w:val="20"/>
              </w:rPr>
            </w:pPr>
            <w:r>
              <w:rPr>
                <w:rFonts w:ascii="Times New Roman"/>
                <w:sz w:val="20"/>
              </w:rPr>
              <w:t>Addressed</w:t>
            </w:r>
            <w:r>
              <w:rPr>
                <w:rFonts w:ascii="Times New Roman"/>
                <w:spacing w:val="-4"/>
                <w:sz w:val="20"/>
              </w:rPr>
              <w:t> </w:t>
            </w:r>
            <w:r>
              <w:rPr>
                <w:rFonts w:ascii="Times New Roman"/>
                <w:sz w:val="20"/>
              </w:rPr>
              <w:t>WG10</w:t>
            </w:r>
            <w:r>
              <w:rPr>
                <w:rFonts w:ascii="Times New Roman"/>
                <w:spacing w:val="-4"/>
                <w:sz w:val="20"/>
              </w:rPr>
              <w:t> </w:t>
            </w:r>
            <w:r>
              <w:rPr>
                <w:rFonts w:ascii="Times New Roman"/>
                <w:sz w:val="20"/>
              </w:rPr>
              <w:t>review</w:t>
            </w:r>
            <w:r>
              <w:rPr>
                <w:rFonts w:ascii="Times New Roman"/>
                <w:spacing w:val="-5"/>
                <w:sz w:val="20"/>
              </w:rPr>
              <w:t> </w:t>
            </w:r>
            <w:r>
              <w:rPr>
                <w:rFonts w:ascii="Times New Roman"/>
                <w:sz w:val="20"/>
              </w:rPr>
              <w:t>comments.</w:t>
            </w:r>
            <w:r>
              <w:rPr>
                <w:rFonts w:ascii="Times New Roman"/>
                <w:spacing w:val="-4"/>
                <w:sz w:val="20"/>
              </w:rPr>
              <w:t> </w:t>
            </w:r>
            <w:r>
              <w:rPr>
                <w:rFonts w:ascii="Times New Roman"/>
                <w:sz w:val="20"/>
              </w:rPr>
              <w:t>Used</w:t>
            </w:r>
            <w:r>
              <w:rPr>
                <w:rFonts w:ascii="Times New Roman"/>
                <w:spacing w:val="-4"/>
                <w:sz w:val="20"/>
              </w:rPr>
              <w:t> </w:t>
            </w:r>
            <w:r>
              <w:rPr>
                <w:rFonts w:ascii="Times New Roman"/>
                <w:sz w:val="20"/>
              </w:rPr>
              <w:t>Atlassian</w:t>
            </w:r>
            <w:r>
              <w:rPr>
                <w:rFonts w:ascii="Times New Roman"/>
                <w:spacing w:val="-4"/>
                <w:sz w:val="20"/>
              </w:rPr>
              <w:t> </w:t>
            </w:r>
            <w:r>
              <w:rPr>
                <w:rFonts w:ascii="Times New Roman"/>
                <w:sz w:val="20"/>
              </w:rPr>
              <w:t>versioning</w:t>
            </w:r>
            <w:r>
              <w:rPr>
                <w:rFonts w:ascii="Times New Roman"/>
                <w:spacing w:val="-4"/>
                <w:sz w:val="20"/>
              </w:rPr>
              <w:t> </w:t>
            </w:r>
            <w:r>
              <w:rPr>
                <w:rFonts w:ascii="Times New Roman"/>
                <w:sz w:val="20"/>
              </w:rPr>
              <w:t>to</w:t>
            </w:r>
            <w:r>
              <w:rPr>
                <w:rFonts w:ascii="Times New Roman"/>
                <w:spacing w:val="-4"/>
                <w:sz w:val="20"/>
              </w:rPr>
              <w:t> </w:t>
            </w:r>
            <w:r>
              <w:rPr>
                <w:rFonts w:ascii="Times New Roman"/>
                <w:sz w:val="20"/>
              </w:rPr>
              <w:t>track</w:t>
            </w:r>
            <w:r>
              <w:rPr>
                <w:rFonts w:ascii="Times New Roman"/>
                <w:spacing w:val="-6"/>
                <w:sz w:val="20"/>
              </w:rPr>
              <w:t> </w:t>
            </w:r>
            <w:r>
              <w:rPr>
                <w:rFonts w:ascii="Times New Roman"/>
                <w:sz w:val="20"/>
              </w:rPr>
              <w:t>revisions</w:t>
            </w:r>
            <w:r>
              <w:rPr>
                <w:rFonts w:ascii="Times New Roman"/>
                <w:spacing w:val="-6"/>
                <w:sz w:val="20"/>
              </w:rPr>
              <w:t> </w:t>
            </w:r>
            <w:r>
              <w:rPr>
                <w:rFonts w:ascii="Times New Roman"/>
                <w:sz w:val="20"/>
              </w:rPr>
              <w:t>on the captured comments.</w:t>
            </w:r>
          </w:p>
        </w:tc>
      </w:tr>
    </w:tbl>
    <w:sectPr>
      <w:pgSz w:w="11910" w:h="16850"/>
      <w:pgMar w:header="785" w:footer="702" w:top="1360" w:bottom="90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38848">
              <wp:simplePos x="0" y="0"/>
              <wp:positionH relativeFrom="page">
                <wp:posOffset>522731</wp:posOffset>
              </wp:positionH>
              <wp:positionV relativeFrom="page">
                <wp:posOffset>10070591</wp:posOffset>
              </wp:positionV>
              <wp:extent cx="6518275" cy="184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792.959961pt;width:513.22pt;height:1.44pt;mso-position-horizontal-relative:page;mso-position-vertical-relative:page;z-index:-17477632"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39360">
              <wp:simplePos x="0" y="0"/>
              <wp:positionH relativeFrom="page">
                <wp:posOffset>6560566</wp:posOffset>
              </wp:positionH>
              <wp:positionV relativeFrom="page">
                <wp:posOffset>10080911</wp:posOffset>
              </wp:positionV>
              <wp:extent cx="153035"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53035" cy="153670"/>
                      </a:xfrm>
                      <a:prstGeom prst="rect">
                        <a:avLst/>
                      </a:prstGeom>
                    </wps:spPr>
                    <wps:txbx>
                      <w:txbxContent>
                        <w:p>
                          <w:pPr>
                            <w:spacing w:before="14"/>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2</w:t>
                          </w:r>
                          <w:r>
                            <w:rPr>
                              <w:spacing w:val="-10"/>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6.580017pt;margin-top:793.772522pt;width:12.05pt;height:12.1pt;mso-position-horizontal-relative:page;mso-position-vertical-relative:page;z-index:-17477120" type="#_x0000_t202" id="docshape5" filled="false" stroked="false">
              <v:textbox inset="0,0,0,0">
                <w:txbxContent>
                  <w:p>
                    <w:pPr>
                      <w:spacing w:before="14"/>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2</w:t>
                    </w:r>
                    <w:r>
                      <w:rPr>
                        <w:spacing w:val="-10"/>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39872">
              <wp:simplePos x="0" y="0"/>
              <wp:positionH relativeFrom="page">
                <wp:posOffset>528319</wp:posOffset>
              </wp:positionH>
              <wp:positionV relativeFrom="page">
                <wp:posOffset>10091948</wp:posOffset>
              </wp:positionV>
              <wp:extent cx="5582285"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2285" cy="139700"/>
                      </a:xfrm>
                      <a:prstGeom prst="rect">
                        <a:avLst/>
                      </a:prstGeom>
                    </wps:spPr>
                    <wps:txbx>
                      <w:txbxContent>
                        <w:p>
                          <w:pPr>
                            <w:spacing w:before="15"/>
                            <w:ind w:left="20" w:right="0" w:firstLine="0"/>
                            <w:jc w:val="left"/>
                            <w:rPr>
                              <w:sz w:val="16"/>
                            </w:rPr>
                          </w:pPr>
                          <w:r>
                            <w:rPr>
                              <w:sz w:val="16"/>
                            </w:rPr>
                            <w:t>©</w:t>
                          </w:r>
                          <w:r>
                            <w:rPr>
                              <w:spacing w:val="-5"/>
                              <w:sz w:val="16"/>
                            </w:rPr>
                            <w:t> </w:t>
                          </w:r>
                          <w:r>
                            <w:rPr>
                              <w:sz w:val="16"/>
                            </w:rPr>
                            <w:t>2024</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wps:txbx>
                    <wps:bodyPr wrap="square" lIns="0" tIns="0" rIns="0" bIns="0" rtlCol="0">
                      <a:noAutofit/>
                    </wps:bodyPr>
                  </wps:wsp>
                </a:graphicData>
              </a:graphic>
            </wp:anchor>
          </w:drawing>
        </mc:Choice>
        <mc:Fallback>
          <w:pict>
            <v:shape style="position:absolute;margin-left:41.599998pt;margin-top:794.641602pt;width:439.55pt;height:11pt;mso-position-horizontal-relative:page;mso-position-vertical-relative:page;z-index:-17476608" type="#_x0000_t202" id="docshape6" filled="false" stroked="false">
              <v:textbox inset="0,0,0,0">
                <w:txbxContent>
                  <w:p>
                    <w:pPr>
                      <w:spacing w:before="15"/>
                      <w:ind w:left="20" w:right="0" w:firstLine="0"/>
                      <w:jc w:val="left"/>
                      <w:rPr>
                        <w:sz w:val="16"/>
                      </w:rPr>
                    </w:pPr>
                    <w:r>
                      <w:rPr>
                        <w:sz w:val="16"/>
                      </w:rPr>
                      <w:t>©</w:t>
                    </w:r>
                    <w:r>
                      <w:rPr>
                        <w:spacing w:val="-5"/>
                        <w:sz w:val="16"/>
                      </w:rPr>
                      <w:t> </w:t>
                    </w:r>
                    <w:r>
                      <w:rPr>
                        <w:sz w:val="16"/>
                      </w:rPr>
                      <w:t>2024</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40896">
              <wp:simplePos x="0" y="0"/>
              <wp:positionH relativeFrom="page">
                <wp:posOffset>522731</wp:posOffset>
              </wp:positionH>
              <wp:positionV relativeFrom="page">
                <wp:posOffset>10070591</wp:posOffset>
              </wp:positionV>
              <wp:extent cx="6518275" cy="1841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792.959961pt;width:513.22pt;height:1.44pt;mso-position-horizontal-relative:page;mso-position-vertical-relative:page;z-index:-17475584"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41408">
              <wp:simplePos x="0" y="0"/>
              <wp:positionH relativeFrom="page">
                <wp:posOffset>6498082</wp:posOffset>
              </wp:positionH>
              <wp:positionV relativeFrom="page">
                <wp:posOffset>10080911</wp:posOffset>
              </wp:positionV>
              <wp:extent cx="217170" cy="1536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7170" cy="153670"/>
                      </a:xfrm>
                      <a:prstGeom prst="rect">
                        <a:avLst/>
                      </a:prstGeom>
                    </wps:spPr>
                    <wps:txbx>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11.660004pt;margin-top:793.772522pt;width:17.1pt;height:12.1pt;mso-position-horizontal-relative:page;mso-position-vertical-relative:page;z-index:-17475072" type="#_x0000_t202" id="docshape12" filled="false" stroked="false">
              <v:textbox inset="0,0,0,0">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41920">
              <wp:simplePos x="0" y="0"/>
              <wp:positionH relativeFrom="page">
                <wp:posOffset>528319</wp:posOffset>
              </wp:positionH>
              <wp:positionV relativeFrom="page">
                <wp:posOffset>10091948</wp:posOffset>
              </wp:positionV>
              <wp:extent cx="5582285"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582285" cy="139700"/>
                      </a:xfrm>
                      <a:prstGeom prst="rect">
                        <a:avLst/>
                      </a:prstGeom>
                    </wps:spPr>
                    <wps:txbx>
                      <w:txbxContent>
                        <w:p>
                          <w:pPr>
                            <w:spacing w:before="15"/>
                            <w:ind w:left="20" w:right="0" w:firstLine="0"/>
                            <w:jc w:val="left"/>
                            <w:rPr>
                              <w:sz w:val="16"/>
                            </w:rPr>
                          </w:pPr>
                          <w:r>
                            <w:rPr>
                              <w:sz w:val="16"/>
                            </w:rPr>
                            <w:t>©</w:t>
                          </w:r>
                          <w:r>
                            <w:rPr>
                              <w:spacing w:val="-5"/>
                              <w:sz w:val="16"/>
                            </w:rPr>
                            <w:t> </w:t>
                          </w:r>
                          <w:r>
                            <w:rPr>
                              <w:sz w:val="16"/>
                            </w:rPr>
                            <w:t>2024</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wps:txbx>
                    <wps:bodyPr wrap="square" lIns="0" tIns="0" rIns="0" bIns="0" rtlCol="0">
                      <a:noAutofit/>
                    </wps:bodyPr>
                  </wps:wsp>
                </a:graphicData>
              </a:graphic>
            </wp:anchor>
          </w:drawing>
        </mc:Choice>
        <mc:Fallback>
          <w:pict>
            <v:shape style="position:absolute;margin-left:41.599998pt;margin-top:794.641602pt;width:439.55pt;height:11pt;mso-position-horizontal-relative:page;mso-position-vertical-relative:page;z-index:-17474560" type="#_x0000_t202" id="docshape13" filled="false" stroked="false">
              <v:textbox inset="0,0,0,0">
                <w:txbxContent>
                  <w:p>
                    <w:pPr>
                      <w:spacing w:before="15"/>
                      <w:ind w:left="20" w:right="0" w:firstLine="0"/>
                      <w:jc w:val="left"/>
                      <w:rPr>
                        <w:sz w:val="16"/>
                      </w:rPr>
                    </w:pPr>
                    <w:r>
                      <w:rPr>
                        <w:sz w:val="16"/>
                      </w:rPr>
                      <w:t>©</w:t>
                    </w:r>
                    <w:r>
                      <w:rPr>
                        <w:spacing w:val="-5"/>
                        <w:sz w:val="16"/>
                      </w:rPr>
                      <w:t> </w:t>
                    </w:r>
                    <w:r>
                      <w:rPr>
                        <w:sz w:val="16"/>
                      </w:rPr>
                      <w:t>2024</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42944">
              <wp:simplePos x="0" y="0"/>
              <wp:positionH relativeFrom="page">
                <wp:posOffset>522731</wp:posOffset>
              </wp:positionH>
              <wp:positionV relativeFrom="page">
                <wp:posOffset>10070591</wp:posOffset>
              </wp:positionV>
              <wp:extent cx="6518275" cy="1841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792.959961pt;width:513.22pt;height:1.44pt;mso-position-horizontal-relative:page;mso-position-vertical-relative:page;z-index:-17473536" id="docshape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43456">
              <wp:simplePos x="0" y="0"/>
              <wp:positionH relativeFrom="page">
                <wp:posOffset>6498082</wp:posOffset>
              </wp:positionH>
              <wp:positionV relativeFrom="page">
                <wp:posOffset>10080911</wp:posOffset>
              </wp:positionV>
              <wp:extent cx="217170" cy="15367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17170" cy="153670"/>
                      </a:xfrm>
                      <a:prstGeom prst="rect">
                        <a:avLst/>
                      </a:prstGeom>
                    </wps:spPr>
                    <wps:txbx>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19</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11.660004pt;margin-top:793.772522pt;width:17.1pt;height:12.1pt;mso-position-horizontal-relative:page;mso-position-vertical-relative:page;z-index:-17473024" type="#_x0000_t202" id="docshape58" filled="false" stroked="false">
              <v:textbox inset="0,0,0,0">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19</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43968">
              <wp:simplePos x="0" y="0"/>
              <wp:positionH relativeFrom="page">
                <wp:posOffset>528319</wp:posOffset>
              </wp:positionH>
              <wp:positionV relativeFrom="page">
                <wp:posOffset>10091948</wp:posOffset>
              </wp:positionV>
              <wp:extent cx="5582285" cy="1397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582285" cy="139700"/>
                      </a:xfrm>
                      <a:prstGeom prst="rect">
                        <a:avLst/>
                      </a:prstGeom>
                    </wps:spPr>
                    <wps:txbx>
                      <w:txbxContent>
                        <w:p>
                          <w:pPr>
                            <w:spacing w:before="15"/>
                            <w:ind w:left="20" w:right="0" w:firstLine="0"/>
                            <w:jc w:val="left"/>
                            <w:rPr>
                              <w:sz w:val="16"/>
                            </w:rPr>
                          </w:pPr>
                          <w:r>
                            <w:rPr>
                              <w:sz w:val="16"/>
                            </w:rPr>
                            <w:t>©</w:t>
                          </w:r>
                          <w:r>
                            <w:rPr>
                              <w:spacing w:val="-5"/>
                              <w:sz w:val="16"/>
                            </w:rPr>
                            <w:t> </w:t>
                          </w:r>
                          <w:r>
                            <w:rPr>
                              <w:sz w:val="16"/>
                            </w:rPr>
                            <w:t>2024</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wps:txbx>
                    <wps:bodyPr wrap="square" lIns="0" tIns="0" rIns="0" bIns="0" rtlCol="0">
                      <a:noAutofit/>
                    </wps:bodyPr>
                  </wps:wsp>
                </a:graphicData>
              </a:graphic>
            </wp:anchor>
          </w:drawing>
        </mc:Choice>
        <mc:Fallback>
          <w:pict>
            <v:shape style="position:absolute;margin-left:41.599998pt;margin-top:794.641602pt;width:439.55pt;height:11pt;mso-position-horizontal-relative:page;mso-position-vertical-relative:page;z-index:-17472512" type="#_x0000_t202" id="docshape59" filled="false" stroked="false">
              <v:textbox inset="0,0,0,0">
                <w:txbxContent>
                  <w:p>
                    <w:pPr>
                      <w:spacing w:before="15"/>
                      <w:ind w:left="20" w:right="0" w:firstLine="0"/>
                      <w:jc w:val="left"/>
                      <w:rPr>
                        <w:sz w:val="16"/>
                      </w:rPr>
                    </w:pPr>
                    <w:r>
                      <w:rPr>
                        <w:sz w:val="16"/>
                      </w:rPr>
                      <w:t>©</w:t>
                    </w:r>
                    <w:r>
                      <w:rPr>
                        <w:spacing w:val="-5"/>
                        <w:sz w:val="16"/>
                      </w:rPr>
                      <w:t> </w:t>
                    </w:r>
                    <w:r>
                      <w:rPr>
                        <w:sz w:val="16"/>
                      </w:rPr>
                      <w:t>2024</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3"/>
                        <w:sz w:val="16"/>
                      </w:rPr>
                      <w:t> </w:t>
                    </w:r>
                    <w:r>
                      <w:rPr>
                        <w:sz w:val="16"/>
                      </w:rPr>
                      <w:t>Your</w:t>
                    </w:r>
                    <w:r>
                      <w:rPr>
                        <w:spacing w:val="-6"/>
                        <w:sz w:val="16"/>
                      </w:rPr>
                      <w:t> </w:t>
                    </w:r>
                    <w:r>
                      <w:rPr>
                        <w:sz w:val="16"/>
                      </w:rPr>
                      <w:t>use</w:t>
                    </w:r>
                    <w:r>
                      <w:rPr>
                        <w:spacing w:val="-6"/>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5"/>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837824">
          <wp:simplePos x="0" y="0"/>
          <wp:positionH relativeFrom="page">
            <wp:posOffset>548676</wp:posOffset>
          </wp:positionH>
          <wp:positionV relativeFrom="page">
            <wp:posOffset>498347</wp:posOffset>
          </wp:positionV>
          <wp:extent cx="1052959" cy="36601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52959" cy="366013"/>
                  </a:xfrm>
                  <a:prstGeom prst="rect">
                    <a:avLst/>
                  </a:prstGeom>
                </pic:spPr>
              </pic:pic>
            </a:graphicData>
          </a:graphic>
        </wp:anchor>
      </w:drawing>
    </w:r>
    <w:r>
      <w:rPr/>
      <mc:AlternateContent>
        <mc:Choice Requires="wps">
          <w:drawing>
            <wp:anchor distT="0" distB="0" distL="0" distR="0" allowOverlap="1" layoutInCell="1" locked="0" behindDoc="1" simplePos="0" relativeHeight="485838336">
              <wp:simplePos x="0" y="0"/>
              <wp:positionH relativeFrom="page">
                <wp:posOffset>522731</wp:posOffset>
              </wp:positionH>
              <wp:positionV relativeFrom="page">
                <wp:posOffset>1156969</wp:posOffset>
              </wp:positionV>
              <wp:extent cx="6518275" cy="1841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91.099976pt;width:513.22pt;height:1.44pt;mso-position-horizontal-relative:page;mso-position-vertical-relative:page;z-index:-17478144" id="docshape3" filled="true" fillcolor="#000000" stroked="false">
              <v:fill type="solid"/>
              <w10:wrap type="none"/>
            </v:rect>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840384">
          <wp:simplePos x="0" y="0"/>
          <wp:positionH relativeFrom="page">
            <wp:posOffset>548676</wp:posOffset>
          </wp:positionH>
          <wp:positionV relativeFrom="page">
            <wp:posOffset>498347</wp:posOffset>
          </wp:positionV>
          <wp:extent cx="1052959" cy="366013"/>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 cstate="print"/>
                  <a:stretch>
                    <a:fillRect/>
                  </a:stretch>
                </pic:blipFill>
                <pic:spPr>
                  <a:xfrm>
                    <a:off x="0" y="0"/>
                    <a:ext cx="1052959" cy="366013"/>
                  </a:xfrm>
                  <a:prstGeom prst="rect">
                    <a:avLst/>
                  </a:prstGeom>
                </pic:spPr>
              </pic:pic>
            </a:graphicData>
          </a:graphic>
        </wp:anchor>
      </w:drawing>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842432">
          <wp:simplePos x="0" y="0"/>
          <wp:positionH relativeFrom="page">
            <wp:posOffset>548676</wp:posOffset>
          </wp:positionH>
          <wp:positionV relativeFrom="page">
            <wp:posOffset>498347</wp:posOffset>
          </wp:positionV>
          <wp:extent cx="1052959" cy="366013"/>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1" cstate="print"/>
                  <a:stretch>
                    <a:fillRect/>
                  </a:stretch>
                </pic:blipFill>
                <pic:spPr>
                  <a:xfrm>
                    <a:off x="0" y="0"/>
                    <a:ext cx="1052959" cy="36601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5"/>
      <w:numFmt w:val="decimal"/>
      <w:lvlText w:val="%1."/>
      <w:lvlJc w:val="left"/>
      <w:pPr>
        <w:ind w:left="1265" w:hanging="1134"/>
        <w:jc w:val="left"/>
      </w:pPr>
      <w:rPr>
        <w:rFonts w:hint="default" w:ascii="Arial" w:hAnsi="Arial" w:eastAsia="Arial" w:cs="Arial"/>
        <w:b w:val="0"/>
        <w:bCs w:val="0"/>
        <w:i w:val="0"/>
        <w:iCs w:val="0"/>
        <w:spacing w:val="-1"/>
        <w:w w:val="100"/>
        <w:sz w:val="36"/>
        <w:szCs w:val="36"/>
        <w:lang w:val="en-US" w:eastAsia="en-US" w:bidi="ar-SA"/>
      </w:rPr>
    </w:lvl>
    <w:lvl w:ilvl="1">
      <w:start w:val="1"/>
      <w:numFmt w:val="decimal"/>
      <w:lvlText w:val="%1.%2"/>
      <w:lvlJc w:val="left"/>
      <w:pPr>
        <w:ind w:left="1265" w:hanging="1134"/>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3105" w:hanging="1134"/>
      </w:pPr>
      <w:rPr>
        <w:rFonts w:hint="default"/>
        <w:lang w:val="en-US" w:eastAsia="en-US" w:bidi="ar-SA"/>
      </w:rPr>
    </w:lvl>
    <w:lvl w:ilvl="3">
      <w:start w:val="0"/>
      <w:numFmt w:val="bullet"/>
      <w:lvlText w:val="•"/>
      <w:lvlJc w:val="left"/>
      <w:pPr>
        <w:ind w:left="4027" w:hanging="1134"/>
      </w:pPr>
      <w:rPr>
        <w:rFonts w:hint="default"/>
        <w:lang w:val="en-US" w:eastAsia="en-US" w:bidi="ar-SA"/>
      </w:rPr>
    </w:lvl>
    <w:lvl w:ilvl="4">
      <w:start w:val="0"/>
      <w:numFmt w:val="bullet"/>
      <w:lvlText w:val="•"/>
      <w:lvlJc w:val="left"/>
      <w:pPr>
        <w:ind w:left="4950" w:hanging="1134"/>
      </w:pPr>
      <w:rPr>
        <w:rFonts w:hint="default"/>
        <w:lang w:val="en-US" w:eastAsia="en-US" w:bidi="ar-SA"/>
      </w:rPr>
    </w:lvl>
    <w:lvl w:ilvl="5">
      <w:start w:val="0"/>
      <w:numFmt w:val="bullet"/>
      <w:lvlText w:val="•"/>
      <w:lvlJc w:val="left"/>
      <w:pPr>
        <w:ind w:left="5873" w:hanging="1134"/>
      </w:pPr>
      <w:rPr>
        <w:rFonts w:hint="default"/>
        <w:lang w:val="en-US" w:eastAsia="en-US" w:bidi="ar-SA"/>
      </w:rPr>
    </w:lvl>
    <w:lvl w:ilvl="6">
      <w:start w:val="0"/>
      <w:numFmt w:val="bullet"/>
      <w:lvlText w:val="•"/>
      <w:lvlJc w:val="left"/>
      <w:pPr>
        <w:ind w:left="6795" w:hanging="1134"/>
      </w:pPr>
      <w:rPr>
        <w:rFonts w:hint="default"/>
        <w:lang w:val="en-US" w:eastAsia="en-US" w:bidi="ar-SA"/>
      </w:rPr>
    </w:lvl>
    <w:lvl w:ilvl="7">
      <w:start w:val="0"/>
      <w:numFmt w:val="bullet"/>
      <w:lvlText w:val="•"/>
      <w:lvlJc w:val="left"/>
      <w:pPr>
        <w:ind w:left="7718" w:hanging="1134"/>
      </w:pPr>
      <w:rPr>
        <w:rFonts w:hint="default"/>
        <w:lang w:val="en-US" w:eastAsia="en-US" w:bidi="ar-SA"/>
      </w:rPr>
    </w:lvl>
    <w:lvl w:ilvl="8">
      <w:start w:val="0"/>
      <w:numFmt w:val="bullet"/>
      <w:lvlText w:val="•"/>
      <w:lvlJc w:val="left"/>
      <w:pPr>
        <w:ind w:left="8641" w:hanging="1134"/>
      </w:pPr>
      <w:rPr>
        <w:rFonts w:hint="default"/>
        <w:lang w:val="en-US" w:eastAsia="en-US" w:bidi="ar-SA"/>
      </w:rPr>
    </w:lvl>
  </w:abstractNum>
  <w:abstractNum w:abstractNumId="9">
    <w:multiLevelType w:val="hybridMultilevel"/>
    <w:lvl w:ilvl="0">
      <w:start w:val="1"/>
      <w:numFmt w:val="decimal"/>
      <w:lvlText w:val="%1)"/>
      <w:lvlJc w:val="left"/>
      <w:pPr>
        <w:ind w:left="869" w:hanging="45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1152"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196" w:hanging="284"/>
      </w:pPr>
      <w:rPr>
        <w:rFonts w:hint="default"/>
        <w:lang w:val="en-US" w:eastAsia="en-US" w:bidi="ar-SA"/>
      </w:rPr>
    </w:lvl>
    <w:lvl w:ilvl="3">
      <w:start w:val="0"/>
      <w:numFmt w:val="bullet"/>
      <w:lvlText w:val="•"/>
      <w:lvlJc w:val="left"/>
      <w:pPr>
        <w:ind w:left="3232" w:hanging="284"/>
      </w:pPr>
      <w:rPr>
        <w:rFonts w:hint="default"/>
        <w:lang w:val="en-US" w:eastAsia="en-US" w:bidi="ar-SA"/>
      </w:rPr>
    </w:lvl>
    <w:lvl w:ilvl="4">
      <w:start w:val="0"/>
      <w:numFmt w:val="bullet"/>
      <w:lvlText w:val="•"/>
      <w:lvlJc w:val="left"/>
      <w:pPr>
        <w:ind w:left="4268" w:hanging="284"/>
      </w:pPr>
      <w:rPr>
        <w:rFonts w:hint="default"/>
        <w:lang w:val="en-US" w:eastAsia="en-US" w:bidi="ar-SA"/>
      </w:rPr>
    </w:lvl>
    <w:lvl w:ilvl="5">
      <w:start w:val="0"/>
      <w:numFmt w:val="bullet"/>
      <w:lvlText w:val="•"/>
      <w:lvlJc w:val="left"/>
      <w:pPr>
        <w:ind w:left="5305" w:hanging="284"/>
      </w:pPr>
      <w:rPr>
        <w:rFonts w:hint="default"/>
        <w:lang w:val="en-US" w:eastAsia="en-US" w:bidi="ar-SA"/>
      </w:rPr>
    </w:lvl>
    <w:lvl w:ilvl="6">
      <w:start w:val="0"/>
      <w:numFmt w:val="bullet"/>
      <w:lvlText w:val="•"/>
      <w:lvlJc w:val="left"/>
      <w:pPr>
        <w:ind w:left="6341" w:hanging="284"/>
      </w:pPr>
      <w:rPr>
        <w:rFonts w:hint="default"/>
        <w:lang w:val="en-US" w:eastAsia="en-US" w:bidi="ar-SA"/>
      </w:rPr>
    </w:lvl>
    <w:lvl w:ilvl="7">
      <w:start w:val="0"/>
      <w:numFmt w:val="bullet"/>
      <w:lvlText w:val="•"/>
      <w:lvlJc w:val="left"/>
      <w:pPr>
        <w:ind w:left="7377" w:hanging="284"/>
      </w:pPr>
      <w:rPr>
        <w:rFonts w:hint="default"/>
        <w:lang w:val="en-US" w:eastAsia="en-US" w:bidi="ar-SA"/>
      </w:rPr>
    </w:lvl>
    <w:lvl w:ilvl="8">
      <w:start w:val="0"/>
      <w:numFmt w:val="bullet"/>
      <w:lvlText w:val="•"/>
      <w:lvlJc w:val="left"/>
      <w:pPr>
        <w:ind w:left="8413" w:hanging="284"/>
      </w:pPr>
      <w:rPr>
        <w:rFonts w:hint="default"/>
        <w:lang w:val="en-US" w:eastAsia="en-US" w:bidi="ar-SA"/>
      </w:rPr>
    </w:lvl>
  </w:abstractNum>
  <w:abstractNum w:abstractNumId="8">
    <w:multiLevelType w:val="hybridMultilevel"/>
    <w:lvl w:ilvl="0">
      <w:start w:val="1"/>
      <w:numFmt w:val="decimal"/>
      <w:lvlText w:val="%1)"/>
      <w:lvlJc w:val="left"/>
      <w:pPr>
        <w:ind w:left="775"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1272"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302" w:hanging="360"/>
      </w:pPr>
      <w:rPr>
        <w:rFonts w:hint="default"/>
        <w:lang w:val="en-US" w:eastAsia="en-US" w:bidi="ar-SA"/>
      </w:rPr>
    </w:lvl>
    <w:lvl w:ilvl="3">
      <w:start w:val="0"/>
      <w:numFmt w:val="bullet"/>
      <w:lvlText w:val="•"/>
      <w:lvlJc w:val="left"/>
      <w:pPr>
        <w:ind w:left="3325" w:hanging="360"/>
      </w:pPr>
      <w:rPr>
        <w:rFonts w:hint="default"/>
        <w:lang w:val="en-US" w:eastAsia="en-US" w:bidi="ar-SA"/>
      </w:rPr>
    </w:lvl>
    <w:lvl w:ilvl="4">
      <w:start w:val="0"/>
      <w:numFmt w:val="bullet"/>
      <w:lvlText w:val="•"/>
      <w:lvlJc w:val="left"/>
      <w:pPr>
        <w:ind w:left="4348" w:hanging="360"/>
      </w:pPr>
      <w:rPr>
        <w:rFonts w:hint="default"/>
        <w:lang w:val="en-US" w:eastAsia="en-US" w:bidi="ar-SA"/>
      </w:rPr>
    </w:lvl>
    <w:lvl w:ilvl="5">
      <w:start w:val="0"/>
      <w:numFmt w:val="bullet"/>
      <w:lvlText w:val="•"/>
      <w:lvlJc w:val="left"/>
      <w:pPr>
        <w:ind w:left="5371" w:hanging="360"/>
      </w:pPr>
      <w:rPr>
        <w:rFonts w:hint="default"/>
        <w:lang w:val="en-US" w:eastAsia="en-US" w:bidi="ar-SA"/>
      </w:rPr>
    </w:lvl>
    <w:lvl w:ilvl="6">
      <w:start w:val="0"/>
      <w:numFmt w:val="bullet"/>
      <w:lvlText w:val="•"/>
      <w:lvlJc w:val="left"/>
      <w:pPr>
        <w:ind w:left="6394" w:hanging="360"/>
      </w:pPr>
      <w:rPr>
        <w:rFonts w:hint="default"/>
        <w:lang w:val="en-US" w:eastAsia="en-US" w:bidi="ar-SA"/>
      </w:rPr>
    </w:lvl>
    <w:lvl w:ilvl="7">
      <w:start w:val="0"/>
      <w:numFmt w:val="bullet"/>
      <w:lvlText w:val="•"/>
      <w:lvlJc w:val="left"/>
      <w:pPr>
        <w:ind w:left="7417" w:hanging="360"/>
      </w:pPr>
      <w:rPr>
        <w:rFonts w:hint="default"/>
        <w:lang w:val="en-US" w:eastAsia="en-US" w:bidi="ar-SA"/>
      </w:rPr>
    </w:lvl>
    <w:lvl w:ilvl="8">
      <w:start w:val="0"/>
      <w:numFmt w:val="bullet"/>
      <w:lvlText w:val="•"/>
      <w:lvlJc w:val="left"/>
      <w:pPr>
        <w:ind w:left="8440" w:hanging="360"/>
      </w:pPr>
      <w:rPr>
        <w:rFonts w:hint="default"/>
        <w:lang w:val="en-US" w:eastAsia="en-US" w:bidi="ar-SA"/>
      </w:rPr>
    </w:lvl>
  </w:abstractNum>
  <w:abstractNum w:abstractNumId="7">
    <w:multiLevelType w:val="hybridMultilevel"/>
    <w:lvl w:ilvl="0">
      <w:start w:val="1"/>
      <w:numFmt w:val="decimal"/>
      <w:lvlText w:val="%1)"/>
      <w:lvlJc w:val="left"/>
      <w:pPr>
        <w:ind w:left="869" w:hanging="455"/>
        <w:jc w:val="left"/>
      </w:pPr>
      <w:rPr>
        <w:rFonts w:hint="default"/>
        <w:spacing w:val="0"/>
        <w:w w:val="99"/>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6">
    <w:multiLevelType w:val="hybridMultilevel"/>
    <w:lvl w:ilvl="0">
      <w:start w:val="0"/>
      <w:numFmt w:val="bullet"/>
      <w:lvlText w:val="-"/>
      <w:lvlJc w:val="left"/>
      <w:pPr>
        <w:ind w:left="249" w:hanging="118"/>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64" w:hanging="118"/>
      </w:pPr>
      <w:rPr>
        <w:rFonts w:hint="default"/>
        <w:lang w:val="en-US" w:eastAsia="en-US" w:bidi="ar-SA"/>
      </w:rPr>
    </w:lvl>
    <w:lvl w:ilvl="2">
      <w:start w:val="0"/>
      <w:numFmt w:val="bullet"/>
      <w:lvlText w:val="•"/>
      <w:lvlJc w:val="left"/>
      <w:pPr>
        <w:ind w:left="2289" w:hanging="118"/>
      </w:pPr>
      <w:rPr>
        <w:rFonts w:hint="default"/>
        <w:lang w:val="en-US" w:eastAsia="en-US" w:bidi="ar-SA"/>
      </w:rPr>
    </w:lvl>
    <w:lvl w:ilvl="3">
      <w:start w:val="0"/>
      <w:numFmt w:val="bullet"/>
      <w:lvlText w:val="•"/>
      <w:lvlJc w:val="left"/>
      <w:pPr>
        <w:ind w:left="3313" w:hanging="118"/>
      </w:pPr>
      <w:rPr>
        <w:rFonts w:hint="default"/>
        <w:lang w:val="en-US" w:eastAsia="en-US" w:bidi="ar-SA"/>
      </w:rPr>
    </w:lvl>
    <w:lvl w:ilvl="4">
      <w:start w:val="0"/>
      <w:numFmt w:val="bullet"/>
      <w:lvlText w:val="•"/>
      <w:lvlJc w:val="left"/>
      <w:pPr>
        <w:ind w:left="4338" w:hanging="118"/>
      </w:pPr>
      <w:rPr>
        <w:rFonts w:hint="default"/>
        <w:lang w:val="en-US" w:eastAsia="en-US" w:bidi="ar-SA"/>
      </w:rPr>
    </w:lvl>
    <w:lvl w:ilvl="5">
      <w:start w:val="0"/>
      <w:numFmt w:val="bullet"/>
      <w:lvlText w:val="•"/>
      <w:lvlJc w:val="left"/>
      <w:pPr>
        <w:ind w:left="5363" w:hanging="118"/>
      </w:pPr>
      <w:rPr>
        <w:rFonts w:hint="default"/>
        <w:lang w:val="en-US" w:eastAsia="en-US" w:bidi="ar-SA"/>
      </w:rPr>
    </w:lvl>
    <w:lvl w:ilvl="6">
      <w:start w:val="0"/>
      <w:numFmt w:val="bullet"/>
      <w:lvlText w:val="•"/>
      <w:lvlJc w:val="left"/>
      <w:pPr>
        <w:ind w:left="6387" w:hanging="118"/>
      </w:pPr>
      <w:rPr>
        <w:rFonts w:hint="default"/>
        <w:lang w:val="en-US" w:eastAsia="en-US" w:bidi="ar-SA"/>
      </w:rPr>
    </w:lvl>
    <w:lvl w:ilvl="7">
      <w:start w:val="0"/>
      <w:numFmt w:val="bullet"/>
      <w:lvlText w:val="•"/>
      <w:lvlJc w:val="left"/>
      <w:pPr>
        <w:ind w:left="7412" w:hanging="118"/>
      </w:pPr>
      <w:rPr>
        <w:rFonts w:hint="default"/>
        <w:lang w:val="en-US" w:eastAsia="en-US" w:bidi="ar-SA"/>
      </w:rPr>
    </w:lvl>
    <w:lvl w:ilvl="8">
      <w:start w:val="0"/>
      <w:numFmt w:val="bullet"/>
      <w:lvlText w:val="•"/>
      <w:lvlJc w:val="left"/>
      <w:pPr>
        <w:ind w:left="8437" w:hanging="118"/>
      </w:pPr>
      <w:rPr>
        <w:rFonts w:hint="default"/>
        <w:lang w:val="en-US" w:eastAsia="en-US" w:bidi="ar-SA"/>
      </w:rPr>
    </w:lvl>
  </w:abstractNum>
  <w:abstractNum w:abstractNumId="5">
    <w:multiLevelType w:val="hybridMultilevel"/>
    <w:lvl w:ilvl="0">
      <w:start w:val="1"/>
      <w:numFmt w:val="decimal"/>
      <w:lvlText w:val="%1)"/>
      <w:lvlJc w:val="left"/>
      <w:pPr>
        <w:ind w:left="492"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1212"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249" w:hanging="360"/>
      </w:pPr>
      <w:rPr>
        <w:rFonts w:hint="default"/>
        <w:lang w:val="en-US" w:eastAsia="en-US" w:bidi="ar-SA"/>
      </w:rPr>
    </w:lvl>
    <w:lvl w:ilvl="3">
      <w:start w:val="0"/>
      <w:numFmt w:val="bullet"/>
      <w:lvlText w:val="•"/>
      <w:lvlJc w:val="left"/>
      <w:pPr>
        <w:ind w:left="3279" w:hanging="360"/>
      </w:pPr>
      <w:rPr>
        <w:rFonts w:hint="default"/>
        <w:lang w:val="en-US" w:eastAsia="en-US" w:bidi="ar-SA"/>
      </w:rPr>
    </w:lvl>
    <w:lvl w:ilvl="4">
      <w:start w:val="0"/>
      <w:numFmt w:val="bullet"/>
      <w:lvlText w:val="•"/>
      <w:lvlJc w:val="left"/>
      <w:pPr>
        <w:ind w:left="4308" w:hanging="360"/>
      </w:pPr>
      <w:rPr>
        <w:rFonts w:hint="default"/>
        <w:lang w:val="en-US" w:eastAsia="en-US" w:bidi="ar-SA"/>
      </w:rPr>
    </w:lvl>
    <w:lvl w:ilvl="5">
      <w:start w:val="0"/>
      <w:numFmt w:val="bullet"/>
      <w:lvlText w:val="•"/>
      <w:lvlJc w:val="left"/>
      <w:pPr>
        <w:ind w:left="5338" w:hanging="360"/>
      </w:pPr>
      <w:rPr>
        <w:rFonts w:hint="default"/>
        <w:lang w:val="en-US" w:eastAsia="en-US" w:bidi="ar-SA"/>
      </w:rPr>
    </w:lvl>
    <w:lvl w:ilvl="6">
      <w:start w:val="0"/>
      <w:numFmt w:val="bullet"/>
      <w:lvlText w:val="•"/>
      <w:lvlJc w:val="left"/>
      <w:pPr>
        <w:ind w:left="6368" w:hanging="360"/>
      </w:pPr>
      <w:rPr>
        <w:rFonts w:hint="default"/>
        <w:lang w:val="en-US" w:eastAsia="en-US" w:bidi="ar-SA"/>
      </w:rPr>
    </w:lvl>
    <w:lvl w:ilvl="7">
      <w:start w:val="0"/>
      <w:numFmt w:val="bullet"/>
      <w:lvlText w:val="•"/>
      <w:lvlJc w:val="left"/>
      <w:pPr>
        <w:ind w:left="7397" w:hanging="360"/>
      </w:pPr>
      <w:rPr>
        <w:rFonts w:hint="default"/>
        <w:lang w:val="en-US" w:eastAsia="en-US" w:bidi="ar-SA"/>
      </w:rPr>
    </w:lvl>
    <w:lvl w:ilvl="8">
      <w:start w:val="0"/>
      <w:numFmt w:val="bullet"/>
      <w:lvlText w:val="•"/>
      <w:lvlJc w:val="left"/>
      <w:pPr>
        <w:ind w:left="8427" w:hanging="360"/>
      </w:pPr>
      <w:rPr>
        <w:rFonts w:hint="default"/>
        <w:lang w:val="en-US" w:eastAsia="en-US" w:bidi="ar-SA"/>
      </w:rPr>
    </w:lvl>
  </w:abstractNum>
  <w:abstractNum w:abstractNumId="4">
    <w:multiLevelType w:val="hybridMultilevel"/>
    <w:lvl w:ilvl="0">
      <w:start w:val="1"/>
      <w:numFmt w:val="decimal"/>
      <w:lvlText w:val="%1)"/>
      <w:lvlJc w:val="left"/>
      <w:pPr>
        <w:ind w:left="869" w:hanging="45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1572"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569" w:hanging="360"/>
      </w:pPr>
      <w:rPr>
        <w:rFonts w:hint="default"/>
        <w:lang w:val="en-US" w:eastAsia="en-US" w:bidi="ar-SA"/>
      </w:rPr>
    </w:lvl>
    <w:lvl w:ilvl="3">
      <w:start w:val="0"/>
      <w:numFmt w:val="bullet"/>
      <w:lvlText w:val="•"/>
      <w:lvlJc w:val="left"/>
      <w:pPr>
        <w:ind w:left="3559" w:hanging="360"/>
      </w:pPr>
      <w:rPr>
        <w:rFonts w:hint="default"/>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538" w:hanging="360"/>
      </w:pPr>
      <w:rPr>
        <w:rFonts w:hint="default"/>
        <w:lang w:val="en-US" w:eastAsia="en-US" w:bidi="ar-SA"/>
      </w:rPr>
    </w:lvl>
    <w:lvl w:ilvl="6">
      <w:start w:val="0"/>
      <w:numFmt w:val="bullet"/>
      <w:lvlText w:val="•"/>
      <w:lvlJc w:val="left"/>
      <w:pPr>
        <w:ind w:left="6528" w:hanging="360"/>
      </w:pPr>
      <w:rPr>
        <w:rFonts w:hint="default"/>
        <w:lang w:val="en-US" w:eastAsia="en-US" w:bidi="ar-SA"/>
      </w:rPr>
    </w:lvl>
    <w:lvl w:ilvl="7">
      <w:start w:val="0"/>
      <w:numFmt w:val="bullet"/>
      <w:lvlText w:val="•"/>
      <w:lvlJc w:val="left"/>
      <w:pPr>
        <w:ind w:left="7517" w:hanging="360"/>
      </w:pPr>
      <w:rPr>
        <w:rFonts w:hint="default"/>
        <w:lang w:val="en-US" w:eastAsia="en-US" w:bidi="ar-SA"/>
      </w:rPr>
    </w:lvl>
    <w:lvl w:ilvl="8">
      <w:start w:val="0"/>
      <w:numFmt w:val="bullet"/>
      <w:lvlText w:val="•"/>
      <w:lvlJc w:val="left"/>
      <w:pPr>
        <w:ind w:left="8507" w:hanging="360"/>
      </w:pPr>
      <w:rPr>
        <w:rFonts w:hint="default"/>
        <w:lang w:val="en-US" w:eastAsia="en-US" w:bidi="ar-SA"/>
      </w:rPr>
    </w:lvl>
  </w:abstractNum>
  <w:abstractNum w:abstractNumId="3">
    <w:multiLevelType w:val="hybridMultilevel"/>
    <w:lvl w:ilvl="0">
      <w:start w:val="1"/>
      <w:numFmt w:val="decimal"/>
      <w:lvlText w:val="[%1]"/>
      <w:lvlJc w:val="left"/>
      <w:pPr>
        <w:ind w:left="1834" w:hanging="136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704" w:hanging="1368"/>
      </w:pPr>
      <w:rPr>
        <w:rFonts w:hint="default"/>
        <w:lang w:val="en-US" w:eastAsia="en-US" w:bidi="ar-SA"/>
      </w:rPr>
    </w:lvl>
    <w:lvl w:ilvl="2">
      <w:start w:val="0"/>
      <w:numFmt w:val="bullet"/>
      <w:lvlText w:val="•"/>
      <w:lvlJc w:val="left"/>
      <w:pPr>
        <w:ind w:left="3569" w:hanging="1368"/>
      </w:pPr>
      <w:rPr>
        <w:rFonts w:hint="default"/>
        <w:lang w:val="en-US" w:eastAsia="en-US" w:bidi="ar-SA"/>
      </w:rPr>
    </w:lvl>
    <w:lvl w:ilvl="3">
      <w:start w:val="0"/>
      <w:numFmt w:val="bullet"/>
      <w:lvlText w:val="•"/>
      <w:lvlJc w:val="left"/>
      <w:pPr>
        <w:ind w:left="4433" w:hanging="1368"/>
      </w:pPr>
      <w:rPr>
        <w:rFonts w:hint="default"/>
        <w:lang w:val="en-US" w:eastAsia="en-US" w:bidi="ar-SA"/>
      </w:rPr>
    </w:lvl>
    <w:lvl w:ilvl="4">
      <w:start w:val="0"/>
      <w:numFmt w:val="bullet"/>
      <w:lvlText w:val="•"/>
      <w:lvlJc w:val="left"/>
      <w:pPr>
        <w:ind w:left="5298" w:hanging="1368"/>
      </w:pPr>
      <w:rPr>
        <w:rFonts w:hint="default"/>
        <w:lang w:val="en-US" w:eastAsia="en-US" w:bidi="ar-SA"/>
      </w:rPr>
    </w:lvl>
    <w:lvl w:ilvl="5">
      <w:start w:val="0"/>
      <w:numFmt w:val="bullet"/>
      <w:lvlText w:val="•"/>
      <w:lvlJc w:val="left"/>
      <w:pPr>
        <w:ind w:left="6163" w:hanging="1368"/>
      </w:pPr>
      <w:rPr>
        <w:rFonts w:hint="default"/>
        <w:lang w:val="en-US" w:eastAsia="en-US" w:bidi="ar-SA"/>
      </w:rPr>
    </w:lvl>
    <w:lvl w:ilvl="6">
      <w:start w:val="0"/>
      <w:numFmt w:val="bullet"/>
      <w:lvlText w:val="•"/>
      <w:lvlJc w:val="left"/>
      <w:pPr>
        <w:ind w:left="7027" w:hanging="1368"/>
      </w:pPr>
      <w:rPr>
        <w:rFonts w:hint="default"/>
        <w:lang w:val="en-US" w:eastAsia="en-US" w:bidi="ar-SA"/>
      </w:rPr>
    </w:lvl>
    <w:lvl w:ilvl="7">
      <w:start w:val="0"/>
      <w:numFmt w:val="bullet"/>
      <w:lvlText w:val="•"/>
      <w:lvlJc w:val="left"/>
      <w:pPr>
        <w:ind w:left="7892" w:hanging="1368"/>
      </w:pPr>
      <w:rPr>
        <w:rFonts w:hint="default"/>
        <w:lang w:val="en-US" w:eastAsia="en-US" w:bidi="ar-SA"/>
      </w:rPr>
    </w:lvl>
    <w:lvl w:ilvl="8">
      <w:start w:val="0"/>
      <w:numFmt w:val="bullet"/>
      <w:lvlText w:val="•"/>
      <w:lvlJc w:val="left"/>
      <w:pPr>
        <w:ind w:left="8757" w:hanging="1368"/>
      </w:pPr>
      <w:rPr>
        <w:rFonts w:hint="default"/>
        <w:lang w:val="en-US" w:eastAsia="en-US" w:bidi="ar-SA"/>
      </w:rPr>
    </w:lvl>
  </w:abstractNum>
  <w:abstractNum w:abstractNumId="2">
    <w:multiLevelType w:val="hybridMultilevel"/>
    <w:lvl w:ilvl="0">
      <w:start w:val="1"/>
      <w:numFmt w:val="decimal"/>
      <w:lvlText w:val="%1"/>
      <w:lvlJc w:val="left"/>
      <w:pPr>
        <w:ind w:left="1265" w:hanging="1134"/>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265"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265" w:hanging="1134"/>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550" w:hanging="1419"/>
        <w:jc w:val="left"/>
      </w:pPr>
      <w:rPr>
        <w:rFonts w:hint="default" w:ascii="Arial" w:hAnsi="Arial" w:eastAsia="Arial" w:cs="Arial"/>
        <w:b w:val="0"/>
        <w:bCs w:val="0"/>
        <w:i w:val="0"/>
        <w:iCs w:val="0"/>
        <w:spacing w:val="-2"/>
        <w:w w:val="99"/>
        <w:sz w:val="24"/>
        <w:szCs w:val="24"/>
        <w:lang w:val="en-US" w:eastAsia="en-US" w:bidi="ar-SA"/>
      </w:rPr>
    </w:lvl>
    <w:lvl w:ilvl="4">
      <w:start w:val="0"/>
      <w:numFmt w:val="bullet"/>
      <w:lvlText w:val=""/>
      <w:lvlJc w:val="left"/>
      <w:pPr>
        <w:ind w:left="852" w:hanging="360"/>
      </w:pPr>
      <w:rPr>
        <w:rFonts w:hint="default" w:ascii="Symbol" w:hAnsi="Symbol" w:eastAsia="Symbol" w:cs="Symbol"/>
        <w:b w:val="0"/>
        <w:bCs w:val="0"/>
        <w:i w:val="0"/>
        <w:iCs w:val="0"/>
        <w:spacing w:val="0"/>
        <w:w w:val="99"/>
        <w:sz w:val="20"/>
        <w:szCs w:val="20"/>
        <w:lang w:val="en-US" w:eastAsia="en-US" w:bidi="ar-SA"/>
      </w:rPr>
    </w:lvl>
    <w:lvl w:ilvl="5">
      <w:start w:val="0"/>
      <w:numFmt w:val="bullet"/>
      <w:lvlText w:val="o"/>
      <w:lvlJc w:val="left"/>
      <w:pPr>
        <w:ind w:left="1572" w:hanging="360"/>
      </w:pPr>
      <w:rPr>
        <w:rFonts w:hint="default" w:ascii="Courier New" w:hAnsi="Courier New" w:eastAsia="Courier New" w:cs="Courier New"/>
        <w:b w:val="0"/>
        <w:bCs w:val="0"/>
        <w:i w:val="0"/>
        <w:iCs w:val="0"/>
        <w:spacing w:val="0"/>
        <w:w w:val="99"/>
        <w:sz w:val="20"/>
        <w:szCs w:val="20"/>
        <w:lang w:val="en-US" w:eastAsia="en-US" w:bidi="ar-SA"/>
      </w:rPr>
    </w:lvl>
    <w:lvl w:ilvl="6">
      <w:start w:val="0"/>
      <w:numFmt w:val="bullet"/>
      <w:lvlText w:val="•"/>
      <w:lvlJc w:val="left"/>
      <w:pPr>
        <w:ind w:left="4255" w:hanging="360"/>
      </w:pPr>
      <w:rPr>
        <w:rFonts w:hint="default"/>
        <w:lang w:val="en-US" w:eastAsia="en-US" w:bidi="ar-SA"/>
      </w:rPr>
    </w:lvl>
    <w:lvl w:ilvl="7">
      <w:start w:val="0"/>
      <w:numFmt w:val="bullet"/>
      <w:lvlText w:val="•"/>
      <w:lvlJc w:val="left"/>
      <w:pPr>
        <w:ind w:left="5593" w:hanging="360"/>
      </w:pPr>
      <w:rPr>
        <w:rFonts w:hint="default"/>
        <w:lang w:val="en-US" w:eastAsia="en-US" w:bidi="ar-SA"/>
      </w:rPr>
    </w:lvl>
    <w:lvl w:ilvl="8">
      <w:start w:val="0"/>
      <w:numFmt w:val="bullet"/>
      <w:lvlText w:val="•"/>
      <w:lvlJc w:val="left"/>
      <w:pPr>
        <w:ind w:left="6931" w:hanging="360"/>
      </w:pPr>
      <w:rPr>
        <w:rFonts w:hint="default"/>
        <w:lang w:val="en-US" w:eastAsia="en-US" w:bidi="ar-SA"/>
      </w:rPr>
    </w:lvl>
  </w:abstractNum>
  <w:abstractNum w:abstractNumId="1">
    <w:multiLevelType w:val="hybridMultilevel"/>
    <w:lvl w:ilvl="0">
      <w:start w:val="5"/>
      <w:numFmt w:val="decimal"/>
      <w:lvlText w:val="%1."/>
      <w:lvlJc w:val="left"/>
      <w:pPr>
        <w:ind w:left="698"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98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36" w:hanging="853"/>
      </w:pPr>
      <w:rPr>
        <w:rFonts w:hint="default"/>
        <w:lang w:val="en-US" w:eastAsia="en-US" w:bidi="ar-SA"/>
      </w:rPr>
    </w:lvl>
    <w:lvl w:ilvl="3">
      <w:start w:val="0"/>
      <w:numFmt w:val="bullet"/>
      <w:lvlText w:val="•"/>
      <w:lvlJc w:val="left"/>
      <w:pPr>
        <w:ind w:left="3092" w:hanging="853"/>
      </w:pPr>
      <w:rPr>
        <w:rFonts w:hint="default"/>
        <w:lang w:val="en-US" w:eastAsia="en-US" w:bidi="ar-SA"/>
      </w:rPr>
    </w:lvl>
    <w:lvl w:ilvl="4">
      <w:start w:val="0"/>
      <w:numFmt w:val="bullet"/>
      <w:lvlText w:val="•"/>
      <w:lvlJc w:val="left"/>
      <w:pPr>
        <w:ind w:left="4148" w:hanging="853"/>
      </w:pPr>
      <w:rPr>
        <w:rFonts w:hint="default"/>
        <w:lang w:val="en-US" w:eastAsia="en-US" w:bidi="ar-SA"/>
      </w:rPr>
    </w:lvl>
    <w:lvl w:ilvl="5">
      <w:start w:val="0"/>
      <w:numFmt w:val="bullet"/>
      <w:lvlText w:val="•"/>
      <w:lvlJc w:val="left"/>
      <w:pPr>
        <w:ind w:left="5205" w:hanging="853"/>
      </w:pPr>
      <w:rPr>
        <w:rFonts w:hint="default"/>
        <w:lang w:val="en-US" w:eastAsia="en-US" w:bidi="ar-SA"/>
      </w:rPr>
    </w:lvl>
    <w:lvl w:ilvl="6">
      <w:start w:val="0"/>
      <w:numFmt w:val="bullet"/>
      <w:lvlText w:val="•"/>
      <w:lvlJc w:val="left"/>
      <w:pPr>
        <w:ind w:left="6261" w:hanging="853"/>
      </w:pPr>
      <w:rPr>
        <w:rFonts w:hint="default"/>
        <w:lang w:val="en-US" w:eastAsia="en-US" w:bidi="ar-SA"/>
      </w:rPr>
    </w:lvl>
    <w:lvl w:ilvl="7">
      <w:start w:val="0"/>
      <w:numFmt w:val="bullet"/>
      <w:lvlText w:val="•"/>
      <w:lvlJc w:val="left"/>
      <w:pPr>
        <w:ind w:left="7317" w:hanging="853"/>
      </w:pPr>
      <w:rPr>
        <w:rFonts w:hint="default"/>
        <w:lang w:val="en-US" w:eastAsia="en-US" w:bidi="ar-SA"/>
      </w:rPr>
    </w:lvl>
    <w:lvl w:ilvl="8">
      <w:start w:val="0"/>
      <w:numFmt w:val="bullet"/>
      <w:lvlText w:val="•"/>
      <w:lvlJc w:val="left"/>
      <w:pPr>
        <w:ind w:left="8373" w:hanging="853"/>
      </w:pPr>
      <w:rPr>
        <w:rFonts w:hint="default"/>
        <w:lang w:val="en-US" w:eastAsia="en-US" w:bidi="ar-SA"/>
      </w:rPr>
    </w:lvl>
  </w:abstractNum>
  <w:abstractNum w:abstractNumId="0">
    <w:multiLevelType w:val="hybridMultilevel"/>
    <w:lvl w:ilvl="0">
      <w:start w:val="1"/>
      <w:numFmt w:val="decimal"/>
      <w:lvlText w:val="%1"/>
      <w:lvlJc w:val="left"/>
      <w:pPr>
        <w:ind w:left="698"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98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265"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413" w:hanging="1134"/>
      </w:pPr>
      <w:rPr>
        <w:rFonts w:hint="default"/>
        <w:lang w:val="en-US" w:eastAsia="en-US" w:bidi="ar-SA"/>
      </w:rPr>
    </w:lvl>
    <w:lvl w:ilvl="4">
      <w:start w:val="0"/>
      <w:numFmt w:val="bullet"/>
      <w:lvlText w:val="•"/>
      <w:lvlJc w:val="left"/>
      <w:pPr>
        <w:ind w:left="3566" w:hanging="1134"/>
      </w:pPr>
      <w:rPr>
        <w:rFonts w:hint="default"/>
        <w:lang w:val="en-US" w:eastAsia="en-US" w:bidi="ar-SA"/>
      </w:rPr>
    </w:lvl>
    <w:lvl w:ilvl="5">
      <w:start w:val="0"/>
      <w:numFmt w:val="bullet"/>
      <w:lvlText w:val="•"/>
      <w:lvlJc w:val="left"/>
      <w:pPr>
        <w:ind w:left="4719" w:hanging="1134"/>
      </w:pPr>
      <w:rPr>
        <w:rFonts w:hint="default"/>
        <w:lang w:val="en-US" w:eastAsia="en-US" w:bidi="ar-SA"/>
      </w:rPr>
    </w:lvl>
    <w:lvl w:ilvl="6">
      <w:start w:val="0"/>
      <w:numFmt w:val="bullet"/>
      <w:lvlText w:val="•"/>
      <w:lvlJc w:val="left"/>
      <w:pPr>
        <w:ind w:left="5873" w:hanging="1134"/>
      </w:pPr>
      <w:rPr>
        <w:rFonts w:hint="default"/>
        <w:lang w:val="en-US" w:eastAsia="en-US" w:bidi="ar-SA"/>
      </w:rPr>
    </w:lvl>
    <w:lvl w:ilvl="7">
      <w:start w:val="0"/>
      <w:numFmt w:val="bullet"/>
      <w:lvlText w:val="•"/>
      <w:lvlJc w:val="left"/>
      <w:pPr>
        <w:ind w:left="7026" w:hanging="1134"/>
      </w:pPr>
      <w:rPr>
        <w:rFonts w:hint="default"/>
        <w:lang w:val="en-US" w:eastAsia="en-US" w:bidi="ar-SA"/>
      </w:rPr>
    </w:lvl>
    <w:lvl w:ilvl="8">
      <w:start w:val="0"/>
      <w:numFmt w:val="bullet"/>
      <w:lvlText w:val="•"/>
      <w:lvlJc w:val="left"/>
      <w:pPr>
        <w:ind w:left="8179" w:hanging="1134"/>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19"/>
      <w:ind w:left="698" w:hanging="566"/>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984" w:hanging="852"/>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984" w:hanging="852"/>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0"/>
      <w:ind w:left="132" w:hanging="1133"/>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265" w:hanging="1133"/>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265" w:hanging="1133"/>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550" w:hanging="1418"/>
      <w:outlineLvl w:val="4"/>
    </w:pPr>
    <w:rPr>
      <w:rFonts w:ascii="Arial" w:hAnsi="Arial" w:eastAsia="Arial" w:cs="Arial"/>
      <w:sz w:val="24"/>
      <w:szCs w:val="24"/>
      <w:lang w:val="en-US" w:eastAsia="en-US" w:bidi="ar-SA"/>
    </w:rPr>
  </w:style>
  <w:style w:styleId="Heading5" w:type="paragraph">
    <w:name w:val="Heading 5"/>
    <w:basedOn w:val="Normal"/>
    <w:uiPriority w:val="1"/>
    <w:qFormat/>
    <w:pPr>
      <w:spacing w:line="222" w:lineRule="exact"/>
      <w:outlineLvl w:val="5"/>
    </w:pPr>
    <w:rPr>
      <w:rFonts w:ascii="Arial" w:hAnsi="Arial" w:eastAsia="Arial" w:cs="Arial"/>
      <w:sz w:val="22"/>
      <w:szCs w:val="22"/>
      <w:lang w:val="en-US" w:eastAsia="en-US" w:bidi="ar-SA"/>
    </w:rPr>
  </w:style>
  <w:style w:styleId="Heading6" w:type="paragraph">
    <w:name w:val="Heading 6"/>
    <w:basedOn w:val="Normal"/>
    <w:uiPriority w:val="1"/>
    <w:qFormat/>
    <w:pPr>
      <w:ind w:right="17"/>
      <w:jc w:val="center"/>
      <w:outlineLvl w:val="6"/>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1550" w:hanging="141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s://oranalliance.atlassian.net/wiki/download/attachments/2595782657/NEC-2023-06-14-.WG10-CR-0010-ORAN_Usecase_Required_Data_v2.docx?api=v2" TargetMode="External"/><Relationship Id="rId2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EANARSS Sandeep Sarma</dc:creator>
  <cp:keywords>v03.00</cp:keywords>
  <dc:title>O-RAN.WG10.TE&amp;IV-UCR.0-R004-v03.00</dc:title>
  <dcterms:created xsi:type="dcterms:W3CDTF">2025-04-24T02:15:53Z</dcterms:created>
  <dcterms:modified xsi:type="dcterms:W3CDTF">2025-04-24T02:15:53Z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2024-07-29T00:00:00Z</vt:filetime>
  </property>
  <property fmtid="{D5CDD505-2E9C-101B-9397-08002B2CF9AE}" pid="3" name="Creator">
    <vt:lpwstr>Microsoft® Word for Microsoft 365</vt:lpwstr>
  </property>
  <property fmtid="{D5CDD505-2E9C-101B-9397-08002B2CF9AE}" pid="4" name="LastSaved">
    <vt:filetime>2025-04-24T00:00:00Z</vt:filetime>
  </property>
  <property fmtid="{D5CDD505-2E9C-101B-9397-08002B2CF9AE}" pid="5" name="Producer">
    <vt:lpwstr>Microsoft® Word for Microsoft 365</vt:lpwstr>
  </property>
</Properties>
</file>