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spacing w:before="292"/>
        <w:ind w:left="1732" w:firstLine="0"/>
      </w:pPr>
      <w:r>
        <w:rPr/>
        <w:drawing>
          <wp:anchor distT="0" distB="0" distL="0" distR="0" allowOverlap="1" layoutInCell="1" locked="0" behindDoc="0" simplePos="0" relativeHeight="15729152">
            <wp:simplePos x="0" y="0"/>
            <wp:positionH relativeFrom="page">
              <wp:posOffset>628169</wp:posOffset>
            </wp:positionH>
            <wp:positionV relativeFrom="paragraph">
              <wp:posOffset>-4798</wp:posOffset>
            </wp:positionV>
            <wp:extent cx="874577" cy="30728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74577" cy="307280"/>
                    </a:xfrm>
                    <a:prstGeom prst="rect">
                      <a:avLst/>
                    </a:prstGeom>
                  </pic:spPr>
                </pic:pic>
              </a:graphicData>
            </a:graphic>
          </wp:anchor>
        </w:drawing>
      </w:r>
      <w:r>
        <w:rPr/>
        <w:t>O-RAN.WG10.TS.Information</w:t>
      </w:r>
      <w:r>
        <w:rPr>
          <w:spacing w:val="-12"/>
        </w:rPr>
        <w:t> </w:t>
      </w:r>
      <w:r>
        <w:rPr/>
        <w:t>Model</w:t>
      </w:r>
      <w:r>
        <w:rPr>
          <w:spacing w:val="-8"/>
        </w:rPr>
        <w:t> </w:t>
      </w:r>
      <w:r>
        <w:rPr/>
        <w:t>and</w:t>
      </w:r>
      <w:r>
        <w:rPr>
          <w:spacing w:val="-12"/>
        </w:rPr>
        <w:t> </w:t>
      </w:r>
      <w:r>
        <w:rPr/>
        <w:t>Data</w:t>
      </w:r>
      <w:r>
        <w:rPr>
          <w:spacing w:val="-12"/>
        </w:rPr>
        <w:t> </w:t>
      </w:r>
      <w:r>
        <w:rPr/>
        <w:t>Models.0-</w:t>
      </w:r>
      <w:r>
        <w:rPr>
          <w:spacing w:val="-2"/>
        </w:rPr>
        <w:t>R004-</w:t>
      </w:r>
    </w:p>
    <w:p>
      <w:pPr>
        <w:spacing w:before="2"/>
        <w:ind w:left="112" w:right="0" w:firstLine="0"/>
        <w:jc w:val="left"/>
        <w:rPr>
          <w:rFonts w:ascii="Arial"/>
          <w:sz w:val="28"/>
        </w:rPr>
      </w:pPr>
      <w:r>
        <w:rPr>
          <w:rFonts w:ascii="Arial"/>
          <w:spacing w:val="-2"/>
          <w:sz w:val="28"/>
        </w:rPr>
        <w:t>v10.00</w:t>
      </w:r>
    </w:p>
    <w:p>
      <w:pPr>
        <w:pStyle w:val="BodyText"/>
        <w:spacing w:before="63"/>
        <w:rPr>
          <w:rFonts w:ascii="Arial"/>
        </w:rPr>
      </w:pPr>
    </w:p>
    <w:p>
      <w:pPr>
        <w:spacing w:before="0"/>
        <w:ind w:left="0" w:right="205" w:firstLine="0"/>
        <w:jc w:val="right"/>
        <w:rPr>
          <w:rFonts w:ascii="Arial"/>
          <w:i/>
          <w:sz w:val="20"/>
        </w:rPr>
      </w:pPr>
      <w:r>
        <w:rPr>
          <w:rFonts w:ascii="Arial"/>
          <w:i/>
          <w:sz w:val="20"/>
        </w:rPr>
        <w:t>Technical</w:t>
      </w:r>
      <w:r>
        <w:rPr>
          <w:rFonts w:ascii="Arial"/>
          <w:i/>
          <w:spacing w:val="-13"/>
          <w:sz w:val="20"/>
        </w:rPr>
        <w:t> </w:t>
      </w:r>
      <w:r>
        <w:rPr>
          <w:rFonts w:ascii="Arial"/>
          <w:i/>
          <w:spacing w:val="-2"/>
          <w:sz w:val="20"/>
        </w:rPr>
        <w:t>Specification</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65"/>
        <w:rPr>
          <w:rFonts w:ascii="Arial"/>
          <w:i/>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202925</wp:posOffset>
                </wp:positionV>
                <wp:extent cx="648208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2080" cy="18415"/>
                        </a:xfrm>
                        <a:custGeom>
                          <a:avLst/>
                          <a:gdLst/>
                          <a:ahLst/>
                          <a:cxnLst/>
                          <a:rect l="l" t="t" r="r" b="b"/>
                          <a:pathLst>
                            <a:path w="6482080" h="18415">
                              <a:moveTo>
                                <a:pt x="0" y="0"/>
                              </a:moveTo>
                              <a:lnTo>
                                <a:pt x="0" y="18288"/>
                              </a:lnTo>
                              <a:lnTo>
                                <a:pt x="6481572" y="18288"/>
                              </a:lnTo>
                              <a:lnTo>
                                <a:pt x="6481572"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5.978359pt;width:510.36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63"/>
        <w:rPr>
          <w:rFonts w:ascii="Arial"/>
          <w:i/>
        </w:rPr>
      </w:pPr>
    </w:p>
    <w:p>
      <w:pPr>
        <w:spacing w:before="0"/>
        <w:ind w:left="4233" w:right="0" w:firstLine="0"/>
        <w:jc w:val="left"/>
        <w:rPr>
          <w:rFonts w:ascii="Arial"/>
          <w:b/>
          <w:sz w:val="32"/>
        </w:rPr>
      </w:pPr>
      <w:r>
        <w:rPr>
          <w:rFonts w:ascii="Arial"/>
          <w:b/>
          <w:sz w:val="32"/>
        </w:rPr>
        <w:t>O-RAN</w:t>
      </w:r>
      <w:r>
        <w:rPr>
          <w:rFonts w:ascii="Arial"/>
          <w:b/>
          <w:spacing w:val="-9"/>
          <w:sz w:val="32"/>
        </w:rPr>
        <w:t> </w:t>
      </w:r>
      <w:r>
        <w:rPr>
          <w:rFonts w:ascii="Arial"/>
          <w:b/>
          <w:sz w:val="32"/>
        </w:rPr>
        <w:t>Work</w:t>
      </w:r>
      <w:r>
        <w:rPr>
          <w:rFonts w:ascii="Arial"/>
          <w:b/>
          <w:spacing w:val="-7"/>
          <w:sz w:val="32"/>
        </w:rPr>
        <w:t> </w:t>
      </w:r>
      <w:r>
        <w:rPr>
          <w:rFonts w:ascii="Arial"/>
          <w:b/>
          <w:sz w:val="32"/>
        </w:rPr>
        <w:t>Group</w:t>
      </w:r>
      <w:r>
        <w:rPr>
          <w:rFonts w:ascii="Arial"/>
          <w:b/>
          <w:spacing w:val="-8"/>
          <w:sz w:val="32"/>
        </w:rPr>
        <w:t> </w:t>
      </w:r>
      <w:r>
        <w:rPr>
          <w:rFonts w:ascii="Arial"/>
          <w:b/>
          <w:sz w:val="32"/>
        </w:rPr>
        <w:t>10</w:t>
      </w:r>
      <w:r>
        <w:rPr>
          <w:rFonts w:ascii="Arial"/>
          <w:b/>
          <w:spacing w:val="-10"/>
          <w:sz w:val="32"/>
        </w:rPr>
        <w:t> </w:t>
      </w:r>
      <w:r>
        <w:rPr>
          <w:rFonts w:ascii="Arial"/>
          <w:b/>
          <w:sz w:val="32"/>
        </w:rPr>
        <w:t>(OAM</w:t>
      </w:r>
      <w:r>
        <w:rPr>
          <w:rFonts w:ascii="Arial"/>
          <w:b/>
          <w:spacing w:val="-7"/>
          <w:sz w:val="32"/>
        </w:rPr>
        <w:t> </w:t>
      </w:r>
      <w:r>
        <w:rPr>
          <w:rFonts w:ascii="Arial"/>
          <w:b/>
          <w:sz w:val="32"/>
        </w:rPr>
        <w:t>for</w:t>
      </w:r>
      <w:r>
        <w:rPr>
          <w:rFonts w:ascii="Arial"/>
          <w:b/>
          <w:spacing w:val="-10"/>
          <w:sz w:val="32"/>
        </w:rPr>
        <w:t> </w:t>
      </w:r>
      <w:r>
        <w:rPr>
          <w:rFonts w:ascii="Arial"/>
          <w:b/>
          <w:sz w:val="32"/>
        </w:rPr>
        <w:t>O-</w:t>
      </w:r>
      <w:r>
        <w:rPr>
          <w:rFonts w:ascii="Arial"/>
          <w:b/>
          <w:spacing w:val="-4"/>
          <w:sz w:val="32"/>
        </w:rPr>
        <w:t>RAN)</w:t>
      </w:r>
    </w:p>
    <w:p>
      <w:pPr>
        <w:spacing w:before="322"/>
        <w:ind w:left="2819" w:right="0" w:firstLine="0"/>
        <w:jc w:val="left"/>
        <w:rPr>
          <w:rFonts w:ascii="Arial"/>
          <w:b/>
          <w:sz w:val="28"/>
        </w:rPr>
      </w:pPr>
      <w:r>
        <w:rPr>
          <w:rFonts w:ascii="Arial"/>
          <w:b/>
          <w:sz w:val="28"/>
        </w:rPr>
        <w:t>O-RAN</w:t>
      </w:r>
      <w:r>
        <w:rPr>
          <w:rFonts w:ascii="Arial"/>
          <w:b/>
          <w:spacing w:val="-5"/>
          <w:sz w:val="28"/>
        </w:rPr>
        <w:t> </w:t>
      </w:r>
      <w:r>
        <w:rPr>
          <w:rFonts w:ascii="Arial"/>
          <w:b/>
          <w:sz w:val="28"/>
        </w:rPr>
        <w:t>Information</w:t>
      </w:r>
      <w:r>
        <w:rPr>
          <w:rFonts w:ascii="Arial"/>
          <w:b/>
          <w:spacing w:val="-5"/>
          <w:sz w:val="28"/>
        </w:rPr>
        <w:t> </w:t>
      </w:r>
      <w:r>
        <w:rPr>
          <w:rFonts w:ascii="Arial"/>
          <w:b/>
          <w:sz w:val="28"/>
        </w:rPr>
        <w:t>Model</w:t>
      </w:r>
      <w:r>
        <w:rPr>
          <w:rFonts w:ascii="Arial"/>
          <w:b/>
          <w:spacing w:val="-6"/>
          <w:sz w:val="28"/>
        </w:rPr>
        <w:t> </w:t>
      </w:r>
      <w:r>
        <w:rPr>
          <w:rFonts w:ascii="Arial"/>
          <w:b/>
          <w:sz w:val="28"/>
        </w:rPr>
        <w:t>and</w:t>
      </w:r>
      <w:r>
        <w:rPr>
          <w:rFonts w:ascii="Arial"/>
          <w:b/>
          <w:spacing w:val="-7"/>
          <w:sz w:val="28"/>
        </w:rPr>
        <w:t> </w:t>
      </w:r>
      <w:r>
        <w:rPr>
          <w:rFonts w:ascii="Arial"/>
          <w:b/>
          <w:sz w:val="28"/>
        </w:rPr>
        <w:t>Data</w:t>
      </w:r>
      <w:r>
        <w:rPr>
          <w:rFonts w:ascii="Arial"/>
          <w:b/>
          <w:spacing w:val="-8"/>
          <w:sz w:val="28"/>
        </w:rPr>
        <w:t> </w:t>
      </w:r>
      <w:r>
        <w:rPr>
          <w:rFonts w:ascii="Arial"/>
          <w:b/>
          <w:sz w:val="28"/>
        </w:rPr>
        <w:t>Models</w:t>
      </w:r>
      <w:r>
        <w:rPr>
          <w:rFonts w:ascii="Arial"/>
          <w:b/>
          <w:spacing w:val="-3"/>
          <w:sz w:val="28"/>
        </w:rPr>
        <w:t> </w:t>
      </w:r>
      <w:r>
        <w:rPr>
          <w:rFonts w:ascii="Arial"/>
          <w:b/>
          <w:spacing w:val="-2"/>
          <w:sz w:val="28"/>
        </w:rPr>
        <w:t>Specification</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72"/>
        <w:rPr>
          <w:rFonts w:ascii="Arial"/>
          <w:b/>
        </w:rPr>
      </w:pPr>
    </w:p>
    <w:p>
      <w:pPr>
        <w:pStyle w:val="BodyText"/>
        <w:ind w:left="124"/>
      </w:pPr>
      <w:r>
        <w:rPr/>
        <w:t>Copyright</w:t>
      </w:r>
      <w:r>
        <w:rPr>
          <w:spacing w:val="-6"/>
        </w:rPr>
        <w:t> </w:t>
      </w:r>
      <w:r>
        <w:rPr/>
        <w:t>©</w:t>
      </w:r>
      <w:r>
        <w:rPr>
          <w:spacing w:val="-4"/>
        </w:rPr>
        <w:t> </w:t>
      </w:r>
      <w:r>
        <w:rPr/>
        <w:t>2025</w:t>
      </w:r>
      <w:r>
        <w:rPr>
          <w:spacing w:val="-5"/>
        </w:rPr>
        <w:t> </w:t>
      </w:r>
      <w:r>
        <w:rPr/>
        <w:t>by</w:t>
      </w:r>
      <w:r>
        <w:rPr>
          <w:spacing w:val="-4"/>
        </w:rPr>
        <w:t> </w:t>
      </w:r>
      <w:r>
        <w:rPr/>
        <w:t>the</w:t>
      </w:r>
      <w:r>
        <w:rPr>
          <w:spacing w:val="-4"/>
        </w:rPr>
        <w:t> </w:t>
      </w:r>
      <w:r>
        <w:rPr/>
        <w:t>O-RAN</w:t>
      </w:r>
      <w:r>
        <w:rPr>
          <w:spacing w:val="-5"/>
        </w:rPr>
        <w:t> </w:t>
      </w:r>
      <w:r>
        <w:rPr/>
        <w:t>ALLIANCE</w:t>
      </w:r>
      <w:r>
        <w:rPr>
          <w:spacing w:val="-4"/>
        </w:rPr>
        <w:t> e.V.</w:t>
      </w:r>
    </w:p>
    <w:p>
      <w:pPr>
        <w:pStyle w:val="BodyText"/>
        <w:spacing w:before="1"/>
        <w:ind w:left="124" w:right="355"/>
      </w:pPr>
      <w:r>
        <w:rPr/>
        <w:t>The copying or incorporation into any other work of part or all of the material available in this specification in any form without</w:t>
      </w:r>
      <w:r>
        <w:rPr>
          <w:spacing w:val="-4"/>
        </w:rPr>
        <w:t> </w:t>
      </w:r>
      <w:r>
        <w:rPr/>
        <w:t>the</w:t>
      </w:r>
      <w:r>
        <w:rPr>
          <w:spacing w:val="-3"/>
        </w:rPr>
        <w:t> </w:t>
      </w:r>
      <w:r>
        <w:rPr/>
        <w:t>prior</w:t>
      </w:r>
      <w:r>
        <w:rPr>
          <w:spacing w:val="-3"/>
        </w:rPr>
        <w:t> </w:t>
      </w:r>
      <w:r>
        <w:rPr/>
        <w:t>written</w:t>
      </w:r>
      <w:r>
        <w:rPr>
          <w:spacing w:val="-2"/>
        </w:rPr>
        <w:t> </w:t>
      </w:r>
      <w:r>
        <w:rPr/>
        <w:t>permission</w:t>
      </w:r>
      <w:r>
        <w:rPr>
          <w:spacing w:val="-2"/>
        </w:rPr>
        <w:t> </w:t>
      </w:r>
      <w:r>
        <w:rPr/>
        <w:t>of</w:t>
      </w:r>
      <w:r>
        <w:rPr>
          <w:spacing w:val="-3"/>
        </w:rPr>
        <w:t> </w:t>
      </w:r>
      <w:r>
        <w:rPr/>
        <w:t>O-RAN</w:t>
      </w:r>
      <w:r>
        <w:rPr>
          <w:spacing w:val="-3"/>
        </w:rPr>
        <w:t> </w:t>
      </w:r>
      <w:r>
        <w:rPr/>
        <w:t>ALLIANCE</w:t>
      </w:r>
      <w:r>
        <w:rPr>
          <w:spacing w:val="-1"/>
        </w:rPr>
        <w:t> </w:t>
      </w:r>
      <w:r>
        <w:rPr/>
        <w:t>e.V.</w:t>
      </w:r>
      <w:r>
        <w:rPr>
          <w:spacing w:val="40"/>
        </w:rPr>
        <w:t> </w:t>
      </w:r>
      <w:r>
        <w:rPr/>
        <w:t>is</w:t>
      </w:r>
      <w:r>
        <w:rPr>
          <w:spacing w:val="-4"/>
        </w:rPr>
        <w:t> </w:t>
      </w:r>
      <w:r>
        <w:rPr/>
        <w:t>prohibited,</w:t>
      </w:r>
      <w:r>
        <w:rPr>
          <w:spacing w:val="-3"/>
        </w:rPr>
        <w:t> </w:t>
      </w:r>
      <w:r>
        <w:rPr/>
        <w:t>save</w:t>
      </w:r>
      <w:r>
        <w:rPr>
          <w:spacing w:val="-3"/>
        </w:rPr>
        <w:t> </w:t>
      </w:r>
      <w:r>
        <w:rPr/>
        <w:t>that</w:t>
      </w:r>
      <w:r>
        <w:rPr>
          <w:spacing w:val="-4"/>
        </w:rPr>
        <w:t> </w:t>
      </w:r>
      <w:r>
        <w:rPr/>
        <w:t>you</w:t>
      </w:r>
      <w:r>
        <w:rPr>
          <w:spacing w:val="-2"/>
        </w:rPr>
        <w:t> </w:t>
      </w:r>
      <w:r>
        <w:rPr/>
        <w:t>may</w:t>
      </w:r>
      <w:r>
        <w:rPr>
          <w:spacing w:val="-4"/>
        </w:rPr>
        <w:t> </w:t>
      </w:r>
      <w:r>
        <w:rPr/>
        <w:t>print</w:t>
      </w:r>
      <w:r>
        <w:rPr>
          <w:spacing w:val="-5"/>
        </w:rPr>
        <w:t> </w:t>
      </w:r>
      <w:r>
        <w:rPr/>
        <w:t>or</w:t>
      </w:r>
      <w:r>
        <w:rPr>
          <w:spacing w:val="-3"/>
        </w:rPr>
        <w:t> </w:t>
      </w:r>
      <w:r>
        <w:rPr/>
        <w:t>download</w:t>
      </w:r>
      <w:r>
        <w:rPr>
          <w:spacing w:val="-4"/>
        </w:rPr>
        <w:t> </w:t>
      </w:r>
      <w:r>
        <w:rPr/>
        <w:t>extracts of</w:t>
      </w:r>
      <w:r>
        <w:rPr>
          <w:spacing w:val="-2"/>
        </w:rPr>
        <w:t> </w:t>
      </w:r>
      <w:r>
        <w:rPr/>
        <w:t>the</w:t>
      </w:r>
      <w:r>
        <w:rPr>
          <w:spacing w:val="-2"/>
        </w:rPr>
        <w:t> </w:t>
      </w:r>
      <w:r>
        <w:rPr/>
        <w:t>material</w:t>
      </w:r>
      <w:r>
        <w:rPr>
          <w:spacing w:val="-4"/>
        </w:rPr>
        <w:t> </w:t>
      </w:r>
      <w:r>
        <w:rPr/>
        <w:t>of</w:t>
      </w:r>
      <w:r>
        <w:rPr>
          <w:spacing w:val="-2"/>
        </w:rPr>
        <w:t> </w:t>
      </w:r>
      <w:r>
        <w:rPr/>
        <w:t>this</w:t>
      </w:r>
      <w:r>
        <w:rPr>
          <w:spacing w:val="-3"/>
        </w:rPr>
        <w:t> </w:t>
      </w:r>
      <w:r>
        <w:rPr/>
        <w:t>specification</w:t>
      </w:r>
      <w:r>
        <w:rPr>
          <w:spacing w:val="-1"/>
        </w:rPr>
        <w:t> </w:t>
      </w:r>
      <w:r>
        <w:rPr/>
        <w:t>for</w:t>
      </w:r>
      <w:r>
        <w:rPr>
          <w:spacing w:val="-4"/>
        </w:rPr>
        <w:t> </w:t>
      </w:r>
      <w:r>
        <w:rPr/>
        <w:t>your</w:t>
      </w:r>
      <w:r>
        <w:rPr>
          <w:spacing w:val="-2"/>
        </w:rPr>
        <w:t> </w:t>
      </w:r>
      <w:r>
        <w:rPr/>
        <w:t>personal</w:t>
      </w:r>
      <w:r>
        <w:rPr>
          <w:spacing w:val="-2"/>
        </w:rPr>
        <w:t> </w:t>
      </w:r>
      <w:r>
        <w:rPr/>
        <w:t>use,</w:t>
      </w:r>
      <w:r>
        <w:rPr>
          <w:spacing w:val="-1"/>
        </w:rPr>
        <w:t> </w:t>
      </w:r>
      <w:r>
        <w:rPr/>
        <w:t>or</w:t>
      </w:r>
      <w:r>
        <w:rPr>
          <w:spacing w:val="-4"/>
        </w:rPr>
        <w:t> </w:t>
      </w:r>
      <w:r>
        <w:rPr/>
        <w:t>copy</w:t>
      </w:r>
      <w:r>
        <w:rPr>
          <w:spacing w:val="-1"/>
        </w:rPr>
        <w:t> </w:t>
      </w:r>
      <w:r>
        <w:rPr/>
        <w:t>the</w:t>
      </w:r>
      <w:r>
        <w:rPr>
          <w:spacing w:val="-2"/>
        </w:rPr>
        <w:t> </w:t>
      </w:r>
      <w:r>
        <w:rPr/>
        <w:t>material</w:t>
      </w:r>
      <w:r>
        <w:rPr>
          <w:spacing w:val="-2"/>
        </w:rPr>
        <w:t> </w:t>
      </w:r>
      <w:r>
        <w:rPr/>
        <w:t>of</w:t>
      </w:r>
      <w:r>
        <w:rPr>
          <w:spacing w:val="-4"/>
        </w:rPr>
        <w:t> </w:t>
      </w:r>
      <w:r>
        <w:rPr/>
        <w:t>this</w:t>
      </w:r>
      <w:r>
        <w:rPr>
          <w:spacing w:val="-3"/>
        </w:rPr>
        <w:t> </w:t>
      </w:r>
      <w:r>
        <w:rPr/>
        <w:t>specification</w:t>
      </w:r>
      <w:r>
        <w:rPr>
          <w:spacing w:val="-1"/>
        </w:rPr>
        <w:t> </w:t>
      </w:r>
      <w:r>
        <w:rPr/>
        <w:t>for</w:t>
      </w:r>
      <w:r>
        <w:rPr>
          <w:spacing w:val="-4"/>
        </w:rPr>
        <w:t> </w:t>
      </w:r>
      <w:r>
        <w:rPr/>
        <w:t>the</w:t>
      </w:r>
      <w:r>
        <w:rPr>
          <w:spacing w:val="-2"/>
        </w:rPr>
        <w:t> </w:t>
      </w:r>
      <w:r>
        <w:rPr/>
        <w:t>purpose</w:t>
      </w:r>
      <w:r>
        <w:rPr>
          <w:spacing w:val="-2"/>
        </w:rPr>
        <w:t> </w:t>
      </w:r>
      <w:r>
        <w:rPr/>
        <w:t>of</w:t>
      </w:r>
      <w:r>
        <w:rPr>
          <w:spacing w:val="-2"/>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line="427" w:lineRule="auto" w:before="180"/>
        <w:ind w:left="124" w:right="3949"/>
      </w:pPr>
      <w:r>
        <w:rPr/>
        <w:t>O-RAN</w:t>
      </w:r>
      <w:r>
        <w:rPr>
          <w:spacing w:val="-6"/>
        </w:rPr>
        <w:t> </w:t>
      </w:r>
      <w:r>
        <w:rPr/>
        <w:t>ALLIANCE</w:t>
      </w:r>
      <w:r>
        <w:rPr>
          <w:spacing w:val="-6"/>
        </w:rPr>
        <w:t> </w:t>
      </w:r>
      <w:r>
        <w:rPr/>
        <w:t>e.V.,</w:t>
      </w:r>
      <w:r>
        <w:rPr>
          <w:spacing w:val="-6"/>
        </w:rPr>
        <w:t> </w:t>
      </w:r>
      <w:r>
        <w:rPr/>
        <w:t>Buschkauler</w:t>
      </w:r>
      <w:r>
        <w:rPr>
          <w:spacing w:val="-5"/>
        </w:rPr>
        <w:t> </w:t>
      </w:r>
      <w:r>
        <w:rPr/>
        <w:t>Weg</w:t>
      </w:r>
      <w:r>
        <w:rPr>
          <w:spacing w:val="-5"/>
        </w:rPr>
        <w:t> </w:t>
      </w:r>
      <w:r>
        <w:rPr/>
        <w:t>27,</w:t>
      </w:r>
      <w:r>
        <w:rPr>
          <w:spacing w:val="-6"/>
        </w:rPr>
        <w:t> </w:t>
      </w:r>
      <w:r>
        <w:rPr/>
        <w:t>53347</w:t>
      </w:r>
      <w:r>
        <w:rPr>
          <w:spacing w:val="-5"/>
        </w:rPr>
        <w:t> </w:t>
      </w:r>
      <w:r>
        <w:rPr/>
        <w:t>Alfter,</w:t>
      </w:r>
      <w:r>
        <w:rPr>
          <w:spacing w:val="-6"/>
        </w:rPr>
        <w:t> </w:t>
      </w:r>
      <w:r>
        <w:rPr/>
        <w:t>Germany Register of Associations, Bonn VR 11238, VAT ID DE321720189</w:t>
      </w:r>
    </w:p>
    <w:p>
      <w:pPr>
        <w:spacing w:after="0" w:line="427" w:lineRule="auto"/>
        <w:sectPr>
          <w:type w:val="continuous"/>
          <w:pgSz w:w="11910" w:h="16850"/>
          <w:pgMar w:top="1240" w:bottom="280" w:left="740" w:right="680"/>
        </w:sectPr>
      </w:pPr>
    </w:p>
    <w:p>
      <w:pPr>
        <w:pStyle w:val="BodyText"/>
        <w:spacing w:before="110"/>
      </w:pPr>
    </w:p>
    <w:p>
      <w:pPr>
        <w:pStyle w:val="BodyText"/>
        <w:spacing w:line="28" w:lineRule="exact"/>
        <w:ind w:left="364"/>
        <w:rPr>
          <w:sz w:val="2"/>
        </w:rPr>
      </w:pPr>
      <w:r>
        <w:rPr>
          <w:position w:val="0"/>
          <w:sz w:val="2"/>
        </w:rPr>
        <mc:AlternateContent>
          <mc:Choice Requires="wps">
            <w:drawing>
              <wp:inline distT="0" distB="0" distL="0" distR="0">
                <wp:extent cx="6158230" cy="18415"/>
                <wp:effectExtent l="0" t="0" r="0" b="0"/>
                <wp:docPr id="7" name="Group 7"/>
                <wp:cNvGraphicFramePr>
                  <a:graphicFrameLocks/>
                </wp:cNvGraphicFramePr>
                <a:graphic>
                  <a:graphicData uri="http://schemas.microsoft.com/office/word/2010/wordprocessingGroup">
                    <wpg:wgp>
                      <wpg:cNvPr id="7" name="Group 7"/>
                      <wpg:cNvGrpSpPr/>
                      <wpg:grpSpPr>
                        <a:xfrm>
                          <a:off x="0" y="0"/>
                          <a:ext cx="6158230" cy="18415"/>
                          <a:chExt cx="6158230" cy="18415"/>
                        </a:xfrm>
                      </wpg:grpSpPr>
                      <wps:wsp>
                        <wps:cNvPr id="8" name="Graphic 8"/>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5" coordorigin="0,0" coordsize="9698,29">
                <v:rect style="position:absolute;left:0;top:0;width:9698;height:29" id="docshape6" filled="true" fillcolor="#000000" stroked="false">
                  <v:fill type="solid"/>
                </v:rect>
              </v:group>
            </w:pict>
          </mc:Fallback>
        </mc:AlternateContent>
      </w:r>
      <w:r>
        <w:rPr>
          <w:position w:val="0"/>
          <w:sz w:val="2"/>
        </w:rPr>
      </w:r>
    </w:p>
    <w:p>
      <w:pPr>
        <w:pStyle w:val="Heading1"/>
      </w:pPr>
      <w:r>
        <w:rPr>
          <w:spacing w:val="-2"/>
        </w:rPr>
        <w:t>Contents</w:t>
      </w:r>
    </w:p>
    <w:sdt>
      <w:sdtPr>
        <w:docPartObj>
          <w:docPartGallery w:val="Table of Contents"/>
          <w:docPartUnique/>
        </w:docPartObj>
      </w:sdtPr>
      <w:sdtEndPr/>
      <w:sdtContent>
        <w:p>
          <w:pPr>
            <w:pStyle w:val="TOC1"/>
            <w:tabs>
              <w:tab w:pos="10033" w:val="right" w:leader="dot"/>
            </w:tabs>
            <w:spacing w:before="959"/>
          </w:pPr>
          <w:hyperlink w:history="true" w:anchor="_bookmark0">
            <w:r>
              <w:rPr>
                <w:spacing w:val="-2"/>
              </w:rPr>
              <w:t>Foreword</w:t>
            </w:r>
            <w:r>
              <w:rPr/>
              <w:tab/>
            </w:r>
            <w:r>
              <w:rPr>
                <w:spacing w:val="-10"/>
              </w:rPr>
              <w:t>3</w:t>
            </w:r>
          </w:hyperlink>
        </w:p>
        <w:p>
          <w:pPr>
            <w:pStyle w:val="TOC1"/>
            <w:tabs>
              <w:tab w:pos="10033" w:val="right" w:leader="dot"/>
            </w:tabs>
          </w:pPr>
          <w:hyperlink w:history="true" w:anchor="_bookmark1">
            <w:r>
              <w:rPr/>
              <w:t>Modal</w:t>
            </w:r>
            <w:r>
              <w:rPr>
                <w:spacing w:val="-2"/>
              </w:rPr>
              <w:t> </w:t>
            </w:r>
            <w:r>
              <w:rPr/>
              <w:t>verbs</w:t>
            </w:r>
            <w:r>
              <w:rPr>
                <w:spacing w:val="-3"/>
              </w:rPr>
              <w:t> </w:t>
            </w:r>
            <w:r>
              <w:rPr>
                <w:spacing w:val="-2"/>
              </w:rPr>
              <w:t>terminology</w:t>
            </w:r>
            <w:r>
              <w:rPr/>
              <w:tab/>
            </w:r>
            <w:r>
              <w:rPr>
                <w:spacing w:val="-10"/>
              </w:rPr>
              <w:t>4</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2">
            <w:r>
              <w:rPr>
                <w:spacing w:val="-2"/>
              </w:rPr>
              <w:t>Scope</w:t>
            </w:r>
            <w:r>
              <w:rPr/>
              <w:tab/>
            </w:r>
            <w:r>
              <w:rPr>
                <w:spacing w:val="-10"/>
              </w:rPr>
              <w:t>5</w:t>
            </w:r>
          </w:hyperlink>
        </w:p>
        <w:p>
          <w:pPr>
            <w:pStyle w:val="TOC1"/>
            <w:numPr>
              <w:ilvl w:val="0"/>
              <w:numId w:val="1"/>
            </w:numPr>
            <w:tabs>
              <w:tab w:pos="959" w:val="left" w:leader="none"/>
              <w:tab w:pos="10033" w:val="right" w:leader="dot"/>
            </w:tabs>
            <w:spacing w:line="240" w:lineRule="auto" w:before="122" w:after="0"/>
            <w:ind w:left="959" w:right="0" w:hanging="567"/>
            <w:jc w:val="left"/>
          </w:pPr>
          <w:hyperlink w:history="true" w:anchor="_bookmark3">
            <w:r>
              <w:rPr>
                <w:spacing w:val="-2"/>
              </w:rPr>
              <w:t>References</w:t>
            </w:r>
            <w:r>
              <w:rPr/>
              <w:tab/>
            </w:r>
            <w:r>
              <w:rPr>
                <w:spacing w:val="-10"/>
              </w:rPr>
              <w:t>6</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bookmark4">
            <w:r>
              <w:rPr/>
              <w:t>Normative</w:t>
            </w:r>
            <w:r>
              <w:rPr>
                <w:spacing w:val="-7"/>
              </w:rPr>
              <w:t> </w:t>
            </w:r>
            <w:r>
              <w:rPr>
                <w:spacing w:val="-2"/>
              </w:rPr>
              <w:t>references</w:t>
            </w:r>
            <w:r>
              <w:rPr/>
              <w:tab/>
            </w:r>
            <w:r>
              <w:rPr>
                <w:spacing w:val="-10"/>
              </w:rPr>
              <w:t>6</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bookmark5">
            <w:r>
              <w:rPr/>
              <w:t>Informative</w:t>
            </w:r>
            <w:r>
              <w:rPr>
                <w:spacing w:val="-9"/>
              </w:rPr>
              <w:t> </w:t>
            </w:r>
            <w:r>
              <w:rPr>
                <w:spacing w:val="-2"/>
              </w:rPr>
              <w:t>references</w:t>
            </w:r>
            <w:r>
              <w:rPr/>
              <w:tab/>
            </w:r>
            <w:r>
              <w:rPr>
                <w:spacing w:val="-10"/>
              </w:rPr>
              <w:t>6</w:t>
            </w:r>
          </w:hyperlink>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bookmark6">
            <w:r>
              <w:rPr/>
              <w:t>Definitions</w:t>
            </w:r>
            <w:r>
              <w:rPr>
                <w:spacing w:val="-4"/>
              </w:rPr>
              <w:t> </w:t>
            </w:r>
            <w:r>
              <w:rPr/>
              <w:t>of</w:t>
            </w:r>
            <w:r>
              <w:rPr>
                <w:spacing w:val="-6"/>
              </w:rPr>
              <w:t> </w:t>
            </w:r>
            <w:r>
              <w:rPr/>
              <w:t>term,</w:t>
            </w:r>
            <w:r>
              <w:rPr>
                <w:spacing w:val="-6"/>
              </w:rPr>
              <w:t> </w:t>
            </w:r>
            <w:r>
              <w:rPr/>
              <w:t>symbols</w:t>
            </w:r>
            <w:r>
              <w:rPr>
                <w:spacing w:val="-4"/>
              </w:rPr>
              <w:t> </w:t>
            </w:r>
            <w:r>
              <w:rPr/>
              <w:t>and</w:t>
            </w:r>
            <w:r>
              <w:rPr>
                <w:spacing w:val="-3"/>
              </w:rPr>
              <w:t> </w:t>
            </w:r>
            <w:r>
              <w:rPr>
                <w:spacing w:val="-2"/>
              </w:rPr>
              <w:t>abbreviations</w:t>
            </w:r>
            <w:r>
              <w:rPr/>
              <w:tab/>
            </w:r>
            <w:r>
              <w:rPr>
                <w:spacing w:val="-10"/>
              </w:rPr>
              <w:t>9</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bookmark7">
            <w:r>
              <w:rPr>
                <w:spacing w:val="-2"/>
              </w:rPr>
              <w:t>Terms</w:t>
            </w:r>
            <w:r>
              <w:rPr/>
              <w:tab/>
            </w:r>
            <w:r>
              <w:rPr>
                <w:spacing w:val="-10"/>
              </w:rPr>
              <w:t>9</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bookmark8">
            <w:r>
              <w:rPr>
                <w:spacing w:val="-2"/>
              </w:rPr>
              <w:t>Symbols</w:t>
            </w:r>
            <w:r>
              <w:rPr/>
              <w:tab/>
            </w:r>
            <w:r>
              <w:rPr>
                <w:spacing w:val="-10"/>
              </w:rPr>
              <w:t>9</w:t>
            </w:r>
          </w:hyperlink>
        </w:p>
        <w:p>
          <w:pPr>
            <w:pStyle w:val="TOC2"/>
            <w:numPr>
              <w:ilvl w:val="1"/>
              <w:numId w:val="1"/>
            </w:numPr>
            <w:tabs>
              <w:tab w:pos="1245" w:val="left" w:leader="none"/>
              <w:tab w:pos="10031" w:val="right" w:leader="dot"/>
            </w:tabs>
            <w:spacing w:line="240" w:lineRule="auto" w:before="0" w:after="0"/>
            <w:ind w:left="1245" w:right="0" w:hanging="853"/>
            <w:jc w:val="left"/>
          </w:pPr>
          <w:hyperlink w:history="true" w:anchor="_bookmark9">
            <w:r>
              <w:rPr/>
              <w:t>Abbreviations</w:t>
            </w:r>
            <w:r>
              <w:rPr>
                <w:spacing w:val="-7"/>
              </w:rPr>
              <w:t> </w:t>
            </w:r>
            <w:r>
              <w:rPr/>
              <w:t>and</w:t>
            </w:r>
            <w:r>
              <w:rPr>
                <w:spacing w:val="-5"/>
              </w:rPr>
              <w:t> </w:t>
            </w:r>
            <w:r>
              <w:rPr>
                <w:spacing w:val="-2"/>
              </w:rPr>
              <w:t>acronyms</w:t>
            </w:r>
            <w:r>
              <w:rPr/>
              <w:tab/>
            </w:r>
            <w:r>
              <w:rPr>
                <w:spacing w:val="-10"/>
              </w:rPr>
              <w:t>9</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10">
            <w:r>
              <w:rPr/>
              <w:t>Overview</w:t>
            </w:r>
            <w:r>
              <w:rPr>
                <w:spacing w:val="-2"/>
              </w:rPr>
              <w:t> </w:t>
            </w:r>
            <w:r>
              <w:rPr/>
              <w:t>and</w:t>
            </w:r>
            <w:r>
              <w:rPr>
                <w:spacing w:val="-1"/>
              </w:rPr>
              <w:t> </w:t>
            </w:r>
            <w:r>
              <w:rPr>
                <w:spacing w:val="-2"/>
              </w:rPr>
              <w:t>Philosophy</w:t>
            </w:r>
            <w:r>
              <w:rPr/>
              <w:tab/>
            </w:r>
            <w:r>
              <w:rPr>
                <w:spacing w:val="-7"/>
              </w:rPr>
              <w:t>11</w:t>
            </w:r>
          </w:hyperlink>
        </w:p>
        <w:p>
          <w:pPr>
            <w:pStyle w:val="TOC2"/>
            <w:numPr>
              <w:ilvl w:val="1"/>
              <w:numId w:val="1"/>
            </w:numPr>
            <w:tabs>
              <w:tab w:pos="1245" w:val="left" w:leader="none"/>
              <w:tab w:pos="10035" w:val="right" w:leader="dot"/>
            </w:tabs>
            <w:spacing w:line="240" w:lineRule="auto" w:before="0" w:after="0"/>
            <w:ind w:left="1245" w:right="0" w:hanging="853"/>
            <w:jc w:val="left"/>
          </w:pPr>
          <w:hyperlink w:history="true" w:anchor="_bookmark11">
            <w:r>
              <w:rPr/>
              <w:t>Relationship</w:t>
            </w:r>
            <w:r>
              <w:rPr>
                <w:spacing w:val="-6"/>
              </w:rPr>
              <w:t> </w:t>
            </w:r>
            <w:r>
              <w:rPr/>
              <w:t>between</w:t>
            </w:r>
            <w:r>
              <w:rPr>
                <w:spacing w:val="-6"/>
              </w:rPr>
              <w:t> </w:t>
            </w:r>
            <w:r>
              <w:rPr/>
              <w:t>O-RAN</w:t>
            </w:r>
            <w:r>
              <w:rPr>
                <w:spacing w:val="-4"/>
              </w:rPr>
              <w:t> </w:t>
            </w:r>
            <w:r>
              <w:rPr/>
              <w:t>and</w:t>
            </w:r>
            <w:r>
              <w:rPr>
                <w:spacing w:val="-6"/>
              </w:rPr>
              <w:t> </w:t>
            </w:r>
            <w:r>
              <w:rPr/>
              <w:t>Standards</w:t>
            </w:r>
            <w:r>
              <w:rPr>
                <w:spacing w:val="-7"/>
              </w:rPr>
              <w:t> </w:t>
            </w:r>
            <w:r>
              <w:rPr/>
              <w:t>Development</w:t>
            </w:r>
            <w:r>
              <w:rPr>
                <w:spacing w:val="-9"/>
              </w:rPr>
              <w:t> </w:t>
            </w:r>
            <w:r>
              <w:rPr>
                <w:spacing w:val="-2"/>
              </w:rPr>
              <w:t>Organizations</w:t>
            </w:r>
            <w:r>
              <w:rPr/>
              <w:tab/>
            </w:r>
            <w:r>
              <w:rPr>
                <w:spacing w:val="-5"/>
              </w:rPr>
              <w:t>11</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12">
            <w:r>
              <w:rPr/>
              <w:t>O-RAN</w:t>
            </w:r>
            <w:r>
              <w:rPr>
                <w:spacing w:val="-8"/>
              </w:rPr>
              <w:t> </w:t>
            </w:r>
            <w:r>
              <w:rPr/>
              <w:t>Information</w:t>
            </w:r>
            <w:r>
              <w:rPr>
                <w:spacing w:val="-6"/>
              </w:rPr>
              <w:t> </w:t>
            </w:r>
            <w:r>
              <w:rPr>
                <w:spacing w:val="-4"/>
              </w:rPr>
              <w:t>Model</w:t>
            </w:r>
            <w:r>
              <w:rPr/>
              <w:tab/>
            </w:r>
            <w:r>
              <w:rPr>
                <w:spacing w:val="-5"/>
              </w:rPr>
              <w:t>12</w:t>
            </w:r>
          </w:hyperlink>
        </w:p>
        <w:p>
          <w:pPr>
            <w:pStyle w:val="TOC2"/>
            <w:numPr>
              <w:ilvl w:val="1"/>
              <w:numId w:val="1"/>
            </w:numPr>
            <w:tabs>
              <w:tab w:pos="1245" w:val="left" w:leader="none"/>
              <w:tab w:pos="10035" w:val="right" w:leader="dot"/>
            </w:tabs>
            <w:spacing w:line="240" w:lineRule="auto" w:before="1" w:after="0"/>
            <w:ind w:left="1245" w:right="0" w:hanging="853"/>
            <w:jc w:val="left"/>
          </w:pPr>
          <w:hyperlink w:history="true" w:anchor="_bookmark13">
            <w:r>
              <w:rPr/>
              <w:t>Information</w:t>
            </w:r>
            <w:r>
              <w:rPr>
                <w:spacing w:val="-7"/>
              </w:rPr>
              <w:t> </w:t>
            </w:r>
            <w:r>
              <w:rPr/>
              <w:t>Modeling</w:t>
            </w:r>
            <w:r>
              <w:rPr>
                <w:spacing w:val="-7"/>
              </w:rPr>
              <w:t> </w:t>
            </w:r>
            <w:r>
              <w:rPr>
                <w:spacing w:val="-2"/>
              </w:rPr>
              <w:t>Conventions</w:t>
            </w:r>
            <w:r>
              <w:rPr/>
              <w:tab/>
            </w:r>
            <w:r>
              <w:rPr>
                <w:spacing w:val="-5"/>
              </w:rPr>
              <w:t>12</w:t>
            </w:r>
          </w:hyperlink>
        </w:p>
        <w:p>
          <w:pPr>
            <w:pStyle w:val="TOC2"/>
            <w:numPr>
              <w:ilvl w:val="2"/>
              <w:numId w:val="1"/>
            </w:numPr>
            <w:tabs>
              <w:tab w:pos="1525" w:val="left" w:leader="none"/>
              <w:tab w:pos="10035" w:val="right" w:leader="dot"/>
            </w:tabs>
            <w:spacing w:line="240" w:lineRule="auto" w:before="0" w:after="0"/>
            <w:ind w:left="1525" w:right="0" w:hanging="1133"/>
            <w:jc w:val="left"/>
          </w:pPr>
          <w:hyperlink w:history="true" w:anchor="_bookmark14">
            <w:r>
              <w:rPr/>
              <w:t>Modeling</w:t>
            </w:r>
            <w:r>
              <w:rPr>
                <w:spacing w:val="-6"/>
              </w:rPr>
              <w:t> </w:t>
            </w:r>
            <w:r>
              <w:rPr/>
              <w:t>approach,</w:t>
            </w:r>
            <w:r>
              <w:rPr>
                <w:spacing w:val="-6"/>
              </w:rPr>
              <w:t> </w:t>
            </w:r>
            <w:r>
              <w:rPr/>
              <w:t>Unified</w:t>
            </w:r>
            <w:r>
              <w:rPr>
                <w:spacing w:val="-9"/>
              </w:rPr>
              <w:t> </w:t>
            </w:r>
            <w:r>
              <w:rPr/>
              <w:t>Modeling</w:t>
            </w:r>
            <w:r>
              <w:rPr>
                <w:spacing w:val="-5"/>
              </w:rPr>
              <w:t> </w:t>
            </w:r>
            <w:r>
              <w:rPr/>
              <w:t>Language</w:t>
            </w:r>
            <w:r>
              <w:rPr>
                <w:spacing w:val="-6"/>
              </w:rPr>
              <w:t> </w:t>
            </w:r>
            <w:r>
              <w:rPr>
                <w:spacing w:val="-2"/>
              </w:rPr>
              <w:t>(UML)</w:t>
            </w:r>
            <w:r>
              <w:rPr/>
              <w:tab/>
            </w:r>
            <w:r>
              <w:rPr>
                <w:spacing w:val="-5"/>
              </w:rPr>
              <w:t>12</w:t>
            </w:r>
          </w:hyperlink>
        </w:p>
        <w:p>
          <w:pPr>
            <w:pStyle w:val="TOC2"/>
            <w:numPr>
              <w:ilvl w:val="2"/>
              <w:numId w:val="1"/>
            </w:numPr>
            <w:tabs>
              <w:tab w:pos="1525" w:val="left" w:leader="none"/>
              <w:tab w:pos="10035" w:val="right" w:leader="dot"/>
            </w:tabs>
            <w:spacing w:line="240" w:lineRule="auto" w:before="1" w:after="0"/>
            <w:ind w:left="1525" w:right="0" w:hanging="1133"/>
            <w:jc w:val="left"/>
          </w:pPr>
          <w:hyperlink w:history="true" w:anchor="_bookmark15">
            <w:r>
              <w:rPr/>
              <w:t>Namespaces</w:t>
            </w:r>
            <w:r>
              <w:rPr>
                <w:spacing w:val="-7"/>
              </w:rPr>
              <w:t> </w:t>
            </w:r>
            <w:r>
              <w:rPr/>
              <w:t>in</w:t>
            </w:r>
            <w:r>
              <w:rPr>
                <w:spacing w:val="-6"/>
              </w:rPr>
              <w:t> </w:t>
            </w:r>
            <w:r>
              <w:rPr/>
              <w:t>the</w:t>
            </w:r>
            <w:r>
              <w:rPr>
                <w:spacing w:val="-6"/>
              </w:rPr>
              <w:t> </w:t>
            </w:r>
            <w:r>
              <w:rPr/>
              <w:t>Information</w:t>
            </w:r>
            <w:r>
              <w:rPr>
                <w:spacing w:val="-5"/>
              </w:rPr>
              <w:t> </w:t>
            </w:r>
            <w:r>
              <w:rPr>
                <w:spacing w:val="-4"/>
              </w:rPr>
              <w:t>Model</w:t>
            </w:r>
            <w:r>
              <w:rPr/>
              <w:tab/>
            </w:r>
            <w:r>
              <w:rPr>
                <w:spacing w:val="-5"/>
              </w:rPr>
              <w:t>12</w:t>
            </w:r>
          </w:hyperlink>
        </w:p>
        <w:p>
          <w:pPr>
            <w:pStyle w:val="TOC2"/>
            <w:numPr>
              <w:ilvl w:val="1"/>
              <w:numId w:val="1"/>
            </w:numPr>
            <w:tabs>
              <w:tab w:pos="1245" w:val="left" w:leader="none"/>
              <w:tab w:pos="10035" w:val="right" w:leader="dot"/>
            </w:tabs>
            <w:spacing w:line="229" w:lineRule="exact" w:before="1" w:after="0"/>
            <w:ind w:left="1245" w:right="0" w:hanging="853"/>
            <w:jc w:val="left"/>
          </w:pPr>
          <w:hyperlink w:history="true" w:anchor="_bookmark16">
            <w:r>
              <w:rPr/>
              <w:t>O-RAN</w:t>
            </w:r>
            <w:r>
              <w:rPr>
                <w:spacing w:val="-7"/>
              </w:rPr>
              <w:t> </w:t>
            </w:r>
            <w:r>
              <w:rPr/>
              <w:t>Information</w:t>
            </w:r>
            <w:r>
              <w:rPr>
                <w:spacing w:val="-5"/>
              </w:rPr>
              <w:t> </w:t>
            </w:r>
            <w:r>
              <w:rPr/>
              <w:t>Model</w:t>
            </w:r>
            <w:r>
              <w:rPr>
                <w:spacing w:val="-7"/>
              </w:rPr>
              <w:t> </w:t>
            </w:r>
            <w:r>
              <w:rPr>
                <w:spacing w:val="-2"/>
              </w:rPr>
              <w:t>Definitions</w:t>
            </w:r>
            <w:r>
              <w:rPr/>
              <w:tab/>
            </w:r>
            <w:r>
              <w:rPr>
                <w:spacing w:val="-5"/>
              </w:rPr>
              <w:t>12</w:t>
            </w:r>
          </w:hyperlink>
        </w:p>
        <w:p>
          <w:pPr>
            <w:pStyle w:val="TOC2"/>
            <w:numPr>
              <w:ilvl w:val="2"/>
              <w:numId w:val="1"/>
            </w:numPr>
            <w:tabs>
              <w:tab w:pos="1525" w:val="left" w:leader="none"/>
              <w:tab w:pos="10035" w:val="right" w:leader="dot"/>
            </w:tabs>
            <w:spacing w:line="229" w:lineRule="exact" w:before="0" w:after="0"/>
            <w:ind w:left="1525" w:right="0" w:hanging="1133"/>
            <w:jc w:val="left"/>
          </w:pPr>
          <w:hyperlink w:history="true" w:anchor="_bookmark17">
            <w:r>
              <w:rPr/>
              <w:t>Namespace:</w:t>
            </w:r>
            <w:r>
              <w:rPr>
                <w:spacing w:val="-9"/>
              </w:rPr>
              <w:t> </w:t>
            </w:r>
            <w:r>
              <w:rPr>
                <w:spacing w:val="-2"/>
              </w:rPr>
              <w:t>ORAN.ManagementArtifacts</w:t>
            </w:r>
            <w:r>
              <w:rPr/>
              <w:tab/>
            </w:r>
            <w:r>
              <w:rPr>
                <w:spacing w:val="-5"/>
              </w:rPr>
              <w:t>12</w:t>
            </w:r>
          </w:hyperlink>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bookmark18">
            <w:r>
              <w:rPr/>
              <w:t>O-RAN</w:t>
            </w:r>
            <w:r>
              <w:rPr>
                <w:spacing w:val="-5"/>
              </w:rPr>
              <w:t> </w:t>
            </w:r>
            <w:r>
              <w:rPr/>
              <w:t>Data</w:t>
            </w:r>
            <w:r>
              <w:rPr>
                <w:spacing w:val="-4"/>
              </w:rPr>
              <w:t> </w:t>
            </w:r>
            <w:r>
              <w:rPr>
                <w:spacing w:val="-2"/>
              </w:rPr>
              <w:t>Models</w:t>
            </w:r>
            <w:r>
              <w:rPr/>
              <w:tab/>
            </w:r>
            <w:r>
              <w:rPr>
                <w:spacing w:val="-5"/>
              </w:rPr>
              <w:t>29</w:t>
            </w:r>
          </w:hyperlink>
        </w:p>
        <w:p>
          <w:pPr>
            <w:pStyle w:val="TOC2"/>
            <w:numPr>
              <w:ilvl w:val="1"/>
              <w:numId w:val="1"/>
            </w:numPr>
            <w:tabs>
              <w:tab w:pos="1245" w:val="left" w:leader="none"/>
              <w:tab w:pos="10035" w:val="right" w:leader="dot"/>
            </w:tabs>
            <w:spacing w:line="240" w:lineRule="auto" w:before="3" w:after="0"/>
            <w:ind w:left="1245" w:right="0" w:hanging="853"/>
            <w:jc w:val="left"/>
          </w:pPr>
          <w:hyperlink w:history="true" w:anchor="_bookmark19">
            <w:r>
              <w:rPr/>
              <w:t>Formal</w:t>
            </w:r>
            <w:r>
              <w:rPr>
                <w:spacing w:val="-6"/>
              </w:rPr>
              <w:t> </w:t>
            </w:r>
            <w:r>
              <w:rPr/>
              <w:t>relationship</w:t>
            </w:r>
            <w:r>
              <w:rPr>
                <w:spacing w:val="-3"/>
              </w:rPr>
              <w:t> </w:t>
            </w:r>
            <w:r>
              <w:rPr/>
              <w:t>(traceability)</w:t>
            </w:r>
            <w:r>
              <w:rPr>
                <w:spacing w:val="-6"/>
              </w:rPr>
              <w:t> </w:t>
            </w:r>
            <w:r>
              <w:rPr/>
              <w:t>between</w:t>
            </w:r>
            <w:r>
              <w:rPr>
                <w:spacing w:val="-5"/>
              </w:rPr>
              <w:t> </w:t>
            </w:r>
            <w:r>
              <w:rPr/>
              <w:t>O-RAN</w:t>
            </w:r>
            <w:r>
              <w:rPr>
                <w:spacing w:val="-6"/>
              </w:rPr>
              <w:t> </w:t>
            </w:r>
            <w:r>
              <w:rPr/>
              <w:t>Data</w:t>
            </w:r>
            <w:r>
              <w:rPr>
                <w:spacing w:val="-5"/>
              </w:rPr>
              <w:t> </w:t>
            </w:r>
            <w:r>
              <w:rPr/>
              <w:t>Models</w:t>
            </w:r>
            <w:r>
              <w:rPr>
                <w:spacing w:val="-7"/>
              </w:rPr>
              <w:t> </w:t>
            </w:r>
            <w:r>
              <w:rPr/>
              <w:t>and</w:t>
            </w:r>
            <w:r>
              <w:rPr>
                <w:spacing w:val="-5"/>
              </w:rPr>
              <w:t> </w:t>
            </w:r>
            <w:r>
              <w:rPr/>
              <w:t>the</w:t>
            </w:r>
            <w:r>
              <w:rPr>
                <w:spacing w:val="-5"/>
              </w:rPr>
              <w:t> </w:t>
            </w:r>
            <w:r>
              <w:rPr/>
              <w:t>O-RAN</w:t>
            </w:r>
            <w:r>
              <w:rPr>
                <w:spacing w:val="-6"/>
              </w:rPr>
              <w:t> </w:t>
            </w:r>
            <w:r>
              <w:rPr/>
              <w:t>Information</w:t>
            </w:r>
            <w:r>
              <w:rPr>
                <w:spacing w:val="-5"/>
              </w:rPr>
              <w:t> </w:t>
            </w:r>
            <w:r>
              <w:rPr>
                <w:spacing w:val="-2"/>
              </w:rPr>
              <w:t>Model</w:t>
            </w:r>
            <w:r>
              <w:rPr/>
              <w:tab/>
            </w:r>
            <w:r>
              <w:rPr>
                <w:spacing w:val="-5"/>
              </w:rPr>
              <w:t>29</w:t>
            </w:r>
          </w:hyperlink>
        </w:p>
        <w:p>
          <w:pPr>
            <w:pStyle w:val="TOC2"/>
            <w:numPr>
              <w:ilvl w:val="1"/>
              <w:numId w:val="1"/>
            </w:numPr>
            <w:tabs>
              <w:tab w:pos="1245" w:val="left" w:leader="none"/>
              <w:tab w:pos="10035" w:val="right" w:leader="dot"/>
            </w:tabs>
            <w:spacing w:line="229" w:lineRule="exact" w:before="1" w:after="0"/>
            <w:ind w:left="1245" w:right="0" w:hanging="853"/>
            <w:jc w:val="left"/>
          </w:pPr>
          <w:hyperlink w:history="true" w:anchor="_bookmark20">
            <w:r>
              <w:rPr/>
              <w:t>YANG</w:t>
            </w:r>
            <w:r>
              <w:rPr>
                <w:spacing w:val="-6"/>
              </w:rPr>
              <w:t> </w:t>
            </w:r>
            <w:r>
              <w:rPr>
                <w:spacing w:val="-2"/>
              </w:rPr>
              <w:t>Conventions</w:t>
            </w:r>
            <w:r>
              <w:rPr/>
              <w:tab/>
            </w:r>
            <w:r>
              <w:rPr>
                <w:spacing w:val="-5"/>
              </w:rPr>
              <w:t>29</w:t>
            </w:r>
          </w:hyperlink>
        </w:p>
        <w:p>
          <w:pPr>
            <w:pStyle w:val="TOC2"/>
            <w:numPr>
              <w:ilvl w:val="2"/>
              <w:numId w:val="1"/>
            </w:numPr>
            <w:tabs>
              <w:tab w:pos="1525" w:val="left" w:leader="none"/>
              <w:tab w:pos="10035" w:val="right" w:leader="dot"/>
            </w:tabs>
            <w:spacing w:line="229" w:lineRule="exact" w:before="0" w:after="0"/>
            <w:ind w:left="1525" w:right="0" w:hanging="1133"/>
            <w:jc w:val="left"/>
          </w:pPr>
          <w:hyperlink w:history="true" w:anchor="_bookmark21">
            <w:r>
              <w:rPr>
                <w:spacing w:val="-2"/>
              </w:rPr>
              <w:t>General</w:t>
            </w:r>
            <w:r>
              <w:rPr/>
              <w:tab/>
            </w:r>
            <w:r>
              <w:rPr>
                <w:spacing w:val="-5"/>
              </w:rPr>
              <w:t>29</w:t>
            </w:r>
          </w:hyperlink>
        </w:p>
        <w:p>
          <w:pPr>
            <w:pStyle w:val="TOC2"/>
            <w:numPr>
              <w:ilvl w:val="2"/>
              <w:numId w:val="1"/>
            </w:numPr>
            <w:tabs>
              <w:tab w:pos="1525" w:val="left" w:leader="none"/>
              <w:tab w:pos="10035" w:val="right" w:leader="dot"/>
            </w:tabs>
            <w:spacing w:line="240" w:lineRule="auto" w:before="0" w:after="0"/>
            <w:ind w:left="1525" w:right="0" w:hanging="1133"/>
            <w:jc w:val="left"/>
          </w:pPr>
          <w:hyperlink w:history="true" w:anchor="_bookmark22">
            <w:r>
              <w:rPr>
                <w:spacing w:val="-2"/>
              </w:rPr>
              <w:t>Naming</w:t>
            </w:r>
            <w:r>
              <w:rPr/>
              <w:tab/>
            </w:r>
            <w:r>
              <w:rPr>
                <w:spacing w:val="-5"/>
              </w:rPr>
              <w:t>30</w:t>
            </w:r>
          </w:hyperlink>
        </w:p>
        <w:p>
          <w:pPr>
            <w:pStyle w:val="TOC2"/>
            <w:numPr>
              <w:ilvl w:val="2"/>
              <w:numId w:val="1"/>
            </w:numPr>
            <w:tabs>
              <w:tab w:pos="1525" w:val="left" w:leader="none"/>
              <w:tab w:pos="10035" w:val="right" w:leader="dot"/>
            </w:tabs>
            <w:spacing w:line="240" w:lineRule="auto" w:before="1" w:after="0"/>
            <w:ind w:left="1525" w:right="0" w:hanging="1133"/>
            <w:jc w:val="left"/>
          </w:pPr>
          <w:hyperlink w:history="true" w:anchor="_bookmark23">
            <w:r>
              <w:rPr/>
              <w:t>Revision</w:t>
            </w:r>
            <w:r>
              <w:rPr>
                <w:spacing w:val="-8"/>
              </w:rPr>
              <w:t> </w:t>
            </w:r>
            <w:r>
              <w:rPr>
                <w:spacing w:val="-2"/>
              </w:rPr>
              <w:t>Statement</w:t>
            </w:r>
            <w:r>
              <w:rPr/>
              <w:tab/>
            </w:r>
            <w:r>
              <w:rPr>
                <w:spacing w:val="-5"/>
              </w:rPr>
              <w:t>30</w:t>
            </w:r>
          </w:hyperlink>
        </w:p>
        <w:p>
          <w:pPr>
            <w:pStyle w:val="TOC2"/>
            <w:numPr>
              <w:ilvl w:val="2"/>
              <w:numId w:val="1"/>
            </w:numPr>
            <w:tabs>
              <w:tab w:pos="1525" w:val="left" w:leader="none"/>
              <w:tab w:pos="10035" w:val="right" w:leader="dot"/>
            </w:tabs>
            <w:spacing w:line="240" w:lineRule="auto" w:before="0" w:after="0"/>
            <w:ind w:left="1525" w:right="0" w:hanging="1133"/>
            <w:jc w:val="left"/>
          </w:pPr>
          <w:hyperlink w:history="true" w:anchor="_bookmark24">
            <w:r>
              <w:rPr>
                <w:spacing w:val="-2"/>
              </w:rPr>
              <w:t>Indents</w:t>
            </w:r>
            <w:r>
              <w:rPr/>
              <w:tab/>
            </w:r>
            <w:r>
              <w:rPr>
                <w:spacing w:val="-5"/>
              </w:rPr>
              <w:t>31</w:t>
            </w:r>
          </w:hyperlink>
        </w:p>
        <w:p>
          <w:pPr>
            <w:pStyle w:val="TOC2"/>
            <w:numPr>
              <w:ilvl w:val="2"/>
              <w:numId w:val="1"/>
            </w:numPr>
            <w:tabs>
              <w:tab w:pos="1525" w:val="left" w:leader="none"/>
              <w:tab w:pos="10035" w:val="right" w:leader="dot"/>
            </w:tabs>
            <w:spacing w:line="229" w:lineRule="exact" w:before="0" w:after="0"/>
            <w:ind w:left="1525" w:right="0" w:hanging="1133"/>
            <w:jc w:val="left"/>
          </w:pPr>
          <w:hyperlink w:history="true" w:anchor="_bookmark25">
            <w:r>
              <w:rPr/>
              <w:t>YANG</w:t>
            </w:r>
            <w:r>
              <w:rPr>
                <w:spacing w:val="-5"/>
              </w:rPr>
              <w:t> </w:t>
            </w:r>
            <w:r>
              <w:rPr/>
              <w:t>Language</w:t>
            </w:r>
            <w:r>
              <w:rPr>
                <w:spacing w:val="-5"/>
              </w:rPr>
              <w:t> </w:t>
            </w:r>
            <w:r>
              <w:rPr>
                <w:spacing w:val="-2"/>
              </w:rPr>
              <w:t>Usage</w:t>
            </w:r>
            <w:r>
              <w:rPr/>
              <w:tab/>
            </w:r>
            <w:r>
              <w:rPr>
                <w:spacing w:val="-5"/>
              </w:rPr>
              <w:t>31</w:t>
            </w:r>
          </w:hyperlink>
        </w:p>
        <w:p>
          <w:pPr>
            <w:pStyle w:val="TOC2"/>
            <w:numPr>
              <w:ilvl w:val="2"/>
              <w:numId w:val="1"/>
            </w:numPr>
            <w:tabs>
              <w:tab w:pos="1525" w:val="left" w:leader="none"/>
              <w:tab w:pos="10035" w:val="right" w:leader="dot"/>
            </w:tabs>
            <w:spacing w:line="229" w:lineRule="exact" w:before="0" w:after="0"/>
            <w:ind w:left="1525" w:right="0" w:hanging="1133"/>
            <w:jc w:val="left"/>
          </w:pPr>
          <w:hyperlink w:history="true" w:anchor="_bookmark26">
            <w:r>
              <w:rPr/>
              <w:t>Cross</w:t>
            </w:r>
            <w:r>
              <w:rPr>
                <w:spacing w:val="-7"/>
              </w:rPr>
              <w:t> </w:t>
            </w:r>
            <w:r>
              <w:rPr/>
              <w:t>Working</w:t>
            </w:r>
            <w:r>
              <w:rPr>
                <w:spacing w:val="-5"/>
              </w:rPr>
              <w:t> </w:t>
            </w:r>
            <w:r>
              <w:rPr/>
              <w:t>Group</w:t>
            </w:r>
            <w:r>
              <w:rPr>
                <w:spacing w:val="-4"/>
              </w:rPr>
              <w:t> </w:t>
            </w:r>
            <w:r>
              <w:rPr/>
              <w:t>Co-</w:t>
            </w:r>
            <w:r>
              <w:rPr>
                <w:spacing w:val="-2"/>
              </w:rPr>
              <w:t>ordination</w:t>
            </w:r>
            <w:r>
              <w:rPr/>
              <w:tab/>
            </w:r>
            <w:r>
              <w:rPr>
                <w:spacing w:val="-5"/>
              </w:rPr>
              <w:t>31</w:t>
            </w:r>
          </w:hyperlink>
        </w:p>
        <w:p>
          <w:pPr>
            <w:pStyle w:val="TOC2"/>
            <w:numPr>
              <w:ilvl w:val="2"/>
              <w:numId w:val="1"/>
            </w:numPr>
            <w:tabs>
              <w:tab w:pos="1525" w:val="left" w:leader="none"/>
              <w:tab w:pos="10035" w:val="right" w:leader="dot"/>
            </w:tabs>
            <w:spacing w:line="240" w:lineRule="auto" w:before="1" w:after="0"/>
            <w:ind w:left="1525" w:right="0" w:hanging="1133"/>
            <w:jc w:val="left"/>
          </w:pPr>
          <w:hyperlink w:history="true" w:anchor="_bookmark27">
            <w:r>
              <w:rPr/>
              <w:t>Development</w:t>
            </w:r>
            <w:r>
              <w:rPr>
                <w:spacing w:val="-8"/>
              </w:rPr>
              <w:t> </w:t>
            </w:r>
            <w:r>
              <w:rPr/>
              <w:t>of</w:t>
            </w:r>
            <w:r>
              <w:rPr>
                <w:spacing w:val="-4"/>
              </w:rPr>
              <w:t> </w:t>
            </w:r>
            <w:r>
              <w:rPr/>
              <w:t>YANG</w:t>
            </w:r>
            <w:r>
              <w:rPr>
                <w:spacing w:val="-4"/>
              </w:rPr>
              <w:t> </w:t>
            </w:r>
            <w:r>
              <w:rPr/>
              <w:t>Data</w:t>
            </w:r>
            <w:r>
              <w:rPr>
                <w:spacing w:val="-5"/>
              </w:rPr>
              <w:t> </w:t>
            </w:r>
            <w:r>
              <w:rPr/>
              <w:t>Models</w:t>
            </w:r>
            <w:r>
              <w:rPr>
                <w:spacing w:val="-5"/>
              </w:rPr>
              <w:t> </w:t>
            </w:r>
            <w:r>
              <w:rPr/>
              <w:t>compatible</w:t>
            </w:r>
            <w:r>
              <w:rPr>
                <w:spacing w:val="-4"/>
              </w:rPr>
              <w:t> </w:t>
            </w:r>
            <w:r>
              <w:rPr/>
              <w:t>with</w:t>
            </w:r>
            <w:r>
              <w:rPr>
                <w:spacing w:val="-4"/>
              </w:rPr>
              <w:t> </w:t>
            </w:r>
            <w:r>
              <w:rPr>
                <w:spacing w:val="-5"/>
              </w:rPr>
              <w:t>O1</w:t>
            </w:r>
            <w:r>
              <w:rPr/>
              <w:tab/>
            </w:r>
            <w:r>
              <w:rPr>
                <w:spacing w:val="-5"/>
              </w:rPr>
              <w:t>31</w:t>
            </w:r>
          </w:hyperlink>
        </w:p>
        <w:p>
          <w:pPr>
            <w:pStyle w:val="TOC2"/>
            <w:numPr>
              <w:ilvl w:val="2"/>
              <w:numId w:val="1"/>
            </w:numPr>
            <w:tabs>
              <w:tab w:pos="1525" w:val="left" w:leader="none"/>
              <w:tab w:pos="10035" w:val="right" w:leader="dot"/>
            </w:tabs>
            <w:spacing w:line="240" w:lineRule="auto" w:before="1" w:after="0"/>
            <w:ind w:left="1525" w:right="0" w:hanging="1133"/>
            <w:jc w:val="left"/>
          </w:pPr>
          <w:hyperlink w:history="true" w:anchor="_bookmark28">
            <w:r>
              <w:rPr/>
              <w:t>Augmentations</w:t>
            </w:r>
            <w:r>
              <w:rPr>
                <w:spacing w:val="-6"/>
              </w:rPr>
              <w:t> </w:t>
            </w:r>
            <w:r>
              <w:rPr/>
              <w:t>of</w:t>
            </w:r>
            <w:r>
              <w:rPr>
                <w:spacing w:val="-6"/>
              </w:rPr>
              <w:t> </w:t>
            </w:r>
            <w:r>
              <w:rPr/>
              <w:t>3GPP</w:t>
            </w:r>
            <w:r>
              <w:rPr>
                <w:spacing w:val="-5"/>
              </w:rPr>
              <w:t> </w:t>
            </w:r>
            <w:r>
              <w:rPr/>
              <w:t>YANG</w:t>
            </w:r>
            <w:r>
              <w:rPr>
                <w:spacing w:val="-6"/>
              </w:rPr>
              <w:t> </w:t>
            </w:r>
            <w:r>
              <w:rPr/>
              <w:t>Data</w:t>
            </w:r>
            <w:r>
              <w:rPr>
                <w:spacing w:val="-5"/>
              </w:rPr>
              <w:t> </w:t>
            </w:r>
            <w:r>
              <w:rPr>
                <w:spacing w:val="-2"/>
              </w:rPr>
              <w:t>Models</w:t>
            </w:r>
            <w:r>
              <w:rPr/>
              <w:tab/>
            </w:r>
            <w:r>
              <w:rPr>
                <w:spacing w:val="-5"/>
              </w:rPr>
              <w:t>32</w:t>
            </w:r>
          </w:hyperlink>
        </w:p>
        <w:p>
          <w:pPr>
            <w:pStyle w:val="TOC1"/>
            <w:tabs>
              <w:tab w:pos="10033" w:val="right" w:leader="dot"/>
            </w:tabs>
            <w:spacing w:before="118"/>
          </w:pPr>
          <w:hyperlink w:history="true" w:anchor="_bookmark29">
            <w:r>
              <w:rPr/>
              <w:t>Annex</w:t>
            </w:r>
            <w:r>
              <w:rPr>
                <w:spacing w:val="-4"/>
              </w:rPr>
              <w:t> </w:t>
            </w:r>
            <w:r>
              <w:rPr/>
              <w:t>A</w:t>
            </w:r>
            <w:r>
              <w:rPr>
                <w:spacing w:val="-3"/>
              </w:rPr>
              <w:t> </w:t>
            </w:r>
            <w:r>
              <w:rPr/>
              <w:t>(informative):</w:t>
            </w:r>
            <w:r>
              <w:rPr>
                <w:spacing w:val="-2"/>
              </w:rPr>
              <w:t> </w:t>
            </w:r>
            <w:r>
              <w:rPr/>
              <w:t>Links</w:t>
            </w:r>
            <w:r>
              <w:rPr>
                <w:spacing w:val="-4"/>
              </w:rPr>
              <w:t> </w:t>
            </w:r>
            <w:r>
              <w:rPr/>
              <w:t>to</w:t>
            </w:r>
            <w:r>
              <w:rPr>
                <w:spacing w:val="-3"/>
              </w:rPr>
              <w:t> </w:t>
            </w:r>
            <w:r>
              <w:rPr/>
              <w:t>Data</w:t>
            </w:r>
            <w:r>
              <w:rPr>
                <w:spacing w:val="-5"/>
              </w:rPr>
              <w:t> </w:t>
            </w:r>
            <w:r>
              <w:rPr/>
              <w:t>Models</w:t>
            </w:r>
            <w:r>
              <w:rPr>
                <w:spacing w:val="-5"/>
              </w:rPr>
              <w:t> </w:t>
            </w:r>
            <w:r>
              <w:rPr/>
              <w:t>approved</w:t>
            </w:r>
            <w:r>
              <w:rPr>
                <w:spacing w:val="-3"/>
              </w:rPr>
              <w:t> </w:t>
            </w:r>
            <w:r>
              <w:rPr/>
              <w:t>for</w:t>
            </w:r>
            <w:r>
              <w:rPr>
                <w:spacing w:val="-5"/>
              </w:rPr>
              <w:t> use</w:t>
            </w:r>
            <w:r>
              <w:rPr/>
              <w:tab/>
            </w:r>
            <w:r>
              <w:rPr>
                <w:spacing w:val="-5"/>
              </w:rPr>
              <w:t>33</w:t>
            </w:r>
          </w:hyperlink>
        </w:p>
        <w:p>
          <w:pPr>
            <w:pStyle w:val="TOC1"/>
            <w:tabs>
              <w:tab w:pos="10033" w:val="right" w:leader="dot"/>
            </w:tabs>
            <w:spacing w:before="122"/>
          </w:pPr>
          <w:hyperlink w:history="true" w:anchor="_bookmark30">
            <w:r>
              <w:rPr/>
              <w:t>Annex</w:t>
            </w:r>
            <w:r>
              <w:rPr>
                <w:spacing w:val="-6"/>
              </w:rPr>
              <w:t> </w:t>
            </w:r>
            <w:r>
              <w:rPr/>
              <w:t>B</w:t>
            </w:r>
            <w:r>
              <w:rPr>
                <w:spacing w:val="-4"/>
              </w:rPr>
              <w:t> </w:t>
            </w:r>
            <w:r>
              <w:rPr/>
              <w:t>(informative):</w:t>
            </w:r>
            <w:r>
              <w:rPr>
                <w:spacing w:val="-6"/>
              </w:rPr>
              <w:t> </w:t>
            </w:r>
            <w:r>
              <w:rPr/>
              <w:t>Relations</w:t>
            </w:r>
            <w:r>
              <w:rPr>
                <w:spacing w:val="-4"/>
              </w:rPr>
              <w:t> </w:t>
            </w:r>
            <w:r>
              <w:rPr/>
              <w:t>between</w:t>
            </w:r>
            <w:r>
              <w:rPr>
                <w:spacing w:val="-4"/>
              </w:rPr>
              <w:t> </w:t>
            </w:r>
            <w:r>
              <w:rPr/>
              <w:t>Information</w:t>
            </w:r>
            <w:r>
              <w:rPr>
                <w:spacing w:val="-6"/>
              </w:rPr>
              <w:t> </w:t>
            </w:r>
            <w:r>
              <w:rPr/>
              <w:t>Model</w:t>
            </w:r>
            <w:r>
              <w:rPr>
                <w:spacing w:val="-3"/>
              </w:rPr>
              <w:t> </w:t>
            </w:r>
            <w:r>
              <w:rPr/>
              <w:t>and</w:t>
            </w:r>
            <w:r>
              <w:rPr>
                <w:spacing w:val="-6"/>
              </w:rPr>
              <w:t> </w:t>
            </w:r>
            <w:r>
              <w:rPr/>
              <w:t>Data</w:t>
            </w:r>
            <w:r>
              <w:rPr>
                <w:spacing w:val="-5"/>
              </w:rPr>
              <w:t> </w:t>
            </w:r>
            <w:r>
              <w:rPr>
                <w:spacing w:val="-2"/>
              </w:rPr>
              <w:t>Models</w:t>
            </w:r>
            <w:r>
              <w:rPr/>
              <w:tab/>
            </w:r>
            <w:r>
              <w:rPr>
                <w:spacing w:val="-5"/>
              </w:rPr>
              <w:t>34</w:t>
            </w:r>
          </w:hyperlink>
        </w:p>
        <w:p>
          <w:pPr>
            <w:pStyle w:val="TOC2"/>
            <w:numPr>
              <w:ilvl w:val="1"/>
              <w:numId w:val="2"/>
            </w:numPr>
            <w:tabs>
              <w:tab w:pos="724" w:val="left" w:leader="none"/>
              <w:tab w:pos="10035" w:val="right" w:leader="dot"/>
            </w:tabs>
            <w:spacing w:line="240" w:lineRule="auto" w:before="1" w:after="0"/>
            <w:ind w:left="724" w:right="0" w:hanging="332"/>
            <w:jc w:val="left"/>
          </w:pPr>
          <w:hyperlink w:history="true" w:anchor="_bookmark31">
            <w:r>
              <w:rPr/>
              <w:t>Information</w:t>
            </w:r>
            <w:r>
              <w:rPr>
                <w:spacing w:val="-4"/>
              </w:rPr>
              <w:t> </w:t>
            </w:r>
            <w:r>
              <w:rPr/>
              <w:t>and</w:t>
            </w:r>
            <w:r>
              <w:rPr>
                <w:spacing w:val="-3"/>
              </w:rPr>
              <w:t> </w:t>
            </w:r>
            <w:r>
              <w:rPr/>
              <w:t>Data</w:t>
            </w:r>
            <w:r>
              <w:rPr>
                <w:spacing w:val="-4"/>
              </w:rPr>
              <w:t> </w:t>
            </w:r>
            <w:r>
              <w:rPr/>
              <w:t>Models</w:t>
            </w:r>
            <w:r>
              <w:rPr>
                <w:spacing w:val="-5"/>
              </w:rPr>
              <w:t> </w:t>
            </w:r>
            <w:r>
              <w:rPr/>
              <w:t>as</w:t>
            </w:r>
            <w:r>
              <w:rPr>
                <w:spacing w:val="-6"/>
              </w:rPr>
              <w:t> </w:t>
            </w:r>
            <w:r>
              <w:rPr/>
              <w:t>a</w:t>
            </w:r>
            <w:r>
              <w:rPr>
                <w:spacing w:val="-4"/>
              </w:rPr>
              <w:t> </w:t>
            </w:r>
            <w:r>
              <w:rPr/>
              <w:t>Modeling</w:t>
            </w:r>
            <w:r>
              <w:rPr>
                <w:spacing w:val="-3"/>
              </w:rPr>
              <w:t> </w:t>
            </w:r>
            <w:r>
              <w:rPr>
                <w:spacing w:val="-2"/>
              </w:rPr>
              <w:t>Continuum</w:t>
            </w:r>
            <w:r>
              <w:rPr/>
              <w:tab/>
            </w:r>
            <w:r>
              <w:rPr>
                <w:spacing w:val="-5"/>
              </w:rPr>
              <w:t>34</w:t>
            </w:r>
          </w:hyperlink>
        </w:p>
        <w:p>
          <w:pPr>
            <w:pStyle w:val="TOC2"/>
            <w:numPr>
              <w:ilvl w:val="1"/>
              <w:numId w:val="2"/>
            </w:numPr>
            <w:tabs>
              <w:tab w:pos="724" w:val="left" w:leader="none"/>
              <w:tab w:pos="10035" w:val="right" w:leader="dot"/>
            </w:tabs>
            <w:spacing w:line="229" w:lineRule="exact" w:before="0" w:after="0"/>
            <w:ind w:left="724" w:right="0" w:hanging="332"/>
            <w:jc w:val="left"/>
          </w:pPr>
          <w:hyperlink w:history="true" w:anchor="_bookmark32">
            <w:r>
              <w:rPr/>
              <w:t>Information</w:t>
            </w:r>
            <w:r>
              <w:rPr>
                <w:spacing w:val="-5"/>
              </w:rPr>
              <w:t> </w:t>
            </w:r>
            <w:r>
              <w:rPr/>
              <w:t>and</w:t>
            </w:r>
            <w:r>
              <w:rPr>
                <w:spacing w:val="-4"/>
              </w:rPr>
              <w:t> </w:t>
            </w:r>
            <w:r>
              <w:rPr/>
              <w:t>Data</w:t>
            </w:r>
            <w:r>
              <w:rPr>
                <w:spacing w:val="-5"/>
              </w:rPr>
              <w:t> </w:t>
            </w:r>
            <w:r>
              <w:rPr/>
              <w:t>Modeling</w:t>
            </w:r>
            <w:r>
              <w:rPr>
                <w:spacing w:val="-4"/>
              </w:rPr>
              <w:t> </w:t>
            </w:r>
            <w:r>
              <w:rPr/>
              <w:t>Co-</w:t>
            </w:r>
            <w:r>
              <w:rPr>
                <w:spacing w:val="-2"/>
              </w:rPr>
              <w:t>Evolution</w:t>
            </w:r>
            <w:r>
              <w:rPr/>
              <w:tab/>
            </w:r>
            <w:r>
              <w:rPr>
                <w:spacing w:val="-5"/>
              </w:rPr>
              <w:t>34</w:t>
            </w:r>
          </w:hyperlink>
        </w:p>
        <w:p>
          <w:pPr>
            <w:pStyle w:val="TOC2"/>
            <w:numPr>
              <w:ilvl w:val="1"/>
              <w:numId w:val="2"/>
            </w:numPr>
            <w:tabs>
              <w:tab w:pos="724" w:val="left" w:leader="none"/>
              <w:tab w:pos="10035" w:val="right" w:leader="dot"/>
            </w:tabs>
            <w:spacing w:line="229" w:lineRule="exact" w:before="0" w:after="0"/>
            <w:ind w:left="724" w:right="0" w:hanging="332"/>
            <w:jc w:val="left"/>
          </w:pPr>
          <w:hyperlink w:history="true" w:anchor="_bookmark33">
            <w:r>
              <w:rPr/>
              <w:t>Model</w:t>
            </w:r>
            <w:r>
              <w:rPr>
                <w:spacing w:val="-4"/>
              </w:rPr>
              <w:t> </w:t>
            </w:r>
            <w:r>
              <w:rPr/>
              <w:t>and</w:t>
            </w:r>
            <w:r>
              <w:rPr>
                <w:spacing w:val="-4"/>
              </w:rPr>
              <w:t> </w:t>
            </w:r>
            <w:r>
              <w:rPr/>
              <w:t>Use</w:t>
            </w:r>
            <w:r>
              <w:rPr>
                <w:spacing w:val="-4"/>
              </w:rPr>
              <w:t> </w:t>
            </w:r>
            <w:r>
              <w:rPr/>
              <w:t>Case</w:t>
            </w:r>
            <w:r>
              <w:rPr>
                <w:spacing w:val="-4"/>
              </w:rPr>
              <w:t> </w:t>
            </w:r>
            <w:r>
              <w:rPr/>
              <w:t>Development</w:t>
            </w:r>
            <w:r>
              <w:rPr>
                <w:spacing w:val="-5"/>
              </w:rPr>
              <w:t> </w:t>
            </w:r>
            <w:r>
              <w:rPr>
                <w:spacing w:val="-2"/>
              </w:rPr>
              <w:t>(process)</w:t>
            </w:r>
            <w:r>
              <w:rPr/>
              <w:tab/>
            </w:r>
            <w:r>
              <w:rPr>
                <w:spacing w:val="-5"/>
              </w:rPr>
              <w:t>35</w:t>
            </w:r>
          </w:hyperlink>
        </w:p>
        <w:p>
          <w:pPr>
            <w:pStyle w:val="TOC1"/>
          </w:pPr>
          <w:hyperlink w:history="true" w:anchor="_bookmark34">
            <w:r>
              <w:rPr/>
              <w:t>Annex</w:t>
            </w:r>
            <w:r>
              <w:rPr>
                <w:spacing w:val="-7"/>
              </w:rPr>
              <w:t> </w:t>
            </w:r>
            <w:r>
              <w:rPr/>
              <w:t>C</w:t>
            </w:r>
            <w:r>
              <w:rPr>
                <w:spacing w:val="-4"/>
              </w:rPr>
              <w:t> </w:t>
            </w:r>
            <w:r>
              <w:rPr/>
              <w:t>(informative):</w:t>
            </w:r>
            <w:r>
              <w:rPr>
                <w:spacing w:val="-7"/>
              </w:rPr>
              <w:t> </w:t>
            </w:r>
            <w:r>
              <w:rPr/>
              <w:t>Classes/components</w:t>
            </w:r>
            <w:r>
              <w:rPr>
                <w:spacing w:val="-4"/>
              </w:rPr>
              <w:t> </w:t>
            </w:r>
            <w:r>
              <w:rPr/>
              <w:t>and</w:t>
            </w:r>
            <w:r>
              <w:rPr>
                <w:spacing w:val="-5"/>
              </w:rPr>
              <w:t> </w:t>
            </w:r>
            <w:r>
              <w:rPr/>
              <w:t>interfaces</w:t>
            </w:r>
            <w:r>
              <w:rPr>
                <w:spacing w:val="-6"/>
              </w:rPr>
              <w:t> </w:t>
            </w:r>
            <w:r>
              <w:rPr/>
              <w:t>that</w:t>
            </w:r>
            <w:r>
              <w:rPr>
                <w:spacing w:val="-3"/>
              </w:rPr>
              <w:t> </w:t>
            </w:r>
            <w:r>
              <w:rPr/>
              <w:t>comprise</w:t>
            </w:r>
            <w:r>
              <w:rPr>
                <w:spacing w:val="-7"/>
              </w:rPr>
              <w:t> </w:t>
            </w:r>
            <w:r>
              <w:rPr/>
              <w:t>the</w:t>
            </w:r>
            <w:r>
              <w:rPr>
                <w:spacing w:val="-4"/>
              </w:rPr>
              <w:t> </w:t>
            </w:r>
            <w:r>
              <w:rPr/>
              <w:t>O-RAN</w:t>
            </w:r>
            <w:r>
              <w:rPr>
                <w:spacing w:val="-5"/>
              </w:rPr>
              <w:t> </w:t>
            </w:r>
            <w:r>
              <w:rPr>
                <w:spacing w:val="-2"/>
              </w:rPr>
              <w:t>Information</w:t>
            </w:r>
          </w:hyperlink>
        </w:p>
        <w:p>
          <w:pPr>
            <w:pStyle w:val="TOC3"/>
            <w:tabs>
              <w:tab w:pos="10033" w:val="right" w:leader="dot"/>
            </w:tabs>
          </w:pPr>
          <w:hyperlink w:history="true" w:anchor="_bookmark34">
            <w:r>
              <w:rPr/>
              <w:t>Model</w:t>
            </w:r>
            <w:r>
              <w:rPr>
                <w:spacing w:val="-1"/>
              </w:rPr>
              <w:t> </w:t>
            </w:r>
            <w:r>
              <w:rPr/>
              <w:t>and</w:t>
            </w:r>
            <w:r>
              <w:rPr>
                <w:spacing w:val="-2"/>
              </w:rPr>
              <w:t> </w:t>
            </w:r>
            <w:r>
              <w:rPr/>
              <w:t>Data</w:t>
            </w:r>
            <w:r>
              <w:rPr>
                <w:spacing w:val="-3"/>
              </w:rPr>
              <w:t> </w:t>
            </w:r>
            <w:r>
              <w:rPr>
                <w:spacing w:val="-2"/>
              </w:rPr>
              <w:t>Models</w:t>
            </w:r>
            <w:r>
              <w:rPr/>
              <w:tab/>
            </w:r>
            <w:r>
              <w:rPr>
                <w:spacing w:val="-5"/>
              </w:rPr>
              <w:t>36</w:t>
            </w:r>
          </w:hyperlink>
        </w:p>
        <w:p>
          <w:pPr>
            <w:pStyle w:val="TOC1"/>
            <w:tabs>
              <w:tab w:pos="10033" w:val="right" w:leader="dot"/>
            </w:tabs>
          </w:pPr>
          <w:hyperlink w:history="true" w:anchor="_bookmark35">
            <w:r>
              <w:rPr/>
              <w:t>Annex</w:t>
            </w:r>
            <w:r>
              <w:rPr>
                <w:spacing w:val="-5"/>
              </w:rPr>
              <w:t> </w:t>
            </w:r>
            <w:r>
              <w:rPr/>
              <w:t>D</w:t>
            </w:r>
            <w:r>
              <w:rPr>
                <w:spacing w:val="-5"/>
              </w:rPr>
              <w:t> </w:t>
            </w:r>
            <w:r>
              <w:rPr/>
              <w:t>(informative):</w:t>
            </w:r>
            <w:r>
              <w:rPr>
                <w:spacing w:val="-3"/>
              </w:rPr>
              <w:t> </w:t>
            </w:r>
            <w:r>
              <w:rPr/>
              <w:t>Usage</w:t>
            </w:r>
            <w:r>
              <w:rPr>
                <w:spacing w:val="-5"/>
              </w:rPr>
              <w:t> </w:t>
            </w:r>
            <w:r>
              <w:rPr/>
              <w:t>of</w:t>
            </w:r>
            <w:r>
              <w:rPr>
                <w:spacing w:val="-4"/>
              </w:rPr>
              <w:t> </w:t>
            </w:r>
            <w:r>
              <w:rPr>
                <w:spacing w:val="-2"/>
              </w:rPr>
              <w:t>models</w:t>
            </w:r>
            <w:r>
              <w:rPr/>
              <w:tab/>
            </w:r>
            <w:r>
              <w:rPr>
                <w:spacing w:val="-5"/>
              </w:rPr>
              <w:t>38</w:t>
            </w:r>
          </w:hyperlink>
        </w:p>
        <w:p>
          <w:pPr>
            <w:pStyle w:val="TOC2"/>
            <w:numPr>
              <w:ilvl w:val="1"/>
              <w:numId w:val="3"/>
            </w:numPr>
            <w:tabs>
              <w:tab w:pos="736" w:val="left" w:leader="none"/>
              <w:tab w:pos="10035" w:val="right" w:leader="dot"/>
            </w:tabs>
            <w:spacing w:line="240" w:lineRule="auto" w:before="1" w:after="0"/>
            <w:ind w:left="736" w:right="0" w:hanging="344"/>
            <w:jc w:val="left"/>
          </w:pPr>
          <w:hyperlink w:history="true" w:anchor="_bookmark36">
            <w:r>
              <w:rPr/>
              <w:t>Usage</w:t>
            </w:r>
            <w:r>
              <w:rPr>
                <w:spacing w:val="-4"/>
              </w:rPr>
              <w:t> </w:t>
            </w:r>
            <w:r>
              <w:rPr/>
              <w:t>of</w:t>
            </w:r>
            <w:r>
              <w:rPr>
                <w:spacing w:val="-3"/>
              </w:rPr>
              <w:t> </w:t>
            </w:r>
            <w:r>
              <w:rPr/>
              <w:t>3GPP</w:t>
            </w:r>
            <w:r>
              <w:rPr>
                <w:spacing w:val="-4"/>
              </w:rPr>
              <w:t> </w:t>
            </w:r>
            <w:r>
              <w:rPr/>
              <w:t>Data</w:t>
            </w:r>
            <w:r>
              <w:rPr>
                <w:spacing w:val="-4"/>
              </w:rPr>
              <w:t> </w:t>
            </w:r>
            <w:r>
              <w:rPr>
                <w:spacing w:val="-2"/>
              </w:rPr>
              <w:t>Models</w:t>
            </w:r>
            <w:r>
              <w:rPr/>
              <w:tab/>
            </w:r>
            <w:r>
              <w:rPr>
                <w:spacing w:val="-5"/>
              </w:rPr>
              <w:t>38</w:t>
            </w:r>
          </w:hyperlink>
        </w:p>
        <w:p>
          <w:pPr>
            <w:pStyle w:val="TOC2"/>
            <w:numPr>
              <w:ilvl w:val="1"/>
              <w:numId w:val="3"/>
            </w:numPr>
            <w:tabs>
              <w:tab w:pos="736" w:val="left" w:leader="none"/>
              <w:tab w:pos="10035" w:val="right" w:leader="dot"/>
            </w:tabs>
            <w:spacing w:line="240" w:lineRule="auto" w:before="1" w:after="0"/>
            <w:ind w:left="736" w:right="0" w:hanging="344"/>
            <w:jc w:val="left"/>
          </w:pPr>
          <w:hyperlink w:history="true" w:anchor="_bookmark37">
            <w:r>
              <w:rPr/>
              <w:t>Usage</w:t>
            </w:r>
            <w:r>
              <w:rPr>
                <w:spacing w:val="-4"/>
              </w:rPr>
              <w:t> </w:t>
            </w:r>
            <w:r>
              <w:rPr/>
              <w:t>of</w:t>
            </w:r>
            <w:r>
              <w:rPr>
                <w:spacing w:val="-4"/>
              </w:rPr>
              <w:t> </w:t>
            </w:r>
            <w:r>
              <w:rPr/>
              <w:t>non-3GPP</w:t>
            </w:r>
            <w:r>
              <w:rPr>
                <w:spacing w:val="-5"/>
              </w:rPr>
              <w:t> </w:t>
            </w:r>
            <w:r>
              <w:rPr/>
              <w:t>data</w:t>
            </w:r>
            <w:r>
              <w:rPr>
                <w:spacing w:val="-4"/>
              </w:rPr>
              <w:t> </w:t>
            </w:r>
            <w:r>
              <w:rPr>
                <w:spacing w:val="-2"/>
              </w:rPr>
              <w:t>models</w:t>
            </w:r>
            <w:r>
              <w:rPr/>
              <w:tab/>
            </w:r>
            <w:r>
              <w:rPr>
                <w:spacing w:val="-5"/>
              </w:rPr>
              <w:t>40</w:t>
            </w:r>
          </w:hyperlink>
        </w:p>
        <w:p>
          <w:pPr>
            <w:pStyle w:val="TOC1"/>
            <w:tabs>
              <w:tab w:pos="10033" w:val="right" w:leader="dot"/>
            </w:tabs>
            <w:spacing w:before="118"/>
          </w:pPr>
          <w:hyperlink w:history="true" w:anchor="_bookmark38">
            <w:r>
              <w:rPr/>
              <w:t>Annex</w:t>
            </w:r>
            <w:r>
              <w:rPr>
                <w:spacing w:val="-6"/>
              </w:rPr>
              <w:t> </w:t>
            </w:r>
            <w:r>
              <w:rPr/>
              <w:t>(informative):</w:t>
            </w:r>
            <w:r>
              <w:rPr>
                <w:spacing w:val="-7"/>
              </w:rPr>
              <w:t> </w:t>
            </w:r>
            <w:r>
              <w:rPr/>
              <w:t>Change</w:t>
            </w:r>
            <w:r>
              <w:rPr>
                <w:spacing w:val="-5"/>
              </w:rPr>
              <w:t> </w:t>
            </w:r>
            <w:r>
              <w:rPr>
                <w:spacing w:val="-2"/>
              </w:rPr>
              <w:t>History</w:t>
            </w:r>
            <w:r>
              <w:rPr/>
              <w:tab/>
            </w:r>
            <w:r>
              <w:rPr>
                <w:spacing w:val="-5"/>
              </w:rPr>
              <w:t>44</w:t>
            </w:r>
          </w:hyperlink>
        </w:p>
      </w:sdtContent>
    </w:sdt>
    <w:p>
      <w:pPr>
        <w:spacing w:after="0"/>
        <w:sectPr>
          <w:headerReference w:type="default" r:id="rId6"/>
          <w:footerReference w:type="default" r:id="rId7"/>
          <w:pgSz w:w="11910" w:h="16850"/>
          <w:pgMar w:header="951" w:footer="340" w:top="1420" w:bottom="520" w:left="740" w:right="680"/>
          <w:pgNumType w:start="2"/>
        </w:sectPr>
      </w:pPr>
    </w:p>
    <w:p>
      <w:pPr>
        <w:pStyle w:val="BodyText"/>
        <w:spacing w:before="7"/>
        <w:rPr>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9" name="Group 9"/>
                <wp:cNvGraphicFramePr>
                  <a:graphicFrameLocks/>
                </wp:cNvGraphicFramePr>
                <a:graphic>
                  <a:graphicData uri="http://schemas.microsoft.com/office/word/2010/wordprocessingGroup">
                    <wpg:wgp>
                      <wpg:cNvPr id="9" name="Group 9"/>
                      <wpg:cNvGrpSpPr/>
                      <wpg:grpSpPr>
                        <a:xfrm>
                          <a:off x="0" y="0"/>
                          <a:ext cx="6158230" cy="19050"/>
                          <a:chExt cx="6158230" cy="19050"/>
                        </a:xfrm>
                      </wpg:grpSpPr>
                      <wps:wsp>
                        <wps:cNvPr id="10" name="Graphic 10"/>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7" coordorigin="0,0" coordsize="9698,30">
                <v:rect style="position:absolute;left:0;top:0;width:9698;height:30" id="docshape8" filled="true" fillcolor="#000000" stroked="false">
                  <v:fill type="solid"/>
                </v:rect>
              </v:group>
            </w:pict>
          </mc:Fallback>
        </mc:AlternateContent>
      </w:r>
      <w:r>
        <w:rPr>
          <w:position w:val="0"/>
          <w:sz w:val="2"/>
        </w:rPr>
      </w:r>
    </w:p>
    <w:p>
      <w:pPr>
        <w:pStyle w:val="Heading1"/>
      </w:pPr>
      <w:bookmarkStart w:name="Foreword" w:id="1"/>
      <w:bookmarkEnd w:id="1"/>
      <w:r>
        <w:rPr/>
      </w:r>
      <w:bookmarkStart w:name="_bookmark0" w:id="2"/>
      <w:bookmarkEnd w:id="2"/>
      <w:r>
        <w:rPr/>
      </w:r>
      <w:r>
        <w:rPr>
          <w:spacing w:val="-2"/>
        </w:rPr>
        <w:t>Foreword</w:t>
      </w:r>
    </w:p>
    <w:p>
      <w:pPr>
        <w:pStyle w:val="BodyText"/>
        <w:spacing w:before="178"/>
        <w:ind w:left="392"/>
        <w:jc w:val="both"/>
      </w:pPr>
      <w:r>
        <w:rPr/>
        <w:t>This</w:t>
      </w:r>
      <w:r>
        <w:rPr>
          <w:spacing w:val="-6"/>
        </w:rPr>
        <w:t> </w:t>
      </w:r>
      <w:r>
        <w:rPr/>
        <w:t>Technical</w:t>
      </w:r>
      <w:r>
        <w:rPr>
          <w:spacing w:val="-4"/>
        </w:rPr>
        <w:t> </w:t>
      </w:r>
      <w:r>
        <w:rPr/>
        <w:t>Specification</w:t>
      </w:r>
      <w:r>
        <w:rPr>
          <w:spacing w:val="-3"/>
        </w:rPr>
        <w:t> </w:t>
      </w:r>
      <w:r>
        <w:rPr/>
        <w:t>(TS)</w:t>
      </w:r>
      <w:r>
        <w:rPr>
          <w:spacing w:val="-4"/>
        </w:rPr>
        <w:t> </w:t>
      </w:r>
      <w:r>
        <w:rPr/>
        <w:t>has</w:t>
      </w:r>
      <w:r>
        <w:rPr>
          <w:spacing w:val="-5"/>
        </w:rPr>
        <w:t> </w:t>
      </w:r>
      <w:r>
        <w:rPr/>
        <w:t>been</w:t>
      </w:r>
      <w:r>
        <w:rPr>
          <w:spacing w:val="-4"/>
        </w:rPr>
        <w:t> </w:t>
      </w:r>
      <w:r>
        <w:rPr/>
        <w:t>produced</w:t>
      </w:r>
      <w:r>
        <w:rPr>
          <w:spacing w:val="-3"/>
        </w:rPr>
        <w:t> </w:t>
      </w:r>
      <w:r>
        <w:rPr/>
        <w:t>by</w:t>
      </w:r>
      <w:r>
        <w:rPr>
          <w:spacing w:val="-3"/>
        </w:rPr>
        <w:t> </w:t>
      </w:r>
      <w:r>
        <w:rPr/>
        <w:t>WG10</w:t>
      </w:r>
      <w:r>
        <w:rPr>
          <w:spacing w:val="-3"/>
        </w:rPr>
        <w:t> </w:t>
      </w:r>
      <w:r>
        <w:rPr/>
        <w:t>of</w:t>
      </w:r>
      <w:r>
        <w:rPr>
          <w:spacing w:val="-4"/>
        </w:rPr>
        <w:t> </w:t>
      </w:r>
      <w:r>
        <w:rPr/>
        <w:t>the</w:t>
      </w:r>
      <w:r>
        <w:rPr>
          <w:spacing w:val="-5"/>
        </w:rPr>
        <w:t> </w:t>
      </w:r>
      <w:r>
        <w:rPr/>
        <w:t>O-RAN</w:t>
      </w:r>
      <w:r>
        <w:rPr>
          <w:spacing w:val="-4"/>
        </w:rPr>
        <w:t> </w:t>
      </w:r>
      <w:r>
        <w:rPr>
          <w:spacing w:val="-2"/>
        </w:rPr>
        <w:t>Alliance.</w:t>
      </w:r>
    </w:p>
    <w:p>
      <w:pPr>
        <w:pStyle w:val="BodyText"/>
        <w:spacing w:before="181"/>
        <w:ind w:left="392" w:right="448"/>
        <w:jc w:val="both"/>
      </w:pPr>
      <w:r>
        <w:rPr/>
        <w:t>The contents of the present document are subject to continuing work within O-RAN WG10 and may change following formal O-RAN approval. Should the O-RAN.org modify the contents of the present document, it will be re-released by O-RAN Alliance with an identifying change of release date and an increase in version number as follows:</w:t>
      </w:r>
    </w:p>
    <w:p>
      <w:pPr>
        <w:pStyle w:val="BodyText"/>
        <w:spacing w:line="364" w:lineRule="auto" w:before="119"/>
        <w:ind w:left="676" w:right="8748"/>
        <w:jc w:val="both"/>
      </w:pPr>
      <w:r>
        <w:rPr/>
        <w:t>Release</w:t>
      </w:r>
      <w:r>
        <w:rPr>
          <w:spacing w:val="-13"/>
        </w:rPr>
        <w:t> </w:t>
      </w:r>
      <w:r>
        <w:rPr/>
        <w:t>x.y.z </w:t>
      </w:r>
      <w:r>
        <w:rPr>
          <w:spacing w:val="-2"/>
        </w:rPr>
        <w:t>where:</w:t>
      </w:r>
    </w:p>
    <w:p>
      <w:pPr>
        <w:pStyle w:val="ListParagraph"/>
        <w:numPr>
          <w:ilvl w:val="2"/>
          <w:numId w:val="3"/>
        </w:numPr>
        <w:tabs>
          <w:tab w:pos="1242" w:val="left" w:leader="none"/>
        </w:tabs>
        <w:spacing w:line="240" w:lineRule="auto" w:before="1" w:after="0"/>
        <w:ind w:left="1242" w:right="454" w:hanging="288"/>
        <w:jc w:val="both"/>
        <w:rPr>
          <w:sz w:val="20"/>
        </w:rPr>
      </w:pPr>
      <w:r>
        <w:rPr>
          <w:sz w:val="20"/>
        </w:rPr>
        <w:t>the first digit is incremented for all changes of substance, i.e., technical enhancements, corrections, updates, etc. (the initial approved document will have x=01).</w:t>
      </w:r>
    </w:p>
    <w:p>
      <w:pPr>
        <w:pStyle w:val="ListParagraph"/>
        <w:numPr>
          <w:ilvl w:val="2"/>
          <w:numId w:val="3"/>
        </w:numPr>
        <w:tabs>
          <w:tab w:pos="1244" w:val="left" w:leader="none"/>
        </w:tabs>
        <w:spacing w:line="240" w:lineRule="auto" w:before="122" w:after="0"/>
        <w:ind w:left="1244" w:right="0" w:hanging="285"/>
        <w:jc w:val="left"/>
        <w:rPr>
          <w:sz w:val="20"/>
        </w:rPr>
      </w:pPr>
      <w:r>
        <w:rPr>
          <w:sz w:val="20"/>
        </w:rPr>
        <w:t>the</w:t>
      </w:r>
      <w:r>
        <w:rPr>
          <w:spacing w:val="-5"/>
          <w:sz w:val="20"/>
        </w:rPr>
        <w:t> </w:t>
      </w:r>
      <w:r>
        <w:rPr>
          <w:sz w:val="20"/>
        </w:rPr>
        <w:t>second</w:t>
      </w:r>
      <w:r>
        <w:rPr>
          <w:spacing w:val="-3"/>
          <w:sz w:val="20"/>
        </w:rPr>
        <w:t> </w:t>
      </w:r>
      <w:r>
        <w:rPr>
          <w:sz w:val="20"/>
        </w:rPr>
        <w:t>digit</w:t>
      </w:r>
      <w:r>
        <w:rPr>
          <w:spacing w:val="-5"/>
          <w:sz w:val="20"/>
        </w:rPr>
        <w:t> </w:t>
      </w:r>
      <w:r>
        <w:rPr>
          <w:sz w:val="20"/>
        </w:rPr>
        <w:t>is</w:t>
      </w:r>
      <w:r>
        <w:rPr>
          <w:spacing w:val="-5"/>
          <w:sz w:val="20"/>
        </w:rPr>
        <w:t> </w:t>
      </w:r>
      <w:r>
        <w:rPr>
          <w:sz w:val="20"/>
        </w:rPr>
        <w:t>incremented</w:t>
      </w:r>
      <w:r>
        <w:rPr>
          <w:spacing w:val="-4"/>
          <w:sz w:val="20"/>
        </w:rPr>
        <w:t> </w:t>
      </w:r>
      <w:r>
        <w:rPr>
          <w:sz w:val="20"/>
        </w:rPr>
        <w:t>when</w:t>
      </w:r>
      <w:r>
        <w:rPr>
          <w:spacing w:val="-3"/>
          <w:sz w:val="20"/>
        </w:rPr>
        <w:t> </w:t>
      </w:r>
      <w:r>
        <w:rPr>
          <w:sz w:val="20"/>
        </w:rPr>
        <w:t>editorial</w:t>
      </w:r>
      <w:r>
        <w:rPr>
          <w:spacing w:val="-5"/>
          <w:sz w:val="20"/>
        </w:rPr>
        <w:t> </w:t>
      </w:r>
      <w:r>
        <w:rPr>
          <w:sz w:val="20"/>
        </w:rPr>
        <w:t>only</w:t>
      </w:r>
      <w:r>
        <w:rPr>
          <w:spacing w:val="-6"/>
          <w:sz w:val="20"/>
        </w:rPr>
        <w:t> </w:t>
      </w:r>
      <w:r>
        <w:rPr>
          <w:sz w:val="20"/>
        </w:rPr>
        <w:t>changes</w:t>
      </w:r>
      <w:r>
        <w:rPr>
          <w:spacing w:val="-6"/>
          <w:sz w:val="20"/>
        </w:rPr>
        <w:t> </w:t>
      </w:r>
      <w:r>
        <w:rPr>
          <w:sz w:val="20"/>
        </w:rPr>
        <w:t>have</w:t>
      </w:r>
      <w:r>
        <w:rPr>
          <w:spacing w:val="-4"/>
          <w:sz w:val="20"/>
        </w:rPr>
        <w:t> </w:t>
      </w:r>
      <w:r>
        <w:rPr>
          <w:sz w:val="20"/>
        </w:rPr>
        <w:t>been</w:t>
      </w:r>
      <w:r>
        <w:rPr>
          <w:spacing w:val="-4"/>
          <w:sz w:val="20"/>
        </w:rPr>
        <w:t> </w:t>
      </w:r>
      <w:r>
        <w:rPr>
          <w:sz w:val="20"/>
        </w:rPr>
        <w:t>incorporated</w:t>
      </w:r>
      <w:r>
        <w:rPr>
          <w:spacing w:val="-3"/>
          <w:sz w:val="20"/>
        </w:rPr>
        <w:t> </w:t>
      </w:r>
      <w:r>
        <w:rPr>
          <w:sz w:val="20"/>
        </w:rPr>
        <w:t>in</w:t>
      </w:r>
      <w:r>
        <w:rPr>
          <w:spacing w:val="-4"/>
          <w:sz w:val="20"/>
        </w:rPr>
        <w:t> </w:t>
      </w:r>
      <w:r>
        <w:rPr>
          <w:sz w:val="20"/>
        </w:rPr>
        <w:t>the</w:t>
      </w:r>
      <w:r>
        <w:rPr>
          <w:spacing w:val="-6"/>
          <w:sz w:val="20"/>
        </w:rPr>
        <w:t> </w:t>
      </w:r>
      <w:r>
        <w:rPr>
          <w:spacing w:val="-2"/>
          <w:sz w:val="20"/>
        </w:rPr>
        <w:t>document.</w:t>
      </w:r>
    </w:p>
    <w:p>
      <w:pPr>
        <w:pStyle w:val="ListParagraph"/>
        <w:numPr>
          <w:ilvl w:val="2"/>
          <w:numId w:val="3"/>
        </w:numPr>
        <w:tabs>
          <w:tab w:pos="1245" w:val="left" w:leader="none"/>
        </w:tabs>
        <w:spacing w:line="240" w:lineRule="auto" w:before="118" w:after="0"/>
        <w:ind w:left="1245" w:right="460" w:hanging="286"/>
        <w:jc w:val="both"/>
        <w:rPr>
          <w:sz w:val="20"/>
        </w:rPr>
      </w:pPr>
      <w:r>
        <w:rPr>
          <w:sz w:val="20"/>
        </w:rPr>
        <w:t>the third digit included only in working versions of the document indicating incremental changes during the editing process.</w:t>
      </w:r>
    </w:p>
    <w:p>
      <w:pPr>
        <w:spacing w:after="0" w:line="240" w:lineRule="auto"/>
        <w:jc w:val="both"/>
        <w:rPr>
          <w:sz w:val="20"/>
        </w:rPr>
        <w:sectPr>
          <w:pgSz w:w="11910" w:h="16850"/>
          <w:pgMar w:header="951" w:footer="340" w:top="1420" w:bottom="520" w:left="740" w:right="680"/>
        </w:sectPr>
      </w:pPr>
    </w:p>
    <w:p>
      <w:pPr>
        <w:pStyle w:val="BodyText"/>
        <w:spacing w:before="7"/>
        <w:rPr>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158230" cy="19050"/>
                          <a:chExt cx="6158230" cy="19050"/>
                        </a:xfrm>
                      </wpg:grpSpPr>
                      <wps:wsp>
                        <wps:cNvPr id="12" name="Graphic 12"/>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9" coordorigin="0,0" coordsize="9698,30">
                <v:rect style="position:absolute;left:0;top:0;width:9698;height:30" id="docshape10" filled="true" fillcolor="#000000" stroked="false">
                  <v:fill type="solid"/>
                </v:rect>
              </v:group>
            </w:pict>
          </mc:Fallback>
        </mc:AlternateContent>
      </w:r>
      <w:r>
        <w:rPr>
          <w:position w:val="0"/>
          <w:sz w:val="2"/>
        </w:rPr>
      </w:r>
    </w:p>
    <w:p>
      <w:pPr>
        <w:pStyle w:val="Heading1"/>
        <w:jc w:val="both"/>
      </w:pPr>
      <w:bookmarkStart w:name="Modal verbs terminology" w:id="3"/>
      <w:bookmarkEnd w:id="3"/>
      <w:r>
        <w:rPr/>
      </w:r>
      <w:bookmarkStart w:name="_bookmark1" w:id="4"/>
      <w:bookmarkEnd w:id="4"/>
      <w:r>
        <w:rPr/>
      </w:r>
      <w:r>
        <w:rPr/>
        <w:t>Modal</w:t>
      </w:r>
      <w:r>
        <w:rPr>
          <w:spacing w:val="-4"/>
        </w:rPr>
        <w:t> </w:t>
      </w:r>
      <w:r>
        <w:rPr/>
        <w:t>verbs</w:t>
      </w:r>
      <w:r>
        <w:rPr>
          <w:spacing w:val="-4"/>
        </w:rPr>
        <w:t> </w:t>
      </w:r>
      <w:r>
        <w:rPr>
          <w:spacing w:val="-2"/>
        </w:rPr>
        <w:t>terminology</w:t>
      </w:r>
    </w:p>
    <w:p>
      <w:pPr>
        <w:spacing w:before="178"/>
        <w:ind w:left="392" w:right="522" w:firstLine="0"/>
        <w:jc w:val="both"/>
        <w:rPr>
          <w:sz w:val="20"/>
        </w:rPr>
      </w:pPr>
      <w:r>
        <w:rPr>
          <w:sz w:val="20"/>
        </w:rPr>
        <w:t>In the present</w:t>
      </w:r>
      <w:r>
        <w:rPr>
          <w:spacing w:val="-1"/>
          <w:sz w:val="20"/>
        </w:rPr>
        <w:t> </w:t>
      </w:r>
      <w:r>
        <w:rPr>
          <w:sz w:val="20"/>
        </w:rPr>
        <w:t>document</w:t>
      </w:r>
      <w:r>
        <w:rPr>
          <w:spacing w:val="-1"/>
          <w:sz w:val="20"/>
        </w:rPr>
        <w:t> </w:t>
      </w:r>
      <w:r>
        <w:rPr>
          <w:sz w:val="20"/>
        </w:rPr>
        <w:t>"</w:t>
      </w:r>
      <w:r>
        <w:rPr>
          <w:b/>
          <w:sz w:val="20"/>
        </w:rPr>
        <w:t>shall</w:t>
      </w:r>
      <w:r>
        <w:rPr>
          <w:sz w:val="20"/>
        </w:rPr>
        <w:t>", "</w:t>
      </w:r>
      <w:r>
        <w:rPr>
          <w:b/>
          <w:sz w:val="20"/>
        </w:rPr>
        <w:t>shall</w:t>
      </w:r>
      <w:r>
        <w:rPr>
          <w:b/>
          <w:spacing w:val="-1"/>
          <w:sz w:val="20"/>
        </w:rPr>
        <w:t> </w:t>
      </w:r>
      <w:r>
        <w:rPr>
          <w:b/>
          <w:sz w:val="20"/>
        </w:rPr>
        <w:t>not</w:t>
      </w:r>
      <w:r>
        <w:rPr>
          <w:sz w:val="20"/>
        </w:rPr>
        <w:t>", "</w:t>
      </w:r>
      <w:r>
        <w:rPr>
          <w:b/>
          <w:sz w:val="20"/>
        </w:rPr>
        <w:t>should</w:t>
      </w:r>
      <w:r>
        <w:rPr>
          <w:sz w:val="20"/>
        </w:rPr>
        <w:t>", "</w:t>
      </w:r>
      <w:r>
        <w:rPr>
          <w:b/>
          <w:sz w:val="20"/>
        </w:rPr>
        <w:t>should</w:t>
      </w:r>
      <w:r>
        <w:rPr>
          <w:b/>
          <w:spacing w:val="-1"/>
          <w:sz w:val="20"/>
        </w:rPr>
        <w:t> </w:t>
      </w:r>
      <w:r>
        <w:rPr>
          <w:b/>
          <w:sz w:val="20"/>
        </w:rPr>
        <w:t>not</w:t>
      </w:r>
      <w:r>
        <w:rPr>
          <w:sz w:val="20"/>
        </w:rPr>
        <w:t>", "</w:t>
      </w:r>
      <w:r>
        <w:rPr>
          <w:b/>
          <w:sz w:val="20"/>
        </w:rPr>
        <w:t>may</w:t>
      </w:r>
      <w:r>
        <w:rPr>
          <w:sz w:val="20"/>
        </w:rPr>
        <w:t>", "</w:t>
      </w:r>
      <w:r>
        <w:rPr>
          <w:b/>
          <w:sz w:val="20"/>
        </w:rPr>
        <w:t>need not</w:t>
      </w:r>
      <w:r>
        <w:rPr>
          <w:sz w:val="20"/>
        </w:rPr>
        <w:t>",</w:t>
      </w:r>
      <w:r>
        <w:rPr>
          <w:spacing w:val="-2"/>
          <w:sz w:val="20"/>
        </w:rPr>
        <w:t> </w:t>
      </w:r>
      <w:r>
        <w:rPr>
          <w:sz w:val="20"/>
        </w:rPr>
        <w:t>"</w:t>
      </w:r>
      <w:r>
        <w:rPr>
          <w:b/>
          <w:sz w:val="20"/>
        </w:rPr>
        <w:t>will</w:t>
      </w:r>
      <w:r>
        <w:rPr>
          <w:sz w:val="20"/>
        </w:rPr>
        <w:t>", "</w:t>
      </w:r>
      <w:r>
        <w:rPr>
          <w:b/>
          <w:sz w:val="20"/>
        </w:rPr>
        <w:t>will</w:t>
      </w:r>
      <w:r>
        <w:rPr>
          <w:b/>
          <w:spacing w:val="-1"/>
          <w:sz w:val="20"/>
        </w:rPr>
        <w:t> </w:t>
      </w:r>
      <w:r>
        <w:rPr>
          <w:b/>
          <w:sz w:val="20"/>
        </w:rPr>
        <w:t>not</w:t>
      </w:r>
      <w:r>
        <w:rPr>
          <w:sz w:val="20"/>
        </w:rPr>
        <w:t>", "</w:t>
      </w:r>
      <w:r>
        <w:rPr>
          <w:b/>
          <w:sz w:val="20"/>
        </w:rPr>
        <w:t>can</w:t>
      </w:r>
      <w:r>
        <w:rPr>
          <w:sz w:val="20"/>
        </w:rPr>
        <w:t>" and "</w:t>
      </w:r>
      <w:r>
        <w:rPr>
          <w:b/>
          <w:sz w:val="20"/>
        </w:rPr>
        <w:t>cannot</w:t>
      </w:r>
      <w:r>
        <w:rPr>
          <w:sz w:val="20"/>
        </w:rPr>
        <w:t>"</w:t>
      </w:r>
      <w:r>
        <w:rPr>
          <w:spacing w:val="-2"/>
          <w:sz w:val="20"/>
        </w:rPr>
        <w:t> </w:t>
      </w:r>
      <w:r>
        <w:rPr>
          <w:sz w:val="20"/>
        </w:rPr>
        <w:t>are</w:t>
      </w:r>
      <w:r>
        <w:rPr>
          <w:spacing w:val="-2"/>
          <w:sz w:val="20"/>
        </w:rPr>
        <w:t> </w:t>
      </w:r>
      <w:r>
        <w:rPr>
          <w:sz w:val="20"/>
        </w:rPr>
        <w:t>to</w:t>
      </w:r>
      <w:r>
        <w:rPr>
          <w:spacing w:val="-1"/>
          <w:sz w:val="20"/>
        </w:rPr>
        <w:t> </w:t>
      </w:r>
      <w:r>
        <w:rPr>
          <w:sz w:val="20"/>
        </w:rPr>
        <w:t>be</w:t>
      </w:r>
      <w:r>
        <w:rPr>
          <w:spacing w:val="-4"/>
          <w:sz w:val="20"/>
        </w:rPr>
        <w:t> </w:t>
      </w:r>
      <w:r>
        <w:rPr>
          <w:sz w:val="20"/>
        </w:rPr>
        <w:t>interpreted</w:t>
      </w:r>
      <w:r>
        <w:rPr>
          <w:spacing w:val="-3"/>
          <w:sz w:val="20"/>
        </w:rPr>
        <w:t> </w:t>
      </w:r>
      <w:r>
        <w:rPr>
          <w:sz w:val="20"/>
        </w:rPr>
        <w:t>as</w:t>
      </w:r>
      <w:r>
        <w:rPr>
          <w:spacing w:val="-3"/>
          <w:sz w:val="20"/>
        </w:rPr>
        <w:t> </w:t>
      </w:r>
      <w:r>
        <w:rPr>
          <w:sz w:val="20"/>
        </w:rPr>
        <w:t>described</w:t>
      </w:r>
      <w:r>
        <w:rPr>
          <w:spacing w:val="-1"/>
          <w:sz w:val="20"/>
        </w:rPr>
        <w:t> </w:t>
      </w:r>
      <w:r>
        <w:rPr>
          <w:sz w:val="20"/>
        </w:rPr>
        <w:t>in</w:t>
      </w:r>
      <w:r>
        <w:rPr>
          <w:spacing w:val="-1"/>
          <w:sz w:val="20"/>
        </w:rPr>
        <w:t> </w:t>
      </w:r>
      <w:r>
        <w:rPr>
          <w:sz w:val="20"/>
        </w:rPr>
        <w:t>clause</w:t>
      </w:r>
      <w:r>
        <w:rPr>
          <w:spacing w:val="-2"/>
          <w:sz w:val="20"/>
        </w:rPr>
        <w:t> </w:t>
      </w:r>
      <w:r>
        <w:rPr>
          <w:sz w:val="20"/>
        </w:rPr>
        <w:t>3.2</w:t>
      </w:r>
      <w:r>
        <w:rPr>
          <w:spacing w:val="-1"/>
          <w:sz w:val="20"/>
        </w:rPr>
        <w:t> </w:t>
      </w:r>
      <w:r>
        <w:rPr>
          <w:sz w:val="20"/>
        </w:rPr>
        <w:t>of</w:t>
      </w:r>
      <w:r>
        <w:rPr>
          <w:spacing w:val="-4"/>
          <w:sz w:val="20"/>
        </w:rPr>
        <w:t> </w:t>
      </w:r>
      <w:r>
        <w:rPr>
          <w:sz w:val="20"/>
        </w:rPr>
        <w:t>the</w:t>
      </w:r>
      <w:r>
        <w:rPr>
          <w:spacing w:val="-2"/>
          <w:sz w:val="20"/>
        </w:rPr>
        <w:t> </w:t>
      </w:r>
      <w:r>
        <w:rPr>
          <w:sz w:val="20"/>
        </w:rPr>
        <w:t>O-RAN</w:t>
      </w:r>
      <w:r>
        <w:rPr>
          <w:spacing w:val="-2"/>
          <w:sz w:val="20"/>
        </w:rPr>
        <w:t> </w:t>
      </w:r>
      <w:r>
        <w:rPr>
          <w:sz w:val="20"/>
        </w:rPr>
        <w:t>Drafting</w:t>
      </w:r>
      <w:r>
        <w:rPr>
          <w:spacing w:val="-1"/>
          <w:sz w:val="20"/>
        </w:rPr>
        <w:t> </w:t>
      </w:r>
      <w:r>
        <w:rPr>
          <w:sz w:val="20"/>
        </w:rPr>
        <w:t>Rules</w:t>
      </w:r>
      <w:r>
        <w:rPr>
          <w:spacing w:val="-3"/>
          <w:sz w:val="20"/>
        </w:rPr>
        <w:t> </w:t>
      </w:r>
      <w:r>
        <w:rPr>
          <w:sz w:val="20"/>
        </w:rPr>
        <w:t>(Verbal</w:t>
      </w:r>
      <w:r>
        <w:rPr>
          <w:spacing w:val="-2"/>
          <w:sz w:val="20"/>
        </w:rPr>
        <w:t> </w:t>
      </w:r>
      <w:r>
        <w:rPr>
          <w:sz w:val="20"/>
        </w:rPr>
        <w:t>forms</w:t>
      </w:r>
      <w:r>
        <w:rPr>
          <w:spacing w:val="-3"/>
          <w:sz w:val="20"/>
        </w:rPr>
        <w:t> </w:t>
      </w:r>
      <w:r>
        <w:rPr>
          <w:sz w:val="20"/>
        </w:rPr>
        <w:t>for</w:t>
      </w:r>
      <w:r>
        <w:rPr>
          <w:spacing w:val="-2"/>
          <w:sz w:val="20"/>
        </w:rPr>
        <w:t> </w:t>
      </w:r>
      <w:r>
        <w:rPr>
          <w:sz w:val="20"/>
        </w:rPr>
        <w:t>the</w:t>
      </w:r>
      <w:r>
        <w:rPr>
          <w:spacing w:val="-2"/>
          <w:sz w:val="20"/>
        </w:rPr>
        <w:t> </w:t>
      </w:r>
      <w:r>
        <w:rPr>
          <w:sz w:val="20"/>
        </w:rPr>
        <w:t>expression of provisions).</w:t>
      </w:r>
    </w:p>
    <w:p>
      <w:pPr>
        <w:pStyle w:val="BodyText"/>
        <w:spacing w:before="179"/>
        <w:ind w:left="392"/>
        <w:jc w:val="both"/>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3"/>
        </w:rPr>
        <w:t> </w:t>
      </w:r>
      <w:r>
        <w:rPr>
          <w:b/>
        </w:rPr>
        <w:t>NOT</w:t>
      </w:r>
      <w:r>
        <w:rPr>
          <w:b/>
          <w:spacing w:val="-4"/>
        </w:rPr>
        <w:t> </w:t>
      </w:r>
      <w:r>
        <w:rPr/>
        <w:t>allowed</w:t>
      </w:r>
      <w:r>
        <w:rPr>
          <w:spacing w:val="-3"/>
        </w:rPr>
        <w:t> </w:t>
      </w:r>
      <w:r>
        <w:rPr/>
        <w:t>in</w:t>
      </w:r>
      <w:r>
        <w:rPr>
          <w:spacing w:val="-4"/>
        </w:rPr>
        <w:t> </w:t>
      </w:r>
      <w:r>
        <w:rPr/>
        <w:t>O-RAN</w:t>
      </w:r>
      <w:r>
        <w:rPr>
          <w:spacing w:val="-4"/>
        </w:rPr>
        <w:t> </w:t>
      </w:r>
      <w:r>
        <w:rPr/>
        <w:t>deliverables</w:t>
      </w:r>
      <w:r>
        <w:rPr>
          <w:spacing w:val="-5"/>
        </w:rPr>
        <w:t> </w:t>
      </w:r>
      <w:r>
        <w:rPr/>
        <w:t>except</w:t>
      </w:r>
      <w:r>
        <w:rPr>
          <w:spacing w:val="-5"/>
        </w:rPr>
        <w:t> </w:t>
      </w:r>
      <w:r>
        <w:rPr/>
        <w:t>when</w:t>
      </w:r>
      <w:r>
        <w:rPr>
          <w:spacing w:val="-5"/>
        </w:rPr>
        <w:t> </w:t>
      </w:r>
      <w:r>
        <w:rPr/>
        <w:t>used</w:t>
      </w:r>
      <w:r>
        <w:rPr>
          <w:spacing w:val="-3"/>
        </w:rPr>
        <w:t> </w:t>
      </w:r>
      <w:r>
        <w:rPr/>
        <w:t>in</w:t>
      </w:r>
      <w:r>
        <w:rPr>
          <w:spacing w:val="-6"/>
        </w:rPr>
        <w:t> </w:t>
      </w:r>
      <w:r>
        <w:rPr/>
        <w:t>direct</w:t>
      </w:r>
      <w:r>
        <w:rPr>
          <w:spacing w:val="-5"/>
        </w:rPr>
        <w:t> </w:t>
      </w:r>
      <w:r>
        <w:rPr>
          <w:spacing w:val="-2"/>
        </w:rPr>
        <w:t>citation.</w:t>
      </w:r>
    </w:p>
    <w:p>
      <w:pPr>
        <w:spacing w:after="0"/>
        <w:jc w:val="both"/>
        <w:sectPr>
          <w:pgSz w:w="11910" w:h="16850"/>
          <w:pgMar w:header="951" w:footer="340" w:top="1420" w:bottom="520" w:left="740" w:right="680"/>
        </w:sectPr>
      </w:pPr>
    </w:p>
    <w:p>
      <w:pPr>
        <w:pStyle w:val="BodyText"/>
        <w:spacing w:before="7"/>
        <w:rPr>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158230" cy="19050"/>
                          <a:chExt cx="6158230" cy="19050"/>
                        </a:xfrm>
                      </wpg:grpSpPr>
                      <wps:wsp>
                        <wps:cNvPr id="14" name="Graphic 14"/>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11" coordorigin="0,0" coordsize="9698,30">
                <v:rect style="position:absolute;left:0;top:0;width:9698;height:30" id="docshape12" filled="true" fillcolor="#000000" stroked="false">
                  <v:fill type="solid"/>
                </v:rect>
              </v:group>
            </w:pict>
          </mc:Fallback>
        </mc:AlternateContent>
      </w:r>
      <w:r>
        <w:rPr>
          <w:position w:val="0"/>
          <w:sz w:val="2"/>
        </w:rPr>
      </w:r>
    </w:p>
    <w:p>
      <w:pPr>
        <w:pStyle w:val="Heading1"/>
        <w:numPr>
          <w:ilvl w:val="0"/>
          <w:numId w:val="4"/>
        </w:numPr>
        <w:tabs>
          <w:tab w:pos="932" w:val="left" w:leader="none"/>
        </w:tabs>
        <w:spacing w:line="240" w:lineRule="auto" w:before="61" w:after="0"/>
        <w:ind w:left="932" w:right="0" w:hanging="540"/>
        <w:jc w:val="left"/>
      </w:pPr>
      <w:bookmarkStart w:name="1. Scope" w:id="5"/>
      <w:bookmarkEnd w:id="5"/>
      <w:r>
        <w:rPr/>
      </w:r>
      <w:bookmarkStart w:name="_bookmark2" w:id="6"/>
      <w:bookmarkEnd w:id="6"/>
      <w:r>
        <w:rPr/>
      </w:r>
      <w:r>
        <w:rPr>
          <w:spacing w:val="-2"/>
        </w:rPr>
        <w:t>Scope</w:t>
      </w:r>
    </w:p>
    <w:p>
      <w:pPr>
        <w:spacing w:before="178"/>
        <w:ind w:left="392" w:right="448" w:firstLine="0"/>
        <w:jc w:val="both"/>
        <w:rPr>
          <w:b/>
          <w:sz w:val="20"/>
        </w:rPr>
      </w:pPr>
      <w:r>
        <w:rPr>
          <w:b/>
          <w:sz w:val="20"/>
        </w:rPr>
        <w:t>This</w:t>
      </w:r>
      <w:r>
        <w:rPr>
          <w:b/>
          <w:spacing w:val="-4"/>
          <w:sz w:val="20"/>
        </w:rPr>
        <w:t> </w:t>
      </w:r>
      <w:r>
        <w:rPr>
          <w:b/>
          <w:sz w:val="20"/>
        </w:rPr>
        <w:t>document</w:t>
      </w:r>
      <w:r>
        <w:rPr>
          <w:b/>
          <w:spacing w:val="-2"/>
          <w:sz w:val="20"/>
        </w:rPr>
        <w:t> </w:t>
      </w:r>
      <w:r>
        <w:rPr>
          <w:b/>
          <w:sz w:val="20"/>
        </w:rPr>
        <w:t>is</w:t>
      </w:r>
      <w:r>
        <w:rPr>
          <w:b/>
          <w:spacing w:val="-4"/>
          <w:sz w:val="20"/>
        </w:rPr>
        <w:t> </w:t>
      </w:r>
      <w:r>
        <w:rPr>
          <w:b/>
          <w:sz w:val="20"/>
        </w:rPr>
        <w:t>both</w:t>
      </w:r>
      <w:r>
        <w:rPr>
          <w:b/>
          <w:spacing w:val="-4"/>
          <w:sz w:val="20"/>
        </w:rPr>
        <w:t> </w:t>
      </w:r>
      <w:r>
        <w:rPr>
          <w:b/>
          <w:sz w:val="20"/>
        </w:rPr>
        <w:t>a</w:t>
      </w:r>
      <w:r>
        <w:rPr>
          <w:b/>
          <w:spacing w:val="-2"/>
          <w:sz w:val="20"/>
        </w:rPr>
        <w:t> </w:t>
      </w:r>
      <w:r>
        <w:rPr>
          <w:b/>
          <w:sz w:val="20"/>
        </w:rPr>
        <w:t>Specification</w:t>
      </w:r>
      <w:r>
        <w:rPr>
          <w:b/>
          <w:spacing w:val="-4"/>
          <w:sz w:val="20"/>
        </w:rPr>
        <w:t> </w:t>
      </w:r>
      <w:r>
        <w:rPr>
          <w:b/>
          <w:sz w:val="20"/>
        </w:rPr>
        <w:t>and</w:t>
      </w:r>
      <w:r>
        <w:rPr>
          <w:b/>
          <w:spacing w:val="-4"/>
          <w:sz w:val="20"/>
        </w:rPr>
        <w:t> </w:t>
      </w:r>
      <w:r>
        <w:rPr>
          <w:b/>
          <w:sz w:val="20"/>
        </w:rPr>
        <w:t>an</w:t>
      </w:r>
      <w:r>
        <w:rPr>
          <w:b/>
          <w:spacing w:val="-4"/>
          <w:sz w:val="20"/>
        </w:rPr>
        <w:t> </w:t>
      </w:r>
      <w:r>
        <w:rPr>
          <w:b/>
          <w:sz w:val="20"/>
        </w:rPr>
        <w:t>Informational</w:t>
      </w:r>
      <w:r>
        <w:rPr>
          <w:b/>
          <w:spacing w:val="-4"/>
          <w:sz w:val="20"/>
        </w:rPr>
        <w:t> </w:t>
      </w:r>
      <w:r>
        <w:rPr>
          <w:b/>
          <w:sz w:val="20"/>
        </w:rPr>
        <w:t>Report</w:t>
      </w:r>
      <w:r>
        <w:rPr>
          <w:b/>
          <w:spacing w:val="-2"/>
          <w:sz w:val="20"/>
        </w:rPr>
        <w:t> </w:t>
      </w:r>
      <w:r>
        <w:rPr>
          <w:b/>
          <w:sz w:val="20"/>
        </w:rPr>
        <w:t>in</w:t>
      </w:r>
      <w:r>
        <w:rPr>
          <w:b/>
          <w:spacing w:val="-4"/>
          <w:sz w:val="20"/>
        </w:rPr>
        <w:t> </w:t>
      </w:r>
      <w:r>
        <w:rPr>
          <w:b/>
          <w:sz w:val="20"/>
        </w:rPr>
        <w:t>that</w:t>
      </w:r>
      <w:r>
        <w:rPr>
          <w:b/>
          <w:spacing w:val="-5"/>
          <w:sz w:val="20"/>
        </w:rPr>
        <w:t> </w:t>
      </w:r>
      <w:r>
        <w:rPr>
          <w:b/>
          <w:sz w:val="20"/>
        </w:rPr>
        <w:t>it</w:t>
      </w:r>
      <w:r>
        <w:rPr>
          <w:b/>
          <w:spacing w:val="-3"/>
          <w:sz w:val="20"/>
        </w:rPr>
        <w:t> </w:t>
      </w:r>
      <w:r>
        <w:rPr>
          <w:b/>
          <w:sz w:val="20"/>
        </w:rPr>
        <w:t>specifies the</w:t>
      </w:r>
      <w:r>
        <w:rPr>
          <w:b/>
          <w:spacing w:val="-2"/>
          <w:sz w:val="20"/>
        </w:rPr>
        <w:t> </w:t>
      </w:r>
      <w:r>
        <w:rPr>
          <w:b/>
          <w:sz w:val="20"/>
        </w:rPr>
        <w:t>Information</w:t>
      </w:r>
      <w:r>
        <w:rPr>
          <w:b/>
          <w:spacing w:val="-4"/>
          <w:sz w:val="20"/>
        </w:rPr>
        <w:t> </w:t>
      </w:r>
      <w:r>
        <w:rPr>
          <w:b/>
          <w:sz w:val="20"/>
        </w:rPr>
        <w:t>Model</w:t>
      </w:r>
      <w:r>
        <w:rPr>
          <w:b/>
          <w:spacing w:val="-2"/>
          <w:sz w:val="20"/>
        </w:rPr>
        <w:t> </w:t>
      </w:r>
      <w:r>
        <w:rPr>
          <w:b/>
          <w:sz w:val="20"/>
        </w:rPr>
        <w:t>and the Data Models that are foundational for O-RAN’s model-driven architecture and for the functions carried out over O-RAN interfaces.</w:t>
      </w:r>
    </w:p>
    <w:p>
      <w:pPr>
        <w:spacing w:before="119"/>
        <w:ind w:left="392" w:right="449" w:firstLine="0"/>
        <w:jc w:val="both"/>
        <w:rPr>
          <w:b/>
          <w:sz w:val="20"/>
        </w:rPr>
      </w:pPr>
      <w:r>
        <w:rPr>
          <w:b/>
          <w:sz w:val="20"/>
        </w:rPr>
        <w:t>In</w:t>
      </w:r>
      <w:r>
        <w:rPr>
          <w:b/>
          <w:spacing w:val="-1"/>
          <w:sz w:val="20"/>
        </w:rPr>
        <w:t> </w:t>
      </w:r>
      <w:r>
        <w:rPr>
          <w:b/>
          <w:sz w:val="20"/>
        </w:rPr>
        <w:t>addition,</w:t>
      </w:r>
      <w:r>
        <w:rPr>
          <w:b/>
          <w:spacing w:val="-1"/>
          <w:sz w:val="20"/>
        </w:rPr>
        <w:t> </w:t>
      </w:r>
      <w:r>
        <w:rPr>
          <w:b/>
          <w:sz w:val="20"/>
        </w:rPr>
        <w:t>this</w:t>
      </w:r>
      <w:r>
        <w:rPr>
          <w:b/>
          <w:spacing w:val="-1"/>
          <w:sz w:val="20"/>
        </w:rPr>
        <w:t> </w:t>
      </w:r>
      <w:r>
        <w:rPr>
          <w:b/>
          <w:sz w:val="20"/>
        </w:rPr>
        <w:t>document includes</w:t>
      </w:r>
      <w:r>
        <w:rPr>
          <w:b/>
          <w:spacing w:val="-1"/>
          <w:sz w:val="20"/>
        </w:rPr>
        <w:t> </w:t>
      </w:r>
      <w:r>
        <w:rPr>
          <w:b/>
          <w:sz w:val="20"/>
        </w:rPr>
        <w:t>information</w:t>
      </w:r>
      <w:r>
        <w:rPr>
          <w:b/>
          <w:spacing w:val="-1"/>
          <w:sz w:val="20"/>
        </w:rPr>
        <w:t> </w:t>
      </w:r>
      <w:r>
        <w:rPr>
          <w:b/>
          <w:sz w:val="20"/>
        </w:rPr>
        <w:t>about existing</w:t>
      </w:r>
      <w:r>
        <w:rPr>
          <w:b/>
          <w:spacing w:val="-1"/>
          <w:sz w:val="20"/>
        </w:rPr>
        <w:t> </w:t>
      </w:r>
      <w:r>
        <w:rPr>
          <w:b/>
          <w:sz w:val="20"/>
        </w:rPr>
        <w:t>standards</w:t>
      </w:r>
      <w:r>
        <w:rPr>
          <w:b/>
          <w:spacing w:val="-1"/>
          <w:sz w:val="20"/>
        </w:rPr>
        <w:t> </w:t>
      </w:r>
      <w:r>
        <w:rPr>
          <w:b/>
          <w:sz w:val="20"/>
        </w:rPr>
        <w:t>and industry work that serve</w:t>
      </w:r>
      <w:r>
        <w:rPr>
          <w:b/>
          <w:spacing w:val="-1"/>
          <w:sz w:val="20"/>
        </w:rPr>
        <w:t> </w:t>
      </w:r>
      <w:r>
        <w:rPr>
          <w:b/>
          <w:sz w:val="20"/>
        </w:rPr>
        <w:t>as</w:t>
      </w:r>
      <w:r>
        <w:rPr>
          <w:b/>
          <w:spacing w:val="-1"/>
          <w:sz w:val="20"/>
        </w:rPr>
        <w:t> </w:t>
      </w:r>
      <w:r>
        <w:rPr>
          <w:b/>
          <w:sz w:val="20"/>
        </w:rPr>
        <w:t>a basis for</w:t>
      </w:r>
      <w:r>
        <w:rPr>
          <w:b/>
          <w:spacing w:val="-9"/>
          <w:sz w:val="20"/>
        </w:rPr>
        <w:t> </w:t>
      </w:r>
      <w:r>
        <w:rPr>
          <w:b/>
          <w:sz w:val="20"/>
        </w:rPr>
        <w:t>work</w:t>
      </w:r>
      <w:r>
        <w:rPr>
          <w:b/>
          <w:spacing w:val="-8"/>
          <w:sz w:val="20"/>
        </w:rPr>
        <w:t> </w:t>
      </w:r>
      <w:r>
        <w:rPr>
          <w:b/>
          <w:sz w:val="20"/>
        </w:rPr>
        <w:t>items</w:t>
      </w:r>
      <w:r>
        <w:rPr>
          <w:b/>
          <w:spacing w:val="-11"/>
          <w:sz w:val="20"/>
        </w:rPr>
        <w:t> </w:t>
      </w:r>
      <w:r>
        <w:rPr>
          <w:b/>
          <w:sz w:val="20"/>
        </w:rPr>
        <w:t>in</w:t>
      </w:r>
      <w:r>
        <w:rPr>
          <w:b/>
          <w:spacing w:val="-11"/>
          <w:sz w:val="20"/>
        </w:rPr>
        <w:t> </w:t>
      </w:r>
      <w:r>
        <w:rPr>
          <w:b/>
          <w:sz w:val="20"/>
        </w:rPr>
        <w:t>O-RAN.</w:t>
      </w:r>
      <w:r>
        <w:rPr>
          <w:b/>
          <w:spacing w:val="31"/>
          <w:sz w:val="20"/>
        </w:rPr>
        <w:t> </w:t>
      </w:r>
      <w:r>
        <w:rPr>
          <w:b/>
          <w:sz w:val="20"/>
        </w:rPr>
        <w:t>There</w:t>
      </w:r>
      <w:r>
        <w:rPr>
          <w:b/>
          <w:spacing w:val="-10"/>
          <w:sz w:val="20"/>
        </w:rPr>
        <w:t> </w:t>
      </w:r>
      <w:r>
        <w:rPr>
          <w:b/>
          <w:sz w:val="20"/>
        </w:rPr>
        <w:t>is</w:t>
      </w:r>
      <w:r>
        <w:rPr>
          <w:b/>
          <w:spacing w:val="-11"/>
          <w:sz w:val="20"/>
        </w:rPr>
        <w:t> </w:t>
      </w:r>
      <w:r>
        <w:rPr>
          <w:b/>
          <w:sz w:val="20"/>
        </w:rPr>
        <w:t>a</w:t>
      </w:r>
      <w:r>
        <w:rPr>
          <w:b/>
          <w:spacing w:val="-9"/>
          <w:sz w:val="20"/>
        </w:rPr>
        <w:t> </w:t>
      </w:r>
      <w:r>
        <w:rPr>
          <w:b/>
          <w:sz w:val="20"/>
        </w:rPr>
        <w:t>“prosumer”</w:t>
      </w:r>
      <w:r>
        <w:rPr>
          <w:b/>
          <w:spacing w:val="-9"/>
          <w:sz w:val="20"/>
        </w:rPr>
        <w:t> </w:t>
      </w:r>
      <w:r>
        <w:rPr>
          <w:b/>
          <w:sz w:val="20"/>
        </w:rPr>
        <w:t>relationship</w:t>
      </w:r>
      <w:r>
        <w:rPr>
          <w:b/>
          <w:spacing w:val="-11"/>
          <w:sz w:val="20"/>
        </w:rPr>
        <w:t> </w:t>
      </w:r>
      <w:r>
        <w:rPr>
          <w:b/>
          <w:sz w:val="20"/>
        </w:rPr>
        <w:t>evolving</w:t>
      </w:r>
      <w:r>
        <w:rPr>
          <w:b/>
          <w:spacing w:val="-10"/>
          <w:sz w:val="20"/>
        </w:rPr>
        <w:t> </w:t>
      </w:r>
      <w:r>
        <w:rPr>
          <w:b/>
          <w:sz w:val="20"/>
        </w:rPr>
        <w:t>between</w:t>
      </w:r>
      <w:r>
        <w:rPr>
          <w:b/>
          <w:spacing w:val="-11"/>
          <w:sz w:val="20"/>
        </w:rPr>
        <w:t> </w:t>
      </w:r>
      <w:r>
        <w:rPr>
          <w:b/>
          <w:sz w:val="20"/>
        </w:rPr>
        <w:t>O-RAN</w:t>
      </w:r>
      <w:r>
        <w:rPr>
          <w:b/>
          <w:spacing w:val="-10"/>
          <w:sz w:val="20"/>
        </w:rPr>
        <w:t> </w:t>
      </w:r>
      <w:r>
        <w:rPr>
          <w:b/>
          <w:sz w:val="20"/>
        </w:rPr>
        <w:t>and</w:t>
      </w:r>
      <w:r>
        <w:rPr>
          <w:b/>
          <w:spacing w:val="-11"/>
          <w:sz w:val="20"/>
        </w:rPr>
        <w:t> </w:t>
      </w:r>
      <w:r>
        <w:rPr>
          <w:b/>
          <w:sz w:val="20"/>
        </w:rPr>
        <w:t>3GPP,</w:t>
      </w:r>
      <w:r>
        <w:rPr>
          <w:b/>
          <w:spacing w:val="-12"/>
          <w:sz w:val="20"/>
        </w:rPr>
        <w:t> </w:t>
      </w:r>
      <w:r>
        <w:rPr>
          <w:b/>
          <w:sz w:val="20"/>
        </w:rPr>
        <w:t>as</w:t>
      </w:r>
      <w:r>
        <w:rPr>
          <w:b/>
          <w:spacing w:val="-9"/>
          <w:sz w:val="20"/>
        </w:rPr>
        <w:t> </w:t>
      </w:r>
      <w:r>
        <w:rPr>
          <w:b/>
          <w:sz w:val="20"/>
        </w:rPr>
        <w:t>each</w:t>
      </w:r>
      <w:r>
        <w:rPr>
          <w:b/>
          <w:spacing w:val="-10"/>
          <w:sz w:val="20"/>
        </w:rPr>
        <w:t> </w:t>
      </w:r>
      <w:r>
        <w:rPr>
          <w:b/>
          <w:sz w:val="20"/>
        </w:rPr>
        <w:t>makes its model available and provides model feedback to the other.</w:t>
      </w:r>
    </w:p>
    <w:p>
      <w:pPr>
        <w:spacing w:before="121"/>
        <w:ind w:left="392" w:right="448" w:firstLine="0"/>
        <w:jc w:val="both"/>
        <w:rPr>
          <w:b/>
          <w:sz w:val="20"/>
        </w:rPr>
      </w:pPr>
      <w:r>
        <w:rPr>
          <w:b/>
          <w:sz w:val="20"/>
        </w:rPr>
        <w:t>Lastly,</w:t>
      </w:r>
      <w:r>
        <w:rPr>
          <w:b/>
          <w:spacing w:val="-7"/>
          <w:sz w:val="20"/>
        </w:rPr>
        <w:t> </w:t>
      </w:r>
      <w:r>
        <w:rPr>
          <w:b/>
          <w:sz w:val="20"/>
        </w:rPr>
        <w:t>this</w:t>
      </w:r>
      <w:r>
        <w:rPr>
          <w:b/>
          <w:spacing w:val="-9"/>
          <w:sz w:val="20"/>
        </w:rPr>
        <w:t> </w:t>
      </w:r>
      <w:r>
        <w:rPr>
          <w:b/>
          <w:sz w:val="20"/>
        </w:rPr>
        <w:t>document</w:t>
      </w:r>
      <w:r>
        <w:rPr>
          <w:b/>
          <w:spacing w:val="-7"/>
          <w:sz w:val="20"/>
        </w:rPr>
        <w:t> </w:t>
      </w:r>
      <w:r>
        <w:rPr>
          <w:b/>
          <w:sz w:val="20"/>
        </w:rPr>
        <w:t>describes</w:t>
      </w:r>
      <w:r>
        <w:rPr>
          <w:b/>
          <w:spacing w:val="-9"/>
          <w:sz w:val="20"/>
        </w:rPr>
        <w:t> </w:t>
      </w:r>
      <w:r>
        <w:rPr>
          <w:b/>
          <w:sz w:val="20"/>
        </w:rPr>
        <w:t>the</w:t>
      </w:r>
      <w:r>
        <w:rPr>
          <w:b/>
          <w:spacing w:val="-8"/>
          <w:sz w:val="20"/>
        </w:rPr>
        <w:t> </w:t>
      </w:r>
      <w:r>
        <w:rPr>
          <w:b/>
          <w:sz w:val="20"/>
        </w:rPr>
        <w:t>de</w:t>
      </w:r>
      <w:r>
        <w:rPr>
          <w:b/>
          <w:spacing w:val="-8"/>
          <w:sz w:val="20"/>
        </w:rPr>
        <w:t> </w:t>
      </w:r>
      <w:r>
        <w:rPr>
          <w:b/>
          <w:sz w:val="20"/>
        </w:rPr>
        <w:t>facto</w:t>
      </w:r>
      <w:r>
        <w:rPr>
          <w:b/>
          <w:spacing w:val="-9"/>
          <w:sz w:val="20"/>
        </w:rPr>
        <w:t> </w:t>
      </w:r>
      <w:r>
        <w:rPr>
          <w:b/>
          <w:sz w:val="20"/>
        </w:rPr>
        <w:t>methods</w:t>
      </w:r>
      <w:r>
        <w:rPr>
          <w:b/>
          <w:spacing w:val="-9"/>
          <w:sz w:val="20"/>
        </w:rPr>
        <w:t> </w:t>
      </w:r>
      <w:r>
        <w:rPr>
          <w:b/>
          <w:sz w:val="20"/>
        </w:rPr>
        <w:t>and</w:t>
      </w:r>
      <w:r>
        <w:rPr>
          <w:b/>
          <w:spacing w:val="-9"/>
          <w:sz w:val="20"/>
        </w:rPr>
        <w:t> </w:t>
      </w:r>
      <w:r>
        <w:rPr>
          <w:b/>
          <w:sz w:val="20"/>
        </w:rPr>
        <w:t>procedures</w:t>
      </w:r>
      <w:r>
        <w:rPr>
          <w:b/>
          <w:spacing w:val="-8"/>
          <w:sz w:val="20"/>
        </w:rPr>
        <w:t> </w:t>
      </w:r>
      <w:r>
        <w:rPr>
          <w:b/>
          <w:sz w:val="20"/>
        </w:rPr>
        <w:t>with</w:t>
      </w:r>
      <w:r>
        <w:rPr>
          <w:b/>
          <w:spacing w:val="-8"/>
          <w:sz w:val="20"/>
        </w:rPr>
        <w:t> </w:t>
      </w:r>
      <w:r>
        <w:rPr>
          <w:b/>
          <w:sz w:val="20"/>
        </w:rPr>
        <w:t>respect</w:t>
      </w:r>
      <w:r>
        <w:rPr>
          <w:b/>
          <w:spacing w:val="-7"/>
          <w:sz w:val="20"/>
        </w:rPr>
        <w:t> </w:t>
      </w:r>
      <w:r>
        <w:rPr>
          <w:b/>
          <w:sz w:val="20"/>
        </w:rPr>
        <w:t>to</w:t>
      </w:r>
      <w:r>
        <w:rPr>
          <w:b/>
          <w:spacing w:val="-7"/>
          <w:sz w:val="20"/>
        </w:rPr>
        <w:t> </w:t>
      </w:r>
      <w:r>
        <w:rPr>
          <w:b/>
          <w:sz w:val="20"/>
        </w:rPr>
        <w:t>a</w:t>
      </w:r>
      <w:r>
        <w:rPr>
          <w:b/>
          <w:spacing w:val="-4"/>
          <w:sz w:val="20"/>
        </w:rPr>
        <w:t> </w:t>
      </w:r>
      <w:r>
        <w:rPr>
          <w:b/>
          <w:sz w:val="20"/>
        </w:rPr>
        <w:t>“modeling</w:t>
      </w:r>
      <w:r>
        <w:rPr>
          <w:b/>
          <w:spacing w:val="-6"/>
          <w:sz w:val="20"/>
        </w:rPr>
        <w:t> </w:t>
      </w:r>
      <w:r>
        <w:rPr>
          <w:b/>
          <w:sz w:val="20"/>
        </w:rPr>
        <w:t>continuum”</w:t>
      </w:r>
      <w:r>
        <w:rPr>
          <w:b/>
          <w:spacing w:val="-7"/>
          <w:sz w:val="20"/>
        </w:rPr>
        <w:t> </w:t>
      </w:r>
      <w:r>
        <w:rPr>
          <w:b/>
          <w:sz w:val="20"/>
        </w:rPr>
        <w:t>that aims to establish and evolve an O-RAN Information Model from which O-RAN Data Models may be generated manually or with a set of tools.</w:t>
      </w:r>
    </w:p>
    <w:p>
      <w:pPr>
        <w:spacing w:after="0"/>
        <w:jc w:val="both"/>
        <w:rPr>
          <w:sz w:val="20"/>
        </w:rPr>
        <w:sectPr>
          <w:pgSz w:w="11910" w:h="16850"/>
          <w:pgMar w:header="951" w:footer="340" w:top="1420" w:bottom="520" w:left="740" w:right="680"/>
        </w:sectPr>
      </w:pPr>
    </w:p>
    <w:p>
      <w:pPr>
        <w:pStyle w:val="BodyText"/>
        <w:spacing w:before="7"/>
        <w:rPr>
          <w:b/>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15" name="Group 15"/>
                <wp:cNvGraphicFramePr>
                  <a:graphicFrameLocks/>
                </wp:cNvGraphicFramePr>
                <a:graphic>
                  <a:graphicData uri="http://schemas.microsoft.com/office/word/2010/wordprocessingGroup">
                    <wpg:wgp>
                      <wpg:cNvPr id="15" name="Group 15"/>
                      <wpg:cNvGrpSpPr/>
                      <wpg:grpSpPr>
                        <a:xfrm>
                          <a:off x="0" y="0"/>
                          <a:ext cx="6158230" cy="19050"/>
                          <a:chExt cx="6158230" cy="19050"/>
                        </a:xfrm>
                      </wpg:grpSpPr>
                      <wps:wsp>
                        <wps:cNvPr id="16" name="Graphic 16"/>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13" coordorigin="0,0" coordsize="9698,30">
                <v:rect style="position:absolute;left:0;top:0;width:9698;height:30" id="docshape14" filled="true" fillcolor="#000000" stroked="false">
                  <v:fill type="solid"/>
                </v:rect>
              </v:group>
            </w:pict>
          </mc:Fallback>
        </mc:AlternateContent>
      </w:r>
      <w:r>
        <w:rPr>
          <w:position w:val="0"/>
          <w:sz w:val="2"/>
        </w:rPr>
      </w:r>
    </w:p>
    <w:p>
      <w:pPr>
        <w:pStyle w:val="Heading1"/>
        <w:numPr>
          <w:ilvl w:val="0"/>
          <w:numId w:val="4"/>
        </w:numPr>
        <w:tabs>
          <w:tab w:pos="932" w:val="left" w:leader="none"/>
        </w:tabs>
        <w:spacing w:line="240" w:lineRule="auto" w:before="61" w:after="0"/>
        <w:ind w:left="932" w:right="0" w:hanging="540"/>
        <w:jc w:val="left"/>
      </w:pPr>
      <w:bookmarkStart w:name="2. References" w:id="7"/>
      <w:bookmarkEnd w:id="7"/>
      <w:r>
        <w:rPr/>
      </w:r>
      <w:bookmarkStart w:name="_bookmark3" w:id="8"/>
      <w:bookmarkEnd w:id="8"/>
      <w:r>
        <w:rPr/>
      </w:r>
      <w:r>
        <w:rPr>
          <w:spacing w:val="-2"/>
        </w:rPr>
        <w:t>References</w:t>
      </w:r>
    </w:p>
    <w:p>
      <w:pPr>
        <w:pStyle w:val="Heading2"/>
        <w:numPr>
          <w:ilvl w:val="1"/>
          <w:numId w:val="4"/>
        </w:numPr>
        <w:tabs>
          <w:tab w:pos="1113" w:val="left" w:leader="none"/>
        </w:tabs>
        <w:spacing w:line="240" w:lineRule="auto" w:before="358" w:after="0"/>
        <w:ind w:left="1113" w:right="0" w:hanging="721"/>
        <w:jc w:val="left"/>
      </w:pPr>
      <w:bookmarkStart w:name="2.1 Normative references" w:id="9"/>
      <w:bookmarkEnd w:id="9"/>
      <w:r>
        <w:rPr/>
      </w:r>
      <w:bookmarkStart w:name="_bookmark4" w:id="10"/>
      <w:bookmarkEnd w:id="10"/>
      <w:r>
        <w:rPr/>
      </w:r>
      <w:r>
        <w:rPr/>
        <w:t>Normative</w:t>
      </w:r>
      <w:r>
        <w:rPr>
          <w:spacing w:val="-22"/>
        </w:rPr>
        <w:t> </w:t>
      </w:r>
      <w:r>
        <w:rPr>
          <w:spacing w:val="-2"/>
        </w:rPr>
        <w:t>references</w:t>
      </w:r>
    </w:p>
    <w:p>
      <w:pPr>
        <w:pStyle w:val="BodyText"/>
        <w:spacing w:before="180"/>
        <w:ind w:left="392" w:right="450"/>
        <w:jc w:val="both"/>
      </w:pPr>
      <w:r>
        <w:rPr/>
        <w:t>References are either specific (identified by date of publication, edition number, version number, etc.) or non-specific. For</w:t>
      </w:r>
      <w:r>
        <w:rPr>
          <w:spacing w:val="-3"/>
        </w:rPr>
        <w:t> </w:t>
      </w:r>
      <w:r>
        <w:rPr/>
        <w:t>a</w:t>
      </w:r>
      <w:r>
        <w:rPr>
          <w:spacing w:val="-4"/>
        </w:rPr>
        <w:t> </w:t>
      </w:r>
      <w:r>
        <w:rPr/>
        <w:t>specific</w:t>
      </w:r>
      <w:r>
        <w:rPr>
          <w:spacing w:val="-4"/>
        </w:rPr>
        <w:t> </w:t>
      </w:r>
      <w:r>
        <w:rPr/>
        <w:t>reference,</w:t>
      </w:r>
      <w:r>
        <w:rPr>
          <w:spacing w:val="-4"/>
        </w:rPr>
        <w:t> </w:t>
      </w:r>
      <w:r>
        <w:rPr/>
        <w:t>subsequent</w:t>
      </w:r>
      <w:r>
        <w:rPr>
          <w:spacing w:val="-5"/>
        </w:rPr>
        <w:t> </w:t>
      </w:r>
      <w:r>
        <w:rPr/>
        <w:t>revisions</w:t>
      </w:r>
      <w:r>
        <w:rPr>
          <w:spacing w:val="-5"/>
        </w:rPr>
        <w:t> </w:t>
      </w:r>
      <w:r>
        <w:rPr/>
        <w:t>do</w:t>
      </w:r>
      <w:r>
        <w:rPr>
          <w:spacing w:val="-3"/>
        </w:rPr>
        <w:t> </w:t>
      </w:r>
      <w:r>
        <w:rPr/>
        <w:t>not</w:t>
      </w:r>
      <w:r>
        <w:rPr>
          <w:spacing w:val="-5"/>
        </w:rPr>
        <w:t> </w:t>
      </w:r>
      <w:r>
        <w:rPr/>
        <w:t>apply.</w:t>
      </w:r>
      <w:r>
        <w:rPr>
          <w:spacing w:val="-1"/>
        </w:rPr>
        <w:t> </w:t>
      </w:r>
      <w:r>
        <w:rPr/>
        <w:t>For</w:t>
      </w:r>
      <w:r>
        <w:rPr>
          <w:spacing w:val="-4"/>
        </w:rPr>
        <w:t> </w:t>
      </w:r>
      <w:r>
        <w:rPr/>
        <w:t>a</w:t>
      </w:r>
      <w:r>
        <w:rPr>
          <w:spacing w:val="-4"/>
        </w:rPr>
        <w:t> </w:t>
      </w:r>
      <w:r>
        <w:rPr/>
        <w:t>non-specific</w:t>
      </w:r>
      <w:r>
        <w:rPr>
          <w:spacing w:val="-7"/>
        </w:rPr>
        <w:t> </w:t>
      </w:r>
      <w:r>
        <w:rPr/>
        <w:t>reference,</w:t>
      </w:r>
      <w:r>
        <w:rPr>
          <w:spacing w:val="-4"/>
        </w:rPr>
        <w:t> </w:t>
      </w:r>
      <w:r>
        <w:rPr/>
        <w:t>the</w:t>
      </w:r>
      <w:r>
        <w:rPr>
          <w:spacing w:val="-4"/>
        </w:rPr>
        <w:t> </w:t>
      </w:r>
      <w:r>
        <w:rPr/>
        <w:t>latest</w:t>
      </w:r>
      <w:r>
        <w:rPr>
          <w:spacing w:val="-5"/>
        </w:rPr>
        <w:t> </w:t>
      </w:r>
      <w:r>
        <w:rPr/>
        <w:t>version</w:t>
      </w:r>
      <w:r>
        <w:rPr>
          <w:spacing w:val="-3"/>
        </w:rPr>
        <w:t> </w:t>
      </w:r>
      <w:r>
        <w:rPr/>
        <w:t>applies.</w:t>
      </w:r>
      <w:r>
        <w:rPr>
          <w:spacing w:val="-4"/>
        </w:rPr>
        <w:t> </w:t>
      </w:r>
      <w:r>
        <w:rPr/>
        <w:t>In</w:t>
      </w:r>
      <w:r>
        <w:rPr>
          <w:spacing w:val="-3"/>
        </w:rPr>
        <w:t> </w:t>
      </w:r>
      <w:r>
        <w:rPr/>
        <w:t>the case of a reference to a 3GPP document (including a GSM document), a non-specific reference implicitly refers to the latest version of that document in Release 18</w:t>
      </w:r>
    </w:p>
    <w:p>
      <w:pPr>
        <w:pStyle w:val="BodyText"/>
        <w:spacing w:before="121"/>
        <w:ind w:left="392"/>
        <w:jc w:val="both"/>
      </w:pPr>
      <w:r>
        <w:rPr/>
        <w:t>The</w:t>
      </w:r>
      <w:r>
        <w:rPr>
          <w:spacing w:val="-5"/>
        </w:rPr>
        <w:t> </w:t>
      </w:r>
      <w:r>
        <w:rPr/>
        <w:t>following</w:t>
      </w:r>
      <w:r>
        <w:rPr>
          <w:spacing w:val="-4"/>
        </w:rPr>
        <w:t> </w:t>
      </w:r>
      <w:r>
        <w:rPr/>
        <w:t>referenced</w:t>
      </w:r>
      <w:r>
        <w:rPr>
          <w:spacing w:val="-6"/>
        </w:rPr>
        <w:t> </w:t>
      </w:r>
      <w:r>
        <w:rPr/>
        <w:t>documents</w:t>
      </w:r>
      <w:r>
        <w:rPr>
          <w:spacing w:val="-5"/>
        </w:rPr>
        <w:t> </w:t>
      </w:r>
      <w:r>
        <w:rPr/>
        <w:t>are</w:t>
      </w:r>
      <w:r>
        <w:rPr>
          <w:spacing w:val="-5"/>
        </w:rPr>
        <w:t> </w:t>
      </w:r>
      <w:r>
        <w:rPr/>
        <w:t>necessary</w:t>
      </w:r>
      <w:r>
        <w:rPr>
          <w:spacing w:val="-4"/>
        </w:rPr>
        <w:t> </w:t>
      </w:r>
      <w:r>
        <w:rPr/>
        <w:t>for</w:t>
      </w:r>
      <w:r>
        <w:rPr>
          <w:spacing w:val="-5"/>
        </w:rPr>
        <w:t> </w:t>
      </w:r>
      <w:r>
        <w:rPr/>
        <w:t>the</w:t>
      </w:r>
      <w:r>
        <w:rPr>
          <w:spacing w:val="-4"/>
        </w:rPr>
        <w:t> </w:t>
      </w:r>
      <w:r>
        <w:rPr/>
        <w:t>application</w:t>
      </w:r>
      <w:r>
        <w:rPr>
          <w:spacing w:val="-4"/>
        </w:rPr>
        <w:t> </w:t>
      </w:r>
      <w:r>
        <w:rPr/>
        <w:t>of</w:t>
      </w:r>
      <w:r>
        <w:rPr>
          <w:spacing w:val="-7"/>
        </w:rPr>
        <w:t> </w:t>
      </w:r>
      <w:r>
        <w:rPr/>
        <w:t>the</w:t>
      </w:r>
      <w:r>
        <w:rPr>
          <w:spacing w:val="-5"/>
        </w:rPr>
        <w:t> </w:t>
      </w:r>
      <w:r>
        <w:rPr/>
        <w:t>present</w:t>
      </w:r>
      <w:r>
        <w:rPr>
          <w:spacing w:val="-5"/>
        </w:rPr>
        <w:t> </w:t>
      </w:r>
      <w:r>
        <w:rPr>
          <w:spacing w:val="-2"/>
        </w:rPr>
        <w:t>document.</w:t>
      </w:r>
    </w:p>
    <w:p>
      <w:pPr>
        <w:pStyle w:val="ListParagraph"/>
        <w:numPr>
          <w:ilvl w:val="0"/>
          <w:numId w:val="5"/>
        </w:numPr>
        <w:tabs>
          <w:tab w:pos="1245" w:val="left" w:leader="none"/>
        </w:tabs>
        <w:spacing w:line="240" w:lineRule="auto" w:before="118" w:after="0"/>
        <w:ind w:left="1245" w:right="0" w:hanging="853"/>
        <w:jc w:val="left"/>
        <w:rPr>
          <w:sz w:val="20"/>
        </w:rPr>
      </w:pPr>
      <w:r>
        <w:rPr>
          <w:sz w:val="20"/>
        </w:rPr>
        <w:t>3GPP</w:t>
      </w:r>
      <w:r>
        <w:rPr>
          <w:spacing w:val="-5"/>
          <w:sz w:val="20"/>
        </w:rPr>
        <w:t> </w:t>
      </w:r>
      <w:r>
        <w:rPr>
          <w:sz w:val="20"/>
        </w:rPr>
        <w:t>TR</w:t>
      </w:r>
      <w:r>
        <w:rPr>
          <w:spacing w:val="-4"/>
          <w:sz w:val="20"/>
        </w:rPr>
        <w:t> </w:t>
      </w:r>
      <w:r>
        <w:rPr>
          <w:sz w:val="20"/>
        </w:rPr>
        <w:t>21.905:</w:t>
      </w:r>
      <w:r>
        <w:rPr>
          <w:spacing w:val="-5"/>
          <w:sz w:val="20"/>
        </w:rPr>
        <w:t> </w:t>
      </w:r>
      <w:r>
        <w:rPr>
          <w:sz w:val="20"/>
        </w:rPr>
        <w:t>Vocabulary</w:t>
      </w:r>
      <w:r>
        <w:rPr>
          <w:spacing w:val="-4"/>
          <w:sz w:val="20"/>
        </w:rPr>
        <w:t> </w:t>
      </w:r>
      <w:r>
        <w:rPr>
          <w:sz w:val="20"/>
        </w:rPr>
        <w:t>for</w:t>
      </w:r>
      <w:r>
        <w:rPr>
          <w:spacing w:val="-4"/>
          <w:sz w:val="20"/>
        </w:rPr>
        <w:t> </w:t>
      </w:r>
      <w:r>
        <w:rPr>
          <w:sz w:val="20"/>
        </w:rPr>
        <w:t>3GPP</w:t>
      </w:r>
      <w:r>
        <w:rPr>
          <w:spacing w:val="-4"/>
          <w:sz w:val="20"/>
        </w:rPr>
        <w:t> </w:t>
      </w:r>
      <w:r>
        <w:rPr>
          <w:spacing w:val="-2"/>
          <w:sz w:val="20"/>
        </w:rPr>
        <w:t>Specifications</w:t>
      </w:r>
    </w:p>
    <w:p>
      <w:pPr>
        <w:pStyle w:val="ListParagraph"/>
        <w:numPr>
          <w:ilvl w:val="0"/>
          <w:numId w:val="5"/>
        </w:numPr>
        <w:tabs>
          <w:tab w:pos="1245" w:val="left" w:leader="none"/>
        </w:tabs>
        <w:spacing w:line="240" w:lineRule="auto" w:before="121" w:after="0"/>
        <w:ind w:left="1245" w:right="688" w:hanging="853"/>
        <w:jc w:val="left"/>
        <w:rPr>
          <w:sz w:val="20"/>
        </w:rPr>
      </w:pPr>
      <w:r>
        <w:rPr>
          <w:sz w:val="20"/>
        </w:rPr>
        <w:t>3GPP</w:t>
      </w:r>
      <w:r>
        <w:rPr>
          <w:spacing w:val="-5"/>
          <w:sz w:val="20"/>
        </w:rPr>
        <w:t> </w:t>
      </w:r>
      <w:r>
        <w:rPr>
          <w:sz w:val="20"/>
        </w:rPr>
        <w:t>TS</w:t>
      </w:r>
      <w:r>
        <w:rPr>
          <w:spacing w:val="-5"/>
          <w:sz w:val="20"/>
        </w:rPr>
        <w:t> </w:t>
      </w:r>
      <w:r>
        <w:rPr>
          <w:sz w:val="20"/>
        </w:rPr>
        <w:t>28.622:</w:t>
      </w:r>
      <w:r>
        <w:rPr>
          <w:spacing w:val="-5"/>
          <w:sz w:val="20"/>
        </w:rPr>
        <w:t> </w:t>
      </w:r>
      <w:r>
        <w:rPr>
          <w:sz w:val="20"/>
        </w:rPr>
        <w:t>Telecommunication</w:t>
      </w:r>
      <w:r>
        <w:rPr>
          <w:spacing w:val="-3"/>
          <w:sz w:val="20"/>
        </w:rPr>
        <w:t> </w:t>
      </w:r>
      <w:r>
        <w:rPr>
          <w:sz w:val="20"/>
        </w:rPr>
        <w:t>management;</w:t>
      </w:r>
      <w:r>
        <w:rPr>
          <w:spacing w:val="-5"/>
          <w:sz w:val="20"/>
        </w:rPr>
        <w:t> </w:t>
      </w:r>
      <w:r>
        <w:rPr>
          <w:sz w:val="20"/>
        </w:rPr>
        <w:t>Generic</w:t>
      </w:r>
      <w:r>
        <w:rPr>
          <w:spacing w:val="-6"/>
          <w:sz w:val="20"/>
        </w:rPr>
        <w:t> </w:t>
      </w:r>
      <w:r>
        <w:rPr>
          <w:sz w:val="20"/>
        </w:rPr>
        <w:t>Network Resource</w:t>
      </w:r>
      <w:r>
        <w:rPr>
          <w:spacing w:val="-4"/>
          <w:sz w:val="20"/>
        </w:rPr>
        <w:t> </w:t>
      </w:r>
      <w:r>
        <w:rPr>
          <w:sz w:val="20"/>
        </w:rPr>
        <w:t>Model</w:t>
      </w:r>
      <w:r>
        <w:rPr>
          <w:spacing w:val="-6"/>
          <w:sz w:val="20"/>
        </w:rPr>
        <w:t> </w:t>
      </w:r>
      <w:r>
        <w:rPr>
          <w:sz w:val="20"/>
        </w:rPr>
        <w:t>(NRM)</w:t>
      </w:r>
      <w:r>
        <w:rPr>
          <w:spacing w:val="-3"/>
          <w:sz w:val="20"/>
        </w:rPr>
        <w:t> </w:t>
      </w:r>
      <w:r>
        <w:rPr>
          <w:sz w:val="20"/>
        </w:rPr>
        <w:t>Integration Reference Point (IRP); Information Service (IS)</w:t>
      </w:r>
    </w:p>
    <w:p>
      <w:pPr>
        <w:pStyle w:val="ListParagraph"/>
        <w:numPr>
          <w:ilvl w:val="0"/>
          <w:numId w:val="5"/>
        </w:numPr>
        <w:tabs>
          <w:tab w:pos="1245" w:val="left" w:leader="none"/>
        </w:tabs>
        <w:spacing w:line="240" w:lineRule="auto" w:before="121" w:after="0"/>
        <w:ind w:left="1245" w:right="0" w:hanging="853"/>
        <w:jc w:val="left"/>
        <w:rPr>
          <w:sz w:val="20"/>
        </w:rPr>
      </w:pPr>
      <w:r>
        <w:rPr>
          <w:sz w:val="20"/>
        </w:rPr>
        <w:t>RFC</w:t>
      </w:r>
      <w:r>
        <w:rPr>
          <w:spacing w:val="-7"/>
          <w:sz w:val="20"/>
        </w:rPr>
        <w:t> </w:t>
      </w:r>
      <w:r>
        <w:rPr>
          <w:sz w:val="20"/>
        </w:rPr>
        <w:t>8342:</w:t>
      </w:r>
      <w:r>
        <w:rPr>
          <w:spacing w:val="-6"/>
          <w:sz w:val="20"/>
        </w:rPr>
        <w:t> </w:t>
      </w:r>
      <w:r>
        <w:rPr>
          <w:sz w:val="20"/>
        </w:rPr>
        <w:t>“Network</w:t>
      </w:r>
      <w:r>
        <w:rPr>
          <w:spacing w:val="-7"/>
          <w:sz w:val="20"/>
        </w:rPr>
        <w:t> </w:t>
      </w:r>
      <w:r>
        <w:rPr>
          <w:sz w:val="20"/>
        </w:rPr>
        <w:t>Management</w:t>
      </w:r>
      <w:r>
        <w:rPr>
          <w:spacing w:val="-6"/>
          <w:sz w:val="20"/>
        </w:rPr>
        <w:t> </w:t>
      </w:r>
      <w:r>
        <w:rPr>
          <w:sz w:val="20"/>
        </w:rPr>
        <w:t>Datastore</w:t>
      </w:r>
      <w:r>
        <w:rPr>
          <w:spacing w:val="-6"/>
          <w:sz w:val="20"/>
        </w:rPr>
        <w:t> </w:t>
      </w:r>
      <w:r>
        <w:rPr>
          <w:sz w:val="20"/>
        </w:rPr>
        <w:t>Architecture</w:t>
      </w:r>
      <w:r>
        <w:rPr>
          <w:spacing w:val="-6"/>
          <w:sz w:val="20"/>
        </w:rPr>
        <w:t> </w:t>
      </w:r>
      <w:r>
        <w:rPr>
          <w:sz w:val="20"/>
        </w:rPr>
        <w:t>(NMDA)”,</w:t>
      </w:r>
      <w:r>
        <w:rPr>
          <w:spacing w:val="-4"/>
          <w:sz w:val="20"/>
        </w:rPr>
        <w:t> </w:t>
      </w:r>
      <w:r>
        <w:rPr>
          <w:sz w:val="20"/>
        </w:rPr>
        <w:t>IETF,</w:t>
      </w:r>
      <w:r>
        <w:rPr>
          <w:spacing w:val="-5"/>
          <w:sz w:val="20"/>
        </w:rPr>
        <w:t> </w:t>
      </w:r>
      <w:r>
        <w:rPr>
          <w:sz w:val="20"/>
        </w:rPr>
        <w:t>March</w:t>
      </w:r>
      <w:r>
        <w:rPr>
          <w:spacing w:val="-5"/>
          <w:sz w:val="20"/>
        </w:rPr>
        <w:t> </w:t>
      </w:r>
      <w:r>
        <w:rPr>
          <w:spacing w:val="-4"/>
          <w:sz w:val="20"/>
        </w:rPr>
        <w:t>2018</w:t>
      </w:r>
    </w:p>
    <w:p>
      <w:pPr>
        <w:pStyle w:val="ListParagraph"/>
        <w:numPr>
          <w:ilvl w:val="0"/>
          <w:numId w:val="5"/>
        </w:numPr>
        <w:tabs>
          <w:tab w:pos="1245" w:val="left" w:leader="none"/>
        </w:tabs>
        <w:spacing w:line="240" w:lineRule="auto" w:before="118" w:after="0"/>
        <w:ind w:left="1245" w:right="0" w:hanging="853"/>
        <w:jc w:val="left"/>
        <w:rPr>
          <w:sz w:val="20"/>
        </w:rPr>
      </w:pPr>
      <w:r>
        <w:rPr>
          <w:sz w:val="20"/>
        </w:rPr>
        <w:t>RFC</w:t>
      </w:r>
      <w:r>
        <w:rPr>
          <w:spacing w:val="-7"/>
          <w:sz w:val="20"/>
        </w:rPr>
        <w:t> </w:t>
      </w:r>
      <w:r>
        <w:rPr>
          <w:sz w:val="20"/>
        </w:rPr>
        <w:t>8407:</w:t>
      </w:r>
      <w:r>
        <w:rPr>
          <w:spacing w:val="-4"/>
          <w:sz w:val="20"/>
        </w:rPr>
        <w:t> </w:t>
      </w:r>
      <w:r>
        <w:rPr>
          <w:sz w:val="20"/>
        </w:rPr>
        <w:t>“Guidelines</w:t>
      </w:r>
      <w:r>
        <w:rPr>
          <w:spacing w:val="-6"/>
          <w:sz w:val="20"/>
        </w:rPr>
        <w:t> </w:t>
      </w:r>
      <w:r>
        <w:rPr>
          <w:sz w:val="20"/>
        </w:rPr>
        <w:t>for</w:t>
      </w:r>
      <w:r>
        <w:rPr>
          <w:spacing w:val="-6"/>
          <w:sz w:val="20"/>
        </w:rPr>
        <w:t> </w:t>
      </w:r>
      <w:r>
        <w:rPr>
          <w:sz w:val="20"/>
        </w:rPr>
        <w:t>Authors</w:t>
      </w:r>
      <w:r>
        <w:rPr>
          <w:spacing w:val="-6"/>
          <w:sz w:val="20"/>
        </w:rPr>
        <w:t> </w:t>
      </w:r>
      <w:r>
        <w:rPr>
          <w:sz w:val="20"/>
        </w:rPr>
        <w:t>and</w:t>
      </w:r>
      <w:r>
        <w:rPr>
          <w:spacing w:val="-6"/>
          <w:sz w:val="20"/>
        </w:rPr>
        <w:t> </w:t>
      </w:r>
      <w:r>
        <w:rPr>
          <w:sz w:val="20"/>
        </w:rPr>
        <w:t>Reviewers</w:t>
      </w:r>
      <w:r>
        <w:rPr>
          <w:spacing w:val="-6"/>
          <w:sz w:val="20"/>
        </w:rPr>
        <w:t> </w:t>
      </w:r>
      <w:r>
        <w:rPr>
          <w:sz w:val="20"/>
        </w:rPr>
        <w:t>of</w:t>
      </w:r>
      <w:r>
        <w:rPr>
          <w:spacing w:val="-6"/>
          <w:sz w:val="20"/>
        </w:rPr>
        <w:t> </w:t>
      </w:r>
      <w:r>
        <w:rPr>
          <w:sz w:val="20"/>
        </w:rPr>
        <w:t>Documents</w:t>
      </w:r>
      <w:r>
        <w:rPr>
          <w:spacing w:val="-6"/>
          <w:sz w:val="20"/>
        </w:rPr>
        <w:t> </w:t>
      </w:r>
      <w:r>
        <w:rPr>
          <w:sz w:val="20"/>
        </w:rPr>
        <w:t>Containing</w:t>
      </w:r>
      <w:r>
        <w:rPr>
          <w:spacing w:val="-4"/>
          <w:sz w:val="20"/>
        </w:rPr>
        <w:t> </w:t>
      </w:r>
      <w:r>
        <w:rPr>
          <w:sz w:val="20"/>
        </w:rPr>
        <w:t>YANG</w:t>
      </w:r>
      <w:r>
        <w:rPr>
          <w:spacing w:val="-5"/>
          <w:sz w:val="20"/>
        </w:rPr>
        <w:t> </w:t>
      </w:r>
      <w:r>
        <w:rPr>
          <w:sz w:val="20"/>
        </w:rPr>
        <w:t>Data</w:t>
      </w:r>
      <w:r>
        <w:rPr>
          <w:spacing w:val="-6"/>
          <w:sz w:val="20"/>
        </w:rPr>
        <w:t> </w:t>
      </w:r>
      <w:r>
        <w:rPr>
          <w:sz w:val="20"/>
        </w:rPr>
        <w:t>Models”,</w:t>
      </w:r>
      <w:r>
        <w:rPr>
          <w:spacing w:val="-5"/>
          <w:sz w:val="20"/>
        </w:rPr>
        <w:t> </w:t>
      </w:r>
      <w:r>
        <w:rPr>
          <w:spacing w:val="-2"/>
          <w:sz w:val="20"/>
        </w:rPr>
        <w:t>IETF,</w:t>
      </w:r>
    </w:p>
    <w:p>
      <w:pPr>
        <w:pStyle w:val="BodyText"/>
        <w:spacing w:before="1"/>
        <w:ind w:left="1245"/>
      </w:pPr>
      <w:r>
        <w:rPr/>
        <w:t>October</w:t>
      </w:r>
      <w:r>
        <w:rPr>
          <w:spacing w:val="-4"/>
        </w:rPr>
        <w:t> 2018</w:t>
      </w:r>
    </w:p>
    <w:p>
      <w:pPr>
        <w:pStyle w:val="ListParagraph"/>
        <w:numPr>
          <w:ilvl w:val="0"/>
          <w:numId w:val="5"/>
        </w:numPr>
        <w:tabs>
          <w:tab w:pos="1245" w:val="left" w:leader="none"/>
        </w:tabs>
        <w:spacing w:line="240" w:lineRule="auto" w:before="120" w:after="0"/>
        <w:ind w:left="1245" w:right="0" w:hanging="853"/>
        <w:jc w:val="left"/>
        <w:rPr>
          <w:sz w:val="20"/>
        </w:rPr>
      </w:pPr>
      <w:r>
        <w:rPr>
          <w:sz w:val="20"/>
        </w:rPr>
        <w:t>RFC</w:t>
      </w:r>
      <w:r>
        <w:rPr>
          <w:spacing w:val="-6"/>
          <w:sz w:val="20"/>
        </w:rPr>
        <w:t> </w:t>
      </w:r>
      <w:r>
        <w:rPr>
          <w:sz w:val="20"/>
        </w:rPr>
        <w:t>7950,</w:t>
      </w:r>
      <w:r>
        <w:rPr>
          <w:spacing w:val="-6"/>
          <w:sz w:val="20"/>
        </w:rPr>
        <w:t> </w:t>
      </w:r>
      <w:r>
        <w:rPr>
          <w:sz w:val="20"/>
        </w:rPr>
        <w:t>“The</w:t>
      </w:r>
      <w:r>
        <w:rPr>
          <w:spacing w:val="-5"/>
          <w:sz w:val="20"/>
        </w:rPr>
        <w:t> </w:t>
      </w:r>
      <w:r>
        <w:rPr>
          <w:sz w:val="20"/>
        </w:rPr>
        <w:t>YANG</w:t>
      </w:r>
      <w:r>
        <w:rPr>
          <w:spacing w:val="-5"/>
          <w:sz w:val="20"/>
        </w:rPr>
        <w:t> </w:t>
      </w:r>
      <w:r>
        <w:rPr>
          <w:sz w:val="20"/>
        </w:rPr>
        <w:t>1.1</w:t>
      </w:r>
      <w:r>
        <w:rPr>
          <w:spacing w:val="-4"/>
          <w:sz w:val="20"/>
        </w:rPr>
        <w:t> </w:t>
      </w:r>
      <w:r>
        <w:rPr>
          <w:sz w:val="20"/>
        </w:rPr>
        <w:t>Data</w:t>
      </w:r>
      <w:r>
        <w:rPr>
          <w:spacing w:val="-5"/>
          <w:sz w:val="20"/>
        </w:rPr>
        <w:t> </w:t>
      </w:r>
      <w:r>
        <w:rPr>
          <w:sz w:val="20"/>
        </w:rPr>
        <w:t>Modeling</w:t>
      </w:r>
      <w:r>
        <w:rPr>
          <w:spacing w:val="-4"/>
          <w:sz w:val="20"/>
        </w:rPr>
        <w:t> </w:t>
      </w:r>
      <w:r>
        <w:rPr>
          <w:sz w:val="20"/>
        </w:rPr>
        <w:t>Language”,</w:t>
      </w:r>
      <w:r>
        <w:rPr>
          <w:spacing w:val="-5"/>
          <w:sz w:val="20"/>
        </w:rPr>
        <w:t> </w:t>
      </w:r>
      <w:r>
        <w:rPr>
          <w:sz w:val="20"/>
        </w:rPr>
        <w:t>IETF,</w:t>
      </w:r>
      <w:r>
        <w:rPr>
          <w:spacing w:val="-5"/>
          <w:sz w:val="20"/>
        </w:rPr>
        <w:t> </w:t>
      </w:r>
      <w:r>
        <w:rPr>
          <w:sz w:val="20"/>
        </w:rPr>
        <w:t>August</w:t>
      </w:r>
      <w:r>
        <w:rPr>
          <w:spacing w:val="-6"/>
          <w:sz w:val="20"/>
        </w:rPr>
        <w:t> </w:t>
      </w:r>
      <w:r>
        <w:rPr>
          <w:spacing w:val="-4"/>
          <w:sz w:val="20"/>
        </w:rPr>
        <w:t>2016</w:t>
      </w:r>
    </w:p>
    <w:p>
      <w:pPr>
        <w:pStyle w:val="ListParagraph"/>
        <w:numPr>
          <w:ilvl w:val="0"/>
          <w:numId w:val="5"/>
        </w:numPr>
        <w:tabs>
          <w:tab w:pos="1245" w:val="left" w:leader="none"/>
        </w:tabs>
        <w:spacing w:line="240" w:lineRule="auto" w:before="120" w:after="0"/>
        <w:ind w:left="1245" w:right="0" w:hanging="853"/>
        <w:jc w:val="left"/>
        <w:rPr>
          <w:sz w:val="20"/>
        </w:rPr>
      </w:pPr>
      <w:r>
        <w:rPr>
          <w:sz w:val="20"/>
        </w:rPr>
        <w:t>3GPP</w:t>
      </w:r>
      <w:r>
        <w:rPr>
          <w:spacing w:val="-7"/>
          <w:sz w:val="20"/>
        </w:rPr>
        <w:t> </w:t>
      </w:r>
      <w:r>
        <w:rPr>
          <w:sz w:val="20"/>
        </w:rPr>
        <w:t>TS</w:t>
      </w:r>
      <w:r>
        <w:rPr>
          <w:spacing w:val="-7"/>
          <w:sz w:val="20"/>
        </w:rPr>
        <w:t> </w:t>
      </w:r>
      <w:r>
        <w:rPr>
          <w:sz w:val="20"/>
        </w:rPr>
        <w:t>32.156:</w:t>
      </w:r>
      <w:r>
        <w:rPr>
          <w:spacing w:val="-5"/>
          <w:sz w:val="20"/>
        </w:rPr>
        <w:t> </w:t>
      </w:r>
      <w:r>
        <w:rPr>
          <w:sz w:val="20"/>
        </w:rPr>
        <w:t>Telecommunication</w:t>
      </w:r>
      <w:r>
        <w:rPr>
          <w:spacing w:val="-5"/>
          <w:sz w:val="20"/>
        </w:rPr>
        <w:t> </w:t>
      </w:r>
      <w:r>
        <w:rPr>
          <w:sz w:val="20"/>
        </w:rPr>
        <w:t>management;</w:t>
      </w:r>
      <w:r>
        <w:rPr>
          <w:spacing w:val="-2"/>
          <w:sz w:val="20"/>
        </w:rPr>
        <w:t> </w:t>
      </w:r>
      <w:r>
        <w:rPr>
          <w:sz w:val="20"/>
        </w:rPr>
        <w:t>Fixed</w:t>
      </w:r>
      <w:r>
        <w:rPr>
          <w:spacing w:val="-7"/>
          <w:sz w:val="20"/>
        </w:rPr>
        <w:t> </w:t>
      </w:r>
      <w:r>
        <w:rPr>
          <w:sz w:val="20"/>
        </w:rPr>
        <w:t>Mobile</w:t>
      </w:r>
      <w:r>
        <w:rPr>
          <w:spacing w:val="-5"/>
          <w:sz w:val="20"/>
        </w:rPr>
        <w:t> </w:t>
      </w:r>
      <w:r>
        <w:rPr>
          <w:sz w:val="20"/>
        </w:rPr>
        <w:t>Convergence</w:t>
      </w:r>
      <w:r>
        <w:rPr>
          <w:spacing w:val="-6"/>
          <w:sz w:val="20"/>
        </w:rPr>
        <w:t> </w:t>
      </w:r>
      <w:r>
        <w:rPr>
          <w:sz w:val="20"/>
        </w:rPr>
        <w:t>(FMC)</w:t>
      </w:r>
      <w:r>
        <w:rPr>
          <w:spacing w:val="-4"/>
          <w:sz w:val="20"/>
        </w:rPr>
        <w:t> </w:t>
      </w:r>
      <w:r>
        <w:rPr>
          <w:sz w:val="20"/>
        </w:rPr>
        <w:t>Model</w:t>
      </w:r>
      <w:r>
        <w:rPr>
          <w:spacing w:val="-6"/>
          <w:sz w:val="20"/>
        </w:rPr>
        <w:t> </w:t>
      </w:r>
      <w:r>
        <w:rPr>
          <w:spacing w:val="-2"/>
          <w:sz w:val="20"/>
        </w:rPr>
        <w:t>repertoire</w:t>
      </w:r>
    </w:p>
    <w:p>
      <w:pPr>
        <w:pStyle w:val="ListParagraph"/>
        <w:numPr>
          <w:ilvl w:val="0"/>
          <w:numId w:val="5"/>
        </w:numPr>
        <w:tabs>
          <w:tab w:pos="1245" w:val="left" w:leader="none"/>
        </w:tabs>
        <w:spacing w:line="240" w:lineRule="auto" w:before="121" w:after="0"/>
        <w:ind w:left="1245" w:right="0" w:hanging="853"/>
        <w:jc w:val="left"/>
        <w:rPr>
          <w:sz w:val="20"/>
        </w:rPr>
      </w:pPr>
      <w:r>
        <w:rPr>
          <w:sz w:val="20"/>
        </w:rPr>
        <w:t>3GPP</w:t>
      </w:r>
      <w:r>
        <w:rPr>
          <w:spacing w:val="-7"/>
          <w:sz w:val="20"/>
        </w:rPr>
        <w:t> </w:t>
      </w:r>
      <w:r>
        <w:rPr>
          <w:sz w:val="20"/>
        </w:rPr>
        <w:t>TS</w:t>
      </w:r>
      <w:r>
        <w:rPr>
          <w:spacing w:val="-7"/>
          <w:sz w:val="20"/>
        </w:rPr>
        <w:t> </w:t>
      </w:r>
      <w:r>
        <w:rPr>
          <w:sz w:val="20"/>
        </w:rPr>
        <w:t>32.160:</w:t>
      </w:r>
      <w:r>
        <w:rPr>
          <w:spacing w:val="-4"/>
          <w:sz w:val="20"/>
        </w:rPr>
        <w:t> </w:t>
      </w:r>
      <w:r>
        <w:rPr>
          <w:sz w:val="20"/>
        </w:rPr>
        <w:t>Management</w:t>
      </w:r>
      <w:r>
        <w:rPr>
          <w:spacing w:val="-7"/>
          <w:sz w:val="20"/>
        </w:rPr>
        <w:t> </w:t>
      </w:r>
      <w:r>
        <w:rPr>
          <w:sz w:val="20"/>
        </w:rPr>
        <w:t>and</w:t>
      </w:r>
      <w:r>
        <w:rPr>
          <w:spacing w:val="-5"/>
          <w:sz w:val="20"/>
        </w:rPr>
        <w:t> </w:t>
      </w:r>
      <w:r>
        <w:rPr>
          <w:sz w:val="20"/>
        </w:rPr>
        <w:t>orchestration;</w:t>
      </w:r>
      <w:r>
        <w:rPr>
          <w:spacing w:val="-3"/>
          <w:sz w:val="20"/>
        </w:rPr>
        <w:t> </w:t>
      </w:r>
      <w:r>
        <w:rPr>
          <w:sz w:val="20"/>
        </w:rPr>
        <w:t>Management</w:t>
      </w:r>
      <w:r>
        <w:rPr>
          <w:spacing w:val="-6"/>
          <w:sz w:val="20"/>
        </w:rPr>
        <w:t> </w:t>
      </w:r>
      <w:r>
        <w:rPr>
          <w:sz w:val="20"/>
        </w:rPr>
        <w:t>service</w:t>
      </w:r>
      <w:r>
        <w:rPr>
          <w:spacing w:val="-6"/>
          <w:sz w:val="20"/>
        </w:rPr>
        <w:t> </w:t>
      </w:r>
      <w:r>
        <w:rPr>
          <w:spacing w:val="-2"/>
          <w:sz w:val="20"/>
        </w:rPr>
        <w:t>template</w:t>
      </w:r>
    </w:p>
    <w:p>
      <w:pPr>
        <w:pStyle w:val="ListParagraph"/>
        <w:numPr>
          <w:ilvl w:val="0"/>
          <w:numId w:val="5"/>
        </w:numPr>
        <w:tabs>
          <w:tab w:pos="1245" w:val="left" w:leader="none"/>
        </w:tabs>
        <w:spacing w:line="240" w:lineRule="auto" w:before="120" w:after="0"/>
        <w:ind w:left="1245" w:right="0" w:hanging="853"/>
        <w:jc w:val="left"/>
        <w:rPr>
          <w:sz w:val="20"/>
        </w:rPr>
      </w:pPr>
      <w:r>
        <w:rPr>
          <w:sz w:val="20"/>
        </w:rPr>
        <w:t>O-RAN.WG10.O1-Interface.0-v10.00:</w:t>
      </w:r>
      <w:r>
        <w:rPr>
          <w:spacing w:val="-11"/>
          <w:sz w:val="20"/>
        </w:rPr>
        <w:t> </w:t>
      </w:r>
      <w:r>
        <w:rPr>
          <w:sz w:val="20"/>
        </w:rPr>
        <w:t>“O-RAN</w:t>
      </w:r>
      <w:r>
        <w:rPr>
          <w:spacing w:val="-10"/>
          <w:sz w:val="20"/>
        </w:rPr>
        <w:t> </w:t>
      </w:r>
      <w:r>
        <w:rPr>
          <w:sz w:val="20"/>
        </w:rPr>
        <w:t>Operations</w:t>
      </w:r>
      <w:r>
        <w:rPr>
          <w:spacing w:val="-12"/>
          <w:sz w:val="20"/>
        </w:rPr>
        <w:t> </w:t>
      </w:r>
      <w:r>
        <w:rPr>
          <w:sz w:val="20"/>
        </w:rPr>
        <w:t>and</w:t>
      </w:r>
      <w:r>
        <w:rPr>
          <w:spacing w:val="-10"/>
          <w:sz w:val="20"/>
        </w:rPr>
        <w:t> </w:t>
      </w:r>
      <w:r>
        <w:rPr>
          <w:sz w:val="20"/>
        </w:rPr>
        <w:t>Maintenance</w:t>
      </w:r>
      <w:r>
        <w:rPr>
          <w:spacing w:val="-11"/>
          <w:sz w:val="20"/>
        </w:rPr>
        <w:t> </w:t>
      </w:r>
      <w:r>
        <w:rPr>
          <w:sz w:val="20"/>
        </w:rPr>
        <w:t>Interface</w:t>
      </w:r>
      <w:r>
        <w:rPr>
          <w:spacing w:val="-10"/>
          <w:sz w:val="20"/>
        </w:rPr>
        <w:t> </w:t>
      </w:r>
      <w:r>
        <w:rPr>
          <w:spacing w:val="-2"/>
          <w:sz w:val="20"/>
        </w:rPr>
        <w:t>Specification”,</w:t>
      </w:r>
    </w:p>
    <w:p>
      <w:pPr>
        <w:pStyle w:val="BodyText"/>
        <w:spacing w:before="1"/>
        <w:ind w:left="1245"/>
      </w:pPr>
      <w:r>
        <w:rPr/>
        <w:t>March</w:t>
      </w:r>
      <w:r>
        <w:rPr>
          <w:spacing w:val="-5"/>
        </w:rPr>
        <w:t> </w:t>
      </w:r>
      <w:r>
        <w:rPr>
          <w:spacing w:val="-4"/>
        </w:rPr>
        <w:t>2023</w:t>
      </w:r>
    </w:p>
    <w:p>
      <w:pPr>
        <w:pStyle w:val="ListParagraph"/>
        <w:numPr>
          <w:ilvl w:val="0"/>
          <w:numId w:val="5"/>
        </w:numPr>
        <w:tabs>
          <w:tab w:pos="1245" w:val="left" w:leader="none"/>
        </w:tabs>
        <w:spacing w:line="240" w:lineRule="auto" w:before="118" w:after="0"/>
        <w:ind w:left="1245" w:right="0" w:hanging="853"/>
        <w:jc w:val="left"/>
        <w:rPr>
          <w:sz w:val="20"/>
        </w:rPr>
      </w:pPr>
      <w:r>
        <w:rPr>
          <w:sz w:val="20"/>
        </w:rPr>
        <w:t>OMG</w:t>
      </w:r>
      <w:r>
        <w:rPr>
          <w:spacing w:val="-8"/>
          <w:sz w:val="20"/>
        </w:rPr>
        <w:t> </w:t>
      </w:r>
      <w:r>
        <w:rPr>
          <w:sz w:val="20"/>
        </w:rPr>
        <w:t>formal/2017-12-05:</w:t>
      </w:r>
      <w:r>
        <w:rPr>
          <w:spacing w:val="-8"/>
          <w:sz w:val="20"/>
        </w:rPr>
        <w:t> </w:t>
      </w:r>
      <w:r>
        <w:rPr>
          <w:sz w:val="20"/>
        </w:rPr>
        <w:t>OMG®</w:t>
      </w:r>
      <w:r>
        <w:rPr>
          <w:spacing w:val="-9"/>
          <w:sz w:val="20"/>
        </w:rPr>
        <w:t> </w:t>
      </w:r>
      <w:r>
        <w:rPr>
          <w:sz w:val="20"/>
        </w:rPr>
        <w:t>Unified</w:t>
      </w:r>
      <w:r>
        <w:rPr>
          <w:spacing w:val="-6"/>
          <w:sz w:val="20"/>
        </w:rPr>
        <w:t> </w:t>
      </w:r>
      <w:r>
        <w:rPr>
          <w:sz w:val="20"/>
        </w:rPr>
        <w:t>Modeling</w:t>
      </w:r>
      <w:r>
        <w:rPr>
          <w:spacing w:val="-7"/>
          <w:sz w:val="20"/>
        </w:rPr>
        <w:t> </w:t>
      </w:r>
      <w:r>
        <w:rPr>
          <w:sz w:val="20"/>
        </w:rPr>
        <w:t>Language®</w:t>
      </w:r>
      <w:r>
        <w:rPr>
          <w:spacing w:val="-8"/>
          <w:sz w:val="20"/>
        </w:rPr>
        <w:t> </w:t>
      </w:r>
      <w:r>
        <w:rPr>
          <w:sz w:val="20"/>
        </w:rPr>
        <w:t>(OMG</w:t>
      </w:r>
      <w:r>
        <w:rPr>
          <w:spacing w:val="-7"/>
          <w:sz w:val="20"/>
        </w:rPr>
        <w:t> </w:t>
      </w:r>
      <w:r>
        <w:rPr>
          <w:sz w:val="20"/>
        </w:rPr>
        <w:t>UML®),</w:t>
      </w:r>
      <w:r>
        <w:rPr>
          <w:spacing w:val="-8"/>
          <w:sz w:val="20"/>
        </w:rPr>
        <w:t> </w:t>
      </w:r>
      <w:r>
        <w:rPr>
          <w:sz w:val="20"/>
        </w:rPr>
        <w:t>Version</w:t>
      </w:r>
      <w:r>
        <w:rPr>
          <w:spacing w:val="-6"/>
          <w:sz w:val="20"/>
        </w:rPr>
        <w:t> </w:t>
      </w:r>
      <w:r>
        <w:rPr>
          <w:spacing w:val="-2"/>
          <w:sz w:val="20"/>
        </w:rPr>
        <w:t>2.5.1</w:t>
      </w:r>
    </w:p>
    <w:p>
      <w:pPr>
        <w:pStyle w:val="ListParagraph"/>
        <w:numPr>
          <w:ilvl w:val="0"/>
          <w:numId w:val="5"/>
        </w:numPr>
        <w:tabs>
          <w:tab w:pos="1245" w:val="left" w:leader="none"/>
        </w:tabs>
        <w:spacing w:line="240" w:lineRule="auto" w:before="120" w:after="0"/>
        <w:ind w:left="1245" w:right="892" w:hanging="853"/>
        <w:jc w:val="left"/>
        <w:rPr>
          <w:sz w:val="20"/>
        </w:rPr>
      </w:pPr>
      <w:r>
        <w:rPr>
          <w:sz w:val="20"/>
        </w:rPr>
        <w:t>O-RAN.WG3.O1-Interface-for-Near-RT-RIC.0-v01.00:</w:t>
      </w:r>
      <w:r>
        <w:rPr>
          <w:spacing w:val="-6"/>
          <w:sz w:val="20"/>
        </w:rPr>
        <w:t> </w:t>
      </w:r>
      <w:r>
        <w:rPr>
          <w:sz w:val="20"/>
        </w:rPr>
        <w:t>“O1</w:t>
      </w:r>
      <w:r>
        <w:rPr>
          <w:spacing w:val="-6"/>
          <w:sz w:val="20"/>
        </w:rPr>
        <w:t> </w:t>
      </w:r>
      <w:r>
        <w:rPr>
          <w:sz w:val="20"/>
        </w:rPr>
        <w:t>Interface</w:t>
      </w:r>
      <w:r>
        <w:rPr>
          <w:spacing w:val="-6"/>
          <w:sz w:val="20"/>
        </w:rPr>
        <w:t> </w:t>
      </w:r>
      <w:r>
        <w:rPr>
          <w:sz w:val="20"/>
        </w:rPr>
        <w:t>Specification</w:t>
      </w:r>
      <w:r>
        <w:rPr>
          <w:spacing w:val="-2"/>
          <w:sz w:val="20"/>
        </w:rPr>
        <w:t> </w:t>
      </w:r>
      <w:r>
        <w:rPr>
          <w:sz w:val="20"/>
        </w:rPr>
        <w:t>for</w:t>
      </w:r>
      <w:r>
        <w:rPr>
          <w:spacing w:val="-6"/>
          <w:sz w:val="20"/>
        </w:rPr>
        <w:t> </w:t>
      </w:r>
      <w:r>
        <w:rPr>
          <w:sz w:val="20"/>
        </w:rPr>
        <w:t>Near</w:t>
      </w:r>
      <w:r>
        <w:rPr>
          <w:spacing w:val="-5"/>
          <w:sz w:val="20"/>
        </w:rPr>
        <w:t> </w:t>
      </w:r>
      <w:r>
        <w:rPr>
          <w:sz w:val="20"/>
        </w:rPr>
        <w:t>Real</w:t>
      </w:r>
      <w:r>
        <w:rPr>
          <w:spacing w:val="-6"/>
          <w:sz w:val="20"/>
        </w:rPr>
        <w:t> </w:t>
      </w:r>
      <w:r>
        <w:rPr>
          <w:sz w:val="20"/>
        </w:rPr>
        <w:t>Time RAN Intelligent Controller”, November 2022</w:t>
      </w:r>
    </w:p>
    <w:p>
      <w:pPr>
        <w:pStyle w:val="ListParagraph"/>
        <w:numPr>
          <w:ilvl w:val="0"/>
          <w:numId w:val="5"/>
        </w:numPr>
        <w:tabs>
          <w:tab w:pos="1245" w:val="left" w:leader="none"/>
        </w:tabs>
        <w:spacing w:line="240" w:lineRule="auto" w:before="121" w:after="0"/>
        <w:ind w:left="1245" w:right="1281" w:hanging="853"/>
        <w:jc w:val="left"/>
        <w:rPr>
          <w:sz w:val="20"/>
        </w:rPr>
      </w:pPr>
      <w:r>
        <w:rPr>
          <w:sz w:val="20"/>
        </w:rPr>
        <w:t>3GPP</w:t>
      </w:r>
      <w:r>
        <w:rPr>
          <w:spacing w:val="-5"/>
          <w:sz w:val="20"/>
        </w:rPr>
        <w:t> </w:t>
      </w:r>
      <w:r>
        <w:rPr>
          <w:sz w:val="20"/>
        </w:rPr>
        <w:t>TS</w:t>
      </w:r>
      <w:r>
        <w:rPr>
          <w:spacing w:val="-5"/>
          <w:sz w:val="20"/>
        </w:rPr>
        <w:t> </w:t>
      </w:r>
      <w:r>
        <w:rPr>
          <w:sz w:val="20"/>
        </w:rPr>
        <w:t>28.625:</w:t>
      </w:r>
      <w:r>
        <w:rPr>
          <w:spacing w:val="-5"/>
          <w:sz w:val="20"/>
        </w:rPr>
        <w:t> </w:t>
      </w:r>
      <w:r>
        <w:rPr>
          <w:sz w:val="20"/>
        </w:rPr>
        <w:t>Telecommunication</w:t>
      </w:r>
      <w:r>
        <w:rPr>
          <w:spacing w:val="-4"/>
          <w:sz w:val="20"/>
        </w:rPr>
        <w:t> </w:t>
      </w:r>
      <w:r>
        <w:rPr>
          <w:sz w:val="20"/>
        </w:rPr>
        <w:t>management;</w:t>
      </w:r>
      <w:r>
        <w:rPr>
          <w:spacing w:val="-1"/>
          <w:sz w:val="20"/>
        </w:rPr>
        <w:t> </w:t>
      </w:r>
      <w:r>
        <w:rPr>
          <w:sz w:val="20"/>
        </w:rPr>
        <w:t>State</w:t>
      </w:r>
      <w:r>
        <w:rPr>
          <w:spacing w:val="-5"/>
          <w:sz w:val="20"/>
        </w:rPr>
        <w:t> </w:t>
      </w:r>
      <w:r>
        <w:rPr>
          <w:sz w:val="20"/>
        </w:rPr>
        <w:t>Management</w:t>
      </w:r>
      <w:r>
        <w:rPr>
          <w:spacing w:val="-5"/>
          <w:sz w:val="20"/>
        </w:rPr>
        <w:t> </w:t>
      </w:r>
      <w:r>
        <w:rPr>
          <w:sz w:val="20"/>
        </w:rPr>
        <w:t>Data</w:t>
      </w:r>
      <w:r>
        <w:rPr>
          <w:spacing w:val="-5"/>
          <w:sz w:val="20"/>
        </w:rPr>
        <w:t> </w:t>
      </w:r>
      <w:r>
        <w:rPr>
          <w:sz w:val="20"/>
        </w:rPr>
        <w:t>Definition</w:t>
      </w:r>
      <w:r>
        <w:rPr>
          <w:spacing w:val="-1"/>
          <w:sz w:val="20"/>
        </w:rPr>
        <w:t> </w:t>
      </w:r>
      <w:r>
        <w:rPr>
          <w:sz w:val="20"/>
        </w:rPr>
        <w:t>Integration Reference Point (IRP); Information Service (IS)</w:t>
      </w:r>
    </w:p>
    <w:p>
      <w:pPr>
        <w:pStyle w:val="ListParagraph"/>
        <w:numPr>
          <w:ilvl w:val="0"/>
          <w:numId w:val="5"/>
        </w:numPr>
        <w:tabs>
          <w:tab w:pos="1245" w:val="left" w:leader="none"/>
        </w:tabs>
        <w:spacing w:line="240" w:lineRule="auto" w:before="121" w:after="0"/>
        <w:ind w:left="1245" w:right="0" w:hanging="853"/>
        <w:jc w:val="left"/>
        <w:rPr>
          <w:sz w:val="20"/>
        </w:rPr>
      </w:pPr>
      <w:r>
        <w:rPr>
          <w:sz w:val="20"/>
        </w:rPr>
        <w:t>O-RAN.WG6.O2IMS-INTERFACE-v04.00:</w:t>
      </w:r>
      <w:r>
        <w:rPr>
          <w:spacing w:val="-13"/>
          <w:sz w:val="20"/>
        </w:rPr>
        <w:t> </w:t>
      </w:r>
      <w:r>
        <w:rPr>
          <w:sz w:val="20"/>
        </w:rPr>
        <w:t>“O2ims</w:t>
      </w:r>
      <w:r>
        <w:rPr>
          <w:spacing w:val="-12"/>
          <w:sz w:val="20"/>
        </w:rPr>
        <w:t> </w:t>
      </w:r>
      <w:r>
        <w:rPr>
          <w:sz w:val="20"/>
        </w:rPr>
        <w:t>Interface</w:t>
      </w:r>
      <w:r>
        <w:rPr>
          <w:spacing w:val="-13"/>
          <w:sz w:val="20"/>
        </w:rPr>
        <w:t> </w:t>
      </w:r>
      <w:r>
        <w:rPr>
          <w:sz w:val="20"/>
        </w:rPr>
        <w:t>Specification”,</w:t>
      </w:r>
      <w:r>
        <w:rPr>
          <w:spacing w:val="-9"/>
          <w:sz w:val="20"/>
        </w:rPr>
        <w:t> </w:t>
      </w:r>
      <w:r>
        <w:rPr>
          <w:sz w:val="20"/>
        </w:rPr>
        <w:t>March</w:t>
      </w:r>
      <w:r>
        <w:rPr>
          <w:spacing w:val="-12"/>
          <w:sz w:val="20"/>
        </w:rPr>
        <w:t> </w:t>
      </w:r>
      <w:r>
        <w:rPr>
          <w:spacing w:val="-4"/>
          <w:sz w:val="20"/>
        </w:rPr>
        <w:t>2023</w:t>
      </w:r>
    </w:p>
    <w:p>
      <w:pPr>
        <w:pStyle w:val="ListParagraph"/>
        <w:numPr>
          <w:ilvl w:val="0"/>
          <w:numId w:val="5"/>
        </w:numPr>
        <w:tabs>
          <w:tab w:pos="1245" w:val="left" w:leader="none"/>
        </w:tabs>
        <w:spacing w:line="240" w:lineRule="auto" w:before="118" w:after="0"/>
        <w:ind w:left="1245" w:right="1241" w:hanging="853"/>
        <w:jc w:val="left"/>
        <w:rPr>
          <w:sz w:val="20"/>
        </w:rPr>
      </w:pPr>
      <w:r>
        <w:rPr>
          <w:sz w:val="20"/>
        </w:rPr>
        <w:t>3GPP</w:t>
      </w:r>
      <w:r>
        <w:rPr>
          <w:spacing w:val="-6"/>
          <w:sz w:val="20"/>
        </w:rPr>
        <w:t> </w:t>
      </w:r>
      <w:r>
        <w:rPr>
          <w:sz w:val="20"/>
        </w:rPr>
        <w:t>TS</w:t>
      </w:r>
      <w:r>
        <w:rPr>
          <w:spacing w:val="-6"/>
          <w:sz w:val="20"/>
        </w:rPr>
        <w:t> </w:t>
      </w:r>
      <w:r>
        <w:rPr>
          <w:sz w:val="20"/>
        </w:rPr>
        <w:t>32.404:</w:t>
      </w:r>
      <w:r>
        <w:rPr>
          <w:spacing w:val="-4"/>
          <w:sz w:val="20"/>
        </w:rPr>
        <w:t> </w:t>
      </w:r>
      <w:r>
        <w:rPr>
          <w:sz w:val="20"/>
        </w:rPr>
        <w:t>Technical</w:t>
      </w:r>
      <w:r>
        <w:rPr>
          <w:spacing w:val="-5"/>
          <w:sz w:val="20"/>
        </w:rPr>
        <w:t> </w:t>
      </w:r>
      <w:r>
        <w:rPr>
          <w:sz w:val="20"/>
        </w:rPr>
        <w:t>Specification</w:t>
      </w:r>
      <w:r>
        <w:rPr>
          <w:spacing w:val="-4"/>
          <w:sz w:val="20"/>
        </w:rPr>
        <w:t> </w:t>
      </w:r>
      <w:r>
        <w:rPr>
          <w:sz w:val="20"/>
        </w:rPr>
        <w:t>Group</w:t>
      </w:r>
      <w:r>
        <w:rPr>
          <w:spacing w:val="-4"/>
          <w:sz w:val="20"/>
        </w:rPr>
        <w:t> </w:t>
      </w:r>
      <w:r>
        <w:rPr>
          <w:sz w:val="20"/>
        </w:rPr>
        <w:t>Services</w:t>
      </w:r>
      <w:r>
        <w:rPr>
          <w:spacing w:val="-6"/>
          <w:sz w:val="20"/>
        </w:rPr>
        <w:t> </w:t>
      </w:r>
      <w:r>
        <w:rPr>
          <w:sz w:val="20"/>
        </w:rPr>
        <w:t>and</w:t>
      </w:r>
      <w:r>
        <w:rPr>
          <w:spacing w:val="-4"/>
          <w:sz w:val="20"/>
        </w:rPr>
        <w:t> </w:t>
      </w:r>
      <w:r>
        <w:rPr>
          <w:sz w:val="20"/>
        </w:rPr>
        <w:t>System</w:t>
      </w:r>
      <w:r>
        <w:rPr>
          <w:spacing w:val="-4"/>
          <w:sz w:val="20"/>
        </w:rPr>
        <w:t> </w:t>
      </w:r>
      <w:r>
        <w:rPr>
          <w:sz w:val="20"/>
        </w:rPr>
        <w:t>Aspects;</w:t>
      </w:r>
      <w:r>
        <w:rPr>
          <w:spacing w:val="-6"/>
          <w:sz w:val="20"/>
        </w:rPr>
        <w:t> </w:t>
      </w:r>
      <w:r>
        <w:rPr>
          <w:sz w:val="20"/>
        </w:rPr>
        <w:t>Telecommunication management; Performance Management (PM); Performance measurements</w:t>
      </w:r>
    </w:p>
    <w:p>
      <w:pPr>
        <w:pStyle w:val="ListParagraph"/>
        <w:numPr>
          <w:ilvl w:val="0"/>
          <w:numId w:val="5"/>
        </w:numPr>
        <w:tabs>
          <w:tab w:pos="1245" w:val="left" w:leader="none"/>
        </w:tabs>
        <w:spacing w:line="240" w:lineRule="auto" w:before="121" w:after="0"/>
        <w:ind w:left="1245" w:right="957" w:hanging="853"/>
        <w:jc w:val="left"/>
        <w:rPr>
          <w:sz w:val="20"/>
        </w:rPr>
      </w:pPr>
      <w:r>
        <w:rPr>
          <w:sz w:val="20"/>
        </w:rPr>
        <w:t>ETSI</w:t>
      </w:r>
      <w:r>
        <w:rPr>
          <w:spacing w:val="-4"/>
          <w:sz w:val="20"/>
        </w:rPr>
        <w:t> </w:t>
      </w:r>
      <w:r>
        <w:rPr>
          <w:sz w:val="20"/>
        </w:rPr>
        <w:t>GS</w:t>
      </w:r>
      <w:r>
        <w:rPr>
          <w:spacing w:val="-5"/>
          <w:sz w:val="20"/>
        </w:rPr>
        <w:t> </w:t>
      </w:r>
      <w:r>
        <w:rPr>
          <w:sz w:val="20"/>
        </w:rPr>
        <w:t>NFV-IFA</w:t>
      </w:r>
      <w:r>
        <w:rPr>
          <w:spacing w:val="-5"/>
          <w:sz w:val="20"/>
        </w:rPr>
        <w:t> </w:t>
      </w:r>
      <w:r>
        <w:rPr>
          <w:sz w:val="20"/>
        </w:rPr>
        <w:t>027</w:t>
      </w:r>
      <w:r>
        <w:rPr>
          <w:spacing w:val="-3"/>
          <w:sz w:val="20"/>
        </w:rPr>
        <w:t> </w:t>
      </w:r>
      <w:r>
        <w:rPr>
          <w:sz w:val="20"/>
        </w:rPr>
        <w:t>V4.2.1,”</w:t>
      </w:r>
      <w:r>
        <w:rPr>
          <w:spacing w:val="-1"/>
          <w:sz w:val="20"/>
        </w:rPr>
        <w:t> </w:t>
      </w:r>
      <w:r>
        <w:rPr>
          <w:sz w:val="20"/>
        </w:rPr>
        <w:t>Network</w:t>
      </w:r>
      <w:r>
        <w:rPr>
          <w:spacing w:val="-3"/>
          <w:sz w:val="20"/>
        </w:rPr>
        <w:t> </w:t>
      </w:r>
      <w:r>
        <w:rPr>
          <w:sz w:val="20"/>
        </w:rPr>
        <w:t>Functions</w:t>
      </w:r>
      <w:r>
        <w:rPr>
          <w:spacing w:val="-5"/>
          <w:sz w:val="20"/>
        </w:rPr>
        <w:t> </w:t>
      </w:r>
      <w:r>
        <w:rPr>
          <w:sz w:val="20"/>
        </w:rPr>
        <w:t>Virtualisation (NFV)</w:t>
      </w:r>
      <w:r>
        <w:rPr>
          <w:spacing w:val="-4"/>
          <w:sz w:val="20"/>
        </w:rPr>
        <w:t> </w:t>
      </w:r>
      <w:r>
        <w:rPr>
          <w:sz w:val="20"/>
        </w:rPr>
        <w:t>Release</w:t>
      </w:r>
      <w:r>
        <w:rPr>
          <w:spacing w:val="-4"/>
          <w:sz w:val="20"/>
        </w:rPr>
        <w:t> </w:t>
      </w:r>
      <w:r>
        <w:rPr>
          <w:sz w:val="20"/>
        </w:rPr>
        <w:t>4;</w:t>
      </w:r>
      <w:r>
        <w:rPr>
          <w:spacing w:val="-5"/>
          <w:sz w:val="20"/>
        </w:rPr>
        <w:t> </w:t>
      </w:r>
      <w:r>
        <w:rPr>
          <w:sz w:val="20"/>
        </w:rPr>
        <w:t>Management</w:t>
      </w:r>
      <w:r>
        <w:rPr>
          <w:spacing w:val="-5"/>
          <w:sz w:val="20"/>
        </w:rPr>
        <w:t> </w:t>
      </w:r>
      <w:r>
        <w:rPr>
          <w:sz w:val="20"/>
        </w:rPr>
        <w:t>and Orchestration; Performance Measurements Specification”, May 2021</w:t>
      </w:r>
    </w:p>
    <w:p>
      <w:pPr>
        <w:pStyle w:val="ListParagraph"/>
        <w:numPr>
          <w:ilvl w:val="0"/>
          <w:numId w:val="5"/>
        </w:numPr>
        <w:tabs>
          <w:tab w:pos="1245" w:val="left" w:leader="none"/>
        </w:tabs>
        <w:spacing w:line="240" w:lineRule="auto" w:before="121" w:after="0"/>
        <w:ind w:left="1245" w:right="571" w:hanging="853"/>
        <w:jc w:val="left"/>
        <w:rPr>
          <w:sz w:val="20"/>
        </w:rPr>
      </w:pPr>
      <w:r>
        <w:rPr>
          <w:sz w:val="20"/>
        </w:rPr>
        <w:t>3GPP</w:t>
      </w:r>
      <w:r>
        <w:rPr>
          <w:spacing w:val="-4"/>
          <w:sz w:val="20"/>
        </w:rPr>
        <w:t> </w:t>
      </w:r>
      <w:r>
        <w:rPr>
          <w:sz w:val="20"/>
        </w:rPr>
        <w:t>TS</w:t>
      </w:r>
      <w:r>
        <w:rPr>
          <w:spacing w:val="-4"/>
          <w:sz w:val="20"/>
        </w:rPr>
        <w:t> </w:t>
      </w:r>
      <w:r>
        <w:rPr>
          <w:sz w:val="20"/>
        </w:rPr>
        <w:t>28.620:</w:t>
      </w:r>
      <w:r>
        <w:rPr>
          <w:spacing w:val="-2"/>
          <w:sz w:val="20"/>
        </w:rPr>
        <w:t> </w:t>
      </w:r>
      <w:r>
        <w:rPr>
          <w:sz w:val="20"/>
        </w:rPr>
        <w:t>Telecommunication</w:t>
      </w:r>
      <w:r>
        <w:rPr>
          <w:spacing w:val="-2"/>
          <w:sz w:val="20"/>
        </w:rPr>
        <w:t> </w:t>
      </w:r>
      <w:r>
        <w:rPr>
          <w:sz w:val="20"/>
        </w:rPr>
        <w:t>management;</w:t>
      </w:r>
      <w:r>
        <w:rPr>
          <w:spacing w:val="-3"/>
          <w:sz w:val="20"/>
        </w:rPr>
        <w:t> </w:t>
      </w:r>
      <w:r>
        <w:rPr>
          <w:sz w:val="20"/>
        </w:rPr>
        <w:t>Fixed</w:t>
      </w:r>
      <w:r>
        <w:rPr>
          <w:spacing w:val="-4"/>
          <w:sz w:val="20"/>
        </w:rPr>
        <w:t> </w:t>
      </w:r>
      <w:r>
        <w:rPr>
          <w:sz w:val="20"/>
        </w:rPr>
        <w:t>Mobile</w:t>
      </w:r>
      <w:r>
        <w:rPr>
          <w:spacing w:val="-3"/>
          <w:sz w:val="20"/>
        </w:rPr>
        <w:t> </w:t>
      </w:r>
      <w:r>
        <w:rPr>
          <w:sz w:val="20"/>
        </w:rPr>
        <w:t>Convergence</w:t>
      </w:r>
      <w:r>
        <w:rPr>
          <w:spacing w:val="-3"/>
          <w:sz w:val="20"/>
        </w:rPr>
        <w:t> </w:t>
      </w:r>
      <w:r>
        <w:rPr>
          <w:sz w:val="20"/>
        </w:rPr>
        <w:t>(FMC),</w:t>
      </w:r>
      <w:r>
        <w:rPr>
          <w:spacing w:val="-5"/>
          <w:sz w:val="20"/>
        </w:rPr>
        <w:t> </w:t>
      </w:r>
      <w:r>
        <w:rPr>
          <w:sz w:val="20"/>
        </w:rPr>
        <w:t>Federated</w:t>
      </w:r>
      <w:r>
        <w:rPr>
          <w:spacing w:val="-2"/>
          <w:sz w:val="20"/>
        </w:rPr>
        <w:t> </w:t>
      </w:r>
      <w:r>
        <w:rPr>
          <w:sz w:val="20"/>
        </w:rPr>
        <w:t>Network Information Model (FNIM), Umbrella Information Model (UIM)</w:t>
      </w:r>
    </w:p>
    <w:p>
      <w:pPr>
        <w:pStyle w:val="BodyText"/>
      </w:pPr>
    </w:p>
    <w:p>
      <w:pPr>
        <w:pStyle w:val="BodyText"/>
        <w:spacing w:before="188"/>
      </w:pPr>
    </w:p>
    <w:p>
      <w:pPr>
        <w:pStyle w:val="Heading2"/>
        <w:numPr>
          <w:ilvl w:val="1"/>
          <w:numId w:val="4"/>
        </w:numPr>
        <w:tabs>
          <w:tab w:pos="1113" w:val="left" w:leader="none"/>
        </w:tabs>
        <w:spacing w:line="240" w:lineRule="auto" w:before="1" w:after="0"/>
        <w:ind w:left="1113" w:right="0" w:hanging="721"/>
        <w:jc w:val="left"/>
      </w:pPr>
      <w:bookmarkStart w:name="2.2 Informative references" w:id="11"/>
      <w:bookmarkEnd w:id="11"/>
      <w:r>
        <w:rPr/>
      </w:r>
      <w:bookmarkStart w:name="_bookmark5" w:id="12"/>
      <w:bookmarkEnd w:id="12"/>
      <w:r>
        <w:rPr/>
      </w:r>
      <w:r>
        <w:rPr>
          <w:spacing w:val="-2"/>
        </w:rPr>
        <w:t>Informative references</w:t>
      </w:r>
    </w:p>
    <w:p>
      <w:pPr>
        <w:pStyle w:val="BodyText"/>
        <w:spacing w:before="180"/>
        <w:ind w:left="392" w:right="450"/>
        <w:jc w:val="both"/>
      </w:pPr>
      <w:r>
        <w:rPr/>
        <w:t>References are either specific (identified by date of publication, edition number, version number, etc.) or non-specific. For</w:t>
      </w:r>
      <w:r>
        <w:rPr>
          <w:spacing w:val="-3"/>
        </w:rPr>
        <w:t> </w:t>
      </w:r>
      <w:r>
        <w:rPr/>
        <w:t>a</w:t>
      </w:r>
      <w:r>
        <w:rPr>
          <w:spacing w:val="-4"/>
        </w:rPr>
        <w:t> </w:t>
      </w:r>
      <w:r>
        <w:rPr/>
        <w:t>specific</w:t>
      </w:r>
      <w:r>
        <w:rPr>
          <w:spacing w:val="-4"/>
        </w:rPr>
        <w:t> </w:t>
      </w:r>
      <w:r>
        <w:rPr/>
        <w:t>reference,</w:t>
      </w:r>
      <w:r>
        <w:rPr>
          <w:spacing w:val="-4"/>
        </w:rPr>
        <w:t> </w:t>
      </w:r>
      <w:r>
        <w:rPr/>
        <w:t>subsequent</w:t>
      </w:r>
      <w:r>
        <w:rPr>
          <w:spacing w:val="-5"/>
        </w:rPr>
        <w:t> </w:t>
      </w:r>
      <w:r>
        <w:rPr/>
        <w:t>revisions</w:t>
      </w:r>
      <w:r>
        <w:rPr>
          <w:spacing w:val="-5"/>
        </w:rPr>
        <w:t> </w:t>
      </w:r>
      <w:r>
        <w:rPr/>
        <w:t>do</w:t>
      </w:r>
      <w:r>
        <w:rPr>
          <w:spacing w:val="-3"/>
        </w:rPr>
        <w:t> </w:t>
      </w:r>
      <w:r>
        <w:rPr/>
        <w:t>not</w:t>
      </w:r>
      <w:r>
        <w:rPr>
          <w:spacing w:val="-5"/>
        </w:rPr>
        <w:t> </w:t>
      </w:r>
      <w:r>
        <w:rPr/>
        <w:t>apply.</w:t>
      </w:r>
      <w:r>
        <w:rPr>
          <w:spacing w:val="-1"/>
        </w:rPr>
        <w:t> </w:t>
      </w:r>
      <w:r>
        <w:rPr/>
        <w:t>For</w:t>
      </w:r>
      <w:r>
        <w:rPr>
          <w:spacing w:val="-4"/>
        </w:rPr>
        <w:t> </w:t>
      </w:r>
      <w:r>
        <w:rPr/>
        <w:t>a</w:t>
      </w:r>
      <w:r>
        <w:rPr>
          <w:spacing w:val="-4"/>
        </w:rPr>
        <w:t> </w:t>
      </w:r>
      <w:r>
        <w:rPr/>
        <w:t>non-specific</w:t>
      </w:r>
      <w:r>
        <w:rPr>
          <w:spacing w:val="-7"/>
        </w:rPr>
        <w:t> </w:t>
      </w:r>
      <w:r>
        <w:rPr/>
        <w:t>reference,</w:t>
      </w:r>
      <w:r>
        <w:rPr>
          <w:spacing w:val="-4"/>
        </w:rPr>
        <w:t> </w:t>
      </w:r>
      <w:r>
        <w:rPr/>
        <w:t>the</w:t>
      </w:r>
      <w:r>
        <w:rPr>
          <w:spacing w:val="-4"/>
        </w:rPr>
        <w:t> </w:t>
      </w:r>
      <w:r>
        <w:rPr/>
        <w:t>latest</w:t>
      </w:r>
      <w:r>
        <w:rPr>
          <w:spacing w:val="-5"/>
        </w:rPr>
        <w:t> </w:t>
      </w:r>
      <w:r>
        <w:rPr/>
        <w:t>version</w:t>
      </w:r>
      <w:r>
        <w:rPr>
          <w:spacing w:val="-3"/>
        </w:rPr>
        <w:t> </w:t>
      </w:r>
      <w:r>
        <w:rPr/>
        <w:t>applies.</w:t>
      </w:r>
      <w:r>
        <w:rPr>
          <w:spacing w:val="-4"/>
        </w:rPr>
        <w:t> </w:t>
      </w:r>
      <w:r>
        <w:rPr/>
        <w:t>In</w:t>
      </w:r>
      <w:r>
        <w:rPr>
          <w:spacing w:val="-3"/>
        </w:rPr>
        <w:t> </w:t>
      </w:r>
      <w:r>
        <w:rPr/>
        <w:t>the case of a reference to a 3GPP document (including a GSM document), a non-specific reference implicitly refers to the latest version of that document in Release 18.</w:t>
      </w:r>
    </w:p>
    <w:p>
      <w:pPr>
        <w:pStyle w:val="BodyText"/>
        <w:spacing w:before="121"/>
        <w:ind w:left="392" w:right="566"/>
      </w:pPr>
      <w:r>
        <w:rPr/>
        <w:t>The</w:t>
      </w:r>
      <w:r>
        <w:rPr>
          <w:spacing w:val="-3"/>
        </w:rPr>
        <w:t> </w:t>
      </w:r>
      <w:r>
        <w:rPr/>
        <w:t>following</w:t>
      </w:r>
      <w:r>
        <w:rPr>
          <w:spacing w:val="-2"/>
        </w:rPr>
        <w:t> </w:t>
      </w:r>
      <w:r>
        <w:rPr/>
        <w:t>referenced</w:t>
      </w:r>
      <w:r>
        <w:rPr>
          <w:spacing w:val="-4"/>
        </w:rPr>
        <w:t> </w:t>
      </w:r>
      <w:r>
        <w:rPr/>
        <w:t>documents</w:t>
      </w:r>
      <w:r>
        <w:rPr>
          <w:spacing w:val="-4"/>
        </w:rPr>
        <w:t> </w:t>
      </w:r>
      <w:r>
        <w:rPr/>
        <w:t>are</w:t>
      </w:r>
      <w:r>
        <w:rPr>
          <w:spacing w:val="-3"/>
        </w:rPr>
        <w:t> </w:t>
      </w:r>
      <w:r>
        <w:rPr/>
        <w:t>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w:t>
      </w:r>
      <w:r>
        <w:rPr>
          <w:spacing w:val="-4"/>
        </w:rPr>
        <w:t> </w:t>
      </w:r>
      <w:r>
        <w:rPr/>
        <w:t>document,</w:t>
      </w:r>
      <w:r>
        <w:rPr>
          <w:spacing w:val="-5"/>
        </w:rPr>
        <w:t> </w:t>
      </w:r>
      <w:r>
        <w:rPr/>
        <w:t>but</w:t>
      </w:r>
      <w:r>
        <w:rPr>
          <w:spacing w:val="-4"/>
        </w:rPr>
        <w:t> </w:t>
      </w:r>
      <w:r>
        <w:rPr/>
        <w:t>they</w:t>
      </w:r>
      <w:r>
        <w:rPr>
          <w:spacing w:val="-2"/>
        </w:rPr>
        <w:t> </w:t>
      </w:r>
      <w:r>
        <w:rPr/>
        <w:t>assist</w:t>
      </w:r>
      <w:r>
        <w:rPr>
          <w:spacing w:val="-4"/>
        </w:rPr>
        <w:t> </w:t>
      </w:r>
      <w:r>
        <w:rPr/>
        <w:t>the user with regard to a particular subject area.</w:t>
      </w:r>
    </w:p>
    <w:p>
      <w:pPr>
        <w:pStyle w:val="BodyText"/>
        <w:tabs>
          <w:tab w:pos="1245" w:val="left" w:leader="none"/>
        </w:tabs>
        <w:spacing w:before="119"/>
        <w:ind w:left="1245" w:right="566" w:hanging="853"/>
      </w:pPr>
      <w:r>
        <w:rPr>
          <w:spacing w:val="-2"/>
        </w:rPr>
        <w:t>[i.1]</w:t>
      </w:r>
      <w:r>
        <w:rPr/>
        <w:tab/>
        <w:t>O-RAN-WG4.MP.0-v12.00:</w:t>
      </w:r>
      <w:r>
        <w:rPr>
          <w:spacing w:val="-4"/>
        </w:rPr>
        <w:t> </w:t>
      </w:r>
      <w:r>
        <w:rPr/>
        <w:t>“O-RAN</w:t>
      </w:r>
      <w:r>
        <w:rPr>
          <w:spacing w:val="-4"/>
        </w:rPr>
        <w:t> </w:t>
      </w:r>
      <w:r>
        <w:rPr/>
        <w:t>Alliance</w:t>
      </w:r>
      <w:r>
        <w:rPr>
          <w:spacing w:val="-2"/>
        </w:rPr>
        <w:t> </w:t>
      </w:r>
      <w:r>
        <w:rPr/>
        <w:t>Working</w:t>
      </w:r>
      <w:r>
        <w:rPr>
          <w:spacing w:val="-3"/>
        </w:rPr>
        <w:t> </w:t>
      </w:r>
      <w:r>
        <w:rPr/>
        <w:t>Group</w:t>
      </w:r>
      <w:r>
        <w:rPr>
          <w:spacing w:val="-3"/>
        </w:rPr>
        <w:t> </w:t>
      </w:r>
      <w:r>
        <w:rPr/>
        <w:t>4</w:t>
      </w:r>
      <w:r>
        <w:rPr>
          <w:spacing w:val="-5"/>
        </w:rPr>
        <w:t> </w:t>
      </w:r>
      <w:r>
        <w:rPr/>
        <w:t>Management</w:t>
      </w:r>
      <w:r>
        <w:rPr>
          <w:spacing w:val="-5"/>
        </w:rPr>
        <w:t> </w:t>
      </w:r>
      <w:r>
        <w:rPr/>
        <w:t>Plane</w:t>
      </w:r>
      <w:r>
        <w:rPr>
          <w:spacing w:val="-4"/>
        </w:rPr>
        <w:t> </w:t>
      </w:r>
      <w:r>
        <w:rPr/>
        <w:t>Specification”,</w:t>
      </w:r>
      <w:r>
        <w:rPr>
          <w:spacing w:val="-3"/>
        </w:rPr>
        <w:t> </w:t>
      </w:r>
      <w:r>
        <w:rPr/>
        <w:t>March </w:t>
      </w:r>
      <w:r>
        <w:rPr>
          <w:spacing w:val="-4"/>
        </w:rPr>
        <w:t>2023</w:t>
      </w:r>
    </w:p>
    <w:p>
      <w:pPr>
        <w:pStyle w:val="BodyText"/>
        <w:tabs>
          <w:tab w:pos="1245" w:val="left" w:leader="none"/>
        </w:tabs>
        <w:spacing w:before="121"/>
        <w:ind w:left="392"/>
      </w:pPr>
      <w:r>
        <w:rPr>
          <w:spacing w:val="-2"/>
        </w:rPr>
        <w:t>[i.2]</w:t>
      </w:r>
      <w:r>
        <w:rPr/>
        <w:tab/>
        <w:t>RFC</w:t>
      </w:r>
      <w:r>
        <w:rPr>
          <w:spacing w:val="-8"/>
        </w:rPr>
        <w:t> </w:t>
      </w:r>
      <w:r>
        <w:rPr/>
        <w:t>6241,</w:t>
      </w:r>
      <w:r>
        <w:rPr>
          <w:spacing w:val="-6"/>
        </w:rPr>
        <w:t> </w:t>
      </w:r>
      <w:r>
        <w:rPr/>
        <w:t>“Network</w:t>
      </w:r>
      <w:r>
        <w:rPr>
          <w:spacing w:val="-6"/>
        </w:rPr>
        <w:t> </w:t>
      </w:r>
      <w:r>
        <w:rPr/>
        <w:t>Configuration</w:t>
      </w:r>
      <w:r>
        <w:rPr>
          <w:spacing w:val="-6"/>
        </w:rPr>
        <w:t> </w:t>
      </w:r>
      <w:r>
        <w:rPr/>
        <w:t>Protocol</w:t>
      </w:r>
      <w:r>
        <w:rPr>
          <w:spacing w:val="-7"/>
        </w:rPr>
        <w:t> </w:t>
      </w:r>
      <w:r>
        <w:rPr/>
        <w:t>(NETCONF)”,</w:t>
      </w:r>
      <w:r>
        <w:rPr>
          <w:spacing w:val="-6"/>
        </w:rPr>
        <w:t> </w:t>
      </w:r>
      <w:r>
        <w:rPr/>
        <w:t>IETF,</w:t>
      </w:r>
      <w:r>
        <w:rPr>
          <w:spacing w:val="-6"/>
        </w:rPr>
        <w:t> </w:t>
      </w:r>
      <w:r>
        <w:rPr/>
        <w:t>June</w:t>
      </w:r>
      <w:r>
        <w:rPr>
          <w:spacing w:val="-7"/>
        </w:rPr>
        <w:t> </w:t>
      </w:r>
      <w:r>
        <w:rPr>
          <w:spacing w:val="-4"/>
        </w:rPr>
        <w:t>2011</w:t>
      </w:r>
    </w:p>
    <w:p>
      <w:pPr>
        <w:pStyle w:val="BodyText"/>
        <w:tabs>
          <w:tab w:pos="1245" w:val="left" w:leader="none"/>
        </w:tabs>
        <w:spacing w:before="120"/>
        <w:ind w:left="392"/>
      </w:pPr>
      <w:r>
        <w:rPr>
          <w:spacing w:val="-2"/>
        </w:rPr>
        <w:t>[i.3]</w:t>
      </w:r>
      <w:r>
        <w:rPr/>
        <w:tab/>
        <w:t>“Modeling,</w:t>
      </w:r>
      <w:r>
        <w:rPr>
          <w:spacing w:val="-5"/>
        </w:rPr>
        <w:t> </w:t>
      </w:r>
      <w:r>
        <w:rPr/>
        <w:t>Use</w:t>
      </w:r>
      <w:r>
        <w:rPr>
          <w:spacing w:val="-5"/>
        </w:rPr>
        <w:t> </w:t>
      </w:r>
      <w:r>
        <w:rPr/>
        <w:t>Case</w:t>
      </w:r>
      <w:r>
        <w:rPr>
          <w:spacing w:val="-4"/>
        </w:rPr>
        <w:t> </w:t>
      </w:r>
      <w:r>
        <w:rPr/>
        <w:t>and</w:t>
      </w:r>
      <w:r>
        <w:rPr>
          <w:spacing w:val="-4"/>
        </w:rPr>
        <w:t> </w:t>
      </w:r>
      <w:r>
        <w:rPr/>
        <w:t>Architecture</w:t>
      </w:r>
      <w:r>
        <w:rPr>
          <w:spacing w:val="-4"/>
        </w:rPr>
        <w:t> </w:t>
      </w:r>
      <w:r>
        <w:rPr/>
        <w:t>Process,”</w:t>
      </w:r>
      <w:r>
        <w:rPr>
          <w:spacing w:val="-4"/>
        </w:rPr>
        <w:t> </w:t>
      </w:r>
      <w:r>
        <w:rPr/>
        <w:t>B. Cheung</w:t>
      </w:r>
      <w:r>
        <w:rPr>
          <w:spacing w:val="-5"/>
        </w:rPr>
        <w:t> </w:t>
      </w:r>
      <w:r>
        <w:rPr/>
        <w:t>et</w:t>
      </w:r>
      <w:r>
        <w:rPr>
          <w:spacing w:val="-5"/>
        </w:rPr>
        <w:t> </w:t>
      </w:r>
      <w:r>
        <w:rPr/>
        <w:t>al,</w:t>
      </w:r>
      <w:r>
        <w:rPr>
          <w:spacing w:val="-4"/>
        </w:rPr>
        <w:t> </w:t>
      </w:r>
      <w:r>
        <w:rPr/>
        <w:t>May</w:t>
      </w:r>
      <w:r>
        <w:rPr>
          <w:spacing w:val="-3"/>
        </w:rPr>
        <w:t> </w:t>
      </w:r>
      <w:r>
        <w:rPr/>
        <w:t>2019,</w:t>
      </w:r>
      <w:r>
        <w:rPr>
          <w:spacing w:val="-5"/>
        </w:rPr>
        <w:t> </w:t>
      </w:r>
      <w:r>
        <w:rPr>
          <w:spacing w:val="-4"/>
        </w:rPr>
        <w:t>ONAP</w:t>
      </w:r>
    </w:p>
    <w:p>
      <w:pPr>
        <w:spacing w:after="0"/>
        <w:sectPr>
          <w:pgSz w:w="11910" w:h="16850"/>
          <w:pgMar w:header="951" w:footer="340" w:top="1420" w:bottom="520" w:left="740" w:right="680"/>
        </w:sectPr>
      </w:pPr>
    </w:p>
    <w:p>
      <w:pPr>
        <w:pStyle w:val="BodyText"/>
        <w:tabs>
          <w:tab w:pos="1245" w:val="left" w:leader="none"/>
        </w:tabs>
        <w:spacing w:before="98"/>
        <w:ind w:left="1245" w:right="1364" w:hanging="853"/>
      </w:pPr>
      <w:r>
        <w:rPr>
          <w:spacing w:val="-2"/>
        </w:rPr>
        <w:t>[i.4]</w:t>
      </w:r>
      <w:r>
        <w:rPr/>
        <w:tab/>
        <w:t>O-RAN.WG2.A1AP-v04.00:</w:t>
      </w:r>
      <w:r>
        <w:rPr>
          <w:spacing w:val="-7"/>
        </w:rPr>
        <w:t> </w:t>
      </w:r>
      <w:r>
        <w:rPr/>
        <w:t>“O-RAN</w:t>
      </w:r>
      <w:r>
        <w:rPr>
          <w:spacing w:val="-4"/>
        </w:rPr>
        <w:t> </w:t>
      </w:r>
      <w:r>
        <w:rPr/>
        <w:t>Working</w:t>
      </w:r>
      <w:r>
        <w:rPr>
          <w:spacing w:val="-3"/>
        </w:rPr>
        <w:t> </w:t>
      </w:r>
      <w:r>
        <w:rPr/>
        <w:t>Group</w:t>
      </w:r>
      <w:r>
        <w:rPr>
          <w:spacing w:val="-5"/>
        </w:rPr>
        <w:t> </w:t>
      </w:r>
      <w:r>
        <w:rPr/>
        <w:t>2</w:t>
      </w:r>
      <w:r>
        <w:rPr>
          <w:spacing w:val="-3"/>
        </w:rPr>
        <w:t> </w:t>
      </w:r>
      <w:r>
        <w:rPr/>
        <w:t>(Non-RT</w:t>
      </w:r>
      <w:r>
        <w:rPr>
          <w:spacing w:val="-4"/>
        </w:rPr>
        <w:t> </w:t>
      </w:r>
      <w:r>
        <w:rPr/>
        <w:t>RIC</w:t>
      </w:r>
      <w:r>
        <w:rPr>
          <w:spacing w:val="-5"/>
        </w:rPr>
        <w:t> </w:t>
      </w:r>
      <w:r>
        <w:rPr/>
        <w:t>and</w:t>
      </w:r>
      <w:r>
        <w:rPr>
          <w:spacing w:val="-3"/>
        </w:rPr>
        <w:t> </w:t>
      </w:r>
      <w:r>
        <w:rPr/>
        <w:t>A1</w:t>
      </w:r>
      <w:r>
        <w:rPr>
          <w:spacing w:val="-3"/>
        </w:rPr>
        <w:t> </w:t>
      </w:r>
      <w:r>
        <w:rPr/>
        <w:t>interface</w:t>
      </w:r>
      <w:r>
        <w:rPr>
          <w:spacing w:val="-6"/>
        </w:rPr>
        <w:t> </w:t>
      </w:r>
      <w:r>
        <w:rPr/>
        <w:t>WG) A1 interface: Application Protocol”, November 2022</w:t>
      </w:r>
    </w:p>
    <w:p>
      <w:pPr>
        <w:pStyle w:val="BodyText"/>
        <w:tabs>
          <w:tab w:pos="1245" w:val="left" w:leader="none"/>
        </w:tabs>
        <w:spacing w:before="118"/>
        <w:ind w:left="1245" w:right="1024" w:hanging="853"/>
      </w:pPr>
      <w:r>
        <w:rPr>
          <w:spacing w:val="-2"/>
        </w:rPr>
        <w:t>[i.5]</w:t>
      </w:r>
      <w:r>
        <w:rPr/>
        <w:tab/>
        <w:t>O-RAN.WG3.E2GAP-v03.01:</w:t>
      </w:r>
      <w:r>
        <w:rPr>
          <w:spacing w:val="-5"/>
        </w:rPr>
        <w:t> </w:t>
      </w:r>
      <w:r>
        <w:rPr/>
        <w:t>“O-RAN</w:t>
      </w:r>
      <w:r>
        <w:rPr>
          <w:spacing w:val="-4"/>
        </w:rPr>
        <w:t> </w:t>
      </w:r>
      <w:r>
        <w:rPr/>
        <w:t>Working</w:t>
      </w:r>
      <w:r>
        <w:rPr>
          <w:spacing w:val="-4"/>
        </w:rPr>
        <w:t> </w:t>
      </w:r>
      <w:r>
        <w:rPr/>
        <w:t>Group</w:t>
      </w:r>
      <w:r>
        <w:rPr>
          <w:spacing w:val="-5"/>
        </w:rPr>
        <w:t> </w:t>
      </w:r>
      <w:r>
        <w:rPr/>
        <w:t>3</w:t>
      </w:r>
      <w:r>
        <w:rPr>
          <w:spacing w:val="-5"/>
        </w:rPr>
        <w:t> </w:t>
      </w:r>
      <w:r>
        <w:rPr/>
        <w:t>Near-Real-time</w:t>
      </w:r>
      <w:r>
        <w:rPr>
          <w:spacing w:val="-4"/>
        </w:rPr>
        <w:t> </w:t>
      </w:r>
      <w:r>
        <w:rPr/>
        <w:t>RAN</w:t>
      </w:r>
      <w:r>
        <w:rPr>
          <w:spacing w:val="-4"/>
        </w:rPr>
        <w:t> </w:t>
      </w:r>
      <w:r>
        <w:rPr/>
        <w:t>Intelligent</w:t>
      </w:r>
      <w:r>
        <w:rPr>
          <w:spacing w:val="-5"/>
        </w:rPr>
        <w:t> </w:t>
      </w:r>
      <w:r>
        <w:rPr/>
        <w:t>Controller Architecture &amp; E2 General Aspects and Principles”, March 2023</w:t>
      </w:r>
    </w:p>
    <w:p>
      <w:pPr>
        <w:pStyle w:val="BodyText"/>
        <w:tabs>
          <w:tab w:pos="1245" w:val="left" w:leader="none"/>
        </w:tabs>
        <w:spacing w:line="364" w:lineRule="auto" w:before="121"/>
        <w:ind w:left="392" w:right="722"/>
      </w:pPr>
      <w:r>
        <w:rPr>
          <w:spacing w:val="-2"/>
        </w:rPr>
        <w:t>[i.6]</w:t>
      </w:r>
      <w:r>
        <w:rPr/>
        <w:tab/>
        <w:t>O-RAN-WG5.O-CU-O1.0-v05.00:</w:t>
      </w:r>
      <w:r>
        <w:rPr>
          <w:spacing w:val="-5"/>
        </w:rPr>
        <w:t> </w:t>
      </w:r>
      <w:r>
        <w:rPr/>
        <w:t>“O1</w:t>
      </w:r>
      <w:r>
        <w:rPr>
          <w:spacing w:val="-5"/>
        </w:rPr>
        <w:t> </w:t>
      </w:r>
      <w:r>
        <w:rPr/>
        <w:t>Interface</w:t>
      </w:r>
      <w:r>
        <w:rPr>
          <w:spacing w:val="-6"/>
        </w:rPr>
        <w:t> </w:t>
      </w:r>
      <w:r>
        <w:rPr/>
        <w:t>specification</w:t>
      </w:r>
      <w:r>
        <w:rPr>
          <w:spacing w:val="-3"/>
        </w:rPr>
        <w:t> </w:t>
      </w:r>
      <w:r>
        <w:rPr/>
        <w:t>for</w:t>
      </w:r>
      <w:r>
        <w:rPr>
          <w:spacing w:val="-4"/>
        </w:rPr>
        <w:t> </w:t>
      </w:r>
      <w:r>
        <w:rPr/>
        <w:t>O-CU-UP</w:t>
      </w:r>
      <w:r>
        <w:rPr>
          <w:spacing w:val="-5"/>
        </w:rPr>
        <w:t> </w:t>
      </w:r>
      <w:r>
        <w:rPr/>
        <w:t>and</w:t>
      </w:r>
      <w:r>
        <w:rPr>
          <w:spacing w:val="-3"/>
        </w:rPr>
        <w:t> </w:t>
      </w:r>
      <w:r>
        <w:rPr/>
        <w:t>O-CU-CP”,</w:t>
      </w:r>
      <w:r>
        <w:rPr>
          <w:spacing w:val="-3"/>
        </w:rPr>
        <w:t> </w:t>
      </w:r>
      <w:r>
        <w:rPr/>
        <w:t>March</w:t>
      </w:r>
      <w:r>
        <w:rPr>
          <w:spacing w:val="-3"/>
        </w:rPr>
        <w:t> </w:t>
      </w:r>
      <w:r>
        <w:rPr/>
        <w:t>2023 </w:t>
      </w:r>
      <w:r>
        <w:rPr>
          <w:spacing w:val="-2"/>
        </w:rPr>
        <w:t>[i.7]</w:t>
      </w:r>
      <w:r>
        <w:rPr/>
        <w:tab/>
        <w:t>O-RAN.WG5.O-DU-O1.0-v07.00: “O1 Interface specification for O-DU”, March 2023</w:t>
      </w:r>
    </w:p>
    <w:p>
      <w:pPr>
        <w:pStyle w:val="BodyText"/>
        <w:tabs>
          <w:tab w:pos="1245" w:val="left" w:leader="none"/>
        </w:tabs>
        <w:spacing w:before="2"/>
        <w:ind w:left="1245" w:right="694" w:hanging="853"/>
      </w:pPr>
      <w:r>
        <w:rPr>
          <w:spacing w:val="-2"/>
        </w:rPr>
        <w:t>[i.8]</w:t>
      </w:r>
      <w:r>
        <w:rPr/>
        <w:tab/>
        <w:t>3GPP</w:t>
      </w:r>
      <w:r>
        <w:rPr>
          <w:spacing w:val="-5"/>
        </w:rPr>
        <w:t> </w:t>
      </w:r>
      <w:r>
        <w:rPr/>
        <w:t>TS</w:t>
      </w:r>
      <w:r>
        <w:rPr>
          <w:spacing w:val="-5"/>
        </w:rPr>
        <w:t> </w:t>
      </w:r>
      <w:r>
        <w:rPr/>
        <w:t>28.623:</w:t>
      </w:r>
      <w:r>
        <w:rPr>
          <w:spacing w:val="-5"/>
        </w:rPr>
        <w:t> </w:t>
      </w:r>
      <w:r>
        <w:rPr/>
        <w:t>Telecommunication</w:t>
      </w:r>
      <w:r>
        <w:rPr>
          <w:spacing w:val="-3"/>
        </w:rPr>
        <w:t> </w:t>
      </w:r>
      <w:r>
        <w:rPr/>
        <w:t>management;</w:t>
      </w:r>
      <w:r>
        <w:rPr>
          <w:spacing w:val="-5"/>
        </w:rPr>
        <w:t> </w:t>
      </w:r>
      <w:r>
        <w:rPr/>
        <w:t>Generic</w:t>
      </w:r>
      <w:r>
        <w:rPr>
          <w:spacing w:val="-6"/>
        </w:rPr>
        <w:t> </w:t>
      </w:r>
      <w:r>
        <w:rPr/>
        <w:t>Network</w:t>
      </w:r>
      <w:r>
        <w:rPr>
          <w:spacing w:val="-3"/>
        </w:rPr>
        <w:t> </w:t>
      </w:r>
      <w:r>
        <w:rPr/>
        <w:t>Resource</w:t>
      </w:r>
      <w:r>
        <w:rPr>
          <w:spacing w:val="-4"/>
        </w:rPr>
        <w:t> </w:t>
      </w:r>
      <w:r>
        <w:rPr/>
        <w:t>Model</w:t>
      </w:r>
      <w:r>
        <w:rPr>
          <w:spacing w:val="-6"/>
        </w:rPr>
        <w:t> </w:t>
      </w:r>
      <w:r>
        <w:rPr/>
        <w:t>(NRM)</w:t>
      </w:r>
      <w:r>
        <w:rPr>
          <w:spacing w:val="-3"/>
        </w:rPr>
        <w:t> </w:t>
      </w:r>
      <w:r>
        <w:rPr/>
        <w:t>Integration Reference Point (IRP); Solution Set (SS) definitions</w:t>
      </w:r>
    </w:p>
    <w:p>
      <w:pPr>
        <w:pStyle w:val="BodyText"/>
        <w:tabs>
          <w:tab w:pos="1245" w:val="left" w:leader="none"/>
        </w:tabs>
        <w:spacing w:before="118"/>
        <w:ind w:left="1245" w:right="954" w:hanging="853"/>
      </w:pPr>
      <w:r>
        <w:rPr>
          <w:spacing w:val="-2"/>
        </w:rPr>
        <w:t>[i.9]</w:t>
      </w:r>
      <w:r>
        <w:rPr/>
        <w:tab/>
        <w:t>3GPP</w:t>
      </w:r>
      <w:r>
        <w:rPr>
          <w:spacing w:val="-5"/>
        </w:rPr>
        <w:t> </w:t>
      </w:r>
      <w:r>
        <w:rPr/>
        <w:t>TS</w:t>
      </w:r>
      <w:r>
        <w:rPr>
          <w:spacing w:val="-5"/>
        </w:rPr>
        <w:t> </w:t>
      </w:r>
      <w:r>
        <w:rPr/>
        <w:t>36.423:</w:t>
      </w:r>
      <w:r>
        <w:rPr>
          <w:spacing w:val="-4"/>
        </w:rPr>
        <w:t> </w:t>
      </w:r>
      <w:r>
        <w:rPr/>
        <w:t>Technical</w:t>
      </w:r>
      <w:r>
        <w:rPr>
          <w:spacing w:val="-4"/>
        </w:rPr>
        <w:t> </w:t>
      </w:r>
      <w:r>
        <w:rPr/>
        <w:t>Specification</w:t>
      </w:r>
      <w:r>
        <w:rPr>
          <w:spacing w:val="-3"/>
        </w:rPr>
        <w:t> </w:t>
      </w:r>
      <w:r>
        <w:rPr/>
        <w:t>Group</w:t>
      </w:r>
      <w:r>
        <w:rPr>
          <w:spacing w:val="-3"/>
        </w:rPr>
        <w:t> </w:t>
      </w:r>
      <w:r>
        <w:rPr/>
        <w:t>Radio</w:t>
      </w:r>
      <w:r>
        <w:rPr>
          <w:spacing w:val="-3"/>
        </w:rPr>
        <w:t> </w:t>
      </w:r>
      <w:r>
        <w:rPr/>
        <w:t>Access</w:t>
      </w:r>
      <w:r>
        <w:rPr>
          <w:spacing w:val="-5"/>
        </w:rPr>
        <w:t> </w:t>
      </w:r>
      <w:r>
        <w:rPr/>
        <w:t>Network; Evolved</w:t>
      </w:r>
      <w:r>
        <w:rPr>
          <w:spacing w:val="-3"/>
        </w:rPr>
        <w:t> </w:t>
      </w:r>
      <w:r>
        <w:rPr/>
        <w:t>Universal</w:t>
      </w:r>
      <w:r>
        <w:rPr>
          <w:spacing w:val="-4"/>
        </w:rPr>
        <w:t> </w:t>
      </w:r>
      <w:r>
        <w:rPr/>
        <w:t>Terrestrial Radio Access Network (E-UTRAN); X2 application protocol (X2AP)</w:t>
      </w:r>
    </w:p>
    <w:p>
      <w:pPr>
        <w:pStyle w:val="BodyText"/>
        <w:tabs>
          <w:tab w:pos="1245" w:val="left" w:leader="none"/>
        </w:tabs>
        <w:spacing w:before="122"/>
        <w:ind w:left="1245" w:right="629" w:hanging="853"/>
      </w:pPr>
      <w:r>
        <w:rPr>
          <w:spacing w:val="-2"/>
        </w:rPr>
        <w:t>[i.10]</w:t>
      </w:r>
      <w:r>
        <w:rPr/>
        <w:tab/>
        <w:t>3GPP</w:t>
      </w:r>
      <w:r>
        <w:rPr>
          <w:spacing w:val="-5"/>
        </w:rPr>
        <w:t> </w:t>
      </w:r>
      <w:r>
        <w:rPr/>
        <w:t>TS</w:t>
      </w:r>
      <w:r>
        <w:rPr>
          <w:spacing w:val="-5"/>
        </w:rPr>
        <w:t> </w:t>
      </w:r>
      <w:r>
        <w:rPr/>
        <w:t>38.460:</w:t>
      </w:r>
      <w:r>
        <w:rPr>
          <w:spacing w:val="-4"/>
        </w:rPr>
        <w:t> </w:t>
      </w:r>
      <w:r>
        <w:rPr/>
        <w:t>Technical</w:t>
      </w:r>
      <w:r>
        <w:rPr>
          <w:spacing w:val="-4"/>
        </w:rPr>
        <w:t> </w:t>
      </w:r>
      <w:r>
        <w:rPr/>
        <w:t>Specification</w:t>
      </w:r>
      <w:r>
        <w:rPr>
          <w:spacing w:val="-3"/>
        </w:rPr>
        <w:t> </w:t>
      </w:r>
      <w:r>
        <w:rPr/>
        <w:t>Group</w:t>
      </w:r>
      <w:r>
        <w:rPr>
          <w:spacing w:val="-3"/>
        </w:rPr>
        <w:t> </w:t>
      </w:r>
      <w:r>
        <w:rPr/>
        <w:t>Radio</w:t>
      </w:r>
      <w:r>
        <w:rPr>
          <w:spacing w:val="-3"/>
        </w:rPr>
        <w:t> </w:t>
      </w:r>
      <w:r>
        <w:rPr/>
        <w:t>Access</w:t>
      </w:r>
      <w:r>
        <w:rPr>
          <w:spacing w:val="-5"/>
        </w:rPr>
        <w:t> </w:t>
      </w:r>
      <w:r>
        <w:rPr/>
        <w:t>Network; NG-RAN;</w:t>
      </w:r>
      <w:r>
        <w:rPr>
          <w:spacing w:val="-4"/>
        </w:rPr>
        <w:t> </w:t>
      </w:r>
      <w:r>
        <w:rPr/>
        <w:t>E1</w:t>
      </w:r>
      <w:r>
        <w:rPr>
          <w:spacing w:val="-3"/>
        </w:rPr>
        <w:t> </w:t>
      </w:r>
      <w:r>
        <w:rPr/>
        <w:t>general</w:t>
      </w:r>
      <w:r>
        <w:rPr>
          <w:spacing w:val="-4"/>
        </w:rPr>
        <w:t> </w:t>
      </w:r>
      <w:r>
        <w:rPr/>
        <w:t>aspects</w:t>
      </w:r>
      <w:r>
        <w:rPr>
          <w:spacing w:val="-5"/>
        </w:rPr>
        <w:t> </w:t>
      </w:r>
      <w:r>
        <w:rPr/>
        <w:t>and </w:t>
      </w:r>
      <w:r>
        <w:rPr>
          <w:spacing w:val="-2"/>
        </w:rPr>
        <w:t>principles</w:t>
      </w:r>
    </w:p>
    <w:p>
      <w:pPr>
        <w:pStyle w:val="BodyText"/>
        <w:tabs>
          <w:tab w:pos="1245" w:val="left" w:leader="none"/>
        </w:tabs>
        <w:spacing w:before="121"/>
        <w:ind w:left="1245" w:right="629" w:hanging="853"/>
      </w:pPr>
      <w:r>
        <w:rPr>
          <w:spacing w:val="-2"/>
        </w:rPr>
        <w:t>[i.11]</w:t>
      </w:r>
      <w:r>
        <w:rPr/>
        <w:tab/>
        <w:t>3GPP</w:t>
      </w:r>
      <w:r>
        <w:rPr>
          <w:spacing w:val="-4"/>
        </w:rPr>
        <w:t> </w:t>
      </w:r>
      <w:r>
        <w:rPr/>
        <w:t>TS</w:t>
      </w:r>
      <w:r>
        <w:rPr>
          <w:spacing w:val="-4"/>
        </w:rPr>
        <w:t> </w:t>
      </w:r>
      <w:r>
        <w:rPr/>
        <w:t>38.470:</w:t>
      </w:r>
      <w:r>
        <w:rPr>
          <w:spacing w:val="-3"/>
        </w:rPr>
        <w:t> </w:t>
      </w:r>
      <w:r>
        <w:rPr/>
        <w:t>Technical</w:t>
      </w:r>
      <w:r>
        <w:rPr>
          <w:spacing w:val="-3"/>
        </w:rPr>
        <w:t> </w:t>
      </w:r>
      <w:r>
        <w:rPr/>
        <w:t>Specification</w:t>
      </w:r>
      <w:r>
        <w:rPr>
          <w:spacing w:val="-2"/>
        </w:rPr>
        <w:t> </w:t>
      </w:r>
      <w:r>
        <w:rPr/>
        <w:t>Group</w:t>
      </w:r>
      <w:r>
        <w:rPr>
          <w:spacing w:val="-2"/>
        </w:rPr>
        <w:t> </w:t>
      </w:r>
      <w:r>
        <w:rPr/>
        <w:t>Radio</w:t>
      </w:r>
      <w:r>
        <w:rPr>
          <w:spacing w:val="-2"/>
        </w:rPr>
        <w:t> </w:t>
      </w:r>
      <w:r>
        <w:rPr/>
        <w:t>Access</w:t>
      </w:r>
      <w:r>
        <w:rPr>
          <w:spacing w:val="-4"/>
        </w:rPr>
        <w:t> </w:t>
      </w:r>
      <w:r>
        <w:rPr/>
        <w:t>Network; NG-RAN;</w:t>
      </w:r>
      <w:r>
        <w:rPr>
          <w:spacing w:val="-3"/>
        </w:rPr>
        <w:t> </w:t>
      </w:r>
      <w:r>
        <w:rPr/>
        <w:t>F1</w:t>
      </w:r>
      <w:r>
        <w:rPr>
          <w:spacing w:val="-3"/>
        </w:rPr>
        <w:t> </w:t>
      </w:r>
      <w:r>
        <w:rPr/>
        <w:t>general</w:t>
      </w:r>
      <w:r>
        <w:rPr>
          <w:spacing w:val="-3"/>
        </w:rPr>
        <w:t> </w:t>
      </w:r>
      <w:r>
        <w:rPr/>
        <w:t>aspects</w:t>
      </w:r>
      <w:r>
        <w:rPr>
          <w:spacing w:val="-4"/>
        </w:rPr>
        <w:t> </w:t>
      </w:r>
      <w:r>
        <w:rPr/>
        <w:t>and </w:t>
      </w:r>
      <w:r>
        <w:rPr>
          <w:spacing w:val="-2"/>
        </w:rPr>
        <w:t>principles</w:t>
      </w:r>
    </w:p>
    <w:p>
      <w:pPr>
        <w:pStyle w:val="BodyText"/>
        <w:tabs>
          <w:tab w:pos="1245" w:val="left" w:leader="none"/>
        </w:tabs>
        <w:spacing w:before="118"/>
        <w:ind w:left="1245" w:right="917" w:hanging="853"/>
      </w:pPr>
      <w:r>
        <w:rPr>
          <w:spacing w:val="-2"/>
        </w:rPr>
        <w:t>[i.12]</w:t>
      </w:r>
      <w:r>
        <w:rPr/>
        <w:tab/>
        <w:t>802.1X-2020,</w:t>
      </w:r>
      <w:r>
        <w:rPr>
          <w:spacing w:val="-3"/>
        </w:rPr>
        <w:t> </w:t>
      </w:r>
      <w:r>
        <w:rPr/>
        <w:t>“IEEE</w:t>
      </w:r>
      <w:r>
        <w:rPr>
          <w:spacing w:val="-4"/>
        </w:rPr>
        <w:t> </w:t>
      </w:r>
      <w:r>
        <w:rPr/>
        <w:t>Standard</w:t>
      </w:r>
      <w:r>
        <w:rPr>
          <w:spacing w:val="-5"/>
        </w:rPr>
        <w:t> </w:t>
      </w:r>
      <w:r>
        <w:rPr/>
        <w:t>for</w:t>
      </w:r>
      <w:r>
        <w:rPr>
          <w:spacing w:val="-4"/>
        </w:rPr>
        <w:t> </w:t>
      </w:r>
      <w:r>
        <w:rPr/>
        <w:t>Local</w:t>
      </w:r>
      <w:r>
        <w:rPr>
          <w:spacing w:val="-5"/>
        </w:rPr>
        <w:t> </w:t>
      </w:r>
      <w:r>
        <w:rPr/>
        <w:t>and</w:t>
      </w:r>
      <w:r>
        <w:rPr>
          <w:spacing w:val="-3"/>
        </w:rPr>
        <w:t> </w:t>
      </w:r>
      <w:r>
        <w:rPr/>
        <w:t>Metropolitan</w:t>
      </w:r>
      <w:r>
        <w:rPr>
          <w:spacing w:val="-3"/>
        </w:rPr>
        <w:t> </w:t>
      </w:r>
      <w:r>
        <w:rPr/>
        <w:t>Area</w:t>
      </w:r>
      <w:r>
        <w:rPr>
          <w:spacing w:val="-4"/>
        </w:rPr>
        <w:t> </w:t>
      </w:r>
      <w:r>
        <w:rPr/>
        <w:t>Networks--Port-Based</w:t>
      </w:r>
      <w:r>
        <w:rPr>
          <w:spacing w:val="-3"/>
        </w:rPr>
        <w:t> </w:t>
      </w:r>
      <w:r>
        <w:rPr/>
        <w:t>Network</w:t>
      </w:r>
      <w:r>
        <w:rPr>
          <w:spacing w:val="-3"/>
        </w:rPr>
        <w:t> </w:t>
      </w:r>
      <w:r>
        <w:rPr/>
        <w:t>Access Control”, IEEE, 2020-02-28</w:t>
      </w:r>
    </w:p>
    <w:p>
      <w:pPr>
        <w:pStyle w:val="BodyText"/>
        <w:tabs>
          <w:tab w:pos="1245" w:val="left" w:leader="none"/>
        </w:tabs>
        <w:spacing w:line="364" w:lineRule="auto" w:before="121"/>
        <w:ind w:left="392" w:right="1522"/>
      </w:pPr>
      <w:r>
        <w:rPr>
          <w:spacing w:val="-2"/>
        </w:rPr>
        <w:t>[i.13]</w:t>
      </w:r>
      <w:r>
        <w:rPr/>
        <w:tab/>
        <w:t>RFC</w:t>
      </w:r>
      <w:r>
        <w:rPr>
          <w:spacing w:val="-4"/>
        </w:rPr>
        <w:t> </w:t>
      </w:r>
      <w:r>
        <w:rPr/>
        <w:t>5717:</w:t>
      </w:r>
      <w:r>
        <w:rPr>
          <w:spacing w:val="-4"/>
        </w:rPr>
        <w:t> </w:t>
      </w:r>
      <w:r>
        <w:rPr/>
        <w:t>“Partial</w:t>
      </w:r>
      <w:r>
        <w:rPr>
          <w:spacing w:val="-4"/>
        </w:rPr>
        <w:t> </w:t>
      </w:r>
      <w:r>
        <w:rPr/>
        <w:t>Lock</w:t>
      </w:r>
      <w:r>
        <w:rPr>
          <w:spacing w:val="-4"/>
        </w:rPr>
        <w:t> </w:t>
      </w:r>
      <w:r>
        <w:rPr/>
        <w:t>Remote</w:t>
      </w:r>
      <w:r>
        <w:rPr>
          <w:spacing w:val="-4"/>
        </w:rPr>
        <w:t> </w:t>
      </w:r>
      <w:r>
        <w:rPr/>
        <w:t>Procedure</w:t>
      </w:r>
      <w:r>
        <w:rPr>
          <w:spacing w:val="-4"/>
        </w:rPr>
        <w:t> </w:t>
      </w:r>
      <w:r>
        <w:rPr/>
        <w:t>Call</w:t>
      </w:r>
      <w:r>
        <w:rPr>
          <w:spacing w:val="-4"/>
        </w:rPr>
        <w:t> </w:t>
      </w:r>
      <w:r>
        <w:rPr/>
        <w:t>(RPC)</w:t>
      </w:r>
      <w:r>
        <w:rPr>
          <w:spacing w:val="-4"/>
        </w:rPr>
        <w:t> </w:t>
      </w:r>
      <w:r>
        <w:rPr/>
        <w:t>for</w:t>
      </w:r>
      <w:r>
        <w:rPr>
          <w:spacing w:val="-4"/>
        </w:rPr>
        <w:t> </w:t>
      </w:r>
      <w:r>
        <w:rPr/>
        <w:t>NETCONF”,</w:t>
      </w:r>
      <w:r>
        <w:rPr>
          <w:spacing w:val="-3"/>
        </w:rPr>
        <w:t> </w:t>
      </w:r>
      <w:r>
        <w:rPr/>
        <w:t>IETF,</w:t>
      </w:r>
      <w:r>
        <w:rPr>
          <w:spacing w:val="-4"/>
        </w:rPr>
        <w:t> </w:t>
      </w:r>
      <w:r>
        <w:rPr/>
        <w:t>December</w:t>
      </w:r>
      <w:r>
        <w:rPr>
          <w:spacing w:val="-3"/>
        </w:rPr>
        <w:t> </w:t>
      </w:r>
      <w:r>
        <w:rPr/>
        <w:t>2009 </w:t>
      </w:r>
      <w:r>
        <w:rPr>
          <w:spacing w:val="-2"/>
        </w:rPr>
        <w:t>[i.14]</w:t>
      </w:r>
      <w:r>
        <w:rPr/>
        <w:tab/>
        <w:t>RFC 6022: “YANG Module for NETCONF Monitoring”, IETF, October 2010</w:t>
      </w:r>
    </w:p>
    <w:p>
      <w:pPr>
        <w:pStyle w:val="BodyText"/>
        <w:tabs>
          <w:tab w:pos="1245" w:val="left" w:leader="none"/>
        </w:tabs>
        <w:spacing w:before="1"/>
        <w:ind w:left="392"/>
      </w:pPr>
      <w:r>
        <w:rPr>
          <w:spacing w:val="-2"/>
        </w:rPr>
        <w:t>[i.15]</w:t>
      </w:r>
      <w:r>
        <w:rPr/>
        <w:tab/>
        <w:t>RFC</w:t>
      </w:r>
      <w:r>
        <w:rPr>
          <w:spacing w:val="-7"/>
        </w:rPr>
        <w:t> </w:t>
      </w:r>
      <w:r>
        <w:rPr/>
        <w:t>6243:</w:t>
      </w:r>
      <w:r>
        <w:rPr>
          <w:spacing w:val="-6"/>
        </w:rPr>
        <w:t> </w:t>
      </w:r>
      <w:r>
        <w:rPr/>
        <w:t>“With-defaults</w:t>
      </w:r>
      <w:r>
        <w:rPr>
          <w:spacing w:val="-6"/>
        </w:rPr>
        <w:t> </w:t>
      </w:r>
      <w:r>
        <w:rPr/>
        <w:t>Capability</w:t>
      </w:r>
      <w:r>
        <w:rPr>
          <w:spacing w:val="-5"/>
        </w:rPr>
        <w:t> </w:t>
      </w:r>
      <w:r>
        <w:rPr/>
        <w:t>for</w:t>
      </w:r>
      <w:r>
        <w:rPr>
          <w:spacing w:val="-7"/>
        </w:rPr>
        <w:t> </w:t>
      </w:r>
      <w:r>
        <w:rPr/>
        <w:t>NETCONF”,</w:t>
      </w:r>
      <w:r>
        <w:rPr>
          <w:spacing w:val="-5"/>
        </w:rPr>
        <w:t> </w:t>
      </w:r>
      <w:r>
        <w:rPr/>
        <w:t>IETF,</w:t>
      </w:r>
      <w:r>
        <w:rPr>
          <w:spacing w:val="-5"/>
        </w:rPr>
        <w:t> </w:t>
      </w:r>
      <w:r>
        <w:rPr/>
        <w:t>June</w:t>
      </w:r>
      <w:r>
        <w:rPr>
          <w:spacing w:val="-5"/>
        </w:rPr>
        <w:t> </w:t>
      </w:r>
      <w:r>
        <w:rPr>
          <w:spacing w:val="-4"/>
        </w:rPr>
        <w:t>2011</w:t>
      </w:r>
    </w:p>
    <w:p>
      <w:pPr>
        <w:pStyle w:val="BodyText"/>
        <w:tabs>
          <w:tab w:pos="1245" w:val="left" w:leader="none"/>
        </w:tabs>
        <w:spacing w:line="350" w:lineRule="atLeast" w:before="1"/>
        <w:ind w:left="392" w:right="1031"/>
      </w:pPr>
      <w:r>
        <w:rPr>
          <w:spacing w:val="-2"/>
        </w:rPr>
        <w:t>[i.16]</w:t>
      </w:r>
      <w:r>
        <w:rPr/>
        <w:tab/>
        <w:t>RFC 6470: “Network Configuration Protocol (NETCONF) Base Notifications”, IETF, February 2012 </w:t>
      </w:r>
      <w:r>
        <w:rPr>
          <w:spacing w:val="-2"/>
        </w:rPr>
        <w:t>[i.17]</w:t>
      </w:r>
      <w:r>
        <w:rPr/>
        <w:tab/>
        <w:t>RFC</w:t>
      </w:r>
      <w:r>
        <w:rPr>
          <w:spacing w:val="-4"/>
        </w:rPr>
        <w:t> </w:t>
      </w:r>
      <w:r>
        <w:rPr/>
        <w:t>6643:</w:t>
      </w:r>
      <w:r>
        <w:rPr>
          <w:spacing w:val="-4"/>
        </w:rPr>
        <w:t> </w:t>
      </w:r>
      <w:r>
        <w:rPr/>
        <w:t>“Translation</w:t>
      </w:r>
      <w:r>
        <w:rPr>
          <w:spacing w:val="-2"/>
        </w:rPr>
        <w:t> </w:t>
      </w:r>
      <w:r>
        <w:rPr/>
        <w:t>of</w:t>
      </w:r>
      <w:r>
        <w:rPr>
          <w:spacing w:val="-1"/>
        </w:rPr>
        <w:t> </w:t>
      </w:r>
      <w:r>
        <w:rPr/>
        <w:t>Structure</w:t>
      </w:r>
      <w:r>
        <w:rPr>
          <w:spacing w:val="-3"/>
        </w:rPr>
        <w:t> </w:t>
      </w:r>
      <w:r>
        <w:rPr/>
        <w:t>of</w:t>
      </w:r>
      <w:r>
        <w:rPr>
          <w:spacing w:val="-3"/>
        </w:rPr>
        <w:t> </w:t>
      </w:r>
      <w:r>
        <w:rPr/>
        <w:t>Management</w:t>
      </w:r>
      <w:r>
        <w:rPr>
          <w:spacing w:val="-4"/>
        </w:rPr>
        <w:t> </w:t>
      </w:r>
      <w:r>
        <w:rPr/>
        <w:t>Information</w:t>
      </w:r>
      <w:r>
        <w:rPr>
          <w:spacing w:val="-2"/>
        </w:rPr>
        <w:t> </w:t>
      </w:r>
      <w:r>
        <w:rPr/>
        <w:t>Version</w:t>
      </w:r>
      <w:r>
        <w:rPr>
          <w:spacing w:val="-2"/>
        </w:rPr>
        <w:t> </w:t>
      </w:r>
      <w:r>
        <w:rPr/>
        <w:t>2</w:t>
      </w:r>
      <w:r>
        <w:rPr>
          <w:spacing w:val="-4"/>
        </w:rPr>
        <w:t> </w:t>
      </w:r>
      <w:r>
        <w:rPr/>
        <w:t>(SMIv2) MIB</w:t>
      </w:r>
      <w:r>
        <w:rPr>
          <w:spacing w:val="-4"/>
        </w:rPr>
        <w:t> </w:t>
      </w:r>
      <w:r>
        <w:rPr/>
        <w:t>Modules</w:t>
      </w:r>
      <w:r>
        <w:rPr>
          <w:spacing w:val="-4"/>
        </w:rPr>
        <w:t> </w:t>
      </w:r>
      <w:r>
        <w:rPr/>
        <w:t>to</w:t>
      </w:r>
    </w:p>
    <w:p>
      <w:pPr>
        <w:pStyle w:val="BodyText"/>
        <w:spacing w:line="229" w:lineRule="exact"/>
        <w:ind w:left="1245"/>
      </w:pPr>
      <w:r>
        <w:rPr/>
        <w:t>YANG</w:t>
      </w:r>
      <w:r>
        <w:rPr>
          <w:spacing w:val="-5"/>
        </w:rPr>
        <w:t> </w:t>
      </w:r>
      <w:r>
        <w:rPr/>
        <w:t>Modules”,</w:t>
      </w:r>
      <w:r>
        <w:rPr>
          <w:spacing w:val="-5"/>
        </w:rPr>
        <w:t> </w:t>
      </w:r>
      <w:r>
        <w:rPr/>
        <w:t>IETF,</w:t>
      </w:r>
      <w:r>
        <w:rPr>
          <w:spacing w:val="-5"/>
        </w:rPr>
        <w:t> </w:t>
      </w:r>
      <w:r>
        <w:rPr/>
        <w:t>July</w:t>
      </w:r>
      <w:r>
        <w:rPr>
          <w:spacing w:val="-7"/>
        </w:rPr>
        <w:t> </w:t>
      </w:r>
      <w:r>
        <w:rPr>
          <w:spacing w:val="-4"/>
        </w:rPr>
        <w:t>2012</w:t>
      </w:r>
    </w:p>
    <w:p>
      <w:pPr>
        <w:pStyle w:val="BodyText"/>
        <w:tabs>
          <w:tab w:pos="1245" w:val="left" w:leader="none"/>
        </w:tabs>
        <w:spacing w:before="120"/>
        <w:ind w:left="392"/>
      </w:pPr>
      <w:r>
        <w:rPr>
          <w:spacing w:val="-2"/>
        </w:rPr>
        <w:t>[i.18]</w:t>
      </w:r>
      <w:r>
        <w:rPr/>
        <w:tab/>
        <w:t>RFC</w:t>
      </w:r>
      <w:r>
        <w:rPr>
          <w:spacing w:val="-6"/>
        </w:rPr>
        <w:t> </w:t>
      </w:r>
      <w:r>
        <w:rPr/>
        <w:t>6991:</w:t>
      </w:r>
      <w:r>
        <w:rPr>
          <w:spacing w:val="-6"/>
        </w:rPr>
        <w:t> </w:t>
      </w:r>
      <w:r>
        <w:rPr/>
        <w:t>“Common</w:t>
      </w:r>
      <w:r>
        <w:rPr>
          <w:spacing w:val="-4"/>
        </w:rPr>
        <w:t> </w:t>
      </w:r>
      <w:r>
        <w:rPr/>
        <w:t>YANG</w:t>
      </w:r>
      <w:r>
        <w:rPr>
          <w:spacing w:val="-5"/>
        </w:rPr>
        <w:t> </w:t>
      </w:r>
      <w:r>
        <w:rPr/>
        <w:t>Data</w:t>
      </w:r>
      <w:r>
        <w:rPr>
          <w:spacing w:val="-4"/>
        </w:rPr>
        <w:t> </w:t>
      </w:r>
      <w:r>
        <w:rPr/>
        <w:t>Types”,</w:t>
      </w:r>
      <w:r>
        <w:rPr>
          <w:spacing w:val="-5"/>
        </w:rPr>
        <w:t> </w:t>
      </w:r>
      <w:r>
        <w:rPr/>
        <w:t>IETF,</w:t>
      </w:r>
      <w:r>
        <w:rPr>
          <w:spacing w:val="-5"/>
        </w:rPr>
        <w:t> </w:t>
      </w:r>
      <w:r>
        <w:rPr/>
        <w:t>July</w:t>
      </w:r>
      <w:r>
        <w:rPr>
          <w:spacing w:val="-4"/>
        </w:rPr>
        <w:t> 2013</w:t>
      </w:r>
    </w:p>
    <w:p>
      <w:pPr>
        <w:pStyle w:val="BodyText"/>
        <w:tabs>
          <w:tab w:pos="1245" w:val="left" w:leader="none"/>
        </w:tabs>
        <w:spacing w:before="121"/>
        <w:ind w:left="392"/>
      </w:pPr>
      <w:r>
        <w:rPr>
          <w:spacing w:val="-2"/>
        </w:rPr>
        <w:t>[i.19]</w:t>
      </w:r>
      <w:r>
        <w:rPr/>
        <w:tab/>
        <w:t>RFC</w:t>
      </w:r>
      <w:r>
        <w:rPr>
          <w:spacing w:val="-6"/>
        </w:rPr>
        <w:t> </w:t>
      </w:r>
      <w:r>
        <w:rPr/>
        <w:t>7224:</w:t>
      </w:r>
      <w:r>
        <w:rPr>
          <w:spacing w:val="-5"/>
        </w:rPr>
        <w:t> </w:t>
      </w:r>
      <w:r>
        <w:rPr/>
        <w:t>“IANA</w:t>
      </w:r>
      <w:r>
        <w:rPr>
          <w:spacing w:val="-5"/>
        </w:rPr>
        <w:t> </w:t>
      </w:r>
      <w:r>
        <w:rPr/>
        <w:t>Interface</w:t>
      </w:r>
      <w:r>
        <w:rPr>
          <w:spacing w:val="-4"/>
        </w:rPr>
        <w:t> </w:t>
      </w:r>
      <w:r>
        <w:rPr/>
        <w:t>Type</w:t>
      </w:r>
      <w:r>
        <w:rPr>
          <w:spacing w:val="-4"/>
        </w:rPr>
        <w:t> </w:t>
      </w:r>
      <w:r>
        <w:rPr/>
        <w:t>YANG</w:t>
      </w:r>
      <w:r>
        <w:rPr>
          <w:spacing w:val="-5"/>
        </w:rPr>
        <w:t> </w:t>
      </w:r>
      <w:r>
        <w:rPr/>
        <w:t>Module”,</w:t>
      </w:r>
      <w:r>
        <w:rPr>
          <w:spacing w:val="-6"/>
        </w:rPr>
        <w:t> </w:t>
      </w:r>
      <w:r>
        <w:rPr/>
        <w:t>IETF,</w:t>
      </w:r>
      <w:r>
        <w:rPr>
          <w:spacing w:val="-5"/>
        </w:rPr>
        <w:t> </w:t>
      </w:r>
      <w:r>
        <w:rPr/>
        <w:t>May</w:t>
      </w:r>
      <w:r>
        <w:rPr>
          <w:spacing w:val="-4"/>
        </w:rPr>
        <w:t> 2014</w:t>
      </w:r>
    </w:p>
    <w:p>
      <w:pPr>
        <w:pStyle w:val="BodyText"/>
        <w:tabs>
          <w:tab w:pos="1245" w:val="left" w:leader="none"/>
        </w:tabs>
        <w:spacing w:line="364" w:lineRule="auto" w:before="120"/>
        <w:ind w:left="392" w:right="2685"/>
      </w:pPr>
      <w:r>
        <w:rPr>
          <w:spacing w:val="-2"/>
        </w:rPr>
        <w:t>[i.20]</w:t>
      </w:r>
      <w:r>
        <w:rPr/>
        <w:tab/>
        <w:t>RFC</w:t>
      </w:r>
      <w:r>
        <w:rPr>
          <w:spacing w:val="-4"/>
        </w:rPr>
        <w:t> </w:t>
      </w:r>
      <w:r>
        <w:rPr/>
        <w:t>7317:</w:t>
      </w:r>
      <w:r>
        <w:rPr>
          <w:spacing w:val="-4"/>
        </w:rPr>
        <w:t> </w:t>
      </w:r>
      <w:r>
        <w:rPr/>
        <w:t>“A</w:t>
      </w:r>
      <w:r>
        <w:rPr>
          <w:spacing w:val="-3"/>
        </w:rPr>
        <w:t> </w:t>
      </w:r>
      <w:r>
        <w:rPr/>
        <w:t>YANG</w:t>
      </w:r>
      <w:r>
        <w:rPr>
          <w:spacing w:val="-3"/>
        </w:rPr>
        <w:t> </w:t>
      </w:r>
      <w:r>
        <w:rPr/>
        <w:t>Data</w:t>
      </w:r>
      <w:r>
        <w:rPr>
          <w:spacing w:val="-3"/>
        </w:rPr>
        <w:t> </w:t>
      </w:r>
      <w:r>
        <w:rPr/>
        <w:t>Model</w:t>
      </w:r>
      <w:r>
        <w:rPr>
          <w:spacing w:val="-3"/>
        </w:rPr>
        <w:t> </w:t>
      </w:r>
      <w:r>
        <w:rPr/>
        <w:t>for</w:t>
      </w:r>
      <w:r>
        <w:rPr>
          <w:spacing w:val="-3"/>
        </w:rPr>
        <w:t> </w:t>
      </w:r>
      <w:r>
        <w:rPr/>
        <w:t>System</w:t>
      </w:r>
      <w:r>
        <w:rPr>
          <w:spacing w:val="-2"/>
        </w:rPr>
        <w:t> </w:t>
      </w:r>
      <w:r>
        <w:rPr/>
        <w:t>Management”,</w:t>
      </w:r>
      <w:r>
        <w:rPr>
          <w:spacing w:val="-2"/>
        </w:rPr>
        <w:t> </w:t>
      </w:r>
      <w:r>
        <w:rPr/>
        <w:t>IETF,</w:t>
      </w:r>
      <w:r>
        <w:rPr>
          <w:spacing w:val="-2"/>
        </w:rPr>
        <w:t> </w:t>
      </w:r>
      <w:r>
        <w:rPr/>
        <w:t>August</w:t>
      </w:r>
      <w:r>
        <w:rPr>
          <w:spacing w:val="-4"/>
        </w:rPr>
        <w:t> </w:t>
      </w:r>
      <w:r>
        <w:rPr/>
        <w:t>2014 </w:t>
      </w:r>
      <w:r>
        <w:rPr>
          <w:spacing w:val="-2"/>
        </w:rPr>
        <w:t>[i.21]</w:t>
      </w:r>
      <w:r>
        <w:rPr/>
        <w:tab/>
        <w:t>RFC 7758: “Time Capability in NETCONF”, IETF, February 2016</w:t>
      </w:r>
    </w:p>
    <w:p>
      <w:pPr>
        <w:pStyle w:val="BodyText"/>
        <w:tabs>
          <w:tab w:pos="1245" w:val="left" w:leader="none"/>
        </w:tabs>
        <w:spacing w:line="364" w:lineRule="auto"/>
        <w:ind w:left="392" w:right="3077"/>
      </w:pPr>
      <w:r>
        <w:rPr>
          <w:spacing w:val="-2"/>
        </w:rPr>
        <w:t>[i.22]</w:t>
      </w:r>
      <w:r>
        <w:rPr/>
        <w:tab/>
        <w:t>RFC</w:t>
      </w:r>
      <w:r>
        <w:rPr>
          <w:spacing w:val="-5"/>
        </w:rPr>
        <w:t> </w:t>
      </w:r>
      <w:r>
        <w:rPr/>
        <w:t>7952:</w:t>
      </w:r>
      <w:r>
        <w:rPr>
          <w:spacing w:val="-5"/>
        </w:rPr>
        <w:t> </w:t>
      </w:r>
      <w:r>
        <w:rPr/>
        <w:t>“Defining</w:t>
      </w:r>
      <w:r>
        <w:rPr>
          <w:spacing w:val="-4"/>
        </w:rPr>
        <w:t> </w:t>
      </w:r>
      <w:r>
        <w:rPr/>
        <w:t>and</w:t>
      </w:r>
      <w:r>
        <w:rPr>
          <w:spacing w:val="-4"/>
        </w:rPr>
        <w:t> </w:t>
      </w:r>
      <w:r>
        <w:rPr/>
        <w:t>Using</w:t>
      </w:r>
      <w:r>
        <w:rPr>
          <w:spacing w:val="-4"/>
        </w:rPr>
        <w:t> </w:t>
      </w:r>
      <w:r>
        <w:rPr/>
        <w:t>Metadata</w:t>
      </w:r>
      <w:r>
        <w:rPr>
          <w:spacing w:val="-4"/>
        </w:rPr>
        <w:t> </w:t>
      </w:r>
      <w:r>
        <w:rPr/>
        <w:t>with</w:t>
      </w:r>
      <w:r>
        <w:rPr>
          <w:spacing w:val="-4"/>
        </w:rPr>
        <w:t> </w:t>
      </w:r>
      <w:r>
        <w:rPr/>
        <w:t>YANG”,</w:t>
      </w:r>
      <w:r>
        <w:rPr>
          <w:spacing w:val="-4"/>
        </w:rPr>
        <w:t> </w:t>
      </w:r>
      <w:r>
        <w:rPr/>
        <w:t>IETF,</w:t>
      </w:r>
      <w:r>
        <w:rPr>
          <w:spacing w:val="-4"/>
        </w:rPr>
        <w:t> </w:t>
      </w:r>
      <w:r>
        <w:rPr/>
        <w:t>August</w:t>
      </w:r>
      <w:r>
        <w:rPr>
          <w:spacing w:val="-5"/>
        </w:rPr>
        <w:t> </w:t>
      </w:r>
      <w:r>
        <w:rPr/>
        <w:t>2016 </w:t>
      </w:r>
      <w:r>
        <w:rPr>
          <w:spacing w:val="-2"/>
        </w:rPr>
        <w:t>[i.23]</w:t>
      </w:r>
      <w:r>
        <w:rPr/>
        <w:tab/>
        <w:t>RFC 8072: “YANG Patch Media Type”, IETF, February 2017</w:t>
      </w:r>
    </w:p>
    <w:p>
      <w:pPr>
        <w:pStyle w:val="BodyText"/>
        <w:tabs>
          <w:tab w:pos="1245" w:val="left" w:leader="none"/>
        </w:tabs>
        <w:spacing w:line="364" w:lineRule="auto" w:before="1"/>
        <w:ind w:left="392" w:right="2623"/>
      </w:pPr>
      <w:r>
        <w:rPr>
          <w:spacing w:val="-2"/>
        </w:rPr>
        <w:t>[i.24]</w:t>
      </w:r>
      <w:r>
        <w:rPr/>
        <w:tab/>
        <w:t>RFC 8341: “Network Configuration Access Control Model”, IETF, March 2018 </w:t>
      </w:r>
      <w:r>
        <w:rPr>
          <w:spacing w:val="-2"/>
        </w:rPr>
        <w:t>[i.26]</w:t>
      </w:r>
      <w:r>
        <w:rPr/>
        <w:tab/>
        <w:t>RFC</w:t>
      </w:r>
      <w:r>
        <w:rPr>
          <w:spacing w:val="-4"/>
        </w:rPr>
        <w:t> </w:t>
      </w:r>
      <w:r>
        <w:rPr/>
        <w:t>8343:</w:t>
      </w:r>
      <w:r>
        <w:rPr>
          <w:spacing w:val="-4"/>
        </w:rPr>
        <w:t> </w:t>
      </w:r>
      <w:r>
        <w:rPr/>
        <w:t>“A</w:t>
      </w:r>
      <w:r>
        <w:rPr>
          <w:spacing w:val="-3"/>
        </w:rPr>
        <w:t> </w:t>
      </w:r>
      <w:r>
        <w:rPr/>
        <w:t>YANG</w:t>
      </w:r>
      <w:r>
        <w:rPr>
          <w:spacing w:val="-3"/>
        </w:rPr>
        <w:t> </w:t>
      </w:r>
      <w:r>
        <w:rPr/>
        <w:t>Data</w:t>
      </w:r>
      <w:r>
        <w:rPr>
          <w:spacing w:val="-3"/>
        </w:rPr>
        <w:t> </w:t>
      </w:r>
      <w:r>
        <w:rPr/>
        <w:t>Model</w:t>
      </w:r>
      <w:r>
        <w:rPr>
          <w:spacing w:val="-3"/>
        </w:rPr>
        <w:t> </w:t>
      </w:r>
      <w:r>
        <w:rPr/>
        <w:t>for</w:t>
      </w:r>
      <w:r>
        <w:rPr>
          <w:spacing w:val="-3"/>
        </w:rPr>
        <w:t> </w:t>
      </w:r>
      <w:r>
        <w:rPr/>
        <w:t>Interface</w:t>
      </w:r>
      <w:r>
        <w:rPr>
          <w:spacing w:val="-3"/>
        </w:rPr>
        <w:t> </w:t>
      </w:r>
      <w:r>
        <w:rPr/>
        <w:t>Management”,</w:t>
      </w:r>
      <w:r>
        <w:rPr>
          <w:spacing w:val="-2"/>
        </w:rPr>
        <w:t> </w:t>
      </w:r>
      <w:r>
        <w:rPr/>
        <w:t>IETF,</w:t>
      </w:r>
      <w:r>
        <w:rPr>
          <w:spacing w:val="-2"/>
        </w:rPr>
        <w:t> </w:t>
      </w:r>
      <w:r>
        <w:rPr/>
        <w:t>March</w:t>
      </w:r>
      <w:r>
        <w:rPr>
          <w:spacing w:val="-4"/>
        </w:rPr>
        <w:t> </w:t>
      </w:r>
      <w:r>
        <w:rPr/>
        <w:t>2018 </w:t>
      </w:r>
      <w:r>
        <w:rPr>
          <w:spacing w:val="-2"/>
        </w:rPr>
        <w:t>[i.27]</w:t>
      </w:r>
      <w:r>
        <w:rPr/>
        <w:tab/>
        <w:t>RFC 8344: “A YANG Data Model for IP Management”, IETF, March 2018</w:t>
      </w:r>
    </w:p>
    <w:p>
      <w:pPr>
        <w:pStyle w:val="BodyText"/>
        <w:tabs>
          <w:tab w:pos="1245" w:val="left" w:leader="none"/>
        </w:tabs>
        <w:spacing w:line="364" w:lineRule="auto" w:before="1"/>
        <w:ind w:left="392" w:right="2544"/>
      </w:pPr>
      <w:r>
        <w:rPr>
          <w:spacing w:val="-2"/>
        </w:rPr>
        <w:t>[i.28]</w:t>
      </w:r>
      <w:r>
        <w:rPr/>
        <w:tab/>
        <w:t>RFC</w:t>
      </w:r>
      <w:r>
        <w:rPr>
          <w:spacing w:val="-4"/>
        </w:rPr>
        <w:t> </w:t>
      </w:r>
      <w:r>
        <w:rPr/>
        <w:t>8348:</w:t>
      </w:r>
      <w:r>
        <w:rPr>
          <w:spacing w:val="-4"/>
        </w:rPr>
        <w:t> </w:t>
      </w:r>
      <w:r>
        <w:rPr/>
        <w:t>“A</w:t>
      </w:r>
      <w:r>
        <w:rPr>
          <w:spacing w:val="-3"/>
        </w:rPr>
        <w:t> </w:t>
      </w:r>
      <w:r>
        <w:rPr/>
        <w:t>YANG</w:t>
      </w:r>
      <w:r>
        <w:rPr>
          <w:spacing w:val="-3"/>
        </w:rPr>
        <w:t> </w:t>
      </w:r>
      <w:r>
        <w:rPr/>
        <w:t>Data</w:t>
      </w:r>
      <w:r>
        <w:rPr>
          <w:spacing w:val="-3"/>
        </w:rPr>
        <w:t> </w:t>
      </w:r>
      <w:r>
        <w:rPr/>
        <w:t>Model</w:t>
      </w:r>
      <w:r>
        <w:rPr>
          <w:spacing w:val="-3"/>
        </w:rPr>
        <w:t> </w:t>
      </w:r>
      <w:r>
        <w:rPr/>
        <w:t>for</w:t>
      </w:r>
      <w:r>
        <w:rPr>
          <w:spacing w:val="-3"/>
        </w:rPr>
        <w:t> </w:t>
      </w:r>
      <w:r>
        <w:rPr/>
        <w:t>Hardware</w:t>
      </w:r>
      <w:r>
        <w:rPr>
          <w:spacing w:val="-3"/>
        </w:rPr>
        <w:t> </w:t>
      </w:r>
      <w:r>
        <w:rPr/>
        <w:t>Management”,</w:t>
      </w:r>
      <w:r>
        <w:rPr>
          <w:spacing w:val="-2"/>
        </w:rPr>
        <w:t> </w:t>
      </w:r>
      <w:r>
        <w:rPr/>
        <w:t>IETF,</w:t>
      </w:r>
      <w:r>
        <w:rPr>
          <w:spacing w:val="-2"/>
        </w:rPr>
        <w:t> </w:t>
      </w:r>
      <w:r>
        <w:rPr/>
        <w:t>March</w:t>
      </w:r>
      <w:r>
        <w:rPr>
          <w:spacing w:val="-4"/>
        </w:rPr>
        <w:t> </w:t>
      </w:r>
      <w:r>
        <w:rPr/>
        <w:t>2018 </w:t>
      </w:r>
      <w:r>
        <w:rPr>
          <w:spacing w:val="-2"/>
        </w:rPr>
        <w:t>[i.30]</w:t>
      </w:r>
      <w:r>
        <w:rPr/>
        <w:tab/>
        <w:t>RFC 8525: “YANG Library”, IETF, March 2019</w:t>
      </w:r>
    </w:p>
    <w:p>
      <w:pPr>
        <w:pStyle w:val="BodyText"/>
        <w:tabs>
          <w:tab w:pos="1245" w:val="left" w:leader="none"/>
        </w:tabs>
        <w:spacing w:before="1"/>
        <w:ind w:left="392"/>
      </w:pPr>
      <w:r>
        <w:rPr>
          <w:spacing w:val="-2"/>
        </w:rPr>
        <w:t>[i.31]</w:t>
      </w:r>
      <w:r>
        <w:rPr/>
        <w:tab/>
        <w:t>RFC</w:t>
      </w:r>
      <w:r>
        <w:rPr>
          <w:spacing w:val="-7"/>
        </w:rPr>
        <w:t> </w:t>
      </w:r>
      <w:r>
        <w:rPr/>
        <w:t>8526:</w:t>
      </w:r>
      <w:r>
        <w:rPr>
          <w:spacing w:val="-7"/>
        </w:rPr>
        <w:t> </w:t>
      </w:r>
      <w:r>
        <w:rPr/>
        <w:t>“NETCONF</w:t>
      </w:r>
      <w:r>
        <w:rPr>
          <w:spacing w:val="-6"/>
        </w:rPr>
        <w:t> </w:t>
      </w:r>
      <w:r>
        <w:rPr/>
        <w:t>Extensions</w:t>
      </w:r>
      <w:r>
        <w:rPr>
          <w:spacing w:val="-7"/>
        </w:rPr>
        <w:t> </w:t>
      </w:r>
      <w:r>
        <w:rPr/>
        <w:t>to</w:t>
      </w:r>
      <w:r>
        <w:rPr>
          <w:spacing w:val="-5"/>
        </w:rPr>
        <w:t> </w:t>
      </w:r>
      <w:r>
        <w:rPr/>
        <w:t>Support</w:t>
      </w:r>
      <w:r>
        <w:rPr>
          <w:spacing w:val="-6"/>
        </w:rPr>
        <w:t> </w:t>
      </w:r>
      <w:r>
        <w:rPr/>
        <w:t>the</w:t>
      </w:r>
      <w:r>
        <w:rPr>
          <w:spacing w:val="-6"/>
        </w:rPr>
        <w:t> </w:t>
      </w:r>
      <w:r>
        <w:rPr/>
        <w:t>Network</w:t>
      </w:r>
      <w:r>
        <w:rPr>
          <w:spacing w:val="-7"/>
        </w:rPr>
        <w:t> </w:t>
      </w:r>
      <w:r>
        <w:rPr/>
        <w:t>Management</w:t>
      </w:r>
      <w:r>
        <w:rPr>
          <w:spacing w:val="-7"/>
        </w:rPr>
        <w:t> </w:t>
      </w:r>
      <w:r>
        <w:rPr/>
        <w:t>Datastore</w:t>
      </w:r>
      <w:r>
        <w:rPr>
          <w:spacing w:val="-6"/>
        </w:rPr>
        <w:t> </w:t>
      </w:r>
      <w:r>
        <w:rPr/>
        <w:t>Architecture”,</w:t>
      </w:r>
      <w:r>
        <w:rPr>
          <w:spacing w:val="-6"/>
        </w:rPr>
        <w:t> </w:t>
      </w:r>
      <w:r>
        <w:rPr>
          <w:spacing w:val="-2"/>
        </w:rPr>
        <w:t>IETF,</w:t>
      </w:r>
    </w:p>
    <w:p>
      <w:pPr>
        <w:pStyle w:val="BodyText"/>
        <w:spacing w:before="1"/>
        <w:ind w:left="1245"/>
      </w:pPr>
      <w:r>
        <w:rPr/>
        <w:t>March</w:t>
      </w:r>
      <w:r>
        <w:rPr>
          <w:spacing w:val="-5"/>
        </w:rPr>
        <w:t> </w:t>
      </w:r>
      <w:r>
        <w:rPr>
          <w:spacing w:val="-4"/>
        </w:rPr>
        <w:t>2019</w:t>
      </w:r>
    </w:p>
    <w:p>
      <w:pPr>
        <w:pStyle w:val="BodyText"/>
        <w:tabs>
          <w:tab w:pos="1245" w:val="left" w:leader="none"/>
        </w:tabs>
        <w:spacing w:before="120"/>
        <w:ind w:left="392"/>
      </w:pPr>
      <w:r>
        <w:rPr>
          <w:spacing w:val="-2"/>
        </w:rPr>
        <w:t>[i.32]</w:t>
      </w:r>
      <w:r>
        <w:rPr/>
        <w:tab/>
        <w:t>RFC</w:t>
      </w:r>
      <w:r>
        <w:rPr>
          <w:spacing w:val="-6"/>
        </w:rPr>
        <w:t> </w:t>
      </w:r>
      <w:r>
        <w:rPr/>
        <w:t>8528:</w:t>
      </w:r>
      <w:r>
        <w:rPr>
          <w:spacing w:val="-6"/>
        </w:rPr>
        <w:t> </w:t>
      </w:r>
      <w:r>
        <w:rPr/>
        <w:t>“YANG</w:t>
      </w:r>
      <w:r>
        <w:rPr>
          <w:spacing w:val="-5"/>
        </w:rPr>
        <w:t> </w:t>
      </w:r>
      <w:r>
        <w:rPr/>
        <w:t>Schema</w:t>
      </w:r>
      <w:r>
        <w:rPr>
          <w:spacing w:val="-6"/>
        </w:rPr>
        <w:t> </w:t>
      </w:r>
      <w:r>
        <w:rPr/>
        <w:t>Mount”,</w:t>
      </w:r>
      <w:r>
        <w:rPr>
          <w:spacing w:val="-5"/>
        </w:rPr>
        <w:t> </w:t>
      </w:r>
      <w:r>
        <w:rPr/>
        <w:t>IETF,</w:t>
      </w:r>
      <w:r>
        <w:rPr>
          <w:spacing w:val="-5"/>
        </w:rPr>
        <w:t> </w:t>
      </w:r>
      <w:r>
        <w:rPr/>
        <w:t>March</w:t>
      </w:r>
      <w:r>
        <w:rPr>
          <w:spacing w:val="-3"/>
        </w:rPr>
        <w:t> </w:t>
      </w:r>
      <w:r>
        <w:rPr>
          <w:spacing w:val="-4"/>
        </w:rPr>
        <w:t>2019</w:t>
      </w:r>
    </w:p>
    <w:p>
      <w:pPr>
        <w:pStyle w:val="BodyText"/>
        <w:tabs>
          <w:tab w:pos="1245" w:val="left" w:leader="none"/>
        </w:tabs>
        <w:spacing w:line="362" w:lineRule="auto" w:before="121"/>
        <w:ind w:left="392" w:right="2011"/>
      </w:pPr>
      <w:r>
        <w:rPr>
          <w:spacing w:val="-2"/>
        </w:rPr>
        <w:t>[i.33]</w:t>
      </w:r>
      <w:r>
        <w:rPr/>
        <w:tab/>
        <w:t>RFC</w:t>
      </w:r>
      <w:r>
        <w:rPr>
          <w:spacing w:val="-4"/>
        </w:rPr>
        <w:t> </w:t>
      </w:r>
      <w:r>
        <w:rPr/>
        <w:t>8575:</w:t>
      </w:r>
      <w:r>
        <w:rPr>
          <w:spacing w:val="-4"/>
        </w:rPr>
        <w:t> </w:t>
      </w:r>
      <w:r>
        <w:rPr/>
        <w:t>“YANG</w:t>
      </w:r>
      <w:r>
        <w:rPr>
          <w:spacing w:val="-3"/>
        </w:rPr>
        <w:t> </w:t>
      </w:r>
      <w:r>
        <w:rPr/>
        <w:t>Data</w:t>
      </w:r>
      <w:r>
        <w:rPr>
          <w:spacing w:val="-3"/>
        </w:rPr>
        <w:t> </w:t>
      </w:r>
      <w:r>
        <w:rPr/>
        <w:t>Model</w:t>
      </w:r>
      <w:r>
        <w:rPr>
          <w:spacing w:val="-3"/>
        </w:rPr>
        <w:t> </w:t>
      </w:r>
      <w:r>
        <w:rPr/>
        <w:t>for</w:t>
      </w:r>
      <w:r>
        <w:rPr>
          <w:spacing w:val="-3"/>
        </w:rPr>
        <w:t> </w:t>
      </w:r>
      <w:r>
        <w:rPr/>
        <w:t>the</w:t>
      </w:r>
      <w:r>
        <w:rPr>
          <w:spacing w:val="-3"/>
        </w:rPr>
        <w:t> </w:t>
      </w:r>
      <w:r>
        <w:rPr/>
        <w:t>Precision</w:t>
      </w:r>
      <w:r>
        <w:rPr>
          <w:spacing w:val="-2"/>
        </w:rPr>
        <w:t> </w:t>
      </w:r>
      <w:r>
        <w:rPr/>
        <w:t>Time</w:t>
      </w:r>
      <w:r>
        <w:rPr>
          <w:spacing w:val="-5"/>
        </w:rPr>
        <w:t> </w:t>
      </w:r>
      <w:r>
        <w:rPr/>
        <w:t>Protocol</w:t>
      </w:r>
      <w:r>
        <w:rPr>
          <w:spacing w:val="-4"/>
        </w:rPr>
        <w:t> </w:t>
      </w:r>
      <w:r>
        <w:rPr/>
        <w:t>(PTP)”,</w:t>
      </w:r>
      <w:r>
        <w:rPr>
          <w:spacing w:val="-2"/>
        </w:rPr>
        <w:t> </w:t>
      </w:r>
      <w:r>
        <w:rPr/>
        <w:t>IETF,</w:t>
      </w:r>
      <w:r>
        <w:rPr>
          <w:spacing w:val="-2"/>
        </w:rPr>
        <w:t> </w:t>
      </w:r>
      <w:r>
        <w:rPr/>
        <w:t>May</w:t>
      </w:r>
      <w:r>
        <w:rPr>
          <w:spacing w:val="-2"/>
        </w:rPr>
        <w:t> </w:t>
      </w:r>
      <w:r>
        <w:rPr/>
        <w:t>2019 </w:t>
      </w:r>
      <w:r>
        <w:rPr>
          <w:spacing w:val="-2"/>
        </w:rPr>
        <w:t>[i.34]</w:t>
      </w:r>
      <w:r>
        <w:rPr/>
        <w:tab/>
        <w:t>RFC 8632: “A YANG Data Model for Alarm Management”, IETF, September 2019</w:t>
      </w:r>
    </w:p>
    <w:p>
      <w:pPr>
        <w:pStyle w:val="BodyText"/>
        <w:tabs>
          <w:tab w:pos="1245" w:val="left" w:leader="none"/>
        </w:tabs>
        <w:spacing w:line="364" w:lineRule="auto" w:before="4"/>
        <w:ind w:left="392" w:right="1462"/>
      </w:pPr>
      <w:r>
        <w:rPr>
          <w:spacing w:val="-2"/>
        </w:rPr>
        <w:t>[i.35]</w:t>
      </w:r>
      <w:r>
        <w:rPr/>
        <w:tab/>
        <w:t>RFC</w:t>
      </w:r>
      <w:r>
        <w:rPr>
          <w:spacing w:val="-5"/>
        </w:rPr>
        <w:t> </w:t>
      </w:r>
      <w:r>
        <w:rPr/>
        <w:t>8641:</w:t>
      </w:r>
      <w:r>
        <w:rPr>
          <w:spacing w:val="-5"/>
        </w:rPr>
        <w:t> </w:t>
      </w:r>
      <w:r>
        <w:rPr/>
        <w:t>“Subscription</w:t>
      </w:r>
      <w:r>
        <w:rPr>
          <w:spacing w:val="-3"/>
        </w:rPr>
        <w:t> </w:t>
      </w:r>
      <w:r>
        <w:rPr/>
        <w:t>to</w:t>
      </w:r>
      <w:r>
        <w:rPr>
          <w:spacing w:val="-3"/>
        </w:rPr>
        <w:t> </w:t>
      </w:r>
      <w:r>
        <w:rPr/>
        <w:t>YANG</w:t>
      </w:r>
      <w:r>
        <w:rPr>
          <w:spacing w:val="-2"/>
        </w:rPr>
        <w:t> </w:t>
      </w:r>
      <w:r>
        <w:rPr/>
        <w:t>Notifications</w:t>
      </w:r>
      <w:r>
        <w:rPr>
          <w:spacing w:val="-5"/>
        </w:rPr>
        <w:t> </w:t>
      </w:r>
      <w:r>
        <w:rPr/>
        <w:t>for</w:t>
      </w:r>
      <w:r>
        <w:rPr>
          <w:spacing w:val="-4"/>
        </w:rPr>
        <w:t> </w:t>
      </w:r>
      <w:r>
        <w:rPr/>
        <w:t>Datastore</w:t>
      </w:r>
      <w:r>
        <w:rPr>
          <w:spacing w:val="-4"/>
        </w:rPr>
        <w:t> </w:t>
      </w:r>
      <w:r>
        <w:rPr/>
        <w:t>Updates”,</w:t>
      </w:r>
      <w:r>
        <w:rPr>
          <w:spacing w:val="-4"/>
        </w:rPr>
        <w:t> </w:t>
      </w:r>
      <w:r>
        <w:rPr/>
        <w:t>IETF,</w:t>
      </w:r>
      <w:r>
        <w:rPr>
          <w:spacing w:val="-4"/>
        </w:rPr>
        <w:t> </w:t>
      </w:r>
      <w:r>
        <w:rPr/>
        <w:t>September</w:t>
      </w:r>
      <w:r>
        <w:rPr>
          <w:spacing w:val="-3"/>
        </w:rPr>
        <w:t> </w:t>
      </w:r>
      <w:r>
        <w:rPr/>
        <w:t>2019 </w:t>
      </w:r>
      <w:r>
        <w:rPr>
          <w:spacing w:val="-2"/>
        </w:rPr>
        <w:t>[i.36]</w:t>
      </w:r>
      <w:r>
        <w:rPr/>
        <w:tab/>
        <w:t>draft-ietf-netconf-crypto-types: “YANG Data Types and Groupings for Cryptography”, IETF</w:t>
      </w:r>
    </w:p>
    <w:p>
      <w:pPr>
        <w:pStyle w:val="BodyText"/>
        <w:tabs>
          <w:tab w:pos="1245" w:val="left" w:leader="none"/>
        </w:tabs>
        <w:spacing w:before="2"/>
        <w:ind w:left="1245" w:right="707" w:hanging="853"/>
      </w:pPr>
      <w:r>
        <w:rPr>
          <w:spacing w:val="-2"/>
        </w:rPr>
        <w:t>[i.37]</w:t>
      </w:r>
      <w:r>
        <w:rPr/>
        <w:tab/>
        <w:t>3GPP</w:t>
      </w:r>
      <w:r>
        <w:rPr>
          <w:spacing w:val="-4"/>
        </w:rPr>
        <w:t> </w:t>
      </w:r>
      <w:r>
        <w:rPr/>
        <w:t>TS</w:t>
      </w:r>
      <w:r>
        <w:rPr>
          <w:spacing w:val="-4"/>
        </w:rPr>
        <w:t> </w:t>
      </w:r>
      <w:r>
        <w:rPr/>
        <w:t>28.541:</w:t>
      </w:r>
      <w:r>
        <w:rPr>
          <w:spacing w:val="-2"/>
        </w:rPr>
        <w:t> </w:t>
      </w:r>
      <w:r>
        <w:rPr/>
        <w:t>Management</w:t>
      </w:r>
      <w:r>
        <w:rPr>
          <w:spacing w:val="-4"/>
        </w:rPr>
        <w:t> </w:t>
      </w:r>
      <w:r>
        <w:rPr/>
        <w:t>and</w:t>
      </w:r>
      <w:r>
        <w:rPr>
          <w:spacing w:val="-2"/>
        </w:rPr>
        <w:t> </w:t>
      </w:r>
      <w:r>
        <w:rPr/>
        <w:t>orchestration;</w:t>
      </w:r>
      <w:r>
        <w:rPr>
          <w:spacing w:val="-4"/>
        </w:rPr>
        <w:t> </w:t>
      </w:r>
      <w:r>
        <w:rPr/>
        <w:t>5G</w:t>
      </w:r>
      <w:r>
        <w:rPr>
          <w:spacing w:val="-3"/>
        </w:rPr>
        <w:t> </w:t>
      </w:r>
      <w:r>
        <w:rPr/>
        <w:t>Network</w:t>
      </w:r>
      <w:r>
        <w:rPr>
          <w:spacing w:val="-2"/>
        </w:rPr>
        <w:t> </w:t>
      </w:r>
      <w:r>
        <w:rPr/>
        <w:t>Resource</w:t>
      </w:r>
      <w:r>
        <w:rPr>
          <w:spacing w:val="-3"/>
        </w:rPr>
        <w:t> </w:t>
      </w:r>
      <w:r>
        <w:rPr/>
        <w:t>Model</w:t>
      </w:r>
      <w:r>
        <w:rPr>
          <w:spacing w:val="-5"/>
        </w:rPr>
        <w:t> </w:t>
      </w:r>
      <w:r>
        <w:rPr/>
        <w:t>(NRM);</w:t>
      </w:r>
      <w:r>
        <w:rPr>
          <w:spacing w:val="-4"/>
        </w:rPr>
        <w:t> </w:t>
      </w:r>
      <w:r>
        <w:rPr/>
        <w:t>Stage</w:t>
      </w:r>
      <w:r>
        <w:rPr>
          <w:spacing w:val="-3"/>
        </w:rPr>
        <w:t> </w:t>
      </w:r>
      <w:r>
        <w:rPr/>
        <w:t>2</w:t>
      </w:r>
      <w:r>
        <w:rPr>
          <w:spacing w:val="-2"/>
        </w:rPr>
        <w:t> </w:t>
      </w:r>
      <w:r>
        <w:rPr/>
        <w:t>and</w:t>
      </w:r>
      <w:r>
        <w:rPr>
          <w:spacing w:val="-2"/>
        </w:rPr>
        <w:t> </w:t>
      </w:r>
      <w:r>
        <w:rPr/>
        <w:t>stage </w:t>
      </w:r>
      <w:r>
        <w:rPr>
          <w:spacing w:val="-10"/>
        </w:rPr>
        <w:t>3</w:t>
      </w:r>
    </w:p>
    <w:p>
      <w:pPr>
        <w:pStyle w:val="BodyText"/>
        <w:tabs>
          <w:tab w:pos="1245" w:val="left" w:leader="none"/>
        </w:tabs>
        <w:spacing w:before="140"/>
        <w:ind w:left="392"/>
      </w:pPr>
      <w:r>
        <w:rPr>
          <w:spacing w:val="-2"/>
        </w:rPr>
        <w:t>[i.38]</w:t>
      </w:r>
      <w:r>
        <w:rPr/>
        <w:tab/>
        <w:t>RFC</w:t>
      </w:r>
      <w:r>
        <w:rPr>
          <w:spacing w:val="-7"/>
        </w:rPr>
        <w:t> </w:t>
      </w:r>
      <w:r>
        <w:rPr/>
        <w:t>3198:</w:t>
      </w:r>
      <w:r>
        <w:rPr>
          <w:spacing w:val="-7"/>
        </w:rPr>
        <w:t> </w:t>
      </w:r>
      <w:r>
        <w:rPr/>
        <w:t>“Terminology</w:t>
      </w:r>
      <w:r>
        <w:rPr>
          <w:spacing w:val="-5"/>
        </w:rPr>
        <w:t> </w:t>
      </w:r>
      <w:r>
        <w:rPr/>
        <w:t>for</w:t>
      </w:r>
      <w:r>
        <w:rPr>
          <w:spacing w:val="-8"/>
        </w:rPr>
        <w:t> </w:t>
      </w:r>
      <w:r>
        <w:rPr/>
        <w:t>Policy-Based</w:t>
      </w:r>
      <w:r>
        <w:rPr>
          <w:spacing w:val="-5"/>
        </w:rPr>
        <w:t> </w:t>
      </w:r>
      <w:r>
        <w:rPr/>
        <w:t>Management</w:t>
      </w:r>
      <w:r>
        <w:rPr>
          <w:rFonts w:ascii="Yu Mincho" w:hAnsi="Yu Mincho"/>
        </w:rPr>
        <w:t>”</w:t>
      </w:r>
      <w:r>
        <w:rPr/>
        <w:t>,</w:t>
      </w:r>
      <w:r>
        <w:rPr>
          <w:spacing w:val="-5"/>
        </w:rPr>
        <w:t> </w:t>
      </w:r>
      <w:hyperlink r:id="rId8">
        <w:r>
          <w:rPr>
            <w:color w:val="0462C1"/>
            <w:spacing w:val="-2"/>
            <w:u w:val="single" w:color="0462C1"/>
          </w:rPr>
          <w:t>https://datatracker.ietf.org/doc/html/rfc3198</w:t>
        </w:r>
      </w:hyperlink>
    </w:p>
    <w:p>
      <w:pPr>
        <w:spacing w:after="0"/>
        <w:sectPr>
          <w:pgSz w:w="11910" w:h="16850"/>
          <w:pgMar w:header="951" w:footer="340" w:top="1420" w:bottom="520" w:left="740" w:right="680"/>
        </w:sectPr>
      </w:pPr>
    </w:p>
    <w:p>
      <w:pPr>
        <w:pStyle w:val="BodyText"/>
        <w:spacing w:before="4"/>
        <w:rPr>
          <w:sz w:val="17"/>
        </w:rPr>
      </w:pPr>
    </w:p>
    <w:p>
      <w:pPr>
        <w:spacing w:after="0"/>
        <w:rPr>
          <w:sz w:val="17"/>
        </w:rPr>
        <w:sectPr>
          <w:pgSz w:w="11910" w:h="16850"/>
          <w:pgMar w:header="951" w:footer="340" w:top="1420" w:bottom="520" w:left="740" w:right="680"/>
        </w:sectPr>
      </w:pPr>
    </w:p>
    <w:p>
      <w:pPr>
        <w:pStyle w:val="BodyText"/>
        <w:spacing w:before="7"/>
        <w:rPr>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6158230" cy="19050"/>
                          <a:chExt cx="6158230" cy="19050"/>
                        </a:xfrm>
                      </wpg:grpSpPr>
                      <wps:wsp>
                        <wps:cNvPr id="18" name="Graphic 18"/>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15" coordorigin="0,0" coordsize="9698,30">
                <v:rect style="position:absolute;left:0;top:0;width:9698;height:30" id="docshape16" filled="true" fillcolor="#000000" stroked="false">
                  <v:fill type="solid"/>
                </v:rect>
              </v:group>
            </w:pict>
          </mc:Fallback>
        </mc:AlternateContent>
      </w:r>
      <w:r>
        <w:rPr>
          <w:position w:val="0"/>
          <w:sz w:val="2"/>
        </w:rPr>
      </w:r>
    </w:p>
    <w:p>
      <w:pPr>
        <w:pStyle w:val="Heading1"/>
        <w:numPr>
          <w:ilvl w:val="0"/>
          <w:numId w:val="4"/>
        </w:numPr>
        <w:tabs>
          <w:tab w:pos="932" w:val="left" w:leader="none"/>
        </w:tabs>
        <w:spacing w:line="240" w:lineRule="auto" w:before="61" w:after="0"/>
        <w:ind w:left="932" w:right="0" w:hanging="540"/>
        <w:jc w:val="left"/>
      </w:pPr>
      <w:bookmarkStart w:name="3. Definitions of term, symbols and abbr" w:id="13"/>
      <w:bookmarkEnd w:id="13"/>
      <w:r>
        <w:rPr/>
      </w:r>
      <w:bookmarkStart w:name="_bookmark6" w:id="14"/>
      <w:bookmarkEnd w:id="14"/>
      <w:r>
        <w:rPr/>
      </w:r>
      <w:r>
        <w:rPr/>
        <w:t>Definitions</w:t>
      </w:r>
      <w:r>
        <w:rPr>
          <w:spacing w:val="-3"/>
        </w:rPr>
        <w:t> </w:t>
      </w:r>
      <w:r>
        <w:rPr/>
        <w:t>of</w:t>
      </w:r>
      <w:r>
        <w:rPr>
          <w:spacing w:val="-4"/>
        </w:rPr>
        <w:t> </w:t>
      </w:r>
      <w:r>
        <w:rPr/>
        <w:t>term,</w:t>
      </w:r>
      <w:r>
        <w:rPr>
          <w:spacing w:val="-4"/>
        </w:rPr>
        <w:t> </w:t>
      </w:r>
      <w:r>
        <w:rPr/>
        <w:t>symbols</w:t>
      </w:r>
      <w:r>
        <w:rPr>
          <w:spacing w:val="-2"/>
        </w:rPr>
        <w:t> </w:t>
      </w:r>
      <w:r>
        <w:rPr/>
        <w:t>and</w:t>
      </w:r>
      <w:r>
        <w:rPr>
          <w:spacing w:val="-5"/>
        </w:rPr>
        <w:t> </w:t>
      </w:r>
      <w:r>
        <w:rPr>
          <w:spacing w:val="-2"/>
        </w:rPr>
        <w:t>abbreviations</w:t>
      </w:r>
    </w:p>
    <w:p>
      <w:pPr>
        <w:pStyle w:val="Heading2"/>
        <w:numPr>
          <w:ilvl w:val="1"/>
          <w:numId w:val="4"/>
        </w:numPr>
        <w:tabs>
          <w:tab w:pos="1113" w:val="left" w:leader="none"/>
        </w:tabs>
        <w:spacing w:line="240" w:lineRule="auto" w:before="358" w:after="0"/>
        <w:ind w:left="1113" w:right="0" w:hanging="721"/>
        <w:jc w:val="left"/>
      </w:pPr>
      <w:bookmarkStart w:name="3.1 Terms" w:id="15"/>
      <w:bookmarkEnd w:id="15"/>
      <w:r>
        <w:rPr/>
      </w:r>
      <w:bookmarkStart w:name="_bookmark7" w:id="16"/>
      <w:bookmarkEnd w:id="16"/>
      <w:r>
        <w:rPr/>
      </w:r>
      <w:r>
        <w:rPr>
          <w:spacing w:val="-2"/>
        </w:rPr>
        <w:t>Terms</w:t>
      </w:r>
    </w:p>
    <w:p>
      <w:pPr>
        <w:pStyle w:val="BodyText"/>
        <w:spacing w:before="180"/>
        <w:ind w:left="392" w:right="450"/>
        <w:jc w:val="both"/>
      </w:pPr>
      <w:r>
        <w:rPr/>
        <w:t>For</w:t>
      </w:r>
      <w:r>
        <w:rPr>
          <w:spacing w:val="-13"/>
        </w:rPr>
        <w:t> </w:t>
      </w:r>
      <w:r>
        <w:rPr/>
        <w:t>the</w:t>
      </w:r>
      <w:r>
        <w:rPr>
          <w:spacing w:val="-11"/>
        </w:rPr>
        <w:t> </w:t>
      </w:r>
      <w:r>
        <w:rPr/>
        <w:t>purposes</w:t>
      </w:r>
      <w:r>
        <w:rPr>
          <w:spacing w:val="-12"/>
        </w:rPr>
        <w:t> </w:t>
      </w:r>
      <w:r>
        <w:rPr/>
        <w:t>of</w:t>
      </w:r>
      <w:r>
        <w:rPr>
          <w:spacing w:val="-11"/>
        </w:rPr>
        <w:t> </w:t>
      </w:r>
      <w:r>
        <w:rPr/>
        <w:t>the</w:t>
      </w:r>
      <w:r>
        <w:rPr>
          <w:spacing w:val="-11"/>
        </w:rPr>
        <w:t> </w:t>
      </w:r>
      <w:r>
        <w:rPr/>
        <w:t>present</w:t>
      </w:r>
      <w:r>
        <w:rPr>
          <w:spacing w:val="-13"/>
        </w:rPr>
        <w:t> </w:t>
      </w:r>
      <w:r>
        <w:rPr/>
        <w:t>document,</w:t>
      </w:r>
      <w:r>
        <w:rPr>
          <w:spacing w:val="-11"/>
        </w:rPr>
        <w:t> </w:t>
      </w:r>
      <w:r>
        <w:rPr/>
        <w:t>the</w:t>
      </w:r>
      <w:r>
        <w:rPr>
          <w:spacing w:val="-11"/>
        </w:rPr>
        <w:t> </w:t>
      </w:r>
      <w:r>
        <w:rPr/>
        <w:t>terms</w:t>
      </w:r>
      <w:r>
        <w:rPr>
          <w:spacing w:val="-12"/>
        </w:rPr>
        <w:t> </w:t>
      </w:r>
      <w:r>
        <w:rPr/>
        <w:t>and</w:t>
      </w:r>
      <w:r>
        <w:rPr>
          <w:spacing w:val="-11"/>
        </w:rPr>
        <w:t> </w:t>
      </w:r>
      <w:r>
        <w:rPr/>
        <w:t>definitions</w:t>
      </w:r>
      <w:r>
        <w:rPr>
          <w:spacing w:val="-12"/>
        </w:rPr>
        <w:t> </w:t>
      </w:r>
      <w:r>
        <w:rPr/>
        <w:t>given</w:t>
      </w:r>
      <w:r>
        <w:rPr>
          <w:spacing w:val="-10"/>
        </w:rPr>
        <w:t> </w:t>
      </w:r>
      <w:r>
        <w:rPr/>
        <w:t>in</w:t>
      </w:r>
      <w:r>
        <w:rPr>
          <w:spacing w:val="-4"/>
        </w:rPr>
        <w:t> </w:t>
      </w:r>
      <w:r>
        <w:rPr/>
        <w:t>3GPP</w:t>
      </w:r>
      <w:r>
        <w:rPr>
          <w:spacing w:val="-12"/>
        </w:rPr>
        <w:t> </w:t>
      </w:r>
      <w:r>
        <w:rPr/>
        <w:t>TR</w:t>
      </w:r>
      <w:r>
        <w:rPr>
          <w:spacing w:val="-4"/>
        </w:rPr>
        <w:t> </w:t>
      </w:r>
      <w:r>
        <w:rPr/>
        <w:t>21.905 [1]</w:t>
      </w:r>
      <w:r>
        <w:rPr>
          <w:spacing w:val="-10"/>
        </w:rPr>
        <w:t> </w:t>
      </w:r>
      <w:r>
        <w:rPr/>
        <w:t>and</w:t>
      </w:r>
      <w:r>
        <w:rPr>
          <w:spacing w:val="-11"/>
        </w:rPr>
        <w:t> </w:t>
      </w:r>
      <w:r>
        <w:rPr/>
        <w:t>the</w:t>
      </w:r>
      <w:r>
        <w:rPr>
          <w:spacing w:val="-11"/>
        </w:rPr>
        <w:t> </w:t>
      </w:r>
      <w:r>
        <w:rPr/>
        <w:t>following</w:t>
      </w:r>
      <w:r>
        <w:rPr>
          <w:spacing w:val="-11"/>
        </w:rPr>
        <w:t> </w:t>
      </w:r>
      <w:r>
        <w:rPr/>
        <w:t>apply. A</w:t>
      </w:r>
      <w:r>
        <w:rPr>
          <w:spacing w:val="-8"/>
        </w:rPr>
        <w:t> </w:t>
      </w:r>
      <w:r>
        <w:rPr/>
        <w:t>term</w:t>
      </w:r>
      <w:r>
        <w:rPr>
          <w:spacing w:val="-7"/>
        </w:rPr>
        <w:t> </w:t>
      </w:r>
      <w:r>
        <w:rPr/>
        <w:t>defined</w:t>
      </w:r>
      <w:r>
        <w:rPr>
          <w:spacing w:val="-7"/>
        </w:rPr>
        <w:t> </w:t>
      </w:r>
      <w:r>
        <w:rPr/>
        <w:t>in</w:t>
      </w:r>
      <w:r>
        <w:rPr>
          <w:spacing w:val="-9"/>
        </w:rPr>
        <w:t> </w:t>
      </w:r>
      <w:r>
        <w:rPr/>
        <w:t>the</w:t>
      </w:r>
      <w:r>
        <w:rPr>
          <w:spacing w:val="-7"/>
        </w:rPr>
        <w:t> </w:t>
      </w:r>
      <w:r>
        <w:rPr/>
        <w:t>present</w:t>
      </w:r>
      <w:r>
        <w:rPr>
          <w:spacing w:val="-10"/>
        </w:rPr>
        <w:t> </w:t>
      </w:r>
      <w:r>
        <w:rPr/>
        <w:t>document</w:t>
      </w:r>
      <w:r>
        <w:rPr>
          <w:spacing w:val="-8"/>
        </w:rPr>
        <w:t> </w:t>
      </w:r>
      <w:r>
        <w:rPr/>
        <w:t>takes</w:t>
      </w:r>
      <w:r>
        <w:rPr>
          <w:spacing w:val="-8"/>
        </w:rPr>
        <w:t> </w:t>
      </w:r>
      <w:r>
        <w:rPr/>
        <w:t>precedence</w:t>
      </w:r>
      <w:r>
        <w:rPr>
          <w:spacing w:val="-10"/>
        </w:rPr>
        <w:t> </w:t>
      </w:r>
      <w:r>
        <w:rPr/>
        <w:t>over</w:t>
      </w:r>
      <w:r>
        <w:rPr>
          <w:spacing w:val="-7"/>
        </w:rPr>
        <w:t> </w:t>
      </w:r>
      <w:r>
        <w:rPr/>
        <w:t>the</w:t>
      </w:r>
      <w:r>
        <w:rPr>
          <w:spacing w:val="-7"/>
        </w:rPr>
        <w:t> </w:t>
      </w:r>
      <w:r>
        <w:rPr/>
        <w:t>definition</w:t>
      </w:r>
      <w:r>
        <w:rPr>
          <w:spacing w:val="-9"/>
        </w:rPr>
        <w:t> </w:t>
      </w:r>
      <w:r>
        <w:rPr/>
        <w:t>of</w:t>
      </w:r>
      <w:r>
        <w:rPr>
          <w:spacing w:val="-7"/>
        </w:rPr>
        <w:t> </w:t>
      </w:r>
      <w:r>
        <w:rPr/>
        <w:t>the</w:t>
      </w:r>
      <w:r>
        <w:rPr>
          <w:spacing w:val="-10"/>
        </w:rPr>
        <w:t> </w:t>
      </w:r>
      <w:r>
        <w:rPr/>
        <w:t>same</w:t>
      </w:r>
      <w:r>
        <w:rPr>
          <w:spacing w:val="-7"/>
        </w:rPr>
        <w:t> </w:t>
      </w:r>
      <w:r>
        <w:rPr/>
        <w:t>term,</w:t>
      </w:r>
      <w:r>
        <w:rPr>
          <w:spacing w:val="-7"/>
        </w:rPr>
        <w:t> </w:t>
      </w:r>
      <w:r>
        <w:rPr/>
        <w:t>if</w:t>
      </w:r>
      <w:r>
        <w:rPr>
          <w:spacing w:val="-7"/>
        </w:rPr>
        <w:t> </w:t>
      </w:r>
      <w:r>
        <w:rPr/>
        <w:t>any,</w:t>
      </w:r>
      <w:r>
        <w:rPr>
          <w:spacing w:val="-7"/>
        </w:rPr>
        <w:t> </w:t>
      </w:r>
      <w:r>
        <w:rPr/>
        <w:t>in 3GPP</w:t>
      </w:r>
      <w:r>
        <w:rPr>
          <w:spacing w:val="-8"/>
        </w:rPr>
        <w:t> </w:t>
      </w:r>
      <w:r>
        <w:rPr/>
        <w:t>TR</w:t>
      </w:r>
      <w:r>
        <w:rPr>
          <w:spacing w:val="-4"/>
        </w:rPr>
        <w:t> </w:t>
      </w:r>
      <w:r>
        <w:rPr/>
        <w:t>21.905 </w:t>
      </w:r>
      <w:r>
        <w:rPr>
          <w:spacing w:val="-4"/>
        </w:rPr>
        <w:t>[1].</w:t>
      </w:r>
    </w:p>
    <w:p>
      <w:pPr>
        <w:pStyle w:val="BodyText"/>
        <w:spacing w:line="427" w:lineRule="auto" w:before="121"/>
        <w:ind w:left="392" w:right="4922"/>
        <w:jc w:val="both"/>
      </w:pPr>
      <w:r>
        <w:rPr/>
        <w:t>Information</w:t>
      </w:r>
      <w:r>
        <w:rPr>
          <w:spacing w:val="-4"/>
        </w:rPr>
        <w:t> </w:t>
      </w:r>
      <w:r>
        <w:rPr/>
        <w:t>Model:</w:t>
      </w:r>
      <w:r>
        <w:rPr>
          <w:spacing w:val="40"/>
        </w:rPr>
        <w:t> </w:t>
      </w:r>
      <w:r>
        <w:rPr/>
        <w:t>See</w:t>
      </w:r>
      <w:r>
        <w:rPr>
          <w:spacing w:val="-4"/>
        </w:rPr>
        <w:t> </w:t>
      </w:r>
      <w:r>
        <w:rPr/>
        <w:t>Information</w:t>
      </w:r>
      <w:r>
        <w:rPr>
          <w:spacing w:val="-4"/>
        </w:rPr>
        <w:t> </w:t>
      </w:r>
      <w:r>
        <w:rPr/>
        <w:t>Model</w:t>
      </w:r>
      <w:r>
        <w:rPr>
          <w:spacing w:val="-4"/>
        </w:rPr>
        <w:t> </w:t>
      </w:r>
      <w:r>
        <w:rPr/>
        <w:t>in</w:t>
      </w:r>
      <w:r>
        <w:rPr>
          <w:spacing w:val="-6"/>
        </w:rPr>
        <w:t> </w:t>
      </w:r>
      <w:r>
        <w:rPr/>
        <w:t>RFC</w:t>
      </w:r>
      <w:r>
        <w:rPr>
          <w:spacing w:val="-5"/>
        </w:rPr>
        <w:t> </w:t>
      </w:r>
      <w:r>
        <w:rPr/>
        <w:t>3198</w:t>
      </w:r>
      <w:r>
        <w:rPr>
          <w:spacing w:val="-4"/>
        </w:rPr>
        <w:t> </w:t>
      </w:r>
      <w:r>
        <w:rPr/>
        <w:t>[i.38]. Data Model:</w:t>
      </w:r>
      <w:r>
        <w:rPr>
          <w:spacing w:val="40"/>
        </w:rPr>
        <w:t> </w:t>
      </w:r>
      <w:r>
        <w:rPr/>
        <w:t>See Data Model in RFC 3198 [i.38].</w:t>
      </w:r>
    </w:p>
    <w:p>
      <w:pPr>
        <w:pStyle w:val="BodyText"/>
        <w:ind w:left="392"/>
        <w:jc w:val="both"/>
      </w:pPr>
      <w:r>
        <w:rPr/>
        <w:t>Model</w:t>
      </w:r>
      <w:r>
        <w:rPr>
          <w:sz w:val="18"/>
        </w:rPr>
        <w:t>:</w:t>
      </w:r>
      <w:r>
        <w:rPr>
          <w:spacing w:val="-3"/>
          <w:sz w:val="18"/>
        </w:rPr>
        <w:t> </w:t>
      </w:r>
      <w:r>
        <w:rPr/>
        <w:t>See</w:t>
      </w:r>
      <w:r>
        <w:rPr>
          <w:spacing w:val="-4"/>
        </w:rPr>
        <w:t> </w:t>
      </w:r>
      <w:r>
        <w:rPr/>
        <w:t>Model</w:t>
      </w:r>
      <w:r>
        <w:rPr>
          <w:spacing w:val="-4"/>
        </w:rPr>
        <w:t> </w:t>
      </w:r>
      <w:r>
        <w:rPr/>
        <w:t>[Class]</w:t>
      </w:r>
      <w:r>
        <w:rPr>
          <w:spacing w:val="-3"/>
        </w:rPr>
        <w:t> </w:t>
      </w:r>
      <w:r>
        <w:rPr/>
        <w:t>in</w:t>
      </w:r>
      <w:r>
        <w:rPr>
          <w:spacing w:val="-6"/>
        </w:rPr>
        <w:t> </w:t>
      </w:r>
      <w:r>
        <w:rPr/>
        <w:t>UML</w:t>
      </w:r>
      <w:r>
        <w:rPr>
          <w:spacing w:val="-4"/>
        </w:rPr>
        <w:t> </w:t>
      </w:r>
      <w:r>
        <w:rPr/>
        <w:t>[9],</w:t>
      </w:r>
      <w:r>
        <w:rPr>
          <w:spacing w:val="-4"/>
        </w:rPr>
        <w:t> </w:t>
      </w:r>
      <w:r>
        <w:rPr/>
        <w:t>clause</w:t>
      </w:r>
      <w:r>
        <w:rPr>
          <w:spacing w:val="-3"/>
        </w:rPr>
        <w:t> </w:t>
      </w:r>
      <w:r>
        <w:rPr>
          <w:spacing w:val="-2"/>
        </w:rPr>
        <w:t>12.4.4.</w:t>
      </w:r>
    </w:p>
    <w:p>
      <w:pPr>
        <w:pStyle w:val="BodyText"/>
        <w:spacing w:before="180"/>
        <w:ind w:left="392" w:right="355"/>
      </w:pPr>
      <w:r>
        <w:rPr/>
        <w:t>Data</w:t>
      </w:r>
      <w:r>
        <w:rPr>
          <w:spacing w:val="-3"/>
        </w:rPr>
        <w:t> </w:t>
      </w:r>
      <w:r>
        <w:rPr/>
        <w:t>Dictionary:</w:t>
      </w:r>
      <w:r>
        <w:rPr>
          <w:spacing w:val="40"/>
        </w:rPr>
        <w:t> </w:t>
      </w:r>
      <w:r>
        <w:rPr/>
        <w:t>a</w:t>
      </w:r>
      <w:r>
        <w:rPr>
          <w:spacing w:val="-2"/>
        </w:rPr>
        <w:t> </w:t>
      </w:r>
      <w:r>
        <w:rPr/>
        <w:t>centralized</w:t>
      </w:r>
      <w:r>
        <w:rPr>
          <w:spacing w:val="-4"/>
        </w:rPr>
        <w:t> </w:t>
      </w:r>
      <w:r>
        <w:rPr/>
        <w:t>repository</w:t>
      </w:r>
      <w:r>
        <w:rPr>
          <w:spacing w:val="-4"/>
        </w:rPr>
        <w:t> </w:t>
      </w:r>
      <w:r>
        <w:rPr/>
        <w:t>of</w:t>
      </w:r>
      <w:r>
        <w:rPr>
          <w:spacing w:val="-3"/>
        </w:rPr>
        <w:t> </w:t>
      </w:r>
      <w:r>
        <w:rPr/>
        <w:t>information</w:t>
      </w:r>
      <w:r>
        <w:rPr>
          <w:spacing w:val="-2"/>
        </w:rPr>
        <w:t> </w:t>
      </w:r>
      <w:r>
        <w:rPr/>
        <w:t>about</w:t>
      </w:r>
      <w:r>
        <w:rPr>
          <w:spacing w:val="-4"/>
        </w:rPr>
        <w:t> </w:t>
      </w:r>
      <w:r>
        <w:rPr/>
        <w:t>data</w:t>
      </w:r>
      <w:r>
        <w:rPr>
          <w:spacing w:val="-3"/>
        </w:rPr>
        <w:t> </w:t>
      </w:r>
      <w:r>
        <w:rPr/>
        <w:t>such</w:t>
      </w:r>
      <w:r>
        <w:rPr>
          <w:spacing w:val="-2"/>
        </w:rPr>
        <w:t> </w:t>
      </w:r>
      <w:r>
        <w:rPr/>
        <w:t>as</w:t>
      </w:r>
      <w:r>
        <w:rPr>
          <w:spacing w:val="-4"/>
        </w:rPr>
        <w:t> </w:t>
      </w:r>
      <w:r>
        <w:rPr/>
        <w:t>meaning,</w:t>
      </w:r>
      <w:r>
        <w:rPr>
          <w:spacing w:val="-3"/>
        </w:rPr>
        <w:t> </w:t>
      </w:r>
      <w:r>
        <w:rPr/>
        <w:t>relationships</w:t>
      </w:r>
      <w:r>
        <w:rPr>
          <w:spacing w:val="-4"/>
        </w:rPr>
        <w:t> </w:t>
      </w:r>
      <w:r>
        <w:rPr/>
        <w:t>to</w:t>
      </w:r>
      <w:r>
        <w:rPr>
          <w:spacing w:val="-2"/>
        </w:rPr>
        <w:t> </w:t>
      </w:r>
      <w:r>
        <w:rPr/>
        <w:t>other</w:t>
      </w:r>
      <w:r>
        <w:rPr>
          <w:spacing w:val="-3"/>
        </w:rPr>
        <w:t> </w:t>
      </w:r>
      <w:r>
        <w:rPr/>
        <w:t>data,</w:t>
      </w:r>
      <w:r>
        <w:rPr>
          <w:spacing w:val="-4"/>
        </w:rPr>
        <w:t> </w:t>
      </w:r>
      <w:r>
        <w:rPr/>
        <w:t>origin, usage, and format.</w:t>
      </w:r>
    </w:p>
    <w:p>
      <w:pPr>
        <w:pStyle w:val="BodyText"/>
        <w:spacing w:line="427" w:lineRule="auto" w:before="181"/>
        <w:ind w:left="392" w:right="1364"/>
      </w:pPr>
      <w:r>
        <w:rPr/>
        <w:t>Namespace</w:t>
      </w:r>
      <w:r>
        <w:rPr>
          <w:b/>
        </w:rPr>
        <w:t>:</w:t>
      </w:r>
      <w:r>
        <w:rPr>
          <w:b/>
          <w:spacing w:val="-3"/>
        </w:rPr>
        <w:t> </w:t>
      </w:r>
      <w:r>
        <w:rPr/>
        <w:t>See</w:t>
      </w:r>
      <w:r>
        <w:rPr>
          <w:spacing w:val="-4"/>
        </w:rPr>
        <w:t> </w:t>
      </w:r>
      <w:r>
        <w:rPr/>
        <w:t>namespace</w:t>
      </w:r>
      <w:r>
        <w:rPr>
          <w:spacing w:val="-4"/>
        </w:rPr>
        <w:t> </w:t>
      </w:r>
      <w:r>
        <w:rPr/>
        <w:t>as</w:t>
      </w:r>
      <w:r>
        <w:rPr>
          <w:spacing w:val="-5"/>
        </w:rPr>
        <w:t> </w:t>
      </w:r>
      <w:r>
        <w:rPr/>
        <w:t>specified</w:t>
      </w:r>
      <w:r>
        <w:rPr>
          <w:spacing w:val="-3"/>
        </w:rPr>
        <w:t> </w:t>
      </w:r>
      <w:r>
        <w:rPr/>
        <w:t>in UML</w:t>
      </w:r>
      <w:r>
        <w:rPr>
          <w:spacing w:val="-3"/>
        </w:rPr>
        <w:t> </w:t>
      </w:r>
      <w:r>
        <w:rPr/>
        <w:t>v2.5.1</w:t>
      </w:r>
      <w:r>
        <w:rPr>
          <w:spacing w:val="-2"/>
        </w:rPr>
        <w:t> </w:t>
      </w:r>
      <w:r>
        <w:rPr/>
        <w:t>[9],</w:t>
      </w:r>
      <w:r>
        <w:rPr>
          <w:spacing w:val="-6"/>
        </w:rPr>
        <w:t> </w:t>
      </w:r>
      <w:r>
        <w:rPr/>
        <w:t>clause</w:t>
      </w:r>
      <w:r>
        <w:rPr>
          <w:spacing w:val="-4"/>
        </w:rPr>
        <w:t> </w:t>
      </w:r>
      <w:r>
        <w:rPr/>
        <w:t>7.8.10</w:t>
      </w:r>
      <w:r>
        <w:rPr>
          <w:spacing w:val="-3"/>
        </w:rPr>
        <w:t> </w:t>
      </w:r>
      <w:r>
        <w:rPr/>
        <w:t>Namespace</w:t>
      </w:r>
      <w:r>
        <w:rPr>
          <w:spacing w:val="-4"/>
        </w:rPr>
        <w:t> </w:t>
      </w:r>
      <w:r>
        <w:rPr/>
        <w:t>[Abstract</w:t>
      </w:r>
      <w:r>
        <w:rPr>
          <w:spacing w:val="-5"/>
        </w:rPr>
        <w:t> </w:t>
      </w:r>
      <w:r>
        <w:rPr/>
        <w:t>Class]. Primary Key: value which is distinctive for each record of the table.</w:t>
      </w:r>
    </w:p>
    <w:p>
      <w:pPr>
        <w:pStyle w:val="BodyText"/>
        <w:ind w:left="392" w:right="566"/>
      </w:pPr>
      <w:r>
        <w:rPr/>
        <w:t>Key</w:t>
      </w:r>
      <w:r>
        <w:rPr>
          <w:spacing w:val="-1"/>
        </w:rPr>
        <w:t> </w:t>
      </w:r>
      <w:r>
        <w:rPr/>
        <w:t>value</w:t>
      </w:r>
      <w:r>
        <w:rPr>
          <w:spacing w:val="-2"/>
        </w:rPr>
        <w:t> </w:t>
      </w:r>
      <w:r>
        <w:rPr/>
        <w:t>pairs:</w:t>
      </w:r>
      <w:r>
        <w:rPr>
          <w:spacing w:val="-3"/>
        </w:rPr>
        <w:t> </w:t>
      </w:r>
      <w:r>
        <w:rPr/>
        <w:t>a</w:t>
      </w:r>
      <w:r>
        <w:rPr>
          <w:spacing w:val="-2"/>
        </w:rPr>
        <w:t> </w:t>
      </w:r>
      <w:r>
        <w:rPr/>
        <w:t>set</w:t>
      </w:r>
      <w:r>
        <w:rPr>
          <w:spacing w:val="-2"/>
        </w:rPr>
        <w:t> </w:t>
      </w:r>
      <w:r>
        <w:rPr/>
        <w:t>of</w:t>
      </w:r>
      <w:r>
        <w:rPr>
          <w:spacing w:val="-4"/>
        </w:rPr>
        <w:t> </w:t>
      </w:r>
      <w:r>
        <w:rPr/>
        <w:t>data</w:t>
      </w:r>
      <w:r>
        <w:rPr>
          <w:spacing w:val="-4"/>
        </w:rPr>
        <w:t> </w:t>
      </w:r>
      <w:r>
        <w:rPr/>
        <w:t>consists</w:t>
      </w:r>
      <w:r>
        <w:rPr>
          <w:spacing w:val="-3"/>
        </w:rPr>
        <w:t> </w:t>
      </w:r>
      <w:r>
        <w:rPr/>
        <w:t>of</w:t>
      </w:r>
      <w:r>
        <w:rPr>
          <w:spacing w:val="-2"/>
        </w:rPr>
        <w:t> </w:t>
      </w:r>
      <w:r>
        <w:rPr/>
        <w:t>two</w:t>
      </w:r>
      <w:r>
        <w:rPr>
          <w:spacing w:val="-1"/>
        </w:rPr>
        <w:t> </w:t>
      </w:r>
      <w:r>
        <w:rPr/>
        <w:t>related</w:t>
      </w:r>
      <w:r>
        <w:rPr>
          <w:spacing w:val="-1"/>
        </w:rPr>
        <w:t> </w:t>
      </w:r>
      <w:r>
        <w:rPr/>
        <w:t>data</w:t>
      </w:r>
      <w:r>
        <w:rPr>
          <w:spacing w:val="-2"/>
        </w:rPr>
        <w:t> </w:t>
      </w:r>
      <w:r>
        <w:rPr/>
        <w:t>element,</w:t>
      </w:r>
      <w:r>
        <w:rPr>
          <w:spacing w:val="-2"/>
        </w:rPr>
        <w:t> </w:t>
      </w:r>
      <w:r>
        <w:rPr/>
        <w:t>key</w:t>
      </w:r>
      <w:r>
        <w:rPr>
          <w:spacing w:val="-3"/>
        </w:rPr>
        <w:t> </w:t>
      </w:r>
      <w:r>
        <w:rPr/>
        <w:t>which</w:t>
      </w:r>
      <w:r>
        <w:rPr>
          <w:spacing w:val="-1"/>
        </w:rPr>
        <w:t> </w:t>
      </w:r>
      <w:r>
        <w:rPr/>
        <w:t>is</w:t>
      </w:r>
      <w:r>
        <w:rPr>
          <w:spacing w:val="-3"/>
        </w:rPr>
        <w:t> </w:t>
      </w:r>
      <w:r>
        <w:rPr/>
        <w:t>constant</w:t>
      </w:r>
      <w:r>
        <w:rPr>
          <w:spacing w:val="-5"/>
        </w:rPr>
        <w:t> </w:t>
      </w:r>
      <w:r>
        <w:rPr/>
        <w:t>describing</w:t>
      </w:r>
      <w:r>
        <w:rPr>
          <w:spacing w:val="-1"/>
        </w:rPr>
        <w:t> </w:t>
      </w:r>
      <w:r>
        <w:rPr/>
        <w:t>data</w:t>
      </w:r>
      <w:r>
        <w:rPr>
          <w:spacing w:val="-2"/>
        </w:rPr>
        <w:t> </w:t>
      </w:r>
      <w:r>
        <w:rPr/>
        <w:t>set</w:t>
      </w:r>
      <w:r>
        <w:rPr>
          <w:spacing w:val="-2"/>
        </w:rPr>
        <w:t> </w:t>
      </w:r>
      <w:r>
        <w:rPr/>
        <w:t>and</w:t>
      </w:r>
      <w:r>
        <w:rPr>
          <w:spacing w:val="-1"/>
        </w:rPr>
        <w:t> </w:t>
      </w:r>
      <w:r>
        <w:rPr/>
        <w:t>its </w:t>
      </w:r>
      <w:r>
        <w:rPr>
          <w:spacing w:val="-2"/>
        </w:rPr>
        <w:t>value.</w:t>
      </w:r>
    </w:p>
    <w:p>
      <w:pPr>
        <w:pStyle w:val="BodyText"/>
      </w:pPr>
    </w:p>
    <w:p>
      <w:pPr>
        <w:pStyle w:val="BodyText"/>
      </w:pPr>
    </w:p>
    <w:p>
      <w:pPr>
        <w:pStyle w:val="BodyText"/>
        <w:spacing w:before="21"/>
      </w:pPr>
    </w:p>
    <w:p>
      <w:pPr>
        <w:pStyle w:val="Heading2"/>
        <w:numPr>
          <w:ilvl w:val="1"/>
          <w:numId w:val="4"/>
        </w:numPr>
        <w:tabs>
          <w:tab w:pos="1113" w:val="left" w:leader="none"/>
        </w:tabs>
        <w:spacing w:line="240" w:lineRule="auto" w:before="0" w:after="0"/>
        <w:ind w:left="1113" w:right="0" w:hanging="721"/>
        <w:jc w:val="left"/>
      </w:pPr>
      <w:bookmarkStart w:name="3.2 Symbols" w:id="17"/>
      <w:bookmarkEnd w:id="17"/>
      <w:r>
        <w:rPr/>
      </w:r>
      <w:bookmarkStart w:name="_bookmark8" w:id="18"/>
      <w:bookmarkEnd w:id="18"/>
      <w:r>
        <w:rPr/>
      </w:r>
      <w:r>
        <w:rPr>
          <w:spacing w:val="-2"/>
        </w:rPr>
        <w:t>Symbols</w:t>
      </w:r>
    </w:p>
    <w:p>
      <w:pPr>
        <w:pStyle w:val="BodyText"/>
        <w:spacing w:before="180"/>
        <w:ind w:left="392"/>
      </w:pPr>
      <w:r>
        <w:rPr/>
        <w:t>For</w:t>
      </w:r>
      <w:r>
        <w:rPr>
          <w:spacing w:val="-1"/>
        </w:rPr>
        <w:t> </w:t>
      </w:r>
      <w:r>
        <w:rPr/>
        <w:t>the</w:t>
      </w:r>
      <w:r>
        <w:rPr>
          <w:spacing w:val="-1"/>
        </w:rPr>
        <w:t> </w:t>
      </w:r>
      <w:r>
        <w:rPr/>
        <w:t>purposes</w:t>
      </w:r>
      <w:r>
        <w:rPr>
          <w:spacing w:val="-2"/>
        </w:rPr>
        <w:t> </w:t>
      </w:r>
      <w:r>
        <w:rPr/>
        <w:t>of</w:t>
      </w:r>
      <w:r>
        <w:rPr>
          <w:spacing w:val="-1"/>
        </w:rPr>
        <w:t> </w:t>
      </w:r>
      <w:r>
        <w:rPr/>
        <w:t>the</w:t>
      </w:r>
      <w:r>
        <w:rPr>
          <w:spacing w:val="-1"/>
        </w:rPr>
        <w:t> </w:t>
      </w:r>
      <w:r>
        <w:rPr/>
        <w:t>present</w:t>
      </w:r>
      <w:r>
        <w:rPr>
          <w:spacing w:val="-2"/>
        </w:rPr>
        <w:t> </w:t>
      </w:r>
      <w:r>
        <w:rPr/>
        <w:t>document,</w:t>
      </w:r>
      <w:r>
        <w:rPr>
          <w:spacing w:val="-1"/>
        </w:rPr>
        <w:t> </w:t>
      </w:r>
      <w:r>
        <w:rPr/>
        <w:t>the</w:t>
      </w:r>
      <w:r>
        <w:rPr>
          <w:spacing w:val="-1"/>
        </w:rPr>
        <w:t> </w:t>
      </w:r>
      <w:r>
        <w:rPr/>
        <w:t>symbols</w:t>
      </w:r>
      <w:r>
        <w:rPr>
          <w:spacing w:val="-2"/>
        </w:rPr>
        <w:t> </w:t>
      </w:r>
      <w:r>
        <w:rPr/>
        <w:t>given</w:t>
      </w:r>
      <w:r>
        <w:rPr>
          <w:spacing w:val="-2"/>
        </w:rPr>
        <w:t> </w:t>
      </w:r>
      <w:r>
        <w:rPr/>
        <w:t>in 3GPP</w:t>
      </w:r>
      <w:r>
        <w:rPr>
          <w:spacing w:val="-2"/>
        </w:rPr>
        <w:t> </w:t>
      </w:r>
      <w:r>
        <w:rPr/>
        <w:t>TR</w:t>
      </w:r>
      <w:r>
        <w:rPr>
          <w:spacing w:val="-2"/>
        </w:rPr>
        <w:t> </w:t>
      </w:r>
      <w:r>
        <w:rPr/>
        <w:t>21.905 [1]</w:t>
      </w:r>
      <w:r>
        <w:rPr>
          <w:spacing w:val="-1"/>
        </w:rPr>
        <w:t> </w:t>
      </w:r>
      <w:r>
        <w:rPr/>
        <w:t>and the</w:t>
      </w:r>
      <w:r>
        <w:rPr>
          <w:spacing w:val="-1"/>
        </w:rPr>
        <w:t> </w:t>
      </w:r>
      <w:r>
        <w:rPr/>
        <w:t>following apply.</w:t>
      </w:r>
      <w:r>
        <w:rPr>
          <w:spacing w:val="-1"/>
        </w:rPr>
        <w:t> </w:t>
      </w:r>
      <w:r>
        <w:rPr/>
        <w:t>A</w:t>
      </w:r>
      <w:r>
        <w:rPr>
          <w:spacing w:val="-1"/>
        </w:rPr>
        <w:t> </w:t>
      </w:r>
      <w:r>
        <w:rPr/>
        <w:t>symbol defined</w:t>
      </w:r>
      <w:r>
        <w:rPr>
          <w:spacing w:val="-6"/>
        </w:rPr>
        <w:t> </w:t>
      </w:r>
      <w:r>
        <w:rPr/>
        <w:t>in</w:t>
      </w:r>
      <w:r>
        <w:rPr>
          <w:spacing w:val="-8"/>
        </w:rPr>
        <w:t> </w:t>
      </w:r>
      <w:r>
        <w:rPr/>
        <w:t>the</w:t>
      </w:r>
      <w:r>
        <w:rPr>
          <w:spacing w:val="-6"/>
        </w:rPr>
        <w:t> </w:t>
      </w:r>
      <w:r>
        <w:rPr/>
        <w:t>present</w:t>
      </w:r>
      <w:r>
        <w:rPr>
          <w:spacing w:val="-7"/>
        </w:rPr>
        <w:t> </w:t>
      </w:r>
      <w:r>
        <w:rPr/>
        <w:t>document</w:t>
      </w:r>
      <w:r>
        <w:rPr>
          <w:spacing w:val="-7"/>
        </w:rPr>
        <w:t> </w:t>
      </w:r>
      <w:r>
        <w:rPr/>
        <w:t>takes</w:t>
      </w:r>
      <w:r>
        <w:rPr>
          <w:spacing w:val="-7"/>
        </w:rPr>
        <w:t> </w:t>
      </w:r>
      <w:r>
        <w:rPr/>
        <w:t>precedence</w:t>
      </w:r>
      <w:r>
        <w:rPr>
          <w:spacing w:val="-6"/>
        </w:rPr>
        <w:t> </w:t>
      </w:r>
      <w:r>
        <w:rPr/>
        <w:t>over</w:t>
      </w:r>
      <w:r>
        <w:rPr>
          <w:spacing w:val="-6"/>
        </w:rPr>
        <w:t> </w:t>
      </w:r>
      <w:r>
        <w:rPr/>
        <w:t>the</w:t>
      </w:r>
      <w:r>
        <w:rPr>
          <w:spacing w:val="-6"/>
        </w:rPr>
        <w:t> </w:t>
      </w:r>
      <w:r>
        <w:rPr/>
        <w:t>definition</w:t>
      </w:r>
      <w:r>
        <w:rPr>
          <w:spacing w:val="-5"/>
        </w:rPr>
        <w:t> </w:t>
      </w:r>
      <w:r>
        <w:rPr/>
        <w:t>of</w:t>
      </w:r>
      <w:r>
        <w:rPr>
          <w:spacing w:val="-8"/>
        </w:rPr>
        <w:t> </w:t>
      </w:r>
      <w:r>
        <w:rPr/>
        <w:t>the</w:t>
      </w:r>
      <w:r>
        <w:rPr>
          <w:spacing w:val="-7"/>
        </w:rPr>
        <w:t> </w:t>
      </w:r>
      <w:r>
        <w:rPr/>
        <w:t>same</w:t>
      </w:r>
      <w:r>
        <w:rPr>
          <w:spacing w:val="-6"/>
        </w:rPr>
        <w:t> </w:t>
      </w:r>
      <w:r>
        <w:rPr/>
        <w:t>symbol,</w:t>
      </w:r>
      <w:r>
        <w:rPr>
          <w:spacing w:val="-6"/>
        </w:rPr>
        <w:t> </w:t>
      </w:r>
      <w:r>
        <w:rPr/>
        <w:t>if</w:t>
      </w:r>
      <w:r>
        <w:rPr>
          <w:spacing w:val="-6"/>
        </w:rPr>
        <w:t> </w:t>
      </w:r>
      <w:r>
        <w:rPr/>
        <w:t>any,</w:t>
      </w:r>
      <w:r>
        <w:rPr>
          <w:spacing w:val="-6"/>
        </w:rPr>
        <w:t> </w:t>
      </w:r>
      <w:r>
        <w:rPr/>
        <w:t>in</w:t>
      </w:r>
      <w:r>
        <w:rPr>
          <w:spacing w:val="-5"/>
        </w:rPr>
        <w:t> </w:t>
      </w:r>
      <w:r>
        <w:rPr/>
        <w:t>3GPP</w:t>
      </w:r>
      <w:r>
        <w:rPr>
          <w:spacing w:val="-7"/>
        </w:rPr>
        <w:t> </w:t>
      </w:r>
      <w:r>
        <w:rPr/>
        <w:t>TR</w:t>
      </w:r>
      <w:r>
        <w:rPr>
          <w:spacing w:val="-7"/>
        </w:rPr>
        <w:t> </w:t>
      </w:r>
      <w:r>
        <w:rPr/>
        <w:t>21.905</w:t>
      </w:r>
      <w:r>
        <w:rPr>
          <w:spacing w:val="5"/>
        </w:rPr>
        <w:t> </w:t>
      </w:r>
      <w:r>
        <w:rPr>
          <w:spacing w:val="-4"/>
        </w:rPr>
        <w:t>[1].</w:t>
      </w:r>
    </w:p>
    <w:p>
      <w:pPr>
        <w:pStyle w:val="BodyText"/>
      </w:pPr>
    </w:p>
    <w:p>
      <w:pPr>
        <w:pStyle w:val="BodyText"/>
      </w:pPr>
    </w:p>
    <w:p>
      <w:pPr>
        <w:pStyle w:val="BodyText"/>
        <w:spacing w:before="20"/>
      </w:pPr>
    </w:p>
    <w:p>
      <w:pPr>
        <w:pStyle w:val="Heading2"/>
        <w:numPr>
          <w:ilvl w:val="1"/>
          <w:numId w:val="4"/>
        </w:numPr>
        <w:tabs>
          <w:tab w:pos="1113" w:val="left" w:leader="none"/>
        </w:tabs>
        <w:spacing w:line="240" w:lineRule="auto" w:before="1" w:after="0"/>
        <w:ind w:left="1113" w:right="0" w:hanging="721"/>
        <w:jc w:val="left"/>
      </w:pPr>
      <w:bookmarkStart w:name="3.3 Abbreviations and acronyms" w:id="19"/>
      <w:bookmarkEnd w:id="19"/>
      <w:r>
        <w:rPr/>
      </w:r>
      <w:bookmarkStart w:name="_bookmark9" w:id="20"/>
      <w:bookmarkEnd w:id="20"/>
      <w:r>
        <w:rPr/>
      </w:r>
      <w:r>
        <w:rPr/>
        <w:t>Abbreviations</w:t>
      </w:r>
      <w:r>
        <w:rPr>
          <w:spacing w:val="-13"/>
        </w:rPr>
        <w:t> </w:t>
      </w:r>
      <w:r>
        <w:rPr/>
        <w:t>and</w:t>
      </w:r>
      <w:r>
        <w:rPr>
          <w:spacing w:val="-14"/>
        </w:rPr>
        <w:t> </w:t>
      </w:r>
      <w:r>
        <w:rPr>
          <w:spacing w:val="-2"/>
        </w:rPr>
        <w:t>acronyms</w:t>
      </w:r>
    </w:p>
    <w:p>
      <w:pPr>
        <w:pStyle w:val="BodyText"/>
        <w:spacing w:before="179"/>
        <w:ind w:left="392" w:right="452"/>
        <w:jc w:val="both"/>
      </w:pPr>
      <w:r>
        <w:rPr/>
        <w:t>For the purposes of the present document, the abbreviations given in 3GPP TR</w:t>
      </w:r>
      <w:r>
        <w:rPr>
          <w:spacing w:val="-3"/>
        </w:rPr>
        <w:t> </w:t>
      </w:r>
      <w:r>
        <w:rPr/>
        <w:t>21.905 [1] and the following apply. An abbreviation defined in the present document takes precedence over the definition of the same abbreviation, if any, in 3GPP TR 21.905 [1].</w:t>
      </w:r>
    </w:p>
    <w:p>
      <w:pPr>
        <w:pStyle w:val="BodyText"/>
        <w:spacing w:before="120"/>
      </w:pPr>
    </w:p>
    <w:p>
      <w:pPr>
        <w:pStyle w:val="BodyText"/>
        <w:tabs>
          <w:tab w:pos="2094" w:val="left" w:leader="none"/>
        </w:tabs>
        <w:ind w:left="676"/>
      </w:pPr>
      <w:r>
        <w:rPr>
          <w:spacing w:val="-4"/>
        </w:rPr>
        <w:t>3GPP</w:t>
      </w:r>
      <w:r>
        <w:rPr/>
        <w:tab/>
        <w:t>3</w:t>
      </w:r>
      <w:r>
        <w:rPr>
          <w:vertAlign w:val="superscript"/>
        </w:rPr>
        <w:t>rd</w:t>
      </w:r>
      <w:r>
        <w:rPr>
          <w:spacing w:val="-6"/>
          <w:vertAlign w:val="baseline"/>
        </w:rPr>
        <w:t> </w:t>
      </w:r>
      <w:r>
        <w:rPr>
          <w:vertAlign w:val="baseline"/>
        </w:rPr>
        <w:t>Generation</w:t>
      </w:r>
      <w:r>
        <w:rPr>
          <w:spacing w:val="-6"/>
          <w:vertAlign w:val="baseline"/>
        </w:rPr>
        <w:t> </w:t>
      </w:r>
      <w:r>
        <w:rPr>
          <w:vertAlign w:val="baseline"/>
        </w:rPr>
        <w:t>Partnership</w:t>
      </w:r>
      <w:r>
        <w:rPr>
          <w:spacing w:val="-5"/>
          <w:vertAlign w:val="baseline"/>
        </w:rPr>
        <w:t> </w:t>
      </w:r>
      <w:r>
        <w:rPr>
          <w:spacing w:val="-2"/>
          <w:vertAlign w:val="baseline"/>
        </w:rPr>
        <w:t>Project</w:t>
      </w:r>
    </w:p>
    <w:p>
      <w:pPr>
        <w:pStyle w:val="BodyText"/>
        <w:tabs>
          <w:tab w:pos="2094" w:val="left" w:leader="none"/>
        </w:tabs>
        <w:spacing w:before="121"/>
        <w:ind w:left="676"/>
      </w:pPr>
      <w:r>
        <w:rPr>
          <w:spacing w:val="-5"/>
        </w:rPr>
        <w:t>API</w:t>
      </w:r>
      <w:r>
        <w:rPr/>
        <w:tab/>
        <w:t>Application</w:t>
      </w:r>
      <w:r>
        <w:rPr>
          <w:spacing w:val="-7"/>
        </w:rPr>
        <w:t> </w:t>
      </w:r>
      <w:r>
        <w:rPr/>
        <w:t>Programming</w:t>
      </w:r>
      <w:r>
        <w:rPr>
          <w:spacing w:val="-10"/>
        </w:rPr>
        <w:t> </w:t>
      </w:r>
      <w:r>
        <w:rPr>
          <w:spacing w:val="-2"/>
        </w:rPr>
        <w:t>Interface</w:t>
      </w:r>
    </w:p>
    <w:p>
      <w:pPr>
        <w:pStyle w:val="BodyText"/>
        <w:tabs>
          <w:tab w:pos="2097" w:val="left" w:leader="none"/>
        </w:tabs>
        <w:spacing w:before="120"/>
        <w:ind w:left="676"/>
      </w:pPr>
      <w:r>
        <w:rPr>
          <w:spacing w:val="-5"/>
        </w:rPr>
        <w:t>CR</w:t>
      </w:r>
      <w:r>
        <w:rPr/>
        <w:tab/>
        <w:t>Change</w:t>
      </w:r>
      <w:r>
        <w:rPr>
          <w:spacing w:val="-5"/>
        </w:rPr>
        <w:t> </w:t>
      </w:r>
      <w:r>
        <w:rPr>
          <w:spacing w:val="-2"/>
        </w:rPr>
        <w:t>Requests</w:t>
      </w:r>
    </w:p>
    <w:p>
      <w:pPr>
        <w:pStyle w:val="BodyText"/>
        <w:tabs>
          <w:tab w:pos="2097" w:val="left" w:leader="none"/>
        </w:tabs>
        <w:spacing w:before="121"/>
        <w:ind w:left="676"/>
      </w:pPr>
      <w:r>
        <w:rPr>
          <w:spacing w:val="-5"/>
        </w:rPr>
        <w:t>EMS</w:t>
      </w:r>
      <w:r>
        <w:rPr/>
        <w:tab/>
        <w:t>Element</w:t>
      </w:r>
      <w:r>
        <w:rPr>
          <w:spacing w:val="-8"/>
        </w:rPr>
        <w:t> </w:t>
      </w:r>
      <w:r>
        <w:rPr/>
        <w:t>Management</w:t>
      </w:r>
      <w:r>
        <w:rPr>
          <w:spacing w:val="-8"/>
        </w:rPr>
        <w:t> </w:t>
      </w:r>
      <w:r>
        <w:rPr>
          <w:spacing w:val="-2"/>
        </w:rPr>
        <w:t>System</w:t>
      </w:r>
    </w:p>
    <w:p>
      <w:pPr>
        <w:pStyle w:val="BodyText"/>
        <w:tabs>
          <w:tab w:pos="2094" w:val="left" w:leader="none"/>
        </w:tabs>
        <w:spacing w:line="362" w:lineRule="auto" w:before="120"/>
        <w:ind w:left="676" w:right="3839"/>
      </w:pPr>
      <w:r>
        <w:rPr>
          <w:spacing w:val="-2"/>
        </w:rPr>
        <w:t>FCAPS</w:t>
      </w:r>
      <w:r>
        <w:rPr/>
        <w:tab/>
        <w:t>Fault,</w:t>
      </w:r>
      <w:r>
        <w:rPr>
          <w:spacing w:val="-10"/>
        </w:rPr>
        <w:t> </w:t>
      </w:r>
      <w:r>
        <w:rPr/>
        <w:t>Configuration,</w:t>
      </w:r>
      <w:r>
        <w:rPr>
          <w:spacing w:val="-10"/>
        </w:rPr>
        <w:t> </w:t>
      </w:r>
      <w:r>
        <w:rPr/>
        <w:t>Accounting,</w:t>
      </w:r>
      <w:r>
        <w:rPr>
          <w:spacing w:val="-10"/>
        </w:rPr>
        <w:t> </w:t>
      </w:r>
      <w:r>
        <w:rPr/>
        <w:t>Performance,</w:t>
      </w:r>
      <w:r>
        <w:rPr>
          <w:spacing w:val="-10"/>
        </w:rPr>
        <w:t> </w:t>
      </w:r>
      <w:r>
        <w:rPr/>
        <w:t>Security </w:t>
      </w:r>
      <w:r>
        <w:rPr>
          <w:spacing w:val="-4"/>
        </w:rPr>
        <w:t>IOC</w:t>
      </w:r>
      <w:r>
        <w:rPr/>
        <w:tab/>
        <w:t>Information Object Class</w:t>
      </w:r>
    </w:p>
    <w:p>
      <w:pPr>
        <w:pStyle w:val="BodyText"/>
        <w:tabs>
          <w:tab w:pos="2094" w:val="left" w:leader="none"/>
        </w:tabs>
        <w:spacing w:before="4"/>
        <w:ind w:left="676"/>
      </w:pPr>
      <w:r>
        <w:rPr>
          <w:spacing w:val="-5"/>
        </w:rPr>
        <w:t>LS</w:t>
      </w:r>
      <w:r>
        <w:rPr/>
        <w:tab/>
        <w:t>Liaison</w:t>
      </w:r>
      <w:r>
        <w:rPr>
          <w:spacing w:val="-5"/>
        </w:rPr>
        <w:t> </w:t>
      </w:r>
      <w:r>
        <w:rPr>
          <w:spacing w:val="-2"/>
        </w:rPr>
        <w:t>Statement</w:t>
      </w:r>
    </w:p>
    <w:p>
      <w:pPr>
        <w:pStyle w:val="BodyText"/>
        <w:tabs>
          <w:tab w:pos="2094" w:val="left" w:leader="none"/>
        </w:tabs>
        <w:spacing w:before="120"/>
        <w:ind w:left="676"/>
      </w:pPr>
      <w:r>
        <w:rPr>
          <w:spacing w:val="-5"/>
        </w:rPr>
        <w:t>MA</w:t>
      </w:r>
      <w:r>
        <w:rPr/>
        <w:tab/>
        <w:t>Managed</w:t>
      </w:r>
      <w:r>
        <w:rPr>
          <w:spacing w:val="-5"/>
        </w:rPr>
        <w:t> </w:t>
      </w:r>
      <w:r>
        <w:rPr>
          <w:spacing w:val="-2"/>
        </w:rPr>
        <w:t>Application</w:t>
      </w:r>
    </w:p>
    <w:p>
      <w:pPr>
        <w:pStyle w:val="BodyText"/>
        <w:tabs>
          <w:tab w:pos="2094" w:val="left" w:leader="none"/>
        </w:tabs>
        <w:spacing w:before="121"/>
        <w:ind w:left="676"/>
      </w:pPr>
      <w:r>
        <w:rPr>
          <w:spacing w:val="-4"/>
        </w:rPr>
        <w:t>MANO</w:t>
      </w:r>
      <w:r>
        <w:rPr/>
        <w:tab/>
        <w:t>Management</w:t>
      </w:r>
      <w:r>
        <w:rPr>
          <w:spacing w:val="-7"/>
        </w:rPr>
        <w:t> </w:t>
      </w:r>
      <w:r>
        <w:rPr/>
        <w:t>and</w:t>
      </w:r>
      <w:r>
        <w:rPr>
          <w:spacing w:val="-5"/>
        </w:rPr>
        <w:t> </w:t>
      </w:r>
      <w:r>
        <w:rPr>
          <w:spacing w:val="-2"/>
        </w:rPr>
        <w:t>Orchestration</w:t>
      </w:r>
    </w:p>
    <w:p>
      <w:pPr>
        <w:pStyle w:val="BodyText"/>
        <w:tabs>
          <w:tab w:pos="2094" w:val="left" w:leader="none"/>
        </w:tabs>
        <w:spacing w:before="121"/>
        <w:ind w:left="676"/>
      </w:pPr>
      <w:r>
        <w:rPr>
          <w:spacing w:val="-5"/>
        </w:rPr>
        <w:t>ME</w:t>
      </w:r>
      <w:r>
        <w:rPr/>
        <w:tab/>
        <w:t>Managed</w:t>
      </w:r>
      <w:r>
        <w:rPr>
          <w:spacing w:val="-5"/>
        </w:rPr>
        <w:t> </w:t>
      </w:r>
      <w:r>
        <w:rPr>
          <w:spacing w:val="-2"/>
        </w:rPr>
        <w:t>Element</w:t>
      </w:r>
    </w:p>
    <w:p>
      <w:pPr>
        <w:pStyle w:val="BodyText"/>
        <w:tabs>
          <w:tab w:pos="2094" w:val="left" w:leader="none"/>
        </w:tabs>
        <w:spacing w:before="120"/>
        <w:ind w:left="676"/>
      </w:pPr>
      <w:r>
        <w:rPr>
          <w:spacing w:val="-5"/>
        </w:rPr>
        <w:t>MF</w:t>
      </w:r>
      <w:r>
        <w:rPr/>
        <w:tab/>
        <w:t>Managed</w:t>
      </w:r>
      <w:r>
        <w:rPr>
          <w:spacing w:val="-5"/>
        </w:rPr>
        <w:t> </w:t>
      </w:r>
      <w:r>
        <w:rPr>
          <w:spacing w:val="-2"/>
        </w:rPr>
        <w:t>Function</w:t>
      </w:r>
    </w:p>
    <w:p>
      <w:pPr>
        <w:pStyle w:val="BodyText"/>
        <w:tabs>
          <w:tab w:pos="2094" w:val="left" w:leader="none"/>
        </w:tabs>
        <w:spacing w:before="118"/>
        <w:ind w:left="676"/>
      </w:pPr>
      <w:r>
        <w:rPr>
          <w:spacing w:val="-5"/>
        </w:rPr>
        <w:t>MnS</w:t>
      </w:r>
      <w:r>
        <w:rPr/>
        <w:tab/>
        <w:t>Management</w:t>
      </w:r>
      <w:r>
        <w:rPr>
          <w:spacing w:val="-8"/>
        </w:rPr>
        <w:t> </w:t>
      </w:r>
      <w:r>
        <w:rPr>
          <w:spacing w:val="-2"/>
        </w:rPr>
        <w:t>Service</w:t>
      </w:r>
    </w:p>
    <w:p>
      <w:pPr>
        <w:pStyle w:val="BodyText"/>
        <w:tabs>
          <w:tab w:pos="2094" w:val="left" w:leader="none"/>
        </w:tabs>
        <w:spacing w:before="120"/>
        <w:ind w:left="676"/>
      </w:pPr>
      <w:r>
        <w:rPr>
          <w:spacing w:val="-5"/>
        </w:rPr>
        <w:t>MO</w:t>
      </w:r>
      <w:r>
        <w:rPr/>
        <w:tab/>
        <w:t>Managed</w:t>
      </w:r>
      <w:r>
        <w:rPr>
          <w:spacing w:val="-5"/>
        </w:rPr>
        <w:t> </w:t>
      </w:r>
      <w:r>
        <w:rPr>
          <w:spacing w:val="-2"/>
        </w:rPr>
        <w:t>Object</w:t>
      </w:r>
    </w:p>
    <w:p>
      <w:pPr>
        <w:pStyle w:val="BodyText"/>
        <w:tabs>
          <w:tab w:pos="2094" w:val="left" w:leader="none"/>
        </w:tabs>
        <w:spacing w:before="121"/>
        <w:ind w:left="676"/>
      </w:pPr>
      <w:r>
        <w:rPr>
          <w:spacing w:val="-5"/>
        </w:rPr>
        <w:t>MOC</w:t>
      </w:r>
      <w:r>
        <w:rPr/>
        <w:tab/>
        <w:t>Managed</w:t>
      </w:r>
      <w:r>
        <w:rPr>
          <w:spacing w:val="-3"/>
        </w:rPr>
        <w:t> </w:t>
      </w:r>
      <w:r>
        <w:rPr/>
        <w:t>Object</w:t>
      </w:r>
      <w:r>
        <w:rPr>
          <w:spacing w:val="-5"/>
        </w:rPr>
        <w:t> </w:t>
      </w:r>
      <w:r>
        <w:rPr>
          <w:spacing w:val="-2"/>
        </w:rPr>
        <w:t>Class</w:t>
      </w:r>
    </w:p>
    <w:p>
      <w:pPr>
        <w:spacing w:after="0"/>
        <w:sectPr>
          <w:pgSz w:w="11910" w:h="16850"/>
          <w:pgMar w:header="951" w:footer="340" w:top="1420" w:bottom="520" w:left="740" w:right="680"/>
        </w:sectPr>
      </w:pPr>
    </w:p>
    <w:p>
      <w:pPr>
        <w:pStyle w:val="BodyText"/>
        <w:spacing w:before="3" w:after="1"/>
        <w:rPr>
          <w:sz w:val="9"/>
        </w:rPr>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2"/>
        <w:gridCol w:w="5744"/>
      </w:tblGrid>
      <w:tr>
        <w:trPr>
          <w:trHeight w:val="285" w:hRule="atLeast"/>
        </w:trPr>
        <w:tc>
          <w:tcPr>
            <w:tcW w:w="1292" w:type="dxa"/>
          </w:tcPr>
          <w:p>
            <w:pPr>
              <w:pStyle w:val="TableParagraph"/>
              <w:spacing w:line="221" w:lineRule="exact"/>
              <w:ind w:left="50"/>
              <w:rPr>
                <w:rFonts w:ascii="Times New Roman"/>
                <w:sz w:val="20"/>
              </w:rPr>
            </w:pPr>
            <w:r>
              <w:rPr>
                <w:rFonts w:ascii="Times New Roman"/>
                <w:spacing w:val="-5"/>
                <w:sz w:val="20"/>
              </w:rPr>
              <w:t>MOI</w:t>
            </w:r>
          </w:p>
        </w:tc>
        <w:tc>
          <w:tcPr>
            <w:tcW w:w="5744" w:type="dxa"/>
          </w:tcPr>
          <w:p>
            <w:pPr>
              <w:pStyle w:val="TableParagraph"/>
              <w:spacing w:line="221" w:lineRule="exact"/>
              <w:ind w:left="176"/>
              <w:rPr>
                <w:rFonts w:ascii="Times New Roman"/>
                <w:sz w:val="20"/>
              </w:rPr>
            </w:pPr>
            <w:r>
              <w:rPr>
                <w:rFonts w:ascii="Times New Roman"/>
                <w:sz w:val="20"/>
              </w:rPr>
              <w:t>Managed</w:t>
            </w:r>
            <w:r>
              <w:rPr>
                <w:rFonts w:ascii="Times New Roman"/>
                <w:spacing w:val="-4"/>
                <w:sz w:val="20"/>
              </w:rPr>
              <w:t> </w:t>
            </w:r>
            <w:r>
              <w:rPr>
                <w:rFonts w:ascii="Times New Roman"/>
                <w:sz w:val="20"/>
              </w:rPr>
              <w:t>Object</w:t>
            </w:r>
            <w:r>
              <w:rPr>
                <w:rFonts w:ascii="Times New Roman"/>
                <w:spacing w:val="-5"/>
                <w:sz w:val="20"/>
              </w:rPr>
              <w:t> </w:t>
            </w:r>
            <w:r>
              <w:rPr>
                <w:rFonts w:ascii="Times New Roman"/>
                <w:spacing w:val="-2"/>
                <w:sz w:val="20"/>
              </w:rPr>
              <w:t>Instance</w:t>
            </w:r>
          </w:p>
        </w:tc>
      </w:tr>
      <w:tr>
        <w:trPr>
          <w:trHeight w:val="350" w:hRule="atLeast"/>
        </w:trPr>
        <w:tc>
          <w:tcPr>
            <w:tcW w:w="1292" w:type="dxa"/>
          </w:tcPr>
          <w:p>
            <w:pPr>
              <w:pStyle w:val="TableParagraph"/>
              <w:spacing w:before="55"/>
              <w:ind w:left="50"/>
              <w:rPr>
                <w:rFonts w:ascii="Times New Roman"/>
                <w:sz w:val="20"/>
              </w:rPr>
            </w:pPr>
            <w:r>
              <w:rPr>
                <w:rFonts w:ascii="Times New Roman"/>
                <w:spacing w:val="-5"/>
                <w:sz w:val="20"/>
              </w:rPr>
              <w:t>NAT</w:t>
            </w:r>
          </w:p>
        </w:tc>
        <w:tc>
          <w:tcPr>
            <w:tcW w:w="5744" w:type="dxa"/>
          </w:tcPr>
          <w:p>
            <w:pPr>
              <w:pStyle w:val="TableParagraph"/>
              <w:spacing w:before="55"/>
              <w:ind w:left="176"/>
              <w:rPr>
                <w:rFonts w:ascii="Times New Roman"/>
                <w:sz w:val="20"/>
              </w:rPr>
            </w:pPr>
            <w:r>
              <w:rPr>
                <w:rFonts w:ascii="Times New Roman"/>
                <w:sz w:val="20"/>
              </w:rPr>
              <w:t>Network</w:t>
            </w:r>
            <w:r>
              <w:rPr>
                <w:rFonts w:ascii="Times New Roman"/>
                <w:spacing w:val="-5"/>
                <w:sz w:val="20"/>
              </w:rPr>
              <w:t> </w:t>
            </w:r>
            <w:r>
              <w:rPr>
                <w:rFonts w:ascii="Times New Roman"/>
                <w:sz w:val="20"/>
              </w:rPr>
              <w:t>Address</w:t>
            </w:r>
            <w:r>
              <w:rPr>
                <w:rFonts w:ascii="Times New Roman"/>
                <w:spacing w:val="-6"/>
                <w:sz w:val="20"/>
              </w:rPr>
              <w:t> </w:t>
            </w:r>
            <w:r>
              <w:rPr>
                <w:rFonts w:ascii="Times New Roman"/>
                <w:spacing w:val="-2"/>
                <w:sz w:val="20"/>
              </w:rPr>
              <w:t>Translation</w:t>
            </w:r>
          </w:p>
        </w:tc>
      </w:tr>
      <w:tr>
        <w:trPr>
          <w:trHeight w:val="349" w:hRule="atLeast"/>
        </w:trPr>
        <w:tc>
          <w:tcPr>
            <w:tcW w:w="1292" w:type="dxa"/>
          </w:tcPr>
          <w:p>
            <w:pPr>
              <w:pStyle w:val="TableParagraph"/>
              <w:spacing w:before="55"/>
              <w:ind w:left="50"/>
              <w:rPr>
                <w:rFonts w:ascii="Times New Roman"/>
                <w:sz w:val="20"/>
              </w:rPr>
            </w:pPr>
            <w:r>
              <w:rPr>
                <w:rFonts w:ascii="Times New Roman"/>
                <w:sz w:val="20"/>
              </w:rPr>
              <w:t>Near-RT</w:t>
            </w:r>
            <w:r>
              <w:rPr>
                <w:rFonts w:ascii="Times New Roman"/>
                <w:spacing w:val="-8"/>
                <w:sz w:val="20"/>
              </w:rPr>
              <w:t> </w:t>
            </w:r>
            <w:r>
              <w:rPr>
                <w:rFonts w:ascii="Times New Roman"/>
                <w:spacing w:val="-5"/>
                <w:sz w:val="20"/>
              </w:rPr>
              <w:t>RIC</w:t>
            </w:r>
          </w:p>
        </w:tc>
        <w:tc>
          <w:tcPr>
            <w:tcW w:w="5744" w:type="dxa"/>
          </w:tcPr>
          <w:p>
            <w:pPr>
              <w:pStyle w:val="TableParagraph"/>
              <w:spacing w:before="55"/>
              <w:ind w:left="150"/>
              <w:rPr>
                <w:rFonts w:ascii="Times New Roman"/>
                <w:sz w:val="20"/>
              </w:rPr>
            </w:pPr>
            <w:r>
              <w:rPr>
                <w:rFonts w:ascii="Times New Roman"/>
                <w:sz w:val="20"/>
              </w:rPr>
              <w:t>O-RAN</w:t>
            </w:r>
            <w:r>
              <w:rPr>
                <w:rFonts w:ascii="Times New Roman"/>
                <w:spacing w:val="-5"/>
                <w:sz w:val="20"/>
              </w:rPr>
              <w:t> </w:t>
            </w:r>
            <w:r>
              <w:rPr>
                <w:rFonts w:ascii="Times New Roman"/>
                <w:sz w:val="20"/>
              </w:rPr>
              <w:t>near</w:t>
            </w:r>
            <w:r>
              <w:rPr>
                <w:rFonts w:ascii="Times New Roman"/>
                <w:spacing w:val="-4"/>
                <w:sz w:val="20"/>
              </w:rPr>
              <w:t> </w:t>
            </w:r>
            <w:r>
              <w:rPr>
                <w:rFonts w:ascii="Times New Roman"/>
                <w:sz w:val="20"/>
              </w:rPr>
              <w:t>real</w:t>
            </w:r>
            <w:r>
              <w:rPr>
                <w:rFonts w:ascii="Times New Roman"/>
                <w:spacing w:val="-6"/>
                <w:sz w:val="20"/>
              </w:rPr>
              <w:t> </w:t>
            </w:r>
            <w:r>
              <w:rPr>
                <w:rFonts w:ascii="Times New Roman"/>
                <w:sz w:val="20"/>
              </w:rPr>
              <w:t>time</w:t>
            </w:r>
            <w:r>
              <w:rPr>
                <w:rFonts w:ascii="Times New Roman"/>
                <w:spacing w:val="-4"/>
                <w:sz w:val="20"/>
              </w:rPr>
              <w:t> </w:t>
            </w:r>
            <w:r>
              <w:rPr>
                <w:rFonts w:ascii="Times New Roman"/>
                <w:sz w:val="20"/>
              </w:rPr>
              <w:t>RAN</w:t>
            </w:r>
            <w:r>
              <w:rPr>
                <w:rFonts w:ascii="Times New Roman"/>
                <w:spacing w:val="-5"/>
                <w:sz w:val="20"/>
              </w:rPr>
              <w:t> </w:t>
            </w:r>
            <w:r>
              <w:rPr>
                <w:rFonts w:ascii="Times New Roman"/>
                <w:sz w:val="20"/>
              </w:rPr>
              <w:t>Intelligent</w:t>
            </w:r>
            <w:r>
              <w:rPr>
                <w:rFonts w:ascii="Times New Roman"/>
                <w:spacing w:val="-5"/>
                <w:sz w:val="20"/>
              </w:rPr>
              <w:t> </w:t>
            </w:r>
            <w:r>
              <w:rPr>
                <w:rFonts w:ascii="Times New Roman"/>
                <w:spacing w:val="-2"/>
                <w:sz w:val="20"/>
              </w:rPr>
              <w:t>Controller</w:t>
            </w:r>
          </w:p>
        </w:tc>
      </w:tr>
      <w:tr>
        <w:trPr>
          <w:trHeight w:val="349" w:hRule="atLeast"/>
        </w:trPr>
        <w:tc>
          <w:tcPr>
            <w:tcW w:w="1292" w:type="dxa"/>
          </w:tcPr>
          <w:p>
            <w:pPr>
              <w:pStyle w:val="TableParagraph"/>
              <w:spacing w:before="54"/>
              <w:ind w:left="50"/>
              <w:rPr>
                <w:rFonts w:ascii="Times New Roman"/>
                <w:sz w:val="20"/>
              </w:rPr>
            </w:pPr>
            <w:r>
              <w:rPr>
                <w:rFonts w:ascii="Times New Roman"/>
                <w:spacing w:val="-5"/>
                <w:sz w:val="20"/>
              </w:rPr>
              <w:t>NMS</w:t>
            </w:r>
          </w:p>
        </w:tc>
        <w:tc>
          <w:tcPr>
            <w:tcW w:w="5744" w:type="dxa"/>
          </w:tcPr>
          <w:p>
            <w:pPr>
              <w:pStyle w:val="TableParagraph"/>
              <w:spacing w:before="54"/>
              <w:ind w:left="178"/>
              <w:rPr>
                <w:rFonts w:ascii="Times New Roman"/>
                <w:sz w:val="20"/>
              </w:rPr>
            </w:pPr>
            <w:r>
              <w:rPr>
                <w:rFonts w:ascii="Times New Roman"/>
                <w:sz w:val="20"/>
              </w:rPr>
              <w:t>Network</w:t>
            </w:r>
            <w:r>
              <w:rPr>
                <w:rFonts w:ascii="Times New Roman"/>
                <w:spacing w:val="-7"/>
                <w:sz w:val="20"/>
              </w:rPr>
              <w:t> </w:t>
            </w:r>
            <w:r>
              <w:rPr>
                <w:rFonts w:ascii="Times New Roman"/>
                <w:sz w:val="20"/>
              </w:rPr>
              <w:t>Management</w:t>
            </w:r>
            <w:r>
              <w:rPr>
                <w:rFonts w:ascii="Times New Roman"/>
                <w:spacing w:val="-8"/>
                <w:sz w:val="20"/>
              </w:rPr>
              <w:t> </w:t>
            </w:r>
            <w:r>
              <w:rPr>
                <w:rFonts w:ascii="Times New Roman"/>
                <w:spacing w:val="-2"/>
                <w:sz w:val="20"/>
              </w:rPr>
              <w:t>System</w:t>
            </w:r>
          </w:p>
        </w:tc>
      </w:tr>
      <w:tr>
        <w:trPr>
          <w:trHeight w:val="350" w:hRule="atLeast"/>
        </w:trPr>
        <w:tc>
          <w:tcPr>
            <w:tcW w:w="1292" w:type="dxa"/>
          </w:tcPr>
          <w:p>
            <w:pPr>
              <w:pStyle w:val="TableParagraph"/>
              <w:spacing w:before="55"/>
              <w:ind w:left="50"/>
              <w:rPr>
                <w:rFonts w:ascii="Times New Roman"/>
                <w:sz w:val="20"/>
              </w:rPr>
            </w:pPr>
            <w:r>
              <w:rPr>
                <w:rFonts w:ascii="Times New Roman"/>
                <w:sz w:val="20"/>
              </w:rPr>
              <w:t>Non-RT</w:t>
            </w:r>
            <w:r>
              <w:rPr>
                <w:rFonts w:ascii="Times New Roman"/>
                <w:spacing w:val="-6"/>
                <w:sz w:val="20"/>
              </w:rPr>
              <w:t> </w:t>
            </w:r>
            <w:r>
              <w:rPr>
                <w:rFonts w:ascii="Times New Roman"/>
                <w:spacing w:val="-5"/>
                <w:sz w:val="20"/>
              </w:rPr>
              <w:t>RIC</w:t>
            </w:r>
          </w:p>
        </w:tc>
        <w:tc>
          <w:tcPr>
            <w:tcW w:w="5744" w:type="dxa"/>
          </w:tcPr>
          <w:p>
            <w:pPr>
              <w:pStyle w:val="TableParagraph"/>
              <w:spacing w:before="55"/>
              <w:ind w:left="176"/>
              <w:rPr>
                <w:rFonts w:ascii="Times New Roman"/>
                <w:sz w:val="20"/>
              </w:rPr>
            </w:pPr>
            <w:r>
              <w:rPr>
                <w:rFonts w:ascii="Times New Roman"/>
                <w:sz w:val="20"/>
              </w:rPr>
              <w:t>O-RAN</w:t>
            </w:r>
            <w:r>
              <w:rPr>
                <w:rFonts w:ascii="Times New Roman"/>
                <w:spacing w:val="-5"/>
                <w:sz w:val="20"/>
              </w:rPr>
              <w:t> </w:t>
            </w:r>
            <w:r>
              <w:rPr>
                <w:rFonts w:ascii="Times New Roman"/>
                <w:sz w:val="20"/>
              </w:rPr>
              <w:t>non</w:t>
            </w:r>
            <w:r>
              <w:rPr>
                <w:rFonts w:ascii="Times New Roman"/>
                <w:spacing w:val="-4"/>
                <w:sz w:val="20"/>
              </w:rPr>
              <w:t> </w:t>
            </w:r>
            <w:r>
              <w:rPr>
                <w:rFonts w:ascii="Times New Roman"/>
                <w:sz w:val="20"/>
              </w:rPr>
              <w:t>real</w:t>
            </w:r>
            <w:r>
              <w:rPr>
                <w:rFonts w:ascii="Times New Roman"/>
                <w:spacing w:val="-6"/>
                <w:sz w:val="20"/>
              </w:rPr>
              <w:t> </w:t>
            </w:r>
            <w:r>
              <w:rPr>
                <w:rFonts w:ascii="Times New Roman"/>
                <w:sz w:val="20"/>
              </w:rPr>
              <w:t>time</w:t>
            </w:r>
            <w:r>
              <w:rPr>
                <w:rFonts w:ascii="Times New Roman"/>
                <w:spacing w:val="-5"/>
                <w:sz w:val="20"/>
              </w:rPr>
              <w:t> </w:t>
            </w:r>
            <w:r>
              <w:rPr>
                <w:rFonts w:ascii="Times New Roman"/>
                <w:sz w:val="20"/>
              </w:rPr>
              <w:t>RAN</w:t>
            </w:r>
            <w:r>
              <w:rPr>
                <w:rFonts w:ascii="Times New Roman"/>
                <w:spacing w:val="-5"/>
                <w:sz w:val="20"/>
              </w:rPr>
              <w:t> </w:t>
            </w:r>
            <w:r>
              <w:rPr>
                <w:rFonts w:ascii="Times New Roman"/>
                <w:sz w:val="20"/>
              </w:rPr>
              <w:t>Intelligent</w:t>
            </w:r>
            <w:r>
              <w:rPr>
                <w:rFonts w:ascii="Times New Roman"/>
                <w:spacing w:val="-6"/>
                <w:sz w:val="20"/>
              </w:rPr>
              <w:t> </w:t>
            </w:r>
            <w:r>
              <w:rPr>
                <w:rFonts w:ascii="Times New Roman"/>
                <w:spacing w:val="-2"/>
                <w:sz w:val="20"/>
              </w:rPr>
              <w:t>Controller</w:t>
            </w:r>
          </w:p>
        </w:tc>
      </w:tr>
      <w:tr>
        <w:trPr>
          <w:trHeight w:val="350" w:hRule="atLeast"/>
        </w:trPr>
        <w:tc>
          <w:tcPr>
            <w:tcW w:w="1292" w:type="dxa"/>
          </w:tcPr>
          <w:p>
            <w:pPr>
              <w:pStyle w:val="TableParagraph"/>
              <w:spacing w:before="55"/>
              <w:ind w:left="50"/>
              <w:rPr>
                <w:rFonts w:ascii="Times New Roman"/>
                <w:sz w:val="20"/>
              </w:rPr>
            </w:pPr>
            <w:r>
              <w:rPr>
                <w:rFonts w:ascii="Times New Roman"/>
                <w:spacing w:val="-5"/>
                <w:sz w:val="20"/>
              </w:rPr>
              <w:t>NRM</w:t>
            </w:r>
          </w:p>
        </w:tc>
        <w:tc>
          <w:tcPr>
            <w:tcW w:w="5744" w:type="dxa"/>
          </w:tcPr>
          <w:p>
            <w:pPr>
              <w:pStyle w:val="TableParagraph"/>
              <w:spacing w:before="55"/>
              <w:ind w:left="178"/>
              <w:rPr>
                <w:rFonts w:ascii="Times New Roman"/>
                <w:sz w:val="20"/>
              </w:rPr>
            </w:pPr>
            <w:r>
              <w:rPr>
                <w:rFonts w:ascii="Times New Roman"/>
                <w:sz w:val="20"/>
              </w:rPr>
              <w:t>Network</w:t>
            </w:r>
            <w:r>
              <w:rPr>
                <w:rFonts w:ascii="Times New Roman"/>
                <w:spacing w:val="-6"/>
                <w:sz w:val="20"/>
              </w:rPr>
              <w:t> </w:t>
            </w:r>
            <w:r>
              <w:rPr>
                <w:rFonts w:ascii="Times New Roman"/>
                <w:sz w:val="20"/>
              </w:rPr>
              <w:t>Resource</w:t>
            </w:r>
            <w:r>
              <w:rPr>
                <w:rFonts w:ascii="Times New Roman"/>
                <w:spacing w:val="-7"/>
                <w:sz w:val="20"/>
              </w:rPr>
              <w:t> </w:t>
            </w:r>
            <w:r>
              <w:rPr>
                <w:rFonts w:ascii="Times New Roman"/>
                <w:spacing w:val="-2"/>
                <w:sz w:val="20"/>
              </w:rPr>
              <w:t>Model</w:t>
            </w:r>
          </w:p>
        </w:tc>
      </w:tr>
      <w:tr>
        <w:trPr>
          <w:trHeight w:val="350" w:hRule="atLeast"/>
        </w:trPr>
        <w:tc>
          <w:tcPr>
            <w:tcW w:w="1292" w:type="dxa"/>
          </w:tcPr>
          <w:p>
            <w:pPr>
              <w:pStyle w:val="TableParagraph"/>
              <w:spacing w:before="55"/>
              <w:ind w:left="50"/>
              <w:rPr>
                <w:rFonts w:ascii="Times New Roman"/>
                <w:sz w:val="20"/>
              </w:rPr>
            </w:pPr>
            <w:r>
              <w:rPr>
                <w:rFonts w:ascii="Times New Roman"/>
                <w:spacing w:val="-2"/>
                <w:sz w:val="20"/>
              </w:rPr>
              <w:t>O-CU-</w:t>
            </w:r>
            <w:r>
              <w:rPr>
                <w:rFonts w:ascii="Times New Roman"/>
                <w:spacing w:val="-5"/>
                <w:sz w:val="20"/>
              </w:rPr>
              <w:t>CP</w:t>
            </w:r>
          </w:p>
        </w:tc>
        <w:tc>
          <w:tcPr>
            <w:tcW w:w="5744" w:type="dxa"/>
          </w:tcPr>
          <w:p>
            <w:pPr>
              <w:pStyle w:val="TableParagraph"/>
              <w:spacing w:before="55"/>
              <w:ind w:left="176"/>
              <w:rPr>
                <w:rFonts w:ascii="Times New Roman" w:hAnsi="Times New Roman"/>
                <w:sz w:val="20"/>
              </w:rPr>
            </w:pPr>
            <w:r>
              <w:rPr>
                <w:rFonts w:ascii="Times New Roman" w:hAnsi="Times New Roman"/>
                <w:sz w:val="20"/>
              </w:rPr>
              <w:t>O-RAN</w:t>
            </w:r>
            <w:r>
              <w:rPr>
                <w:rFonts w:ascii="Times New Roman" w:hAnsi="Times New Roman"/>
                <w:spacing w:val="-5"/>
                <w:sz w:val="20"/>
              </w:rPr>
              <w:t> </w:t>
            </w:r>
            <w:r>
              <w:rPr>
                <w:rFonts w:ascii="Times New Roman" w:hAnsi="Times New Roman"/>
                <w:sz w:val="20"/>
              </w:rPr>
              <w:t>Central</w:t>
            </w:r>
            <w:r>
              <w:rPr>
                <w:rFonts w:ascii="Times New Roman" w:hAnsi="Times New Roman"/>
                <w:spacing w:val="-4"/>
                <w:sz w:val="20"/>
              </w:rPr>
              <w:t> </w:t>
            </w:r>
            <w:r>
              <w:rPr>
                <w:rFonts w:ascii="Times New Roman" w:hAnsi="Times New Roman"/>
                <w:sz w:val="20"/>
              </w:rPr>
              <w:t>Unit</w:t>
            </w:r>
            <w:r>
              <w:rPr>
                <w:rFonts w:ascii="Times New Roman" w:hAnsi="Times New Roman"/>
                <w:spacing w:val="-3"/>
                <w:sz w:val="20"/>
              </w:rPr>
              <w:t> </w:t>
            </w:r>
            <w:r>
              <w:rPr>
                <w:rFonts w:ascii="Times New Roman" w:hAnsi="Times New Roman"/>
                <w:sz w:val="20"/>
              </w:rPr>
              <w:t>–</w:t>
            </w:r>
            <w:r>
              <w:rPr>
                <w:rFonts w:ascii="Times New Roman" w:hAnsi="Times New Roman"/>
                <w:spacing w:val="-3"/>
                <w:sz w:val="20"/>
              </w:rPr>
              <w:t> </w:t>
            </w:r>
            <w:r>
              <w:rPr>
                <w:rFonts w:ascii="Times New Roman" w:hAnsi="Times New Roman"/>
                <w:sz w:val="20"/>
              </w:rPr>
              <w:t>Control</w:t>
            </w:r>
            <w:r>
              <w:rPr>
                <w:rFonts w:ascii="Times New Roman" w:hAnsi="Times New Roman"/>
                <w:spacing w:val="-5"/>
                <w:sz w:val="20"/>
              </w:rPr>
              <w:t> </w:t>
            </w:r>
            <w:r>
              <w:rPr>
                <w:rFonts w:ascii="Times New Roman" w:hAnsi="Times New Roman"/>
                <w:spacing w:val="-2"/>
                <w:sz w:val="20"/>
              </w:rPr>
              <w:t>Plane.</w:t>
            </w:r>
          </w:p>
        </w:tc>
      </w:tr>
      <w:tr>
        <w:trPr>
          <w:trHeight w:val="350" w:hRule="atLeast"/>
        </w:trPr>
        <w:tc>
          <w:tcPr>
            <w:tcW w:w="1292" w:type="dxa"/>
          </w:tcPr>
          <w:p>
            <w:pPr>
              <w:pStyle w:val="TableParagraph"/>
              <w:spacing w:before="55"/>
              <w:ind w:left="50"/>
              <w:rPr>
                <w:rFonts w:ascii="Times New Roman"/>
                <w:sz w:val="20"/>
              </w:rPr>
            </w:pPr>
            <w:r>
              <w:rPr>
                <w:rFonts w:ascii="Times New Roman"/>
                <w:spacing w:val="-2"/>
                <w:sz w:val="20"/>
              </w:rPr>
              <w:t>O-CU-</w:t>
            </w:r>
            <w:r>
              <w:rPr>
                <w:rFonts w:ascii="Times New Roman"/>
                <w:spacing w:val="-5"/>
                <w:sz w:val="20"/>
              </w:rPr>
              <w:t>UP</w:t>
            </w:r>
          </w:p>
        </w:tc>
        <w:tc>
          <w:tcPr>
            <w:tcW w:w="5744" w:type="dxa"/>
          </w:tcPr>
          <w:p>
            <w:pPr>
              <w:pStyle w:val="TableParagraph"/>
              <w:spacing w:before="55"/>
              <w:ind w:left="176"/>
              <w:rPr>
                <w:rFonts w:ascii="Times New Roman" w:hAnsi="Times New Roman"/>
                <w:sz w:val="20"/>
              </w:rPr>
            </w:pPr>
            <w:r>
              <w:rPr>
                <w:rFonts w:ascii="Times New Roman" w:hAnsi="Times New Roman"/>
                <w:sz w:val="20"/>
              </w:rPr>
              <w:t>O-RAN</w:t>
            </w:r>
            <w:r>
              <w:rPr>
                <w:rFonts w:ascii="Times New Roman" w:hAnsi="Times New Roman"/>
                <w:spacing w:val="-5"/>
                <w:sz w:val="20"/>
              </w:rPr>
              <w:t> </w:t>
            </w:r>
            <w:r>
              <w:rPr>
                <w:rFonts w:ascii="Times New Roman" w:hAnsi="Times New Roman"/>
                <w:sz w:val="20"/>
              </w:rPr>
              <w:t>Central</w:t>
            </w:r>
            <w:r>
              <w:rPr>
                <w:rFonts w:ascii="Times New Roman" w:hAnsi="Times New Roman"/>
                <w:spacing w:val="-4"/>
                <w:sz w:val="20"/>
              </w:rPr>
              <w:t> </w:t>
            </w:r>
            <w:r>
              <w:rPr>
                <w:rFonts w:ascii="Times New Roman" w:hAnsi="Times New Roman"/>
                <w:sz w:val="20"/>
              </w:rPr>
              <w:t>Unit</w:t>
            </w:r>
            <w:r>
              <w:rPr>
                <w:rFonts w:ascii="Times New Roman" w:hAnsi="Times New Roman"/>
                <w:spacing w:val="-3"/>
                <w:sz w:val="20"/>
              </w:rPr>
              <w:t> </w:t>
            </w:r>
            <w:r>
              <w:rPr>
                <w:rFonts w:ascii="Times New Roman" w:hAnsi="Times New Roman"/>
                <w:sz w:val="20"/>
              </w:rPr>
              <w:t>–</w:t>
            </w:r>
            <w:r>
              <w:rPr>
                <w:rFonts w:ascii="Times New Roman" w:hAnsi="Times New Roman"/>
                <w:spacing w:val="-3"/>
                <w:sz w:val="20"/>
              </w:rPr>
              <w:t> </w:t>
            </w:r>
            <w:r>
              <w:rPr>
                <w:rFonts w:ascii="Times New Roman" w:hAnsi="Times New Roman"/>
                <w:sz w:val="20"/>
              </w:rPr>
              <w:t>User</w:t>
            </w:r>
            <w:r>
              <w:rPr>
                <w:rFonts w:ascii="Times New Roman" w:hAnsi="Times New Roman"/>
                <w:spacing w:val="-4"/>
                <w:sz w:val="20"/>
              </w:rPr>
              <w:t> </w:t>
            </w:r>
            <w:r>
              <w:rPr>
                <w:rFonts w:ascii="Times New Roman" w:hAnsi="Times New Roman"/>
                <w:spacing w:val="-2"/>
                <w:sz w:val="20"/>
              </w:rPr>
              <w:t>Plane</w:t>
            </w:r>
          </w:p>
        </w:tc>
      </w:tr>
      <w:tr>
        <w:trPr>
          <w:trHeight w:val="349" w:hRule="atLeast"/>
        </w:trPr>
        <w:tc>
          <w:tcPr>
            <w:tcW w:w="1292" w:type="dxa"/>
          </w:tcPr>
          <w:p>
            <w:pPr>
              <w:pStyle w:val="TableParagraph"/>
              <w:spacing w:before="55"/>
              <w:ind w:left="50"/>
              <w:rPr>
                <w:rFonts w:ascii="Times New Roman"/>
                <w:sz w:val="20"/>
              </w:rPr>
            </w:pPr>
            <w:r>
              <w:rPr>
                <w:rFonts w:ascii="Times New Roman"/>
                <w:spacing w:val="-2"/>
                <w:sz w:val="20"/>
              </w:rPr>
              <w:t>O-</w:t>
            </w:r>
            <w:r>
              <w:rPr>
                <w:rFonts w:ascii="Times New Roman"/>
                <w:spacing w:val="-5"/>
                <w:sz w:val="20"/>
              </w:rPr>
              <w:t>DU</w:t>
            </w:r>
          </w:p>
        </w:tc>
        <w:tc>
          <w:tcPr>
            <w:tcW w:w="5744" w:type="dxa"/>
          </w:tcPr>
          <w:p>
            <w:pPr>
              <w:pStyle w:val="TableParagraph"/>
              <w:spacing w:before="55"/>
              <w:ind w:left="176"/>
              <w:rPr>
                <w:rFonts w:ascii="Times New Roman"/>
                <w:sz w:val="20"/>
              </w:rPr>
            </w:pPr>
            <w:r>
              <w:rPr>
                <w:rFonts w:ascii="Times New Roman"/>
                <w:sz w:val="20"/>
              </w:rPr>
              <w:t>O-RAN</w:t>
            </w:r>
            <w:r>
              <w:rPr>
                <w:rFonts w:ascii="Times New Roman"/>
                <w:spacing w:val="-8"/>
                <w:sz w:val="20"/>
              </w:rPr>
              <w:t> </w:t>
            </w:r>
            <w:r>
              <w:rPr>
                <w:rFonts w:ascii="Times New Roman"/>
                <w:sz w:val="20"/>
              </w:rPr>
              <w:t>Distributed</w:t>
            </w:r>
            <w:r>
              <w:rPr>
                <w:rFonts w:ascii="Times New Roman"/>
                <w:spacing w:val="-6"/>
                <w:sz w:val="20"/>
              </w:rPr>
              <w:t> </w:t>
            </w:r>
            <w:r>
              <w:rPr>
                <w:rFonts w:ascii="Times New Roman"/>
                <w:spacing w:val="-4"/>
                <w:sz w:val="20"/>
              </w:rPr>
              <w:t>Unit</w:t>
            </w:r>
          </w:p>
        </w:tc>
      </w:tr>
      <w:tr>
        <w:trPr>
          <w:trHeight w:val="349" w:hRule="atLeast"/>
        </w:trPr>
        <w:tc>
          <w:tcPr>
            <w:tcW w:w="1292" w:type="dxa"/>
          </w:tcPr>
          <w:p>
            <w:pPr>
              <w:pStyle w:val="TableParagraph"/>
              <w:spacing w:before="54"/>
              <w:ind w:left="50"/>
              <w:rPr>
                <w:rFonts w:ascii="Times New Roman"/>
                <w:sz w:val="20"/>
              </w:rPr>
            </w:pPr>
            <w:r>
              <w:rPr>
                <w:rFonts w:ascii="Times New Roman"/>
                <w:spacing w:val="-5"/>
                <w:sz w:val="20"/>
              </w:rPr>
              <w:t>OMG</w:t>
            </w:r>
          </w:p>
        </w:tc>
        <w:tc>
          <w:tcPr>
            <w:tcW w:w="5744" w:type="dxa"/>
          </w:tcPr>
          <w:p>
            <w:pPr>
              <w:pStyle w:val="TableParagraph"/>
              <w:spacing w:before="54"/>
              <w:ind w:left="176"/>
              <w:rPr>
                <w:rFonts w:ascii="Times New Roman"/>
                <w:sz w:val="20"/>
              </w:rPr>
            </w:pPr>
            <w:r>
              <w:rPr>
                <w:rFonts w:ascii="Times New Roman"/>
                <w:sz w:val="20"/>
              </w:rPr>
              <w:t>Object</w:t>
            </w:r>
            <w:r>
              <w:rPr>
                <w:rFonts w:ascii="Times New Roman"/>
                <w:spacing w:val="-6"/>
                <w:sz w:val="20"/>
              </w:rPr>
              <w:t> </w:t>
            </w:r>
            <w:r>
              <w:rPr>
                <w:rFonts w:ascii="Times New Roman"/>
                <w:sz w:val="20"/>
              </w:rPr>
              <w:t>Management</w:t>
            </w:r>
            <w:r>
              <w:rPr>
                <w:rFonts w:ascii="Times New Roman"/>
                <w:spacing w:val="-6"/>
                <w:sz w:val="20"/>
              </w:rPr>
              <w:t> </w:t>
            </w:r>
            <w:r>
              <w:rPr>
                <w:rFonts w:ascii="Times New Roman"/>
                <w:spacing w:val="-4"/>
                <w:sz w:val="20"/>
              </w:rPr>
              <w:t>Group</w:t>
            </w:r>
          </w:p>
        </w:tc>
      </w:tr>
      <w:tr>
        <w:trPr>
          <w:trHeight w:val="350" w:hRule="atLeast"/>
        </w:trPr>
        <w:tc>
          <w:tcPr>
            <w:tcW w:w="1292" w:type="dxa"/>
          </w:tcPr>
          <w:p>
            <w:pPr>
              <w:pStyle w:val="TableParagraph"/>
              <w:spacing w:before="55"/>
              <w:ind w:left="50"/>
              <w:rPr>
                <w:rFonts w:ascii="Times New Roman"/>
                <w:sz w:val="20"/>
              </w:rPr>
            </w:pPr>
            <w:r>
              <w:rPr>
                <w:rFonts w:ascii="Times New Roman"/>
                <w:spacing w:val="-2"/>
                <w:sz w:val="20"/>
              </w:rPr>
              <w:t>O-</w:t>
            </w:r>
            <w:r>
              <w:rPr>
                <w:rFonts w:ascii="Times New Roman"/>
                <w:spacing w:val="-5"/>
                <w:sz w:val="20"/>
              </w:rPr>
              <w:t>RAN</w:t>
            </w:r>
          </w:p>
        </w:tc>
        <w:tc>
          <w:tcPr>
            <w:tcW w:w="5744" w:type="dxa"/>
          </w:tcPr>
          <w:p>
            <w:pPr>
              <w:pStyle w:val="TableParagraph"/>
              <w:spacing w:before="55"/>
              <w:ind w:left="176"/>
              <w:rPr>
                <w:rFonts w:ascii="Times New Roman"/>
                <w:sz w:val="20"/>
              </w:rPr>
            </w:pPr>
            <w:r>
              <w:rPr>
                <w:rFonts w:ascii="Times New Roman"/>
                <w:sz w:val="20"/>
              </w:rPr>
              <w:t>Open</w:t>
            </w:r>
            <w:r>
              <w:rPr>
                <w:rFonts w:ascii="Times New Roman"/>
                <w:spacing w:val="-4"/>
                <w:sz w:val="20"/>
              </w:rPr>
              <w:t> </w:t>
            </w:r>
            <w:r>
              <w:rPr>
                <w:rFonts w:ascii="Times New Roman"/>
                <w:sz w:val="20"/>
              </w:rPr>
              <w:t>Radio</w:t>
            </w:r>
            <w:r>
              <w:rPr>
                <w:rFonts w:ascii="Times New Roman"/>
                <w:spacing w:val="-4"/>
                <w:sz w:val="20"/>
              </w:rPr>
              <w:t> </w:t>
            </w:r>
            <w:r>
              <w:rPr>
                <w:rFonts w:ascii="Times New Roman"/>
                <w:sz w:val="20"/>
              </w:rPr>
              <w:t>Access</w:t>
            </w:r>
            <w:r>
              <w:rPr>
                <w:rFonts w:ascii="Times New Roman"/>
                <w:spacing w:val="-5"/>
                <w:sz w:val="20"/>
              </w:rPr>
              <w:t> </w:t>
            </w:r>
            <w:r>
              <w:rPr>
                <w:rFonts w:ascii="Times New Roman"/>
                <w:spacing w:val="-2"/>
                <w:sz w:val="20"/>
              </w:rPr>
              <w:t>Network</w:t>
            </w:r>
          </w:p>
        </w:tc>
      </w:tr>
      <w:tr>
        <w:trPr>
          <w:trHeight w:val="350" w:hRule="atLeast"/>
        </w:trPr>
        <w:tc>
          <w:tcPr>
            <w:tcW w:w="1292" w:type="dxa"/>
          </w:tcPr>
          <w:p>
            <w:pPr>
              <w:pStyle w:val="TableParagraph"/>
              <w:spacing w:before="55"/>
              <w:ind w:left="50"/>
              <w:rPr>
                <w:rFonts w:ascii="Times New Roman"/>
                <w:sz w:val="20"/>
              </w:rPr>
            </w:pPr>
            <w:r>
              <w:rPr>
                <w:rFonts w:ascii="Times New Roman"/>
                <w:spacing w:val="-2"/>
                <w:sz w:val="20"/>
              </w:rPr>
              <w:t>O-</w:t>
            </w:r>
            <w:r>
              <w:rPr>
                <w:rFonts w:ascii="Times New Roman"/>
                <w:spacing w:val="-5"/>
                <w:sz w:val="20"/>
              </w:rPr>
              <w:t>RU</w:t>
            </w:r>
          </w:p>
        </w:tc>
        <w:tc>
          <w:tcPr>
            <w:tcW w:w="5744" w:type="dxa"/>
          </w:tcPr>
          <w:p>
            <w:pPr>
              <w:pStyle w:val="TableParagraph"/>
              <w:spacing w:before="55"/>
              <w:ind w:left="176"/>
              <w:rPr>
                <w:rFonts w:ascii="Times New Roman"/>
                <w:sz w:val="20"/>
              </w:rPr>
            </w:pPr>
            <w:r>
              <w:rPr>
                <w:rFonts w:ascii="Times New Roman"/>
                <w:sz w:val="20"/>
              </w:rPr>
              <w:t>O-RAN</w:t>
            </w:r>
            <w:r>
              <w:rPr>
                <w:rFonts w:ascii="Times New Roman"/>
                <w:spacing w:val="-6"/>
                <w:sz w:val="20"/>
              </w:rPr>
              <w:t> </w:t>
            </w:r>
            <w:r>
              <w:rPr>
                <w:rFonts w:ascii="Times New Roman"/>
                <w:sz w:val="20"/>
              </w:rPr>
              <w:t>Radio</w:t>
            </w:r>
            <w:r>
              <w:rPr>
                <w:rFonts w:ascii="Times New Roman"/>
                <w:spacing w:val="-6"/>
                <w:sz w:val="20"/>
              </w:rPr>
              <w:t> </w:t>
            </w:r>
            <w:r>
              <w:rPr>
                <w:rFonts w:ascii="Times New Roman"/>
                <w:spacing w:val="-4"/>
                <w:sz w:val="20"/>
              </w:rPr>
              <w:t>Unit</w:t>
            </w:r>
          </w:p>
        </w:tc>
      </w:tr>
      <w:tr>
        <w:trPr>
          <w:trHeight w:val="350" w:hRule="atLeast"/>
        </w:trPr>
        <w:tc>
          <w:tcPr>
            <w:tcW w:w="1292" w:type="dxa"/>
          </w:tcPr>
          <w:p>
            <w:pPr>
              <w:pStyle w:val="TableParagraph"/>
              <w:spacing w:before="55"/>
              <w:ind w:left="50"/>
              <w:rPr>
                <w:rFonts w:ascii="Times New Roman"/>
                <w:sz w:val="20"/>
              </w:rPr>
            </w:pPr>
            <w:r>
              <w:rPr>
                <w:rFonts w:ascii="Times New Roman"/>
                <w:spacing w:val="-4"/>
                <w:sz w:val="20"/>
              </w:rPr>
              <w:t>ONAP</w:t>
            </w:r>
          </w:p>
        </w:tc>
        <w:tc>
          <w:tcPr>
            <w:tcW w:w="5744" w:type="dxa"/>
          </w:tcPr>
          <w:p>
            <w:pPr>
              <w:pStyle w:val="TableParagraph"/>
              <w:spacing w:before="55"/>
              <w:ind w:left="176"/>
              <w:rPr>
                <w:rFonts w:ascii="Times New Roman"/>
                <w:sz w:val="20"/>
              </w:rPr>
            </w:pPr>
            <w:r>
              <w:rPr>
                <w:rFonts w:ascii="Times New Roman"/>
                <w:sz w:val="20"/>
              </w:rPr>
              <w:t>Open</w:t>
            </w:r>
            <w:r>
              <w:rPr>
                <w:rFonts w:ascii="Times New Roman"/>
                <w:spacing w:val="-6"/>
                <w:sz w:val="20"/>
              </w:rPr>
              <w:t> </w:t>
            </w:r>
            <w:r>
              <w:rPr>
                <w:rFonts w:ascii="Times New Roman"/>
                <w:sz w:val="20"/>
              </w:rPr>
              <w:t>Network</w:t>
            </w:r>
            <w:r>
              <w:rPr>
                <w:rFonts w:ascii="Times New Roman"/>
                <w:spacing w:val="-5"/>
                <w:sz w:val="20"/>
              </w:rPr>
              <w:t> </w:t>
            </w:r>
            <w:r>
              <w:rPr>
                <w:rFonts w:ascii="Times New Roman"/>
                <w:sz w:val="20"/>
              </w:rPr>
              <w:t>Automation</w:t>
            </w:r>
            <w:r>
              <w:rPr>
                <w:rFonts w:ascii="Times New Roman"/>
                <w:spacing w:val="-5"/>
                <w:sz w:val="20"/>
              </w:rPr>
              <w:t> </w:t>
            </w:r>
            <w:r>
              <w:rPr>
                <w:rFonts w:ascii="Times New Roman"/>
                <w:spacing w:val="-2"/>
                <w:sz w:val="20"/>
              </w:rPr>
              <w:t>Platform</w:t>
            </w:r>
          </w:p>
        </w:tc>
      </w:tr>
      <w:tr>
        <w:trPr>
          <w:trHeight w:val="349" w:hRule="atLeast"/>
        </w:trPr>
        <w:tc>
          <w:tcPr>
            <w:tcW w:w="1292" w:type="dxa"/>
          </w:tcPr>
          <w:p>
            <w:pPr>
              <w:pStyle w:val="TableParagraph"/>
              <w:spacing w:before="55"/>
              <w:ind w:left="50"/>
              <w:rPr>
                <w:rFonts w:ascii="Times New Roman"/>
                <w:sz w:val="20"/>
              </w:rPr>
            </w:pPr>
            <w:r>
              <w:rPr>
                <w:rFonts w:ascii="Times New Roman"/>
                <w:spacing w:val="-5"/>
                <w:sz w:val="20"/>
              </w:rPr>
              <w:t>PNF</w:t>
            </w:r>
          </w:p>
        </w:tc>
        <w:tc>
          <w:tcPr>
            <w:tcW w:w="5744" w:type="dxa"/>
          </w:tcPr>
          <w:p>
            <w:pPr>
              <w:pStyle w:val="TableParagraph"/>
              <w:spacing w:before="55"/>
              <w:ind w:left="176"/>
              <w:rPr>
                <w:rFonts w:ascii="Times New Roman"/>
                <w:sz w:val="20"/>
              </w:rPr>
            </w:pPr>
            <w:r>
              <w:rPr>
                <w:rFonts w:ascii="Times New Roman"/>
                <w:sz w:val="20"/>
              </w:rPr>
              <w:t>Physical</w:t>
            </w:r>
            <w:r>
              <w:rPr>
                <w:rFonts w:ascii="Times New Roman"/>
                <w:spacing w:val="-7"/>
                <w:sz w:val="20"/>
              </w:rPr>
              <w:t> </w:t>
            </w:r>
            <w:r>
              <w:rPr>
                <w:rFonts w:ascii="Times New Roman"/>
                <w:sz w:val="20"/>
              </w:rPr>
              <w:t>Network</w:t>
            </w:r>
            <w:r>
              <w:rPr>
                <w:rFonts w:ascii="Times New Roman"/>
                <w:spacing w:val="-5"/>
                <w:sz w:val="20"/>
              </w:rPr>
              <w:t> </w:t>
            </w:r>
            <w:r>
              <w:rPr>
                <w:rFonts w:ascii="Times New Roman"/>
                <w:spacing w:val="-2"/>
                <w:sz w:val="20"/>
              </w:rPr>
              <w:t>Function</w:t>
            </w:r>
          </w:p>
        </w:tc>
      </w:tr>
      <w:tr>
        <w:trPr>
          <w:trHeight w:val="349" w:hRule="atLeast"/>
        </w:trPr>
        <w:tc>
          <w:tcPr>
            <w:tcW w:w="1292" w:type="dxa"/>
          </w:tcPr>
          <w:p>
            <w:pPr>
              <w:pStyle w:val="TableParagraph"/>
              <w:spacing w:before="54"/>
              <w:ind w:left="50"/>
              <w:rPr>
                <w:rFonts w:ascii="Times New Roman"/>
                <w:sz w:val="20"/>
              </w:rPr>
            </w:pPr>
            <w:r>
              <w:rPr>
                <w:rFonts w:ascii="Times New Roman"/>
                <w:spacing w:val="-5"/>
                <w:sz w:val="20"/>
              </w:rPr>
              <w:t>RAN</w:t>
            </w:r>
          </w:p>
        </w:tc>
        <w:tc>
          <w:tcPr>
            <w:tcW w:w="5744" w:type="dxa"/>
          </w:tcPr>
          <w:p>
            <w:pPr>
              <w:pStyle w:val="TableParagraph"/>
              <w:spacing w:before="54"/>
              <w:ind w:left="178"/>
              <w:rPr>
                <w:rFonts w:ascii="Times New Roman"/>
                <w:sz w:val="20"/>
              </w:rPr>
            </w:pPr>
            <w:r>
              <w:rPr>
                <w:rFonts w:ascii="Times New Roman"/>
                <w:sz w:val="20"/>
              </w:rPr>
              <w:t>Radio</w:t>
            </w:r>
            <w:r>
              <w:rPr>
                <w:rFonts w:ascii="Times New Roman"/>
                <w:spacing w:val="-5"/>
                <w:sz w:val="20"/>
              </w:rPr>
              <w:t> </w:t>
            </w:r>
            <w:r>
              <w:rPr>
                <w:rFonts w:ascii="Times New Roman"/>
                <w:sz w:val="20"/>
              </w:rPr>
              <w:t>Access</w:t>
            </w:r>
            <w:r>
              <w:rPr>
                <w:rFonts w:ascii="Times New Roman"/>
                <w:spacing w:val="-6"/>
                <w:sz w:val="20"/>
              </w:rPr>
              <w:t> </w:t>
            </w:r>
            <w:r>
              <w:rPr>
                <w:rFonts w:ascii="Times New Roman"/>
                <w:spacing w:val="-2"/>
                <w:sz w:val="20"/>
              </w:rPr>
              <w:t>Network</w:t>
            </w:r>
          </w:p>
        </w:tc>
      </w:tr>
      <w:tr>
        <w:trPr>
          <w:trHeight w:val="350" w:hRule="atLeast"/>
        </w:trPr>
        <w:tc>
          <w:tcPr>
            <w:tcW w:w="1292" w:type="dxa"/>
          </w:tcPr>
          <w:p>
            <w:pPr>
              <w:pStyle w:val="TableParagraph"/>
              <w:spacing w:before="55"/>
              <w:ind w:left="50"/>
              <w:rPr>
                <w:rFonts w:ascii="Times New Roman"/>
                <w:sz w:val="20"/>
              </w:rPr>
            </w:pPr>
            <w:r>
              <w:rPr>
                <w:rFonts w:ascii="Times New Roman"/>
                <w:spacing w:val="-5"/>
                <w:sz w:val="20"/>
              </w:rPr>
              <w:t>RRH</w:t>
            </w:r>
          </w:p>
        </w:tc>
        <w:tc>
          <w:tcPr>
            <w:tcW w:w="5744" w:type="dxa"/>
          </w:tcPr>
          <w:p>
            <w:pPr>
              <w:pStyle w:val="TableParagraph"/>
              <w:spacing w:before="55"/>
              <w:ind w:left="178"/>
              <w:rPr>
                <w:rFonts w:ascii="Times New Roman"/>
                <w:sz w:val="20"/>
              </w:rPr>
            </w:pPr>
            <w:r>
              <w:rPr>
                <w:rFonts w:ascii="Times New Roman"/>
                <w:sz w:val="20"/>
              </w:rPr>
              <w:t>Remote</w:t>
            </w:r>
            <w:r>
              <w:rPr>
                <w:rFonts w:ascii="Times New Roman"/>
                <w:spacing w:val="-5"/>
                <w:sz w:val="20"/>
              </w:rPr>
              <w:t> </w:t>
            </w:r>
            <w:r>
              <w:rPr>
                <w:rFonts w:ascii="Times New Roman"/>
                <w:sz w:val="20"/>
              </w:rPr>
              <w:t>Radio</w:t>
            </w:r>
            <w:r>
              <w:rPr>
                <w:rFonts w:ascii="Times New Roman"/>
                <w:spacing w:val="-4"/>
                <w:sz w:val="20"/>
              </w:rPr>
              <w:t> Head</w:t>
            </w:r>
          </w:p>
        </w:tc>
      </w:tr>
      <w:tr>
        <w:trPr>
          <w:trHeight w:val="350" w:hRule="atLeast"/>
        </w:trPr>
        <w:tc>
          <w:tcPr>
            <w:tcW w:w="1292" w:type="dxa"/>
          </w:tcPr>
          <w:p>
            <w:pPr>
              <w:pStyle w:val="TableParagraph"/>
              <w:spacing w:before="55"/>
              <w:ind w:left="50"/>
              <w:rPr>
                <w:rFonts w:ascii="Times New Roman"/>
                <w:sz w:val="20"/>
              </w:rPr>
            </w:pPr>
            <w:r>
              <w:rPr>
                <w:rFonts w:ascii="Times New Roman"/>
                <w:spacing w:val="-5"/>
                <w:sz w:val="20"/>
              </w:rPr>
              <w:t>SDO</w:t>
            </w:r>
          </w:p>
        </w:tc>
        <w:tc>
          <w:tcPr>
            <w:tcW w:w="5744" w:type="dxa"/>
          </w:tcPr>
          <w:p>
            <w:pPr>
              <w:pStyle w:val="TableParagraph"/>
              <w:spacing w:before="55"/>
              <w:ind w:left="178"/>
              <w:rPr>
                <w:rFonts w:ascii="Times New Roman"/>
                <w:sz w:val="20"/>
              </w:rPr>
            </w:pPr>
            <w:r>
              <w:rPr>
                <w:rFonts w:ascii="Times New Roman"/>
                <w:sz w:val="20"/>
              </w:rPr>
              <w:t>Standards</w:t>
            </w:r>
            <w:r>
              <w:rPr>
                <w:rFonts w:ascii="Times New Roman"/>
                <w:spacing w:val="-8"/>
                <w:sz w:val="20"/>
              </w:rPr>
              <w:t> </w:t>
            </w:r>
            <w:r>
              <w:rPr>
                <w:rFonts w:ascii="Times New Roman"/>
                <w:sz w:val="20"/>
              </w:rPr>
              <w:t>Development</w:t>
            </w:r>
            <w:r>
              <w:rPr>
                <w:rFonts w:ascii="Times New Roman"/>
                <w:spacing w:val="-8"/>
                <w:sz w:val="20"/>
              </w:rPr>
              <w:t> </w:t>
            </w:r>
            <w:r>
              <w:rPr>
                <w:rFonts w:ascii="Times New Roman"/>
                <w:spacing w:val="-2"/>
                <w:sz w:val="20"/>
              </w:rPr>
              <w:t>Organization</w:t>
            </w:r>
          </w:p>
        </w:tc>
      </w:tr>
      <w:tr>
        <w:trPr>
          <w:trHeight w:val="350" w:hRule="atLeast"/>
        </w:trPr>
        <w:tc>
          <w:tcPr>
            <w:tcW w:w="1292" w:type="dxa"/>
          </w:tcPr>
          <w:p>
            <w:pPr>
              <w:pStyle w:val="TableParagraph"/>
              <w:spacing w:before="55"/>
              <w:ind w:left="50"/>
              <w:rPr>
                <w:rFonts w:ascii="Times New Roman"/>
                <w:sz w:val="20"/>
              </w:rPr>
            </w:pPr>
            <w:r>
              <w:rPr>
                <w:rFonts w:ascii="Times New Roman"/>
                <w:spacing w:val="-5"/>
                <w:sz w:val="20"/>
              </w:rPr>
              <w:t>SMO</w:t>
            </w:r>
          </w:p>
        </w:tc>
        <w:tc>
          <w:tcPr>
            <w:tcW w:w="5744" w:type="dxa"/>
          </w:tcPr>
          <w:p>
            <w:pPr>
              <w:pStyle w:val="TableParagraph"/>
              <w:spacing w:before="55"/>
              <w:ind w:left="178"/>
              <w:rPr>
                <w:rFonts w:ascii="Times New Roman"/>
                <w:sz w:val="20"/>
              </w:rPr>
            </w:pPr>
            <w:r>
              <w:rPr>
                <w:rFonts w:ascii="Times New Roman"/>
                <w:sz w:val="20"/>
              </w:rPr>
              <w:t>Service</w:t>
            </w:r>
            <w:r>
              <w:rPr>
                <w:rFonts w:ascii="Times New Roman"/>
                <w:spacing w:val="-7"/>
                <w:sz w:val="20"/>
              </w:rPr>
              <w:t> </w:t>
            </w:r>
            <w:r>
              <w:rPr>
                <w:rFonts w:ascii="Times New Roman"/>
                <w:sz w:val="20"/>
              </w:rPr>
              <w:t>Management</w:t>
            </w:r>
            <w:r>
              <w:rPr>
                <w:rFonts w:ascii="Times New Roman"/>
                <w:spacing w:val="-8"/>
                <w:sz w:val="20"/>
              </w:rPr>
              <w:t> </w:t>
            </w:r>
            <w:r>
              <w:rPr>
                <w:rFonts w:ascii="Times New Roman"/>
                <w:sz w:val="20"/>
              </w:rPr>
              <w:t>and</w:t>
            </w:r>
            <w:r>
              <w:rPr>
                <w:rFonts w:ascii="Times New Roman"/>
                <w:spacing w:val="-6"/>
                <w:sz w:val="20"/>
              </w:rPr>
              <w:t> </w:t>
            </w:r>
            <w:r>
              <w:rPr>
                <w:rFonts w:ascii="Times New Roman"/>
                <w:sz w:val="20"/>
              </w:rPr>
              <w:t>Orchestration</w:t>
            </w:r>
            <w:r>
              <w:rPr>
                <w:rFonts w:ascii="Times New Roman"/>
                <w:spacing w:val="-6"/>
                <w:sz w:val="20"/>
              </w:rPr>
              <w:t> </w:t>
            </w:r>
            <w:r>
              <w:rPr>
                <w:rFonts w:ascii="Times New Roman"/>
                <w:spacing w:val="-2"/>
                <w:sz w:val="20"/>
              </w:rPr>
              <w:t>(layer)</w:t>
            </w:r>
          </w:p>
        </w:tc>
      </w:tr>
      <w:tr>
        <w:trPr>
          <w:trHeight w:val="350" w:hRule="atLeast"/>
        </w:trPr>
        <w:tc>
          <w:tcPr>
            <w:tcW w:w="1292" w:type="dxa"/>
          </w:tcPr>
          <w:p>
            <w:pPr>
              <w:pStyle w:val="TableParagraph"/>
              <w:spacing w:before="56"/>
              <w:ind w:left="50"/>
              <w:rPr>
                <w:rFonts w:ascii="Times New Roman"/>
                <w:sz w:val="20"/>
              </w:rPr>
            </w:pPr>
            <w:r>
              <w:rPr>
                <w:rFonts w:ascii="Times New Roman"/>
                <w:spacing w:val="-5"/>
                <w:sz w:val="20"/>
              </w:rPr>
              <w:t>TR</w:t>
            </w:r>
          </w:p>
        </w:tc>
        <w:tc>
          <w:tcPr>
            <w:tcW w:w="5744" w:type="dxa"/>
          </w:tcPr>
          <w:p>
            <w:pPr>
              <w:pStyle w:val="TableParagraph"/>
              <w:spacing w:before="56"/>
              <w:ind w:left="178"/>
              <w:rPr>
                <w:rFonts w:ascii="Times New Roman"/>
                <w:sz w:val="20"/>
              </w:rPr>
            </w:pPr>
            <w:r>
              <w:rPr>
                <w:rFonts w:ascii="Times New Roman"/>
                <w:sz w:val="20"/>
              </w:rPr>
              <w:t>Technical</w:t>
            </w:r>
            <w:r>
              <w:rPr>
                <w:rFonts w:ascii="Times New Roman"/>
                <w:spacing w:val="-6"/>
                <w:sz w:val="20"/>
              </w:rPr>
              <w:t> </w:t>
            </w:r>
            <w:r>
              <w:rPr>
                <w:rFonts w:ascii="Times New Roman"/>
                <w:spacing w:val="-2"/>
                <w:sz w:val="20"/>
              </w:rPr>
              <w:t>Report</w:t>
            </w:r>
          </w:p>
        </w:tc>
      </w:tr>
      <w:tr>
        <w:trPr>
          <w:trHeight w:val="349" w:hRule="atLeast"/>
        </w:trPr>
        <w:tc>
          <w:tcPr>
            <w:tcW w:w="1292" w:type="dxa"/>
          </w:tcPr>
          <w:p>
            <w:pPr>
              <w:pStyle w:val="TableParagraph"/>
              <w:spacing w:before="55"/>
              <w:ind w:left="50"/>
              <w:rPr>
                <w:rFonts w:ascii="Times New Roman"/>
                <w:sz w:val="20"/>
              </w:rPr>
            </w:pPr>
            <w:r>
              <w:rPr>
                <w:rFonts w:ascii="Times New Roman"/>
                <w:spacing w:val="-5"/>
                <w:sz w:val="20"/>
              </w:rPr>
              <w:t>TS</w:t>
            </w:r>
          </w:p>
        </w:tc>
        <w:tc>
          <w:tcPr>
            <w:tcW w:w="5744" w:type="dxa"/>
          </w:tcPr>
          <w:p>
            <w:pPr>
              <w:pStyle w:val="TableParagraph"/>
              <w:spacing w:before="55"/>
              <w:ind w:left="178"/>
              <w:rPr>
                <w:rFonts w:ascii="Times New Roman"/>
                <w:sz w:val="20"/>
              </w:rPr>
            </w:pPr>
            <w:r>
              <w:rPr>
                <w:rFonts w:ascii="Times New Roman"/>
                <w:sz w:val="20"/>
              </w:rPr>
              <w:t>Technical</w:t>
            </w:r>
            <w:r>
              <w:rPr>
                <w:rFonts w:ascii="Times New Roman"/>
                <w:spacing w:val="-6"/>
                <w:sz w:val="20"/>
              </w:rPr>
              <w:t> </w:t>
            </w:r>
            <w:r>
              <w:rPr>
                <w:rFonts w:ascii="Times New Roman"/>
                <w:spacing w:val="-2"/>
                <w:sz w:val="20"/>
              </w:rPr>
              <w:t>Specification</w:t>
            </w:r>
          </w:p>
        </w:tc>
      </w:tr>
      <w:tr>
        <w:trPr>
          <w:trHeight w:val="349" w:hRule="atLeast"/>
        </w:trPr>
        <w:tc>
          <w:tcPr>
            <w:tcW w:w="1292" w:type="dxa"/>
          </w:tcPr>
          <w:p>
            <w:pPr>
              <w:pStyle w:val="TableParagraph"/>
              <w:spacing w:before="54"/>
              <w:ind w:left="50"/>
              <w:rPr>
                <w:rFonts w:ascii="Times New Roman"/>
                <w:sz w:val="20"/>
              </w:rPr>
            </w:pPr>
            <w:r>
              <w:rPr>
                <w:rFonts w:ascii="Times New Roman"/>
                <w:spacing w:val="-5"/>
                <w:sz w:val="20"/>
              </w:rPr>
              <w:t>UML</w:t>
            </w:r>
          </w:p>
        </w:tc>
        <w:tc>
          <w:tcPr>
            <w:tcW w:w="5744" w:type="dxa"/>
          </w:tcPr>
          <w:p>
            <w:pPr>
              <w:pStyle w:val="TableParagraph"/>
              <w:spacing w:before="54"/>
              <w:ind w:left="178"/>
              <w:rPr>
                <w:rFonts w:ascii="Times New Roman"/>
                <w:sz w:val="20"/>
              </w:rPr>
            </w:pPr>
            <w:r>
              <w:rPr>
                <w:rFonts w:ascii="Times New Roman"/>
                <w:sz w:val="20"/>
              </w:rPr>
              <w:t>Unified</w:t>
            </w:r>
            <w:r>
              <w:rPr>
                <w:rFonts w:ascii="Times New Roman"/>
                <w:spacing w:val="-6"/>
                <w:sz w:val="20"/>
              </w:rPr>
              <w:t> </w:t>
            </w:r>
            <w:r>
              <w:rPr>
                <w:rFonts w:ascii="Times New Roman"/>
                <w:sz w:val="20"/>
              </w:rPr>
              <w:t>Modeling</w:t>
            </w:r>
            <w:r>
              <w:rPr>
                <w:rFonts w:ascii="Times New Roman"/>
                <w:spacing w:val="-5"/>
                <w:sz w:val="20"/>
              </w:rPr>
              <w:t> </w:t>
            </w:r>
            <w:r>
              <w:rPr>
                <w:rFonts w:ascii="Times New Roman"/>
                <w:spacing w:val="-2"/>
                <w:sz w:val="20"/>
              </w:rPr>
              <w:t>Language</w:t>
            </w:r>
          </w:p>
        </w:tc>
      </w:tr>
      <w:tr>
        <w:trPr>
          <w:trHeight w:val="350" w:hRule="atLeast"/>
        </w:trPr>
        <w:tc>
          <w:tcPr>
            <w:tcW w:w="1292" w:type="dxa"/>
          </w:tcPr>
          <w:p>
            <w:pPr>
              <w:pStyle w:val="TableParagraph"/>
              <w:spacing w:before="55"/>
              <w:ind w:left="50"/>
              <w:rPr>
                <w:rFonts w:ascii="Times New Roman"/>
                <w:sz w:val="20"/>
              </w:rPr>
            </w:pPr>
            <w:r>
              <w:rPr>
                <w:rFonts w:ascii="Times New Roman"/>
                <w:spacing w:val="-5"/>
                <w:sz w:val="20"/>
              </w:rPr>
              <w:t>SA5</w:t>
            </w:r>
          </w:p>
        </w:tc>
        <w:tc>
          <w:tcPr>
            <w:tcW w:w="5744" w:type="dxa"/>
          </w:tcPr>
          <w:p>
            <w:pPr>
              <w:pStyle w:val="TableParagraph"/>
              <w:spacing w:before="55"/>
              <w:ind w:left="178"/>
              <w:rPr>
                <w:rFonts w:ascii="Times New Roman"/>
                <w:sz w:val="20"/>
              </w:rPr>
            </w:pPr>
            <w:r>
              <w:rPr>
                <w:rFonts w:ascii="Times New Roman"/>
                <w:sz w:val="20"/>
              </w:rPr>
              <w:t>Services</w:t>
            </w:r>
            <w:r>
              <w:rPr>
                <w:rFonts w:ascii="Times New Roman"/>
                <w:spacing w:val="-6"/>
                <w:sz w:val="20"/>
              </w:rPr>
              <w:t> </w:t>
            </w:r>
            <w:r>
              <w:rPr>
                <w:rFonts w:ascii="Times New Roman"/>
                <w:sz w:val="20"/>
              </w:rPr>
              <w:t>&amp;</w:t>
            </w:r>
            <w:r>
              <w:rPr>
                <w:rFonts w:ascii="Times New Roman"/>
                <w:spacing w:val="-4"/>
                <w:sz w:val="20"/>
              </w:rPr>
              <w:t> </w:t>
            </w:r>
            <w:r>
              <w:rPr>
                <w:rFonts w:ascii="Times New Roman"/>
                <w:sz w:val="20"/>
              </w:rPr>
              <w:t>System</w:t>
            </w:r>
            <w:r>
              <w:rPr>
                <w:rFonts w:ascii="Times New Roman"/>
                <w:spacing w:val="-4"/>
                <w:sz w:val="20"/>
              </w:rPr>
              <w:t> </w:t>
            </w:r>
            <w:r>
              <w:rPr>
                <w:rFonts w:ascii="Times New Roman"/>
                <w:sz w:val="20"/>
              </w:rPr>
              <w:t>Aspects</w:t>
            </w:r>
            <w:r>
              <w:rPr>
                <w:rFonts w:ascii="Times New Roman"/>
                <w:spacing w:val="-6"/>
                <w:sz w:val="20"/>
              </w:rPr>
              <w:t> </w:t>
            </w:r>
            <w:r>
              <w:rPr>
                <w:rFonts w:ascii="Times New Roman"/>
                <w:sz w:val="20"/>
              </w:rPr>
              <w:t>Working</w:t>
            </w:r>
            <w:r>
              <w:rPr>
                <w:rFonts w:ascii="Times New Roman"/>
                <w:spacing w:val="-6"/>
                <w:sz w:val="20"/>
              </w:rPr>
              <w:t> </w:t>
            </w:r>
            <w:r>
              <w:rPr>
                <w:rFonts w:ascii="Times New Roman"/>
                <w:sz w:val="20"/>
              </w:rPr>
              <w:t>Group</w:t>
            </w:r>
            <w:r>
              <w:rPr>
                <w:rFonts w:ascii="Times New Roman"/>
                <w:spacing w:val="-4"/>
                <w:sz w:val="20"/>
              </w:rPr>
              <w:t> </w:t>
            </w:r>
            <w:r>
              <w:rPr>
                <w:rFonts w:ascii="Times New Roman"/>
                <w:sz w:val="20"/>
              </w:rPr>
              <w:t>5</w:t>
            </w:r>
            <w:r>
              <w:rPr>
                <w:rFonts w:ascii="Times New Roman"/>
                <w:spacing w:val="-4"/>
                <w:sz w:val="20"/>
              </w:rPr>
              <w:t> </w:t>
            </w:r>
            <w:r>
              <w:rPr>
                <w:rFonts w:ascii="Times New Roman"/>
                <w:sz w:val="20"/>
              </w:rPr>
              <w:t>Telecom</w:t>
            </w:r>
            <w:r>
              <w:rPr>
                <w:rFonts w:ascii="Times New Roman"/>
                <w:spacing w:val="-4"/>
                <w:sz w:val="20"/>
              </w:rPr>
              <w:t> </w:t>
            </w:r>
            <w:r>
              <w:rPr>
                <w:rFonts w:ascii="Times New Roman"/>
                <w:spacing w:val="-2"/>
                <w:sz w:val="20"/>
              </w:rPr>
              <w:t>Management</w:t>
            </w:r>
          </w:p>
        </w:tc>
      </w:tr>
      <w:tr>
        <w:trPr>
          <w:trHeight w:val="285" w:hRule="atLeast"/>
        </w:trPr>
        <w:tc>
          <w:tcPr>
            <w:tcW w:w="1292" w:type="dxa"/>
          </w:tcPr>
          <w:p>
            <w:pPr>
              <w:pStyle w:val="TableParagraph"/>
              <w:spacing w:line="210" w:lineRule="exact" w:before="55"/>
              <w:ind w:left="50"/>
              <w:rPr>
                <w:rFonts w:ascii="Times New Roman"/>
                <w:sz w:val="20"/>
              </w:rPr>
            </w:pPr>
            <w:r>
              <w:rPr>
                <w:rFonts w:ascii="Times New Roman"/>
                <w:spacing w:val="-5"/>
                <w:sz w:val="20"/>
              </w:rPr>
              <w:t>VNF</w:t>
            </w:r>
          </w:p>
        </w:tc>
        <w:tc>
          <w:tcPr>
            <w:tcW w:w="5744" w:type="dxa"/>
          </w:tcPr>
          <w:p>
            <w:pPr>
              <w:pStyle w:val="TableParagraph"/>
              <w:spacing w:line="210" w:lineRule="exact" w:before="55"/>
              <w:ind w:left="178"/>
              <w:rPr>
                <w:rFonts w:ascii="Times New Roman"/>
                <w:sz w:val="20"/>
              </w:rPr>
            </w:pPr>
            <w:r>
              <w:rPr>
                <w:rFonts w:ascii="Times New Roman"/>
                <w:sz w:val="20"/>
              </w:rPr>
              <w:t>Virtualized</w:t>
            </w:r>
            <w:r>
              <w:rPr>
                <w:rFonts w:ascii="Times New Roman"/>
                <w:spacing w:val="-6"/>
                <w:sz w:val="20"/>
              </w:rPr>
              <w:t> </w:t>
            </w:r>
            <w:r>
              <w:rPr>
                <w:rFonts w:ascii="Times New Roman"/>
                <w:sz w:val="20"/>
              </w:rPr>
              <w:t>Network</w:t>
            </w:r>
            <w:r>
              <w:rPr>
                <w:rFonts w:ascii="Times New Roman"/>
                <w:spacing w:val="-6"/>
                <w:sz w:val="20"/>
              </w:rPr>
              <w:t> </w:t>
            </w:r>
            <w:r>
              <w:rPr>
                <w:rFonts w:ascii="Times New Roman"/>
                <w:spacing w:val="-2"/>
                <w:sz w:val="20"/>
              </w:rPr>
              <w:t>Function</w:t>
            </w:r>
          </w:p>
        </w:tc>
      </w:tr>
    </w:tbl>
    <w:p>
      <w:pPr>
        <w:spacing w:after="0" w:line="210" w:lineRule="exact"/>
        <w:rPr>
          <w:rFonts w:ascii="Times New Roman"/>
          <w:sz w:val="20"/>
        </w:rPr>
        <w:sectPr>
          <w:pgSz w:w="11910" w:h="16850"/>
          <w:pgMar w:header="951" w:footer="340" w:top="1420" w:bottom="520" w:left="740" w:right="680"/>
        </w:sectPr>
      </w:pPr>
    </w:p>
    <w:p>
      <w:pPr>
        <w:pStyle w:val="BodyText"/>
        <w:spacing w:before="7"/>
        <w:rPr>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19" name="Group 19"/>
                <wp:cNvGraphicFramePr>
                  <a:graphicFrameLocks/>
                </wp:cNvGraphicFramePr>
                <a:graphic>
                  <a:graphicData uri="http://schemas.microsoft.com/office/word/2010/wordprocessingGroup">
                    <wpg:wgp>
                      <wpg:cNvPr id="19" name="Group 19"/>
                      <wpg:cNvGrpSpPr/>
                      <wpg:grpSpPr>
                        <a:xfrm>
                          <a:off x="0" y="0"/>
                          <a:ext cx="6158230" cy="19050"/>
                          <a:chExt cx="6158230" cy="19050"/>
                        </a:xfrm>
                      </wpg:grpSpPr>
                      <wps:wsp>
                        <wps:cNvPr id="20" name="Graphic 20"/>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17" coordorigin="0,0" coordsize="9698,30">
                <v:rect style="position:absolute;left:0;top:0;width:9698;height:30" id="docshape18" filled="true" fillcolor="#000000" stroked="false">
                  <v:fill type="solid"/>
                </v:rect>
              </v:group>
            </w:pict>
          </mc:Fallback>
        </mc:AlternateContent>
      </w:r>
      <w:r>
        <w:rPr>
          <w:position w:val="0"/>
          <w:sz w:val="2"/>
        </w:rPr>
      </w:r>
    </w:p>
    <w:p>
      <w:pPr>
        <w:pStyle w:val="Heading1"/>
        <w:numPr>
          <w:ilvl w:val="0"/>
          <w:numId w:val="4"/>
        </w:numPr>
        <w:tabs>
          <w:tab w:pos="932" w:val="left" w:leader="none"/>
        </w:tabs>
        <w:spacing w:line="240" w:lineRule="auto" w:before="61" w:after="0"/>
        <w:ind w:left="932" w:right="0" w:hanging="540"/>
        <w:jc w:val="left"/>
      </w:pPr>
      <w:bookmarkStart w:name="4. Overview and Philosophy" w:id="21"/>
      <w:bookmarkEnd w:id="21"/>
      <w:r>
        <w:rPr/>
      </w:r>
      <w:bookmarkStart w:name="_bookmark10" w:id="22"/>
      <w:bookmarkEnd w:id="22"/>
      <w:r>
        <w:rPr/>
      </w:r>
      <w:r>
        <w:rPr/>
        <w:t>Overview</w:t>
      </w:r>
      <w:r>
        <w:rPr>
          <w:spacing w:val="-4"/>
        </w:rPr>
        <w:t> </w:t>
      </w:r>
      <w:r>
        <w:rPr/>
        <w:t>and</w:t>
      </w:r>
      <w:r>
        <w:rPr>
          <w:spacing w:val="-2"/>
        </w:rPr>
        <w:t> Philosophy</w:t>
      </w:r>
    </w:p>
    <w:p>
      <w:pPr>
        <w:pStyle w:val="Heading2"/>
        <w:numPr>
          <w:ilvl w:val="1"/>
          <w:numId w:val="4"/>
        </w:numPr>
        <w:tabs>
          <w:tab w:pos="1113" w:val="left" w:leader="none"/>
        </w:tabs>
        <w:spacing w:line="240" w:lineRule="auto" w:before="358" w:after="0"/>
        <w:ind w:left="1113" w:right="1050" w:hanging="721"/>
        <w:jc w:val="left"/>
      </w:pPr>
      <w:bookmarkStart w:name="4.1 Relationship between O-RAN and Stand" w:id="23"/>
      <w:bookmarkEnd w:id="23"/>
      <w:r>
        <w:rPr/>
      </w:r>
      <w:bookmarkStart w:name="_bookmark11" w:id="24"/>
      <w:bookmarkEnd w:id="24"/>
      <w:r>
        <w:rPr/>
      </w:r>
      <w:r>
        <w:rPr/>
        <w:t>Relationship</w:t>
      </w:r>
      <w:r>
        <w:rPr>
          <w:spacing w:val="-9"/>
        </w:rPr>
        <w:t> </w:t>
      </w:r>
      <w:r>
        <w:rPr/>
        <w:t>between</w:t>
      </w:r>
      <w:r>
        <w:rPr>
          <w:spacing w:val="-7"/>
        </w:rPr>
        <w:t> </w:t>
      </w:r>
      <w:r>
        <w:rPr/>
        <w:t>O-RAN</w:t>
      </w:r>
      <w:r>
        <w:rPr>
          <w:spacing w:val="-7"/>
        </w:rPr>
        <w:t> </w:t>
      </w:r>
      <w:r>
        <w:rPr/>
        <w:t>and</w:t>
      </w:r>
      <w:r>
        <w:rPr>
          <w:spacing w:val="-9"/>
        </w:rPr>
        <w:t> </w:t>
      </w:r>
      <w:r>
        <w:rPr/>
        <w:t>Standards</w:t>
      </w:r>
      <w:r>
        <w:rPr>
          <w:spacing w:val="-8"/>
        </w:rPr>
        <w:t> </w:t>
      </w:r>
      <w:r>
        <w:rPr/>
        <w:t>Development </w:t>
      </w:r>
      <w:r>
        <w:rPr>
          <w:spacing w:val="-2"/>
        </w:rPr>
        <w:t>Organizations</w:t>
      </w:r>
    </w:p>
    <w:p>
      <w:pPr>
        <w:pStyle w:val="BodyText"/>
        <w:spacing w:before="179"/>
        <w:ind w:left="392" w:right="355"/>
      </w:pPr>
      <w:r>
        <w:rPr/>
        <w:t>The</w:t>
      </w:r>
      <w:r>
        <w:rPr>
          <w:spacing w:val="-3"/>
        </w:rPr>
        <w:t> </w:t>
      </w:r>
      <w:r>
        <w:rPr/>
        <w:t>O-RAN</w:t>
      </w:r>
      <w:r>
        <w:rPr>
          <w:spacing w:val="-3"/>
        </w:rPr>
        <w:t> </w:t>
      </w:r>
      <w:r>
        <w:rPr/>
        <w:t>Alliance</w:t>
      </w:r>
      <w:r>
        <w:rPr>
          <w:spacing w:val="-3"/>
        </w:rPr>
        <w:t> </w:t>
      </w:r>
      <w:r>
        <w:rPr/>
        <w:t>complements</w:t>
      </w:r>
      <w:r>
        <w:rPr>
          <w:spacing w:val="-4"/>
        </w:rPr>
        <w:t> </w:t>
      </w:r>
      <w:r>
        <w:rPr/>
        <w:t>the</w:t>
      </w:r>
      <w:r>
        <w:rPr>
          <w:spacing w:val="-3"/>
        </w:rPr>
        <w:t> </w:t>
      </w:r>
      <w:r>
        <w:rPr/>
        <w:t>work</w:t>
      </w:r>
      <w:r>
        <w:rPr>
          <w:spacing w:val="-4"/>
        </w:rPr>
        <w:t> </w:t>
      </w:r>
      <w:r>
        <w:rPr/>
        <w:t>of</w:t>
      </w:r>
      <w:r>
        <w:rPr>
          <w:spacing w:val="-3"/>
        </w:rPr>
        <w:t> </w:t>
      </w:r>
      <w:r>
        <w:rPr/>
        <w:t>other</w:t>
      </w:r>
      <w:r>
        <w:rPr>
          <w:spacing w:val="-2"/>
        </w:rPr>
        <w:t> </w:t>
      </w:r>
      <w:r>
        <w:rPr/>
        <w:t>Standards</w:t>
      </w:r>
      <w:r>
        <w:rPr>
          <w:spacing w:val="-4"/>
        </w:rPr>
        <w:t> </w:t>
      </w:r>
      <w:r>
        <w:rPr/>
        <w:t>Development</w:t>
      </w:r>
      <w:r>
        <w:rPr>
          <w:spacing w:val="-4"/>
        </w:rPr>
        <w:t> </w:t>
      </w:r>
      <w:r>
        <w:rPr/>
        <w:t>Organizations</w:t>
      </w:r>
      <w:r>
        <w:rPr>
          <w:spacing w:val="-4"/>
        </w:rPr>
        <w:t> </w:t>
      </w:r>
      <w:r>
        <w:rPr/>
        <w:t>(SDO):</w:t>
      </w:r>
      <w:r>
        <w:rPr>
          <w:spacing w:val="40"/>
        </w:rPr>
        <w:t> </w:t>
      </w:r>
      <w:r>
        <w:rPr/>
        <w:t>3GPP,</w:t>
      </w:r>
      <w:r>
        <w:rPr>
          <w:spacing w:val="-3"/>
        </w:rPr>
        <w:t> </w:t>
      </w:r>
      <w:r>
        <w:rPr/>
        <w:t>IETF,</w:t>
      </w:r>
      <w:r>
        <w:rPr>
          <w:spacing w:val="-3"/>
        </w:rPr>
        <w:t> </w:t>
      </w:r>
      <w:r>
        <w:rPr/>
        <w:t>and IANA are among the primary sources for Management specifications for O-RAN components.</w:t>
      </w:r>
    </w:p>
    <w:p>
      <w:pPr>
        <w:pStyle w:val="BodyText"/>
        <w:spacing w:before="181"/>
        <w:ind w:left="392"/>
      </w:pPr>
      <w:r>
        <w:rPr/>
        <w:t>3GPP</w:t>
      </w:r>
      <w:r>
        <w:rPr>
          <w:spacing w:val="-3"/>
        </w:rPr>
        <w:t> </w:t>
      </w:r>
      <w:r>
        <w:rPr/>
        <w:t>has</w:t>
      </w:r>
      <w:r>
        <w:rPr>
          <w:spacing w:val="-3"/>
        </w:rPr>
        <w:t> </w:t>
      </w:r>
      <w:r>
        <w:rPr>
          <w:spacing w:val="-2"/>
        </w:rPr>
        <w:t>published:</w:t>
      </w:r>
    </w:p>
    <w:p>
      <w:pPr>
        <w:pStyle w:val="BodyText"/>
        <w:spacing w:before="51"/>
      </w:pPr>
    </w:p>
    <w:p>
      <w:pPr>
        <w:pStyle w:val="ListParagraph"/>
        <w:numPr>
          <w:ilvl w:val="0"/>
          <w:numId w:val="6"/>
        </w:numPr>
        <w:tabs>
          <w:tab w:pos="1158" w:val="left" w:leader="none"/>
        </w:tabs>
        <w:spacing w:line="240" w:lineRule="auto" w:before="0" w:after="0"/>
        <w:ind w:left="1158" w:right="0" w:hanging="360"/>
        <w:jc w:val="left"/>
        <w:rPr>
          <w:sz w:val="20"/>
        </w:rPr>
      </w:pPr>
      <w:r>
        <w:rPr>
          <w:sz w:val="20"/>
        </w:rPr>
        <w:t>its</w:t>
      </w:r>
      <w:r>
        <w:rPr>
          <w:spacing w:val="-6"/>
          <w:sz w:val="20"/>
        </w:rPr>
        <w:t> </w:t>
      </w:r>
      <w:r>
        <w:rPr>
          <w:sz w:val="20"/>
        </w:rPr>
        <w:t>Generic</w:t>
      </w:r>
      <w:r>
        <w:rPr>
          <w:spacing w:val="-5"/>
          <w:sz w:val="20"/>
        </w:rPr>
        <w:t> </w:t>
      </w:r>
      <w:r>
        <w:rPr>
          <w:sz w:val="20"/>
        </w:rPr>
        <w:t>Network</w:t>
      </w:r>
      <w:r>
        <w:rPr>
          <w:spacing w:val="-4"/>
          <w:sz w:val="20"/>
        </w:rPr>
        <w:t> </w:t>
      </w:r>
      <w:r>
        <w:rPr>
          <w:sz w:val="20"/>
        </w:rPr>
        <w:t>Resource</w:t>
      </w:r>
      <w:r>
        <w:rPr>
          <w:spacing w:val="-5"/>
          <w:sz w:val="20"/>
        </w:rPr>
        <w:t> </w:t>
      </w:r>
      <w:r>
        <w:rPr>
          <w:sz w:val="20"/>
        </w:rPr>
        <w:t>Model</w:t>
      </w:r>
      <w:r>
        <w:rPr>
          <w:spacing w:val="-1"/>
          <w:sz w:val="20"/>
        </w:rPr>
        <w:t> </w:t>
      </w:r>
      <w:r>
        <w:rPr>
          <w:sz w:val="20"/>
        </w:rPr>
        <w:t>(NRM),</w:t>
      </w:r>
      <w:r>
        <w:rPr>
          <w:spacing w:val="-5"/>
          <w:sz w:val="20"/>
        </w:rPr>
        <w:t> </w:t>
      </w:r>
      <w:r>
        <w:rPr>
          <w:spacing w:val="-2"/>
          <w:sz w:val="20"/>
        </w:rPr>
        <w:t>including:</w:t>
      </w:r>
    </w:p>
    <w:p>
      <w:pPr>
        <w:pStyle w:val="ListParagraph"/>
        <w:numPr>
          <w:ilvl w:val="1"/>
          <w:numId w:val="6"/>
        </w:numPr>
        <w:tabs>
          <w:tab w:pos="1877" w:val="left" w:leader="none"/>
        </w:tabs>
        <w:spacing w:line="240" w:lineRule="auto" w:before="199" w:after="0"/>
        <w:ind w:left="1877" w:right="0" w:hanging="359"/>
        <w:jc w:val="left"/>
        <w:rPr>
          <w:sz w:val="20"/>
        </w:rPr>
      </w:pPr>
      <w:r>
        <w:rPr>
          <w:sz w:val="20"/>
        </w:rPr>
        <w:t>a</w:t>
      </w:r>
      <w:r>
        <w:rPr>
          <w:spacing w:val="-4"/>
          <w:sz w:val="20"/>
        </w:rPr>
        <w:t> </w:t>
      </w:r>
      <w:r>
        <w:rPr>
          <w:sz w:val="20"/>
        </w:rPr>
        <w:t>Stage</w:t>
      </w:r>
      <w:r>
        <w:rPr>
          <w:spacing w:val="-3"/>
          <w:sz w:val="20"/>
        </w:rPr>
        <w:t> </w:t>
      </w:r>
      <w:r>
        <w:rPr>
          <w:sz w:val="20"/>
        </w:rPr>
        <w:t>2</w:t>
      </w:r>
      <w:r>
        <w:rPr>
          <w:spacing w:val="-2"/>
          <w:sz w:val="20"/>
        </w:rPr>
        <w:t> </w:t>
      </w:r>
      <w:r>
        <w:rPr>
          <w:sz w:val="20"/>
        </w:rPr>
        <w:t>NRM</w:t>
      </w:r>
      <w:r>
        <w:rPr>
          <w:spacing w:val="-3"/>
          <w:sz w:val="20"/>
        </w:rPr>
        <w:t> </w:t>
      </w:r>
      <w:r>
        <w:rPr>
          <w:sz w:val="20"/>
        </w:rPr>
        <w:t>Information</w:t>
      </w:r>
      <w:r>
        <w:rPr>
          <w:spacing w:val="-3"/>
          <w:sz w:val="20"/>
        </w:rPr>
        <w:t> </w:t>
      </w:r>
      <w:r>
        <w:rPr>
          <w:sz w:val="20"/>
        </w:rPr>
        <w:t>Model,</w:t>
      </w:r>
      <w:r>
        <w:rPr>
          <w:spacing w:val="-4"/>
          <w:sz w:val="20"/>
        </w:rPr>
        <w:t> </w:t>
      </w:r>
      <w:r>
        <w:rPr>
          <w:sz w:val="20"/>
        </w:rPr>
        <w:t>in</w:t>
      </w:r>
      <w:r>
        <w:rPr>
          <w:spacing w:val="-2"/>
          <w:sz w:val="20"/>
        </w:rPr>
        <w:t> </w:t>
      </w:r>
      <w:r>
        <w:rPr>
          <w:sz w:val="20"/>
        </w:rPr>
        <w:t>3GPP</w:t>
      </w:r>
      <w:r>
        <w:rPr>
          <w:spacing w:val="-5"/>
          <w:sz w:val="20"/>
        </w:rPr>
        <w:t> </w:t>
      </w:r>
      <w:r>
        <w:rPr>
          <w:sz w:val="20"/>
        </w:rPr>
        <w:t>TS</w:t>
      </w:r>
      <w:r>
        <w:rPr>
          <w:spacing w:val="-4"/>
          <w:sz w:val="20"/>
        </w:rPr>
        <w:t> </w:t>
      </w:r>
      <w:r>
        <w:rPr>
          <w:sz w:val="20"/>
        </w:rPr>
        <w:t>28.622</w:t>
      </w:r>
      <w:r>
        <w:rPr>
          <w:spacing w:val="-2"/>
          <w:sz w:val="20"/>
        </w:rPr>
        <w:t> </w:t>
      </w:r>
      <w:r>
        <w:rPr>
          <w:spacing w:val="-4"/>
          <w:sz w:val="20"/>
        </w:rPr>
        <w:t>[2];</w:t>
      </w:r>
    </w:p>
    <w:p>
      <w:pPr>
        <w:pStyle w:val="ListParagraph"/>
        <w:numPr>
          <w:ilvl w:val="1"/>
          <w:numId w:val="6"/>
        </w:numPr>
        <w:tabs>
          <w:tab w:pos="1878" w:val="left" w:leader="none"/>
        </w:tabs>
        <w:spacing w:line="225" w:lineRule="auto" w:before="191" w:after="0"/>
        <w:ind w:left="1878" w:right="900" w:hanging="360"/>
        <w:jc w:val="left"/>
        <w:rPr>
          <w:sz w:val="20"/>
        </w:rPr>
      </w:pPr>
      <w:r>
        <w:rPr>
          <w:sz w:val="20"/>
        </w:rPr>
        <w:t>corresponding Stage</w:t>
      </w:r>
      <w:r>
        <w:rPr>
          <w:spacing w:val="-5"/>
          <w:sz w:val="20"/>
        </w:rPr>
        <w:t> </w:t>
      </w:r>
      <w:r>
        <w:rPr>
          <w:sz w:val="20"/>
        </w:rPr>
        <w:t>3</w:t>
      </w:r>
      <w:r>
        <w:rPr>
          <w:spacing w:val="-2"/>
          <w:sz w:val="20"/>
        </w:rPr>
        <w:t> </w:t>
      </w:r>
      <w:r>
        <w:rPr>
          <w:sz w:val="20"/>
        </w:rPr>
        <w:t>Solution</w:t>
      </w:r>
      <w:r>
        <w:rPr>
          <w:spacing w:val="-2"/>
          <w:sz w:val="20"/>
        </w:rPr>
        <w:t> </w:t>
      </w:r>
      <w:r>
        <w:rPr>
          <w:sz w:val="20"/>
        </w:rPr>
        <w:t>Sets,</w:t>
      </w:r>
      <w:r>
        <w:rPr>
          <w:spacing w:val="-3"/>
          <w:sz w:val="20"/>
        </w:rPr>
        <w:t> </w:t>
      </w:r>
      <w:r>
        <w:rPr>
          <w:sz w:val="20"/>
        </w:rPr>
        <w:t>one</w:t>
      </w:r>
      <w:r>
        <w:rPr>
          <w:spacing w:val="-3"/>
          <w:sz w:val="20"/>
        </w:rPr>
        <w:t> </w:t>
      </w:r>
      <w:r>
        <w:rPr>
          <w:sz w:val="20"/>
        </w:rPr>
        <w:t>of</w:t>
      </w:r>
      <w:r>
        <w:rPr>
          <w:spacing w:val="-3"/>
          <w:sz w:val="20"/>
        </w:rPr>
        <w:t> </w:t>
      </w:r>
      <w:r>
        <w:rPr>
          <w:sz w:val="20"/>
        </w:rPr>
        <w:t>which</w:t>
      </w:r>
      <w:r>
        <w:rPr>
          <w:spacing w:val="-2"/>
          <w:sz w:val="20"/>
        </w:rPr>
        <w:t> </w:t>
      </w:r>
      <w:r>
        <w:rPr>
          <w:sz w:val="20"/>
        </w:rPr>
        <w:t>consists</w:t>
      </w:r>
      <w:r>
        <w:rPr>
          <w:spacing w:val="-2"/>
          <w:sz w:val="20"/>
        </w:rPr>
        <w:t> </w:t>
      </w:r>
      <w:r>
        <w:rPr>
          <w:sz w:val="20"/>
        </w:rPr>
        <w:t>of YANG</w:t>
      </w:r>
      <w:r>
        <w:rPr>
          <w:spacing w:val="-3"/>
          <w:sz w:val="20"/>
        </w:rPr>
        <w:t> </w:t>
      </w:r>
      <w:r>
        <w:rPr>
          <w:sz w:val="20"/>
        </w:rPr>
        <w:t>Data</w:t>
      </w:r>
      <w:r>
        <w:rPr>
          <w:spacing w:val="-3"/>
          <w:sz w:val="20"/>
        </w:rPr>
        <w:t> </w:t>
      </w:r>
      <w:r>
        <w:rPr>
          <w:sz w:val="20"/>
        </w:rPr>
        <w:t>Models,</w:t>
      </w:r>
      <w:r>
        <w:rPr>
          <w:spacing w:val="-2"/>
          <w:sz w:val="20"/>
        </w:rPr>
        <w:t> </w:t>
      </w:r>
      <w:r>
        <w:rPr>
          <w:sz w:val="20"/>
        </w:rPr>
        <w:t>in</w:t>
      </w:r>
      <w:r>
        <w:rPr>
          <w:spacing w:val="-2"/>
          <w:sz w:val="20"/>
        </w:rPr>
        <w:t> </w:t>
      </w:r>
      <w:r>
        <w:rPr>
          <w:sz w:val="20"/>
        </w:rPr>
        <w:t>3GPP</w:t>
      </w:r>
      <w:r>
        <w:rPr>
          <w:spacing w:val="-4"/>
          <w:sz w:val="20"/>
        </w:rPr>
        <w:t> </w:t>
      </w:r>
      <w:r>
        <w:rPr>
          <w:sz w:val="20"/>
        </w:rPr>
        <w:t>TS 28.623 [i.8];</w:t>
      </w:r>
    </w:p>
    <w:p>
      <w:pPr>
        <w:pStyle w:val="ListParagraph"/>
        <w:numPr>
          <w:ilvl w:val="0"/>
          <w:numId w:val="6"/>
        </w:numPr>
        <w:tabs>
          <w:tab w:pos="1158" w:val="left" w:leader="none"/>
        </w:tabs>
        <w:spacing w:line="240" w:lineRule="auto" w:before="102" w:after="0"/>
        <w:ind w:left="1158" w:right="571" w:hanging="360"/>
        <w:jc w:val="left"/>
        <w:rPr>
          <w:sz w:val="20"/>
        </w:rPr>
      </w:pPr>
      <w:r>
        <w:rPr>
          <w:sz w:val="20"/>
        </w:rPr>
        <w:t>its 5G Network Resource Model (NRM), including the Stage 2 NR NRM Information Model and corresponding Stage</w:t>
      </w:r>
      <w:r>
        <w:rPr>
          <w:spacing w:val="-5"/>
          <w:sz w:val="20"/>
        </w:rPr>
        <w:t> </w:t>
      </w:r>
      <w:r>
        <w:rPr>
          <w:sz w:val="20"/>
        </w:rPr>
        <w:t>3</w:t>
      </w:r>
      <w:r>
        <w:rPr>
          <w:spacing w:val="-1"/>
          <w:sz w:val="20"/>
        </w:rPr>
        <w:t> </w:t>
      </w:r>
      <w:r>
        <w:rPr>
          <w:sz w:val="20"/>
        </w:rPr>
        <w:t>Solution</w:t>
      </w:r>
      <w:r>
        <w:rPr>
          <w:spacing w:val="-2"/>
          <w:sz w:val="20"/>
        </w:rPr>
        <w:t> </w:t>
      </w:r>
      <w:r>
        <w:rPr>
          <w:sz w:val="20"/>
        </w:rPr>
        <w:t>Sets,</w:t>
      </w:r>
      <w:r>
        <w:rPr>
          <w:spacing w:val="-3"/>
          <w:sz w:val="20"/>
        </w:rPr>
        <w:t> </w:t>
      </w:r>
      <w:r>
        <w:rPr>
          <w:sz w:val="20"/>
        </w:rPr>
        <w:t>one</w:t>
      </w:r>
      <w:r>
        <w:rPr>
          <w:spacing w:val="-3"/>
          <w:sz w:val="20"/>
        </w:rPr>
        <w:t> </w:t>
      </w:r>
      <w:r>
        <w:rPr>
          <w:sz w:val="20"/>
        </w:rPr>
        <w:t>of</w:t>
      </w:r>
      <w:r>
        <w:rPr>
          <w:spacing w:val="-3"/>
          <w:sz w:val="20"/>
        </w:rPr>
        <w:t> </w:t>
      </w:r>
      <w:r>
        <w:rPr>
          <w:sz w:val="20"/>
        </w:rPr>
        <w:t>which</w:t>
      </w:r>
      <w:r>
        <w:rPr>
          <w:spacing w:val="-2"/>
          <w:sz w:val="20"/>
        </w:rPr>
        <w:t> </w:t>
      </w:r>
      <w:r>
        <w:rPr>
          <w:sz w:val="20"/>
        </w:rPr>
        <w:t>consists</w:t>
      </w:r>
      <w:r>
        <w:rPr>
          <w:spacing w:val="-2"/>
          <w:sz w:val="20"/>
        </w:rPr>
        <w:t> </w:t>
      </w:r>
      <w:r>
        <w:rPr>
          <w:sz w:val="20"/>
        </w:rPr>
        <w:t>of YANG</w:t>
      </w:r>
      <w:r>
        <w:rPr>
          <w:spacing w:val="-3"/>
          <w:sz w:val="20"/>
        </w:rPr>
        <w:t> </w:t>
      </w:r>
      <w:r>
        <w:rPr>
          <w:sz w:val="20"/>
        </w:rPr>
        <w:t>Data</w:t>
      </w:r>
      <w:r>
        <w:rPr>
          <w:spacing w:val="-3"/>
          <w:sz w:val="20"/>
        </w:rPr>
        <w:t> </w:t>
      </w:r>
      <w:r>
        <w:rPr>
          <w:sz w:val="20"/>
        </w:rPr>
        <w:t>Models,</w:t>
      </w:r>
      <w:r>
        <w:rPr>
          <w:spacing w:val="-2"/>
          <w:sz w:val="20"/>
        </w:rPr>
        <w:t> </w:t>
      </w:r>
      <w:r>
        <w:rPr>
          <w:sz w:val="20"/>
        </w:rPr>
        <w:t>in</w:t>
      </w:r>
      <w:r>
        <w:rPr>
          <w:spacing w:val="-2"/>
          <w:sz w:val="20"/>
        </w:rPr>
        <w:t> </w:t>
      </w:r>
      <w:r>
        <w:rPr>
          <w:sz w:val="20"/>
        </w:rPr>
        <w:t>3GPP</w:t>
      </w:r>
      <w:r>
        <w:rPr>
          <w:spacing w:val="-4"/>
          <w:sz w:val="20"/>
        </w:rPr>
        <w:t> </w:t>
      </w:r>
      <w:r>
        <w:rPr>
          <w:sz w:val="20"/>
        </w:rPr>
        <w:t>TS</w:t>
      </w:r>
      <w:r>
        <w:rPr>
          <w:spacing w:val="-4"/>
          <w:sz w:val="20"/>
        </w:rPr>
        <w:t> </w:t>
      </w:r>
      <w:r>
        <w:rPr>
          <w:sz w:val="20"/>
        </w:rPr>
        <w:t>28.541</w:t>
      </w:r>
      <w:r>
        <w:rPr>
          <w:spacing w:val="-3"/>
          <w:sz w:val="20"/>
        </w:rPr>
        <w:t> </w:t>
      </w:r>
      <w:r>
        <w:rPr>
          <w:sz w:val="20"/>
        </w:rPr>
        <w:t>[i.3];</w:t>
      </w:r>
    </w:p>
    <w:p>
      <w:pPr>
        <w:pStyle w:val="ListParagraph"/>
        <w:numPr>
          <w:ilvl w:val="0"/>
          <w:numId w:val="6"/>
        </w:numPr>
        <w:tabs>
          <w:tab w:pos="1158" w:val="left" w:leader="none"/>
        </w:tabs>
        <w:spacing w:line="240" w:lineRule="auto" w:before="181" w:after="0"/>
        <w:ind w:left="1158" w:right="1153" w:hanging="360"/>
        <w:jc w:val="left"/>
        <w:rPr>
          <w:sz w:val="20"/>
        </w:rPr>
      </w:pPr>
      <w:r>
        <w:rPr>
          <w:sz w:val="20"/>
        </w:rPr>
        <w:t>“Management</w:t>
      </w:r>
      <w:r>
        <w:rPr>
          <w:spacing w:val="-4"/>
          <w:sz w:val="20"/>
        </w:rPr>
        <w:t> </w:t>
      </w:r>
      <w:r>
        <w:rPr>
          <w:sz w:val="20"/>
        </w:rPr>
        <w:t>and</w:t>
      </w:r>
      <w:r>
        <w:rPr>
          <w:spacing w:val="-3"/>
          <w:sz w:val="20"/>
        </w:rPr>
        <w:t> </w:t>
      </w:r>
      <w:r>
        <w:rPr>
          <w:sz w:val="20"/>
        </w:rPr>
        <w:t>Orchestration</w:t>
      </w:r>
      <w:r>
        <w:rPr>
          <w:spacing w:val="-3"/>
          <w:sz w:val="20"/>
        </w:rPr>
        <w:t> </w:t>
      </w:r>
      <w:r>
        <w:rPr>
          <w:sz w:val="20"/>
        </w:rPr>
        <w:t>APIs”,</w:t>
      </w:r>
      <w:r>
        <w:rPr>
          <w:spacing w:val="-3"/>
          <w:sz w:val="20"/>
        </w:rPr>
        <w:t> </w:t>
      </w:r>
      <w:r>
        <w:rPr>
          <w:sz w:val="20"/>
        </w:rPr>
        <w:t>including</w:t>
      </w:r>
      <w:r>
        <w:rPr>
          <w:spacing w:val="-3"/>
          <w:sz w:val="20"/>
        </w:rPr>
        <w:t> </w:t>
      </w:r>
      <w:r>
        <w:rPr>
          <w:sz w:val="20"/>
        </w:rPr>
        <w:t>YANG data</w:t>
      </w:r>
      <w:r>
        <w:rPr>
          <w:spacing w:val="-4"/>
          <w:sz w:val="20"/>
        </w:rPr>
        <w:t> </w:t>
      </w:r>
      <w:r>
        <w:rPr>
          <w:sz w:val="20"/>
        </w:rPr>
        <w:t>models</w:t>
      </w:r>
      <w:r>
        <w:rPr>
          <w:spacing w:val="-4"/>
          <w:sz w:val="20"/>
        </w:rPr>
        <w:t> </w:t>
      </w:r>
      <w:r>
        <w:rPr>
          <w:sz w:val="20"/>
        </w:rPr>
        <w:t>from</w:t>
      </w:r>
      <w:r>
        <w:rPr>
          <w:spacing w:val="-5"/>
          <w:sz w:val="20"/>
        </w:rPr>
        <w:t> </w:t>
      </w:r>
      <w:r>
        <w:rPr>
          <w:sz w:val="20"/>
        </w:rPr>
        <w:t>both</w:t>
      </w:r>
      <w:r>
        <w:rPr>
          <w:spacing w:val="-5"/>
          <w:sz w:val="20"/>
        </w:rPr>
        <w:t> </w:t>
      </w:r>
      <w:r>
        <w:rPr>
          <w:sz w:val="20"/>
        </w:rPr>
        <w:t>NRMs,</w:t>
      </w:r>
      <w:r>
        <w:rPr>
          <w:spacing w:val="-2"/>
          <w:sz w:val="20"/>
        </w:rPr>
        <w:t> </w:t>
      </w:r>
      <w:r>
        <w:rPr>
          <w:sz w:val="20"/>
        </w:rPr>
        <w:t>in</w:t>
      </w:r>
      <w:r>
        <w:rPr>
          <w:spacing w:val="-3"/>
          <w:sz w:val="20"/>
        </w:rPr>
        <w:t> </w:t>
      </w:r>
      <w:r>
        <w:rPr>
          <w:sz w:val="20"/>
        </w:rPr>
        <w:t>a</w:t>
      </w:r>
      <w:r>
        <w:rPr>
          <w:spacing w:val="-4"/>
          <w:sz w:val="20"/>
        </w:rPr>
        <w:t> </w:t>
      </w:r>
      <w:r>
        <w:rPr>
          <w:sz w:val="20"/>
        </w:rPr>
        <w:t>publicly available git repository</w:t>
      </w:r>
    </w:p>
    <w:p>
      <w:pPr>
        <w:pStyle w:val="BodyText"/>
        <w:spacing w:before="177"/>
        <w:ind w:left="392" w:right="355"/>
      </w:pPr>
      <w:r>
        <w:rPr/>
        <w:t>O-RAN</w:t>
      </w:r>
      <w:r>
        <w:rPr>
          <w:spacing w:val="-3"/>
        </w:rPr>
        <w:t> </w:t>
      </w:r>
      <w:r>
        <w:rPr/>
        <w:t>Information</w:t>
      </w:r>
      <w:r>
        <w:rPr>
          <w:spacing w:val="-2"/>
        </w:rPr>
        <w:t> </w:t>
      </w:r>
      <w:r>
        <w:rPr/>
        <w:t>Model,</w:t>
      </w:r>
      <w:r>
        <w:rPr>
          <w:spacing w:val="-3"/>
        </w:rPr>
        <w:t> </w:t>
      </w:r>
      <w:r>
        <w:rPr/>
        <w:t>Data</w:t>
      </w:r>
      <w:r>
        <w:rPr>
          <w:spacing w:val="-3"/>
        </w:rPr>
        <w:t> </w:t>
      </w:r>
      <w:r>
        <w:rPr/>
        <w:t>Models,</w:t>
      </w:r>
      <w:r>
        <w:rPr>
          <w:spacing w:val="-3"/>
        </w:rPr>
        <w:t> </w:t>
      </w:r>
      <w:r>
        <w:rPr/>
        <w:t>and</w:t>
      </w:r>
      <w:r>
        <w:rPr>
          <w:spacing w:val="-2"/>
        </w:rPr>
        <w:t> </w:t>
      </w:r>
      <w:r>
        <w:rPr/>
        <w:t>modeling</w:t>
      </w:r>
      <w:r>
        <w:rPr>
          <w:spacing w:val="-4"/>
        </w:rPr>
        <w:t> </w:t>
      </w:r>
      <w:r>
        <w:rPr/>
        <w:t>processes should</w:t>
      </w:r>
      <w:r>
        <w:rPr>
          <w:spacing w:val="-2"/>
        </w:rPr>
        <w:t> </w:t>
      </w:r>
      <w:r>
        <w:rPr/>
        <w:t>complement</w:t>
      </w:r>
      <w:r>
        <w:rPr>
          <w:spacing w:val="-4"/>
        </w:rPr>
        <w:t> </w:t>
      </w:r>
      <w:r>
        <w:rPr/>
        <w:t>the</w:t>
      </w:r>
      <w:r>
        <w:rPr>
          <w:spacing w:val="-5"/>
        </w:rPr>
        <w:t> </w:t>
      </w:r>
      <w:r>
        <w:rPr/>
        <w:t>work</w:t>
      </w:r>
      <w:r>
        <w:rPr>
          <w:spacing w:val="-2"/>
        </w:rPr>
        <w:t> </w:t>
      </w:r>
      <w:r>
        <w:rPr/>
        <w:t>of</w:t>
      </w:r>
      <w:r>
        <w:rPr>
          <w:spacing w:val="-3"/>
        </w:rPr>
        <w:t> </w:t>
      </w:r>
      <w:r>
        <w:rPr/>
        <w:t>other</w:t>
      </w:r>
      <w:r>
        <w:rPr>
          <w:spacing w:val="-3"/>
        </w:rPr>
        <w:t> </w:t>
      </w:r>
      <w:r>
        <w:rPr/>
        <w:t>SDOs,</w:t>
      </w:r>
      <w:r>
        <w:rPr>
          <w:spacing w:val="-3"/>
        </w:rPr>
        <w:t> </w:t>
      </w:r>
      <w:r>
        <w:rPr/>
        <w:t>not conflict or compete.</w:t>
      </w:r>
    </w:p>
    <w:p>
      <w:pPr>
        <w:pStyle w:val="BodyText"/>
        <w:spacing w:before="182"/>
        <w:ind w:left="392" w:right="566"/>
      </w:pPr>
      <w:r>
        <w:rPr/>
        <w:t>When</w:t>
      </w:r>
      <w:r>
        <w:rPr>
          <w:spacing w:val="-1"/>
        </w:rPr>
        <w:t> </w:t>
      </w:r>
      <w:r>
        <w:rPr/>
        <w:t>3GPP</w:t>
      </w:r>
      <w:r>
        <w:rPr>
          <w:spacing w:val="-4"/>
        </w:rPr>
        <w:t> </w:t>
      </w:r>
      <w:r>
        <w:rPr/>
        <w:t>makes</w:t>
      </w:r>
      <w:r>
        <w:rPr>
          <w:spacing w:val="-3"/>
        </w:rPr>
        <w:t> </w:t>
      </w:r>
      <w:r>
        <w:rPr/>
        <w:t>updates</w:t>
      </w:r>
      <w:r>
        <w:rPr>
          <w:spacing w:val="-4"/>
        </w:rPr>
        <w:t> </w:t>
      </w:r>
      <w:r>
        <w:rPr/>
        <w:t>to</w:t>
      </w:r>
      <w:r>
        <w:rPr>
          <w:spacing w:val="-5"/>
        </w:rPr>
        <w:t> </w:t>
      </w:r>
      <w:r>
        <w:rPr/>
        <w:t>their</w:t>
      </w:r>
      <w:r>
        <w:rPr>
          <w:spacing w:val="-2"/>
        </w:rPr>
        <w:t> </w:t>
      </w:r>
      <w:r>
        <w:rPr/>
        <w:t>specification,</w:t>
      </w:r>
      <w:r>
        <w:rPr>
          <w:spacing w:val="-2"/>
        </w:rPr>
        <w:t> </w:t>
      </w:r>
      <w:r>
        <w:rPr/>
        <w:t>they</w:t>
      </w:r>
      <w:r>
        <w:rPr>
          <w:spacing w:val="-2"/>
        </w:rPr>
        <w:t> </w:t>
      </w:r>
      <w:r>
        <w:rPr/>
        <w:t>are</w:t>
      </w:r>
      <w:r>
        <w:rPr>
          <w:spacing w:val="-2"/>
        </w:rPr>
        <w:t> </w:t>
      </w:r>
      <w:r>
        <w:rPr/>
        <w:t>incorporated</w:t>
      </w:r>
      <w:r>
        <w:rPr>
          <w:spacing w:val="-2"/>
        </w:rPr>
        <w:t> </w:t>
      </w:r>
      <w:r>
        <w:rPr/>
        <w:t>into</w:t>
      </w:r>
      <w:r>
        <w:rPr>
          <w:spacing w:val="-2"/>
        </w:rPr>
        <w:t> </w:t>
      </w:r>
      <w:r>
        <w:rPr/>
        <w:t>the O-RAN</w:t>
      </w:r>
      <w:r>
        <w:rPr>
          <w:spacing w:val="-3"/>
        </w:rPr>
        <w:t> </w:t>
      </w:r>
      <w:r>
        <w:rPr/>
        <w:t>OAM</w:t>
      </w:r>
      <w:r>
        <w:rPr>
          <w:spacing w:val="-2"/>
        </w:rPr>
        <w:t> </w:t>
      </w:r>
      <w:r>
        <w:rPr/>
        <w:t>Interface</w:t>
      </w:r>
      <w:r>
        <w:rPr>
          <w:spacing w:val="-3"/>
        </w:rPr>
        <w:t> </w:t>
      </w:r>
      <w:r>
        <w:rPr/>
        <w:t>Specification [8].</w:t>
      </w:r>
      <w:r>
        <w:rPr>
          <w:spacing w:val="40"/>
        </w:rPr>
        <w:t> </w:t>
      </w:r>
      <w:r>
        <w:rPr/>
        <w:t>This, in turn, drives the updates that are to be made to both the Information Model and Data Models within O- </w:t>
      </w:r>
      <w:r>
        <w:rPr>
          <w:spacing w:val="-4"/>
        </w:rPr>
        <w:t>RAN.</w:t>
      </w:r>
    </w:p>
    <w:p>
      <w:pPr>
        <w:spacing w:after="0"/>
        <w:sectPr>
          <w:pgSz w:w="11910" w:h="16850"/>
          <w:pgMar w:header="951" w:footer="340" w:top="1420" w:bottom="520" w:left="740" w:right="680"/>
        </w:sectPr>
      </w:pPr>
    </w:p>
    <w:p>
      <w:pPr>
        <w:pStyle w:val="BodyText"/>
        <w:spacing w:before="7"/>
        <w:rPr>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21" name="Group 21"/>
                <wp:cNvGraphicFramePr>
                  <a:graphicFrameLocks/>
                </wp:cNvGraphicFramePr>
                <a:graphic>
                  <a:graphicData uri="http://schemas.microsoft.com/office/word/2010/wordprocessingGroup">
                    <wpg:wgp>
                      <wpg:cNvPr id="21" name="Group 21"/>
                      <wpg:cNvGrpSpPr/>
                      <wpg:grpSpPr>
                        <a:xfrm>
                          <a:off x="0" y="0"/>
                          <a:ext cx="6158230" cy="19050"/>
                          <a:chExt cx="6158230" cy="19050"/>
                        </a:xfrm>
                      </wpg:grpSpPr>
                      <wps:wsp>
                        <wps:cNvPr id="22" name="Graphic 22"/>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19" coordorigin="0,0" coordsize="9698,30">
                <v:rect style="position:absolute;left:0;top:0;width:9698;height:30" id="docshape20" filled="true" fillcolor="#000000" stroked="false">
                  <v:fill type="solid"/>
                </v:rect>
              </v:group>
            </w:pict>
          </mc:Fallback>
        </mc:AlternateContent>
      </w:r>
      <w:r>
        <w:rPr>
          <w:position w:val="0"/>
          <w:sz w:val="2"/>
        </w:rPr>
      </w:r>
    </w:p>
    <w:p>
      <w:pPr>
        <w:pStyle w:val="Heading1"/>
        <w:numPr>
          <w:ilvl w:val="0"/>
          <w:numId w:val="4"/>
        </w:numPr>
        <w:tabs>
          <w:tab w:pos="932" w:val="left" w:leader="none"/>
        </w:tabs>
        <w:spacing w:line="240" w:lineRule="auto" w:before="61" w:after="0"/>
        <w:ind w:left="932" w:right="0" w:hanging="540"/>
        <w:jc w:val="left"/>
      </w:pPr>
      <w:bookmarkStart w:name="5. O-RAN Information Model" w:id="25"/>
      <w:bookmarkEnd w:id="25"/>
      <w:r>
        <w:rPr/>
      </w:r>
      <w:bookmarkStart w:name="_bookmark12" w:id="26"/>
      <w:bookmarkEnd w:id="26"/>
      <w:r>
        <w:rPr/>
      </w:r>
      <w:r>
        <w:rPr/>
        <w:t>O-RAN</w:t>
      </w:r>
      <w:r>
        <w:rPr>
          <w:spacing w:val="-11"/>
        </w:rPr>
        <w:t> </w:t>
      </w:r>
      <w:r>
        <w:rPr/>
        <w:t>Information</w:t>
      </w:r>
      <w:r>
        <w:rPr>
          <w:spacing w:val="-12"/>
        </w:rPr>
        <w:t> </w:t>
      </w:r>
      <w:r>
        <w:rPr>
          <w:spacing w:val="-4"/>
        </w:rPr>
        <w:t>Model</w:t>
      </w:r>
    </w:p>
    <w:p>
      <w:pPr>
        <w:pStyle w:val="Heading2"/>
        <w:numPr>
          <w:ilvl w:val="1"/>
          <w:numId w:val="4"/>
        </w:numPr>
        <w:tabs>
          <w:tab w:pos="1113" w:val="left" w:leader="none"/>
        </w:tabs>
        <w:spacing w:line="240" w:lineRule="auto" w:before="358" w:after="0"/>
        <w:ind w:left="1113" w:right="0" w:hanging="721"/>
        <w:jc w:val="left"/>
      </w:pPr>
      <w:bookmarkStart w:name="5.1 Information Modeling Conventions" w:id="27"/>
      <w:bookmarkEnd w:id="27"/>
      <w:r>
        <w:rPr/>
      </w:r>
      <w:bookmarkStart w:name="_bookmark13" w:id="28"/>
      <w:bookmarkEnd w:id="28"/>
      <w:r>
        <w:rPr/>
      </w:r>
      <w:r>
        <w:rPr/>
        <w:t>Information</w:t>
      </w:r>
      <w:r>
        <w:rPr>
          <w:spacing w:val="-20"/>
        </w:rPr>
        <w:t> </w:t>
      </w:r>
      <w:r>
        <w:rPr/>
        <w:t>Modeling</w:t>
      </w:r>
      <w:r>
        <w:rPr>
          <w:spacing w:val="-20"/>
        </w:rPr>
        <w:t> </w:t>
      </w:r>
      <w:r>
        <w:rPr>
          <w:spacing w:val="-2"/>
        </w:rPr>
        <w:t>Conventions</w:t>
      </w:r>
    </w:p>
    <w:p>
      <w:pPr>
        <w:pStyle w:val="Heading3"/>
        <w:numPr>
          <w:ilvl w:val="2"/>
          <w:numId w:val="4"/>
        </w:numPr>
        <w:tabs>
          <w:tab w:pos="1110" w:val="left" w:leader="none"/>
        </w:tabs>
        <w:spacing w:line="240" w:lineRule="auto" w:before="298" w:after="0"/>
        <w:ind w:left="1110" w:right="0" w:hanging="718"/>
        <w:jc w:val="left"/>
      </w:pPr>
      <w:bookmarkStart w:name="5.1.1 Modeling approach, Unified Modelin" w:id="29"/>
      <w:bookmarkEnd w:id="29"/>
      <w:r>
        <w:rPr/>
      </w:r>
      <w:bookmarkStart w:name="_bookmark14" w:id="30"/>
      <w:bookmarkEnd w:id="30"/>
      <w:r>
        <w:rPr/>
      </w:r>
      <w:r>
        <w:rPr/>
        <w:t>Modeling</w:t>
      </w:r>
      <w:r>
        <w:rPr>
          <w:spacing w:val="-9"/>
        </w:rPr>
        <w:t> </w:t>
      </w:r>
      <w:r>
        <w:rPr/>
        <w:t>approach,</w:t>
      </w:r>
      <w:r>
        <w:rPr>
          <w:spacing w:val="-8"/>
        </w:rPr>
        <w:t> </w:t>
      </w:r>
      <w:r>
        <w:rPr/>
        <w:t>Unified</w:t>
      </w:r>
      <w:r>
        <w:rPr>
          <w:spacing w:val="-9"/>
        </w:rPr>
        <w:t> </w:t>
      </w:r>
      <w:r>
        <w:rPr/>
        <w:t>Modeling</w:t>
      </w:r>
      <w:r>
        <w:rPr>
          <w:spacing w:val="-11"/>
        </w:rPr>
        <w:t> </w:t>
      </w:r>
      <w:r>
        <w:rPr/>
        <w:t>Language</w:t>
      </w:r>
      <w:r>
        <w:rPr>
          <w:spacing w:val="-9"/>
        </w:rPr>
        <w:t> </w:t>
      </w:r>
      <w:r>
        <w:rPr>
          <w:spacing w:val="-2"/>
        </w:rPr>
        <w:t>(UML)</w:t>
      </w:r>
    </w:p>
    <w:p>
      <w:pPr>
        <w:pStyle w:val="BodyText"/>
        <w:spacing w:before="181"/>
        <w:ind w:left="392" w:right="355"/>
      </w:pPr>
      <w:r>
        <w:rPr/>
        <w:t>The</w:t>
      </w:r>
      <w:r>
        <w:rPr>
          <w:spacing w:val="-2"/>
        </w:rPr>
        <w:t> </w:t>
      </w:r>
      <w:r>
        <w:rPr/>
        <w:t>Information</w:t>
      </w:r>
      <w:r>
        <w:rPr>
          <w:spacing w:val="-1"/>
        </w:rPr>
        <w:t> </w:t>
      </w:r>
      <w:r>
        <w:rPr/>
        <w:t>Model</w:t>
      </w:r>
      <w:r>
        <w:rPr>
          <w:spacing w:val="-2"/>
        </w:rPr>
        <w:t> </w:t>
      </w:r>
      <w:r>
        <w:rPr/>
        <w:t>within</w:t>
      </w:r>
      <w:r>
        <w:rPr>
          <w:spacing w:val="-4"/>
        </w:rPr>
        <w:t> </w:t>
      </w:r>
      <w:r>
        <w:rPr/>
        <w:t>O-RAN</w:t>
      </w:r>
      <w:r>
        <w:rPr>
          <w:spacing w:val="-2"/>
        </w:rPr>
        <w:t> </w:t>
      </w:r>
      <w:r>
        <w:rPr/>
        <w:t>shall</w:t>
      </w:r>
      <w:r>
        <w:rPr>
          <w:spacing w:val="-2"/>
        </w:rPr>
        <w:t> </w:t>
      </w:r>
      <w:r>
        <w:rPr/>
        <w:t>use</w:t>
      </w:r>
      <w:r>
        <w:rPr>
          <w:spacing w:val="-1"/>
        </w:rPr>
        <w:t> </w:t>
      </w:r>
      <w:r>
        <w:rPr/>
        <w:t>the</w:t>
      </w:r>
      <w:r>
        <w:rPr>
          <w:spacing w:val="-1"/>
        </w:rPr>
        <w:t> </w:t>
      </w:r>
      <w:r>
        <w:rPr/>
        <w:t>Unified</w:t>
      </w:r>
      <w:r>
        <w:rPr>
          <w:spacing w:val="-1"/>
        </w:rPr>
        <w:t> </w:t>
      </w:r>
      <w:r>
        <w:rPr/>
        <w:t>Modeling</w:t>
      </w:r>
      <w:r>
        <w:rPr>
          <w:spacing w:val="-2"/>
        </w:rPr>
        <w:t> </w:t>
      </w:r>
      <w:r>
        <w:rPr/>
        <w:t>Language™</w:t>
      </w:r>
      <w:r>
        <w:rPr>
          <w:spacing w:val="-3"/>
        </w:rPr>
        <w:t> </w:t>
      </w:r>
      <w:r>
        <w:rPr/>
        <w:t>(UML®)</w:t>
      </w:r>
      <w:r>
        <w:rPr>
          <w:spacing w:val="-1"/>
        </w:rPr>
        <w:t> </w:t>
      </w:r>
      <w:r>
        <w:rPr/>
        <w:t>version</w:t>
      </w:r>
      <w:r>
        <w:rPr>
          <w:spacing w:val="-1"/>
        </w:rPr>
        <w:t> </w:t>
      </w:r>
      <w:r>
        <w:rPr/>
        <w:t>2.5.1</w:t>
      </w:r>
      <w:r>
        <w:rPr>
          <w:spacing w:val="-2"/>
        </w:rPr>
        <w:t> </w:t>
      </w:r>
      <w:r>
        <w:rPr/>
        <w:t>[9]</w:t>
      </w:r>
      <w:r>
        <w:rPr>
          <w:spacing w:val="-3"/>
        </w:rPr>
        <w:t> </w:t>
      </w:r>
      <w:r>
        <w:rPr/>
        <w:t>from</w:t>
      </w:r>
      <w:r>
        <w:rPr>
          <w:spacing w:val="-4"/>
        </w:rPr>
        <w:t> </w:t>
      </w:r>
      <w:r>
        <w:rPr/>
        <w:t>the Object Management Group (OMG).</w:t>
      </w:r>
    </w:p>
    <w:p>
      <w:pPr>
        <w:pStyle w:val="BodyText"/>
        <w:spacing w:before="181"/>
        <w:ind w:left="392"/>
      </w:pPr>
      <w:r>
        <w:rPr/>
        <w:t>O-RAN</w:t>
      </w:r>
      <w:r>
        <w:rPr>
          <w:spacing w:val="-6"/>
        </w:rPr>
        <w:t> </w:t>
      </w:r>
      <w:r>
        <w:rPr/>
        <w:t>Information</w:t>
      </w:r>
      <w:r>
        <w:rPr>
          <w:spacing w:val="-5"/>
        </w:rPr>
        <w:t> </w:t>
      </w:r>
      <w:r>
        <w:rPr/>
        <w:t>Model</w:t>
      </w:r>
      <w:r>
        <w:rPr>
          <w:spacing w:val="-3"/>
        </w:rPr>
        <w:t> </w:t>
      </w:r>
      <w:r>
        <w:rPr/>
        <w:t>shall</w:t>
      </w:r>
      <w:r>
        <w:rPr>
          <w:spacing w:val="-6"/>
        </w:rPr>
        <w:t> </w:t>
      </w:r>
      <w:r>
        <w:rPr/>
        <w:t>follow</w:t>
      </w:r>
      <w:r>
        <w:rPr>
          <w:spacing w:val="-5"/>
        </w:rPr>
        <w:t> </w:t>
      </w:r>
      <w:r>
        <w:rPr/>
        <w:t>methodology</w:t>
      </w:r>
      <w:r>
        <w:rPr>
          <w:spacing w:val="-5"/>
        </w:rPr>
        <w:t> </w:t>
      </w:r>
      <w:r>
        <w:rPr/>
        <w:t>documented</w:t>
      </w:r>
      <w:r>
        <w:rPr>
          <w:spacing w:val="-2"/>
        </w:rPr>
        <w:t> </w:t>
      </w:r>
      <w:r>
        <w:rPr/>
        <w:t>in</w:t>
      </w:r>
      <w:r>
        <w:rPr>
          <w:spacing w:val="-6"/>
        </w:rPr>
        <w:t> </w:t>
      </w:r>
      <w:r>
        <w:rPr/>
        <w:t>3GPP</w:t>
      </w:r>
      <w:r>
        <w:rPr>
          <w:spacing w:val="-7"/>
        </w:rPr>
        <w:t> </w:t>
      </w:r>
      <w:r>
        <w:rPr/>
        <w:t>TS</w:t>
      </w:r>
      <w:r>
        <w:rPr>
          <w:spacing w:val="-6"/>
        </w:rPr>
        <w:t> </w:t>
      </w:r>
      <w:r>
        <w:rPr/>
        <w:t>32.160</w:t>
      </w:r>
      <w:r>
        <w:rPr>
          <w:spacing w:val="-4"/>
        </w:rPr>
        <w:t> </w:t>
      </w:r>
      <w:r>
        <w:rPr/>
        <w:t>[7]</w:t>
      </w:r>
      <w:r>
        <w:rPr>
          <w:spacing w:val="-5"/>
        </w:rPr>
        <w:t> </w:t>
      </w:r>
      <w:r>
        <w:rPr/>
        <w:t>Clause</w:t>
      </w:r>
      <w:r>
        <w:rPr>
          <w:spacing w:val="-6"/>
        </w:rPr>
        <w:t> </w:t>
      </w:r>
      <w:r>
        <w:rPr>
          <w:spacing w:val="-4"/>
        </w:rPr>
        <w:t>5.2.</w:t>
      </w:r>
    </w:p>
    <w:p>
      <w:pPr>
        <w:pStyle w:val="BodyText"/>
        <w:spacing w:before="69"/>
      </w:pPr>
    </w:p>
    <w:p>
      <w:pPr>
        <w:pStyle w:val="Heading3"/>
        <w:numPr>
          <w:ilvl w:val="2"/>
          <w:numId w:val="4"/>
        </w:numPr>
        <w:tabs>
          <w:tab w:pos="1110" w:val="left" w:leader="none"/>
        </w:tabs>
        <w:spacing w:line="240" w:lineRule="auto" w:before="1" w:after="0"/>
        <w:ind w:left="1110" w:right="0" w:hanging="718"/>
        <w:jc w:val="left"/>
      </w:pPr>
      <w:bookmarkStart w:name="5.1.2 Namespaces in the Information Mode" w:id="31"/>
      <w:bookmarkEnd w:id="31"/>
      <w:r>
        <w:rPr/>
      </w:r>
      <w:bookmarkStart w:name="_bookmark15" w:id="32"/>
      <w:bookmarkEnd w:id="32"/>
      <w:r>
        <w:rPr/>
      </w:r>
      <w:r>
        <w:rPr/>
        <w:t>Namespaces</w:t>
      </w:r>
      <w:r>
        <w:rPr>
          <w:spacing w:val="-6"/>
        </w:rPr>
        <w:t> </w:t>
      </w:r>
      <w:r>
        <w:rPr/>
        <w:t>in</w:t>
      </w:r>
      <w:r>
        <w:rPr>
          <w:spacing w:val="-7"/>
        </w:rPr>
        <w:t> </w:t>
      </w:r>
      <w:r>
        <w:rPr/>
        <w:t>the</w:t>
      </w:r>
      <w:r>
        <w:rPr>
          <w:spacing w:val="-5"/>
        </w:rPr>
        <w:t> </w:t>
      </w:r>
      <w:r>
        <w:rPr/>
        <w:t>Information</w:t>
      </w:r>
      <w:r>
        <w:rPr>
          <w:spacing w:val="-6"/>
        </w:rPr>
        <w:t> </w:t>
      </w:r>
      <w:r>
        <w:rPr>
          <w:spacing w:val="-2"/>
        </w:rPr>
        <w:t>Model</w:t>
      </w:r>
    </w:p>
    <w:p>
      <w:pPr>
        <w:pStyle w:val="BodyText"/>
        <w:spacing w:before="280"/>
        <w:ind w:left="392" w:right="355"/>
      </w:pPr>
      <w:r>
        <w:rPr/>
        <w:t>A Namespace provides a container for named elements, which are called its members</w:t>
      </w:r>
      <w:r>
        <w:rPr>
          <w:sz w:val="24"/>
        </w:rPr>
        <w:t>. </w:t>
      </w:r>
      <w:r>
        <w:rPr/>
        <w:t>A Namespace may also import named</w:t>
      </w:r>
      <w:r>
        <w:rPr>
          <w:spacing w:val="-2"/>
        </w:rPr>
        <w:t> </w:t>
      </w:r>
      <w:r>
        <w:rPr/>
        <w:t>elements</w:t>
      </w:r>
      <w:r>
        <w:rPr>
          <w:spacing w:val="-4"/>
        </w:rPr>
        <w:t> </w:t>
      </w:r>
      <w:r>
        <w:rPr/>
        <w:t>from</w:t>
      </w:r>
      <w:r>
        <w:rPr>
          <w:spacing w:val="-2"/>
        </w:rPr>
        <w:t> </w:t>
      </w:r>
      <w:r>
        <w:rPr/>
        <w:t>other</w:t>
      </w:r>
      <w:r>
        <w:rPr>
          <w:spacing w:val="-2"/>
        </w:rPr>
        <w:t> </w:t>
      </w:r>
      <w:r>
        <w:rPr/>
        <w:t>specifications,</w:t>
      </w:r>
      <w:r>
        <w:rPr>
          <w:spacing w:val="-3"/>
        </w:rPr>
        <w:t> </w:t>
      </w:r>
      <w:r>
        <w:rPr/>
        <w:t>in</w:t>
      </w:r>
      <w:r>
        <w:rPr>
          <w:spacing w:val="-2"/>
        </w:rPr>
        <w:t> </w:t>
      </w:r>
      <w:r>
        <w:rPr/>
        <w:t>which</w:t>
      </w:r>
      <w:r>
        <w:rPr>
          <w:spacing w:val="-2"/>
        </w:rPr>
        <w:t> </w:t>
      </w:r>
      <w:r>
        <w:rPr/>
        <w:t>case</w:t>
      </w:r>
      <w:r>
        <w:rPr>
          <w:spacing w:val="-3"/>
        </w:rPr>
        <w:t> </w:t>
      </w:r>
      <w:r>
        <w:rPr/>
        <w:t>those</w:t>
      </w:r>
      <w:r>
        <w:rPr>
          <w:spacing w:val="-2"/>
        </w:rPr>
        <w:t> </w:t>
      </w:r>
      <w:r>
        <w:rPr/>
        <w:t>elements</w:t>
      </w:r>
      <w:r>
        <w:rPr>
          <w:spacing w:val="-3"/>
        </w:rPr>
        <w:t> </w:t>
      </w:r>
      <w:r>
        <w:rPr/>
        <w:t>become</w:t>
      </w:r>
      <w:r>
        <w:rPr>
          <w:spacing w:val="-3"/>
        </w:rPr>
        <w:t> </w:t>
      </w:r>
      <w:r>
        <w:rPr/>
        <w:t>members</w:t>
      </w:r>
      <w:r>
        <w:rPr>
          <w:spacing w:val="-4"/>
        </w:rPr>
        <w:t> </w:t>
      </w:r>
      <w:r>
        <w:rPr/>
        <w:t>of</w:t>
      </w:r>
      <w:r>
        <w:rPr>
          <w:spacing w:val="-3"/>
        </w:rPr>
        <w:t> </w:t>
      </w:r>
      <w:r>
        <w:rPr/>
        <w:t>the</w:t>
      </w:r>
      <w:r>
        <w:rPr>
          <w:spacing w:val="-3"/>
        </w:rPr>
        <w:t> </w:t>
      </w:r>
      <w:r>
        <w:rPr/>
        <w:t>importing</w:t>
      </w:r>
      <w:r>
        <w:rPr>
          <w:spacing w:val="-4"/>
        </w:rPr>
        <w:t> </w:t>
      </w:r>
      <w:r>
        <w:rPr/>
        <w:t>Namespace.</w:t>
      </w:r>
    </w:p>
    <w:p>
      <w:pPr>
        <w:pStyle w:val="BodyText"/>
      </w:pPr>
    </w:p>
    <w:p>
      <w:pPr>
        <w:pStyle w:val="BodyText"/>
      </w:pPr>
    </w:p>
    <w:p>
      <w:pPr>
        <w:pStyle w:val="BodyText"/>
      </w:pPr>
    </w:p>
    <w:p>
      <w:pPr>
        <w:pStyle w:val="Heading2"/>
        <w:numPr>
          <w:ilvl w:val="1"/>
          <w:numId w:val="4"/>
        </w:numPr>
        <w:tabs>
          <w:tab w:pos="1113" w:val="left" w:leader="none"/>
        </w:tabs>
        <w:spacing w:line="240" w:lineRule="auto" w:before="0" w:after="0"/>
        <w:ind w:left="1113" w:right="0" w:hanging="721"/>
        <w:jc w:val="left"/>
      </w:pPr>
      <w:bookmarkStart w:name="5.2 O-RAN Information Model Definitions" w:id="33"/>
      <w:bookmarkEnd w:id="33"/>
      <w:r>
        <w:rPr/>
      </w:r>
      <w:bookmarkStart w:name="_bookmark16" w:id="34"/>
      <w:bookmarkEnd w:id="34"/>
      <w:r>
        <w:rPr/>
      </w:r>
      <w:r>
        <w:rPr/>
        <w:t>O-RAN</w:t>
      </w:r>
      <w:r>
        <w:rPr>
          <w:spacing w:val="-16"/>
        </w:rPr>
        <w:t> </w:t>
      </w:r>
      <w:r>
        <w:rPr/>
        <w:t>Information</w:t>
      </w:r>
      <w:r>
        <w:rPr>
          <w:spacing w:val="-16"/>
        </w:rPr>
        <w:t> </w:t>
      </w:r>
      <w:r>
        <w:rPr/>
        <w:t>Model</w:t>
      </w:r>
      <w:r>
        <w:rPr>
          <w:spacing w:val="-13"/>
        </w:rPr>
        <w:t> </w:t>
      </w:r>
      <w:r>
        <w:rPr>
          <w:spacing w:val="-2"/>
        </w:rPr>
        <w:t>Definitions</w:t>
      </w:r>
    </w:p>
    <w:p>
      <w:pPr>
        <w:pStyle w:val="Heading3"/>
        <w:numPr>
          <w:ilvl w:val="2"/>
          <w:numId w:val="4"/>
        </w:numPr>
        <w:tabs>
          <w:tab w:pos="1110" w:val="left" w:leader="none"/>
        </w:tabs>
        <w:spacing w:line="240" w:lineRule="auto" w:before="298" w:after="0"/>
        <w:ind w:left="1110" w:right="0" w:hanging="718"/>
        <w:jc w:val="left"/>
      </w:pPr>
      <w:bookmarkStart w:name="5.2.1 Namespace: ORAN.ManagementArtifact" w:id="35"/>
      <w:bookmarkEnd w:id="35"/>
      <w:r>
        <w:rPr/>
      </w:r>
      <w:bookmarkStart w:name="_bookmark17" w:id="36"/>
      <w:bookmarkEnd w:id="36"/>
      <w:r>
        <w:rPr/>
      </w:r>
      <w:r>
        <w:rPr/>
        <w:t>Namespace:</w:t>
      </w:r>
      <w:r>
        <w:rPr>
          <w:spacing w:val="-8"/>
        </w:rPr>
        <w:t> </w:t>
      </w:r>
      <w:r>
        <w:rPr>
          <w:spacing w:val="-2"/>
        </w:rPr>
        <w:t>ORAN.ManagementArtifacts</w:t>
      </w:r>
    </w:p>
    <w:p>
      <w:pPr>
        <w:pStyle w:val="Heading4"/>
        <w:numPr>
          <w:ilvl w:val="3"/>
          <w:numId w:val="4"/>
        </w:numPr>
        <w:tabs>
          <w:tab w:pos="1473" w:val="left" w:leader="none"/>
        </w:tabs>
        <w:spacing w:line="240" w:lineRule="auto" w:before="302" w:after="0"/>
        <w:ind w:left="1473" w:right="0" w:hanging="1081"/>
        <w:jc w:val="left"/>
      </w:pPr>
      <w:bookmarkStart w:name="5.2.1.1 Namespace Overview" w:id="37"/>
      <w:bookmarkEnd w:id="37"/>
      <w:r>
        <w:rPr/>
      </w:r>
      <w:r>
        <w:rPr/>
        <w:t>Namespace</w:t>
      </w:r>
      <w:r>
        <w:rPr>
          <w:spacing w:val="-5"/>
        </w:rPr>
        <w:t> </w:t>
      </w:r>
      <w:r>
        <w:rPr>
          <w:spacing w:val="-2"/>
        </w:rPr>
        <w:t>Overview</w:t>
      </w:r>
    </w:p>
    <w:p>
      <w:pPr>
        <w:pStyle w:val="BodyText"/>
        <w:spacing w:before="180"/>
        <w:ind w:left="392"/>
      </w:pPr>
      <w:r>
        <w:rPr/>
        <w:t>The</w:t>
      </w:r>
      <w:r>
        <w:rPr>
          <w:spacing w:val="-3"/>
        </w:rPr>
        <w:t> </w:t>
      </w:r>
      <w:r>
        <w:rPr/>
        <w:t>O-RAN</w:t>
      </w:r>
      <w:r>
        <w:rPr>
          <w:spacing w:val="-3"/>
        </w:rPr>
        <w:t> </w:t>
      </w:r>
      <w:r>
        <w:rPr/>
        <w:t>Management</w:t>
      </w:r>
      <w:r>
        <w:rPr>
          <w:spacing w:val="-4"/>
        </w:rPr>
        <w:t> </w:t>
      </w:r>
      <w:r>
        <w:rPr/>
        <w:t>Artifacts</w:t>
      </w:r>
      <w:r>
        <w:rPr>
          <w:spacing w:val="-4"/>
        </w:rPr>
        <w:t> </w:t>
      </w:r>
      <w:r>
        <w:rPr/>
        <w:t>namespace</w:t>
      </w:r>
      <w:r>
        <w:rPr>
          <w:spacing w:val="-3"/>
        </w:rPr>
        <w:t> </w:t>
      </w:r>
      <w:r>
        <w:rPr/>
        <w:t>identifies</w:t>
      </w:r>
      <w:r>
        <w:rPr>
          <w:spacing w:val="-4"/>
        </w:rPr>
        <w:t> </w:t>
      </w:r>
      <w:r>
        <w:rPr/>
        <w:t>classes</w:t>
      </w:r>
      <w:r>
        <w:rPr>
          <w:spacing w:val="-4"/>
        </w:rPr>
        <w:t> </w:t>
      </w:r>
      <w:r>
        <w:rPr/>
        <w:t>required</w:t>
      </w:r>
      <w:r>
        <w:rPr>
          <w:spacing w:val="-2"/>
        </w:rPr>
        <w:t> </w:t>
      </w:r>
      <w:r>
        <w:rPr/>
        <w:t>to</w:t>
      </w:r>
      <w:r>
        <w:rPr>
          <w:spacing w:val="-2"/>
        </w:rPr>
        <w:t> </w:t>
      </w:r>
      <w:r>
        <w:rPr/>
        <w:t>represent</w:t>
      </w:r>
      <w:r>
        <w:rPr>
          <w:spacing w:val="-4"/>
        </w:rPr>
        <w:t> </w:t>
      </w:r>
      <w:r>
        <w:rPr/>
        <w:t>documentation</w:t>
      </w:r>
      <w:r>
        <w:rPr>
          <w:spacing w:val="-4"/>
        </w:rPr>
        <w:t> </w:t>
      </w:r>
      <w:r>
        <w:rPr/>
        <w:t>descriptions</w:t>
      </w:r>
      <w:r>
        <w:rPr>
          <w:spacing w:val="-4"/>
        </w:rPr>
        <w:t> </w:t>
      </w:r>
      <w:r>
        <w:rPr/>
        <w:t>that supplement the management aspect of elements represented by the classes in the NRM.</w:t>
      </w:r>
    </w:p>
    <w:p>
      <w:pPr>
        <w:pStyle w:val="BodyText"/>
        <w:spacing w:before="71"/>
      </w:pPr>
    </w:p>
    <w:p>
      <w:pPr>
        <w:pStyle w:val="Heading4"/>
        <w:numPr>
          <w:ilvl w:val="3"/>
          <w:numId w:val="4"/>
        </w:numPr>
        <w:tabs>
          <w:tab w:pos="1473" w:val="left" w:leader="none"/>
        </w:tabs>
        <w:spacing w:line="240" w:lineRule="auto" w:before="0" w:after="0"/>
        <w:ind w:left="1473" w:right="0" w:hanging="1081"/>
        <w:jc w:val="left"/>
      </w:pPr>
      <w:bookmarkStart w:name="5.2.1.2 Imported and associated informat" w:id="38"/>
      <w:bookmarkEnd w:id="38"/>
      <w:r>
        <w:rPr/>
      </w:r>
      <w:r>
        <w:rPr/>
        <w:t>Imported</w:t>
      </w:r>
      <w:r>
        <w:rPr>
          <w:spacing w:val="-6"/>
        </w:rPr>
        <w:t> </w:t>
      </w:r>
      <w:r>
        <w:rPr/>
        <w:t>and</w:t>
      </w:r>
      <w:r>
        <w:rPr>
          <w:spacing w:val="-4"/>
        </w:rPr>
        <w:t> </w:t>
      </w:r>
      <w:r>
        <w:rPr/>
        <w:t>associated</w:t>
      </w:r>
      <w:r>
        <w:rPr>
          <w:spacing w:val="-4"/>
        </w:rPr>
        <w:t> </w:t>
      </w:r>
      <w:r>
        <w:rPr/>
        <w:t>information</w:t>
      </w:r>
      <w:r>
        <w:rPr>
          <w:spacing w:val="-5"/>
        </w:rPr>
        <w:t> </w:t>
      </w:r>
      <w:r>
        <w:rPr>
          <w:spacing w:val="-2"/>
        </w:rPr>
        <w:t>entities</w:t>
      </w:r>
    </w:p>
    <w:p>
      <w:pPr>
        <w:pStyle w:val="BodyText"/>
        <w:spacing w:before="23"/>
        <w:rPr>
          <w:rFonts w:ascii="Arial"/>
          <w:sz w:val="24"/>
        </w:rPr>
      </w:pPr>
    </w:p>
    <w:p>
      <w:pPr>
        <w:pStyle w:val="ListParagraph"/>
        <w:numPr>
          <w:ilvl w:val="4"/>
          <w:numId w:val="4"/>
        </w:numPr>
        <w:tabs>
          <w:tab w:pos="1833" w:val="left" w:leader="none"/>
        </w:tabs>
        <w:spacing w:line="240" w:lineRule="auto" w:before="1" w:after="0"/>
        <w:ind w:left="1833" w:right="0" w:hanging="1441"/>
        <w:jc w:val="left"/>
        <w:rPr>
          <w:rFonts w:ascii="Arial"/>
          <w:sz w:val="22"/>
        </w:rPr>
      </w:pPr>
      <w:bookmarkStart w:name="5.2.1.2.1 Imported information entities " w:id="39"/>
      <w:bookmarkEnd w:id="39"/>
      <w:r>
        <w:rPr/>
      </w:r>
      <w:r>
        <w:rPr>
          <w:rFonts w:ascii="Arial"/>
          <w:sz w:val="22"/>
        </w:rPr>
        <w:t>Imported</w:t>
      </w:r>
      <w:r>
        <w:rPr>
          <w:rFonts w:ascii="Arial"/>
          <w:spacing w:val="-8"/>
          <w:sz w:val="22"/>
        </w:rPr>
        <w:t> </w:t>
      </w:r>
      <w:r>
        <w:rPr>
          <w:rFonts w:ascii="Arial"/>
          <w:sz w:val="22"/>
        </w:rPr>
        <w:t>information</w:t>
      </w:r>
      <w:r>
        <w:rPr>
          <w:rFonts w:ascii="Arial"/>
          <w:spacing w:val="-6"/>
          <w:sz w:val="22"/>
        </w:rPr>
        <w:t> </w:t>
      </w:r>
      <w:r>
        <w:rPr>
          <w:rFonts w:ascii="Arial"/>
          <w:sz w:val="22"/>
        </w:rPr>
        <w:t>entities</w:t>
      </w:r>
      <w:r>
        <w:rPr>
          <w:rFonts w:ascii="Arial"/>
          <w:spacing w:val="-6"/>
          <w:sz w:val="22"/>
        </w:rPr>
        <w:t> </w:t>
      </w:r>
      <w:r>
        <w:rPr>
          <w:rFonts w:ascii="Arial"/>
          <w:sz w:val="22"/>
        </w:rPr>
        <w:t>and</w:t>
      </w:r>
      <w:r>
        <w:rPr>
          <w:rFonts w:ascii="Arial"/>
          <w:spacing w:val="-7"/>
          <w:sz w:val="22"/>
        </w:rPr>
        <w:t> </w:t>
      </w:r>
      <w:r>
        <w:rPr>
          <w:rFonts w:ascii="Arial"/>
          <w:sz w:val="22"/>
        </w:rPr>
        <w:t>local</w:t>
      </w:r>
      <w:r>
        <w:rPr>
          <w:rFonts w:ascii="Arial"/>
          <w:spacing w:val="-6"/>
          <w:sz w:val="22"/>
        </w:rPr>
        <w:t> </w:t>
      </w:r>
      <w:r>
        <w:rPr>
          <w:rFonts w:ascii="Arial"/>
          <w:spacing w:val="-2"/>
          <w:sz w:val="22"/>
        </w:rPr>
        <w:t>labels</w:t>
      </w:r>
    </w:p>
    <w:p>
      <w:pPr>
        <w:pStyle w:val="BodyText"/>
        <w:spacing w:before="6"/>
        <w:rPr>
          <w:rFonts w:ascii="Arial"/>
          <w:sz w:val="15"/>
        </w:rPr>
      </w:pPr>
    </w:p>
    <w:tbl>
      <w:tblPr>
        <w:tblW w:w="0" w:type="auto"/>
        <w:jc w:val="left"/>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3524"/>
      </w:tblGrid>
      <w:tr>
        <w:trPr>
          <w:trHeight w:val="208" w:hRule="atLeast"/>
        </w:trPr>
        <w:tc>
          <w:tcPr>
            <w:tcW w:w="5099" w:type="dxa"/>
            <w:tcBorders>
              <w:bottom w:val="single" w:sz="6" w:space="0" w:color="000000"/>
              <w:right w:val="single" w:sz="6" w:space="0" w:color="000000"/>
            </w:tcBorders>
            <w:shd w:val="clear" w:color="auto" w:fill="CCCCCC"/>
          </w:tcPr>
          <w:p>
            <w:pPr>
              <w:pStyle w:val="TableParagraph"/>
              <w:spacing w:line="187" w:lineRule="exact" w:before="1"/>
              <w:ind w:right="29"/>
              <w:jc w:val="center"/>
              <w:rPr>
                <w:b/>
                <w:sz w:val="18"/>
              </w:rPr>
            </w:pPr>
            <w:r>
              <w:rPr>
                <w:b/>
                <w:sz w:val="18"/>
              </w:rPr>
              <w:t>Label</w:t>
            </w:r>
            <w:r>
              <w:rPr>
                <w:b/>
                <w:spacing w:val="-2"/>
                <w:sz w:val="18"/>
              </w:rPr>
              <w:t> reference</w:t>
            </w:r>
          </w:p>
        </w:tc>
        <w:tc>
          <w:tcPr>
            <w:tcW w:w="3524" w:type="dxa"/>
            <w:tcBorders>
              <w:left w:val="single" w:sz="6" w:space="0" w:color="000000"/>
              <w:bottom w:val="single" w:sz="6" w:space="0" w:color="000000"/>
            </w:tcBorders>
            <w:shd w:val="clear" w:color="auto" w:fill="CCCCCC"/>
          </w:tcPr>
          <w:p>
            <w:pPr>
              <w:pStyle w:val="TableParagraph"/>
              <w:spacing w:line="187" w:lineRule="exact" w:before="1"/>
              <w:ind w:right="34"/>
              <w:jc w:val="center"/>
              <w:rPr>
                <w:b/>
                <w:sz w:val="18"/>
              </w:rPr>
            </w:pPr>
            <w:r>
              <w:rPr>
                <w:b/>
                <w:sz w:val="18"/>
              </w:rPr>
              <w:t>Local </w:t>
            </w:r>
            <w:r>
              <w:rPr>
                <w:b/>
                <w:spacing w:val="-2"/>
                <w:sz w:val="18"/>
              </w:rPr>
              <w:t>label</w:t>
            </w:r>
          </w:p>
        </w:tc>
      </w:tr>
      <w:tr>
        <w:trPr>
          <w:trHeight w:val="222" w:hRule="atLeast"/>
        </w:trPr>
        <w:tc>
          <w:tcPr>
            <w:tcW w:w="5099" w:type="dxa"/>
            <w:tcBorders>
              <w:top w:val="single" w:sz="6" w:space="0" w:color="000000"/>
              <w:right w:val="single" w:sz="6" w:space="0" w:color="000000"/>
            </w:tcBorders>
          </w:tcPr>
          <w:p>
            <w:pPr>
              <w:pStyle w:val="TableParagraph"/>
              <w:spacing w:line="203" w:lineRule="exact"/>
              <w:ind w:left="28"/>
              <w:rPr>
                <w:rFonts w:ascii="Courier New"/>
                <w:sz w:val="18"/>
              </w:rPr>
            </w:pPr>
            <w:r>
              <w:rPr>
                <w:sz w:val="18"/>
              </w:rPr>
              <w:t>3GPP</w:t>
            </w:r>
            <w:r>
              <w:rPr>
                <w:spacing w:val="-5"/>
                <w:sz w:val="18"/>
              </w:rPr>
              <w:t> </w:t>
            </w:r>
            <w:r>
              <w:rPr>
                <w:sz w:val="18"/>
              </w:rPr>
              <w:t>TS</w:t>
            </w:r>
            <w:r>
              <w:rPr>
                <w:spacing w:val="-2"/>
                <w:sz w:val="18"/>
              </w:rPr>
              <w:t> </w:t>
            </w:r>
            <w:r>
              <w:rPr>
                <w:sz w:val="18"/>
              </w:rPr>
              <w:t>28.622</w:t>
            </w:r>
            <w:r>
              <w:rPr>
                <w:spacing w:val="-2"/>
                <w:sz w:val="18"/>
              </w:rPr>
              <w:t> </w:t>
            </w:r>
            <w:r>
              <w:rPr>
                <w:sz w:val="18"/>
              </w:rPr>
              <w:t>[2],</w:t>
            </w:r>
            <w:r>
              <w:rPr>
                <w:spacing w:val="-2"/>
                <w:sz w:val="18"/>
              </w:rPr>
              <w:t> </w:t>
            </w:r>
            <w:r>
              <w:rPr>
                <w:sz w:val="18"/>
              </w:rPr>
              <w:t>IOC,</w:t>
            </w:r>
            <w:r>
              <w:rPr>
                <w:spacing w:val="-2"/>
                <w:sz w:val="18"/>
              </w:rPr>
              <w:t> </w:t>
            </w:r>
            <w:r>
              <w:rPr>
                <w:rFonts w:ascii="Courier New"/>
                <w:spacing w:val="-5"/>
                <w:sz w:val="18"/>
              </w:rPr>
              <w:t>Top</w:t>
            </w:r>
          </w:p>
        </w:tc>
        <w:tc>
          <w:tcPr>
            <w:tcW w:w="3524" w:type="dxa"/>
            <w:tcBorders>
              <w:top w:val="single" w:sz="6" w:space="0" w:color="000000"/>
              <w:left w:val="single" w:sz="6" w:space="0" w:color="000000"/>
            </w:tcBorders>
          </w:tcPr>
          <w:p>
            <w:pPr>
              <w:pStyle w:val="TableParagraph"/>
              <w:spacing w:line="203" w:lineRule="exact"/>
              <w:ind w:left="25"/>
              <w:rPr>
                <w:rFonts w:ascii="Courier New"/>
                <w:sz w:val="18"/>
              </w:rPr>
            </w:pPr>
            <w:r>
              <w:rPr>
                <w:rFonts w:ascii="Courier New"/>
                <w:spacing w:val="-5"/>
                <w:sz w:val="18"/>
              </w:rPr>
              <w:t>Top</w:t>
            </w:r>
          </w:p>
        </w:tc>
      </w:tr>
    </w:tbl>
    <w:p>
      <w:pPr>
        <w:pStyle w:val="BodyText"/>
        <w:rPr>
          <w:rFonts w:ascii="Arial"/>
          <w:sz w:val="22"/>
        </w:rPr>
      </w:pPr>
    </w:p>
    <w:p>
      <w:pPr>
        <w:pStyle w:val="BodyText"/>
        <w:spacing w:before="25"/>
        <w:rPr>
          <w:rFonts w:ascii="Arial"/>
          <w:sz w:val="22"/>
        </w:rPr>
      </w:pPr>
    </w:p>
    <w:p>
      <w:pPr>
        <w:pStyle w:val="ListParagraph"/>
        <w:numPr>
          <w:ilvl w:val="4"/>
          <w:numId w:val="4"/>
        </w:numPr>
        <w:tabs>
          <w:tab w:pos="1833" w:val="left" w:leader="none"/>
        </w:tabs>
        <w:spacing w:line="240" w:lineRule="auto" w:before="0" w:after="0"/>
        <w:ind w:left="1833" w:right="0" w:hanging="1441"/>
        <w:jc w:val="left"/>
        <w:rPr>
          <w:rFonts w:ascii="Arial"/>
          <w:sz w:val="22"/>
        </w:rPr>
      </w:pPr>
      <w:bookmarkStart w:name="5.2.1.2.2 Associated information entitie" w:id="40"/>
      <w:bookmarkEnd w:id="40"/>
      <w:r>
        <w:rPr/>
      </w:r>
      <w:r>
        <w:rPr>
          <w:rFonts w:ascii="Arial"/>
          <w:sz w:val="22"/>
        </w:rPr>
        <w:t>Associated</w:t>
      </w:r>
      <w:r>
        <w:rPr>
          <w:rFonts w:ascii="Arial"/>
          <w:spacing w:val="-8"/>
          <w:sz w:val="22"/>
        </w:rPr>
        <w:t> </w:t>
      </w:r>
      <w:r>
        <w:rPr>
          <w:rFonts w:ascii="Arial"/>
          <w:sz w:val="22"/>
        </w:rPr>
        <w:t>information</w:t>
      </w:r>
      <w:r>
        <w:rPr>
          <w:rFonts w:ascii="Arial"/>
          <w:spacing w:val="-8"/>
          <w:sz w:val="22"/>
        </w:rPr>
        <w:t> </w:t>
      </w:r>
      <w:r>
        <w:rPr>
          <w:rFonts w:ascii="Arial"/>
          <w:sz w:val="22"/>
        </w:rPr>
        <w:t>entities</w:t>
      </w:r>
      <w:r>
        <w:rPr>
          <w:rFonts w:ascii="Arial"/>
          <w:spacing w:val="-7"/>
          <w:sz w:val="22"/>
        </w:rPr>
        <w:t> </w:t>
      </w:r>
      <w:r>
        <w:rPr>
          <w:rFonts w:ascii="Arial"/>
          <w:sz w:val="22"/>
        </w:rPr>
        <w:t>and</w:t>
      </w:r>
      <w:r>
        <w:rPr>
          <w:rFonts w:ascii="Arial"/>
          <w:spacing w:val="-10"/>
          <w:sz w:val="22"/>
        </w:rPr>
        <w:t> </w:t>
      </w:r>
      <w:r>
        <w:rPr>
          <w:rFonts w:ascii="Arial"/>
          <w:sz w:val="22"/>
        </w:rPr>
        <w:t>local</w:t>
      </w:r>
      <w:r>
        <w:rPr>
          <w:rFonts w:ascii="Arial"/>
          <w:spacing w:val="-7"/>
          <w:sz w:val="22"/>
        </w:rPr>
        <w:t> </w:t>
      </w:r>
      <w:r>
        <w:rPr>
          <w:rFonts w:ascii="Arial"/>
          <w:spacing w:val="-2"/>
          <w:sz w:val="22"/>
        </w:rPr>
        <w:t>labels</w:t>
      </w:r>
    </w:p>
    <w:p>
      <w:pPr>
        <w:pStyle w:val="BodyText"/>
        <w:spacing w:before="7"/>
        <w:rPr>
          <w:rFonts w:ascii="Arial"/>
          <w:sz w:val="15"/>
        </w:rPr>
      </w:pPr>
    </w:p>
    <w:tbl>
      <w:tblPr>
        <w:tblW w:w="0" w:type="auto"/>
        <w:jc w:val="left"/>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4251"/>
      </w:tblGrid>
      <w:tr>
        <w:trPr>
          <w:trHeight w:val="208" w:hRule="atLeast"/>
        </w:trPr>
        <w:tc>
          <w:tcPr>
            <w:tcW w:w="4371" w:type="dxa"/>
            <w:tcBorders>
              <w:bottom w:val="single" w:sz="6" w:space="0" w:color="000000"/>
              <w:right w:val="single" w:sz="6" w:space="0" w:color="000000"/>
            </w:tcBorders>
            <w:shd w:val="clear" w:color="auto" w:fill="CCCCCC"/>
          </w:tcPr>
          <w:p>
            <w:pPr>
              <w:pStyle w:val="TableParagraph"/>
              <w:spacing w:line="187" w:lineRule="exact" w:before="1"/>
              <w:ind w:right="26"/>
              <w:jc w:val="center"/>
              <w:rPr>
                <w:b/>
                <w:sz w:val="18"/>
              </w:rPr>
            </w:pPr>
            <w:r>
              <w:rPr>
                <w:b/>
                <w:sz w:val="18"/>
              </w:rPr>
              <w:t>Label</w:t>
            </w:r>
            <w:r>
              <w:rPr>
                <w:b/>
                <w:spacing w:val="-2"/>
                <w:sz w:val="18"/>
              </w:rPr>
              <w:t> reference</w:t>
            </w:r>
          </w:p>
        </w:tc>
        <w:tc>
          <w:tcPr>
            <w:tcW w:w="4251" w:type="dxa"/>
            <w:tcBorders>
              <w:left w:val="single" w:sz="6" w:space="0" w:color="000000"/>
              <w:bottom w:val="single" w:sz="6" w:space="0" w:color="000000"/>
            </w:tcBorders>
            <w:shd w:val="clear" w:color="auto" w:fill="CCCCCC"/>
          </w:tcPr>
          <w:p>
            <w:pPr>
              <w:pStyle w:val="TableParagraph"/>
              <w:spacing w:line="187" w:lineRule="exact" w:before="1"/>
              <w:ind w:right="30"/>
              <w:jc w:val="center"/>
              <w:rPr>
                <w:b/>
                <w:sz w:val="18"/>
              </w:rPr>
            </w:pPr>
            <w:r>
              <w:rPr>
                <w:b/>
                <w:sz w:val="18"/>
              </w:rPr>
              <w:t>Local </w:t>
            </w:r>
            <w:r>
              <w:rPr>
                <w:b/>
                <w:spacing w:val="-2"/>
                <w:sz w:val="18"/>
              </w:rPr>
              <w:t>label</w:t>
            </w:r>
          </w:p>
        </w:tc>
      </w:tr>
      <w:tr>
        <w:trPr>
          <w:trHeight w:val="414" w:hRule="atLeast"/>
        </w:trPr>
        <w:tc>
          <w:tcPr>
            <w:tcW w:w="4371" w:type="dxa"/>
            <w:tcBorders>
              <w:top w:val="single" w:sz="6" w:space="0" w:color="000000"/>
              <w:right w:val="single" w:sz="6" w:space="0" w:color="000000"/>
            </w:tcBorders>
          </w:tcPr>
          <w:p>
            <w:pPr>
              <w:pStyle w:val="TableParagraph"/>
              <w:spacing w:line="206" w:lineRule="exact"/>
              <w:ind w:left="28" w:right="35"/>
              <w:rPr>
                <w:sz w:val="18"/>
              </w:rPr>
            </w:pPr>
            <w:r>
              <w:rPr>
                <w:sz w:val="18"/>
              </w:rPr>
              <w:t>WG6.O2-Infrastructure</w:t>
            </w:r>
            <w:r>
              <w:rPr>
                <w:spacing w:val="-15"/>
                <w:sz w:val="18"/>
              </w:rPr>
              <w:t> </w:t>
            </w:r>
            <w:r>
              <w:rPr>
                <w:sz w:val="18"/>
              </w:rPr>
              <w:t>Management</w:t>
            </w:r>
            <w:r>
              <w:rPr>
                <w:spacing w:val="-12"/>
                <w:sz w:val="18"/>
              </w:rPr>
              <w:t> </w:t>
            </w:r>
            <w:r>
              <w:rPr>
                <w:sz w:val="18"/>
              </w:rPr>
              <w:t>Specification [12], IOC, ResourceType</w:t>
            </w:r>
          </w:p>
        </w:tc>
        <w:tc>
          <w:tcPr>
            <w:tcW w:w="4251" w:type="dxa"/>
            <w:tcBorders>
              <w:top w:val="single" w:sz="6" w:space="0" w:color="000000"/>
              <w:left w:val="single" w:sz="6" w:space="0" w:color="000000"/>
            </w:tcBorders>
          </w:tcPr>
          <w:p>
            <w:pPr>
              <w:pStyle w:val="TableParagraph"/>
              <w:spacing w:line="203" w:lineRule="exact"/>
              <w:ind w:left="26"/>
              <w:rPr>
                <w:rFonts w:ascii="Courier New"/>
                <w:sz w:val="18"/>
              </w:rPr>
            </w:pPr>
            <w:r>
              <w:rPr>
                <w:rFonts w:ascii="Courier New"/>
                <w:spacing w:val="-2"/>
                <w:sz w:val="18"/>
              </w:rPr>
              <w:t>OcloudResourceType</w:t>
            </w:r>
          </w:p>
        </w:tc>
      </w:tr>
    </w:tbl>
    <w:p>
      <w:pPr>
        <w:spacing w:after="0" w:line="203" w:lineRule="exact"/>
        <w:rPr>
          <w:rFonts w:ascii="Courier New"/>
          <w:sz w:val="18"/>
        </w:rPr>
        <w:sectPr>
          <w:pgSz w:w="11910" w:h="16850"/>
          <w:pgMar w:header="951" w:footer="340" w:top="1420" w:bottom="520" w:left="740" w:right="680"/>
        </w:sectPr>
      </w:pPr>
    </w:p>
    <w:p>
      <w:pPr>
        <w:pStyle w:val="Heading4"/>
        <w:numPr>
          <w:ilvl w:val="3"/>
          <w:numId w:val="4"/>
        </w:numPr>
        <w:tabs>
          <w:tab w:pos="1473" w:val="left" w:leader="none"/>
        </w:tabs>
        <w:spacing w:line="240" w:lineRule="auto" w:before="98" w:after="0"/>
        <w:ind w:left="1473" w:right="0" w:hanging="1081"/>
        <w:jc w:val="left"/>
      </w:pPr>
      <w:bookmarkStart w:name="5.2.1.3 Class diagrams" w:id="41"/>
      <w:bookmarkEnd w:id="41"/>
      <w:r>
        <w:rPr/>
      </w:r>
      <w:r>
        <w:rPr/>
        <w:t>Class</w:t>
      </w:r>
      <w:r>
        <w:rPr>
          <w:spacing w:val="-5"/>
        </w:rPr>
        <w:t> </w:t>
      </w:r>
      <w:r>
        <w:rPr>
          <w:spacing w:val="-2"/>
        </w:rPr>
        <w:t>diagrams</w:t>
      </w:r>
    </w:p>
    <w:p>
      <w:pPr>
        <w:pStyle w:val="BodyText"/>
        <w:spacing w:before="23"/>
        <w:rPr>
          <w:rFonts w:ascii="Arial"/>
          <w:sz w:val="24"/>
        </w:rPr>
      </w:pPr>
    </w:p>
    <w:p>
      <w:pPr>
        <w:pStyle w:val="Heading5"/>
        <w:numPr>
          <w:ilvl w:val="4"/>
          <w:numId w:val="4"/>
        </w:numPr>
        <w:tabs>
          <w:tab w:pos="1833" w:val="left" w:leader="none"/>
        </w:tabs>
        <w:spacing w:line="240" w:lineRule="auto" w:before="0" w:after="0"/>
        <w:ind w:left="1833" w:right="0" w:hanging="1441"/>
        <w:jc w:val="left"/>
      </w:pPr>
      <w:bookmarkStart w:name="5.2.1.3.1 Relationships" w:id="42"/>
      <w:bookmarkEnd w:id="42"/>
      <w:r>
        <w:rPr/>
      </w:r>
      <w:r>
        <w:rPr>
          <w:spacing w:val="-2"/>
        </w:rPr>
        <w:t>Relationships</w:t>
      </w:r>
    </w:p>
    <w:p>
      <w:pPr>
        <w:pStyle w:val="BodyText"/>
        <w:rPr>
          <w:rFonts w:ascii="Arial"/>
          <w:sz w:val="17"/>
        </w:rPr>
      </w:pPr>
      <w:r>
        <w:rPr/>
        <w:drawing>
          <wp:anchor distT="0" distB="0" distL="0" distR="0" allowOverlap="1" layoutInCell="1" locked="0" behindDoc="1" simplePos="0" relativeHeight="487592960">
            <wp:simplePos x="0" y="0"/>
            <wp:positionH relativeFrom="page">
              <wp:posOffset>745420</wp:posOffset>
            </wp:positionH>
            <wp:positionV relativeFrom="paragraph">
              <wp:posOffset>139730</wp:posOffset>
            </wp:positionV>
            <wp:extent cx="6068428" cy="2551747"/>
            <wp:effectExtent l="0" t="0" r="0" b="0"/>
            <wp:wrapTopAndBottom/>
            <wp:docPr id="23" name="Image 23" descr="Generated by PlantUML"/>
            <wp:cNvGraphicFramePr>
              <a:graphicFrameLocks/>
            </wp:cNvGraphicFramePr>
            <a:graphic>
              <a:graphicData uri="http://schemas.openxmlformats.org/drawingml/2006/picture">
                <pic:pic>
                  <pic:nvPicPr>
                    <pic:cNvPr id="23" name="Image 23" descr="Generated by PlantUML"/>
                    <pic:cNvPicPr/>
                  </pic:nvPicPr>
                  <pic:blipFill>
                    <a:blip r:embed="rId9" cstate="print"/>
                    <a:stretch>
                      <a:fillRect/>
                    </a:stretch>
                  </pic:blipFill>
                  <pic:spPr>
                    <a:xfrm>
                      <a:off x="0" y="0"/>
                      <a:ext cx="6068428" cy="2551747"/>
                    </a:xfrm>
                    <a:prstGeom prst="rect">
                      <a:avLst/>
                    </a:prstGeom>
                  </pic:spPr>
                </pic:pic>
              </a:graphicData>
            </a:graphic>
          </wp:anchor>
        </w:drawing>
      </w:r>
    </w:p>
    <w:p>
      <w:pPr>
        <w:spacing w:before="208"/>
        <w:ind w:left="3" w:right="66" w:firstLine="0"/>
        <w:jc w:val="center"/>
        <w:rPr>
          <w:rFonts w:ascii="Arial"/>
          <w:b/>
          <w:sz w:val="20"/>
        </w:rPr>
      </w:pPr>
      <w:r>
        <w:rPr>
          <w:rFonts w:ascii="Arial"/>
          <w:b/>
          <w:sz w:val="20"/>
        </w:rPr>
        <w:t>Figure</w:t>
      </w:r>
      <w:r>
        <w:rPr>
          <w:rFonts w:ascii="Arial"/>
          <w:b/>
          <w:spacing w:val="-10"/>
          <w:sz w:val="20"/>
        </w:rPr>
        <w:t> </w:t>
      </w:r>
      <w:r>
        <w:rPr>
          <w:rFonts w:ascii="Arial"/>
          <w:b/>
          <w:sz w:val="20"/>
        </w:rPr>
        <w:t>5.2.1.3-1</w:t>
      </w:r>
      <w:r>
        <w:rPr>
          <w:rFonts w:ascii="Arial"/>
          <w:b/>
          <w:spacing w:val="-8"/>
          <w:sz w:val="20"/>
        </w:rPr>
        <w:t> </w:t>
      </w:r>
      <w:r>
        <w:rPr>
          <w:rFonts w:ascii="Arial"/>
          <w:b/>
          <w:sz w:val="20"/>
        </w:rPr>
        <w:t>Performance</w:t>
      </w:r>
      <w:r>
        <w:rPr>
          <w:rFonts w:ascii="Arial"/>
          <w:b/>
          <w:spacing w:val="-11"/>
          <w:sz w:val="20"/>
        </w:rPr>
        <w:t> </w:t>
      </w:r>
      <w:r>
        <w:rPr>
          <w:rFonts w:ascii="Arial"/>
          <w:b/>
          <w:sz w:val="20"/>
        </w:rPr>
        <w:t>Dictionary</w:t>
      </w:r>
      <w:r>
        <w:rPr>
          <w:rFonts w:ascii="Arial"/>
          <w:b/>
          <w:spacing w:val="-9"/>
          <w:sz w:val="20"/>
        </w:rPr>
        <w:t> </w:t>
      </w:r>
      <w:r>
        <w:rPr>
          <w:rFonts w:ascii="Arial"/>
          <w:b/>
          <w:spacing w:val="-2"/>
          <w:sz w:val="20"/>
        </w:rPr>
        <w:t>Relationships</w:t>
      </w:r>
    </w:p>
    <w:p>
      <w:pPr>
        <w:pStyle w:val="BodyText"/>
        <w:rPr>
          <w:rFonts w:ascii="Arial"/>
          <w:b/>
        </w:rPr>
      </w:pPr>
    </w:p>
    <w:p>
      <w:pPr>
        <w:pStyle w:val="BodyText"/>
        <w:rPr>
          <w:rFonts w:ascii="Arial"/>
          <w:b/>
        </w:rPr>
      </w:pPr>
    </w:p>
    <w:p>
      <w:pPr>
        <w:pStyle w:val="BodyText"/>
        <w:spacing w:before="45"/>
        <w:rPr>
          <w:rFonts w:ascii="Arial"/>
          <w:b/>
        </w:rPr>
      </w:pPr>
      <w:r>
        <w:rPr/>
        <w:drawing>
          <wp:anchor distT="0" distB="0" distL="0" distR="0" allowOverlap="1" layoutInCell="1" locked="0" behindDoc="1" simplePos="0" relativeHeight="487593472">
            <wp:simplePos x="0" y="0"/>
            <wp:positionH relativeFrom="page">
              <wp:posOffset>750766</wp:posOffset>
            </wp:positionH>
            <wp:positionV relativeFrom="paragraph">
              <wp:posOffset>189979</wp:posOffset>
            </wp:positionV>
            <wp:extent cx="5992396" cy="4092321"/>
            <wp:effectExtent l="0" t="0" r="0" b="0"/>
            <wp:wrapTopAndBottom/>
            <wp:docPr id="24" name="Image 24" descr="Generated by PlantUML"/>
            <wp:cNvGraphicFramePr>
              <a:graphicFrameLocks/>
            </wp:cNvGraphicFramePr>
            <a:graphic>
              <a:graphicData uri="http://schemas.openxmlformats.org/drawingml/2006/picture">
                <pic:pic>
                  <pic:nvPicPr>
                    <pic:cNvPr id="24" name="Image 24" descr="Generated by PlantUML"/>
                    <pic:cNvPicPr/>
                  </pic:nvPicPr>
                  <pic:blipFill>
                    <a:blip r:embed="rId10" cstate="print"/>
                    <a:stretch>
                      <a:fillRect/>
                    </a:stretch>
                  </pic:blipFill>
                  <pic:spPr>
                    <a:xfrm>
                      <a:off x="0" y="0"/>
                      <a:ext cx="5992396" cy="4092321"/>
                    </a:xfrm>
                    <a:prstGeom prst="rect">
                      <a:avLst/>
                    </a:prstGeom>
                  </pic:spPr>
                </pic:pic>
              </a:graphicData>
            </a:graphic>
          </wp:anchor>
        </w:drawing>
      </w:r>
    </w:p>
    <w:p>
      <w:pPr>
        <w:spacing w:before="229"/>
        <w:ind w:left="4" w:right="66" w:firstLine="0"/>
        <w:jc w:val="center"/>
        <w:rPr>
          <w:rFonts w:ascii="Arial"/>
          <w:b/>
          <w:sz w:val="20"/>
        </w:rPr>
      </w:pPr>
      <w:r>
        <w:rPr>
          <w:rFonts w:ascii="Arial"/>
          <w:b/>
          <w:sz w:val="20"/>
        </w:rPr>
        <w:t>Figure</w:t>
      </w:r>
      <w:r>
        <w:rPr>
          <w:rFonts w:ascii="Arial"/>
          <w:b/>
          <w:spacing w:val="-9"/>
          <w:sz w:val="20"/>
        </w:rPr>
        <w:t> </w:t>
      </w:r>
      <w:r>
        <w:rPr>
          <w:rFonts w:ascii="Arial"/>
          <w:b/>
          <w:sz w:val="20"/>
        </w:rPr>
        <w:t>5.2.1.3-2</w:t>
      </w:r>
      <w:r>
        <w:rPr>
          <w:rFonts w:ascii="Arial"/>
          <w:b/>
          <w:spacing w:val="-8"/>
          <w:sz w:val="20"/>
        </w:rPr>
        <w:t> </w:t>
      </w:r>
      <w:r>
        <w:rPr>
          <w:rFonts w:ascii="Arial"/>
          <w:b/>
          <w:sz w:val="20"/>
        </w:rPr>
        <w:t>Alarm</w:t>
      </w:r>
      <w:r>
        <w:rPr>
          <w:rFonts w:ascii="Arial"/>
          <w:b/>
          <w:spacing w:val="-8"/>
          <w:sz w:val="20"/>
        </w:rPr>
        <w:t> </w:t>
      </w:r>
      <w:r>
        <w:rPr>
          <w:rFonts w:ascii="Arial"/>
          <w:b/>
          <w:sz w:val="20"/>
        </w:rPr>
        <w:t>Dictionary</w:t>
      </w:r>
      <w:r>
        <w:rPr>
          <w:rFonts w:ascii="Arial"/>
          <w:b/>
          <w:spacing w:val="-8"/>
          <w:sz w:val="20"/>
        </w:rPr>
        <w:t> </w:t>
      </w:r>
      <w:r>
        <w:rPr>
          <w:rFonts w:ascii="Arial"/>
          <w:b/>
          <w:spacing w:val="-2"/>
          <w:sz w:val="20"/>
        </w:rPr>
        <w:t>Relationships</w:t>
      </w:r>
    </w:p>
    <w:p>
      <w:pPr>
        <w:spacing w:after="0"/>
        <w:jc w:val="center"/>
        <w:rPr>
          <w:rFonts w:ascii="Arial"/>
          <w:sz w:val="20"/>
        </w:rPr>
        <w:sectPr>
          <w:pgSz w:w="11910" w:h="16850"/>
          <w:pgMar w:header="951" w:footer="340" w:top="1420" w:bottom="520" w:left="740" w:right="680"/>
        </w:sectPr>
      </w:pPr>
    </w:p>
    <w:p>
      <w:pPr>
        <w:pStyle w:val="Heading5"/>
        <w:numPr>
          <w:ilvl w:val="4"/>
          <w:numId w:val="4"/>
        </w:numPr>
        <w:tabs>
          <w:tab w:pos="1833" w:val="left" w:leader="none"/>
        </w:tabs>
        <w:spacing w:line="240" w:lineRule="auto" w:before="97" w:after="0"/>
        <w:ind w:left="1833" w:right="0" w:hanging="1441"/>
        <w:jc w:val="left"/>
      </w:pPr>
      <w:bookmarkStart w:name="5.2.1.3.2 Inheritance" w:id="43"/>
      <w:bookmarkEnd w:id="43"/>
      <w:r>
        <w:rPr/>
      </w:r>
      <w:r>
        <w:rPr>
          <w:spacing w:val="-2"/>
        </w:rPr>
        <w:t>Inheritance</w:t>
      </w:r>
    </w:p>
    <w:p>
      <w:pPr>
        <w:pStyle w:val="BodyText"/>
        <w:spacing w:before="1"/>
        <w:rPr>
          <w:rFonts w:ascii="Arial"/>
        </w:rPr>
      </w:pPr>
      <w:r>
        <w:rPr/>
        <w:drawing>
          <wp:anchor distT="0" distB="0" distL="0" distR="0" allowOverlap="1" layoutInCell="1" locked="0" behindDoc="1" simplePos="0" relativeHeight="487593984">
            <wp:simplePos x="0" y="0"/>
            <wp:positionH relativeFrom="page">
              <wp:posOffset>1189672</wp:posOffset>
            </wp:positionH>
            <wp:positionV relativeFrom="paragraph">
              <wp:posOffset>161988</wp:posOffset>
            </wp:positionV>
            <wp:extent cx="5191125" cy="2533650"/>
            <wp:effectExtent l="0" t="0" r="0" b="0"/>
            <wp:wrapTopAndBottom/>
            <wp:docPr id="25" name="Image 25" descr="Generated by PlantUML"/>
            <wp:cNvGraphicFramePr>
              <a:graphicFrameLocks/>
            </wp:cNvGraphicFramePr>
            <a:graphic>
              <a:graphicData uri="http://schemas.openxmlformats.org/drawingml/2006/picture">
                <pic:pic>
                  <pic:nvPicPr>
                    <pic:cNvPr id="25" name="Image 25" descr="Generated by PlantUML"/>
                    <pic:cNvPicPr/>
                  </pic:nvPicPr>
                  <pic:blipFill>
                    <a:blip r:embed="rId11" cstate="print"/>
                    <a:stretch>
                      <a:fillRect/>
                    </a:stretch>
                  </pic:blipFill>
                  <pic:spPr>
                    <a:xfrm>
                      <a:off x="0" y="0"/>
                      <a:ext cx="5191125" cy="2533650"/>
                    </a:xfrm>
                    <a:prstGeom prst="rect">
                      <a:avLst/>
                    </a:prstGeom>
                  </pic:spPr>
                </pic:pic>
              </a:graphicData>
            </a:graphic>
          </wp:anchor>
        </w:drawing>
      </w:r>
    </w:p>
    <w:p>
      <w:pPr>
        <w:pStyle w:val="BodyText"/>
        <w:spacing w:before="1"/>
        <w:rPr>
          <w:rFonts w:ascii="Arial"/>
          <w:sz w:val="22"/>
        </w:rPr>
      </w:pPr>
    </w:p>
    <w:p>
      <w:pPr>
        <w:spacing w:before="1"/>
        <w:ind w:left="5" w:right="66" w:firstLine="0"/>
        <w:jc w:val="center"/>
        <w:rPr>
          <w:rFonts w:ascii="Arial"/>
          <w:b/>
          <w:sz w:val="20"/>
        </w:rPr>
      </w:pPr>
      <w:r>
        <w:rPr>
          <w:rFonts w:ascii="Arial"/>
          <w:b/>
          <w:spacing w:val="-2"/>
          <w:sz w:val="20"/>
        </w:rPr>
        <w:t>Figure</w:t>
      </w:r>
      <w:r>
        <w:rPr>
          <w:rFonts w:ascii="Arial"/>
          <w:b/>
          <w:spacing w:val="12"/>
          <w:sz w:val="20"/>
        </w:rPr>
        <w:t> </w:t>
      </w:r>
      <w:r>
        <w:rPr>
          <w:rFonts w:ascii="Arial"/>
          <w:b/>
          <w:spacing w:val="-2"/>
          <w:sz w:val="20"/>
        </w:rPr>
        <w:t>5.2.1.3-2</w:t>
      </w:r>
      <w:r>
        <w:rPr>
          <w:rFonts w:ascii="Arial"/>
          <w:b/>
          <w:spacing w:val="13"/>
          <w:sz w:val="20"/>
        </w:rPr>
        <w:t> </w:t>
      </w:r>
      <w:r>
        <w:rPr>
          <w:rFonts w:ascii="Arial"/>
          <w:b/>
          <w:spacing w:val="-2"/>
          <w:sz w:val="20"/>
        </w:rPr>
        <w:t>PerformancemeasureDictionary</w:t>
      </w:r>
      <w:r>
        <w:rPr>
          <w:rFonts w:ascii="Arial"/>
          <w:b/>
          <w:spacing w:val="13"/>
          <w:sz w:val="20"/>
        </w:rPr>
        <w:t> </w:t>
      </w:r>
      <w:r>
        <w:rPr>
          <w:rFonts w:ascii="Arial"/>
          <w:b/>
          <w:spacing w:val="-2"/>
          <w:sz w:val="20"/>
        </w:rPr>
        <w:t>inheritance</w:t>
      </w:r>
    </w:p>
    <w:p>
      <w:pPr>
        <w:pStyle w:val="BodyText"/>
        <w:rPr>
          <w:rFonts w:ascii="Arial"/>
          <w:b/>
        </w:rPr>
      </w:pPr>
    </w:p>
    <w:p>
      <w:pPr>
        <w:pStyle w:val="BodyText"/>
        <w:rPr>
          <w:rFonts w:ascii="Arial"/>
          <w:b/>
        </w:rPr>
      </w:pPr>
    </w:p>
    <w:p>
      <w:pPr>
        <w:pStyle w:val="BodyText"/>
        <w:spacing w:before="11"/>
        <w:rPr>
          <w:rFonts w:ascii="Arial"/>
          <w:b/>
        </w:rPr>
      </w:pPr>
      <w:r>
        <w:rPr/>
        <w:drawing>
          <wp:anchor distT="0" distB="0" distL="0" distR="0" allowOverlap="1" layoutInCell="1" locked="0" behindDoc="1" simplePos="0" relativeHeight="487594496">
            <wp:simplePos x="0" y="0"/>
            <wp:positionH relativeFrom="page">
              <wp:posOffset>2189733</wp:posOffset>
            </wp:positionH>
            <wp:positionV relativeFrom="paragraph">
              <wp:posOffset>168325</wp:posOffset>
            </wp:positionV>
            <wp:extent cx="3200399" cy="1552575"/>
            <wp:effectExtent l="0" t="0" r="0" b="0"/>
            <wp:wrapTopAndBottom/>
            <wp:docPr id="26" name="Image 26" descr="Generated by PlantUML"/>
            <wp:cNvGraphicFramePr>
              <a:graphicFrameLocks/>
            </wp:cNvGraphicFramePr>
            <a:graphic>
              <a:graphicData uri="http://schemas.openxmlformats.org/drawingml/2006/picture">
                <pic:pic>
                  <pic:nvPicPr>
                    <pic:cNvPr id="26" name="Image 26" descr="Generated by PlantUML"/>
                    <pic:cNvPicPr/>
                  </pic:nvPicPr>
                  <pic:blipFill>
                    <a:blip r:embed="rId12" cstate="print"/>
                    <a:stretch>
                      <a:fillRect/>
                    </a:stretch>
                  </pic:blipFill>
                  <pic:spPr>
                    <a:xfrm>
                      <a:off x="0" y="0"/>
                      <a:ext cx="3200399" cy="1552575"/>
                    </a:xfrm>
                    <a:prstGeom prst="rect">
                      <a:avLst/>
                    </a:prstGeom>
                  </pic:spPr>
                </pic:pic>
              </a:graphicData>
            </a:graphic>
          </wp:anchor>
        </w:drawing>
      </w:r>
    </w:p>
    <w:p>
      <w:pPr>
        <w:pStyle w:val="BodyText"/>
        <w:spacing w:before="11"/>
        <w:rPr>
          <w:rFonts w:ascii="Arial"/>
          <w:b/>
        </w:rPr>
      </w:pPr>
    </w:p>
    <w:p>
      <w:pPr>
        <w:spacing w:before="0"/>
        <w:ind w:left="3" w:right="66" w:firstLine="0"/>
        <w:jc w:val="center"/>
        <w:rPr>
          <w:rFonts w:ascii="Arial"/>
          <w:b/>
          <w:sz w:val="20"/>
        </w:rPr>
      </w:pPr>
      <w:r>
        <w:rPr>
          <w:rFonts w:ascii="Arial"/>
          <w:b/>
          <w:sz w:val="20"/>
        </w:rPr>
        <w:t>Figure</w:t>
      </w:r>
      <w:r>
        <w:rPr>
          <w:rFonts w:ascii="Arial"/>
          <w:b/>
          <w:spacing w:val="-9"/>
          <w:sz w:val="20"/>
        </w:rPr>
        <w:t> </w:t>
      </w:r>
      <w:r>
        <w:rPr>
          <w:rFonts w:ascii="Arial"/>
          <w:b/>
          <w:sz w:val="20"/>
        </w:rPr>
        <w:t>5.2.2.2-3</w:t>
      </w:r>
      <w:r>
        <w:rPr>
          <w:rFonts w:ascii="Arial"/>
          <w:b/>
          <w:spacing w:val="-8"/>
          <w:sz w:val="20"/>
        </w:rPr>
        <w:t> </w:t>
      </w:r>
      <w:r>
        <w:rPr>
          <w:rFonts w:ascii="Arial"/>
          <w:b/>
          <w:sz w:val="20"/>
        </w:rPr>
        <w:t>Alarm</w:t>
      </w:r>
      <w:r>
        <w:rPr>
          <w:rFonts w:ascii="Arial"/>
          <w:b/>
          <w:spacing w:val="-8"/>
          <w:sz w:val="20"/>
        </w:rPr>
        <w:t> </w:t>
      </w:r>
      <w:r>
        <w:rPr>
          <w:rFonts w:ascii="Arial"/>
          <w:b/>
          <w:sz w:val="20"/>
        </w:rPr>
        <w:t>Dictionary</w:t>
      </w:r>
      <w:r>
        <w:rPr>
          <w:rFonts w:ascii="Arial"/>
          <w:b/>
          <w:spacing w:val="-8"/>
          <w:sz w:val="20"/>
        </w:rPr>
        <w:t> </w:t>
      </w:r>
      <w:r>
        <w:rPr>
          <w:rFonts w:ascii="Arial"/>
          <w:b/>
          <w:spacing w:val="-2"/>
          <w:sz w:val="20"/>
        </w:rPr>
        <w:t>inheritance</w:t>
      </w:r>
    </w:p>
    <w:p>
      <w:pPr>
        <w:pStyle w:val="BodyText"/>
        <w:rPr>
          <w:rFonts w:ascii="Arial"/>
          <w:b/>
        </w:rPr>
      </w:pPr>
    </w:p>
    <w:p>
      <w:pPr>
        <w:pStyle w:val="BodyText"/>
        <w:rPr>
          <w:rFonts w:ascii="Arial"/>
          <w:b/>
        </w:rPr>
      </w:pPr>
    </w:p>
    <w:p>
      <w:pPr>
        <w:pStyle w:val="BodyText"/>
        <w:spacing w:before="82"/>
        <w:rPr>
          <w:rFonts w:ascii="Arial"/>
          <w:b/>
        </w:rPr>
      </w:pPr>
    </w:p>
    <w:p>
      <w:pPr>
        <w:pStyle w:val="Heading4"/>
        <w:numPr>
          <w:ilvl w:val="3"/>
          <w:numId w:val="4"/>
        </w:numPr>
        <w:tabs>
          <w:tab w:pos="1473" w:val="left" w:leader="none"/>
        </w:tabs>
        <w:spacing w:line="240" w:lineRule="auto" w:before="0" w:after="0"/>
        <w:ind w:left="1473" w:right="0" w:hanging="1081"/>
        <w:jc w:val="left"/>
      </w:pPr>
      <w:bookmarkStart w:name="5.2.1.4 Class definitions" w:id="44"/>
      <w:bookmarkEnd w:id="44"/>
      <w:r>
        <w:rPr/>
      </w:r>
      <w:r>
        <w:rPr/>
        <w:t>Class</w:t>
      </w:r>
      <w:r>
        <w:rPr>
          <w:spacing w:val="-5"/>
        </w:rPr>
        <w:t> </w:t>
      </w:r>
      <w:r>
        <w:rPr>
          <w:spacing w:val="-2"/>
        </w:rPr>
        <w:t>definitions</w:t>
      </w:r>
    </w:p>
    <w:p>
      <w:pPr>
        <w:pStyle w:val="BodyText"/>
        <w:spacing w:before="23"/>
        <w:rPr>
          <w:rFonts w:ascii="Arial"/>
          <w:sz w:val="24"/>
        </w:rPr>
      </w:pPr>
    </w:p>
    <w:p>
      <w:pPr>
        <w:pStyle w:val="Heading5"/>
        <w:numPr>
          <w:ilvl w:val="4"/>
          <w:numId w:val="4"/>
        </w:numPr>
        <w:tabs>
          <w:tab w:pos="1833" w:val="left" w:leader="none"/>
        </w:tabs>
        <w:spacing w:line="240" w:lineRule="auto" w:before="1" w:after="0"/>
        <w:ind w:left="1833" w:right="0" w:hanging="1441"/>
        <w:jc w:val="left"/>
      </w:pPr>
      <w:bookmarkStart w:name="5.2.1.4.1 PerformanceMeasureDictionary" w:id="45"/>
      <w:bookmarkEnd w:id="45"/>
      <w:r>
        <w:rPr/>
      </w:r>
      <w:r>
        <w:rPr>
          <w:spacing w:val="-2"/>
        </w:rPr>
        <w:t>PerformanceMeasureDictionary</w:t>
      </w:r>
    </w:p>
    <w:p>
      <w:pPr>
        <w:pStyle w:val="BodyText"/>
        <w:spacing w:before="45"/>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i/>
          <w:sz w:val="20"/>
        </w:rPr>
      </w:pPr>
      <w:bookmarkStart w:name="5.2.1.4.1.1 Definition" w:id="46"/>
      <w:bookmarkEnd w:id="46"/>
      <w:r>
        <w:rPr/>
      </w:r>
      <w:r>
        <w:rPr>
          <w:rFonts w:ascii="Arial"/>
          <w:spacing w:val="-2"/>
          <w:sz w:val="20"/>
        </w:rPr>
        <w:t>Definition</w:t>
      </w:r>
    </w:p>
    <w:p>
      <w:pPr>
        <w:pStyle w:val="BodyText"/>
        <w:spacing w:before="182"/>
        <w:ind w:left="392" w:right="481"/>
      </w:pPr>
      <w:r>
        <w:rPr/>
        <w:t>Resource Types in the O-Cloud provide the SMO a dictionary of performance measures available by Resources of the Resource Type. The O-Cloud Deployment Management Services also report performance of workloads deployed into the</w:t>
      </w:r>
      <w:r>
        <w:rPr>
          <w:spacing w:val="-3"/>
        </w:rPr>
        <w:t> </w:t>
      </w:r>
      <w:r>
        <w:rPr/>
        <w:t>cloud.</w:t>
      </w:r>
      <w:r>
        <w:rPr>
          <w:spacing w:val="-5"/>
        </w:rPr>
        <w:t> </w:t>
      </w:r>
      <w:r>
        <w:rPr/>
        <w:t>The</w:t>
      </w:r>
      <w:r>
        <w:rPr>
          <w:spacing w:val="-3"/>
        </w:rPr>
        <w:t> </w:t>
      </w:r>
      <w:r>
        <w:rPr/>
        <w:t>DMS</w:t>
      </w:r>
      <w:r>
        <w:rPr>
          <w:spacing w:val="-4"/>
        </w:rPr>
        <w:t> </w:t>
      </w:r>
      <w:r>
        <w:rPr/>
        <w:t>Performance</w:t>
      </w:r>
      <w:r>
        <w:rPr>
          <w:spacing w:val="-3"/>
        </w:rPr>
        <w:t> </w:t>
      </w:r>
      <w:r>
        <w:rPr/>
        <w:t>follows</w:t>
      </w:r>
      <w:r>
        <w:rPr>
          <w:spacing w:val="-4"/>
        </w:rPr>
        <w:t> </w:t>
      </w:r>
      <w:r>
        <w:rPr/>
        <w:t>ETSI-NFV</w:t>
      </w:r>
      <w:r>
        <w:rPr>
          <w:spacing w:val="-3"/>
        </w:rPr>
        <w:t> </w:t>
      </w:r>
      <w:r>
        <w:rPr/>
        <w:t>specification</w:t>
      </w:r>
      <w:r>
        <w:rPr>
          <w:spacing w:val="-2"/>
        </w:rPr>
        <w:t> </w:t>
      </w:r>
      <w:r>
        <w:rPr/>
        <w:t>IFA027</w:t>
      </w:r>
      <w:r>
        <w:rPr>
          <w:spacing w:val="-4"/>
        </w:rPr>
        <w:t> </w:t>
      </w:r>
      <w:r>
        <w:rPr/>
        <w:t>[14].</w:t>
      </w:r>
      <w:r>
        <w:rPr>
          <w:spacing w:val="-3"/>
        </w:rPr>
        <w:t> </w:t>
      </w:r>
      <w:r>
        <w:rPr/>
        <w:t>The</w:t>
      </w:r>
      <w:r>
        <w:rPr>
          <w:spacing w:val="-5"/>
        </w:rPr>
        <w:t> </w:t>
      </w:r>
      <w:r>
        <w:rPr/>
        <w:t>performance</w:t>
      </w:r>
      <w:r>
        <w:rPr>
          <w:spacing w:val="-3"/>
        </w:rPr>
        <w:t> </w:t>
      </w:r>
      <w:r>
        <w:rPr/>
        <w:t>dictionary</w:t>
      </w:r>
      <w:r>
        <w:rPr>
          <w:spacing w:val="-2"/>
        </w:rPr>
        <w:t> </w:t>
      </w:r>
      <w:r>
        <w:rPr/>
        <w:t>should</w:t>
      </w:r>
      <w:r>
        <w:rPr>
          <w:spacing w:val="-2"/>
        </w:rPr>
        <w:t> </w:t>
      </w:r>
      <w:r>
        <w:rPr/>
        <w:t>be structured to allow resource vendors to specify their unique performance measures while also supporting performance measures which are defined by a standard.</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2 Attributes" w:id="47"/>
      <w:bookmarkEnd w:id="47"/>
      <w:r>
        <w:rPr/>
      </w:r>
      <w:r>
        <w:rPr>
          <w:rFonts w:ascii="Arial"/>
          <w:spacing w:val="-2"/>
          <w:sz w:val="20"/>
        </w:rPr>
        <w:t>Attributes</w:t>
      </w:r>
    </w:p>
    <w:p>
      <w:pPr>
        <w:pStyle w:val="BodyText"/>
        <w:spacing w:before="181"/>
        <w:ind w:left="392"/>
      </w:pPr>
      <w:r>
        <w:rPr/>
        <w:t>The</w:t>
      </w:r>
      <w:r>
        <w:rPr>
          <w:spacing w:val="-3"/>
        </w:rPr>
        <w:t> </w:t>
      </w:r>
      <w:r>
        <w:rPr/>
        <w:t>PerformanceMeasureDictionary</w:t>
      </w:r>
      <w:r>
        <w:rPr>
          <w:spacing w:val="-2"/>
        </w:rPr>
        <w:t> </w:t>
      </w:r>
      <w:r>
        <w:rPr/>
        <w:t>includes</w:t>
      </w:r>
      <w:r>
        <w:rPr>
          <w:spacing w:val="-4"/>
        </w:rPr>
        <w:t> </w:t>
      </w:r>
      <w:r>
        <w:rPr/>
        <w:t>attributes</w:t>
      </w:r>
      <w:r>
        <w:rPr>
          <w:spacing w:val="-4"/>
        </w:rPr>
        <w:t> </w:t>
      </w:r>
      <w:r>
        <w:rPr/>
        <w:t>inherited</w:t>
      </w:r>
      <w:r>
        <w:rPr>
          <w:spacing w:val="-2"/>
        </w:rPr>
        <w:t> </w:t>
      </w:r>
      <w:r>
        <w:rPr/>
        <w:t>from</w:t>
      </w:r>
      <w:r>
        <w:rPr>
          <w:spacing w:val="-5"/>
        </w:rPr>
        <w:t> </w:t>
      </w:r>
      <w:r>
        <w:rPr/>
        <w:t>Top IOC</w:t>
      </w:r>
      <w:r>
        <w:rPr>
          <w:spacing w:val="-4"/>
        </w:rPr>
        <w:t> </w:t>
      </w:r>
      <w:r>
        <w:rPr/>
        <w:t>(defined</w:t>
      </w:r>
      <w:r>
        <w:rPr>
          <w:spacing w:val="-2"/>
        </w:rPr>
        <w:t> </w:t>
      </w:r>
      <w:r>
        <w:rPr/>
        <w:t>in</w:t>
      </w:r>
      <w:r>
        <w:rPr>
          <w:spacing w:val="-2"/>
        </w:rPr>
        <w:t> </w:t>
      </w:r>
      <w:r>
        <w:rPr/>
        <w:t>3GPP</w:t>
      </w:r>
      <w:r>
        <w:rPr>
          <w:spacing w:val="-4"/>
        </w:rPr>
        <w:t> </w:t>
      </w:r>
      <w:r>
        <w:rPr/>
        <w:t>TS</w:t>
      </w:r>
      <w:r>
        <w:rPr>
          <w:spacing w:val="-4"/>
        </w:rPr>
        <w:t> </w:t>
      </w:r>
      <w:r>
        <w:rPr/>
        <w:t>28.622</w:t>
      </w:r>
      <w:r>
        <w:rPr>
          <w:spacing w:val="-2"/>
        </w:rPr>
        <w:t> </w:t>
      </w:r>
      <w:r>
        <w:rPr/>
        <w:t>[2],</w:t>
      </w:r>
      <w:r>
        <w:rPr>
          <w:spacing w:val="-3"/>
        </w:rPr>
        <w:t> </w:t>
      </w:r>
      <w:r>
        <w:rPr/>
        <w:t>clause 4.3.29) and the following attributes:</w:t>
      </w:r>
    </w:p>
    <w:p>
      <w:pPr>
        <w:spacing w:after="0"/>
        <w:sectPr>
          <w:pgSz w:w="11910" w:h="16850"/>
          <w:pgMar w:header="951" w:footer="340" w:top="1420" w:bottom="520" w:left="740" w:right="680"/>
        </w:sectPr>
      </w:pPr>
    </w:p>
    <w:p>
      <w:pPr>
        <w:pStyle w:val="BodyText"/>
        <w:spacing w:before="5"/>
        <w:rPr>
          <w:sz w:val="8"/>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945"/>
        <w:gridCol w:w="1178"/>
        <w:gridCol w:w="1151"/>
        <w:gridCol w:w="1161"/>
        <w:gridCol w:w="1237"/>
      </w:tblGrid>
      <w:tr>
        <w:trPr>
          <w:trHeight w:val="206" w:hRule="atLeast"/>
        </w:trPr>
        <w:tc>
          <w:tcPr>
            <w:tcW w:w="3956" w:type="dxa"/>
            <w:shd w:val="clear" w:color="auto" w:fill="E4E4E4"/>
          </w:tcPr>
          <w:p>
            <w:pPr>
              <w:pStyle w:val="TableParagraph"/>
              <w:spacing w:line="186" w:lineRule="exact"/>
              <w:ind w:left="7"/>
              <w:jc w:val="center"/>
              <w:rPr>
                <w:b/>
                <w:sz w:val="18"/>
              </w:rPr>
            </w:pPr>
            <w:r>
              <w:rPr>
                <w:b/>
                <w:spacing w:val="-2"/>
                <w:sz w:val="18"/>
              </w:rPr>
              <w:t>Attribute</w:t>
            </w:r>
            <w:r>
              <w:rPr>
                <w:b/>
                <w:spacing w:val="5"/>
                <w:sz w:val="18"/>
              </w:rPr>
              <w:t> </w:t>
            </w:r>
            <w:r>
              <w:rPr>
                <w:b/>
                <w:spacing w:val="-4"/>
                <w:sz w:val="18"/>
              </w:rPr>
              <w:t>name</w:t>
            </w:r>
          </w:p>
        </w:tc>
        <w:tc>
          <w:tcPr>
            <w:tcW w:w="945" w:type="dxa"/>
            <w:shd w:val="clear" w:color="auto" w:fill="E4E4E4"/>
          </w:tcPr>
          <w:p>
            <w:pPr>
              <w:pStyle w:val="TableParagraph"/>
              <w:spacing w:line="186" w:lineRule="exact"/>
              <w:ind w:left="11" w:right="1"/>
              <w:jc w:val="center"/>
              <w:rPr>
                <w:b/>
                <w:sz w:val="18"/>
              </w:rPr>
            </w:pPr>
            <w:r>
              <w:rPr>
                <w:b/>
                <w:spacing w:val="-10"/>
                <w:sz w:val="18"/>
              </w:rPr>
              <w:t>S</w:t>
            </w:r>
          </w:p>
        </w:tc>
        <w:tc>
          <w:tcPr>
            <w:tcW w:w="1178" w:type="dxa"/>
            <w:shd w:val="clear" w:color="auto" w:fill="E4E4E4"/>
          </w:tcPr>
          <w:p>
            <w:pPr>
              <w:pStyle w:val="TableParagraph"/>
              <w:spacing w:line="186" w:lineRule="exact"/>
              <w:ind w:left="10"/>
              <w:jc w:val="center"/>
              <w:rPr>
                <w:b/>
                <w:sz w:val="18"/>
              </w:rPr>
            </w:pPr>
            <w:r>
              <w:rPr>
                <w:b/>
                <w:spacing w:val="-2"/>
                <w:sz w:val="18"/>
              </w:rPr>
              <w:t>isReadable</w:t>
            </w:r>
          </w:p>
        </w:tc>
        <w:tc>
          <w:tcPr>
            <w:tcW w:w="1151" w:type="dxa"/>
            <w:shd w:val="clear" w:color="auto" w:fill="E4E4E4"/>
          </w:tcPr>
          <w:p>
            <w:pPr>
              <w:pStyle w:val="TableParagraph"/>
              <w:spacing w:line="186" w:lineRule="exact"/>
              <w:ind w:left="15"/>
              <w:jc w:val="center"/>
              <w:rPr>
                <w:b/>
                <w:sz w:val="18"/>
              </w:rPr>
            </w:pPr>
            <w:r>
              <w:rPr>
                <w:b/>
                <w:spacing w:val="-2"/>
                <w:sz w:val="18"/>
              </w:rPr>
              <w:t>isWritable</w:t>
            </w:r>
          </w:p>
        </w:tc>
        <w:tc>
          <w:tcPr>
            <w:tcW w:w="1161" w:type="dxa"/>
            <w:shd w:val="clear" w:color="auto" w:fill="E4E4E4"/>
          </w:tcPr>
          <w:p>
            <w:pPr>
              <w:pStyle w:val="TableParagraph"/>
              <w:spacing w:line="186" w:lineRule="exact"/>
              <w:ind w:left="19"/>
              <w:jc w:val="center"/>
              <w:rPr>
                <w:b/>
                <w:sz w:val="18"/>
              </w:rPr>
            </w:pPr>
            <w:r>
              <w:rPr>
                <w:b/>
                <w:spacing w:val="-2"/>
                <w:sz w:val="18"/>
              </w:rPr>
              <w:t>isInvariant</w:t>
            </w:r>
          </w:p>
        </w:tc>
        <w:tc>
          <w:tcPr>
            <w:tcW w:w="1237" w:type="dxa"/>
            <w:shd w:val="clear" w:color="auto" w:fill="E4E4E4"/>
          </w:tcPr>
          <w:p>
            <w:pPr>
              <w:pStyle w:val="TableParagraph"/>
              <w:spacing w:line="186" w:lineRule="exact"/>
              <w:ind w:left="16"/>
              <w:jc w:val="center"/>
              <w:rPr>
                <w:b/>
                <w:sz w:val="18"/>
              </w:rPr>
            </w:pPr>
            <w:r>
              <w:rPr>
                <w:b/>
                <w:spacing w:val="-2"/>
                <w:sz w:val="18"/>
              </w:rPr>
              <w:t>isNotifyable</w:t>
            </w:r>
          </w:p>
        </w:tc>
      </w:tr>
      <w:tr>
        <w:trPr>
          <w:trHeight w:val="208" w:hRule="atLeast"/>
        </w:trPr>
        <w:tc>
          <w:tcPr>
            <w:tcW w:w="3956" w:type="dxa"/>
            <w:shd w:val="clear" w:color="auto" w:fill="E4E4E4"/>
          </w:tcPr>
          <w:p>
            <w:pPr>
              <w:pStyle w:val="TableParagraph"/>
              <w:spacing w:line="188" w:lineRule="exact"/>
              <w:ind w:left="108"/>
              <w:rPr>
                <w:sz w:val="18"/>
              </w:rPr>
            </w:pPr>
            <w:r>
              <w:rPr>
                <w:spacing w:val="-2"/>
                <w:sz w:val="18"/>
              </w:rPr>
              <w:t>performanceDictionaryId</w:t>
            </w:r>
          </w:p>
        </w:tc>
        <w:tc>
          <w:tcPr>
            <w:tcW w:w="945" w:type="dxa"/>
            <w:shd w:val="clear" w:color="auto" w:fill="E4E4E4"/>
          </w:tcPr>
          <w:p>
            <w:pPr>
              <w:pStyle w:val="TableParagraph"/>
              <w:spacing w:line="188" w:lineRule="exact"/>
              <w:ind w:left="11"/>
              <w:jc w:val="center"/>
              <w:rPr>
                <w:sz w:val="18"/>
              </w:rPr>
            </w:pPr>
            <w:r>
              <w:rPr>
                <w:spacing w:val="-10"/>
                <w:sz w:val="18"/>
              </w:rPr>
              <w:t>M</w:t>
            </w:r>
          </w:p>
        </w:tc>
        <w:tc>
          <w:tcPr>
            <w:tcW w:w="1178" w:type="dxa"/>
            <w:shd w:val="clear" w:color="auto" w:fill="E4E4E4"/>
          </w:tcPr>
          <w:p>
            <w:pPr>
              <w:pStyle w:val="TableParagraph"/>
              <w:spacing w:line="188" w:lineRule="exact"/>
              <w:ind w:left="10" w:right="1"/>
              <w:jc w:val="center"/>
              <w:rPr>
                <w:sz w:val="18"/>
              </w:rPr>
            </w:pPr>
            <w:r>
              <w:rPr>
                <w:spacing w:val="-10"/>
                <w:sz w:val="18"/>
              </w:rPr>
              <w:t>T</w:t>
            </w:r>
          </w:p>
        </w:tc>
        <w:tc>
          <w:tcPr>
            <w:tcW w:w="1151" w:type="dxa"/>
            <w:shd w:val="clear" w:color="auto" w:fill="E4E4E4"/>
          </w:tcPr>
          <w:p>
            <w:pPr>
              <w:pStyle w:val="TableParagraph"/>
              <w:spacing w:line="188" w:lineRule="exact"/>
              <w:ind w:left="15" w:right="2"/>
              <w:jc w:val="center"/>
              <w:rPr>
                <w:sz w:val="18"/>
              </w:rPr>
            </w:pPr>
            <w:r>
              <w:rPr>
                <w:spacing w:val="-10"/>
                <w:sz w:val="18"/>
              </w:rPr>
              <w:t>F</w:t>
            </w:r>
          </w:p>
        </w:tc>
        <w:tc>
          <w:tcPr>
            <w:tcW w:w="1161" w:type="dxa"/>
            <w:shd w:val="clear" w:color="auto" w:fill="E4E4E4"/>
          </w:tcPr>
          <w:p>
            <w:pPr>
              <w:pStyle w:val="TableParagraph"/>
              <w:spacing w:line="188" w:lineRule="exact"/>
              <w:ind w:left="19" w:right="3"/>
              <w:jc w:val="center"/>
              <w:rPr>
                <w:sz w:val="18"/>
              </w:rPr>
            </w:pPr>
            <w:r>
              <w:rPr>
                <w:spacing w:val="-10"/>
                <w:sz w:val="18"/>
              </w:rPr>
              <w:t>T</w:t>
            </w:r>
          </w:p>
        </w:tc>
        <w:tc>
          <w:tcPr>
            <w:tcW w:w="1237" w:type="dxa"/>
            <w:shd w:val="clear" w:color="auto" w:fill="E4E4E4"/>
          </w:tcPr>
          <w:p>
            <w:pPr>
              <w:pStyle w:val="TableParagraph"/>
              <w:spacing w:line="188" w:lineRule="exact"/>
              <w:ind w:left="16" w:right="3"/>
              <w:jc w:val="center"/>
              <w:rPr>
                <w:sz w:val="18"/>
              </w:rPr>
            </w:pPr>
            <w:r>
              <w:rPr>
                <w:spacing w:val="-10"/>
                <w:sz w:val="18"/>
              </w:rPr>
              <w:t>F</w:t>
            </w:r>
          </w:p>
        </w:tc>
      </w:tr>
      <w:tr>
        <w:trPr>
          <w:trHeight w:val="205" w:hRule="atLeast"/>
        </w:trPr>
        <w:tc>
          <w:tcPr>
            <w:tcW w:w="3956" w:type="dxa"/>
          </w:tcPr>
          <w:p>
            <w:pPr>
              <w:pStyle w:val="TableParagraph"/>
              <w:spacing w:line="186" w:lineRule="exact"/>
              <w:ind w:left="108"/>
              <w:rPr>
                <w:sz w:val="18"/>
              </w:rPr>
            </w:pPr>
            <w:r>
              <w:rPr>
                <w:spacing w:val="-2"/>
                <w:sz w:val="18"/>
              </w:rPr>
              <w:t>performanceDictionaryVersion</w:t>
            </w:r>
          </w:p>
        </w:tc>
        <w:tc>
          <w:tcPr>
            <w:tcW w:w="945" w:type="dxa"/>
          </w:tcPr>
          <w:p>
            <w:pPr>
              <w:pStyle w:val="TableParagraph"/>
              <w:spacing w:line="186" w:lineRule="exact"/>
              <w:ind w:left="11"/>
              <w:jc w:val="center"/>
              <w:rPr>
                <w:sz w:val="18"/>
              </w:rPr>
            </w:pPr>
            <w:r>
              <w:rPr>
                <w:spacing w:val="-10"/>
                <w:sz w:val="18"/>
              </w:rPr>
              <w:t>M</w:t>
            </w:r>
          </w:p>
        </w:tc>
        <w:tc>
          <w:tcPr>
            <w:tcW w:w="1178" w:type="dxa"/>
          </w:tcPr>
          <w:p>
            <w:pPr>
              <w:pStyle w:val="TableParagraph"/>
              <w:spacing w:line="186" w:lineRule="exact"/>
              <w:ind w:left="10" w:right="1"/>
              <w:jc w:val="center"/>
              <w:rPr>
                <w:sz w:val="18"/>
              </w:rPr>
            </w:pPr>
            <w:r>
              <w:rPr>
                <w:spacing w:val="-10"/>
                <w:sz w:val="18"/>
              </w:rPr>
              <w:t>T</w:t>
            </w:r>
          </w:p>
        </w:tc>
        <w:tc>
          <w:tcPr>
            <w:tcW w:w="1151" w:type="dxa"/>
          </w:tcPr>
          <w:p>
            <w:pPr>
              <w:pStyle w:val="TableParagraph"/>
              <w:spacing w:line="186" w:lineRule="exact"/>
              <w:ind w:left="15" w:right="2"/>
              <w:jc w:val="center"/>
              <w:rPr>
                <w:sz w:val="18"/>
              </w:rPr>
            </w:pPr>
            <w:r>
              <w:rPr>
                <w:spacing w:val="-10"/>
                <w:sz w:val="18"/>
              </w:rPr>
              <w:t>F</w:t>
            </w:r>
          </w:p>
        </w:tc>
        <w:tc>
          <w:tcPr>
            <w:tcW w:w="1161" w:type="dxa"/>
          </w:tcPr>
          <w:p>
            <w:pPr>
              <w:pStyle w:val="TableParagraph"/>
              <w:spacing w:line="186" w:lineRule="exact"/>
              <w:ind w:left="19" w:right="3"/>
              <w:jc w:val="center"/>
              <w:rPr>
                <w:sz w:val="18"/>
              </w:rPr>
            </w:pPr>
            <w:r>
              <w:rPr>
                <w:spacing w:val="-10"/>
                <w:sz w:val="18"/>
              </w:rPr>
              <w:t>T</w:t>
            </w:r>
          </w:p>
        </w:tc>
        <w:tc>
          <w:tcPr>
            <w:tcW w:w="1237" w:type="dxa"/>
          </w:tcPr>
          <w:p>
            <w:pPr>
              <w:pStyle w:val="TableParagraph"/>
              <w:spacing w:line="186" w:lineRule="exact"/>
              <w:ind w:left="16" w:right="3"/>
              <w:jc w:val="center"/>
              <w:rPr>
                <w:sz w:val="18"/>
              </w:rPr>
            </w:pPr>
            <w:r>
              <w:rPr>
                <w:spacing w:val="-10"/>
                <w:sz w:val="18"/>
              </w:rPr>
              <w:t>F</w:t>
            </w:r>
          </w:p>
        </w:tc>
      </w:tr>
      <w:tr>
        <w:trPr>
          <w:trHeight w:val="208" w:hRule="atLeast"/>
        </w:trPr>
        <w:tc>
          <w:tcPr>
            <w:tcW w:w="3956" w:type="dxa"/>
          </w:tcPr>
          <w:p>
            <w:pPr>
              <w:pStyle w:val="TableParagraph"/>
              <w:spacing w:line="188" w:lineRule="exact"/>
              <w:ind w:left="108"/>
              <w:rPr>
                <w:sz w:val="18"/>
              </w:rPr>
            </w:pPr>
            <w:r>
              <w:rPr>
                <w:spacing w:val="-2"/>
                <w:sz w:val="18"/>
              </w:rPr>
              <w:t>performanceDictionarySchemaVersion</w:t>
            </w:r>
          </w:p>
        </w:tc>
        <w:tc>
          <w:tcPr>
            <w:tcW w:w="945" w:type="dxa"/>
          </w:tcPr>
          <w:p>
            <w:pPr>
              <w:pStyle w:val="TableParagraph"/>
              <w:spacing w:line="188" w:lineRule="exact"/>
              <w:ind w:left="11"/>
              <w:jc w:val="center"/>
              <w:rPr>
                <w:sz w:val="18"/>
              </w:rPr>
            </w:pPr>
            <w:r>
              <w:rPr>
                <w:spacing w:val="-10"/>
                <w:sz w:val="18"/>
              </w:rPr>
              <w:t>M</w:t>
            </w:r>
          </w:p>
        </w:tc>
        <w:tc>
          <w:tcPr>
            <w:tcW w:w="1178" w:type="dxa"/>
          </w:tcPr>
          <w:p>
            <w:pPr>
              <w:pStyle w:val="TableParagraph"/>
              <w:spacing w:line="188" w:lineRule="exact"/>
              <w:ind w:left="10" w:right="1"/>
              <w:jc w:val="center"/>
              <w:rPr>
                <w:sz w:val="18"/>
              </w:rPr>
            </w:pPr>
            <w:r>
              <w:rPr>
                <w:spacing w:val="-10"/>
                <w:sz w:val="18"/>
              </w:rPr>
              <w:t>T</w:t>
            </w:r>
          </w:p>
        </w:tc>
        <w:tc>
          <w:tcPr>
            <w:tcW w:w="1151" w:type="dxa"/>
          </w:tcPr>
          <w:p>
            <w:pPr>
              <w:pStyle w:val="TableParagraph"/>
              <w:spacing w:line="188" w:lineRule="exact"/>
              <w:ind w:left="15" w:right="2"/>
              <w:jc w:val="center"/>
              <w:rPr>
                <w:sz w:val="18"/>
              </w:rPr>
            </w:pPr>
            <w:r>
              <w:rPr>
                <w:spacing w:val="-10"/>
                <w:sz w:val="18"/>
              </w:rPr>
              <w:t>F</w:t>
            </w:r>
          </w:p>
        </w:tc>
        <w:tc>
          <w:tcPr>
            <w:tcW w:w="1161" w:type="dxa"/>
          </w:tcPr>
          <w:p>
            <w:pPr>
              <w:pStyle w:val="TableParagraph"/>
              <w:spacing w:line="188" w:lineRule="exact"/>
              <w:ind w:left="19" w:right="3"/>
              <w:jc w:val="center"/>
              <w:rPr>
                <w:sz w:val="18"/>
              </w:rPr>
            </w:pPr>
            <w:r>
              <w:rPr>
                <w:spacing w:val="-10"/>
                <w:sz w:val="18"/>
              </w:rPr>
              <w:t>T</w:t>
            </w:r>
          </w:p>
        </w:tc>
        <w:tc>
          <w:tcPr>
            <w:tcW w:w="1237" w:type="dxa"/>
          </w:tcPr>
          <w:p>
            <w:pPr>
              <w:pStyle w:val="TableParagraph"/>
              <w:spacing w:line="188" w:lineRule="exact"/>
              <w:ind w:left="16" w:right="3"/>
              <w:jc w:val="center"/>
              <w:rPr>
                <w:sz w:val="18"/>
              </w:rPr>
            </w:pPr>
            <w:r>
              <w:rPr>
                <w:spacing w:val="-10"/>
                <w:sz w:val="18"/>
              </w:rPr>
              <w:t>F</w:t>
            </w:r>
          </w:p>
        </w:tc>
      </w:tr>
      <w:tr>
        <w:trPr>
          <w:trHeight w:val="205" w:hRule="atLeast"/>
        </w:trPr>
        <w:tc>
          <w:tcPr>
            <w:tcW w:w="3956" w:type="dxa"/>
          </w:tcPr>
          <w:p>
            <w:pPr>
              <w:pStyle w:val="TableParagraph"/>
              <w:spacing w:line="186" w:lineRule="exact"/>
              <w:ind w:left="108"/>
              <w:rPr>
                <w:sz w:val="18"/>
              </w:rPr>
            </w:pPr>
            <w:r>
              <w:rPr>
                <w:spacing w:val="-2"/>
                <w:sz w:val="18"/>
              </w:rPr>
              <w:t>vendorSoftwareProduct</w:t>
            </w:r>
          </w:p>
        </w:tc>
        <w:tc>
          <w:tcPr>
            <w:tcW w:w="945" w:type="dxa"/>
          </w:tcPr>
          <w:p>
            <w:pPr>
              <w:pStyle w:val="TableParagraph"/>
              <w:spacing w:line="186" w:lineRule="exact"/>
              <w:ind w:left="11"/>
              <w:jc w:val="center"/>
              <w:rPr>
                <w:sz w:val="18"/>
              </w:rPr>
            </w:pPr>
            <w:r>
              <w:rPr>
                <w:spacing w:val="-10"/>
                <w:sz w:val="18"/>
              </w:rPr>
              <w:t>M</w:t>
            </w:r>
          </w:p>
        </w:tc>
        <w:tc>
          <w:tcPr>
            <w:tcW w:w="1178" w:type="dxa"/>
          </w:tcPr>
          <w:p>
            <w:pPr>
              <w:pStyle w:val="TableParagraph"/>
              <w:spacing w:line="186" w:lineRule="exact"/>
              <w:ind w:left="10" w:right="1"/>
              <w:jc w:val="center"/>
              <w:rPr>
                <w:sz w:val="18"/>
              </w:rPr>
            </w:pPr>
            <w:r>
              <w:rPr>
                <w:spacing w:val="-10"/>
                <w:sz w:val="18"/>
              </w:rPr>
              <w:t>T</w:t>
            </w:r>
          </w:p>
        </w:tc>
        <w:tc>
          <w:tcPr>
            <w:tcW w:w="1151" w:type="dxa"/>
          </w:tcPr>
          <w:p>
            <w:pPr>
              <w:pStyle w:val="TableParagraph"/>
              <w:spacing w:line="186" w:lineRule="exact"/>
              <w:ind w:left="15" w:right="2"/>
              <w:jc w:val="center"/>
              <w:rPr>
                <w:sz w:val="18"/>
              </w:rPr>
            </w:pPr>
            <w:r>
              <w:rPr>
                <w:spacing w:val="-10"/>
                <w:sz w:val="18"/>
              </w:rPr>
              <w:t>F</w:t>
            </w:r>
          </w:p>
        </w:tc>
        <w:tc>
          <w:tcPr>
            <w:tcW w:w="1161" w:type="dxa"/>
          </w:tcPr>
          <w:p>
            <w:pPr>
              <w:pStyle w:val="TableParagraph"/>
              <w:spacing w:line="186" w:lineRule="exact"/>
              <w:ind w:left="19" w:right="3"/>
              <w:jc w:val="center"/>
              <w:rPr>
                <w:sz w:val="18"/>
              </w:rPr>
            </w:pPr>
            <w:r>
              <w:rPr>
                <w:spacing w:val="-10"/>
                <w:sz w:val="18"/>
              </w:rPr>
              <w:t>T</w:t>
            </w:r>
          </w:p>
        </w:tc>
        <w:tc>
          <w:tcPr>
            <w:tcW w:w="1237" w:type="dxa"/>
          </w:tcPr>
          <w:p>
            <w:pPr>
              <w:pStyle w:val="TableParagraph"/>
              <w:spacing w:line="186" w:lineRule="exact"/>
              <w:ind w:left="16" w:right="3"/>
              <w:jc w:val="center"/>
              <w:rPr>
                <w:sz w:val="18"/>
              </w:rPr>
            </w:pPr>
            <w:r>
              <w:rPr>
                <w:spacing w:val="-10"/>
                <w:sz w:val="18"/>
              </w:rPr>
              <w:t>F</w:t>
            </w:r>
          </w:p>
        </w:tc>
      </w:tr>
      <w:tr>
        <w:trPr>
          <w:trHeight w:val="205" w:hRule="atLeast"/>
        </w:trPr>
        <w:tc>
          <w:tcPr>
            <w:tcW w:w="3956" w:type="dxa"/>
          </w:tcPr>
          <w:p>
            <w:pPr>
              <w:pStyle w:val="TableParagraph"/>
              <w:spacing w:line="186" w:lineRule="exact"/>
              <w:ind w:left="108"/>
              <w:rPr>
                <w:sz w:val="18"/>
              </w:rPr>
            </w:pPr>
            <w:r>
              <w:rPr>
                <w:spacing w:val="-2"/>
                <w:sz w:val="18"/>
              </w:rPr>
              <w:t>supportedInterfaces</w:t>
            </w:r>
          </w:p>
        </w:tc>
        <w:tc>
          <w:tcPr>
            <w:tcW w:w="945" w:type="dxa"/>
          </w:tcPr>
          <w:p>
            <w:pPr>
              <w:pStyle w:val="TableParagraph"/>
              <w:spacing w:line="186" w:lineRule="exact"/>
              <w:ind w:left="11"/>
              <w:jc w:val="center"/>
              <w:rPr>
                <w:sz w:val="18"/>
              </w:rPr>
            </w:pPr>
            <w:r>
              <w:rPr>
                <w:spacing w:val="-10"/>
                <w:sz w:val="18"/>
              </w:rPr>
              <w:t>M</w:t>
            </w:r>
          </w:p>
        </w:tc>
        <w:tc>
          <w:tcPr>
            <w:tcW w:w="1178" w:type="dxa"/>
          </w:tcPr>
          <w:p>
            <w:pPr>
              <w:pStyle w:val="TableParagraph"/>
              <w:spacing w:line="186" w:lineRule="exact"/>
              <w:ind w:left="10" w:right="1"/>
              <w:jc w:val="center"/>
              <w:rPr>
                <w:sz w:val="18"/>
              </w:rPr>
            </w:pPr>
            <w:r>
              <w:rPr>
                <w:spacing w:val="-10"/>
                <w:sz w:val="18"/>
              </w:rPr>
              <w:t>T</w:t>
            </w:r>
          </w:p>
        </w:tc>
        <w:tc>
          <w:tcPr>
            <w:tcW w:w="1151" w:type="dxa"/>
          </w:tcPr>
          <w:p>
            <w:pPr>
              <w:pStyle w:val="TableParagraph"/>
              <w:spacing w:line="186" w:lineRule="exact"/>
              <w:ind w:left="15" w:right="2"/>
              <w:jc w:val="center"/>
              <w:rPr>
                <w:sz w:val="18"/>
              </w:rPr>
            </w:pPr>
            <w:r>
              <w:rPr>
                <w:spacing w:val="-10"/>
                <w:sz w:val="18"/>
              </w:rPr>
              <w:t>F</w:t>
            </w:r>
          </w:p>
        </w:tc>
        <w:tc>
          <w:tcPr>
            <w:tcW w:w="1161" w:type="dxa"/>
          </w:tcPr>
          <w:p>
            <w:pPr>
              <w:pStyle w:val="TableParagraph"/>
              <w:spacing w:line="186" w:lineRule="exact"/>
              <w:ind w:left="19" w:right="3"/>
              <w:jc w:val="center"/>
              <w:rPr>
                <w:sz w:val="18"/>
              </w:rPr>
            </w:pPr>
            <w:r>
              <w:rPr>
                <w:spacing w:val="-10"/>
                <w:sz w:val="18"/>
              </w:rPr>
              <w:t>T</w:t>
            </w:r>
          </w:p>
        </w:tc>
        <w:tc>
          <w:tcPr>
            <w:tcW w:w="1237" w:type="dxa"/>
          </w:tcPr>
          <w:p>
            <w:pPr>
              <w:pStyle w:val="TableParagraph"/>
              <w:spacing w:line="186" w:lineRule="exact"/>
              <w:ind w:left="16" w:right="3"/>
              <w:jc w:val="center"/>
              <w:rPr>
                <w:sz w:val="18"/>
              </w:rPr>
            </w:pPr>
            <w:r>
              <w:rPr>
                <w:spacing w:val="-10"/>
                <w:sz w:val="18"/>
              </w:rPr>
              <w:t>F</w:t>
            </w:r>
          </w:p>
        </w:tc>
      </w:tr>
      <w:tr>
        <w:trPr>
          <w:trHeight w:val="208" w:hRule="atLeast"/>
        </w:trPr>
        <w:tc>
          <w:tcPr>
            <w:tcW w:w="3956" w:type="dxa"/>
          </w:tcPr>
          <w:p>
            <w:pPr>
              <w:pStyle w:val="TableParagraph"/>
              <w:spacing w:line="187" w:lineRule="exact" w:before="1"/>
              <w:ind w:left="108"/>
              <w:rPr>
                <w:sz w:val="18"/>
              </w:rPr>
            </w:pPr>
            <w:r>
              <w:rPr>
                <w:spacing w:val="-2"/>
                <w:sz w:val="18"/>
              </w:rPr>
              <w:t>supportedMeasures</w:t>
            </w:r>
          </w:p>
        </w:tc>
        <w:tc>
          <w:tcPr>
            <w:tcW w:w="945" w:type="dxa"/>
          </w:tcPr>
          <w:p>
            <w:pPr>
              <w:pStyle w:val="TableParagraph"/>
              <w:spacing w:line="187" w:lineRule="exact" w:before="1"/>
              <w:ind w:left="11"/>
              <w:jc w:val="center"/>
              <w:rPr>
                <w:sz w:val="18"/>
              </w:rPr>
            </w:pPr>
            <w:r>
              <w:rPr>
                <w:spacing w:val="-10"/>
                <w:sz w:val="18"/>
              </w:rPr>
              <w:t>M</w:t>
            </w:r>
          </w:p>
        </w:tc>
        <w:tc>
          <w:tcPr>
            <w:tcW w:w="1178" w:type="dxa"/>
          </w:tcPr>
          <w:p>
            <w:pPr>
              <w:pStyle w:val="TableParagraph"/>
              <w:spacing w:line="187" w:lineRule="exact" w:before="1"/>
              <w:ind w:left="10" w:right="1"/>
              <w:jc w:val="center"/>
              <w:rPr>
                <w:sz w:val="18"/>
              </w:rPr>
            </w:pPr>
            <w:r>
              <w:rPr>
                <w:spacing w:val="-10"/>
                <w:sz w:val="18"/>
              </w:rPr>
              <w:t>T</w:t>
            </w:r>
          </w:p>
        </w:tc>
        <w:tc>
          <w:tcPr>
            <w:tcW w:w="1151" w:type="dxa"/>
          </w:tcPr>
          <w:p>
            <w:pPr>
              <w:pStyle w:val="TableParagraph"/>
              <w:spacing w:line="187" w:lineRule="exact" w:before="1"/>
              <w:ind w:left="15" w:right="2"/>
              <w:jc w:val="center"/>
              <w:rPr>
                <w:sz w:val="18"/>
              </w:rPr>
            </w:pPr>
            <w:r>
              <w:rPr>
                <w:spacing w:val="-10"/>
                <w:sz w:val="18"/>
              </w:rPr>
              <w:t>F</w:t>
            </w:r>
          </w:p>
        </w:tc>
        <w:tc>
          <w:tcPr>
            <w:tcW w:w="1161" w:type="dxa"/>
          </w:tcPr>
          <w:p>
            <w:pPr>
              <w:pStyle w:val="TableParagraph"/>
              <w:spacing w:line="187" w:lineRule="exact" w:before="1"/>
              <w:ind w:left="19" w:right="3"/>
              <w:jc w:val="center"/>
              <w:rPr>
                <w:sz w:val="18"/>
              </w:rPr>
            </w:pPr>
            <w:r>
              <w:rPr>
                <w:spacing w:val="-10"/>
                <w:sz w:val="18"/>
              </w:rPr>
              <w:t>T</w:t>
            </w:r>
          </w:p>
        </w:tc>
        <w:tc>
          <w:tcPr>
            <w:tcW w:w="1237" w:type="dxa"/>
          </w:tcPr>
          <w:p>
            <w:pPr>
              <w:pStyle w:val="TableParagraph"/>
              <w:spacing w:line="187" w:lineRule="exact" w:before="1"/>
              <w:ind w:left="16" w:right="3"/>
              <w:jc w:val="center"/>
              <w:rPr>
                <w:sz w:val="18"/>
              </w:rPr>
            </w:pPr>
            <w:r>
              <w:rPr>
                <w:spacing w:val="-10"/>
                <w:sz w:val="18"/>
              </w:rPr>
              <w:t>F</w:t>
            </w:r>
          </w:p>
        </w:tc>
      </w:tr>
    </w:tbl>
    <w:p>
      <w:pPr>
        <w:pStyle w:val="ListParagraph"/>
        <w:numPr>
          <w:ilvl w:val="5"/>
          <w:numId w:val="4"/>
        </w:numPr>
        <w:tabs>
          <w:tab w:pos="2193" w:val="left" w:leader="none"/>
        </w:tabs>
        <w:spacing w:line="240" w:lineRule="auto" w:before="124" w:after="0"/>
        <w:ind w:left="2193" w:right="0" w:hanging="1801"/>
        <w:jc w:val="left"/>
        <w:rPr>
          <w:rFonts w:ascii="Arial"/>
          <w:sz w:val="20"/>
        </w:rPr>
      </w:pPr>
      <w:bookmarkStart w:name="5.2.1.4.1.3 Attribute constraints" w:id="48"/>
      <w:bookmarkEnd w:id="48"/>
      <w:r>
        <w:rPr/>
      </w:r>
      <w:r>
        <w:rPr>
          <w:rFonts w:ascii="Arial"/>
          <w:sz w:val="20"/>
        </w:rPr>
        <w:t>Attribute</w:t>
      </w:r>
      <w:r>
        <w:rPr>
          <w:rFonts w:ascii="Arial"/>
          <w:spacing w:val="-13"/>
          <w:sz w:val="20"/>
        </w:rPr>
        <w:t> </w:t>
      </w:r>
      <w:r>
        <w:rPr>
          <w:rFonts w:ascii="Arial"/>
          <w:spacing w:val="-2"/>
          <w:sz w:val="20"/>
        </w:rPr>
        <w:t>constraints</w:t>
      </w:r>
    </w:p>
    <w:p>
      <w:pPr>
        <w:pStyle w:val="BodyText"/>
        <w:spacing w:before="181"/>
        <w:ind w:left="392"/>
      </w:pPr>
      <w:r>
        <w:rPr>
          <w:spacing w:val="-4"/>
        </w:rPr>
        <w:t>None</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4 Notifications" w:id="49"/>
      <w:bookmarkEnd w:id="49"/>
      <w:r>
        <w:rPr/>
      </w:r>
      <w:r>
        <w:rPr>
          <w:rFonts w:ascii="Arial"/>
          <w:spacing w:val="-2"/>
          <w:sz w:val="20"/>
        </w:rPr>
        <w:t>Notifications</w:t>
      </w:r>
    </w:p>
    <w:p>
      <w:pPr>
        <w:pStyle w:val="BodyText"/>
        <w:spacing w:before="180"/>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w:t>
      </w:r>
      <w:r>
        <w:rPr>
          <w:spacing w:val="-2"/>
        </w:rPr>
        <w:t>notification.</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1.5 State diagram" w:id="50"/>
      <w:bookmarkEnd w:id="50"/>
      <w:r>
        <w:rPr/>
      </w:r>
      <w:r>
        <w:rPr>
          <w:rFonts w:ascii="Arial"/>
          <w:sz w:val="20"/>
        </w:rPr>
        <w:t>State</w:t>
      </w:r>
      <w:r>
        <w:rPr>
          <w:rFonts w:ascii="Arial"/>
          <w:spacing w:val="-6"/>
          <w:sz w:val="20"/>
        </w:rPr>
        <w:t> </w:t>
      </w:r>
      <w:r>
        <w:rPr>
          <w:rFonts w:ascii="Arial"/>
          <w:spacing w:val="-2"/>
          <w:sz w:val="20"/>
        </w:rPr>
        <w:t>diagram</w:t>
      </w:r>
    </w:p>
    <w:p>
      <w:pPr>
        <w:pStyle w:val="BodyText"/>
        <w:spacing w:before="181"/>
        <w:ind w:left="392"/>
      </w:pPr>
      <w:r>
        <w:rPr>
          <w:spacing w:val="-4"/>
        </w:rPr>
        <w:t>None</w:t>
      </w:r>
    </w:p>
    <w:p>
      <w:pPr>
        <w:pStyle w:val="BodyText"/>
        <w:spacing w:before="70"/>
      </w:pPr>
    </w:p>
    <w:p>
      <w:pPr>
        <w:pStyle w:val="Heading5"/>
        <w:numPr>
          <w:ilvl w:val="4"/>
          <w:numId w:val="4"/>
        </w:numPr>
        <w:tabs>
          <w:tab w:pos="1833" w:val="left" w:leader="none"/>
        </w:tabs>
        <w:spacing w:line="240" w:lineRule="auto" w:before="0" w:after="0"/>
        <w:ind w:left="1833" w:right="0" w:hanging="1441"/>
        <w:jc w:val="left"/>
      </w:pPr>
      <w:bookmarkStart w:name="5.2.1.4.2 PerformanceMeasureDefinition_ " w:id="51"/>
      <w:bookmarkEnd w:id="51"/>
      <w:r>
        <w:rPr/>
      </w:r>
      <w:r>
        <w:rPr>
          <w:spacing w:val="-2"/>
        </w:rPr>
        <w:t>PerformanceMeasureDefinition_</w:t>
      </w:r>
      <w:r>
        <w:rPr>
          <w:spacing w:val="32"/>
        </w:rPr>
        <w:t> </w:t>
      </w:r>
      <w:r>
        <w:rPr>
          <w:spacing w:val="-2"/>
        </w:rPr>
        <w:t>&lt;&lt;dataType&gt;&gt;</w:t>
      </w:r>
    </w:p>
    <w:p>
      <w:pPr>
        <w:pStyle w:val="BodyText"/>
        <w:spacing w:before="45"/>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i/>
          <w:sz w:val="20"/>
        </w:rPr>
      </w:pPr>
      <w:bookmarkStart w:name="5.2.1.4.2.1 Definition" w:id="52"/>
      <w:bookmarkEnd w:id="52"/>
      <w:r>
        <w:rPr/>
      </w:r>
      <w:r>
        <w:rPr>
          <w:rFonts w:ascii="Arial"/>
          <w:spacing w:val="-2"/>
          <w:sz w:val="20"/>
        </w:rPr>
        <w:t>Definition</w:t>
      </w:r>
    </w:p>
    <w:p>
      <w:pPr>
        <w:pStyle w:val="BodyText"/>
        <w:spacing w:before="182"/>
        <w:ind w:left="392" w:right="355"/>
      </w:pPr>
      <w:r>
        <w:rPr/>
        <w:t>The</w:t>
      </w:r>
      <w:r>
        <w:rPr>
          <w:spacing w:val="-4"/>
        </w:rPr>
        <w:t> </w:t>
      </w:r>
      <w:r>
        <w:rPr/>
        <w:t>PerformanceMeasureDefinition defines</w:t>
      </w:r>
      <w:r>
        <w:rPr>
          <w:spacing w:val="-5"/>
        </w:rPr>
        <w:t> </w:t>
      </w:r>
      <w:r>
        <w:rPr/>
        <w:t>the</w:t>
      </w:r>
      <w:r>
        <w:rPr>
          <w:spacing w:val="-6"/>
        </w:rPr>
        <w:t> </w:t>
      </w:r>
      <w:r>
        <w:rPr/>
        <w:t>O-RAN</w:t>
      </w:r>
      <w:r>
        <w:rPr>
          <w:spacing w:val="-4"/>
        </w:rPr>
        <w:t> </w:t>
      </w:r>
      <w:r>
        <w:rPr/>
        <w:t>attributes</w:t>
      </w:r>
      <w:r>
        <w:rPr>
          <w:spacing w:val="-5"/>
        </w:rPr>
        <w:t> </w:t>
      </w:r>
      <w:r>
        <w:rPr/>
        <w:t>common</w:t>
      </w:r>
      <w:r>
        <w:rPr>
          <w:spacing w:val="-3"/>
        </w:rPr>
        <w:t> </w:t>
      </w:r>
      <w:r>
        <w:rPr/>
        <w:t>to</w:t>
      </w:r>
      <w:r>
        <w:rPr>
          <w:spacing w:val="-3"/>
        </w:rPr>
        <w:t> </w:t>
      </w:r>
      <w:r>
        <w:rPr/>
        <w:t>both</w:t>
      </w:r>
      <w:r>
        <w:rPr>
          <w:spacing w:val="-3"/>
        </w:rPr>
        <w:t> </w:t>
      </w:r>
      <w:r>
        <w:rPr/>
        <w:t>variants</w:t>
      </w:r>
      <w:r>
        <w:rPr>
          <w:spacing w:val="-5"/>
        </w:rPr>
        <w:t> </w:t>
      </w:r>
      <w:r>
        <w:rPr/>
        <w:t>of</w:t>
      </w:r>
      <w:r>
        <w:rPr>
          <w:spacing w:val="-4"/>
        </w:rPr>
        <w:t> </w:t>
      </w:r>
      <w:r>
        <w:rPr/>
        <w:t>a</w:t>
      </w:r>
      <w:r>
        <w:rPr>
          <w:spacing w:val="-4"/>
        </w:rPr>
        <w:t> </w:t>
      </w:r>
      <w:r>
        <w:rPr/>
        <w:t>performance measurement definition.</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2.2 Attributes" w:id="53"/>
      <w:bookmarkEnd w:id="53"/>
      <w:r>
        <w:rPr/>
      </w:r>
      <w:r>
        <w:rPr>
          <w:rFonts w:ascii="Arial"/>
          <w:spacing w:val="-2"/>
          <w:sz w:val="20"/>
        </w:rPr>
        <w:t>Attributes</w:t>
      </w:r>
    </w:p>
    <w:p>
      <w:pPr>
        <w:pStyle w:val="BodyText"/>
        <w:spacing w:before="179"/>
        <w:ind w:left="392" w:right="566"/>
      </w:pPr>
      <w:r>
        <w:rPr/>
        <w:t>The</w:t>
      </w:r>
      <w:r>
        <w:rPr>
          <w:spacing w:val="-3"/>
        </w:rPr>
        <w:t> </w:t>
      </w:r>
      <w:r>
        <w:rPr/>
        <w:t>PerformanceMeasureDefinition</w:t>
      </w:r>
      <w:r>
        <w:rPr>
          <w:spacing w:val="-2"/>
        </w:rPr>
        <w:t> </w:t>
      </w:r>
      <w:r>
        <w:rPr/>
        <w:t>inherits</w:t>
      </w:r>
      <w:r>
        <w:rPr>
          <w:spacing w:val="-4"/>
        </w:rPr>
        <w:t> </w:t>
      </w:r>
      <w:r>
        <w:rPr/>
        <w:t>attributes</w:t>
      </w:r>
      <w:r>
        <w:rPr>
          <w:spacing w:val="-4"/>
        </w:rPr>
        <w:t> </w:t>
      </w:r>
      <w:r>
        <w:rPr/>
        <w:t>from</w:t>
      </w:r>
      <w:r>
        <w:rPr>
          <w:spacing w:val="-5"/>
        </w:rPr>
        <w:t> </w:t>
      </w:r>
      <w:r>
        <w:rPr/>
        <w:t>Top IOC</w:t>
      </w:r>
      <w:r>
        <w:rPr>
          <w:spacing w:val="-4"/>
        </w:rPr>
        <w:t> </w:t>
      </w:r>
      <w:r>
        <w:rPr/>
        <w:t>(defined</w:t>
      </w:r>
      <w:r>
        <w:rPr>
          <w:spacing w:val="-2"/>
        </w:rPr>
        <w:t> </w:t>
      </w:r>
      <w:r>
        <w:rPr/>
        <w:t>in</w:t>
      </w:r>
      <w:r>
        <w:rPr>
          <w:spacing w:val="-5"/>
        </w:rPr>
        <w:t> </w:t>
      </w:r>
      <w:r>
        <w:rPr/>
        <w:t>3GPP</w:t>
      </w:r>
      <w:r>
        <w:rPr>
          <w:spacing w:val="-4"/>
        </w:rPr>
        <w:t> </w:t>
      </w:r>
      <w:r>
        <w:rPr/>
        <w:t>TS</w:t>
      </w:r>
      <w:r>
        <w:rPr>
          <w:spacing w:val="-4"/>
        </w:rPr>
        <w:t> </w:t>
      </w:r>
      <w:r>
        <w:rPr/>
        <w:t>28.622</w:t>
      </w:r>
      <w:r>
        <w:rPr>
          <w:spacing w:val="-2"/>
        </w:rPr>
        <w:t> </w:t>
      </w:r>
      <w:r>
        <w:rPr/>
        <w:t>[2],</w:t>
      </w:r>
      <w:r>
        <w:rPr>
          <w:spacing w:val="-3"/>
        </w:rPr>
        <w:t> </w:t>
      </w:r>
      <w:r>
        <w:rPr/>
        <w:t>clause</w:t>
      </w:r>
      <w:r>
        <w:rPr>
          <w:spacing w:val="-5"/>
        </w:rPr>
        <w:t> </w:t>
      </w:r>
      <w:r>
        <w:rPr/>
        <w:t>4.3.29) and extends it with the following attributes:</w:t>
      </w:r>
    </w:p>
    <w:p>
      <w:pPr>
        <w:pStyle w:val="BodyText"/>
        <w:spacing w:before="8"/>
        <w:rPr>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8" w:hRule="atLeast"/>
        </w:trPr>
        <w:tc>
          <w:tcPr>
            <w:tcW w:w="3793" w:type="dxa"/>
            <w:shd w:val="clear" w:color="auto" w:fill="E4E4E4"/>
          </w:tcPr>
          <w:p>
            <w:pPr>
              <w:pStyle w:val="TableParagraph"/>
              <w:spacing w:line="188" w:lineRule="exact"/>
              <w:ind w:left="1260"/>
              <w:rPr>
                <w:b/>
                <w:sz w:val="18"/>
              </w:rPr>
            </w:pPr>
            <w:r>
              <w:rPr>
                <w:b/>
                <w:spacing w:val="-2"/>
                <w:sz w:val="18"/>
              </w:rPr>
              <w:t>Attribute</w:t>
            </w:r>
            <w:r>
              <w:rPr>
                <w:b/>
                <w:spacing w:val="5"/>
                <w:sz w:val="18"/>
              </w:rPr>
              <w:t> </w:t>
            </w:r>
            <w:r>
              <w:rPr>
                <w:b/>
                <w:spacing w:val="-4"/>
                <w:sz w:val="18"/>
              </w:rPr>
              <w:t>name</w:t>
            </w:r>
          </w:p>
        </w:tc>
        <w:tc>
          <w:tcPr>
            <w:tcW w:w="1109" w:type="dxa"/>
            <w:shd w:val="clear" w:color="auto" w:fill="E4E4E4"/>
          </w:tcPr>
          <w:p>
            <w:pPr>
              <w:pStyle w:val="TableParagraph"/>
              <w:spacing w:line="188" w:lineRule="exact"/>
              <w:ind w:left="10" w:right="1"/>
              <w:jc w:val="center"/>
              <w:rPr>
                <w:b/>
                <w:sz w:val="18"/>
              </w:rPr>
            </w:pPr>
            <w:r>
              <w:rPr>
                <w:b/>
                <w:spacing w:val="-10"/>
                <w:sz w:val="18"/>
              </w:rPr>
              <w:t>S</w:t>
            </w:r>
          </w:p>
        </w:tc>
        <w:tc>
          <w:tcPr>
            <w:tcW w:w="1179" w:type="dxa"/>
            <w:shd w:val="clear" w:color="auto" w:fill="E4E4E4"/>
          </w:tcPr>
          <w:p>
            <w:pPr>
              <w:pStyle w:val="TableParagraph"/>
              <w:spacing w:line="188" w:lineRule="exact"/>
              <w:ind w:left="7"/>
              <w:jc w:val="center"/>
              <w:rPr>
                <w:b/>
                <w:sz w:val="18"/>
              </w:rPr>
            </w:pPr>
            <w:r>
              <w:rPr>
                <w:b/>
                <w:spacing w:val="-2"/>
                <w:sz w:val="18"/>
              </w:rPr>
              <w:t>isReadable</w:t>
            </w:r>
          </w:p>
        </w:tc>
        <w:tc>
          <w:tcPr>
            <w:tcW w:w="1152" w:type="dxa"/>
            <w:shd w:val="clear" w:color="auto" w:fill="E4E4E4"/>
          </w:tcPr>
          <w:p>
            <w:pPr>
              <w:pStyle w:val="TableParagraph"/>
              <w:spacing w:line="188" w:lineRule="exact"/>
              <w:ind w:left="10"/>
              <w:jc w:val="center"/>
              <w:rPr>
                <w:b/>
                <w:sz w:val="18"/>
              </w:rPr>
            </w:pPr>
            <w:r>
              <w:rPr>
                <w:b/>
                <w:spacing w:val="-2"/>
                <w:sz w:val="18"/>
              </w:rPr>
              <w:t>isWritable</w:t>
            </w:r>
          </w:p>
        </w:tc>
        <w:tc>
          <w:tcPr>
            <w:tcW w:w="1162" w:type="dxa"/>
            <w:shd w:val="clear" w:color="auto" w:fill="E4E4E4"/>
          </w:tcPr>
          <w:p>
            <w:pPr>
              <w:pStyle w:val="TableParagraph"/>
              <w:spacing w:line="188" w:lineRule="exact"/>
              <w:ind w:left="12"/>
              <w:jc w:val="center"/>
              <w:rPr>
                <w:b/>
                <w:sz w:val="18"/>
              </w:rPr>
            </w:pPr>
            <w:r>
              <w:rPr>
                <w:b/>
                <w:spacing w:val="-2"/>
                <w:sz w:val="18"/>
              </w:rPr>
              <w:t>isInvariant</w:t>
            </w:r>
          </w:p>
        </w:tc>
        <w:tc>
          <w:tcPr>
            <w:tcW w:w="1238" w:type="dxa"/>
            <w:shd w:val="clear" w:color="auto" w:fill="E4E4E4"/>
          </w:tcPr>
          <w:p>
            <w:pPr>
              <w:pStyle w:val="TableParagraph"/>
              <w:spacing w:line="188" w:lineRule="exact"/>
              <w:ind w:left="7"/>
              <w:jc w:val="center"/>
              <w:rPr>
                <w:b/>
                <w:sz w:val="18"/>
              </w:rPr>
            </w:pPr>
            <w:r>
              <w:rPr>
                <w:b/>
                <w:spacing w:val="-2"/>
                <w:sz w:val="18"/>
              </w:rPr>
              <w:t>isNotifyable</w:t>
            </w:r>
          </w:p>
        </w:tc>
      </w:tr>
      <w:tr>
        <w:trPr>
          <w:trHeight w:val="205" w:hRule="atLeast"/>
        </w:trPr>
        <w:tc>
          <w:tcPr>
            <w:tcW w:w="3793" w:type="dxa"/>
          </w:tcPr>
          <w:p>
            <w:pPr>
              <w:pStyle w:val="TableParagraph"/>
              <w:spacing w:line="186" w:lineRule="exact"/>
              <w:ind w:left="108"/>
              <w:rPr>
                <w:sz w:val="18"/>
              </w:rPr>
            </w:pPr>
            <w:r>
              <w:rPr>
                <w:spacing w:val="-2"/>
                <w:sz w:val="18"/>
              </w:rPr>
              <w:t>performanceMeasureDefinitionId</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6" w:hRule="atLeast"/>
        </w:trPr>
        <w:tc>
          <w:tcPr>
            <w:tcW w:w="3793" w:type="dxa"/>
          </w:tcPr>
          <w:p>
            <w:pPr>
              <w:pStyle w:val="TableParagraph"/>
              <w:spacing w:line="186" w:lineRule="exact"/>
              <w:ind w:left="108"/>
              <w:rPr>
                <w:sz w:val="18"/>
              </w:rPr>
            </w:pPr>
            <w:r>
              <w:rPr>
                <w:spacing w:val="-2"/>
                <w:sz w:val="18"/>
              </w:rPr>
              <w:t>performanceMeasureId</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7" w:lineRule="exact" w:before="1"/>
              <w:ind w:left="108"/>
              <w:rPr>
                <w:sz w:val="18"/>
              </w:rPr>
            </w:pPr>
            <w:r>
              <w:rPr>
                <w:spacing w:val="-2"/>
                <w:sz w:val="18"/>
              </w:rPr>
              <w:t>standardReference</w:t>
            </w:r>
          </w:p>
        </w:tc>
        <w:tc>
          <w:tcPr>
            <w:tcW w:w="1109" w:type="dxa"/>
          </w:tcPr>
          <w:p>
            <w:pPr>
              <w:pStyle w:val="TableParagraph"/>
              <w:spacing w:line="187" w:lineRule="exact" w:before="1"/>
              <w:ind w:left="10"/>
              <w:jc w:val="center"/>
              <w:rPr>
                <w:sz w:val="18"/>
              </w:rPr>
            </w:pPr>
            <w:r>
              <w:rPr>
                <w:spacing w:val="-10"/>
                <w:sz w:val="18"/>
              </w:rPr>
              <w:t>M</w:t>
            </w:r>
          </w:p>
        </w:tc>
        <w:tc>
          <w:tcPr>
            <w:tcW w:w="1179" w:type="dxa"/>
          </w:tcPr>
          <w:p>
            <w:pPr>
              <w:pStyle w:val="TableParagraph"/>
              <w:spacing w:line="187" w:lineRule="exact" w:before="1"/>
              <w:ind w:left="7" w:right="1"/>
              <w:jc w:val="center"/>
              <w:rPr>
                <w:sz w:val="18"/>
              </w:rPr>
            </w:pPr>
            <w:r>
              <w:rPr>
                <w:spacing w:val="-10"/>
                <w:sz w:val="18"/>
              </w:rPr>
              <w:t>T</w:t>
            </w:r>
          </w:p>
        </w:tc>
        <w:tc>
          <w:tcPr>
            <w:tcW w:w="1152" w:type="dxa"/>
          </w:tcPr>
          <w:p>
            <w:pPr>
              <w:pStyle w:val="TableParagraph"/>
              <w:spacing w:line="187" w:lineRule="exact" w:before="1"/>
              <w:ind w:left="10" w:right="2"/>
              <w:jc w:val="center"/>
              <w:rPr>
                <w:sz w:val="18"/>
              </w:rPr>
            </w:pPr>
            <w:r>
              <w:rPr>
                <w:spacing w:val="-10"/>
                <w:sz w:val="18"/>
              </w:rPr>
              <w:t>F</w:t>
            </w:r>
          </w:p>
        </w:tc>
        <w:tc>
          <w:tcPr>
            <w:tcW w:w="1162" w:type="dxa"/>
          </w:tcPr>
          <w:p>
            <w:pPr>
              <w:pStyle w:val="TableParagraph"/>
              <w:spacing w:line="187" w:lineRule="exact" w:before="1"/>
              <w:ind w:left="12" w:right="3"/>
              <w:jc w:val="center"/>
              <w:rPr>
                <w:sz w:val="18"/>
              </w:rPr>
            </w:pPr>
            <w:r>
              <w:rPr>
                <w:spacing w:val="-10"/>
                <w:sz w:val="18"/>
              </w:rPr>
              <w:t>T</w:t>
            </w:r>
          </w:p>
        </w:tc>
        <w:tc>
          <w:tcPr>
            <w:tcW w:w="1238" w:type="dxa"/>
          </w:tcPr>
          <w:p>
            <w:pPr>
              <w:pStyle w:val="TableParagraph"/>
              <w:spacing w:line="187" w:lineRule="exact" w:before="1"/>
              <w:ind w:left="7" w:right="3"/>
              <w:jc w:val="center"/>
              <w:rPr>
                <w:sz w:val="18"/>
              </w:rPr>
            </w:pPr>
            <w:r>
              <w:rPr>
                <w:spacing w:val="-10"/>
                <w:sz w:val="18"/>
              </w:rPr>
              <w:t>F</w:t>
            </w:r>
          </w:p>
        </w:tc>
      </w:tr>
      <w:tr>
        <w:trPr>
          <w:trHeight w:val="206" w:hRule="atLeast"/>
        </w:trPr>
        <w:tc>
          <w:tcPr>
            <w:tcW w:w="3793" w:type="dxa"/>
          </w:tcPr>
          <w:p>
            <w:pPr>
              <w:pStyle w:val="TableParagraph"/>
              <w:spacing w:line="186" w:lineRule="exact"/>
              <w:ind w:left="108"/>
              <w:rPr>
                <w:sz w:val="18"/>
              </w:rPr>
            </w:pPr>
            <w:r>
              <w:rPr>
                <w:spacing w:val="-2"/>
                <w:sz w:val="18"/>
              </w:rPr>
              <w:t>supportedInterfaces</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8" w:lineRule="exact"/>
              <w:ind w:left="108"/>
              <w:rPr>
                <w:sz w:val="18"/>
              </w:rPr>
            </w:pPr>
            <w:r>
              <w:rPr>
                <w:spacing w:val="-2"/>
                <w:sz w:val="18"/>
              </w:rPr>
              <w:t>extensions</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bl>
    <w:p>
      <w:pPr>
        <w:pStyle w:val="ListParagraph"/>
        <w:numPr>
          <w:ilvl w:val="5"/>
          <w:numId w:val="4"/>
        </w:numPr>
        <w:tabs>
          <w:tab w:pos="2193" w:val="left" w:leader="none"/>
        </w:tabs>
        <w:spacing w:line="240" w:lineRule="auto" w:before="121" w:after="0"/>
        <w:ind w:left="2193" w:right="0" w:hanging="1801"/>
        <w:jc w:val="left"/>
        <w:rPr>
          <w:rFonts w:ascii="Arial"/>
          <w:sz w:val="20"/>
        </w:rPr>
      </w:pPr>
      <w:bookmarkStart w:name="5.2.1.4.2.3 Attribute constraints" w:id="54"/>
      <w:bookmarkEnd w:id="54"/>
      <w:r>
        <w:rPr/>
      </w:r>
      <w:r>
        <w:rPr>
          <w:rFonts w:ascii="Arial"/>
          <w:sz w:val="20"/>
        </w:rPr>
        <w:t>Attribute</w:t>
      </w:r>
      <w:r>
        <w:rPr>
          <w:rFonts w:ascii="Arial"/>
          <w:spacing w:val="-13"/>
          <w:sz w:val="20"/>
        </w:rPr>
        <w:t> </w:t>
      </w:r>
      <w:r>
        <w:rPr>
          <w:rFonts w:ascii="Arial"/>
          <w:spacing w:val="-2"/>
          <w:sz w:val="20"/>
        </w:rPr>
        <w:t>constraints</w:t>
      </w:r>
    </w:p>
    <w:p>
      <w:pPr>
        <w:pStyle w:val="BodyText"/>
        <w:spacing w:before="182"/>
        <w:ind w:left="392"/>
      </w:pPr>
      <w:r>
        <w:rPr>
          <w:spacing w:val="-4"/>
        </w:rPr>
        <w:t>None</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2.4 Notifications" w:id="55"/>
      <w:bookmarkEnd w:id="55"/>
      <w:r>
        <w:rPr/>
      </w:r>
      <w:r>
        <w:rPr>
          <w:rFonts w:ascii="Arial"/>
          <w:spacing w:val="-2"/>
          <w:sz w:val="20"/>
        </w:rPr>
        <w:t>Notifications</w:t>
      </w:r>
    </w:p>
    <w:p>
      <w:pPr>
        <w:pStyle w:val="BodyText"/>
        <w:spacing w:before="178"/>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2.5 State diagram" w:id="56"/>
      <w:bookmarkEnd w:id="56"/>
      <w:r>
        <w:rPr/>
      </w:r>
      <w:r>
        <w:rPr>
          <w:rFonts w:ascii="Arial"/>
          <w:sz w:val="20"/>
        </w:rPr>
        <w:t>State</w:t>
      </w:r>
      <w:r>
        <w:rPr>
          <w:rFonts w:ascii="Arial"/>
          <w:spacing w:val="-6"/>
          <w:sz w:val="20"/>
        </w:rPr>
        <w:t> </w:t>
      </w:r>
      <w:r>
        <w:rPr>
          <w:rFonts w:ascii="Arial"/>
          <w:spacing w:val="-2"/>
          <w:sz w:val="20"/>
        </w:rPr>
        <w:t>diagram</w:t>
      </w:r>
    </w:p>
    <w:p>
      <w:pPr>
        <w:pStyle w:val="BodyText"/>
        <w:spacing w:before="181"/>
        <w:ind w:left="392"/>
      </w:pPr>
      <w:r>
        <w:rPr>
          <w:spacing w:val="-4"/>
        </w:rPr>
        <w:t>None</w:t>
      </w:r>
    </w:p>
    <w:p>
      <w:pPr>
        <w:pStyle w:val="BodyText"/>
        <w:spacing w:before="70"/>
      </w:pPr>
    </w:p>
    <w:p>
      <w:pPr>
        <w:pStyle w:val="Heading5"/>
        <w:numPr>
          <w:ilvl w:val="4"/>
          <w:numId w:val="4"/>
        </w:numPr>
        <w:tabs>
          <w:tab w:pos="1833" w:val="left" w:leader="none"/>
        </w:tabs>
        <w:spacing w:line="240" w:lineRule="auto" w:before="0" w:after="0"/>
        <w:ind w:left="1833" w:right="0" w:hanging="1441"/>
        <w:jc w:val="left"/>
      </w:pPr>
      <w:bookmarkStart w:name="5.2.1.4.3 ETSIPerformanceMeasureDefiniti" w:id="57"/>
      <w:bookmarkEnd w:id="57"/>
      <w:r>
        <w:rPr/>
      </w:r>
      <w:r>
        <w:rPr>
          <w:spacing w:val="-2"/>
        </w:rPr>
        <w:t>ETSIPerformanceMeasureDefinition</w:t>
      </w:r>
      <w:r>
        <w:rPr>
          <w:spacing w:val="35"/>
        </w:rPr>
        <w:t> </w:t>
      </w:r>
      <w:r>
        <w:rPr>
          <w:spacing w:val="-2"/>
        </w:rPr>
        <w:t>&lt;&lt;dataType&gt;&gt;</w:t>
      </w:r>
    </w:p>
    <w:p>
      <w:pPr>
        <w:pStyle w:val="BodyText"/>
        <w:spacing w:before="46"/>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i/>
          <w:sz w:val="20"/>
        </w:rPr>
      </w:pPr>
      <w:bookmarkStart w:name="5.2.1.4.3.1 Definition" w:id="58"/>
      <w:bookmarkEnd w:id="58"/>
      <w:r>
        <w:rPr/>
      </w:r>
      <w:r>
        <w:rPr>
          <w:rFonts w:ascii="Arial"/>
          <w:spacing w:val="-2"/>
          <w:sz w:val="20"/>
        </w:rPr>
        <w:t>Definition</w:t>
      </w:r>
    </w:p>
    <w:p>
      <w:pPr>
        <w:pStyle w:val="BodyText"/>
        <w:spacing w:before="182"/>
        <w:ind w:left="392" w:right="566"/>
      </w:pPr>
      <w:r>
        <w:rPr/>
        <w:t>The</w:t>
      </w:r>
      <w:r>
        <w:rPr>
          <w:spacing w:val="-5"/>
        </w:rPr>
        <w:t> </w:t>
      </w:r>
      <w:r>
        <w:rPr/>
        <w:t>ETSIPerformanceMeasureDefinition</w:t>
      </w:r>
      <w:r>
        <w:rPr>
          <w:spacing w:val="-4"/>
        </w:rPr>
        <w:t> </w:t>
      </w:r>
      <w:r>
        <w:rPr/>
        <w:t>is</w:t>
      </w:r>
      <w:r>
        <w:rPr>
          <w:spacing w:val="-6"/>
        </w:rPr>
        <w:t> </w:t>
      </w:r>
      <w:r>
        <w:rPr/>
        <w:t>an</w:t>
      </w:r>
      <w:r>
        <w:rPr>
          <w:spacing w:val="-4"/>
        </w:rPr>
        <w:t> </w:t>
      </w:r>
      <w:r>
        <w:rPr/>
        <w:t>extension</w:t>
      </w:r>
      <w:r>
        <w:rPr>
          <w:spacing w:val="-6"/>
        </w:rPr>
        <w:t> </w:t>
      </w:r>
      <w:r>
        <w:rPr/>
        <w:t>of</w:t>
      </w:r>
      <w:r>
        <w:rPr>
          <w:spacing w:val="-7"/>
        </w:rPr>
        <w:t> </w:t>
      </w:r>
      <w:r>
        <w:rPr/>
        <w:t>the PerformanceMeasureDefinition_</w:t>
      </w:r>
      <w:r>
        <w:rPr>
          <w:spacing w:val="-4"/>
        </w:rPr>
        <w:t> </w:t>
      </w:r>
      <w:r>
        <w:rPr/>
        <w:t>abstract</w:t>
      </w:r>
      <w:r>
        <w:rPr>
          <w:spacing w:val="-6"/>
        </w:rPr>
        <w:t> </w:t>
      </w:r>
      <w:r>
        <w:rPr/>
        <w:t>class.</w:t>
      </w:r>
      <w:r>
        <w:rPr>
          <w:spacing w:val="-5"/>
        </w:rPr>
        <w:t> </w:t>
      </w:r>
      <w:r>
        <w:rPr/>
        <w:t>It provides the extended attributes specific to an ETSI based performance measurement definition.</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3.2 Attributes" w:id="59"/>
      <w:bookmarkEnd w:id="59"/>
      <w:r>
        <w:rPr/>
      </w:r>
      <w:r>
        <w:rPr>
          <w:rFonts w:ascii="Arial"/>
          <w:spacing w:val="-2"/>
          <w:sz w:val="20"/>
        </w:rPr>
        <w:t>Attributes</w:t>
      </w:r>
    </w:p>
    <w:p>
      <w:pPr>
        <w:pStyle w:val="BodyText"/>
        <w:spacing w:before="178"/>
        <w:ind w:left="392" w:right="566"/>
      </w:pPr>
      <w:r>
        <w:rPr/>
        <w:t>The</w:t>
      </w:r>
      <w:r>
        <w:rPr>
          <w:spacing w:val="-5"/>
        </w:rPr>
        <w:t> </w:t>
      </w:r>
      <w:r>
        <w:rPr/>
        <w:t>ETSIPerformanceMeasureDefinition</w:t>
      </w:r>
      <w:r>
        <w:rPr>
          <w:spacing w:val="-4"/>
        </w:rPr>
        <w:t> </w:t>
      </w:r>
      <w:r>
        <w:rPr/>
        <w:t>is</w:t>
      </w:r>
      <w:r>
        <w:rPr>
          <w:spacing w:val="-6"/>
        </w:rPr>
        <w:t> </w:t>
      </w:r>
      <w:r>
        <w:rPr/>
        <w:t>a</w:t>
      </w:r>
      <w:r>
        <w:rPr>
          <w:spacing w:val="-5"/>
        </w:rPr>
        <w:t> </w:t>
      </w:r>
      <w:r>
        <w:rPr/>
        <w:t>specialized</w:t>
      </w:r>
      <w:r>
        <w:rPr>
          <w:spacing w:val="-4"/>
        </w:rPr>
        <w:t> </w:t>
      </w:r>
      <w:r>
        <w:rPr/>
        <w:t>class</w:t>
      </w:r>
      <w:r>
        <w:rPr>
          <w:spacing w:val="-6"/>
        </w:rPr>
        <w:t> </w:t>
      </w:r>
      <w:r>
        <w:rPr/>
        <w:t>of</w:t>
      </w:r>
      <w:r>
        <w:rPr>
          <w:spacing w:val="-5"/>
        </w:rPr>
        <w:t> </w:t>
      </w:r>
      <w:r>
        <w:rPr/>
        <w:t>the</w:t>
      </w:r>
      <w:r>
        <w:rPr>
          <w:spacing w:val="-5"/>
        </w:rPr>
        <w:t> </w:t>
      </w:r>
      <w:r>
        <w:rPr/>
        <w:t>PerformanceMeasureDefinition_</w:t>
      </w:r>
      <w:r>
        <w:rPr>
          <w:spacing w:val="-4"/>
        </w:rPr>
        <w:t> </w:t>
      </w:r>
      <w:r>
        <w:rPr/>
        <w:t>class</w:t>
      </w:r>
      <w:r>
        <w:rPr>
          <w:spacing w:val="-6"/>
        </w:rPr>
        <w:t> </w:t>
      </w:r>
      <w:r>
        <w:rPr/>
        <w:t>which inherits attributes from. It extends the class with the attributed defined in ETSI NFV IFA027 [14] clause 5.</w:t>
      </w:r>
    </w:p>
    <w:p>
      <w:pPr>
        <w:spacing w:after="0"/>
        <w:sectPr>
          <w:pgSz w:w="11910" w:h="16850"/>
          <w:pgMar w:header="951" w:footer="340" w:top="1420" w:bottom="520" w:left="740" w:right="680"/>
        </w:sectPr>
      </w:pPr>
    </w:p>
    <w:p>
      <w:pPr>
        <w:pStyle w:val="ListParagraph"/>
        <w:numPr>
          <w:ilvl w:val="5"/>
          <w:numId w:val="4"/>
        </w:numPr>
        <w:tabs>
          <w:tab w:pos="2193" w:val="left" w:leader="none"/>
        </w:tabs>
        <w:spacing w:line="240" w:lineRule="auto" w:before="97" w:after="0"/>
        <w:ind w:left="2193" w:right="0" w:hanging="1801"/>
        <w:jc w:val="left"/>
        <w:rPr>
          <w:rFonts w:ascii="Arial"/>
          <w:sz w:val="20"/>
        </w:rPr>
      </w:pPr>
      <w:bookmarkStart w:name="5.2.1.4.3.3 Attribute constraints" w:id="60"/>
      <w:bookmarkEnd w:id="60"/>
      <w:r>
        <w:rPr/>
      </w:r>
      <w:r>
        <w:rPr>
          <w:rFonts w:ascii="Arial"/>
          <w:sz w:val="20"/>
        </w:rPr>
        <w:t>Attribute</w:t>
      </w:r>
      <w:r>
        <w:rPr>
          <w:rFonts w:ascii="Arial"/>
          <w:spacing w:val="-13"/>
          <w:sz w:val="20"/>
        </w:rPr>
        <w:t> </w:t>
      </w:r>
      <w:r>
        <w:rPr>
          <w:rFonts w:ascii="Arial"/>
          <w:spacing w:val="-2"/>
          <w:sz w:val="20"/>
        </w:rPr>
        <w:t>constraints</w:t>
      </w:r>
    </w:p>
    <w:p>
      <w:pPr>
        <w:pStyle w:val="BodyText"/>
        <w:spacing w:before="181"/>
        <w:ind w:left="392"/>
      </w:pPr>
      <w:r>
        <w:rPr>
          <w:spacing w:val="-4"/>
        </w:rPr>
        <w:t>None</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3.4 Notifications" w:id="61"/>
      <w:bookmarkEnd w:id="61"/>
      <w:r>
        <w:rPr/>
      </w:r>
      <w:r>
        <w:rPr>
          <w:rFonts w:ascii="Arial"/>
          <w:spacing w:val="-2"/>
          <w:sz w:val="20"/>
        </w:rPr>
        <w:t>Notifications</w:t>
      </w:r>
    </w:p>
    <w:p>
      <w:pPr>
        <w:pStyle w:val="BodyText"/>
        <w:spacing w:before="179"/>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3.5 State diagram" w:id="62"/>
      <w:bookmarkEnd w:id="62"/>
      <w:r>
        <w:rPr/>
      </w:r>
      <w:r>
        <w:rPr>
          <w:rFonts w:ascii="Arial"/>
          <w:sz w:val="20"/>
        </w:rPr>
        <w:t>State</w:t>
      </w:r>
      <w:r>
        <w:rPr>
          <w:rFonts w:ascii="Arial"/>
          <w:spacing w:val="-6"/>
          <w:sz w:val="20"/>
        </w:rPr>
        <w:t> </w:t>
      </w:r>
      <w:r>
        <w:rPr>
          <w:rFonts w:ascii="Arial"/>
          <w:spacing w:val="-2"/>
          <w:sz w:val="20"/>
        </w:rPr>
        <w:t>diagram</w:t>
      </w:r>
    </w:p>
    <w:p>
      <w:pPr>
        <w:pStyle w:val="BodyText"/>
        <w:spacing w:before="71"/>
        <w:rPr>
          <w:rFonts w:ascii="Arial"/>
        </w:rPr>
      </w:pPr>
    </w:p>
    <w:p>
      <w:pPr>
        <w:pStyle w:val="Heading5"/>
        <w:numPr>
          <w:ilvl w:val="4"/>
          <w:numId w:val="4"/>
        </w:numPr>
        <w:tabs>
          <w:tab w:pos="1833" w:val="left" w:leader="none"/>
        </w:tabs>
        <w:spacing w:line="240" w:lineRule="auto" w:before="0" w:after="0"/>
        <w:ind w:left="1833" w:right="0" w:hanging="1441"/>
        <w:jc w:val="left"/>
      </w:pPr>
      <w:bookmarkStart w:name="5.2.1.4.4 3GPPPerformanceMeasureDefiniti" w:id="63"/>
      <w:bookmarkEnd w:id="63"/>
      <w:r>
        <w:rPr/>
      </w:r>
      <w:r>
        <w:rPr>
          <w:spacing w:val="-2"/>
        </w:rPr>
        <w:t>3GPPPerformanceMeasureDefinition</w:t>
      </w:r>
      <w:r>
        <w:rPr>
          <w:spacing w:val="39"/>
        </w:rPr>
        <w:t> </w:t>
      </w:r>
      <w:r>
        <w:rPr>
          <w:spacing w:val="-2"/>
        </w:rPr>
        <w:t>&lt;&lt;dataType&gt;&gt;</w:t>
      </w:r>
    </w:p>
    <w:p>
      <w:pPr>
        <w:pStyle w:val="BodyText"/>
        <w:spacing w:before="46"/>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4.1 Definition" w:id="64"/>
      <w:bookmarkEnd w:id="64"/>
      <w:r>
        <w:rPr/>
      </w:r>
      <w:r>
        <w:rPr>
          <w:rFonts w:ascii="Arial"/>
          <w:spacing w:val="-2"/>
          <w:sz w:val="20"/>
        </w:rPr>
        <w:t>Definition</w:t>
      </w:r>
    </w:p>
    <w:p>
      <w:pPr>
        <w:pStyle w:val="BodyText"/>
        <w:spacing w:before="182"/>
        <w:ind w:left="392" w:right="355"/>
      </w:pPr>
      <w:r>
        <w:rPr/>
        <w:t>The</w:t>
      </w:r>
      <w:r>
        <w:rPr>
          <w:spacing w:val="-5"/>
        </w:rPr>
        <w:t> </w:t>
      </w:r>
      <w:r>
        <w:rPr/>
        <w:t>3GPPPerformanceMeasureDefinition</w:t>
      </w:r>
      <w:r>
        <w:rPr>
          <w:spacing w:val="-4"/>
        </w:rPr>
        <w:t> </w:t>
      </w:r>
      <w:r>
        <w:rPr/>
        <w:t>is</w:t>
      </w:r>
      <w:r>
        <w:rPr>
          <w:spacing w:val="-6"/>
        </w:rPr>
        <w:t> </w:t>
      </w:r>
      <w:r>
        <w:rPr/>
        <w:t>an</w:t>
      </w:r>
      <w:r>
        <w:rPr>
          <w:spacing w:val="-4"/>
        </w:rPr>
        <w:t> </w:t>
      </w:r>
      <w:r>
        <w:rPr/>
        <w:t>extension</w:t>
      </w:r>
      <w:r>
        <w:rPr>
          <w:spacing w:val="-6"/>
        </w:rPr>
        <w:t> </w:t>
      </w:r>
      <w:r>
        <w:rPr/>
        <w:t>of</w:t>
      </w:r>
      <w:r>
        <w:rPr>
          <w:spacing w:val="-6"/>
        </w:rPr>
        <w:t> </w:t>
      </w:r>
      <w:r>
        <w:rPr/>
        <w:t>the</w:t>
      </w:r>
      <w:r>
        <w:rPr>
          <w:spacing w:val="-5"/>
        </w:rPr>
        <w:t> </w:t>
      </w:r>
      <w:r>
        <w:rPr/>
        <w:t>PerformanceMeasureDefinition_</w:t>
      </w:r>
      <w:r>
        <w:rPr>
          <w:spacing w:val="-4"/>
        </w:rPr>
        <w:t> </w:t>
      </w:r>
      <w:r>
        <w:rPr/>
        <w:t>abstract</w:t>
      </w:r>
      <w:r>
        <w:rPr>
          <w:spacing w:val="-6"/>
        </w:rPr>
        <w:t> </w:t>
      </w:r>
      <w:r>
        <w:rPr/>
        <w:t>class.</w:t>
      </w:r>
      <w:r>
        <w:rPr>
          <w:spacing w:val="-5"/>
        </w:rPr>
        <w:t> </w:t>
      </w:r>
      <w:r>
        <w:rPr/>
        <w:t>It provides the extended attributes specific to an 3GPP based performance measurement definition.</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4.2 Attributes" w:id="65"/>
      <w:bookmarkEnd w:id="65"/>
      <w:r>
        <w:rPr/>
      </w:r>
      <w:r>
        <w:rPr>
          <w:rFonts w:ascii="Arial"/>
          <w:spacing w:val="-2"/>
          <w:sz w:val="20"/>
        </w:rPr>
        <w:t>Attributes</w:t>
      </w:r>
    </w:p>
    <w:p>
      <w:pPr>
        <w:pStyle w:val="BodyText"/>
        <w:spacing w:before="181"/>
        <w:ind w:left="392" w:right="355"/>
      </w:pPr>
      <w:r>
        <w:rPr/>
        <w:t>The</w:t>
      </w:r>
      <w:r>
        <w:rPr>
          <w:spacing w:val="-5"/>
        </w:rPr>
        <w:t> </w:t>
      </w:r>
      <w:r>
        <w:rPr/>
        <w:t>3GPPPerformanceMeasureDefinition</w:t>
      </w:r>
      <w:r>
        <w:rPr>
          <w:spacing w:val="-4"/>
        </w:rPr>
        <w:t> </w:t>
      </w:r>
      <w:r>
        <w:rPr/>
        <w:t>is</w:t>
      </w:r>
      <w:r>
        <w:rPr>
          <w:spacing w:val="-6"/>
        </w:rPr>
        <w:t> </w:t>
      </w:r>
      <w:r>
        <w:rPr/>
        <w:t>a</w:t>
      </w:r>
      <w:r>
        <w:rPr>
          <w:spacing w:val="-5"/>
        </w:rPr>
        <w:t> </w:t>
      </w:r>
      <w:r>
        <w:rPr/>
        <w:t>specialized</w:t>
      </w:r>
      <w:r>
        <w:rPr>
          <w:spacing w:val="-4"/>
        </w:rPr>
        <w:t> </w:t>
      </w:r>
      <w:r>
        <w:rPr/>
        <w:t>class</w:t>
      </w:r>
      <w:r>
        <w:rPr>
          <w:spacing w:val="-6"/>
        </w:rPr>
        <w:t> </w:t>
      </w:r>
      <w:r>
        <w:rPr/>
        <w:t>of</w:t>
      </w:r>
      <w:r>
        <w:rPr>
          <w:spacing w:val="-5"/>
        </w:rPr>
        <w:t> </w:t>
      </w:r>
      <w:r>
        <w:rPr/>
        <w:t>the</w:t>
      </w:r>
      <w:r>
        <w:rPr>
          <w:spacing w:val="-5"/>
        </w:rPr>
        <w:t> </w:t>
      </w:r>
      <w:r>
        <w:rPr/>
        <w:t>PerformanceMeasureDefinition_</w:t>
      </w:r>
      <w:r>
        <w:rPr>
          <w:spacing w:val="-4"/>
        </w:rPr>
        <w:t> </w:t>
      </w:r>
      <w:r>
        <w:rPr/>
        <w:t>class</w:t>
      </w:r>
      <w:r>
        <w:rPr>
          <w:spacing w:val="-6"/>
        </w:rPr>
        <w:t> </w:t>
      </w:r>
      <w:r>
        <w:rPr/>
        <w:t>which inherits attributes from. It extends the class with fields defined in 3GPP TS 32.404 [13] clause 3.3.</w:t>
      </w:r>
    </w:p>
    <w:p>
      <w:pPr>
        <w:pStyle w:val="BodyText"/>
        <w:spacing w:before="67"/>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4.3 Attribute constraints" w:id="66"/>
      <w:bookmarkEnd w:id="66"/>
      <w:r>
        <w:rPr/>
      </w:r>
      <w:r>
        <w:rPr>
          <w:rFonts w:ascii="Arial"/>
          <w:sz w:val="20"/>
        </w:rPr>
        <w:t>Attribute</w:t>
      </w:r>
      <w:r>
        <w:rPr>
          <w:rFonts w:ascii="Arial"/>
          <w:spacing w:val="-13"/>
          <w:sz w:val="20"/>
        </w:rPr>
        <w:t> </w:t>
      </w:r>
      <w:r>
        <w:rPr>
          <w:rFonts w:ascii="Arial"/>
          <w:spacing w:val="-2"/>
          <w:sz w:val="20"/>
        </w:rPr>
        <w:t>constraints</w:t>
      </w:r>
    </w:p>
    <w:p>
      <w:pPr>
        <w:pStyle w:val="BodyText"/>
        <w:spacing w:before="181"/>
        <w:ind w:left="392"/>
      </w:pPr>
      <w:r>
        <w:rPr>
          <w:spacing w:val="-4"/>
        </w:rPr>
        <w:t>None</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4.4 Notifications" w:id="67"/>
      <w:bookmarkEnd w:id="67"/>
      <w:r>
        <w:rPr/>
      </w:r>
      <w:r>
        <w:rPr>
          <w:rFonts w:ascii="Arial"/>
          <w:spacing w:val="-2"/>
          <w:sz w:val="20"/>
        </w:rPr>
        <w:t>Notifications</w:t>
      </w:r>
    </w:p>
    <w:p>
      <w:pPr>
        <w:pStyle w:val="BodyText"/>
        <w:spacing w:before="181"/>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4.5 State diagram" w:id="68"/>
      <w:bookmarkEnd w:id="68"/>
      <w:r>
        <w:rPr/>
      </w:r>
      <w:r>
        <w:rPr>
          <w:rFonts w:ascii="Arial"/>
          <w:sz w:val="20"/>
        </w:rPr>
        <w:t>State</w:t>
      </w:r>
      <w:r>
        <w:rPr>
          <w:rFonts w:ascii="Arial"/>
          <w:spacing w:val="-6"/>
          <w:sz w:val="20"/>
        </w:rPr>
        <w:t> </w:t>
      </w:r>
      <w:r>
        <w:rPr>
          <w:rFonts w:ascii="Arial"/>
          <w:spacing w:val="-2"/>
          <w:sz w:val="20"/>
        </w:rPr>
        <w:t>diagram</w:t>
      </w:r>
    </w:p>
    <w:p>
      <w:pPr>
        <w:pStyle w:val="BodyText"/>
        <w:spacing w:before="181"/>
        <w:ind w:left="392"/>
      </w:pPr>
      <w:r>
        <w:rPr>
          <w:spacing w:val="-4"/>
        </w:rPr>
        <w:t>None.</w:t>
      </w:r>
    </w:p>
    <w:p>
      <w:pPr>
        <w:pStyle w:val="BodyText"/>
        <w:spacing w:before="67"/>
      </w:pPr>
    </w:p>
    <w:p>
      <w:pPr>
        <w:pStyle w:val="Heading5"/>
        <w:numPr>
          <w:ilvl w:val="4"/>
          <w:numId w:val="4"/>
        </w:numPr>
        <w:tabs>
          <w:tab w:pos="1833" w:val="left" w:leader="none"/>
        </w:tabs>
        <w:spacing w:line="240" w:lineRule="auto" w:before="1" w:after="0"/>
        <w:ind w:left="1833" w:right="0" w:hanging="1441"/>
        <w:jc w:val="left"/>
      </w:pPr>
      <w:bookmarkStart w:name="5.2.1.4.5 StandardReference &lt;&lt;dataType&gt;&gt;" w:id="69"/>
      <w:bookmarkEnd w:id="69"/>
      <w:r>
        <w:rPr/>
      </w:r>
      <w:r>
        <w:rPr>
          <w:spacing w:val="-2"/>
        </w:rPr>
        <w:t>StandardReference</w:t>
      </w:r>
      <w:r>
        <w:rPr>
          <w:spacing w:val="17"/>
        </w:rPr>
        <w:t> </w:t>
      </w:r>
      <w:r>
        <w:rPr>
          <w:spacing w:val="-2"/>
        </w:rPr>
        <w:t>&lt;&lt;dataType&gt;&gt;</w:t>
      </w:r>
    </w:p>
    <w:p>
      <w:pPr>
        <w:pStyle w:val="BodyText"/>
        <w:spacing w:before="47"/>
        <w:rPr>
          <w:rFonts w:ascii="Arial"/>
          <w:sz w:val="22"/>
        </w:rPr>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5.1 Definition" w:id="70"/>
      <w:bookmarkEnd w:id="70"/>
      <w:r>
        <w:rPr/>
      </w:r>
      <w:r>
        <w:rPr>
          <w:rFonts w:ascii="Arial"/>
          <w:spacing w:val="-2"/>
          <w:sz w:val="20"/>
        </w:rPr>
        <w:t>Definition</w:t>
      </w:r>
    </w:p>
    <w:p>
      <w:pPr>
        <w:pStyle w:val="BodyText"/>
        <w:spacing w:before="179"/>
        <w:ind w:left="392" w:right="566"/>
      </w:pPr>
      <w:r>
        <w:rPr/>
        <w:t>When</w:t>
      </w:r>
      <w:r>
        <w:rPr>
          <w:spacing w:val="-2"/>
        </w:rPr>
        <w:t> </w:t>
      </w:r>
      <w:r>
        <w:rPr/>
        <w:t>definition</w:t>
      </w:r>
      <w:r>
        <w:rPr>
          <w:spacing w:val="-4"/>
        </w:rPr>
        <w:t> </w:t>
      </w:r>
      <w:r>
        <w:rPr/>
        <w:t>has</w:t>
      </w:r>
      <w:r>
        <w:rPr>
          <w:spacing w:val="-4"/>
        </w:rPr>
        <w:t> </w:t>
      </w:r>
      <w:r>
        <w:rPr/>
        <w:t>been</w:t>
      </w:r>
      <w:r>
        <w:rPr>
          <w:spacing w:val="-4"/>
        </w:rPr>
        <w:t> </w:t>
      </w:r>
      <w:r>
        <w:rPr/>
        <w:t>provided</w:t>
      </w:r>
      <w:r>
        <w:rPr>
          <w:spacing w:val="-2"/>
        </w:rPr>
        <w:t> </w:t>
      </w:r>
      <w:r>
        <w:rPr/>
        <w:t>by</w:t>
      </w:r>
      <w:r>
        <w:rPr>
          <w:spacing w:val="-2"/>
        </w:rPr>
        <w:t> </w:t>
      </w:r>
      <w:r>
        <w:rPr/>
        <w:t>another</w:t>
      </w:r>
      <w:r>
        <w:rPr>
          <w:spacing w:val="-2"/>
        </w:rPr>
        <w:t> </w:t>
      </w:r>
      <w:r>
        <w:rPr/>
        <w:t>Standards</w:t>
      </w:r>
      <w:r>
        <w:rPr>
          <w:spacing w:val="-4"/>
        </w:rPr>
        <w:t> </w:t>
      </w:r>
      <w:r>
        <w:rPr/>
        <w:t>body</w:t>
      </w:r>
      <w:r>
        <w:rPr>
          <w:spacing w:val="-2"/>
        </w:rPr>
        <w:t> </w:t>
      </w:r>
      <w:r>
        <w:rPr/>
        <w:t>this</w:t>
      </w:r>
      <w:r>
        <w:rPr>
          <w:spacing w:val="-4"/>
        </w:rPr>
        <w:t> </w:t>
      </w:r>
      <w:r>
        <w:rPr/>
        <w:t>dataType</w:t>
      </w:r>
      <w:r>
        <w:rPr>
          <w:spacing w:val="-3"/>
        </w:rPr>
        <w:t> </w:t>
      </w:r>
      <w:r>
        <w:rPr/>
        <w:t>provides</w:t>
      </w:r>
      <w:r>
        <w:rPr>
          <w:spacing w:val="-4"/>
        </w:rPr>
        <w:t> </w:t>
      </w:r>
      <w:r>
        <w:rPr/>
        <w:t>a</w:t>
      </w:r>
      <w:r>
        <w:rPr>
          <w:spacing w:val="-3"/>
        </w:rPr>
        <w:t> </w:t>
      </w:r>
      <w:r>
        <w:rPr/>
        <w:t>reference</w:t>
      </w:r>
      <w:r>
        <w:rPr>
          <w:spacing w:val="-3"/>
        </w:rPr>
        <w:t> </w:t>
      </w:r>
      <w:r>
        <w:rPr/>
        <w:t>to</w:t>
      </w:r>
      <w:r>
        <w:rPr>
          <w:spacing w:val="-2"/>
        </w:rPr>
        <w:t> </w:t>
      </w:r>
      <w:r>
        <w:rPr/>
        <w:t>the</w:t>
      </w:r>
      <w:r>
        <w:rPr>
          <w:spacing w:val="-3"/>
        </w:rPr>
        <w:t> </w:t>
      </w:r>
      <w:r>
        <w:rPr/>
        <w:t>standard</w:t>
      </w:r>
      <w:r>
        <w:rPr>
          <w:spacing w:val="-4"/>
        </w:rPr>
        <w:t> </w:t>
      </w:r>
      <w:r>
        <w:rPr/>
        <w:t>body that is author of particular definition, as well as to where the definition can be found.</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5.2 Attributes" w:id="71"/>
      <w:bookmarkEnd w:id="71"/>
      <w:r>
        <w:rPr/>
      </w:r>
      <w:r>
        <w:rPr>
          <w:rFonts w:ascii="Arial"/>
          <w:spacing w:val="-2"/>
          <w:sz w:val="20"/>
        </w:rPr>
        <w:t>Attributes</w:t>
      </w:r>
    </w:p>
    <w:p>
      <w:pPr>
        <w:pStyle w:val="BodyText"/>
        <w:spacing w:before="181"/>
        <w:ind w:left="392"/>
      </w:pPr>
      <w:r>
        <w:rPr/>
        <w:t>The</w:t>
      </w:r>
      <w:r>
        <w:rPr>
          <w:spacing w:val="-5"/>
        </w:rPr>
        <w:t> </w:t>
      </w:r>
      <w:r>
        <w:rPr/>
        <w:t>StandardReference</w:t>
      </w:r>
      <w:r>
        <w:rPr>
          <w:spacing w:val="-5"/>
        </w:rPr>
        <w:t> </w:t>
      </w:r>
      <w:r>
        <w:rPr/>
        <w:t>contains</w:t>
      </w:r>
      <w:r>
        <w:rPr>
          <w:spacing w:val="-5"/>
        </w:rPr>
        <w:t> </w:t>
      </w:r>
      <w:r>
        <w:rPr/>
        <w:t>attributes</w:t>
      </w:r>
      <w:r>
        <w:rPr>
          <w:spacing w:val="-6"/>
        </w:rPr>
        <w:t> </w:t>
      </w:r>
      <w:r>
        <w:rPr/>
        <w:t>used</w:t>
      </w:r>
      <w:r>
        <w:rPr>
          <w:spacing w:val="-4"/>
        </w:rPr>
        <w:t> </w:t>
      </w:r>
      <w:r>
        <w:rPr/>
        <w:t>to</w:t>
      </w:r>
      <w:r>
        <w:rPr>
          <w:spacing w:val="-4"/>
        </w:rPr>
        <w:t> </w:t>
      </w:r>
      <w:r>
        <w:rPr/>
        <w:t>identify</w:t>
      </w:r>
      <w:r>
        <w:rPr>
          <w:spacing w:val="-5"/>
        </w:rPr>
        <w:t> </w:t>
      </w:r>
      <w:r>
        <w:rPr/>
        <w:t>where</w:t>
      </w:r>
      <w:r>
        <w:rPr>
          <w:spacing w:val="-5"/>
        </w:rPr>
        <w:t> </w:t>
      </w:r>
      <w:r>
        <w:rPr/>
        <w:t>in</w:t>
      </w:r>
      <w:r>
        <w:rPr>
          <w:spacing w:val="-4"/>
        </w:rPr>
        <w:t> </w:t>
      </w:r>
      <w:r>
        <w:rPr/>
        <w:t>a</w:t>
      </w:r>
      <w:r>
        <w:rPr>
          <w:spacing w:val="-4"/>
        </w:rPr>
        <w:t> </w:t>
      </w:r>
      <w:r>
        <w:rPr/>
        <w:t>standard</w:t>
      </w:r>
      <w:r>
        <w:rPr>
          <w:spacing w:val="-4"/>
        </w:rPr>
        <w:t> </w:t>
      </w:r>
      <w:r>
        <w:rPr/>
        <w:t>the</w:t>
      </w:r>
      <w:r>
        <w:rPr>
          <w:spacing w:val="-7"/>
        </w:rPr>
        <w:t> </w:t>
      </w:r>
      <w:r>
        <w:rPr/>
        <w:t>definition</w:t>
      </w:r>
      <w:r>
        <w:rPr>
          <w:spacing w:val="-3"/>
        </w:rPr>
        <w:t> </w:t>
      </w:r>
      <w:r>
        <w:rPr/>
        <w:t>is</w:t>
      </w:r>
      <w:r>
        <w:rPr>
          <w:spacing w:val="-6"/>
        </w:rPr>
        <w:t> </w:t>
      </w:r>
      <w:r>
        <w:rPr>
          <w:spacing w:val="-2"/>
        </w:rPr>
        <w:t>provided.</w:t>
      </w:r>
    </w:p>
    <w:p>
      <w:pPr>
        <w:pStyle w:val="BodyText"/>
        <w:spacing w:before="8"/>
        <w:rPr>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6" w:hRule="atLeast"/>
        </w:trPr>
        <w:tc>
          <w:tcPr>
            <w:tcW w:w="3793" w:type="dxa"/>
            <w:shd w:val="clear" w:color="auto" w:fill="E4E4E4"/>
          </w:tcPr>
          <w:p>
            <w:pPr>
              <w:pStyle w:val="TableParagraph"/>
              <w:spacing w:line="186" w:lineRule="exact"/>
              <w:ind w:left="1260"/>
              <w:rPr>
                <w:b/>
                <w:sz w:val="18"/>
              </w:rPr>
            </w:pPr>
            <w:r>
              <w:rPr>
                <w:b/>
                <w:spacing w:val="-2"/>
                <w:sz w:val="18"/>
              </w:rPr>
              <w:t>Attribute</w:t>
            </w:r>
            <w:r>
              <w:rPr>
                <w:b/>
                <w:spacing w:val="5"/>
                <w:sz w:val="18"/>
              </w:rPr>
              <w:t> </w:t>
            </w:r>
            <w:r>
              <w:rPr>
                <w:b/>
                <w:spacing w:val="-4"/>
                <w:sz w:val="18"/>
              </w:rPr>
              <w:t>name</w:t>
            </w:r>
          </w:p>
        </w:tc>
        <w:tc>
          <w:tcPr>
            <w:tcW w:w="1109" w:type="dxa"/>
            <w:shd w:val="clear" w:color="auto" w:fill="E4E4E4"/>
          </w:tcPr>
          <w:p>
            <w:pPr>
              <w:pStyle w:val="TableParagraph"/>
              <w:spacing w:line="186" w:lineRule="exact"/>
              <w:ind w:left="10" w:right="1"/>
              <w:jc w:val="center"/>
              <w:rPr>
                <w:b/>
                <w:sz w:val="18"/>
              </w:rPr>
            </w:pPr>
            <w:r>
              <w:rPr>
                <w:b/>
                <w:spacing w:val="-10"/>
                <w:sz w:val="18"/>
              </w:rPr>
              <w:t>S</w:t>
            </w:r>
          </w:p>
        </w:tc>
        <w:tc>
          <w:tcPr>
            <w:tcW w:w="1179" w:type="dxa"/>
            <w:shd w:val="clear" w:color="auto" w:fill="E4E4E4"/>
          </w:tcPr>
          <w:p>
            <w:pPr>
              <w:pStyle w:val="TableParagraph"/>
              <w:spacing w:line="186" w:lineRule="exact"/>
              <w:ind w:left="7"/>
              <w:jc w:val="center"/>
              <w:rPr>
                <w:b/>
                <w:sz w:val="18"/>
              </w:rPr>
            </w:pPr>
            <w:r>
              <w:rPr>
                <w:b/>
                <w:spacing w:val="-2"/>
                <w:sz w:val="18"/>
              </w:rPr>
              <w:t>isReadable</w:t>
            </w:r>
          </w:p>
        </w:tc>
        <w:tc>
          <w:tcPr>
            <w:tcW w:w="1152" w:type="dxa"/>
            <w:shd w:val="clear" w:color="auto" w:fill="E4E4E4"/>
          </w:tcPr>
          <w:p>
            <w:pPr>
              <w:pStyle w:val="TableParagraph"/>
              <w:spacing w:line="186" w:lineRule="exact"/>
              <w:ind w:left="10"/>
              <w:jc w:val="center"/>
              <w:rPr>
                <w:b/>
                <w:sz w:val="18"/>
              </w:rPr>
            </w:pPr>
            <w:r>
              <w:rPr>
                <w:b/>
                <w:spacing w:val="-2"/>
                <w:sz w:val="18"/>
              </w:rPr>
              <w:t>isWritable</w:t>
            </w:r>
          </w:p>
        </w:tc>
        <w:tc>
          <w:tcPr>
            <w:tcW w:w="1162" w:type="dxa"/>
            <w:shd w:val="clear" w:color="auto" w:fill="E4E4E4"/>
          </w:tcPr>
          <w:p>
            <w:pPr>
              <w:pStyle w:val="TableParagraph"/>
              <w:spacing w:line="186" w:lineRule="exact"/>
              <w:ind w:left="12"/>
              <w:jc w:val="center"/>
              <w:rPr>
                <w:b/>
                <w:sz w:val="18"/>
              </w:rPr>
            </w:pPr>
            <w:r>
              <w:rPr>
                <w:b/>
                <w:spacing w:val="-2"/>
                <w:sz w:val="18"/>
              </w:rPr>
              <w:t>isInvariant</w:t>
            </w:r>
          </w:p>
        </w:tc>
        <w:tc>
          <w:tcPr>
            <w:tcW w:w="1238" w:type="dxa"/>
            <w:shd w:val="clear" w:color="auto" w:fill="E4E4E4"/>
          </w:tcPr>
          <w:p>
            <w:pPr>
              <w:pStyle w:val="TableParagraph"/>
              <w:spacing w:line="186" w:lineRule="exact"/>
              <w:ind w:left="7"/>
              <w:jc w:val="center"/>
              <w:rPr>
                <w:b/>
                <w:sz w:val="18"/>
              </w:rPr>
            </w:pPr>
            <w:r>
              <w:rPr>
                <w:b/>
                <w:spacing w:val="-2"/>
                <w:sz w:val="18"/>
              </w:rPr>
              <w:t>isNotifyable</w:t>
            </w:r>
          </w:p>
        </w:tc>
      </w:tr>
      <w:tr>
        <w:trPr>
          <w:trHeight w:val="208" w:hRule="atLeast"/>
        </w:trPr>
        <w:tc>
          <w:tcPr>
            <w:tcW w:w="3793" w:type="dxa"/>
          </w:tcPr>
          <w:p>
            <w:pPr>
              <w:pStyle w:val="TableParagraph"/>
              <w:spacing w:line="188" w:lineRule="exact"/>
              <w:ind w:left="108"/>
              <w:rPr>
                <w:sz w:val="18"/>
              </w:rPr>
            </w:pPr>
            <w:r>
              <w:rPr>
                <w:spacing w:val="-2"/>
                <w:sz w:val="18"/>
              </w:rPr>
              <w:t>standardDefinitionOrganization</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r>
        <w:trPr>
          <w:trHeight w:val="205" w:hRule="atLeast"/>
        </w:trPr>
        <w:tc>
          <w:tcPr>
            <w:tcW w:w="3793" w:type="dxa"/>
          </w:tcPr>
          <w:p>
            <w:pPr>
              <w:pStyle w:val="TableParagraph"/>
              <w:spacing w:line="186" w:lineRule="exact"/>
              <w:ind w:left="108"/>
              <w:rPr>
                <w:sz w:val="18"/>
              </w:rPr>
            </w:pPr>
            <w:r>
              <w:rPr>
                <w:spacing w:val="-2"/>
                <w:sz w:val="18"/>
              </w:rPr>
              <w:t>standardSpecification</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8" w:lineRule="exact"/>
              <w:ind w:left="108"/>
              <w:rPr>
                <w:sz w:val="18"/>
              </w:rPr>
            </w:pPr>
            <w:r>
              <w:rPr>
                <w:spacing w:val="-2"/>
                <w:sz w:val="18"/>
              </w:rPr>
              <w:t>versionOrRelease</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r>
        <w:trPr>
          <w:trHeight w:val="206" w:hRule="atLeast"/>
        </w:trPr>
        <w:tc>
          <w:tcPr>
            <w:tcW w:w="3793" w:type="dxa"/>
          </w:tcPr>
          <w:p>
            <w:pPr>
              <w:pStyle w:val="TableParagraph"/>
              <w:spacing w:line="186" w:lineRule="exact"/>
              <w:ind w:left="108"/>
              <w:rPr>
                <w:sz w:val="18"/>
              </w:rPr>
            </w:pPr>
            <w:r>
              <w:rPr>
                <w:spacing w:val="-2"/>
                <w:sz w:val="18"/>
              </w:rPr>
              <w:t>clause</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bl>
    <w:p>
      <w:pPr>
        <w:pStyle w:val="ListParagraph"/>
        <w:numPr>
          <w:ilvl w:val="5"/>
          <w:numId w:val="4"/>
        </w:numPr>
        <w:tabs>
          <w:tab w:pos="2193" w:val="left" w:leader="none"/>
        </w:tabs>
        <w:spacing w:line="240" w:lineRule="auto" w:before="121" w:after="0"/>
        <w:ind w:left="2193" w:right="0" w:hanging="1801"/>
        <w:jc w:val="left"/>
        <w:rPr>
          <w:rFonts w:ascii="Arial"/>
          <w:sz w:val="20"/>
        </w:rPr>
      </w:pPr>
      <w:bookmarkStart w:name="5.2.1.4.5.3 Attribute constraints" w:id="72"/>
      <w:bookmarkEnd w:id="72"/>
      <w:r>
        <w:rPr/>
      </w:r>
      <w:r>
        <w:rPr>
          <w:rFonts w:ascii="Arial"/>
          <w:sz w:val="20"/>
        </w:rPr>
        <w:t>Attribute</w:t>
      </w:r>
      <w:r>
        <w:rPr>
          <w:rFonts w:ascii="Arial"/>
          <w:spacing w:val="-13"/>
          <w:sz w:val="20"/>
        </w:rPr>
        <w:t> </w:t>
      </w:r>
      <w:r>
        <w:rPr>
          <w:rFonts w:ascii="Arial"/>
          <w:spacing w:val="-2"/>
          <w:sz w:val="20"/>
        </w:rPr>
        <w:t>constraints</w:t>
      </w:r>
    </w:p>
    <w:p>
      <w:pPr>
        <w:pStyle w:val="BodyText"/>
        <w:spacing w:before="181"/>
        <w:ind w:left="392"/>
      </w:pPr>
      <w:r>
        <w:rPr>
          <w:spacing w:val="-4"/>
        </w:rPr>
        <w:t>None</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5.4 Notifications" w:id="73"/>
      <w:bookmarkEnd w:id="73"/>
      <w:r>
        <w:rPr/>
      </w:r>
      <w:r>
        <w:rPr>
          <w:rFonts w:ascii="Arial"/>
          <w:spacing w:val="-2"/>
          <w:sz w:val="20"/>
        </w:rPr>
        <w:t>Notifications</w:t>
      </w:r>
    </w:p>
    <w:p>
      <w:pPr>
        <w:pStyle w:val="BodyText"/>
        <w:spacing w:before="181"/>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spacing w:after="0"/>
        <w:sectPr>
          <w:pgSz w:w="11910" w:h="16850"/>
          <w:pgMar w:header="951" w:footer="340" w:top="1420" w:bottom="520" w:left="740" w:right="680"/>
        </w:sectPr>
      </w:pPr>
    </w:p>
    <w:p>
      <w:pPr>
        <w:pStyle w:val="ListParagraph"/>
        <w:numPr>
          <w:ilvl w:val="5"/>
          <w:numId w:val="4"/>
        </w:numPr>
        <w:tabs>
          <w:tab w:pos="2193" w:val="left" w:leader="none"/>
        </w:tabs>
        <w:spacing w:line="240" w:lineRule="auto" w:before="97" w:after="0"/>
        <w:ind w:left="2193" w:right="0" w:hanging="1801"/>
        <w:jc w:val="left"/>
        <w:rPr>
          <w:rFonts w:ascii="Arial"/>
          <w:sz w:val="20"/>
        </w:rPr>
      </w:pPr>
      <w:bookmarkStart w:name="5.2.1.4.5.5 State diagram" w:id="74"/>
      <w:bookmarkEnd w:id="74"/>
      <w:r>
        <w:rPr/>
      </w:r>
      <w:r>
        <w:rPr>
          <w:rFonts w:ascii="Arial"/>
          <w:sz w:val="20"/>
        </w:rPr>
        <w:t>State</w:t>
      </w:r>
      <w:r>
        <w:rPr>
          <w:rFonts w:ascii="Arial"/>
          <w:spacing w:val="-6"/>
          <w:sz w:val="20"/>
        </w:rPr>
        <w:t> </w:t>
      </w:r>
      <w:r>
        <w:rPr>
          <w:rFonts w:ascii="Arial"/>
          <w:spacing w:val="-2"/>
          <w:sz w:val="20"/>
        </w:rPr>
        <w:t>diagram</w:t>
      </w:r>
    </w:p>
    <w:p>
      <w:pPr>
        <w:pStyle w:val="BodyText"/>
        <w:spacing w:before="181"/>
        <w:ind w:left="392"/>
      </w:pPr>
      <w:r>
        <w:rPr>
          <w:spacing w:val="-4"/>
        </w:rPr>
        <w:t>None.</w:t>
      </w:r>
    </w:p>
    <w:p>
      <w:pPr>
        <w:pStyle w:val="BodyText"/>
        <w:spacing w:before="70"/>
      </w:pPr>
    </w:p>
    <w:p>
      <w:pPr>
        <w:pStyle w:val="Heading5"/>
        <w:numPr>
          <w:ilvl w:val="4"/>
          <w:numId w:val="4"/>
        </w:numPr>
        <w:tabs>
          <w:tab w:pos="1833" w:val="left" w:leader="none"/>
        </w:tabs>
        <w:spacing w:line="240" w:lineRule="auto" w:before="0" w:after="0"/>
        <w:ind w:left="1833" w:right="0" w:hanging="1441"/>
        <w:jc w:val="left"/>
      </w:pPr>
      <w:bookmarkStart w:name="5.2.1.4.6 SupportedInterface &lt;&lt;dataType&gt;" w:id="75"/>
      <w:bookmarkEnd w:id="75"/>
      <w:r>
        <w:rPr/>
      </w:r>
      <w:r>
        <w:rPr>
          <w:spacing w:val="-2"/>
        </w:rPr>
        <w:t>SupportedInterface</w:t>
      </w:r>
      <w:r>
        <w:rPr>
          <w:spacing w:val="19"/>
        </w:rPr>
        <w:t> </w:t>
      </w:r>
      <w:r>
        <w:rPr>
          <w:spacing w:val="-2"/>
        </w:rPr>
        <w:t>&lt;&lt;dataType&gt;&gt;</w:t>
      </w:r>
    </w:p>
    <w:p>
      <w:pPr>
        <w:pStyle w:val="BodyText"/>
        <w:spacing w:before="46"/>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i/>
          <w:sz w:val="20"/>
        </w:rPr>
      </w:pPr>
      <w:bookmarkStart w:name="5.2.1.4.6.1 Definition" w:id="76"/>
      <w:bookmarkEnd w:id="76"/>
      <w:r>
        <w:rPr/>
      </w:r>
      <w:r>
        <w:rPr>
          <w:rFonts w:ascii="Arial"/>
          <w:spacing w:val="-2"/>
          <w:sz w:val="20"/>
        </w:rPr>
        <w:t>Definition</w:t>
      </w:r>
    </w:p>
    <w:p>
      <w:pPr>
        <w:pStyle w:val="BodyText"/>
        <w:spacing w:before="181"/>
        <w:ind w:left="392"/>
      </w:pPr>
      <w:r>
        <w:rPr/>
        <w:t>Provides</w:t>
      </w:r>
      <w:r>
        <w:rPr>
          <w:spacing w:val="-6"/>
        </w:rPr>
        <w:t> </w:t>
      </w:r>
      <w:r>
        <w:rPr/>
        <w:t>mapping</w:t>
      </w:r>
      <w:r>
        <w:rPr>
          <w:spacing w:val="-3"/>
        </w:rPr>
        <w:t> </w:t>
      </w:r>
      <w:r>
        <w:rPr/>
        <w:t>between</w:t>
      </w:r>
      <w:r>
        <w:rPr>
          <w:spacing w:val="-5"/>
        </w:rPr>
        <w:t> </w:t>
      </w:r>
      <w:r>
        <w:rPr/>
        <w:t>fields</w:t>
      </w:r>
      <w:r>
        <w:rPr>
          <w:spacing w:val="-5"/>
        </w:rPr>
        <w:t> </w:t>
      </w:r>
      <w:r>
        <w:rPr/>
        <w:t>of</w:t>
      </w:r>
      <w:r>
        <w:rPr>
          <w:spacing w:val="-5"/>
        </w:rPr>
        <w:t> </w:t>
      </w:r>
      <w:r>
        <w:rPr/>
        <w:t>particular</w:t>
      </w:r>
      <w:r>
        <w:rPr>
          <w:spacing w:val="-6"/>
        </w:rPr>
        <w:t> </w:t>
      </w:r>
      <w:r>
        <w:rPr/>
        <w:t>MOI</w:t>
      </w:r>
      <w:r>
        <w:rPr>
          <w:spacing w:val="-4"/>
        </w:rPr>
        <w:t> </w:t>
      </w:r>
      <w:r>
        <w:rPr/>
        <w:t>to</w:t>
      </w:r>
      <w:r>
        <w:rPr>
          <w:spacing w:val="-3"/>
        </w:rPr>
        <w:t> </w:t>
      </w:r>
      <w:r>
        <w:rPr/>
        <w:t>management</w:t>
      </w:r>
      <w:r>
        <w:rPr>
          <w:spacing w:val="-5"/>
        </w:rPr>
        <w:t> </w:t>
      </w:r>
      <w:r>
        <w:rPr/>
        <w:t>interface</w:t>
      </w:r>
      <w:r>
        <w:rPr>
          <w:spacing w:val="-7"/>
        </w:rPr>
        <w:t> </w:t>
      </w:r>
      <w:r>
        <w:rPr/>
        <w:t>over</w:t>
      </w:r>
      <w:r>
        <w:rPr>
          <w:spacing w:val="-4"/>
        </w:rPr>
        <w:t> </w:t>
      </w:r>
      <w:r>
        <w:rPr/>
        <w:t>which</w:t>
      </w:r>
      <w:r>
        <w:rPr>
          <w:spacing w:val="-3"/>
        </w:rPr>
        <w:t> </w:t>
      </w:r>
      <w:r>
        <w:rPr/>
        <w:t>it</w:t>
      </w:r>
      <w:r>
        <w:rPr>
          <w:spacing w:val="-7"/>
        </w:rPr>
        <w:t> </w:t>
      </w:r>
      <w:r>
        <w:rPr/>
        <w:t>can</w:t>
      </w:r>
      <w:r>
        <w:rPr>
          <w:spacing w:val="-4"/>
        </w:rPr>
        <w:t> </w:t>
      </w:r>
      <w:r>
        <w:rPr/>
        <w:t>be</w:t>
      </w:r>
      <w:r>
        <w:rPr>
          <w:spacing w:val="-4"/>
        </w:rPr>
        <w:t> </w:t>
      </w:r>
      <w:r>
        <w:rPr>
          <w:spacing w:val="-2"/>
        </w:rPr>
        <w:t>reported.</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6.2 Attributes" w:id="77"/>
      <w:bookmarkEnd w:id="77"/>
      <w:r>
        <w:rPr/>
      </w:r>
      <w:r>
        <w:rPr>
          <w:rFonts w:ascii="Arial"/>
          <w:spacing w:val="-2"/>
          <w:sz w:val="20"/>
        </w:rPr>
        <w:t>Attributes</w:t>
      </w:r>
    </w:p>
    <w:p>
      <w:pPr>
        <w:pStyle w:val="BodyText"/>
        <w:spacing w:before="179"/>
        <w:ind w:left="392"/>
      </w:pPr>
      <w:r>
        <w:rPr/>
        <w:t>The</w:t>
      </w:r>
      <w:r>
        <w:rPr>
          <w:spacing w:val="-6"/>
        </w:rPr>
        <w:t> </w:t>
      </w:r>
      <w:r>
        <w:rPr/>
        <w:t>SupportedInterface</w:t>
      </w:r>
      <w:r>
        <w:rPr>
          <w:spacing w:val="-5"/>
        </w:rPr>
        <w:t> </w:t>
      </w:r>
      <w:r>
        <w:rPr/>
        <w:t>contains</w:t>
      </w:r>
      <w:r>
        <w:rPr>
          <w:spacing w:val="-6"/>
        </w:rPr>
        <w:t> </w:t>
      </w:r>
      <w:r>
        <w:rPr/>
        <w:t>attributes</w:t>
      </w:r>
      <w:r>
        <w:rPr>
          <w:spacing w:val="-7"/>
        </w:rPr>
        <w:t> </w:t>
      </w:r>
      <w:r>
        <w:rPr/>
        <w:t>used</w:t>
      </w:r>
      <w:r>
        <w:rPr>
          <w:spacing w:val="-4"/>
        </w:rPr>
        <w:t> </w:t>
      </w:r>
      <w:r>
        <w:rPr/>
        <w:t>to</w:t>
      </w:r>
      <w:r>
        <w:rPr>
          <w:spacing w:val="-5"/>
        </w:rPr>
        <w:t> </w:t>
      </w:r>
      <w:r>
        <w:rPr/>
        <w:t>identify</w:t>
      </w:r>
      <w:r>
        <w:rPr>
          <w:spacing w:val="-6"/>
        </w:rPr>
        <w:t> </w:t>
      </w:r>
      <w:r>
        <w:rPr/>
        <w:t>which</w:t>
      </w:r>
      <w:r>
        <w:rPr>
          <w:spacing w:val="-4"/>
        </w:rPr>
        <w:t> </w:t>
      </w:r>
      <w:r>
        <w:rPr/>
        <w:t>interface</w:t>
      </w:r>
      <w:r>
        <w:rPr>
          <w:spacing w:val="-6"/>
        </w:rPr>
        <w:t> </w:t>
      </w:r>
      <w:r>
        <w:rPr/>
        <w:t>field(s)</w:t>
      </w:r>
      <w:r>
        <w:rPr>
          <w:spacing w:val="-5"/>
        </w:rPr>
        <w:t> </w:t>
      </w:r>
      <w:r>
        <w:rPr/>
        <w:t>are</w:t>
      </w:r>
      <w:r>
        <w:rPr>
          <w:spacing w:val="-5"/>
        </w:rPr>
        <w:t> </w:t>
      </w:r>
      <w:r>
        <w:rPr/>
        <w:t>used</w:t>
      </w:r>
      <w:r>
        <w:rPr>
          <w:spacing w:val="-5"/>
        </w:rPr>
        <w:t> </w:t>
      </w:r>
      <w:r>
        <w:rPr/>
        <w:t>to</w:t>
      </w:r>
      <w:r>
        <w:rPr>
          <w:spacing w:val="-4"/>
        </w:rPr>
        <w:t> </w:t>
      </w:r>
      <w:r>
        <w:rPr/>
        <w:t>match</w:t>
      </w:r>
      <w:r>
        <w:rPr>
          <w:spacing w:val="-5"/>
        </w:rPr>
        <w:t> </w:t>
      </w:r>
      <w:r>
        <w:rPr/>
        <w:t>the</w:t>
      </w:r>
      <w:r>
        <w:rPr>
          <w:spacing w:val="-5"/>
        </w:rPr>
        <w:t> </w:t>
      </w:r>
      <w:r>
        <w:rPr>
          <w:spacing w:val="-2"/>
        </w:rPr>
        <w:t>mapping.</w:t>
      </w:r>
    </w:p>
    <w:p>
      <w:pPr>
        <w:pStyle w:val="BodyText"/>
        <w:spacing w:before="8"/>
        <w:rPr>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8" w:hRule="atLeast"/>
        </w:trPr>
        <w:tc>
          <w:tcPr>
            <w:tcW w:w="3793" w:type="dxa"/>
            <w:shd w:val="clear" w:color="auto" w:fill="E4E4E4"/>
          </w:tcPr>
          <w:p>
            <w:pPr>
              <w:pStyle w:val="TableParagraph"/>
              <w:spacing w:line="188" w:lineRule="exact"/>
              <w:ind w:left="1260"/>
              <w:rPr>
                <w:b/>
                <w:sz w:val="18"/>
              </w:rPr>
            </w:pPr>
            <w:r>
              <w:rPr>
                <w:b/>
                <w:spacing w:val="-2"/>
                <w:sz w:val="18"/>
              </w:rPr>
              <w:t>Attribute</w:t>
            </w:r>
            <w:r>
              <w:rPr>
                <w:b/>
                <w:spacing w:val="5"/>
                <w:sz w:val="18"/>
              </w:rPr>
              <w:t> </w:t>
            </w:r>
            <w:r>
              <w:rPr>
                <w:b/>
                <w:spacing w:val="-4"/>
                <w:sz w:val="18"/>
              </w:rPr>
              <w:t>name</w:t>
            </w:r>
          </w:p>
        </w:tc>
        <w:tc>
          <w:tcPr>
            <w:tcW w:w="1109" w:type="dxa"/>
            <w:shd w:val="clear" w:color="auto" w:fill="E4E4E4"/>
          </w:tcPr>
          <w:p>
            <w:pPr>
              <w:pStyle w:val="TableParagraph"/>
              <w:spacing w:line="188" w:lineRule="exact"/>
              <w:ind w:left="10" w:right="1"/>
              <w:jc w:val="center"/>
              <w:rPr>
                <w:b/>
                <w:sz w:val="18"/>
              </w:rPr>
            </w:pPr>
            <w:r>
              <w:rPr>
                <w:b/>
                <w:spacing w:val="-10"/>
                <w:sz w:val="18"/>
              </w:rPr>
              <w:t>S</w:t>
            </w:r>
          </w:p>
        </w:tc>
        <w:tc>
          <w:tcPr>
            <w:tcW w:w="1179" w:type="dxa"/>
            <w:shd w:val="clear" w:color="auto" w:fill="E4E4E4"/>
          </w:tcPr>
          <w:p>
            <w:pPr>
              <w:pStyle w:val="TableParagraph"/>
              <w:spacing w:line="188" w:lineRule="exact"/>
              <w:ind w:left="7"/>
              <w:jc w:val="center"/>
              <w:rPr>
                <w:b/>
                <w:sz w:val="18"/>
              </w:rPr>
            </w:pPr>
            <w:r>
              <w:rPr>
                <w:b/>
                <w:spacing w:val="-2"/>
                <w:sz w:val="18"/>
              </w:rPr>
              <w:t>isReadable</w:t>
            </w:r>
          </w:p>
        </w:tc>
        <w:tc>
          <w:tcPr>
            <w:tcW w:w="1152" w:type="dxa"/>
            <w:shd w:val="clear" w:color="auto" w:fill="E4E4E4"/>
          </w:tcPr>
          <w:p>
            <w:pPr>
              <w:pStyle w:val="TableParagraph"/>
              <w:spacing w:line="188" w:lineRule="exact"/>
              <w:ind w:left="10"/>
              <w:jc w:val="center"/>
              <w:rPr>
                <w:b/>
                <w:sz w:val="18"/>
              </w:rPr>
            </w:pPr>
            <w:r>
              <w:rPr>
                <w:b/>
                <w:spacing w:val="-2"/>
                <w:sz w:val="18"/>
              </w:rPr>
              <w:t>isWritable</w:t>
            </w:r>
          </w:p>
        </w:tc>
        <w:tc>
          <w:tcPr>
            <w:tcW w:w="1162" w:type="dxa"/>
            <w:shd w:val="clear" w:color="auto" w:fill="E4E4E4"/>
          </w:tcPr>
          <w:p>
            <w:pPr>
              <w:pStyle w:val="TableParagraph"/>
              <w:spacing w:line="188" w:lineRule="exact"/>
              <w:ind w:left="12"/>
              <w:jc w:val="center"/>
              <w:rPr>
                <w:b/>
                <w:sz w:val="18"/>
              </w:rPr>
            </w:pPr>
            <w:r>
              <w:rPr>
                <w:b/>
                <w:spacing w:val="-2"/>
                <w:sz w:val="18"/>
              </w:rPr>
              <w:t>isInvariant</w:t>
            </w:r>
          </w:p>
        </w:tc>
        <w:tc>
          <w:tcPr>
            <w:tcW w:w="1238" w:type="dxa"/>
            <w:shd w:val="clear" w:color="auto" w:fill="E4E4E4"/>
          </w:tcPr>
          <w:p>
            <w:pPr>
              <w:pStyle w:val="TableParagraph"/>
              <w:spacing w:line="188" w:lineRule="exact"/>
              <w:ind w:left="7"/>
              <w:jc w:val="center"/>
              <w:rPr>
                <w:b/>
                <w:sz w:val="18"/>
              </w:rPr>
            </w:pPr>
            <w:r>
              <w:rPr>
                <w:b/>
                <w:spacing w:val="-2"/>
                <w:sz w:val="18"/>
              </w:rPr>
              <w:t>isNotifyable</w:t>
            </w:r>
          </w:p>
        </w:tc>
      </w:tr>
      <w:tr>
        <w:trPr>
          <w:trHeight w:val="206" w:hRule="atLeast"/>
        </w:trPr>
        <w:tc>
          <w:tcPr>
            <w:tcW w:w="3793" w:type="dxa"/>
          </w:tcPr>
          <w:p>
            <w:pPr>
              <w:pStyle w:val="TableParagraph"/>
              <w:spacing w:line="186" w:lineRule="exact"/>
              <w:ind w:left="108"/>
              <w:rPr>
                <w:sz w:val="18"/>
              </w:rPr>
            </w:pPr>
            <w:r>
              <w:rPr>
                <w:spacing w:val="-2"/>
                <w:sz w:val="18"/>
              </w:rPr>
              <w:t>managementInterfaceId</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8" w:lineRule="exact"/>
              <w:ind w:left="108"/>
              <w:rPr>
                <w:sz w:val="18"/>
              </w:rPr>
            </w:pPr>
            <w:r>
              <w:rPr>
                <w:spacing w:val="-2"/>
                <w:sz w:val="18"/>
              </w:rPr>
              <w:t>eventToDictionaryMap</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bl>
    <w:p>
      <w:pPr>
        <w:pStyle w:val="ListParagraph"/>
        <w:numPr>
          <w:ilvl w:val="5"/>
          <w:numId w:val="4"/>
        </w:numPr>
        <w:tabs>
          <w:tab w:pos="2193" w:val="left" w:leader="none"/>
        </w:tabs>
        <w:spacing w:line="240" w:lineRule="auto" w:before="120" w:after="0"/>
        <w:ind w:left="2193" w:right="0" w:hanging="1801"/>
        <w:jc w:val="left"/>
        <w:rPr>
          <w:rFonts w:ascii="Arial"/>
          <w:sz w:val="20"/>
        </w:rPr>
      </w:pPr>
      <w:bookmarkStart w:name="5.2.1.4.6.3 Attribute constraints" w:id="78"/>
      <w:bookmarkEnd w:id="78"/>
      <w:r>
        <w:rPr/>
      </w:r>
      <w:r>
        <w:rPr>
          <w:rFonts w:ascii="Arial"/>
          <w:sz w:val="20"/>
        </w:rPr>
        <w:t>Attribute</w:t>
      </w:r>
      <w:r>
        <w:rPr>
          <w:rFonts w:ascii="Arial"/>
          <w:spacing w:val="-13"/>
          <w:sz w:val="20"/>
        </w:rPr>
        <w:t> </w:t>
      </w:r>
      <w:r>
        <w:rPr>
          <w:rFonts w:ascii="Arial"/>
          <w:spacing w:val="-2"/>
          <w:sz w:val="20"/>
        </w:rPr>
        <w:t>constraints</w:t>
      </w:r>
    </w:p>
    <w:p>
      <w:pPr>
        <w:pStyle w:val="BodyText"/>
        <w:spacing w:before="179"/>
        <w:ind w:left="392"/>
      </w:pPr>
      <w:r>
        <w:rPr>
          <w:spacing w:val="-4"/>
        </w:rPr>
        <w:t>None</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6.4 Notifications" w:id="79"/>
      <w:bookmarkEnd w:id="79"/>
      <w:r>
        <w:rPr/>
      </w:r>
      <w:r>
        <w:rPr>
          <w:rFonts w:ascii="Arial"/>
          <w:spacing w:val="-2"/>
          <w:sz w:val="20"/>
        </w:rPr>
        <w:t>Notifications</w:t>
      </w:r>
    </w:p>
    <w:p>
      <w:pPr>
        <w:pStyle w:val="BodyText"/>
        <w:spacing w:before="181"/>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6.5 State diagram" w:id="80"/>
      <w:bookmarkEnd w:id="80"/>
      <w:r>
        <w:rPr/>
      </w:r>
      <w:r>
        <w:rPr>
          <w:rFonts w:ascii="Arial"/>
          <w:sz w:val="20"/>
        </w:rPr>
        <w:t>State</w:t>
      </w:r>
      <w:r>
        <w:rPr>
          <w:rFonts w:ascii="Arial"/>
          <w:spacing w:val="-6"/>
          <w:sz w:val="20"/>
        </w:rPr>
        <w:t> </w:t>
      </w:r>
      <w:r>
        <w:rPr>
          <w:rFonts w:ascii="Arial"/>
          <w:spacing w:val="-2"/>
          <w:sz w:val="20"/>
        </w:rPr>
        <w:t>diagram</w:t>
      </w:r>
    </w:p>
    <w:p>
      <w:pPr>
        <w:pStyle w:val="BodyText"/>
        <w:spacing w:before="182"/>
        <w:ind w:left="392"/>
      </w:pPr>
      <w:r>
        <w:rPr>
          <w:spacing w:val="-4"/>
        </w:rPr>
        <w:t>None.</w:t>
      </w:r>
    </w:p>
    <w:p>
      <w:pPr>
        <w:pStyle w:val="BodyText"/>
        <w:spacing w:before="70"/>
      </w:pPr>
    </w:p>
    <w:p>
      <w:pPr>
        <w:pStyle w:val="Heading5"/>
        <w:numPr>
          <w:ilvl w:val="4"/>
          <w:numId w:val="4"/>
        </w:numPr>
        <w:tabs>
          <w:tab w:pos="1833" w:val="left" w:leader="none"/>
        </w:tabs>
        <w:spacing w:line="240" w:lineRule="auto" w:before="0" w:after="0"/>
        <w:ind w:left="1833" w:right="0" w:hanging="1441"/>
        <w:jc w:val="left"/>
      </w:pPr>
      <w:bookmarkStart w:name="5.2.1.4.7 EventToDictionaryMap &lt;&lt;choice&gt;" w:id="81"/>
      <w:bookmarkEnd w:id="81"/>
      <w:r>
        <w:rPr/>
      </w:r>
      <w:r>
        <w:rPr>
          <w:spacing w:val="-2"/>
        </w:rPr>
        <w:t>EventToDictionaryMap</w:t>
      </w:r>
      <w:r>
        <w:rPr>
          <w:spacing w:val="21"/>
        </w:rPr>
        <w:t> </w:t>
      </w:r>
      <w:r>
        <w:rPr>
          <w:spacing w:val="-2"/>
        </w:rPr>
        <w:t>&lt;&lt;choice&gt;&gt;</w:t>
      </w:r>
    </w:p>
    <w:p>
      <w:pPr>
        <w:pStyle w:val="BodyText"/>
        <w:spacing w:before="45"/>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i/>
          <w:sz w:val="20"/>
        </w:rPr>
      </w:pPr>
      <w:bookmarkStart w:name="5.2.1.4.7.1 Definition" w:id="82"/>
      <w:bookmarkEnd w:id="82"/>
      <w:r>
        <w:rPr/>
      </w:r>
      <w:r>
        <w:rPr>
          <w:rFonts w:ascii="Arial"/>
          <w:spacing w:val="-2"/>
          <w:sz w:val="20"/>
        </w:rPr>
        <w:t>Definition</w:t>
      </w:r>
    </w:p>
    <w:p>
      <w:pPr>
        <w:pStyle w:val="BodyText"/>
        <w:spacing w:before="182"/>
        <w:ind w:left="392" w:right="355"/>
      </w:pPr>
      <w:r>
        <w:rPr/>
        <w:t>The</w:t>
      </w:r>
      <w:r>
        <w:rPr>
          <w:spacing w:val="-3"/>
        </w:rPr>
        <w:t> </w:t>
      </w:r>
      <w:r>
        <w:rPr/>
        <w:t>EventToDictionaryMap</w:t>
      </w:r>
      <w:r>
        <w:rPr>
          <w:spacing w:val="-3"/>
        </w:rPr>
        <w:t> </w:t>
      </w:r>
      <w:r>
        <w:rPr/>
        <w:t>is</w:t>
      </w:r>
      <w:r>
        <w:rPr>
          <w:spacing w:val="-3"/>
        </w:rPr>
        <w:t> </w:t>
      </w:r>
      <w:r>
        <w:rPr/>
        <w:t>a</w:t>
      </w:r>
      <w:r>
        <w:rPr>
          <w:spacing w:val="-3"/>
        </w:rPr>
        <w:t> </w:t>
      </w:r>
      <w:r>
        <w:rPr/>
        <w:t>choice</w:t>
      </w:r>
      <w:r>
        <w:rPr>
          <w:spacing w:val="-3"/>
        </w:rPr>
        <w:t> </w:t>
      </w:r>
      <w:r>
        <w:rPr/>
        <w:t>stereotype</w:t>
      </w:r>
      <w:r>
        <w:rPr>
          <w:spacing w:val="-3"/>
        </w:rPr>
        <w:t> </w:t>
      </w:r>
      <w:r>
        <w:rPr/>
        <w:t>represents</w:t>
      </w:r>
      <w:r>
        <w:rPr>
          <w:spacing w:val="-3"/>
        </w:rPr>
        <w:t> </w:t>
      </w:r>
      <w:r>
        <w:rPr/>
        <w:t>one</w:t>
      </w:r>
      <w:r>
        <w:rPr>
          <w:spacing w:val="-3"/>
        </w:rPr>
        <w:t> </w:t>
      </w:r>
      <w:r>
        <w:rPr/>
        <w:t>of</w:t>
      </w:r>
      <w:r>
        <w:rPr>
          <w:spacing w:val="-3"/>
        </w:rPr>
        <w:t> </w:t>
      </w:r>
      <w:r>
        <w:rPr/>
        <w:t>a</w:t>
      </w:r>
      <w:r>
        <w:rPr>
          <w:spacing w:val="-3"/>
        </w:rPr>
        <w:t> </w:t>
      </w:r>
      <w:r>
        <w:rPr/>
        <w:t>set</w:t>
      </w:r>
      <w:r>
        <w:rPr>
          <w:spacing w:val="-3"/>
        </w:rPr>
        <w:t> </w:t>
      </w:r>
      <w:r>
        <w:rPr/>
        <w:t>of</w:t>
      </w:r>
      <w:r>
        <w:rPr>
          <w:spacing w:val="-4"/>
        </w:rPr>
        <w:t> </w:t>
      </w:r>
      <w:r>
        <w:rPr/>
        <w:t>data</w:t>
      </w:r>
      <w:r>
        <w:rPr>
          <w:spacing w:val="-3"/>
        </w:rPr>
        <w:t> </w:t>
      </w:r>
      <w:r>
        <w:rPr/>
        <w:t>types</w:t>
      </w:r>
      <w:r>
        <w:rPr>
          <w:spacing w:val="-3"/>
        </w:rPr>
        <w:t> </w:t>
      </w:r>
      <w:r>
        <w:rPr/>
        <w:t>as</w:t>
      </w:r>
      <w:r>
        <w:rPr>
          <w:spacing w:val="-3"/>
        </w:rPr>
        <w:t> </w:t>
      </w:r>
      <w:r>
        <w:rPr/>
        <w:t>shown</w:t>
      </w:r>
      <w:r>
        <w:rPr>
          <w:spacing w:val="-2"/>
        </w:rPr>
        <w:t> </w:t>
      </w:r>
      <w:r>
        <w:rPr/>
        <w:t>per</w:t>
      </w:r>
      <w:r>
        <w:rPr>
          <w:spacing w:val="-3"/>
        </w:rPr>
        <w:t> </w:t>
      </w:r>
      <w:r>
        <w:rPr/>
        <w:t>dictionary</w:t>
      </w:r>
      <w:r>
        <w:rPr>
          <w:spacing w:val="-2"/>
        </w:rPr>
        <w:t> </w:t>
      </w:r>
      <w:r>
        <w:rPr/>
        <w:t>type</w:t>
      </w:r>
      <w:r>
        <w:rPr>
          <w:spacing w:val="-3"/>
        </w:rPr>
        <w:t> </w:t>
      </w:r>
      <w:r>
        <w:rPr/>
        <w:t>in figures 5.2.2.1-1 and 5.2.2.1-3.</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7.2 Attributes" w:id="83"/>
      <w:bookmarkEnd w:id="83"/>
      <w:r>
        <w:rPr/>
      </w:r>
      <w:r>
        <w:rPr>
          <w:rFonts w:ascii="Arial"/>
          <w:spacing w:val="-2"/>
          <w:sz w:val="20"/>
        </w:rPr>
        <w:t>Attributes</w:t>
      </w:r>
    </w:p>
    <w:p>
      <w:pPr>
        <w:pStyle w:val="BodyText"/>
        <w:spacing w:before="178"/>
        <w:ind w:left="392" w:right="566"/>
      </w:pPr>
      <w:r>
        <w:rPr/>
        <w:t>As</w:t>
      </w:r>
      <w:r>
        <w:rPr>
          <w:spacing w:val="-3"/>
        </w:rPr>
        <w:t> </w:t>
      </w:r>
      <w:r>
        <w:rPr/>
        <w:t>a</w:t>
      </w:r>
      <w:r>
        <w:rPr>
          <w:spacing w:val="-3"/>
        </w:rPr>
        <w:t> </w:t>
      </w:r>
      <w:r>
        <w:rPr/>
        <w:t>choice</w:t>
      </w:r>
      <w:r>
        <w:rPr>
          <w:spacing w:val="-3"/>
        </w:rPr>
        <w:t> </w:t>
      </w:r>
      <w:r>
        <w:rPr/>
        <w:t>stereotype</w:t>
      </w:r>
      <w:r>
        <w:rPr>
          <w:spacing w:val="-3"/>
        </w:rPr>
        <w:t> </w:t>
      </w:r>
      <w:r>
        <w:rPr/>
        <w:t>the</w:t>
      </w:r>
      <w:r>
        <w:rPr>
          <w:spacing w:val="-3"/>
        </w:rPr>
        <w:t> </w:t>
      </w:r>
      <w:r>
        <w:rPr/>
        <w:t>class</w:t>
      </w:r>
      <w:r>
        <w:rPr>
          <w:spacing w:val="-3"/>
        </w:rPr>
        <w:t> </w:t>
      </w:r>
      <w:r>
        <w:rPr/>
        <w:t>has</w:t>
      </w:r>
      <w:r>
        <w:rPr>
          <w:spacing w:val="-3"/>
        </w:rPr>
        <w:t> </w:t>
      </w:r>
      <w:r>
        <w:rPr/>
        <w:t>no</w:t>
      </w:r>
      <w:r>
        <w:rPr>
          <w:spacing w:val="-2"/>
        </w:rPr>
        <w:t> </w:t>
      </w:r>
      <w:r>
        <w:rPr/>
        <w:t>intrinsic</w:t>
      </w:r>
      <w:r>
        <w:rPr>
          <w:spacing w:val="-3"/>
        </w:rPr>
        <w:t> </w:t>
      </w:r>
      <w:r>
        <w:rPr/>
        <w:t>attributes.</w:t>
      </w:r>
      <w:r>
        <w:rPr>
          <w:spacing w:val="-3"/>
        </w:rPr>
        <w:t> </w:t>
      </w:r>
      <w:r>
        <w:rPr/>
        <w:t>Instead,</w:t>
      </w:r>
      <w:r>
        <w:rPr>
          <w:spacing w:val="-3"/>
        </w:rPr>
        <w:t> </w:t>
      </w:r>
      <w:r>
        <w:rPr/>
        <w:t>the</w:t>
      </w:r>
      <w:r>
        <w:rPr>
          <w:spacing w:val="-3"/>
        </w:rPr>
        <w:t> </w:t>
      </w:r>
      <w:r>
        <w:rPr/>
        <w:t>attributes</w:t>
      </w:r>
      <w:r>
        <w:rPr>
          <w:spacing w:val="-3"/>
        </w:rPr>
        <w:t> </w:t>
      </w:r>
      <w:r>
        <w:rPr/>
        <w:t>of</w:t>
      </w:r>
      <w:r>
        <w:rPr>
          <w:spacing w:val="-4"/>
        </w:rPr>
        <w:t> </w:t>
      </w:r>
      <w:r>
        <w:rPr/>
        <w:t>the</w:t>
      </w:r>
      <w:r>
        <w:rPr>
          <w:spacing w:val="-3"/>
        </w:rPr>
        <w:t> </w:t>
      </w:r>
      <w:r>
        <w:rPr/>
        <w:t>class</w:t>
      </w:r>
      <w:r>
        <w:rPr>
          <w:spacing w:val="-3"/>
        </w:rPr>
        <w:t> </w:t>
      </w:r>
      <w:r>
        <w:rPr/>
        <w:t>are</w:t>
      </w:r>
      <w:r>
        <w:rPr>
          <w:spacing w:val="-3"/>
        </w:rPr>
        <w:t> </w:t>
      </w:r>
      <w:r>
        <w:rPr/>
        <w:t>specified</w:t>
      </w:r>
      <w:r>
        <w:rPr>
          <w:spacing w:val="-2"/>
        </w:rPr>
        <w:t> </w:t>
      </w:r>
      <w:r>
        <w:rPr/>
        <w:t>in</w:t>
      </w:r>
      <w:r>
        <w:rPr>
          <w:spacing w:val="-2"/>
        </w:rPr>
        <w:t> </w:t>
      </w:r>
      <w:r>
        <w:rPr/>
        <w:t>the alternative class type definitions.</w:t>
      </w:r>
    </w:p>
    <w:p>
      <w:pPr>
        <w:pStyle w:val="BodyText"/>
        <w:spacing w:before="71"/>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7.3 Attribute constraints" w:id="84"/>
      <w:bookmarkEnd w:id="84"/>
      <w:r>
        <w:rPr/>
      </w:r>
      <w:r>
        <w:rPr>
          <w:rFonts w:ascii="Arial"/>
          <w:sz w:val="20"/>
        </w:rPr>
        <w:t>Attribute</w:t>
      </w:r>
      <w:r>
        <w:rPr>
          <w:rFonts w:ascii="Arial"/>
          <w:spacing w:val="-13"/>
          <w:sz w:val="20"/>
        </w:rPr>
        <w:t> </w:t>
      </w:r>
      <w:r>
        <w:rPr>
          <w:rFonts w:ascii="Arial"/>
          <w:spacing w:val="-2"/>
          <w:sz w:val="20"/>
        </w:rPr>
        <w:t>constraints</w:t>
      </w:r>
    </w:p>
    <w:p>
      <w:pPr>
        <w:pStyle w:val="BodyText"/>
        <w:spacing w:before="181"/>
        <w:ind w:left="392"/>
      </w:pPr>
      <w:r>
        <w:rPr>
          <w:spacing w:val="-4"/>
        </w:rPr>
        <w:t>None</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7.4 Notifications" w:id="85"/>
      <w:bookmarkEnd w:id="85"/>
      <w:r>
        <w:rPr/>
      </w:r>
      <w:r>
        <w:rPr>
          <w:rFonts w:ascii="Arial"/>
          <w:spacing w:val="-2"/>
          <w:sz w:val="20"/>
        </w:rPr>
        <w:t>Notifications</w:t>
      </w:r>
    </w:p>
    <w:p>
      <w:pPr>
        <w:pStyle w:val="BodyText"/>
        <w:spacing w:before="179"/>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7.5 State diagram" w:id="86"/>
      <w:bookmarkEnd w:id="86"/>
      <w:r>
        <w:rPr/>
      </w:r>
      <w:r>
        <w:rPr>
          <w:rFonts w:ascii="Arial"/>
          <w:sz w:val="20"/>
        </w:rPr>
        <w:t>State</w:t>
      </w:r>
      <w:r>
        <w:rPr>
          <w:rFonts w:ascii="Arial"/>
          <w:spacing w:val="-6"/>
          <w:sz w:val="20"/>
        </w:rPr>
        <w:t> </w:t>
      </w:r>
      <w:r>
        <w:rPr>
          <w:rFonts w:ascii="Arial"/>
          <w:spacing w:val="-2"/>
          <w:sz w:val="20"/>
        </w:rPr>
        <w:t>diagram</w:t>
      </w:r>
    </w:p>
    <w:p>
      <w:pPr>
        <w:pStyle w:val="BodyText"/>
        <w:spacing w:before="182"/>
        <w:ind w:left="392"/>
      </w:pPr>
      <w:r>
        <w:rPr>
          <w:spacing w:val="-4"/>
        </w:rPr>
        <w:t>None.</w:t>
      </w:r>
    </w:p>
    <w:p>
      <w:pPr>
        <w:spacing w:after="0"/>
        <w:sectPr>
          <w:pgSz w:w="11910" w:h="16850"/>
          <w:pgMar w:header="951" w:footer="340" w:top="1420" w:bottom="520" w:left="740" w:right="680"/>
        </w:sectPr>
      </w:pPr>
    </w:p>
    <w:p>
      <w:pPr>
        <w:pStyle w:val="Heading5"/>
        <w:numPr>
          <w:ilvl w:val="4"/>
          <w:numId w:val="4"/>
        </w:numPr>
        <w:tabs>
          <w:tab w:pos="1833" w:val="left" w:leader="none"/>
        </w:tabs>
        <w:spacing w:line="240" w:lineRule="auto" w:before="97" w:after="0"/>
        <w:ind w:left="1833" w:right="0" w:hanging="1441"/>
        <w:jc w:val="left"/>
      </w:pPr>
      <w:bookmarkStart w:name="5.2.1.4.8 PerformanceDictionaryMap &lt;&lt;dat" w:id="87"/>
      <w:bookmarkEnd w:id="87"/>
      <w:r>
        <w:rPr/>
      </w:r>
      <w:r>
        <w:rPr>
          <w:spacing w:val="-2"/>
        </w:rPr>
        <w:t>PerformanceDictionaryMap</w:t>
      </w:r>
      <w:r>
        <w:rPr>
          <w:spacing w:val="31"/>
        </w:rPr>
        <w:t> </w:t>
      </w:r>
      <w:r>
        <w:rPr>
          <w:spacing w:val="-2"/>
        </w:rPr>
        <w:t>&lt;&lt;dataType&gt;&gt;</w:t>
      </w:r>
    </w:p>
    <w:p>
      <w:pPr>
        <w:pStyle w:val="BodyText"/>
        <w:spacing w:before="46"/>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i/>
          <w:sz w:val="20"/>
        </w:rPr>
      </w:pPr>
      <w:bookmarkStart w:name="5.2.1.4.8.1 Definition" w:id="88"/>
      <w:bookmarkEnd w:id="88"/>
      <w:r>
        <w:rPr/>
      </w:r>
      <w:r>
        <w:rPr>
          <w:rFonts w:ascii="Arial"/>
          <w:spacing w:val="-2"/>
          <w:sz w:val="20"/>
        </w:rPr>
        <w:t>Definition</w:t>
      </w:r>
    </w:p>
    <w:p>
      <w:pPr>
        <w:pStyle w:val="BodyText"/>
        <w:spacing w:before="181"/>
        <w:ind w:left="392" w:right="481"/>
      </w:pPr>
      <w:r>
        <w:rPr/>
        <w:t>The PerformanceDictionaryMap provide the attributes required to map a performance measure in a performance report to</w:t>
      </w:r>
      <w:r>
        <w:rPr>
          <w:spacing w:val="-4"/>
        </w:rPr>
        <w:t> </w:t>
      </w:r>
      <w:r>
        <w:rPr/>
        <w:t>its</w:t>
      </w:r>
      <w:r>
        <w:rPr>
          <w:spacing w:val="-6"/>
        </w:rPr>
        <w:t> </w:t>
      </w:r>
      <w:r>
        <w:rPr/>
        <w:t>corresponding</w:t>
      </w:r>
      <w:r>
        <w:rPr>
          <w:spacing w:val="-4"/>
        </w:rPr>
        <w:t> </w:t>
      </w:r>
      <w:r>
        <w:rPr/>
        <w:t>PerformanceMeasureDefinition</w:t>
      </w:r>
      <w:r>
        <w:rPr>
          <w:spacing w:val="-4"/>
        </w:rPr>
        <w:t> </w:t>
      </w:r>
      <w:r>
        <w:rPr/>
        <w:t>entry</w:t>
      </w:r>
      <w:r>
        <w:rPr>
          <w:spacing w:val="-4"/>
        </w:rPr>
        <w:t> </w:t>
      </w:r>
      <w:r>
        <w:rPr/>
        <w:t>in</w:t>
      </w:r>
      <w:r>
        <w:rPr>
          <w:spacing w:val="-7"/>
        </w:rPr>
        <w:t> </w:t>
      </w:r>
      <w:r>
        <w:rPr/>
        <w:t>an</w:t>
      </w:r>
      <w:r>
        <w:rPr>
          <w:spacing w:val="-4"/>
        </w:rPr>
        <w:t> </w:t>
      </w:r>
      <w:r>
        <w:rPr/>
        <w:t>PerformanceMeasureDictionary.</w:t>
      </w:r>
      <w:r>
        <w:rPr>
          <w:spacing w:val="-7"/>
        </w:rPr>
        <w:t> </w:t>
      </w:r>
      <w:r>
        <w:rPr/>
        <w:t>Performance</w:t>
      </w:r>
      <w:r>
        <w:rPr>
          <w:spacing w:val="-5"/>
        </w:rPr>
        <w:t> </w:t>
      </w:r>
      <w:r>
        <w:rPr/>
        <w:t>measures for a given software product are reported over an interface.</w:t>
      </w:r>
    </w:p>
    <w:p>
      <w:pPr>
        <w:pStyle w:val="BodyText"/>
        <w:spacing w:before="179"/>
        <w:ind w:left="392" w:right="481"/>
      </w:pPr>
      <w:r>
        <w:rPr/>
        <w:t>A</w:t>
      </w:r>
      <w:r>
        <w:rPr>
          <w:spacing w:val="-4"/>
        </w:rPr>
        <w:t> </w:t>
      </w:r>
      <w:r>
        <w:rPr/>
        <w:t>map</w:t>
      </w:r>
      <w:r>
        <w:rPr>
          <w:spacing w:val="-2"/>
        </w:rPr>
        <w:t> </w:t>
      </w:r>
      <w:r>
        <w:rPr/>
        <w:t>shall</w:t>
      </w:r>
      <w:r>
        <w:rPr>
          <w:spacing w:val="-4"/>
        </w:rPr>
        <w:t> </w:t>
      </w:r>
      <w:r>
        <w:rPr/>
        <w:t>be</w:t>
      </w:r>
      <w:r>
        <w:rPr>
          <w:spacing w:val="-4"/>
        </w:rPr>
        <w:t> </w:t>
      </w:r>
      <w:r>
        <w:rPr/>
        <w:t>provided</w:t>
      </w:r>
      <w:r>
        <w:rPr>
          <w:spacing w:val="-3"/>
        </w:rPr>
        <w:t> </w:t>
      </w:r>
      <w:r>
        <w:rPr/>
        <w:t>between the</w:t>
      </w:r>
      <w:r>
        <w:rPr>
          <w:spacing w:val="-4"/>
        </w:rPr>
        <w:t> </w:t>
      </w:r>
      <w:r>
        <w:rPr/>
        <w:t>measurement</w:t>
      </w:r>
      <w:r>
        <w:rPr>
          <w:spacing w:val="-5"/>
        </w:rPr>
        <w:t> </w:t>
      </w:r>
      <w:r>
        <w:rPr/>
        <w:t>report</w:t>
      </w:r>
      <w:r>
        <w:rPr>
          <w:spacing w:val="-5"/>
        </w:rPr>
        <w:t> </w:t>
      </w:r>
      <w:r>
        <w:rPr/>
        <w:t>attribute and</w:t>
      </w:r>
      <w:r>
        <w:rPr>
          <w:spacing w:val="-3"/>
        </w:rPr>
        <w:t> </w:t>
      </w:r>
      <w:r>
        <w:rPr/>
        <w:t>the</w:t>
      </w:r>
      <w:r>
        <w:rPr>
          <w:spacing w:val="-4"/>
        </w:rPr>
        <w:t> </w:t>
      </w:r>
      <w:r>
        <w:rPr/>
        <w:t>performanceMeasureDefinitionId</w:t>
      </w:r>
      <w:r>
        <w:rPr>
          <w:spacing w:val="-3"/>
        </w:rPr>
        <w:t> </w:t>
      </w:r>
      <w:r>
        <w:rPr/>
        <w:t>within</w:t>
      </w:r>
      <w:r>
        <w:rPr>
          <w:spacing w:val="-6"/>
        </w:rPr>
        <w:t> </w:t>
      </w:r>
      <w:r>
        <w:rPr/>
        <w:t>the dictionary for a given interface. The PerformanceDictionaryMap provides the ability to identify the attribute name within a performance report which shall contain the value to use as the performanceMeasureDefinitionId in a </w:t>
      </w:r>
      <w:r>
        <w:rPr>
          <w:spacing w:val="-2"/>
        </w:rPr>
        <w:t>PerformanceMeasureDictionary.</w:t>
      </w:r>
    </w:p>
    <w:p>
      <w:pPr>
        <w:pStyle w:val="BodyText"/>
        <w:spacing w:before="71"/>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8.2 Attributes" w:id="89"/>
      <w:bookmarkEnd w:id="89"/>
      <w:r>
        <w:rPr/>
      </w:r>
      <w:r>
        <w:rPr>
          <w:rFonts w:ascii="Arial"/>
          <w:spacing w:val="-2"/>
          <w:sz w:val="20"/>
        </w:rPr>
        <w:t>Attributes</w:t>
      </w:r>
    </w:p>
    <w:p>
      <w:pPr>
        <w:pStyle w:val="BodyText"/>
        <w:spacing w:before="181"/>
        <w:ind w:left="392"/>
      </w:pPr>
      <w:r>
        <w:rPr/>
        <w:t>The</w:t>
      </w:r>
      <w:r>
        <w:rPr>
          <w:spacing w:val="-3"/>
        </w:rPr>
        <w:t> </w:t>
      </w:r>
      <w:r>
        <w:rPr/>
        <w:t>PerformanceDictionaryMap</w:t>
      </w:r>
      <w:r>
        <w:rPr>
          <w:spacing w:val="-2"/>
        </w:rPr>
        <w:t> </w:t>
      </w:r>
      <w:r>
        <w:rPr/>
        <w:t>contains</w:t>
      </w:r>
      <w:r>
        <w:rPr>
          <w:spacing w:val="-4"/>
        </w:rPr>
        <w:t> </w:t>
      </w:r>
      <w:r>
        <w:rPr/>
        <w:t>attributes</w:t>
      </w:r>
      <w:r>
        <w:rPr>
          <w:spacing w:val="-4"/>
        </w:rPr>
        <w:t> </w:t>
      </w:r>
      <w:r>
        <w:rPr/>
        <w:t>used</w:t>
      </w:r>
      <w:r>
        <w:rPr>
          <w:spacing w:val="-2"/>
        </w:rPr>
        <w:t> </w:t>
      </w:r>
      <w:r>
        <w:rPr/>
        <w:t>to</w:t>
      </w:r>
      <w:r>
        <w:rPr>
          <w:spacing w:val="-2"/>
        </w:rPr>
        <w:t> </w:t>
      </w:r>
      <w:r>
        <w:rPr/>
        <w:t>identify</w:t>
      </w:r>
      <w:r>
        <w:rPr>
          <w:spacing w:val="-2"/>
        </w:rPr>
        <w:t> </w:t>
      </w:r>
      <w:r>
        <w:rPr/>
        <w:t>which</w:t>
      </w:r>
      <w:r>
        <w:rPr>
          <w:spacing w:val="-4"/>
        </w:rPr>
        <w:t> </w:t>
      </w:r>
      <w:r>
        <w:rPr/>
        <w:t>interface</w:t>
      </w:r>
      <w:r>
        <w:rPr>
          <w:spacing w:val="-5"/>
        </w:rPr>
        <w:t> </w:t>
      </w:r>
      <w:r>
        <w:rPr/>
        <w:t>field(s)</w:t>
      </w:r>
      <w:r>
        <w:rPr>
          <w:spacing w:val="-3"/>
        </w:rPr>
        <w:t> </w:t>
      </w:r>
      <w:r>
        <w:rPr/>
        <w:t>are</w:t>
      </w:r>
      <w:r>
        <w:rPr>
          <w:spacing w:val="-3"/>
        </w:rPr>
        <w:t> </w:t>
      </w:r>
      <w:r>
        <w:rPr/>
        <w:t>used</w:t>
      </w:r>
      <w:r>
        <w:rPr>
          <w:spacing w:val="-2"/>
        </w:rPr>
        <w:t> </w:t>
      </w:r>
      <w:r>
        <w:rPr/>
        <w:t>to</w:t>
      </w:r>
      <w:r>
        <w:rPr>
          <w:spacing w:val="-5"/>
        </w:rPr>
        <w:t> </w:t>
      </w:r>
      <w:r>
        <w:rPr/>
        <w:t>match</w:t>
      </w:r>
      <w:r>
        <w:rPr>
          <w:spacing w:val="-2"/>
        </w:rPr>
        <w:t> </w:t>
      </w:r>
      <w:r>
        <w:rPr/>
        <w:t>the performanceMeasureDefinitionId of a PerformanceMeasureDefinition_ in the PerformanceMeasureDictionary.</w:t>
      </w:r>
    </w:p>
    <w:p>
      <w:pPr>
        <w:pStyle w:val="BodyText"/>
      </w:pPr>
    </w:p>
    <w:p>
      <w:pPr>
        <w:pStyle w:val="BodyText"/>
        <w:spacing w:before="128"/>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8" w:hRule="atLeast"/>
        </w:trPr>
        <w:tc>
          <w:tcPr>
            <w:tcW w:w="3793" w:type="dxa"/>
            <w:shd w:val="clear" w:color="auto" w:fill="E4E4E4"/>
          </w:tcPr>
          <w:p>
            <w:pPr>
              <w:pStyle w:val="TableParagraph"/>
              <w:spacing w:line="188" w:lineRule="exact"/>
              <w:ind w:right="1250"/>
              <w:jc w:val="right"/>
              <w:rPr>
                <w:b/>
                <w:sz w:val="18"/>
              </w:rPr>
            </w:pPr>
            <w:r>
              <w:rPr>
                <w:b/>
                <w:spacing w:val="-2"/>
                <w:sz w:val="18"/>
              </w:rPr>
              <w:t>Attribute</w:t>
            </w:r>
            <w:r>
              <w:rPr>
                <w:b/>
                <w:spacing w:val="5"/>
                <w:sz w:val="18"/>
              </w:rPr>
              <w:t> </w:t>
            </w:r>
            <w:r>
              <w:rPr>
                <w:b/>
                <w:spacing w:val="-4"/>
                <w:sz w:val="18"/>
              </w:rPr>
              <w:t>name</w:t>
            </w:r>
          </w:p>
        </w:tc>
        <w:tc>
          <w:tcPr>
            <w:tcW w:w="1109" w:type="dxa"/>
            <w:shd w:val="clear" w:color="auto" w:fill="E4E4E4"/>
          </w:tcPr>
          <w:p>
            <w:pPr>
              <w:pStyle w:val="TableParagraph"/>
              <w:spacing w:line="188" w:lineRule="exact"/>
              <w:ind w:left="10" w:right="1"/>
              <w:jc w:val="center"/>
              <w:rPr>
                <w:b/>
                <w:sz w:val="18"/>
              </w:rPr>
            </w:pPr>
            <w:r>
              <w:rPr>
                <w:b/>
                <w:spacing w:val="-10"/>
                <w:sz w:val="18"/>
              </w:rPr>
              <w:t>S</w:t>
            </w:r>
          </w:p>
        </w:tc>
        <w:tc>
          <w:tcPr>
            <w:tcW w:w="1179" w:type="dxa"/>
            <w:shd w:val="clear" w:color="auto" w:fill="E4E4E4"/>
          </w:tcPr>
          <w:p>
            <w:pPr>
              <w:pStyle w:val="TableParagraph"/>
              <w:spacing w:line="188" w:lineRule="exact"/>
              <w:ind w:left="7"/>
              <w:jc w:val="center"/>
              <w:rPr>
                <w:b/>
                <w:sz w:val="18"/>
              </w:rPr>
            </w:pPr>
            <w:r>
              <w:rPr>
                <w:b/>
                <w:spacing w:val="-2"/>
                <w:sz w:val="18"/>
              </w:rPr>
              <w:t>isReadable</w:t>
            </w:r>
          </w:p>
        </w:tc>
        <w:tc>
          <w:tcPr>
            <w:tcW w:w="1152" w:type="dxa"/>
            <w:shd w:val="clear" w:color="auto" w:fill="E4E4E4"/>
          </w:tcPr>
          <w:p>
            <w:pPr>
              <w:pStyle w:val="TableParagraph"/>
              <w:spacing w:line="188" w:lineRule="exact"/>
              <w:ind w:left="10"/>
              <w:jc w:val="center"/>
              <w:rPr>
                <w:b/>
                <w:sz w:val="18"/>
              </w:rPr>
            </w:pPr>
            <w:r>
              <w:rPr>
                <w:b/>
                <w:spacing w:val="-2"/>
                <w:sz w:val="18"/>
              </w:rPr>
              <w:t>isWritable</w:t>
            </w:r>
          </w:p>
        </w:tc>
        <w:tc>
          <w:tcPr>
            <w:tcW w:w="1162" w:type="dxa"/>
            <w:shd w:val="clear" w:color="auto" w:fill="E4E4E4"/>
          </w:tcPr>
          <w:p>
            <w:pPr>
              <w:pStyle w:val="TableParagraph"/>
              <w:spacing w:line="188" w:lineRule="exact"/>
              <w:ind w:left="12"/>
              <w:jc w:val="center"/>
              <w:rPr>
                <w:b/>
                <w:sz w:val="18"/>
              </w:rPr>
            </w:pPr>
            <w:r>
              <w:rPr>
                <w:b/>
                <w:spacing w:val="-2"/>
                <w:sz w:val="18"/>
              </w:rPr>
              <w:t>isInvariant</w:t>
            </w:r>
          </w:p>
        </w:tc>
        <w:tc>
          <w:tcPr>
            <w:tcW w:w="1238" w:type="dxa"/>
            <w:shd w:val="clear" w:color="auto" w:fill="E4E4E4"/>
          </w:tcPr>
          <w:p>
            <w:pPr>
              <w:pStyle w:val="TableParagraph"/>
              <w:spacing w:line="188" w:lineRule="exact"/>
              <w:ind w:left="7"/>
              <w:jc w:val="center"/>
              <w:rPr>
                <w:b/>
                <w:sz w:val="18"/>
              </w:rPr>
            </w:pPr>
            <w:r>
              <w:rPr>
                <w:b/>
                <w:spacing w:val="-2"/>
                <w:sz w:val="18"/>
              </w:rPr>
              <w:t>isNotifyable</w:t>
            </w:r>
          </w:p>
        </w:tc>
      </w:tr>
      <w:tr>
        <w:trPr>
          <w:trHeight w:val="206" w:hRule="atLeast"/>
        </w:trPr>
        <w:tc>
          <w:tcPr>
            <w:tcW w:w="3793" w:type="dxa"/>
          </w:tcPr>
          <w:p>
            <w:pPr>
              <w:pStyle w:val="TableParagraph"/>
              <w:spacing w:line="186" w:lineRule="exact"/>
              <w:ind w:right="1222"/>
              <w:jc w:val="right"/>
              <w:rPr>
                <w:sz w:val="18"/>
              </w:rPr>
            </w:pPr>
            <w:r>
              <w:rPr>
                <w:spacing w:val="-2"/>
                <w:sz w:val="18"/>
              </w:rPr>
              <w:t>eventToMeasureDefinitionMap</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bl>
    <w:p>
      <w:pPr>
        <w:pStyle w:val="ListParagraph"/>
        <w:numPr>
          <w:ilvl w:val="5"/>
          <w:numId w:val="4"/>
        </w:numPr>
        <w:tabs>
          <w:tab w:pos="2193" w:val="left" w:leader="none"/>
        </w:tabs>
        <w:spacing w:line="240" w:lineRule="auto" w:before="119" w:after="0"/>
        <w:ind w:left="2193" w:right="0" w:hanging="1801"/>
        <w:jc w:val="left"/>
        <w:rPr>
          <w:rFonts w:ascii="Arial"/>
          <w:sz w:val="20"/>
        </w:rPr>
      </w:pPr>
      <w:bookmarkStart w:name="5.2.1.4.8.3 Attribute constraints" w:id="90"/>
      <w:bookmarkEnd w:id="90"/>
      <w:r>
        <w:rPr/>
      </w:r>
      <w:r>
        <w:rPr>
          <w:rFonts w:ascii="Arial"/>
          <w:sz w:val="20"/>
        </w:rPr>
        <w:t>Attribute</w:t>
      </w:r>
      <w:r>
        <w:rPr>
          <w:rFonts w:ascii="Arial"/>
          <w:spacing w:val="-12"/>
          <w:sz w:val="20"/>
        </w:rPr>
        <w:t> </w:t>
      </w:r>
      <w:r>
        <w:rPr>
          <w:rFonts w:ascii="Arial"/>
          <w:spacing w:val="-2"/>
          <w:sz w:val="20"/>
        </w:rPr>
        <w:t>constraints</w:t>
      </w:r>
    </w:p>
    <w:p>
      <w:pPr>
        <w:pStyle w:val="BodyText"/>
        <w:spacing w:before="182"/>
        <w:ind w:left="392"/>
      </w:pPr>
      <w:r>
        <w:rPr>
          <w:spacing w:val="-4"/>
        </w:rPr>
        <w:t>None</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8.4 Notifications" w:id="91"/>
      <w:bookmarkEnd w:id="91"/>
      <w:r>
        <w:rPr/>
      </w:r>
      <w:r>
        <w:rPr>
          <w:rFonts w:ascii="Arial"/>
          <w:spacing w:val="-2"/>
          <w:sz w:val="20"/>
        </w:rPr>
        <w:t>Notifications</w:t>
      </w:r>
    </w:p>
    <w:p>
      <w:pPr>
        <w:pStyle w:val="BodyText"/>
        <w:spacing w:before="181"/>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8.5 State diagram" w:id="92"/>
      <w:bookmarkEnd w:id="92"/>
      <w:r>
        <w:rPr/>
      </w:r>
      <w:r>
        <w:rPr>
          <w:rFonts w:ascii="Arial"/>
          <w:sz w:val="20"/>
        </w:rPr>
        <w:t>State</w:t>
      </w:r>
      <w:r>
        <w:rPr>
          <w:rFonts w:ascii="Arial"/>
          <w:spacing w:val="-6"/>
          <w:sz w:val="20"/>
        </w:rPr>
        <w:t> </w:t>
      </w:r>
      <w:r>
        <w:rPr>
          <w:rFonts w:ascii="Arial"/>
          <w:spacing w:val="-2"/>
          <w:sz w:val="20"/>
        </w:rPr>
        <w:t>diagram</w:t>
      </w:r>
    </w:p>
    <w:p>
      <w:pPr>
        <w:pStyle w:val="BodyText"/>
        <w:spacing w:before="179"/>
        <w:ind w:left="392"/>
      </w:pPr>
      <w:r>
        <w:rPr>
          <w:spacing w:val="-4"/>
        </w:rPr>
        <w:t>None.</w:t>
      </w:r>
    </w:p>
    <w:p>
      <w:pPr>
        <w:pStyle w:val="BodyText"/>
        <w:spacing w:before="70"/>
      </w:pPr>
    </w:p>
    <w:p>
      <w:pPr>
        <w:pStyle w:val="Heading5"/>
        <w:numPr>
          <w:ilvl w:val="4"/>
          <w:numId w:val="4"/>
        </w:numPr>
        <w:tabs>
          <w:tab w:pos="1833" w:val="left" w:leader="none"/>
        </w:tabs>
        <w:spacing w:line="240" w:lineRule="auto" w:before="0" w:after="0"/>
        <w:ind w:left="1833" w:right="0" w:hanging="1441"/>
        <w:jc w:val="left"/>
      </w:pPr>
      <w:bookmarkStart w:name="5.2.1.4.9 VendorSoftwareProduct &lt;&lt;dataTy" w:id="93"/>
      <w:bookmarkEnd w:id="93"/>
      <w:r>
        <w:rPr/>
      </w:r>
      <w:r>
        <w:rPr>
          <w:spacing w:val="-2"/>
        </w:rPr>
        <w:t>VendorSoftwareProduct</w:t>
      </w:r>
      <w:r>
        <w:rPr>
          <w:spacing w:val="24"/>
        </w:rPr>
        <w:t> </w:t>
      </w:r>
      <w:r>
        <w:rPr>
          <w:spacing w:val="-2"/>
        </w:rPr>
        <w:t>&lt;&lt;dataType&gt;&gt;</w:t>
      </w:r>
    </w:p>
    <w:p>
      <w:pPr>
        <w:pStyle w:val="BodyText"/>
        <w:spacing w:before="48"/>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i/>
          <w:sz w:val="20"/>
        </w:rPr>
      </w:pPr>
      <w:bookmarkStart w:name="5.2.1.4.9.1 Definition" w:id="94"/>
      <w:bookmarkEnd w:id="94"/>
      <w:r>
        <w:rPr/>
      </w:r>
      <w:r>
        <w:rPr>
          <w:rFonts w:ascii="Arial"/>
          <w:spacing w:val="-2"/>
          <w:sz w:val="20"/>
        </w:rPr>
        <w:t>Definition</w:t>
      </w:r>
    </w:p>
    <w:p>
      <w:pPr>
        <w:pStyle w:val="BodyText"/>
        <w:spacing w:before="179"/>
        <w:ind w:left="392" w:right="566"/>
      </w:pPr>
      <w:r>
        <w:rPr/>
        <w:t>The</w:t>
      </w:r>
      <w:r>
        <w:rPr>
          <w:spacing w:val="-3"/>
        </w:rPr>
        <w:t> </w:t>
      </w:r>
      <w:r>
        <w:rPr/>
        <w:t>VendorSoftwareProduct</w:t>
      </w:r>
      <w:r>
        <w:rPr>
          <w:spacing w:val="-3"/>
        </w:rPr>
        <w:t> </w:t>
      </w:r>
      <w:r>
        <w:rPr/>
        <w:t>defines</w:t>
      </w:r>
      <w:r>
        <w:rPr>
          <w:spacing w:val="-4"/>
        </w:rPr>
        <w:t> </w:t>
      </w:r>
      <w:r>
        <w:rPr/>
        <w:t>the</w:t>
      </w:r>
      <w:r>
        <w:rPr>
          <w:spacing w:val="-3"/>
        </w:rPr>
        <w:t> </w:t>
      </w:r>
      <w:r>
        <w:rPr/>
        <w:t>attributes</w:t>
      </w:r>
      <w:r>
        <w:rPr>
          <w:spacing w:val="-4"/>
        </w:rPr>
        <w:t> </w:t>
      </w:r>
      <w:r>
        <w:rPr/>
        <w:t>required</w:t>
      </w:r>
      <w:r>
        <w:rPr>
          <w:spacing w:val="-2"/>
        </w:rPr>
        <w:t> </w:t>
      </w:r>
      <w:r>
        <w:rPr/>
        <w:t>to</w:t>
      </w:r>
      <w:r>
        <w:rPr>
          <w:spacing w:val="-2"/>
        </w:rPr>
        <w:t> </w:t>
      </w:r>
      <w:r>
        <w:rPr/>
        <w:t>identify</w:t>
      </w:r>
      <w:r>
        <w:rPr>
          <w:spacing w:val="-4"/>
        </w:rPr>
        <w:t> </w:t>
      </w:r>
      <w:r>
        <w:rPr/>
        <w:t>vendor,</w:t>
      </w:r>
      <w:r>
        <w:rPr>
          <w:spacing w:val="-5"/>
        </w:rPr>
        <w:t> </w:t>
      </w:r>
      <w:r>
        <w:rPr/>
        <w:t>product</w:t>
      </w:r>
      <w:r>
        <w:rPr>
          <w:spacing w:val="-3"/>
        </w:rPr>
        <w:t> </w:t>
      </w:r>
      <w:r>
        <w:rPr/>
        <w:t>and</w:t>
      </w:r>
      <w:r>
        <w:rPr>
          <w:spacing w:val="-4"/>
        </w:rPr>
        <w:t> </w:t>
      </w:r>
      <w:r>
        <w:rPr/>
        <w:t>its</w:t>
      </w:r>
      <w:r>
        <w:rPr>
          <w:spacing w:val="-4"/>
        </w:rPr>
        <w:t> </w:t>
      </w:r>
      <w:r>
        <w:rPr/>
        <w:t>version</w:t>
      </w:r>
      <w:r>
        <w:rPr>
          <w:spacing w:val="-2"/>
        </w:rPr>
        <w:t> </w:t>
      </w:r>
      <w:r>
        <w:rPr/>
        <w:t>which</w:t>
      </w:r>
      <w:r>
        <w:rPr>
          <w:spacing w:val="-2"/>
        </w:rPr>
        <w:t> </w:t>
      </w:r>
      <w:r>
        <w:rPr/>
        <w:t>is </w:t>
      </w:r>
      <w:r>
        <w:rPr>
          <w:spacing w:val="-2"/>
        </w:rPr>
        <w:t>supported.</w:t>
      </w:r>
    </w:p>
    <w:p>
      <w:pPr>
        <w:pStyle w:val="BodyText"/>
        <w:spacing w:before="71"/>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9.2 Attributes" w:id="95"/>
      <w:bookmarkEnd w:id="95"/>
      <w:r>
        <w:rPr/>
      </w:r>
      <w:r>
        <w:rPr>
          <w:rFonts w:ascii="Arial"/>
          <w:spacing w:val="-2"/>
          <w:sz w:val="20"/>
        </w:rPr>
        <w:t>Attributes</w:t>
      </w:r>
    </w:p>
    <w:p>
      <w:pPr>
        <w:pStyle w:val="BodyText"/>
        <w:spacing w:before="181"/>
        <w:ind w:left="392"/>
      </w:pPr>
      <w:r>
        <w:rPr/>
        <w:t>The</w:t>
      </w:r>
      <w:r>
        <w:rPr>
          <w:spacing w:val="-7"/>
        </w:rPr>
        <w:t> </w:t>
      </w:r>
      <w:r>
        <w:rPr/>
        <w:t>VendorSoftwareProduct</w:t>
      </w:r>
      <w:r>
        <w:rPr>
          <w:spacing w:val="-7"/>
        </w:rPr>
        <w:t> </w:t>
      </w:r>
      <w:r>
        <w:rPr/>
        <w:t>defines</w:t>
      </w:r>
      <w:r>
        <w:rPr>
          <w:spacing w:val="-8"/>
        </w:rPr>
        <w:t> </w:t>
      </w:r>
      <w:r>
        <w:rPr/>
        <w:t>the</w:t>
      </w:r>
      <w:r>
        <w:rPr>
          <w:spacing w:val="-7"/>
        </w:rPr>
        <w:t> </w:t>
      </w:r>
      <w:r>
        <w:rPr/>
        <w:t>following</w:t>
      </w:r>
      <w:r>
        <w:rPr>
          <w:spacing w:val="-8"/>
        </w:rPr>
        <w:t> </w:t>
      </w:r>
      <w:r>
        <w:rPr>
          <w:spacing w:val="-2"/>
        </w:rPr>
        <w:t>attributes:</w:t>
      </w:r>
    </w:p>
    <w:p>
      <w:pPr>
        <w:pStyle w:val="BodyText"/>
        <w:spacing w:before="7" w:after="1"/>
        <w:rPr>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5" w:hRule="atLeast"/>
        </w:trPr>
        <w:tc>
          <w:tcPr>
            <w:tcW w:w="3793" w:type="dxa"/>
            <w:shd w:val="clear" w:color="auto" w:fill="E4E4E4"/>
          </w:tcPr>
          <w:p>
            <w:pPr>
              <w:pStyle w:val="TableParagraph"/>
              <w:spacing w:line="186" w:lineRule="exact"/>
              <w:ind w:left="1260"/>
              <w:rPr>
                <w:b/>
                <w:sz w:val="18"/>
              </w:rPr>
            </w:pPr>
            <w:r>
              <w:rPr>
                <w:b/>
                <w:spacing w:val="-2"/>
                <w:sz w:val="18"/>
              </w:rPr>
              <w:t>Attribute</w:t>
            </w:r>
            <w:r>
              <w:rPr>
                <w:b/>
                <w:spacing w:val="5"/>
                <w:sz w:val="18"/>
              </w:rPr>
              <w:t> </w:t>
            </w:r>
            <w:r>
              <w:rPr>
                <w:b/>
                <w:spacing w:val="-4"/>
                <w:sz w:val="18"/>
              </w:rPr>
              <w:t>name</w:t>
            </w:r>
          </w:p>
        </w:tc>
        <w:tc>
          <w:tcPr>
            <w:tcW w:w="1109" w:type="dxa"/>
            <w:shd w:val="clear" w:color="auto" w:fill="E4E4E4"/>
          </w:tcPr>
          <w:p>
            <w:pPr>
              <w:pStyle w:val="TableParagraph"/>
              <w:spacing w:line="186" w:lineRule="exact"/>
              <w:ind w:left="10" w:right="1"/>
              <w:jc w:val="center"/>
              <w:rPr>
                <w:b/>
                <w:sz w:val="18"/>
              </w:rPr>
            </w:pPr>
            <w:r>
              <w:rPr>
                <w:b/>
                <w:spacing w:val="-10"/>
                <w:sz w:val="18"/>
              </w:rPr>
              <w:t>S</w:t>
            </w:r>
          </w:p>
        </w:tc>
        <w:tc>
          <w:tcPr>
            <w:tcW w:w="1179" w:type="dxa"/>
            <w:shd w:val="clear" w:color="auto" w:fill="E4E4E4"/>
          </w:tcPr>
          <w:p>
            <w:pPr>
              <w:pStyle w:val="TableParagraph"/>
              <w:spacing w:line="186" w:lineRule="exact"/>
              <w:ind w:left="7"/>
              <w:jc w:val="center"/>
              <w:rPr>
                <w:b/>
                <w:sz w:val="18"/>
              </w:rPr>
            </w:pPr>
            <w:r>
              <w:rPr>
                <w:b/>
                <w:spacing w:val="-2"/>
                <w:sz w:val="18"/>
              </w:rPr>
              <w:t>isReadable</w:t>
            </w:r>
          </w:p>
        </w:tc>
        <w:tc>
          <w:tcPr>
            <w:tcW w:w="1152" w:type="dxa"/>
            <w:shd w:val="clear" w:color="auto" w:fill="E4E4E4"/>
          </w:tcPr>
          <w:p>
            <w:pPr>
              <w:pStyle w:val="TableParagraph"/>
              <w:spacing w:line="186" w:lineRule="exact"/>
              <w:ind w:left="10"/>
              <w:jc w:val="center"/>
              <w:rPr>
                <w:b/>
                <w:sz w:val="18"/>
              </w:rPr>
            </w:pPr>
            <w:r>
              <w:rPr>
                <w:b/>
                <w:spacing w:val="-2"/>
                <w:sz w:val="18"/>
              </w:rPr>
              <w:t>isWritable</w:t>
            </w:r>
          </w:p>
        </w:tc>
        <w:tc>
          <w:tcPr>
            <w:tcW w:w="1162" w:type="dxa"/>
            <w:shd w:val="clear" w:color="auto" w:fill="E4E4E4"/>
          </w:tcPr>
          <w:p>
            <w:pPr>
              <w:pStyle w:val="TableParagraph"/>
              <w:spacing w:line="186" w:lineRule="exact"/>
              <w:ind w:left="12"/>
              <w:jc w:val="center"/>
              <w:rPr>
                <w:b/>
                <w:sz w:val="18"/>
              </w:rPr>
            </w:pPr>
            <w:r>
              <w:rPr>
                <w:b/>
                <w:spacing w:val="-2"/>
                <w:sz w:val="18"/>
              </w:rPr>
              <w:t>isInvariant</w:t>
            </w:r>
          </w:p>
        </w:tc>
        <w:tc>
          <w:tcPr>
            <w:tcW w:w="1238" w:type="dxa"/>
            <w:shd w:val="clear" w:color="auto" w:fill="E4E4E4"/>
          </w:tcPr>
          <w:p>
            <w:pPr>
              <w:pStyle w:val="TableParagraph"/>
              <w:spacing w:line="186" w:lineRule="exact"/>
              <w:ind w:left="7"/>
              <w:jc w:val="center"/>
              <w:rPr>
                <w:b/>
                <w:sz w:val="18"/>
              </w:rPr>
            </w:pPr>
            <w:r>
              <w:rPr>
                <w:b/>
                <w:spacing w:val="-2"/>
                <w:sz w:val="18"/>
              </w:rPr>
              <w:t>isNotifyable</w:t>
            </w:r>
          </w:p>
        </w:tc>
      </w:tr>
      <w:tr>
        <w:trPr>
          <w:trHeight w:val="208" w:hRule="atLeast"/>
        </w:trPr>
        <w:tc>
          <w:tcPr>
            <w:tcW w:w="3793" w:type="dxa"/>
          </w:tcPr>
          <w:p>
            <w:pPr>
              <w:pStyle w:val="TableParagraph"/>
              <w:spacing w:line="188" w:lineRule="exact"/>
              <w:ind w:left="108"/>
              <w:rPr>
                <w:sz w:val="18"/>
              </w:rPr>
            </w:pPr>
            <w:r>
              <w:rPr>
                <w:spacing w:val="-2"/>
                <w:sz w:val="18"/>
              </w:rPr>
              <w:t>vendor</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r>
        <w:trPr>
          <w:trHeight w:val="206" w:hRule="atLeast"/>
        </w:trPr>
        <w:tc>
          <w:tcPr>
            <w:tcW w:w="3793" w:type="dxa"/>
          </w:tcPr>
          <w:p>
            <w:pPr>
              <w:pStyle w:val="TableParagraph"/>
              <w:spacing w:line="186" w:lineRule="exact"/>
              <w:ind w:left="108"/>
              <w:rPr>
                <w:sz w:val="18"/>
              </w:rPr>
            </w:pPr>
            <w:r>
              <w:rPr>
                <w:spacing w:val="-2"/>
                <w:sz w:val="18"/>
              </w:rPr>
              <w:t>product</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8" w:lineRule="exact"/>
              <w:ind w:left="108"/>
              <w:rPr>
                <w:sz w:val="18"/>
              </w:rPr>
            </w:pPr>
            <w:r>
              <w:rPr>
                <w:spacing w:val="-2"/>
                <w:sz w:val="18"/>
              </w:rPr>
              <w:t>version</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bl>
    <w:p>
      <w:pPr>
        <w:pStyle w:val="ListParagraph"/>
        <w:numPr>
          <w:ilvl w:val="5"/>
          <w:numId w:val="4"/>
        </w:numPr>
        <w:tabs>
          <w:tab w:pos="2193" w:val="left" w:leader="none"/>
        </w:tabs>
        <w:spacing w:line="240" w:lineRule="auto" w:before="121" w:after="0"/>
        <w:ind w:left="2193" w:right="0" w:hanging="1801"/>
        <w:jc w:val="left"/>
        <w:rPr>
          <w:rFonts w:ascii="Arial"/>
          <w:sz w:val="20"/>
        </w:rPr>
      </w:pPr>
      <w:bookmarkStart w:name="5.2.1.4.9.3 Attribute constraints" w:id="96"/>
      <w:bookmarkEnd w:id="96"/>
      <w:r>
        <w:rPr/>
      </w:r>
      <w:r>
        <w:rPr>
          <w:rFonts w:ascii="Arial"/>
          <w:sz w:val="20"/>
        </w:rPr>
        <w:t>Attribute</w:t>
      </w:r>
      <w:r>
        <w:rPr>
          <w:rFonts w:ascii="Arial"/>
          <w:spacing w:val="-13"/>
          <w:sz w:val="20"/>
        </w:rPr>
        <w:t> </w:t>
      </w:r>
      <w:r>
        <w:rPr>
          <w:rFonts w:ascii="Arial"/>
          <w:spacing w:val="-2"/>
          <w:sz w:val="20"/>
        </w:rPr>
        <w:t>constraints</w:t>
      </w:r>
    </w:p>
    <w:p>
      <w:pPr>
        <w:pStyle w:val="BodyText"/>
        <w:spacing w:before="179"/>
        <w:ind w:left="392"/>
      </w:pPr>
      <w:r>
        <w:rPr>
          <w:spacing w:val="-4"/>
        </w:rPr>
        <w:t>None</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9.4 Notifications" w:id="97"/>
      <w:bookmarkEnd w:id="97"/>
      <w:r>
        <w:rPr/>
      </w:r>
      <w:r>
        <w:rPr>
          <w:rFonts w:ascii="Arial"/>
          <w:spacing w:val="-2"/>
          <w:sz w:val="20"/>
        </w:rPr>
        <w:t>Notifications</w:t>
      </w:r>
    </w:p>
    <w:p>
      <w:pPr>
        <w:pStyle w:val="BodyText"/>
        <w:spacing w:before="181"/>
        <w:ind w:left="392"/>
      </w:pPr>
      <w:r>
        <w:rPr/>
        <w:t>This</w:t>
      </w:r>
      <w:r>
        <w:rPr>
          <w:spacing w:val="-4"/>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9.5 State diagram" w:id="98"/>
      <w:bookmarkEnd w:id="98"/>
      <w:r>
        <w:rPr/>
      </w:r>
      <w:r>
        <w:rPr>
          <w:rFonts w:ascii="Arial"/>
          <w:sz w:val="20"/>
        </w:rPr>
        <w:t>State</w:t>
      </w:r>
      <w:r>
        <w:rPr>
          <w:rFonts w:ascii="Arial"/>
          <w:spacing w:val="-6"/>
          <w:sz w:val="20"/>
        </w:rPr>
        <w:t> </w:t>
      </w:r>
      <w:r>
        <w:rPr>
          <w:rFonts w:ascii="Arial"/>
          <w:spacing w:val="-2"/>
          <w:sz w:val="20"/>
        </w:rPr>
        <w:t>diagram</w:t>
      </w:r>
    </w:p>
    <w:p>
      <w:pPr>
        <w:pStyle w:val="BodyText"/>
        <w:spacing w:before="182"/>
        <w:ind w:left="392"/>
      </w:pPr>
      <w:r>
        <w:rPr>
          <w:spacing w:val="-4"/>
        </w:rPr>
        <w:t>None.</w:t>
      </w:r>
    </w:p>
    <w:p>
      <w:pPr>
        <w:spacing w:after="0"/>
        <w:sectPr>
          <w:pgSz w:w="11910" w:h="16850"/>
          <w:pgMar w:header="951" w:footer="340" w:top="1420" w:bottom="520" w:left="740" w:right="680"/>
        </w:sectPr>
      </w:pPr>
    </w:p>
    <w:p>
      <w:pPr>
        <w:pStyle w:val="BodyText"/>
        <w:rPr>
          <w:sz w:val="22"/>
        </w:rPr>
      </w:pPr>
    </w:p>
    <w:p>
      <w:pPr>
        <w:pStyle w:val="BodyText"/>
        <w:spacing w:before="122"/>
        <w:rPr>
          <w:sz w:val="22"/>
        </w:rPr>
      </w:pPr>
    </w:p>
    <w:p>
      <w:pPr>
        <w:pStyle w:val="Heading5"/>
        <w:numPr>
          <w:ilvl w:val="4"/>
          <w:numId w:val="4"/>
        </w:numPr>
        <w:tabs>
          <w:tab w:pos="1833" w:val="left" w:leader="none"/>
        </w:tabs>
        <w:spacing w:line="240" w:lineRule="auto" w:before="0" w:after="0"/>
        <w:ind w:left="1833" w:right="0" w:hanging="1441"/>
        <w:jc w:val="left"/>
      </w:pPr>
      <w:bookmarkStart w:name="5.2.1.4.10 AlarmDictionary" w:id="99"/>
      <w:bookmarkEnd w:id="99"/>
      <w:r>
        <w:rPr/>
      </w:r>
      <w:r>
        <w:rPr>
          <w:spacing w:val="-2"/>
        </w:rPr>
        <w:t>AlarmDictionary</w:t>
      </w:r>
    </w:p>
    <w:p>
      <w:pPr>
        <w:pStyle w:val="BodyText"/>
        <w:spacing w:before="45"/>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0.1 Definition" w:id="100"/>
      <w:bookmarkEnd w:id="100"/>
      <w:r>
        <w:rPr/>
      </w:r>
      <w:r>
        <w:rPr>
          <w:rFonts w:ascii="Arial"/>
          <w:spacing w:val="-2"/>
          <w:sz w:val="20"/>
        </w:rPr>
        <w:t>Definition</w:t>
      </w:r>
    </w:p>
    <w:p>
      <w:pPr>
        <w:pStyle w:val="BodyText"/>
        <w:spacing w:before="182"/>
        <w:ind w:left="392" w:right="355"/>
      </w:pPr>
      <w:r>
        <w:rPr/>
        <w:t>There is more information about an alarm than is included in a notification about an alarm occurrence. The Alarm Dictionary provides</w:t>
      </w:r>
      <w:r>
        <w:rPr>
          <w:spacing w:val="-1"/>
        </w:rPr>
        <w:t> </w:t>
      </w:r>
      <w:r>
        <w:rPr/>
        <w:t>that data to the SMO such that the extended data may be</w:t>
      </w:r>
      <w:r>
        <w:rPr>
          <w:spacing w:val="-2"/>
        </w:rPr>
        <w:t> </w:t>
      </w:r>
      <w:r>
        <w:rPr/>
        <w:t>used to assist</w:t>
      </w:r>
      <w:r>
        <w:rPr>
          <w:spacing w:val="-1"/>
        </w:rPr>
        <w:t> </w:t>
      </w:r>
      <w:r>
        <w:rPr/>
        <w:t>in alarm event</w:t>
      </w:r>
      <w:r>
        <w:rPr>
          <w:spacing w:val="-1"/>
        </w:rPr>
        <w:t> </w:t>
      </w:r>
      <w:r>
        <w:rPr/>
        <w:t>processing. These</w:t>
      </w:r>
      <w:r>
        <w:rPr>
          <w:spacing w:val="-2"/>
        </w:rPr>
        <w:t> </w:t>
      </w:r>
      <w:r>
        <w:rPr/>
        <w:t>could</w:t>
      </w:r>
      <w:r>
        <w:rPr>
          <w:spacing w:val="-1"/>
        </w:rPr>
        <w:t> </w:t>
      </w:r>
      <w:r>
        <w:rPr/>
        <w:t>include</w:t>
      </w:r>
      <w:r>
        <w:rPr>
          <w:spacing w:val="-2"/>
        </w:rPr>
        <w:t> </w:t>
      </w:r>
      <w:r>
        <w:rPr/>
        <w:t>repair</w:t>
      </w:r>
      <w:r>
        <w:rPr>
          <w:spacing w:val="-1"/>
        </w:rPr>
        <w:t> </w:t>
      </w:r>
      <w:r>
        <w:rPr/>
        <w:t>actions</w:t>
      </w:r>
      <w:r>
        <w:rPr>
          <w:spacing w:val="-3"/>
        </w:rPr>
        <w:t> </w:t>
      </w:r>
      <w:r>
        <w:rPr/>
        <w:t>which</w:t>
      </w:r>
      <w:r>
        <w:rPr>
          <w:spacing w:val="-1"/>
        </w:rPr>
        <w:t> </w:t>
      </w:r>
      <w:r>
        <w:rPr/>
        <w:t>guide</w:t>
      </w:r>
      <w:r>
        <w:rPr>
          <w:spacing w:val="-2"/>
        </w:rPr>
        <w:t> </w:t>
      </w:r>
      <w:r>
        <w:rPr/>
        <w:t>a</w:t>
      </w:r>
      <w:r>
        <w:rPr>
          <w:spacing w:val="-2"/>
        </w:rPr>
        <w:t> </w:t>
      </w:r>
      <w:r>
        <w:rPr/>
        <w:t>user</w:t>
      </w:r>
      <w:r>
        <w:rPr>
          <w:spacing w:val="-3"/>
        </w:rPr>
        <w:t> </w:t>
      </w:r>
      <w:r>
        <w:rPr/>
        <w:t>of</w:t>
      </w:r>
      <w:r>
        <w:rPr>
          <w:spacing w:val="-2"/>
        </w:rPr>
        <w:t> </w:t>
      </w:r>
      <w:r>
        <w:rPr/>
        <w:t>the</w:t>
      </w:r>
      <w:r>
        <w:rPr>
          <w:spacing w:val="-4"/>
        </w:rPr>
        <w:t> </w:t>
      </w:r>
      <w:r>
        <w:rPr/>
        <w:t>SMO</w:t>
      </w:r>
      <w:r>
        <w:rPr>
          <w:spacing w:val="-2"/>
        </w:rPr>
        <w:t> </w:t>
      </w:r>
      <w:r>
        <w:rPr/>
        <w:t>of</w:t>
      </w:r>
      <w:r>
        <w:rPr>
          <w:spacing w:val="-2"/>
        </w:rPr>
        <w:t> </w:t>
      </w:r>
      <w:r>
        <w:rPr/>
        <w:t>what</w:t>
      </w:r>
      <w:r>
        <w:rPr>
          <w:spacing w:val="-2"/>
        </w:rPr>
        <w:t> </w:t>
      </w:r>
      <w:r>
        <w:rPr/>
        <w:t>to</w:t>
      </w:r>
      <w:r>
        <w:rPr>
          <w:spacing w:val="-1"/>
        </w:rPr>
        <w:t> </w:t>
      </w:r>
      <w:r>
        <w:rPr/>
        <w:t>do</w:t>
      </w:r>
      <w:r>
        <w:rPr>
          <w:spacing w:val="-3"/>
        </w:rPr>
        <w:t> </w:t>
      </w:r>
      <w:r>
        <w:rPr/>
        <w:t>when</w:t>
      </w:r>
      <w:r>
        <w:rPr>
          <w:spacing w:val="-1"/>
        </w:rPr>
        <w:t> </w:t>
      </w:r>
      <w:r>
        <w:rPr/>
        <w:t>the</w:t>
      </w:r>
      <w:r>
        <w:rPr>
          <w:spacing w:val="-6"/>
        </w:rPr>
        <w:t> </w:t>
      </w:r>
      <w:r>
        <w:rPr/>
        <w:t>alarm</w:t>
      </w:r>
      <w:r>
        <w:rPr>
          <w:spacing w:val="-1"/>
        </w:rPr>
        <w:t> </w:t>
      </w:r>
      <w:r>
        <w:rPr/>
        <w:t>occurs.</w:t>
      </w:r>
      <w:r>
        <w:rPr>
          <w:spacing w:val="-4"/>
        </w:rPr>
        <w:t> </w:t>
      </w:r>
      <w:r>
        <w:rPr/>
        <w:t>If</w:t>
      </w:r>
      <w:r>
        <w:rPr>
          <w:spacing w:val="-2"/>
        </w:rPr>
        <w:t> </w:t>
      </w:r>
      <w:r>
        <w:rPr/>
        <w:t>the</w:t>
      </w:r>
      <w:r>
        <w:rPr>
          <w:spacing w:val="-2"/>
        </w:rPr>
        <w:t> </w:t>
      </w:r>
      <w:r>
        <w:rPr/>
        <w:t>alarm</w:t>
      </w:r>
      <w:r>
        <w:rPr>
          <w:spacing w:val="-1"/>
        </w:rPr>
        <w:t> </w:t>
      </w:r>
      <w:r>
        <w:rPr/>
        <w:t>is based on a standard, this could also include the standard-defined descriptions/discussion about the alarm condition.</w:t>
      </w:r>
    </w:p>
    <w:p>
      <w:pPr>
        <w:pStyle w:val="BodyText"/>
        <w:spacing w:before="179"/>
        <w:ind w:left="392" w:right="355"/>
      </w:pPr>
      <w:r>
        <w:rPr/>
        <w:t>Along</w:t>
      </w:r>
      <w:r>
        <w:rPr>
          <w:spacing w:val="-2"/>
        </w:rPr>
        <w:t> </w:t>
      </w:r>
      <w:r>
        <w:rPr/>
        <w:t>with</w:t>
      </w:r>
      <w:r>
        <w:rPr>
          <w:spacing w:val="-2"/>
        </w:rPr>
        <w:t> </w:t>
      </w:r>
      <w:r>
        <w:rPr/>
        <w:t>Network</w:t>
      </w:r>
      <w:r>
        <w:rPr>
          <w:spacing w:val="-2"/>
        </w:rPr>
        <w:t> </w:t>
      </w:r>
      <w:r>
        <w:rPr/>
        <w:t>Functions,</w:t>
      </w:r>
      <w:r>
        <w:rPr>
          <w:spacing w:val="-3"/>
        </w:rPr>
        <w:t> </w:t>
      </w:r>
      <w:r>
        <w:rPr/>
        <w:t>O-Cloud</w:t>
      </w:r>
      <w:r>
        <w:rPr>
          <w:spacing w:val="-2"/>
        </w:rPr>
        <w:t> </w:t>
      </w:r>
      <w:r>
        <w:rPr/>
        <w:t>resources</w:t>
      </w:r>
      <w:r>
        <w:rPr>
          <w:spacing w:val="-4"/>
        </w:rPr>
        <w:t> </w:t>
      </w:r>
      <w:r>
        <w:rPr/>
        <w:t>or</w:t>
      </w:r>
      <w:r>
        <w:rPr>
          <w:spacing w:val="-5"/>
        </w:rPr>
        <w:t> </w:t>
      </w:r>
      <w:r>
        <w:rPr/>
        <w:t>deployments</w:t>
      </w:r>
      <w:r>
        <w:rPr>
          <w:spacing w:val="-4"/>
        </w:rPr>
        <w:t> </w:t>
      </w:r>
      <w:r>
        <w:rPr/>
        <w:t>may</w:t>
      </w:r>
      <w:r>
        <w:rPr>
          <w:spacing w:val="-2"/>
        </w:rPr>
        <w:t> </w:t>
      </w:r>
      <w:r>
        <w:rPr/>
        <w:t>generate</w:t>
      </w:r>
      <w:r>
        <w:rPr>
          <w:spacing w:val="-3"/>
        </w:rPr>
        <w:t> </w:t>
      </w:r>
      <w:r>
        <w:rPr/>
        <w:t>an</w:t>
      </w:r>
      <w:r>
        <w:rPr>
          <w:spacing w:val="-4"/>
        </w:rPr>
        <w:t> </w:t>
      </w:r>
      <w:r>
        <w:rPr/>
        <w:t>alarm</w:t>
      </w:r>
      <w:r>
        <w:rPr>
          <w:spacing w:val="-5"/>
        </w:rPr>
        <w:t> </w:t>
      </w:r>
      <w:r>
        <w:rPr/>
        <w:t>notification</w:t>
      </w:r>
      <w:r>
        <w:rPr>
          <w:spacing w:val="-2"/>
        </w:rPr>
        <w:t> </w:t>
      </w:r>
      <w:r>
        <w:rPr/>
        <w:t>which</w:t>
      </w:r>
      <w:r>
        <w:rPr>
          <w:spacing w:val="-4"/>
        </w:rPr>
        <w:t> </w:t>
      </w:r>
      <w:r>
        <w:rPr/>
        <w:t>are</w:t>
      </w:r>
      <w:r>
        <w:rPr>
          <w:spacing w:val="-3"/>
        </w:rPr>
        <w:t> </w:t>
      </w:r>
      <w:r>
        <w:rPr/>
        <w:t>sent</w:t>
      </w:r>
      <w:r>
        <w:rPr>
          <w:spacing w:val="-4"/>
        </w:rPr>
        <w:t> </w:t>
      </w:r>
      <w:r>
        <w:rPr/>
        <w:t>to subscribed consumers. The SMO shall be the primary consumer of these events which may need the ability to correlate them when there is</w:t>
      </w:r>
      <w:r>
        <w:rPr>
          <w:spacing w:val="-1"/>
        </w:rPr>
        <w:t> </w:t>
      </w:r>
      <w:r>
        <w:rPr/>
        <w:t>a single root</w:t>
      </w:r>
      <w:r>
        <w:rPr>
          <w:spacing w:val="-1"/>
        </w:rPr>
        <w:t> </w:t>
      </w:r>
      <w:r>
        <w:rPr/>
        <w:t>cause for alarms</w:t>
      </w:r>
      <w:r>
        <w:rPr>
          <w:spacing w:val="-1"/>
        </w:rPr>
        <w:t> </w:t>
      </w:r>
      <w:r>
        <w:rPr/>
        <w:t>from</w:t>
      </w:r>
      <w:r>
        <w:rPr>
          <w:spacing w:val="-2"/>
        </w:rPr>
        <w:t> </w:t>
      </w:r>
      <w:r>
        <w:rPr/>
        <w:t>multiple sources. The</w:t>
      </w:r>
      <w:r>
        <w:rPr>
          <w:spacing w:val="-2"/>
        </w:rPr>
        <w:t> </w:t>
      </w:r>
      <w:r>
        <w:rPr/>
        <w:t>dictionary</w:t>
      </w:r>
      <w:r>
        <w:rPr>
          <w:spacing w:val="-1"/>
        </w:rPr>
        <w:t> </w:t>
      </w:r>
      <w:r>
        <w:rPr/>
        <w:t>definition provides</w:t>
      </w:r>
      <w:r>
        <w:rPr>
          <w:spacing w:val="-1"/>
        </w:rPr>
        <w:t> </w:t>
      </w:r>
      <w:r>
        <w:rPr/>
        <w:t>extensibility where such end-to-end type of signatures may be described.</w:t>
      </w:r>
    </w:p>
    <w:p>
      <w:pPr>
        <w:pStyle w:val="BodyText"/>
        <w:spacing w:before="180"/>
        <w:ind w:left="392" w:right="355"/>
      </w:pPr>
      <w:r>
        <w:rPr/>
        <w:t>Not all alarms definitions are standardized and therefore the alarm dictionary should be structured to allow a resource and/or</w:t>
      </w:r>
      <w:r>
        <w:rPr>
          <w:spacing w:val="-3"/>
        </w:rPr>
        <w:t> </w:t>
      </w:r>
      <w:r>
        <w:rPr/>
        <w:t>application</w:t>
      </w:r>
      <w:r>
        <w:rPr>
          <w:spacing w:val="-2"/>
        </w:rPr>
        <w:t> </w:t>
      </w:r>
      <w:r>
        <w:rPr/>
        <w:t>vendors</w:t>
      </w:r>
      <w:r>
        <w:rPr>
          <w:spacing w:val="-4"/>
        </w:rPr>
        <w:t> </w:t>
      </w:r>
      <w:r>
        <w:rPr/>
        <w:t>to</w:t>
      </w:r>
      <w:r>
        <w:rPr>
          <w:spacing w:val="-5"/>
        </w:rPr>
        <w:t> </w:t>
      </w:r>
      <w:r>
        <w:rPr/>
        <w:t>specify</w:t>
      </w:r>
      <w:r>
        <w:rPr>
          <w:spacing w:val="-2"/>
        </w:rPr>
        <w:t> </w:t>
      </w:r>
      <w:r>
        <w:rPr/>
        <w:t>their</w:t>
      </w:r>
      <w:r>
        <w:rPr>
          <w:spacing w:val="-2"/>
        </w:rPr>
        <w:t> </w:t>
      </w:r>
      <w:r>
        <w:rPr/>
        <w:t>unique</w:t>
      </w:r>
      <w:r>
        <w:rPr>
          <w:spacing w:val="-3"/>
        </w:rPr>
        <w:t> </w:t>
      </w:r>
      <w:r>
        <w:rPr/>
        <w:t>alarms</w:t>
      </w:r>
      <w:r>
        <w:rPr>
          <w:spacing w:val="-4"/>
        </w:rPr>
        <w:t> </w:t>
      </w:r>
      <w:r>
        <w:rPr/>
        <w:t>while</w:t>
      </w:r>
      <w:r>
        <w:rPr>
          <w:spacing w:val="-3"/>
        </w:rPr>
        <w:t> </w:t>
      </w:r>
      <w:r>
        <w:rPr/>
        <w:t>also</w:t>
      </w:r>
      <w:r>
        <w:rPr>
          <w:spacing w:val="-3"/>
        </w:rPr>
        <w:t> </w:t>
      </w:r>
      <w:r>
        <w:rPr/>
        <w:t>supporting</w:t>
      </w:r>
      <w:r>
        <w:rPr>
          <w:spacing w:val="-2"/>
        </w:rPr>
        <w:t> </w:t>
      </w:r>
      <w:r>
        <w:rPr/>
        <w:t>alarms</w:t>
      </w:r>
      <w:r>
        <w:rPr>
          <w:spacing w:val="-4"/>
        </w:rPr>
        <w:t> </w:t>
      </w:r>
      <w:r>
        <w:rPr/>
        <w:t>which</w:t>
      </w:r>
      <w:r>
        <w:rPr>
          <w:spacing w:val="-2"/>
        </w:rPr>
        <w:t> </w:t>
      </w:r>
      <w:r>
        <w:rPr/>
        <w:t>are</w:t>
      </w:r>
      <w:r>
        <w:rPr>
          <w:spacing w:val="-3"/>
        </w:rPr>
        <w:t> </w:t>
      </w:r>
      <w:r>
        <w:rPr/>
        <w:t>defined</w:t>
      </w:r>
      <w:r>
        <w:rPr>
          <w:spacing w:val="-2"/>
        </w:rPr>
        <w:t> </w:t>
      </w:r>
      <w:r>
        <w:rPr/>
        <w:t>by</w:t>
      </w:r>
      <w:r>
        <w:rPr>
          <w:spacing w:val="-2"/>
        </w:rPr>
        <w:t> </w:t>
      </w:r>
      <w:r>
        <w:rPr/>
        <w:t>a</w:t>
      </w:r>
      <w:r>
        <w:rPr>
          <w:spacing w:val="-3"/>
        </w:rPr>
        <w:t> </w:t>
      </w:r>
      <w:r>
        <w:rPr/>
        <w:t>standard.</w:t>
      </w:r>
    </w:p>
    <w:p>
      <w:pPr>
        <w:pStyle w:val="BodyText"/>
      </w:pPr>
    </w:p>
    <w:p>
      <w:pPr>
        <w:pStyle w:val="BodyText"/>
      </w:pPr>
    </w:p>
    <w:p>
      <w:pPr>
        <w:pStyle w:val="BodyText"/>
        <w:spacing w:before="2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0.2 Attributes" w:id="101"/>
      <w:bookmarkEnd w:id="101"/>
      <w:r>
        <w:rPr/>
      </w:r>
      <w:r>
        <w:rPr>
          <w:rFonts w:ascii="Arial"/>
          <w:spacing w:val="-2"/>
          <w:sz w:val="20"/>
        </w:rPr>
        <w:t>Attributes</w:t>
      </w:r>
    </w:p>
    <w:p>
      <w:pPr>
        <w:pStyle w:val="BodyText"/>
        <w:spacing w:before="182"/>
        <w:ind w:left="392"/>
      </w:pPr>
      <w:r>
        <w:rPr/>
        <w:t>The</w:t>
      </w:r>
      <w:r>
        <w:rPr>
          <w:spacing w:val="-6"/>
        </w:rPr>
        <w:t> </w:t>
      </w:r>
      <w:r>
        <w:rPr/>
        <w:t>AlarmDictionary</w:t>
      </w:r>
      <w:r>
        <w:rPr>
          <w:spacing w:val="-4"/>
        </w:rPr>
        <w:t> </w:t>
      </w:r>
      <w:r>
        <w:rPr/>
        <w:t>includes</w:t>
      </w:r>
      <w:r>
        <w:rPr>
          <w:spacing w:val="-8"/>
        </w:rPr>
        <w:t> </w:t>
      </w:r>
      <w:r>
        <w:rPr/>
        <w:t>attributes</w:t>
      </w:r>
      <w:r>
        <w:rPr>
          <w:spacing w:val="-7"/>
        </w:rPr>
        <w:t> </w:t>
      </w:r>
      <w:r>
        <w:rPr/>
        <w:t>inherited</w:t>
      </w:r>
      <w:r>
        <w:rPr>
          <w:spacing w:val="-4"/>
        </w:rPr>
        <w:t> </w:t>
      </w:r>
      <w:r>
        <w:rPr/>
        <w:t>from</w:t>
      </w:r>
      <w:r>
        <w:rPr>
          <w:spacing w:val="-5"/>
        </w:rPr>
        <w:t> </w:t>
      </w:r>
      <w:r>
        <w:rPr/>
        <w:t>Top_</w:t>
      </w:r>
      <w:r>
        <w:rPr>
          <w:spacing w:val="-4"/>
        </w:rPr>
        <w:t> </w:t>
      </w:r>
      <w:r>
        <w:rPr/>
        <w:t>[2]</w:t>
      </w:r>
      <w:r>
        <w:rPr>
          <w:spacing w:val="-6"/>
        </w:rPr>
        <w:t> </w:t>
      </w:r>
      <w:r>
        <w:rPr/>
        <w:t>and</w:t>
      </w:r>
      <w:r>
        <w:rPr>
          <w:spacing w:val="-4"/>
        </w:rPr>
        <w:t> </w:t>
      </w:r>
      <w:r>
        <w:rPr/>
        <w:t>the</w:t>
      </w:r>
      <w:r>
        <w:rPr>
          <w:spacing w:val="-6"/>
        </w:rPr>
        <w:t> </w:t>
      </w:r>
      <w:r>
        <w:rPr/>
        <w:t>following</w:t>
      </w:r>
      <w:r>
        <w:rPr>
          <w:spacing w:val="-4"/>
        </w:rPr>
        <w:t> </w:t>
      </w:r>
      <w:r>
        <w:rPr>
          <w:spacing w:val="-2"/>
        </w:rPr>
        <w:t>attributes:</w:t>
      </w:r>
    </w:p>
    <w:p>
      <w:pPr>
        <w:pStyle w:val="BodyText"/>
        <w:spacing w:before="7"/>
        <w:rPr>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945"/>
        <w:gridCol w:w="1178"/>
        <w:gridCol w:w="1151"/>
        <w:gridCol w:w="1161"/>
        <w:gridCol w:w="1237"/>
      </w:tblGrid>
      <w:tr>
        <w:trPr>
          <w:trHeight w:val="206" w:hRule="atLeast"/>
        </w:trPr>
        <w:tc>
          <w:tcPr>
            <w:tcW w:w="3956" w:type="dxa"/>
            <w:shd w:val="clear" w:color="auto" w:fill="E4E4E4"/>
          </w:tcPr>
          <w:p>
            <w:pPr>
              <w:pStyle w:val="TableParagraph"/>
              <w:spacing w:line="186" w:lineRule="exact"/>
              <w:ind w:left="7"/>
              <w:jc w:val="center"/>
              <w:rPr>
                <w:b/>
                <w:sz w:val="18"/>
              </w:rPr>
            </w:pPr>
            <w:r>
              <w:rPr>
                <w:b/>
                <w:spacing w:val="-2"/>
                <w:sz w:val="18"/>
              </w:rPr>
              <w:t>Attribute</w:t>
            </w:r>
            <w:r>
              <w:rPr>
                <w:b/>
                <w:spacing w:val="5"/>
                <w:sz w:val="18"/>
              </w:rPr>
              <w:t> </w:t>
            </w:r>
            <w:r>
              <w:rPr>
                <w:b/>
                <w:spacing w:val="-4"/>
                <w:sz w:val="18"/>
              </w:rPr>
              <w:t>name</w:t>
            </w:r>
          </w:p>
        </w:tc>
        <w:tc>
          <w:tcPr>
            <w:tcW w:w="945" w:type="dxa"/>
            <w:shd w:val="clear" w:color="auto" w:fill="E4E4E4"/>
          </w:tcPr>
          <w:p>
            <w:pPr>
              <w:pStyle w:val="TableParagraph"/>
              <w:spacing w:line="186" w:lineRule="exact"/>
              <w:ind w:left="11" w:right="1"/>
              <w:jc w:val="center"/>
              <w:rPr>
                <w:b/>
                <w:sz w:val="18"/>
              </w:rPr>
            </w:pPr>
            <w:r>
              <w:rPr>
                <w:b/>
                <w:spacing w:val="-10"/>
                <w:sz w:val="18"/>
              </w:rPr>
              <w:t>S</w:t>
            </w:r>
          </w:p>
        </w:tc>
        <w:tc>
          <w:tcPr>
            <w:tcW w:w="1178" w:type="dxa"/>
            <w:shd w:val="clear" w:color="auto" w:fill="E4E4E4"/>
          </w:tcPr>
          <w:p>
            <w:pPr>
              <w:pStyle w:val="TableParagraph"/>
              <w:spacing w:line="186" w:lineRule="exact"/>
              <w:ind w:left="10"/>
              <w:jc w:val="center"/>
              <w:rPr>
                <w:b/>
                <w:sz w:val="18"/>
              </w:rPr>
            </w:pPr>
            <w:r>
              <w:rPr>
                <w:b/>
                <w:spacing w:val="-2"/>
                <w:sz w:val="18"/>
              </w:rPr>
              <w:t>isReadable</w:t>
            </w:r>
          </w:p>
        </w:tc>
        <w:tc>
          <w:tcPr>
            <w:tcW w:w="1151" w:type="dxa"/>
            <w:shd w:val="clear" w:color="auto" w:fill="E4E4E4"/>
          </w:tcPr>
          <w:p>
            <w:pPr>
              <w:pStyle w:val="TableParagraph"/>
              <w:spacing w:line="186" w:lineRule="exact"/>
              <w:ind w:left="15"/>
              <w:jc w:val="center"/>
              <w:rPr>
                <w:b/>
                <w:sz w:val="18"/>
              </w:rPr>
            </w:pPr>
            <w:r>
              <w:rPr>
                <w:b/>
                <w:spacing w:val="-2"/>
                <w:sz w:val="18"/>
              </w:rPr>
              <w:t>isWritable</w:t>
            </w:r>
          </w:p>
        </w:tc>
        <w:tc>
          <w:tcPr>
            <w:tcW w:w="1161" w:type="dxa"/>
            <w:shd w:val="clear" w:color="auto" w:fill="E4E4E4"/>
          </w:tcPr>
          <w:p>
            <w:pPr>
              <w:pStyle w:val="TableParagraph"/>
              <w:spacing w:line="186" w:lineRule="exact"/>
              <w:ind w:left="19"/>
              <w:jc w:val="center"/>
              <w:rPr>
                <w:b/>
                <w:sz w:val="18"/>
              </w:rPr>
            </w:pPr>
            <w:r>
              <w:rPr>
                <w:b/>
                <w:spacing w:val="-2"/>
                <w:sz w:val="18"/>
              </w:rPr>
              <w:t>isInvariant</w:t>
            </w:r>
          </w:p>
        </w:tc>
        <w:tc>
          <w:tcPr>
            <w:tcW w:w="1237" w:type="dxa"/>
            <w:shd w:val="clear" w:color="auto" w:fill="E4E4E4"/>
          </w:tcPr>
          <w:p>
            <w:pPr>
              <w:pStyle w:val="TableParagraph"/>
              <w:spacing w:line="186" w:lineRule="exact"/>
              <w:ind w:left="16"/>
              <w:jc w:val="center"/>
              <w:rPr>
                <w:b/>
                <w:sz w:val="18"/>
              </w:rPr>
            </w:pPr>
            <w:r>
              <w:rPr>
                <w:b/>
                <w:spacing w:val="-2"/>
                <w:sz w:val="18"/>
              </w:rPr>
              <w:t>isNotifyable</w:t>
            </w:r>
          </w:p>
        </w:tc>
      </w:tr>
      <w:tr>
        <w:trPr>
          <w:trHeight w:val="208" w:hRule="atLeast"/>
        </w:trPr>
        <w:tc>
          <w:tcPr>
            <w:tcW w:w="3956" w:type="dxa"/>
            <w:shd w:val="clear" w:color="auto" w:fill="E4E4E4"/>
          </w:tcPr>
          <w:p>
            <w:pPr>
              <w:pStyle w:val="TableParagraph"/>
              <w:spacing w:line="188" w:lineRule="exact"/>
              <w:ind w:left="108"/>
              <w:rPr>
                <w:sz w:val="18"/>
              </w:rPr>
            </w:pPr>
            <w:r>
              <w:rPr>
                <w:spacing w:val="-2"/>
                <w:sz w:val="18"/>
              </w:rPr>
              <w:t>alarmDictionaryId</w:t>
            </w:r>
          </w:p>
        </w:tc>
        <w:tc>
          <w:tcPr>
            <w:tcW w:w="945" w:type="dxa"/>
            <w:shd w:val="clear" w:color="auto" w:fill="E4E4E4"/>
          </w:tcPr>
          <w:p>
            <w:pPr>
              <w:pStyle w:val="TableParagraph"/>
              <w:spacing w:line="188" w:lineRule="exact"/>
              <w:ind w:left="11"/>
              <w:jc w:val="center"/>
              <w:rPr>
                <w:sz w:val="18"/>
              </w:rPr>
            </w:pPr>
            <w:r>
              <w:rPr>
                <w:spacing w:val="-10"/>
                <w:sz w:val="18"/>
              </w:rPr>
              <w:t>M</w:t>
            </w:r>
          </w:p>
        </w:tc>
        <w:tc>
          <w:tcPr>
            <w:tcW w:w="1178" w:type="dxa"/>
            <w:shd w:val="clear" w:color="auto" w:fill="E4E4E4"/>
          </w:tcPr>
          <w:p>
            <w:pPr>
              <w:pStyle w:val="TableParagraph"/>
              <w:spacing w:line="188" w:lineRule="exact"/>
              <w:ind w:left="10" w:right="1"/>
              <w:jc w:val="center"/>
              <w:rPr>
                <w:sz w:val="18"/>
              </w:rPr>
            </w:pPr>
            <w:r>
              <w:rPr>
                <w:spacing w:val="-10"/>
                <w:sz w:val="18"/>
              </w:rPr>
              <w:t>T</w:t>
            </w:r>
          </w:p>
        </w:tc>
        <w:tc>
          <w:tcPr>
            <w:tcW w:w="1151" w:type="dxa"/>
            <w:shd w:val="clear" w:color="auto" w:fill="E4E4E4"/>
          </w:tcPr>
          <w:p>
            <w:pPr>
              <w:pStyle w:val="TableParagraph"/>
              <w:spacing w:line="188" w:lineRule="exact"/>
              <w:ind w:left="15" w:right="2"/>
              <w:jc w:val="center"/>
              <w:rPr>
                <w:sz w:val="18"/>
              </w:rPr>
            </w:pPr>
            <w:r>
              <w:rPr>
                <w:spacing w:val="-10"/>
                <w:sz w:val="18"/>
              </w:rPr>
              <w:t>F</w:t>
            </w:r>
          </w:p>
        </w:tc>
        <w:tc>
          <w:tcPr>
            <w:tcW w:w="1161" w:type="dxa"/>
            <w:shd w:val="clear" w:color="auto" w:fill="E4E4E4"/>
          </w:tcPr>
          <w:p>
            <w:pPr>
              <w:pStyle w:val="TableParagraph"/>
              <w:spacing w:line="188" w:lineRule="exact"/>
              <w:ind w:left="19" w:right="3"/>
              <w:jc w:val="center"/>
              <w:rPr>
                <w:sz w:val="18"/>
              </w:rPr>
            </w:pPr>
            <w:r>
              <w:rPr>
                <w:spacing w:val="-10"/>
                <w:sz w:val="18"/>
              </w:rPr>
              <w:t>T</w:t>
            </w:r>
          </w:p>
        </w:tc>
        <w:tc>
          <w:tcPr>
            <w:tcW w:w="1237" w:type="dxa"/>
            <w:shd w:val="clear" w:color="auto" w:fill="E4E4E4"/>
          </w:tcPr>
          <w:p>
            <w:pPr>
              <w:pStyle w:val="TableParagraph"/>
              <w:spacing w:line="188" w:lineRule="exact"/>
              <w:ind w:left="16" w:right="3"/>
              <w:jc w:val="center"/>
              <w:rPr>
                <w:sz w:val="18"/>
              </w:rPr>
            </w:pPr>
            <w:r>
              <w:rPr>
                <w:spacing w:val="-10"/>
                <w:sz w:val="18"/>
              </w:rPr>
              <w:t>F</w:t>
            </w:r>
          </w:p>
        </w:tc>
      </w:tr>
      <w:tr>
        <w:trPr>
          <w:trHeight w:val="206" w:hRule="atLeast"/>
        </w:trPr>
        <w:tc>
          <w:tcPr>
            <w:tcW w:w="3956" w:type="dxa"/>
          </w:tcPr>
          <w:p>
            <w:pPr>
              <w:pStyle w:val="TableParagraph"/>
              <w:spacing w:line="186" w:lineRule="exact"/>
              <w:ind w:left="108"/>
              <w:rPr>
                <w:sz w:val="18"/>
              </w:rPr>
            </w:pPr>
            <w:r>
              <w:rPr>
                <w:spacing w:val="-2"/>
                <w:sz w:val="18"/>
              </w:rPr>
              <w:t>alarmDictionaryVersion</w:t>
            </w:r>
          </w:p>
        </w:tc>
        <w:tc>
          <w:tcPr>
            <w:tcW w:w="945" w:type="dxa"/>
          </w:tcPr>
          <w:p>
            <w:pPr>
              <w:pStyle w:val="TableParagraph"/>
              <w:spacing w:line="186" w:lineRule="exact"/>
              <w:ind w:left="11"/>
              <w:jc w:val="center"/>
              <w:rPr>
                <w:sz w:val="18"/>
              </w:rPr>
            </w:pPr>
            <w:r>
              <w:rPr>
                <w:spacing w:val="-10"/>
                <w:sz w:val="18"/>
              </w:rPr>
              <w:t>M</w:t>
            </w:r>
          </w:p>
        </w:tc>
        <w:tc>
          <w:tcPr>
            <w:tcW w:w="1178" w:type="dxa"/>
          </w:tcPr>
          <w:p>
            <w:pPr>
              <w:pStyle w:val="TableParagraph"/>
              <w:spacing w:line="186" w:lineRule="exact"/>
              <w:ind w:left="10" w:right="1"/>
              <w:jc w:val="center"/>
              <w:rPr>
                <w:sz w:val="18"/>
              </w:rPr>
            </w:pPr>
            <w:r>
              <w:rPr>
                <w:spacing w:val="-10"/>
                <w:sz w:val="18"/>
              </w:rPr>
              <w:t>T</w:t>
            </w:r>
          </w:p>
        </w:tc>
        <w:tc>
          <w:tcPr>
            <w:tcW w:w="1151" w:type="dxa"/>
          </w:tcPr>
          <w:p>
            <w:pPr>
              <w:pStyle w:val="TableParagraph"/>
              <w:spacing w:line="186" w:lineRule="exact"/>
              <w:ind w:left="15" w:right="2"/>
              <w:jc w:val="center"/>
              <w:rPr>
                <w:sz w:val="18"/>
              </w:rPr>
            </w:pPr>
            <w:r>
              <w:rPr>
                <w:spacing w:val="-10"/>
                <w:sz w:val="18"/>
              </w:rPr>
              <w:t>F</w:t>
            </w:r>
          </w:p>
        </w:tc>
        <w:tc>
          <w:tcPr>
            <w:tcW w:w="1161" w:type="dxa"/>
          </w:tcPr>
          <w:p>
            <w:pPr>
              <w:pStyle w:val="TableParagraph"/>
              <w:spacing w:line="186" w:lineRule="exact"/>
              <w:ind w:left="19" w:right="3"/>
              <w:jc w:val="center"/>
              <w:rPr>
                <w:sz w:val="18"/>
              </w:rPr>
            </w:pPr>
            <w:r>
              <w:rPr>
                <w:spacing w:val="-10"/>
                <w:sz w:val="18"/>
              </w:rPr>
              <w:t>T</w:t>
            </w:r>
          </w:p>
        </w:tc>
        <w:tc>
          <w:tcPr>
            <w:tcW w:w="1237" w:type="dxa"/>
          </w:tcPr>
          <w:p>
            <w:pPr>
              <w:pStyle w:val="TableParagraph"/>
              <w:spacing w:line="186" w:lineRule="exact"/>
              <w:ind w:left="16" w:right="3"/>
              <w:jc w:val="center"/>
              <w:rPr>
                <w:sz w:val="18"/>
              </w:rPr>
            </w:pPr>
            <w:r>
              <w:rPr>
                <w:spacing w:val="-10"/>
                <w:sz w:val="18"/>
              </w:rPr>
              <w:t>F</w:t>
            </w:r>
          </w:p>
        </w:tc>
      </w:tr>
      <w:tr>
        <w:trPr>
          <w:trHeight w:val="205" w:hRule="atLeast"/>
        </w:trPr>
        <w:tc>
          <w:tcPr>
            <w:tcW w:w="3956" w:type="dxa"/>
          </w:tcPr>
          <w:p>
            <w:pPr>
              <w:pStyle w:val="TableParagraph"/>
              <w:spacing w:line="186" w:lineRule="exact"/>
              <w:ind w:left="108"/>
              <w:rPr>
                <w:sz w:val="18"/>
              </w:rPr>
            </w:pPr>
            <w:r>
              <w:rPr>
                <w:spacing w:val="-2"/>
                <w:sz w:val="18"/>
              </w:rPr>
              <w:t>alarmDictionarySchemaVersion</w:t>
            </w:r>
          </w:p>
        </w:tc>
        <w:tc>
          <w:tcPr>
            <w:tcW w:w="945" w:type="dxa"/>
          </w:tcPr>
          <w:p>
            <w:pPr>
              <w:pStyle w:val="TableParagraph"/>
              <w:spacing w:line="186" w:lineRule="exact"/>
              <w:ind w:left="11"/>
              <w:jc w:val="center"/>
              <w:rPr>
                <w:sz w:val="18"/>
              </w:rPr>
            </w:pPr>
            <w:r>
              <w:rPr>
                <w:spacing w:val="-10"/>
                <w:sz w:val="18"/>
              </w:rPr>
              <w:t>M</w:t>
            </w:r>
          </w:p>
        </w:tc>
        <w:tc>
          <w:tcPr>
            <w:tcW w:w="1178" w:type="dxa"/>
          </w:tcPr>
          <w:p>
            <w:pPr>
              <w:pStyle w:val="TableParagraph"/>
              <w:spacing w:line="186" w:lineRule="exact"/>
              <w:ind w:left="10" w:right="1"/>
              <w:jc w:val="center"/>
              <w:rPr>
                <w:sz w:val="18"/>
              </w:rPr>
            </w:pPr>
            <w:r>
              <w:rPr>
                <w:spacing w:val="-10"/>
                <w:sz w:val="18"/>
              </w:rPr>
              <w:t>T</w:t>
            </w:r>
          </w:p>
        </w:tc>
        <w:tc>
          <w:tcPr>
            <w:tcW w:w="1151" w:type="dxa"/>
          </w:tcPr>
          <w:p>
            <w:pPr>
              <w:pStyle w:val="TableParagraph"/>
              <w:spacing w:line="186" w:lineRule="exact"/>
              <w:ind w:left="15" w:right="2"/>
              <w:jc w:val="center"/>
              <w:rPr>
                <w:sz w:val="18"/>
              </w:rPr>
            </w:pPr>
            <w:r>
              <w:rPr>
                <w:spacing w:val="-10"/>
                <w:sz w:val="18"/>
              </w:rPr>
              <w:t>F</w:t>
            </w:r>
          </w:p>
        </w:tc>
        <w:tc>
          <w:tcPr>
            <w:tcW w:w="1161" w:type="dxa"/>
          </w:tcPr>
          <w:p>
            <w:pPr>
              <w:pStyle w:val="TableParagraph"/>
              <w:spacing w:line="186" w:lineRule="exact"/>
              <w:ind w:left="19" w:right="3"/>
              <w:jc w:val="center"/>
              <w:rPr>
                <w:sz w:val="18"/>
              </w:rPr>
            </w:pPr>
            <w:r>
              <w:rPr>
                <w:spacing w:val="-10"/>
                <w:sz w:val="18"/>
              </w:rPr>
              <w:t>T</w:t>
            </w:r>
          </w:p>
        </w:tc>
        <w:tc>
          <w:tcPr>
            <w:tcW w:w="1237" w:type="dxa"/>
          </w:tcPr>
          <w:p>
            <w:pPr>
              <w:pStyle w:val="TableParagraph"/>
              <w:spacing w:line="186" w:lineRule="exact"/>
              <w:ind w:left="16" w:right="3"/>
              <w:jc w:val="center"/>
              <w:rPr>
                <w:sz w:val="18"/>
              </w:rPr>
            </w:pPr>
            <w:r>
              <w:rPr>
                <w:spacing w:val="-10"/>
                <w:sz w:val="18"/>
              </w:rPr>
              <w:t>F</w:t>
            </w:r>
          </w:p>
        </w:tc>
      </w:tr>
      <w:tr>
        <w:trPr>
          <w:trHeight w:val="208" w:hRule="atLeast"/>
        </w:trPr>
        <w:tc>
          <w:tcPr>
            <w:tcW w:w="3956" w:type="dxa"/>
          </w:tcPr>
          <w:p>
            <w:pPr>
              <w:pStyle w:val="TableParagraph"/>
              <w:spacing w:line="187" w:lineRule="exact" w:before="1"/>
              <w:ind w:left="108"/>
              <w:rPr>
                <w:sz w:val="18"/>
              </w:rPr>
            </w:pPr>
            <w:r>
              <w:rPr>
                <w:spacing w:val="-2"/>
                <w:sz w:val="18"/>
              </w:rPr>
              <w:t>entityType</w:t>
            </w:r>
          </w:p>
        </w:tc>
        <w:tc>
          <w:tcPr>
            <w:tcW w:w="945" w:type="dxa"/>
          </w:tcPr>
          <w:p>
            <w:pPr>
              <w:pStyle w:val="TableParagraph"/>
              <w:spacing w:line="187" w:lineRule="exact" w:before="1"/>
              <w:ind w:left="11"/>
              <w:jc w:val="center"/>
              <w:rPr>
                <w:sz w:val="18"/>
              </w:rPr>
            </w:pPr>
            <w:r>
              <w:rPr>
                <w:spacing w:val="-10"/>
                <w:sz w:val="18"/>
              </w:rPr>
              <w:t>M</w:t>
            </w:r>
          </w:p>
        </w:tc>
        <w:tc>
          <w:tcPr>
            <w:tcW w:w="1178" w:type="dxa"/>
          </w:tcPr>
          <w:p>
            <w:pPr>
              <w:pStyle w:val="TableParagraph"/>
              <w:spacing w:line="187" w:lineRule="exact" w:before="1"/>
              <w:ind w:left="10" w:right="1"/>
              <w:jc w:val="center"/>
              <w:rPr>
                <w:sz w:val="18"/>
              </w:rPr>
            </w:pPr>
            <w:r>
              <w:rPr>
                <w:spacing w:val="-10"/>
                <w:sz w:val="18"/>
              </w:rPr>
              <w:t>T</w:t>
            </w:r>
          </w:p>
        </w:tc>
        <w:tc>
          <w:tcPr>
            <w:tcW w:w="1151" w:type="dxa"/>
          </w:tcPr>
          <w:p>
            <w:pPr>
              <w:pStyle w:val="TableParagraph"/>
              <w:spacing w:line="187" w:lineRule="exact" w:before="1"/>
              <w:ind w:left="15" w:right="2"/>
              <w:jc w:val="center"/>
              <w:rPr>
                <w:sz w:val="18"/>
              </w:rPr>
            </w:pPr>
            <w:r>
              <w:rPr>
                <w:spacing w:val="-10"/>
                <w:sz w:val="18"/>
              </w:rPr>
              <w:t>F</w:t>
            </w:r>
          </w:p>
        </w:tc>
        <w:tc>
          <w:tcPr>
            <w:tcW w:w="1161" w:type="dxa"/>
          </w:tcPr>
          <w:p>
            <w:pPr>
              <w:pStyle w:val="TableParagraph"/>
              <w:spacing w:line="187" w:lineRule="exact" w:before="1"/>
              <w:ind w:left="19" w:right="3"/>
              <w:jc w:val="center"/>
              <w:rPr>
                <w:sz w:val="18"/>
              </w:rPr>
            </w:pPr>
            <w:r>
              <w:rPr>
                <w:spacing w:val="-10"/>
                <w:sz w:val="18"/>
              </w:rPr>
              <w:t>T</w:t>
            </w:r>
          </w:p>
        </w:tc>
        <w:tc>
          <w:tcPr>
            <w:tcW w:w="1237" w:type="dxa"/>
          </w:tcPr>
          <w:p>
            <w:pPr>
              <w:pStyle w:val="TableParagraph"/>
              <w:spacing w:line="187" w:lineRule="exact" w:before="1"/>
              <w:ind w:left="16" w:right="3"/>
              <w:jc w:val="center"/>
              <w:rPr>
                <w:sz w:val="18"/>
              </w:rPr>
            </w:pPr>
            <w:r>
              <w:rPr>
                <w:spacing w:val="-10"/>
                <w:sz w:val="18"/>
              </w:rPr>
              <w:t>F</w:t>
            </w:r>
          </w:p>
        </w:tc>
      </w:tr>
      <w:tr>
        <w:trPr>
          <w:trHeight w:val="205" w:hRule="atLeast"/>
        </w:trPr>
        <w:tc>
          <w:tcPr>
            <w:tcW w:w="3956" w:type="dxa"/>
          </w:tcPr>
          <w:p>
            <w:pPr>
              <w:pStyle w:val="TableParagraph"/>
              <w:spacing w:line="186" w:lineRule="exact"/>
              <w:ind w:left="108"/>
              <w:rPr>
                <w:sz w:val="18"/>
              </w:rPr>
            </w:pPr>
            <w:r>
              <w:rPr>
                <w:spacing w:val="-2"/>
                <w:sz w:val="18"/>
              </w:rPr>
              <w:t>vendorSoftwareProduct</w:t>
            </w:r>
          </w:p>
        </w:tc>
        <w:tc>
          <w:tcPr>
            <w:tcW w:w="945" w:type="dxa"/>
          </w:tcPr>
          <w:p>
            <w:pPr>
              <w:pStyle w:val="TableParagraph"/>
              <w:spacing w:line="186" w:lineRule="exact"/>
              <w:ind w:left="11"/>
              <w:jc w:val="center"/>
              <w:rPr>
                <w:sz w:val="18"/>
              </w:rPr>
            </w:pPr>
            <w:r>
              <w:rPr>
                <w:spacing w:val="-10"/>
                <w:sz w:val="18"/>
              </w:rPr>
              <w:t>M</w:t>
            </w:r>
          </w:p>
        </w:tc>
        <w:tc>
          <w:tcPr>
            <w:tcW w:w="1178" w:type="dxa"/>
          </w:tcPr>
          <w:p>
            <w:pPr>
              <w:pStyle w:val="TableParagraph"/>
              <w:spacing w:line="186" w:lineRule="exact"/>
              <w:ind w:left="10" w:right="1"/>
              <w:jc w:val="center"/>
              <w:rPr>
                <w:sz w:val="18"/>
              </w:rPr>
            </w:pPr>
            <w:r>
              <w:rPr>
                <w:spacing w:val="-10"/>
                <w:sz w:val="18"/>
              </w:rPr>
              <w:t>T</w:t>
            </w:r>
          </w:p>
        </w:tc>
        <w:tc>
          <w:tcPr>
            <w:tcW w:w="1151" w:type="dxa"/>
          </w:tcPr>
          <w:p>
            <w:pPr>
              <w:pStyle w:val="TableParagraph"/>
              <w:spacing w:line="186" w:lineRule="exact"/>
              <w:ind w:left="15" w:right="2"/>
              <w:jc w:val="center"/>
              <w:rPr>
                <w:sz w:val="18"/>
              </w:rPr>
            </w:pPr>
            <w:r>
              <w:rPr>
                <w:spacing w:val="-10"/>
                <w:sz w:val="18"/>
              </w:rPr>
              <w:t>F</w:t>
            </w:r>
          </w:p>
        </w:tc>
        <w:tc>
          <w:tcPr>
            <w:tcW w:w="1161" w:type="dxa"/>
          </w:tcPr>
          <w:p>
            <w:pPr>
              <w:pStyle w:val="TableParagraph"/>
              <w:spacing w:line="186" w:lineRule="exact"/>
              <w:ind w:left="19" w:right="3"/>
              <w:jc w:val="center"/>
              <w:rPr>
                <w:sz w:val="18"/>
              </w:rPr>
            </w:pPr>
            <w:r>
              <w:rPr>
                <w:spacing w:val="-10"/>
                <w:sz w:val="18"/>
              </w:rPr>
              <w:t>T</w:t>
            </w:r>
          </w:p>
        </w:tc>
        <w:tc>
          <w:tcPr>
            <w:tcW w:w="1237" w:type="dxa"/>
          </w:tcPr>
          <w:p>
            <w:pPr>
              <w:pStyle w:val="TableParagraph"/>
              <w:spacing w:line="186" w:lineRule="exact"/>
              <w:ind w:left="16" w:right="3"/>
              <w:jc w:val="center"/>
              <w:rPr>
                <w:sz w:val="18"/>
              </w:rPr>
            </w:pPr>
            <w:r>
              <w:rPr>
                <w:spacing w:val="-10"/>
                <w:sz w:val="18"/>
              </w:rPr>
              <w:t>F</w:t>
            </w:r>
          </w:p>
        </w:tc>
      </w:tr>
      <w:tr>
        <w:trPr>
          <w:trHeight w:val="208" w:hRule="atLeast"/>
        </w:trPr>
        <w:tc>
          <w:tcPr>
            <w:tcW w:w="3956" w:type="dxa"/>
          </w:tcPr>
          <w:p>
            <w:pPr>
              <w:pStyle w:val="TableParagraph"/>
              <w:spacing w:line="188" w:lineRule="exact"/>
              <w:ind w:left="108"/>
              <w:rPr>
                <w:sz w:val="18"/>
              </w:rPr>
            </w:pPr>
            <w:r>
              <w:rPr>
                <w:spacing w:val="-2"/>
                <w:sz w:val="18"/>
              </w:rPr>
              <w:t>supportedInterfaces</w:t>
            </w:r>
          </w:p>
        </w:tc>
        <w:tc>
          <w:tcPr>
            <w:tcW w:w="945" w:type="dxa"/>
          </w:tcPr>
          <w:p>
            <w:pPr>
              <w:pStyle w:val="TableParagraph"/>
              <w:spacing w:line="188" w:lineRule="exact"/>
              <w:ind w:left="11"/>
              <w:jc w:val="center"/>
              <w:rPr>
                <w:sz w:val="18"/>
              </w:rPr>
            </w:pPr>
            <w:r>
              <w:rPr>
                <w:spacing w:val="-10"/>
                <w:sz w:val="18"/>
              </w:rPr>
              <w:t>M</w:t>
            </w:r>
          </w:p>
        </w:tc>
        <w:tc>
          <w:tcPr>
            <w:tcW w:w="1178" w:type="dxa"/>
          </w:tcPr>
          <w:p>
            <w:pPr>
              <w:pStyle w:val="TableParagraph"/>
              <w:spacing w:line="188" w:lineRule="exact"/>
              <w:ind w:left="10" w:right="1"/>
              <w:jc w:val="center"/>
              <w:rPr>
                <w:sz w:val="18"/>
              </w:rPr>
            </w:pPr>
            <w:r>
              <w:rPr>
                <w:spacing w:val="-10"/>
                <w:sz w:val="18"/>
              </w:rPr>
              <w:t>T</w:t>
            </w:r>
          </w:p>
        </w:tc>
        <w:tc>
          <w:tcPr>
            <w:tcW w:w="1151" w:type="dxa"/>
          </w:tcPr>
          <w:p>
            <w:pPr>
              <w:pStyle w:val="TableParagraph"/>
              <w:spacing w:line="188" w:lineRule="exact"/>
              <w:ind w:left="15" w:right="2"/>
              <w:jc w:val="center"/>
              <w:rPr>
                <w:sz w:val="18"/>
              </w:rPr>
            </w:pPr>
            <w:r>
              <w:rPr>
                <w:spacing w:val="-10"/>
                <w:sz w:val="18"/>
              </w:rPr>
              <w:t>F</w:t>
            </w:r>
          </w:p>
        </w:tc>
        <w:tc>
          <w:tcPr>
            <w:tcW w:w="1161" w:type="dxa"/>
          </w:tcPr>
          <w:p>
            <w:pPr>
              <w:pStyle w:val="TableParagraph"/>
              <w:spacing w:line="188" w:lineRule="exact"/>
              <w:ind w:left="19" w:right="3"/>
              <w:jc w:val="center"/>
              <w:rPr>
                <w:sz w:val="18"/>
              </w:rPr>
            </w:pPr>
            <w:r>
              <w:rPr>
                <w:spacing w:val="-10"/>
                <w:sz w:val="18"/>
              </w:rPr>
              <w:t>T</w:t>
            </w:r>
          </w:p>
        </w:tc>
        <w:tc>
          <w:tcPr>
            <w:tcW w:w="1237" w:type="dxa"/>
          </w:tcPr>
          <w:p>
            <w:pPr>
              <w:pStyle w:val="TableParagraph"/>
              <w:spacing w:line="188" w:lineRule="exact"/>
              <w:ind w:left="16" w:right="3"/>
              <w:jc w:val="center"/>
              <w:rPr>
                <w:sz w:val="18"/>
              </w:rPr>
            </w:pPr>
            <w:r>
              <w:rPr>
                <w:spacing w:val="-10"/>
                <w:sz w:val="18"/>
              </w:rPr>
              <w:t>F</w:t>
            </w:r>
          </w:p>
        </w:tc>
      </w:tr>
      <w:tr>
        <w:trPr>
          <w:trHeight w:val="205" w:hRule="atLeast"/>
        </w:trPr>
        <w:tc>
          <w:tcPr>
            <w:tcW w:w="3956" w:type="dxa"/>
          </w:tcPr>
          <w:p>
            <w:pPr>
              <w:pStyle w:val="TableParagraph"/>
              <w:spacing w:line="186" w:lineRule="exact"/>
              <w:ind w:left="108"/>
              <w:rPr>
                <w:sz w:val="18"/>
              </w:rPr>
            </w:pPr>
            <w:r>
              <w:rPr>
                <w:spacing w:val="-2"/>
                <w:sz w:val="18"/>
              </w:rPr>
              <w:t>alarmDefinitions</w:t>
            </w:r>
          </w:p>
        </w:tc>
        <w:tc>
          <w:tcPr>
            <w:tcW w:w="945" w:type="dxa"/>
          </w:tcPr>
          <w:p>
            <w:pPr>
              <w:pStyle w:val="TableParagraph"/>
              <w:spacing w:line="186" w:lineRule="exact"/>
              <w:ind w:left="11"/>
              <w:jc w:val="center"/>
              <w:rPr>
                <w:sz w:val="18"/>
              </w:rPr>
            </w:pPr>
            <w:r>
              <w:rPr>
                <w:spacing w:val="-10"/>
                <w:sz w:val="18"/>
              </w:rPr>
              <w:t>M</w:t>
            </w:r>
          </w:p>
        </w:tc>
        <w:tc>
          <w:tcPr>
            <w:tcW w:w="1178" w:type="dxa"/>
          </w:tcPr>
          <w:p>
            <w:pPr>
              <w:pStyle w:val="TableParagraph"/>
              <w:spacing w:line="186" w:lineRule="exact"/>
              <w:ind w:left="10" w:right="1"/>
              <w:jc w:val="center"/>
              <w:rPr>
                <w:sz w:val="18"/>
              </w:rPr>
            </w:pPr>
            <w:r>
              <w:rPr>
                <w:spacing w:val="-10"/>
                <w:sz w:val="18"/>
              </w:rPr>
              <w:t>T</w:t>
            </w:r>
          </w:p>
        </w:tc>
        <w:tc>
          <w:tcPr>
            <w:tcW w:w="1151" w:type="dxa"/>
          </w:tcPr>
          <w:p>
            <w:pPr>
              <w:pStyle w:val="TableParagraph"/>
              <w:spacing w:line="186" w:lineRule="exact"/>
              <w:ind w:left="15" w:right="2"/>
              <w:jc w:val="center"/>
              <w:rPr>
                <w:sz w:val="18"/>
              </w:rPr>
            </w:pPr>
            <w:r>
              <w:rPr>
                <w:spacing w:val="-10"/>
                <w:sz w:val="18"/>
              </w:rPr>
              <w:t>F</w:t>
            </w:r>
          </w:p>
        </w:tc>
        <w:tc>
          <w:tcPr>
            <w:tcW w:w="1161" w:type="dxa"/>
          </w:tcPr>
          <w:p>
            <w:pPr>
              <w:pStyle w:val="TableParagraph"/>
              <w:spacing w:line="186" w:lineRule="exact"/>
              <w:ind w:left="19" w:right="3"/>
              <w:jc w:val="center"/>
              <w:rPr>
                <w:sz w:val="18"/>
              </w:rPr>
            </w:pPr>
            <w:r>
              <w:rPr>
                <w:spacing w:val="-10"/>
                <w:sz w:val="18"/>
              </w:rPr>
              <w:t>T</w:t>
            </w:r>
          </w:p>
        </w:tc>
        <w:tc>
          <w:tcPr>
            <w:tcW w:w="1237" w:type="dxa"/>
          </w:tcPr>
          <w:p>
            <w:pPr>
              <w:pStyle w:val="TableParagraph"/>
              <w:spacing w:line="186" w:lineRule="exact"/>
              <w:ind w:left="16" w:right="3"/>
              <w:jc w:val="center"/>
              <w:rPr>
                <w:sz w:val="18"/>
              </w:rPr>
            </w:pPr>
            <w:r>
              <w:rPr>
                <w:spacing w:val="-10"/>
                <w:sz w:val="18"/>
              </w:rPr>
              <w:t>F</w:t>
            </w:r>
          </w:p>
        </w:tc>
      </w:tr>
      <w:tr>
        <w:trPr>
          <w:trHeight w:val="208" w:hRule="atLeast"/>
        </w:trPr>
        <w:tc>
          <w:tcPr>
            <w:tcW w:w="3956" w:type="dxa"/>
          </w:tcPr>
          <w:p>
            <w:pPr>
              <w:pStyle w:val="TableParagraph"/>
              <w:spacing w:line="188" w:lineRule="exact"/>
              <w:ind w:left="108"/>
              <w:rPr>
                <w:sz w:val="18"/>
              </w:rPr>
            </w:pPr>
            <w:r>
              <w:rPr>
                <w:spacing w:val="-2"/>
                <w:sz w:val="18"/>
              </w:rPr>
              <w:t>probableCauses</w:t>
            </w:r>
          </w:p>
        </w:tc>
        <w:tc>
          <w:tcPr>
            <w:tcW w:w="945" w:type="dxa"/>
          </w:tcPr>
          <w:p>
            <w:pPr>
              <w:pStyle w:val="TableParagraph"/>
              <w:spacing w:line="188" w:lineRule="exact"/>
              <w:ind w:left="11"/>
              <w:jc w:val="center"/>
              <w:rPr>
                <w:sz w:val="18"/>
              </w:rPr>
            </w:pPr>
            <w:r>
              <w:rPr>
                <w:spacing w:val="-10"/>
                <w:sz w:val="18"/>
              </w:rPr>
              <w:t>M</w:t>
            </w:r>
          </w:p>
        </w:tc>
        <w:tc>
          <w:tcPr>
            <w:tcW w:w="1178" w:type="dxa"/>
          </w:tcPr>
          <w:p>
            <w:pPr>
              <w:pStyle w:val="TableParagraph"/>
              <w:spacing w:line="188" w:lineRule="exact"/>
              <w:ind w:left="10" w:right="1"/>
              <w:jc w:val="center"/>
              <w:rPr>
                <w:sz w:val="18"/>
              </w:rPr>
            </w:pPr>
            <w:r>
              <w:rPr>
                <w:spacing w:val="-10"/>
                <w:sz w:val="18"/>
              </w:rPr>
              <w:t>T</w:t>
            </w:r>
          </w:p>
        </w:tc>
        <w:tc>
          <w:tcPr>
            <w:tcW w:w="1151" w:type="dxa"/>
          </w:tcPr>
          <w:p>
            <w:pPr>
              <w:pStyle w:val="TableParagraph"/>
              <w:spacing w:line="188" w:lineRule="exact"/>
              <w:ind w:left="15" w:right="2"/>
              <w:jc w:val="center"/>
              <w:rPr>
                <w:sz w:val="18"/>
              </w:rPr>
            </w:pPr>
            <w:r>
              <w:rPr>
                <w:spacing w:val="-10"/>
                <w:sz w:val="18"/>
              </w:rPr>
              <w:t>F</w:t>
            </w:r>
          </w:p>
        </w:tc>
        <w:tc>
          <w:tcPr>
            <w:tcW w:w="1161" w:type="dxa"/>
          </w:tcPr>
          <w:p>
            <w:pPr>
              <w:pStyle w:val="TableParagraph"/>
              <w:spacing w:line="188" w:lineRule="exact"/>
              <w:ind w:left="19" w:right="3"/>
              <w:jc w:val="center"/>
              <w:rPr>
                <w:sz w:val="18"/>
              </w:rPr>
            </w:pPr>
            <w:r>
              <w:rPr>
                <w:spacing w:val="-10"/>
                <w:sz w:val="18"/>
              </w:rPr>
              <w:t>T</w:t>
            </w:r>
          </w:p>
        </w:tc>
        <w:tc>
          <w:tcPr>
            <w:tcW w:w="1237" w:type="dxa"/>
          </w:tcPr>
          <w:p>
            <w:pPr>
              <w:pStyle w:val="TableParagraph"/>
              <w:spacing w:line="188" w:lineRule="exact"/>
              <w:ind w:left="16" w:right="3"/>
              <w:jc w:val="center"/>
              <w:rPr>
                <w:sz w:val="18"/>
              </w:rPr>
            </w:pPr>
            <w:r>
              <w:rPr>
                <w:spacing w:val="-10"/>
                <w:sz w:val="18"/>
              </w:rPr>
              <w:t>F</w:t>
            </w:r>
          </w:p>
        </w:tc>
      </w:tr>
    </w:tbl>
    <w:p>
      <w:pPr>
        <w:pStyle w:val="ListParagraph"/>
        <w:numPr>
          <w:ilvl w:val="5"/>
          <w:numId w:val="4"/>
        </w:numPr>
        <w:tabs>
          <w:tab w:pos="2193" w:val="left" w:leader="none"/>
        </w:tabs>
        <w:spacing w:line="240" w:lineRule="auto" w:before="124" w:after="0"/>
        <w:ind w:left="2193" w:right="0" w:hanging="1801"/>
        <w:jc w:val="left"/>
        <w:rPr>
          <w:rFonts w:ascii="Arial"/>
          <w:sz w:val="20"/>
        </w:rPr>
      </w:pPr>
      <w:bookmarkStart w:name="5.2.1.4.10.3 Attribute constraints" w:id="102"/>
      <w:bookmarkEnd w:id="102"/>
      <w:r>
        <w:rPr/>
      </w:r>
      <w:r>
        <w:rPr>
          <w:rFonts w:ascii="Arial"/>
          <w:sz w:val="20"/>
        </w:rPr>
        <w:t>Attribute</w:t>
      </w:r>
      <w:r>
        <w:rPr>
          <w:rFonts w:ascii="Arial"/>
          <w:spacing w:val="-13"/>
          <w:sz w:val="20"/>
        </w:rPr>
        <w:t> </w:t>
      </w:r>
      <w:r>
        <w:rPr>
          <w:rFonts w:ascii="Arial"/>
          <w:spacing w:val="-2"/>
          <w:sz w:val="20"/>
        </w:rPr>
        <w:t>constraints</w:t>
      </w:r>
    </w:p>
    <w:p>
      <w:pPr>
        <w:pStyle w:val="BodyText"/>
        <w:spacing w:before="179"/>
        <w:ind w:left="392"/>
      </w:pPr>
      <w:r>
        <w:rPr>
          <w:spacing w:val="-4"/>
        </w:rPr>
        <w:t>None</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0.4 Notifications" w:id="103"/>
      <w:bookmarkEnd w:id="103"/>
      <w:r>
        <w:rPr/>
      </w:r>
      <w:r>
        <w:rPr>
          <w:rFonts w:ascii="Arial"/>
          <w:spacing w:val="-2"/>
          <w:sz w:val="20"/>
        </w:rPr>
        <w:t>Notifications</w:t>
      </w:r>
    </w:p>
    <w:p>
      <w:pPr>
        <w:pStyle w:val="BodyText"/>
        <w:spacing w:before="182"/>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0.5 State diagram" w:id="104"/>
      <w:bookmarkEnd w:id="104"/>
      <w:r>
        <w:rPr/>
      </w:r>
      <w:r>
        <w:rPr>
          <w:rFonts w:ascii="Arial"/>
          <w:sz w:val="20"/>
        </w:rPr>
        <w:t>State</w:t>
      </w:r>
      <w:r>
        <w:rPr>
          <w:rFonts w:ascii="Arial"/>
          <w:spacing w:val="-6"/>
          <w:sz w:val="20"/>
        </w:rPr>
        <w:t> </w:t>
      </w:r>
      <w:r>
        <w:rPr>
          <w:rFonts w:ascii="Arial"/>
          <w:spacing w:val="-2"/>
          <w:sz w:val="20"/>
        </w:rPr>
        <w:t>diagram</w:t>
      </w:r>
    </w:p>
    <w:p>
      <w:pPr>
        <w:pStyle w:val="BodyText"/>
        <w:spacing w:before="181"/>
        <w:ind w:left="392"/>
      </w:pPr>
      <w:r>
        <w:rPr>
          <w:spacing w:val="-4"/>
        </w:rPr>
        <w:t>None</w:t>
      </w:r>
    </w:p>
    <w:p>
      <w:pPr>
        <w:pStyle w:val="BodyText"/>
        <w:spacing w:before="70"/>
      </w:pPr>
    </w:p>
    <w:p>
      <w:pPr>
        <w:pStyle w:val="Heading5"/>
        <w:numPr>
          <w:ilvl w:val="4"/>
          <w:numId w:val="4"/>
        </w:numPr>
        <w:tabs>
          <w:tab w:pos="1833" w:val="left" w:leader="none"/>
        </w:tabs>
        <w:spacing w:line="240" w:lineRule="auto" w:before="0" w:after="0"/>
        <w:ind w:left="1833" w:right="0" w:hanging="1441"/>
        <w:jc w:val="left"/>
      </w:pPr>
      <w:bookmarkStart w:name="5.2.1.4.11 AlarmDictionaryMap &lt;&lt;dataType" w:id="105"/>
      <w:bookmarkEnd w:id="105"/>
      <w:r>
        <w:rPr/>
      </w:r>
      <w:r>
        <w:rPr/>
        <w:t>AlarmDictionaryMap</w:t>
      </w:r>
      <w:r>
        <w:rPr>
          <w:spacing w:val="-15"/>
        </w:rPr>
        <w:t> </w:t>
      </w:r>
      <w:r>
        <w:rPr>
          <w:spacing w:val="-2"/>
        </w:rPr>
        <w:t>&lt;&lt;dataType&gt;&gt;</w:t>
      </w:r>
    </w:p>
    <w:p>
      <w:pPr>
        <w:pStyle w:val="BodyText"/>
        <w:spacing w:before="46"/>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1.1 Definition" w:id="106"/>
      <w:bookmarkEnd w:id="106"/>
      <w:r>
        <w:rPr/>
      </w:r>
      <w:r>
        <w:rPr>
          <w:rFonts w:ascii="Arial"/>
          <w:spacing w:val="-2"/>
          <w:sz w:val="20"/>
        </w:rPr>
        <w:t>Definition</w:t>
      </w:r>
    </w:p>
    <w:p>
      <w:pPr>
        <w:pStyle w:val="BodyText"/>
        <w:spacing w:before="181"/>
        <w:ind w:left="392" w:right="481"/>
      </w:pPr>
      <w:r>
        <w:rPr/>
        <w:t>The AlarmDictionaryMap provides the attributes to map an alarm event record to its corresponding AlarmDefinition entry in an AlarmDictionary.</w:t>
      </w:r>
      <w:r>
        <w:rPr>
          <w:spacing w:val="-3"/>
        </w:rPr>
        <w:t> </w:t>
      </w:r>
      <w:r>
        <w:rPr/>
        <w:t>Alarm event</w:t>
      </w:r>
      <w:r>
        <w:rPr>
          <w:spacing w:val="-2"/>
        </w:rPr>
        <w:t> </w:t>
      </w:r>
      <w:r>
        <w:rPr/>
        <w:t>records</w:t>
      </w:r>
      <w:r>
        <w:rPr>
          <w:spacing w:val="-2"/>
        </w:rPr>
        <w:t> </w:t>
      </w:r>
      <w:r>
        <w:rPr/>
        <w:t>for</w:t>
      </w:r>
      <w:r>
        <w:rPr>
          <w:spacing w:val="-1"/>
        </w:rPr>
        <w:t> </w:t>
      </w:r>
      <w:r>
        <w:rPr/>
        <w:t>a</w:t>
      </w:r>
      <w:r>
        <w:rPr>
          <w:spacing w:val="-1"/>
        </w:rPr>
        <w:t> </w:t>
      </w:r>
      <w:r>
        <w:rPr/>
        <w:t>given software</w:t>
      </w:r>
      <w:r>
        <w:rPr>
          <w:spacing w:val="-1"/>
        </w:rPr>
        <w:t> </w:t>
      </w:r>
      <w:r>
        <w:rPr/>
        <w:t>product</w:t>
      </w:r>
      <w:r>
        <w:rPr>
          <w:spacing w:val="-1"/>
        </w:rPr>
        <w:t> </w:t>
      </w:r>
      <w:r>
        <w:rPr/>
        <w:t>are</w:t>
      </w:r>
      <w:r>
        <w:rPr>
          <w:spacing w:val="-1"/>
        </w:rPr>
        <w:t> </w:t>
      </w:r>
      <w:r>
        <w:rPr/>
        <w:t>reported over</w:t>
      </w:r>
      <w:r>
        <w:rPr>
          <w:spacing w:val="-2"/>
        </w:rPr>
        <w:t> </w:t>
      </w:r>
      <w:r>
        <w:rPr/>
        <w:t>an interface. A</w:t>
      </w:r>
      <w:r>
        <w:rPr>
          <w:spacing w:val="-1"/>
        </w:rPr>
        <w:t> </w:t>
      </w:r>
      <w:r>
        <w:rPr/>
        <w:t>map</w:t>
      </w:r>
      <w:r>
        <w:rPr>
          <w:spacing w:val="-2"/>
        </w:rPr>
        <w:t> </w:t>
      </w:r>
      <w:r>
        <w:rPr/>
        <w:t>is required</w:t>
      </w:r>
      <w:r>
        <w:rPr>
          <w:spacing w:val="-4"/>
        </w:rPr>
        <w:t> </w:t>
      </w:r>
      <w:r>
        <w:rPr/>
        <w:t>to</w:t>
      </w:r>
      <w:r>
        <w:rPr>
          <w:spacing w:val="-2"/>
        </w:rPr>
        <w:t> </w:t>
      </w:r>
      <w:r>
        <w:rPr/>
        <w:t>identify</w:t>
      </w:r>
      <w:r>
        <w:rPr>
          <w:spacing w:val="-2"/>
        </w:rPr>
        <w:t> </w:t>
      </w:r>
      <w:r>
        <w:rPr/>
        <w:t>the</w:t>
      </w:r>
      <w:r>
        <w:rPr>
          <w:spacing w:val="-3"/>
        </w:rPr>
        <w:t> </w:t>
      </w:r>
      <w:r>
        <w:rPr/>
        <w:t>AlarmEvent</w:t>
      </w:r>
      <w:r>
        <w:rPr>
          <w:spacing w:val="-4"/>
        </w:rPr>
        <w:t> </w:t>
      </w:r>
      <w:r>
        <w:rPr/>
        <w:t>attribute</w:t>
      </w:r>
      <w:r>
        <w:rPr>
          <w:spacing w:val="-3"/>
        </w:rPr>
        <w:t> </w:t>
      </w:r>
      <w:r>
        <w:rPr/>
        <w:t>which</w:t>
      </w:r>
      <w:r>
        <w:rPr>
          <w:spacing w:val="-2"/>
        </w:rPr>
        <w:t> </w:t>
      </w:r>
      <w:r>
        <w:rPr/>
        <w:t>correlates</w:t>
      </w:r>
      <w:r>
        <w:rPr>
          <w:spacing w:val="-4"/>
        </w:rPr>
        <w:t> </w:t>
      </w:r>
      <w:r>
        <w:rPr/>
        <w:t>to</w:t>
      </w:r>
      <w:r>
        <w:rPr>
          <w:spacing w:val="-2"/>
        </w:rPr>
        <w:t> </w:t>
      </w:r>
      <w:r>
        <w:rPr/>
        <w:t>the</w:t>
      </w:r>
      <w:r>
        <w:rPr>
          <w:spacing w:val="-3"/>
        </w:rPr>
        <w:t> </w:t>
      </w:r>
      <w:r>
        <w:rPr/>
        <w:t>alarmDefinitionId</w:t>
      </w:r>
      <w:r>
        <w:rPr>
          <w:spacing w:val="-2"/>
        </w:rPr>
        <w:t> </w:t>
      </w:r>
      <w:r>
        <w:rPr/>
        <w:t>within</w:t>
      </w:r>
      <w:r>
        <w:rPr>
          <w:spacing w:val="-2"/>
        </w:rPr>
        <w:t> </w:t>
      </w:r>
      <w:r>
        <w:rPr/>
        <w:t>the</w:t>
      </w:r>
      <w:r>
        <w:rPr>
          <w:spacing w:val="-3"/>
        </w:rPr>
        <w:t> </w:t>
      </w:r>
      <w:r>
        <w:rPr/>
        <w:t>dictionary</w:t>
      </w:r>
      <w:r>
        <w:rPr>
          <w:spacing w:val="-2"/>
        </w:rPr>
        <w:t> </w:t>
      </w:r>
      <w:r>
        <w:rPr/>
        <w:t>for</w:t>
      </w:r>
      <w:r>
        <w:rPr>
          <w:spacing w:val="-3"/>
        </w:rPr>
        <w:t> </w:t>
      </w:r>
      <w:r>
        <w:rPr/>
        <w:t>a</w:t>
      </w:r>
      <w:r>
        <w:rPr>
          <w:spacing w:val="-5"/>
        </w:rPr>
        <w:t> </w:t>
      </w:r>
      <w:r>
        <w:rPr/>
        <w:t>given interface. The</w:t>
      </w:r>
      <w:r>
        <w:rPr>
          <w:spacing w:val="-1"/>
        </w:rPr>
        <w:t> </w:t>
      </w:r>
      <w:r>
        <w:rPr/>
        <w:t>AlarmDictionaryMap identifies</w:t>
      </w:r>
      <w:r>
        <w:rPr>
          <w:spacing w:val="-2"/>
        </w:rPr>
        <w:t> </w:t>
      </w:r>
      <w:r>
        <w:rPr/>
        <w:t>the</w:t>
      </w:r>
      <w:r>
        <w:rPr>
          <w:spacing w:val="-1"/>
        </w:rPr>
        <w:t> </w:t>
      </w:r>
      <w:r>
        <w:rPr/>
        <w:t>attribute</w:t>
      </w:r>
      <w:r>
        <w:rPr>
          <w:spacing w:val="-1"/>
        </w:rPr>
        <w:t> </w:t>
      </w:r>
      <w:r>
        <w:rPr/>
        <w:t>name</w:t>
      </w:r>
      <w:r>
        <w:rPr>
          <w:spacing w:val="-1"/>
        </w:rPr>
        <w:t> </w:t>
      </w:r>
      <w:r>
        <w:rPr/>
        <w:t>within an Alarm event</w:t>
      </w:r>
      <w:r>
        <w:rPr>
          <w:spacing w:val="-2"/>
        </w:rPr>
        <w:t> </w:t>
      </w:r>
      <w:r>
        <w:rPr/>
        <w:t>record,</w:t>
      </w:r>
      <w:r>
        <w:rPr>
          <w:spacing w:val="-1"/>
        </w:rPr>
        <w:t> </w:t>
      </w:r>
      <w:r>
        <w:rPr/>
        <w:t>which shall</w:t>
      </w:r>
      <w:r>
        <w:rPr>
          <w:spacing w:val="-1"/>
        </w:rPr>
        <w:t> </w:t>
      </w:r>
      <w:r>
        <w:rPr/>
        <w:t>contain the alarmDefinitionId value in an AlarmDictionary.</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1.2 Attributes" w:id="107"/>
      <w:bookmarkEnd w:id="107"/>
      <w:r>
        <w:rPr/>
      </w:r>
      <w:r>
        <w:rPr>
          <w:rFonts w:ascii="Arial"/>
          <w:spacing w:val="-2"/>
          <w:sz w:val="20"/>
        </w:rPr>
        <w:t>Attributes</w:t>
      </w:r>
    </w:p>
    <w:p>
      <w:pPr>
        <w:pStyle w:val="BodyText"/>
        <w:spacing w:before="182"/>
        <w:ind w:left="392"/>
      </w:pPr>
      <w:r>
        <w:rPr/>
        <w:t>The</w:t>
      </w:r>
      <w:r>
        <w:rPr>
          <w:spacing w:val="-7"/>
        </w:rPr>
        <w:t> </w:t>
      </w:r>
      <w:r>
        <w:rPr/>
        <w:t>AlarmDictionaryMap</w:t>
      </w:r>
      <w:r>
        <w:rPr>
          <w:spacing w:val="-3"/>
        </w:rPr>
        <w:t> </w:t>
      </w:r>
      <w:r>
        <w:rPr/>
        <w:t>defines</w:t>
      </w:r>
      <w:r>
        <w:rPr>
          <w:spacing w:val="-8"/>
        </w:rPr>
        <w:t> </w:t>
      </w:r>
      <w:r>
        <w:rPr/>
        <w:t>following</w:t>
      </w:r>
      <w:r>
        <w:rPr>
          <w:spacing w:val="-5"/>
        </w:rPr>
        <w:t> </w:t>
      </w:r>
      <w:r>
        <w:rPr>
          <w:spacing w:val="-2"/>
        </w:rPr>
        <w:t>attribute:</w:t>
      </w:r>
    </w:p>
    <w:p>
      <w:pPr>
        <w:spacing w:after="0"/>
        <w:sectPr>
          <w:pgSz w:w="11910" w:h="16850"/>
          <w:pgMar w:header="951" w:footer="340" w:top="1420" w:bottom="520" w:left="740" w:right="680"/>
        </w:sectPr>
      </w:pPr>
    </w:p>
    <w:p>
      <w:pPr>
        <w:pStyle w:val="BodyText"/>
        <w:spacing w:before="5"/>
        <w:rPr>
          <w:sz w:val="8"/>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6" w:hRule="atLeast"/>
        </w:trPr>
        <w:tc>
          <w:tcPr>
            <w:tcW w:w="3793" w:type="dxa"/>
            <w:shd w:val="clear" w:color="auto" w:fill="E4E4E4"/>
          </w:tcPr>
          <w:p>
            <w:pPr>
              <w:pStyle w:val="TableParagraph"/>
              <w:spacing w:line="186" w:lineRule="exact"/>
              <w:ind w:left="1260"/>
              <w:rPr>
                <w:b/>
                <w:sz w:val="18"/>
              </w:rPr>
            </w:pPr>
            <w:r>
              <w:rPr>
                <w:b/>
                <w:spacing w:val="-2"/>
                <w:sz w:val="18"/>
              </w:rPr>
              <w:t>Attribute</w:t>
            </w:r>
            <w:r>
              <w:rPr>
                <w:b/>
                <w:spacing w:val="5"/>
                <w:sz w:val="18"/>
              </w:rPr>
              <w:t> </w:t>
            </w:r>
            <w:r>
              <w:rPr>
                <w:b/>
                <w:spacing w:val="-4"/>
                <w:sz w:val="18"/>
              </w:rPr>
              <w:t>name</w:t>
            </w:r>
          </w:p>
        </w:tc>
        <w:tc>
          <w:tcPr>
            <w:tcW w:w="1109" w:type="dxa"/>
            <w:shd w:val="clear" w:color="auto" w:fill="E4E4E4"/>
          </w:tcPr>
          <w:p>
            <w:pPr>
              <w:pStyle w:val="TableParagraph"/>
              <w:spacing w:line="186" w:lineRule="exact"/>
              <w:ind w:left="10" w:right="1"/>
              <w:jc w:val="center"/>
              <w:rPr>
                <w:b/>
                <w:sz w:val="18"/>
              </w:rPr>
            </w:pPr>
            <w:r>
              <w:rPr>
                <w:b/>
                <w:spacing w:val="-10"/>
                <w:sz w:val="18"/>
              </w:rPr>
              <w:t>S</w:t>
            </w:r>
          </w:p>
        </w:tc>
        <w:tc>
          <w:tcPr>
            <w:tcW w:w="1179" w:type="dxa"/>
            <w:shd w:val="clear" w:color="auto" w:fill="E4E4E4"/>
          </w:tcPr>
          <w:p>
            <w:pPr>
              <w:pStyle w:val="TableParagraph"/>
              <w:spacing w:line="186" w:lineRule="exact"/>
              <w:ind w:left="7"/>
              <w:jc w:val="center"/>
              <w:rPr>
                <w:b/>
                <w:sz w:val="18"/>
              </w:rPr>
            </w:pPr>
            <w:r>
              <w:rPr>
                <w:b/>
                <w:spacing w:val="-2"/>
                <w:sz w:val="18"/>
              </w:rPr>
              <w:t>isReadable</w:t>
            </w:r>
          </w:p>
        </w:tc>
        <w:tc>
          <w:tcPr>
            <w:tcW w:w="1152" w:type="dxa"/>
            <w:shd w:val="clear" w:color="auto" w:fill="E4E4E4"/>
          </w:tcPr>
          <w:p>
            <w:pPr>
              <w:pStyle w:val="TableParagraph"/>
              <w:spacing w:line="186" w:lineRule="exact"/>
              <w:ind w:left="10"/>
              <w:jc w:val="center"/>
              <w:rPr>
                <w:b/>
                <w:sz w:val="18"/>
              </w:rPr>
            </w:pPr>
            <w:r>
              <w:rPr>
                <w:b/>
                <w:spacing w:val="-2"/>
                <w:sz w:val="18"/>
              </w:rPr>
              <w:t>isWritable</w:t>
            </w:r>
          </w:p>
        </w:tc>
        <w:tc>
          <w:tcPr>
            <w:tcW w:w="1162" w:type="dxa"/>
            <w:shd w:val="clear" w:color="auto" w:fill="E4E4E4"/>
          </w:tcPr>
          <w:p>
            <w:pPr>
              <w:pStyle w:val="TableParagraph"/>
              <w:spacing w:line="186" w:lineRule="exact"/>
              <w:ind w:left="12"/>
              <w:jc w:val="center"/>
              <w:rPr>
                <w:b/>
                <w:sz w:val="18"/>
              </w:rPr>
            </w:pPr>
            <w:r>
              <w:rPr>
                <w:b/>
                <w:spacing w:val="-2"/>
                <w:sz w:val="18"/>
              </w:rPr>
              <w:t>isInvariant</w:t>
            </w:r>
          </w:p>
        </w:tc>
        <w:tc>
          <w:tcPr>
            <w:tcW w:w="1238" w:type="dxa"/>
            <w:shd w:val="clear" w:color="auto" w:fill="E4E4E4"/>
          </w:tcPr>
          <w:p>
            <w:pPr>
              <w:pStyle w:val="TableParagraph"/>
              <w:spacing w:line="186" w:lineRule="exact"/>
              <w:ind w:left="7"/>
              <w:jc w:val="center"/>
              <w:rPr>
                <w:b/>
                <w:sz w:val="18"/>
              </w:rPr>
            </w:pPr>
            <w:r>
              <w:rPr>
                <w:b/>
                <w:spacing w:val="-2"/>
                <w:sz w:val="18"/>
              </w:rPr>
              <w:t>isNotifyable</w:t>
            </w:r>
          </w:p>
        </w:tc>
      </w:tr>
      <w:tr>
        <w:trPr>
          <w:trHeight w:val="208" w:hRule="atLeast"/>
        </w:trPr>
        <w:tc>
          <w:tcPr>
            <w:tcW w:w="3793" w:type="dxa"/>
          </w:tcPr>
          <w:p>
            <w:pPr>
              <w:pStyle w:val="TableParagraph"/>
              <w:spacing w:line="188" w:lineRule="exact"/>
              <w:ind w:left="108"/>
              <w:rPr>
                <w:sz w:val="18"/>
              </w:rPr>
            </w:pPr>
            <w:r>
              <w:rPr>
                <w:spacing w:val="-2"/>
                <w:sz w:val="18"/>
              </w:rPr>
              <w:t>eventToAlarmDefinitionMap</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bl>
    <w:p>
      <w:pPr>
        <w:pStyle w:val="ListParagraph"/>
        <w:numPr>
          <w:ilvl w:val="5"/>
          <w:numId w:val="4"/>
        </w:numPr>
        <w:tabs>
          <w:tab w:pos="2193" w:val="left" w:leader="none"/>
        </w:tabs>
        <w:spacing w:line="240" w:lineRule="auto" w:before="120" w:after="0"/>
        <w:ind w:left="2193" w:right="0" w:hanging="1801"/>
        <w:jc w:val="left"/>
        <w:rPr>
          <w:rFonts w:ascii="Arial"/>
          <w:sz w:val="20"/>
        </w:rPr>
      </w:pPr>
      <w:bookmarkStart w:name="5.2.1.4.11.3 Attribute constraints" w:id="108"/>
      <w:bookmarkEnd w:id="108"/>
      <w:r>
        <w:rPr/>
      </w:r>
      <w:r>
        <w:rPr>
          <w:rFonts w:ascii="Arial"/>
          <w:sz w:val="20"/>
        </w:rPr>
        <w:t>Attribute</w:t>
      </w:r>
      <w:r>
        <w:rPr>
          <w:rFonts w:ascii="Arial"/>
          <w:spacing w:val="-13"/>
          <w:sz w:val="20"/>
        </w:rPr>
        <w:t> </w:t>
      </w:r>
      <w:r>
        <w:rPr>
          <w:rFonts w:ascii="Arial"/>
          <w:spacing w:val="-2"/>
          <w:sz w:val="20"/>
        </w:rPr>
        <w:t>constraints</w:t>
      </w:r>
    </w:p>
    <w:p>
      <w:pPr>
        <w:pStyle w:val="BodyText"/>
        <w:spacing w:before="181"/>
        <w:ind w:left="392"/>
      </w:pPr>
      <w:r>
        <w:rPr>
          <w:spacing w:val="-4"/>
        </w:rPr>
        <w:t>None</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11.4 Notifications" w:id="109"/>
      <w:bookmarkEnd w:id="109"/>
      <w:r>
        <w:rPr/>
      </w:r>
      <w:r>
        <w:rPr>
          <w:rFonts w:ascii="Arial"/>
          <w:spacing w:val="-2"/>
          <w:sz w:val="20"/>
        </w:rPr>
        <w:t>Notifications</w:t>
      </w:r>
    </w:p>
    <w:p>
      <w:pPr>
        <w:pStyle w:val="BodyText"/>
        <w:spacing w:before="179"/>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1.5 State diagram" w:id="110"/>
      <w:bookmarkEnd w:id="110"/>
      <w:r>
        <w:rPr/>
      </w:r>
      <w:r>
        <w:rPr>
          <w:rFonts w:ascii="Arial"/>
          <w:sz w:val="20"/>
        </w:rPr>
        <w:t>State</w:t>
      </w:r>
      <w:r>
        <w:rPr>
          <w:rFonts w:ascii="Arial"/>
          <w:spacing w:val="-6"/>
          <w:sz w:val="20"/>
        </w:rPr>
        <w:t> </w:t>
      </w:r>
      <w:r>
        <w:rPr>
          <w:rFonts w:ascii="Arial"/>
          <w:spacing w:val="-2"/>
          <w:sz w:val="20"/>
        </w:rPr>
        <w:t>diagram</w:t>
      </w:r>
    </w:p>
    <w:p>
      <w:pPr>
        <w:pStyle w:val="BodyText"/>
        <w:spacing w:before="181"/>
        <w:ind w:left="392"/>
      </w:pPr>
      <w:r>
        <w:rPr>
          <w:spacing w:val="-4"/>
        </w:rPr>
        <w:t>None.</w:t>
      </w:r>
    </w:p>
    <w:p>
      <w:pPr>
        <w:pStyle w:val="BodyText"/>
        <w:spacing w:before="71"/>
      </w:pPr>
    </w:p>
    <w:p>
      <w:pPr>
        <w:pStyle w:val="Heading5"/>
        <w:numPr>
          <w:ilvl w:val="4"/>
          <w:numId w:val="4"/>
        </w:numPr>
        <w:tabs>
          <w:tab w:pos="1833" w:val="left" w:leader="none"/>
        </w:tabs>
        <w:spacing w:line="240" w:lineRule="auto" w:before="0" w:after="0"/>
        <w:ind w:left="1833" w:right="0" w:hanging="1441"/>
        <w:jc w:val="left"/>
      </w:pPr>
      <w:bookmarkStart w:name="5.2.1.4.12 AlarmDefinition &lt;&lt;dataType&gt;&gt;" w:id="111"/>
      <w:bookmarkEnd w:id="111"/>
      <w:r>
        <w:rPr/>
      </w:r>
      <w:r>
        <w:rPr/>
        <w:t>AlarmDefinition</w:t>
      </w:r>
      <w:r>
        <w:rPr>
          <w:spacing w:val="-13"/>
        </w:rPr>
        <w:t> </w:t>
      </w:r>
      <w:r>
        <w:rPr>
          <w:spacing w:val="-2"/>
        </w:rPr>
        <w:t>&lt;&lt;dataType&gt;&gt;</w:t>
      </w:r>
    </w:p>
    <w:p>
      <w:pPr>
        <w:pStyle w:val="BodyText"/>
        <w:spacing w:before="45"/>
        <w:rPr>
          <w:rFonts w:ascii="Arial"/>
          <w:sz w:val="22"/>
        </w:rPr>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12.1 Definition" w:id="112"/>
      <w:bookmarkEnd w:id="112"/>
      <w:r>
        <w:rPr/>
      </w:r>
      <w:r>
        <w:rPr>
          <w:rFonts w:ascii="Arial"/>
          <w:spacing w:val="-2"/>
          <w:sz w:val="20"/>
        </w:rPr>
        <w:t>Definition</w:t>
      </w:r>
    </w:p>
    <w:p>
      <w:pPr>
        <w:pStyle w:val="BodyText"/>
        <w:spacing w:before="181"/>
        <w:ind w:left="392" w:right="566"/>
      </w:pPr>
      <w:r>
        <w:rPr/>
        <w:t>The AlarmDefinition includes additional static data about an alarm that is not transmitted in the Alarm event notification.</w:t>
      </w:r>
      <w:r>
        <w:rPr>
          <w:spacing w:val="-3"/>
        </w:rPr>
        <w:t> </w:t>
      </w:r>
      <w:r>
        <w:rPr/>
        <w:t>The</w:t>
      </w:r>
      <w:r>
        <w:rPr>
          <w:spacing w:val="-3"/>
        </w:rPr>
        <w:t> </w:t>
      </w:r>
      <w:r>
        <w:rPr/>
        <w:t>data</w:t>
      </w:r>
      <w:r>
        <w:rPr>
          <w:spacing w:val="-3"/>
        </w:rPr>
        <w:t> </w:t>
      </w:r>
      <w:r>
        <w:rPr/>
        <w:t>is</w:t>
      </w:r>
      <w:r>
        <w:rPr>
          <w:spacing w:val="-4"/>
        </w:rPr>
        <w:t> </w:t>
      </w:r>
      <w:r>
        <w:rPr/>
        <w:t>used</w:t>
      </w:r>
      <w:r>
        <w:rPr>
          <w:spacing w:val="-4"/>
        </w:rPr>
        <w:t> </w:t>
      </w:r>
      <w:r>
        <w:rPr/>
        <w:t>by</w:t>
      </w:r>
      <w:r>
        <w:rPr>
          <w:spacing w:val="-2"/>
        </w:rPr>
        <w:t> </w:t>
      </w:r>
      <w:r>
        <w:rPr/>
        <w:t>the</w:t>
      </w:r>
      <w:r>
        <w:rPr>
          <w:spacing w:val="-3"/>
        </w:rPr>
        <w:t> </w:t>
      </w:r>
      <w:r>
        <w:rPr/>
        <w:t>consumer</w:t>
      </w:r>
      <w:r>
        <w:rPr>
          <w:spacing w:val="-3"/>
        </w:rPr>
        <w:t> </w:t>
      </w:r>
      <w:r>
        <w:rPr/>
        <w:t>for</w:t>
      </w:r>
      <w:r>
        <w:rPr>
          <w:spacing w:val="-3"/>
        </w:rPr>
        <w:t> </w:t>
      </w:r>
      <w:r>
        <w:rPr/>
        <w:t>alarm</w:t>
      </w:r>
      <w:r>
        <w:rPr>
          <w:spacing w:val="-2"/>
        </w:rPr>
        <w:t> </w:t>
      </w:r>
      <w:r>
        <w:rPr/>
        <w:t>planning,</w:t>
      </w:r>
      <w:r>
        <w:rPr>
          <w:spacing w:val="-5"/>
        </w:rPr>
        <w:t> </w:t>
      </w:r>
      <w:r>
        <w:rPr/>
        <w:t>automation,</w:t>
      </w:r>
      <w:r>
        <w:rPr>
          <w:spacing w:val="-3"/>
        </w:rPr>
        <w:t> </w:t>
      </w:r>
      <w:r>
        <w:rPr/>
        <w:t>troubleshooting</w:t>
      </w:r>
      <w:r>
        <w:rPr>
          <w:spacing w:val="-2"/>
        </w:rPr>
        <w:t> </w:t>
      </w:r>
      <w:r>
        <w:rPr/>
        <w:t>or</w:t>
      </w:r>
      <w:r>
        <w:rPr>
          <w:spacing w:val="-5"/>
        </w:rPr>
        <w:t> </w:t>
      </w:r>
      <w:r>
        <w:rPr/>
        <w:t>to</w:t>
      </w:r>
      <w:r>
        <w:rPr>
          <w:spacing w:val="-2"/>
        </w:rPr>
        <w:t> </w:t>
      </w:r>
      <w:r>
        <w:rPr/>
        <w:t>enrich</w:t>
      </w:r>
      <w:r>
        <w:rPr>
          <w:spacing w:val="-2"/>
        </w:rPr>
        <w:t> </w:t>
      </w:r>
      <w:r>
        <w:rPr/>
        <w:t>the infrastructure alarm event notification when received.</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2.2 Attributes" w:id="113"/>
      <w:bookmarkEnd w:id="113"/>
      <w:r>
        <w:rPr/>
      </w:r>
      <w:r>
        <w:rPr>
          <w:rFonts w:ascii="Arial"/>
          <w:spacing w:val="-2"/>
          <w:sz w:val="20"/>
        </w:rPr>
        <w:t>Attributes</w:t>
      </w:r>
    </w:p>
    <w:p>
      <w:pPr>
        <w:pStyle w:val="BodyText"/>
        <w:spacing w:before="179"/>
        <w:ind w:left="392"/>
      </w:pPr>
      <w:r>
        <w:rPr/>
        <w:t>The</w:t>
      </w:r>
      <w:r>
        <w:rPr>
          <w:spacing w:val="-5"/>
        </w:rPr>
        <w:t> </w:t>
      </w:r>
      <w:r>
        <w:rPr/>
        <w:t>AlarmDefinition</w:t>
      </w:r>
      <w:r>
        <w:rPr>
          <w:spacing w:val="-4"/>
        </w:rPr>
        <w:t> </w:t>
      </w:r>
      <w:r>
        <w:rPr/>
        <w:t>inherits</w:t>
      </w:r>
      <w:r>
        <w:rPr>
          <w:spacing w:val="-5"/>
        </w:rPr>
        <w:t> </w:t>
      </w:r>
      <w:r>
        <w:rPr/>
        <w:t>attributes</w:t>
      </w:r>
      <w:r>
        <w:rPr>
          <w:spacing w:val="-6"/>
        </w:rPr>
        <w:t> </w:t>
      </w:r>
      <w:r>
        <w:rPr/>
        <w:t>from</w:t>
      </w:r>
      <w:r>
        <w:rPr>
          <w:spacing w:val="-3"/>
        </w:rPr>
        <w:t> </w:t>
      </w:r>
      <w:r>
        <w:rPr/>
        <w:t>Top_</w:t>
      </w:r>
      <w:r>
        <w:rPr>
          <w:spacing w:val="-6"/>
        </w:rPr>
        <w:t> </w:t>
      </w:r>
      <w:r>
        <w:rPr/>
        <w:t>[2]</w:t>
      </w:r>
      <w:r>
        <w:rPr>
          <w:spacing w:val="-4"/>
        </w:rPr>
        <w:t> </w:t>
      </w:r>
      <w:r>
        <w:rPr/>
        <w:t>and</w:t>
      </w:r>
      <w:r>
        <w:rPr>
          <w:spacing w:val="-4"/>
        </w:rPr>
        <w:t> </w:t>
      </w:r>
      <w:r>
        <w:rPr/>
        <w:t>extends</w:t>
      </w:r>
      <w:r>
        <w:rPr>
          <w:spacing w:val="-5"/>
        </w:rPr>
        <w:t> </w:t>
      </w:r>
      <w:r>
        <w:rPr/>
        <w:t>it</w:t>
      </w:r>
      <w:r>
        <w:rPr>
          <w:spacing w:val="-6"/>
        </w:rPr>
        <w:t> </w:t>
      </w:r>
      <w:r>
        <w:rPr/>
        <w:t>with</w:t>
      </w:r>
      <w:r>
        <w:rPr>
          <w:spacing w:val="-3"/>
        </w:rPr>
        <w:t> </w:t>
      </w:r>
      <w:r>
        <w:rPr/>
        <w:t>the</w:t>
      </w:r>
      <w:r>
        <w:rPr>
          <w:spacing w:val="-5"/>
        </w:rPr>
        <w:t> </w:t>
      </w:r>
      <w:r>
        <w:rPr/>
        <w:t>following</w:t>
      </w:r>
      <w:r>
        <w:rPr>
          <w:spacing w:val="-4"/>
        </w:rPr>
        <w:t> </w:t>
      </w:r>
      <w:r>
        <w:rPr>
          <w:spacing w:val="-2"/>
        </w:rPr>
        <w:t>attributes:</w:t>
      </w:r>
    </w:p>
    <w:p>
      <w:pPr>
        <w:pStyle w:val="BodyText"/>
        <w:spacing w:before="8"/>
        <w:rPr>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8" w:hRule="atLeast"/>
        </w:trPr>
        <w:tc>
          <w:tcPr>
            <w:tcW w:w="3793" w:type="dxa"/>
            <w:shd w:val="clear" w:color="auto" w:fill="E4E4E4"/>
          </w:tcPr>
          <w:p>
            <w:pPr>
              <w:pStyle w:val="TableParagraph"/>
              <w:spacing w:line="188" w:lineRule="exact"/>
              <w:ind w:left="1260"/>
              <w:rPr>
                <w:b/>
                <w:sz w:val="18"/>
              </w:rPr>
            </w:pPr>
            <w:r>
              <w:rPr>
                <w:b/>
                <w:spacing w:val="-2"/>
                <w:sz w:val="18"/>
              </w:rPr>
              <w:t>Attribute</w:t>
            </w:r>
            <w:r>
              <w:rPr>
                <w:b/>
                <w:spacing w:val="5"/>
                <w:sz w:val="18"/>
              </w:rPr>
              <w:t> </w:t>
            </w:r>
            <w:r>
              <w:rPr>
                <w:b/>
                <w:spacing w:val="-4"/>
                <w:sz w:val="18"/>
              </w:rPr>
              <w:t>name</w:t>
            </w:r>
          </w:p>
        </w:tc>
        <w:tc>
          <w:tcPr>
            <w:tcW w:w="1109" w:type="dxa"/>
            <w:shd w:val="clear" w:color="auto" w:fill="E4E4E4"/>
          </w:tcPr>
          <w:p>
            <w:pPr>
              <w:pStyle w:val="TableParagraph"/>
              <w:spacing w:line="188" w:lineRule="exact"/>
              <w:ind w:left="10" w:right="1"/>
              <w:jc w:val="center"/>
              <w:rPr>
                <w:b/>
                <w:sz w:val="18"/>
              </w:rPr>
            </w:pPr>
            <w:r>
              <w:rPr>
                <w:b/>
                <w:spacing w:val="-10"/>
                <w:sz w:val="18"/>
              </w:rPr>
              <w:t>S</w:t>
            </w:r>
          </w:p>
        </w:tc>
        <w:tc>
          <w:tcPr>
            <w:tcW w:w="1179" w:type="dxa"/>
            <w:shd w:val="clear" w:color="auto" w:fill="E4E4E4"/>
          </w:tcPr>
          <w:p>
            <w:pPr>
              <w:pStyle w:val="TableParagraph"/>
              <w:spacing w:line="188" w:lineRule="exact"/>
              <w:ind w:left="7"/>
              <w:jc w:val="center"/>
              <w:rPr>
                <w:b/>
                <w:sz w:val="18"/>
              </w:rPr>
            </w:pPr>
            <w:r>
              <w:rPr>
                <w:b/>
                <w:spacing w:val="-2"/>
                <w:sz w:val="18"/>
              </w:rPr>
              <w:t>isReadable</w:t>
            </w:r>
          </w:p>
        </w:tc>
        <w:tc>
          <w:tcPr>
            <w:tcW w:w="1152" w:type="dxa"/>
            <w:shd w:val="clear" w:color="auto" w:fill="E4E4E4"/>
          </w:tcPr>
          <w:p>
            <w:pPr>
              <w:pStyle w:val="TableParagraph"/>
              <w:spacing w:line="188" w:lineRule="exact"/>
              <w:ind w:left="10"/>
              <w:jc w:val="center"/>
              <w:rPr>
                <w:b/>
                <w:sz w:val="18"/>
              </w:rPr>
            </w:pPr>
            <w:r>
              <w:rPr>
                <w:b/>
                <w:spacing w:val="-2"/>
                <w:sz w:val="18"/>
              </w:rPr>
              <w:t>isWritable</w:t>
            </w:r>
          </w:p>
        </w:tc>
        <w:tc>
          <w:tcPr>
            <w:tcW w:w="1162" w:type="dxa"/>
            <w:shd w:val="clear" w:color="auto" w:fill="E4E4E4"/>
          </w:tcPr>
          <w:p>
            <w:pPr>
              <w:pStyle w:val="TableParagraph"/>
              <w:spacing w:line="188" w:lineRule="exact"/>
              <w:ind w:left="12"/>
              <w:jc w:val="center"/>
              <w:rPr>
                <w:b/>
                <w:sz w:val="18"/>
              </w:rPr>
            </w:pPr>
            <w:r>
              <w:rPr>
                <w:b/>
                <w:spacing w:val="-2"/>
                <w:sz w:val="18"/>
              </w:rPr>
              <w:t>isInvariant</w:t>
            </w:r>
          </w:p>
        </w:tc>
        <w:tc>
          <w:tcPr>
            <w:tcW w:w="1238" w:type="dxa"/>
            <w:shd w:val="clear" w:color="auto" w:fill="E4E4E4"/>
          </w:tcPr>
          <w:p>
            <w:pPr>
              <w:pStyle w:val="TableParagraph"/>
              <w:spacing w:line="188" w:lineRule="exact"/>
              <w:ind w:left="7"/>
              <w:jc w:val="center"/>
              <w:rPr>
                <w:b/>
                <w:sz w:val="18"/>
              </w:rPr>
            </w:pPr>
            <w:r>
              <w:rPr>
                <w:b/>
                <w:spacing w:val="-2"/>
                <w:sz w:val="18"/>
              </w:rPr>
              <w:t>isNotifyable</w:t>
            </w:r>
          </w:p>
        </w:tc>
      </w:tr>
      <w:tr>
        <w:trPr>
          <w:trHeight w:val="206" w:hRule="atLeast"/>
        </w:trPr>
        <w:tc>
          <w:tcPr>
            <w:tcW w:w="3793" w:type="dxa"/>
          </w:tcPr>
          <w:p>
            <w:pPr>
              <w:pStyle w:val="TableParagraph"/>
              <w:spacing w:line="186" w:lineRule="exact"/>
              <w:ind w:left="108"/>
              <w:rPr>
                <w:sz w:val="18"/>
              </w:rPr>
            </w:pPr>
            <w:r>
              <w:rPr>
                <w:spacing w:val="-2"/>
                <w:sz w:val="18"/>
              </w:rPr>
              <w:t>alarmDefinitionId</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5" w:hRule="atLeast"/>
        </w:trPr>
        <w:tc>
          <w:tcPr>
            <w:tcW w:w="3793" w:type="dxa"/>
          </w:tcPr>
          <w:p>
            <w:pPr>
              <w:pStyle w:val="TableParagraph"/>
              <w:spacing w:line="186" w:lineRule="exact"/>
              <w:ind w:left="108"/>
              <w:rPr>
                <w:sz w:val="18"/>
              </w:rPr>
            </w:pPr>
            <w:r>
              <w:rPr>
                <w:spacing w:val="-2"/>
                <w:sz w:val="18"/>
              </w:rPr>
              <w:t>alarmName</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7" w:lineRule="exact" w:before="1"/>
              <w:ind w:left="108"/>
              <w:rPr>
                <w:sz w:val="18"/>
              </w:rPr>
            </w:pPr>
            <w:r>
              <w:rPr>
                <w:spacing w:val="-2"/>
                <w:sz w:val="18"/>
              </w:rPr>
              <w:t>alarmLastChange</w:t>
            </w:r>
          </w:p>
        </w:tc>
        <w:tc>
          <w:tcPr>
            <w:tcW w:w="1109" w:type="dxa"/>
          </w:tcPr>
          <w:p>
            <w:pPr>
              <w:pStyle w:val="TableParagraph"/>
              <w:spacing w:line="187" w:lineRule="exact" w:before="1"/>
              <w:ind w:left="10"/>
              <w:jc w:val="center"/>
              <w:rPr>
                <w:sz w:val="18"/>
              </w:rPr>
            </w:pPr>
            <w:r>
              <w:rPr>
                <w:spacing w:val="-10"/>
                <w:sz w:val="18"/>
              </w:rPr>
              <w:t>M</w:t>
            </w:r>
          </w:p>
        </w:tc>
        <w:tc>
          <w:tcPr>
            <w:tcW w:w="1179" w:type="dxa"/>
          </w:tcPr>
          <w:p>
            <w:pPr>
              <w:pStyle w:val="TableParagraph"/>
              <w:spacing w:line="187" w:lineRule="exact" w:before="1"/>
              <w:ind w:left="7" w:right="1"/>
              <w:jc w:val="center"/>
              <w:rPr>
                <w:sz w:val="18"/>
              </w:rPr>
            </w:pPr>
            <w:r>
              <w:rPr>
                <w:spacing w:val="-10"/>
                <w:sz w:val="18"/>
              </w:rPr>
              <w:t>T</w:t>
            </w:r>
          </w:p>
        </w:tc>
        <w:tc>
          <w:tcPr>
            <w:tcW w:w="1152" w:type="dxa"/>
          </w:tcPr>
          <w:p>
            <w:pPr>
              <w:pStyle w:val="TableParagraph"/>
              <w:spacing w:line="187" w:lineRule="exact" w:before="1"/>
              <w:ind w:left="10" w:right="2"/>
              <w:jc w:val="center"/>
              <w:rPr>
                <w:sz w:val="18"/>
              </w:rPr>
            </w:pPr>
            <w:r>
              <w:rPr>
                <w:spacing w:val="-10"/>
                <w:sz w:val="18"/>
              </w:rPr>
              <w:t>F</w:t>
            </w:r>
          </w:p>
        </w:tc>
        <w:tc>
          <w:tcPr>
            <w:tcW w:w="1162" w:type="dxa"/>
          </w:tcPr>
          <w:p>
            <w:pPr>
              <w:pStyle w:val="TableParagraph"/>
              <w:spacing w:line="187" w:lineRule="exact" w:before="1"/>
              <w:ind w:left="12" w:right="3"/>
              <w:jc w:val="center"/>
              <w:rPr>
                <w:sz w:val="18"/>
              </w:rPr>
            </w:pPr>
            <w:r>
              <w:rPr>
                <w:spacing w:val="-10"/>
                <w:sz w:val="18"/>
              </w:rPr>
              <w:t>T</w:t>
            </w:r>
          </w:p>
        </w:tc>
        <w:tc>
          <w:tcPr>
            <w:tcW w:w="1238" w:type="dxa"/>
          </w:tcPr>
          <w:p>
            <w:pPr>
              <w:pStyle w:val="TableParagraph"/>
              <w:spacing w:line="187" w:lineRule="exact" w:before="1"/>
              <w:ind w:left="7" w:right="3"/>
              <w:jc w:val="center"/>
              <w:rPr>
                <w:sz w:val="18"/>
              </w:rPr>
            </w:pPr>
            <w:r>
              <w:rPr>
                <w:spacing w:val="-10"/>
                <w:sz w:val="18"/>
              </w:rPr>
              <w:t>F</w:t>
            </w:r>
          </w:p>
        </w:tc>
      </w:tr>
      <w:tr>
        <w:trPr>
          <w:trHeight w:val="205" w:hRule="atLeast"/>
        </w:trPr>
        <w:tc>
          <w:tcPr>
            <w:tcW w:w="3793" w:type="dxa"/>
          </w:tcPr>
          <w:p>
            <w:pPr>
              <w:pStyle w:val="TableParagraph"/>
              <w:spacing w:line="186" w:lineRule="exact"/>
              <w:ind w:left="108"/>
              <w:rPr>
                <w:sz w:val="18"/>
              </w:rPr>
            </w:pPr>
            <w:r>
              <w:rPr>
                <w:spacing w:val="-2"/>
                <w:sz w:val="18"/>
              </w:rPr>
              <w:t>alarmChangeType</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8" w:lineRule="exact"/>
              <w:ind w:left="108"/>
              <w:rPr>
                <w:sz w:val="18"/>
              </w:rPr>
            </w:pPr>
            <w:r>
              <w:rPr>
                <w:spacing w:val="-2"/>
                <w:sz w:val="18"/>
              </w:rPr>
              <w:t>alarmDescription</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r>
        <w:trPr>
          <w:trHeight w:val="205" w:hRule="atLeast"/>
        </w:trPr>
        <w:tc>
          <w:tcPr>
            <w:tcW w:w="3793" w:type="dxa"/>
          </w:tcPr>
          <w:p>
            <w:pPr>
              <w:pStyle w:val="TableParagraph"/>
              <w:spacing w:line="186" w:lineRule="exact"/>
              <w:ind w:left="108"/>
              <w:rPr>
                <w:sz w:val="18"/>
              </w:rPr>
            </w:pPr>
            <w:r>
              <w:rPr>
                <w:spacing w:val="-2"/>
                <w:sz w:val="18"/>
              </w:rPr>
              <w:t>proposedRepairAction</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6" w:hRule="atLeast"/>
        </w:trPr>
        <w:tc>
          <w:tcPr>
            <w:tcW w:w="3793" w:type="dxa"/>
          </w:tcPr>
          <w:p>
            <w:pPr>
              <w:pStyle w:val="TableParagraph"/>
              <w:spacing w:line="186" w:lineRule="exact"/>
              <w:ind w:left="108"/>
              <w:rPr>
                <w:sz w:val="18"/>
              </w:rPr>
            </w:pPr>
            <w:r>
              <w:rPr>
                <w:spacing w:val="-2"/>
                <w:sz w:val="18"/>
              </w:rPr>
              <w:t>clearingType</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7" w:lineRule="exact" w:before="1"/>
              <w:ind w:left="108"/>
              <w:rPr>
                <w:sz w:val="18"/>
              </w:rPr>
            </w:pPr>
            <w:r>
              <w:rPr>
                <w:spacing w:val="-2"/>
                <w:sz w:val="18"/>
              </w:rPr>
              <w:t>standardReference</w:t>
            </w:r>
          </w:p>
        </w:tc>
        <w:tc>
          <w:tcPr>
            <w:tcW w:w="1109" w:type="dxa"/>
          </w:tcPr>
          <w:p>
            <w:pPr>
              <w:pStyle w:val="TableParagraph"/>
              <w:spacing w:line="187" w:lineRule="exact" w:before="1"/>
              <w:ind w:left="10"/>
              <w:jc w:val="center"/>
              <w:rPr>
                <w:sz w:val="18"/>
              </w:rPr>
            </w:pPr>
            <w:r>
              <w:rPr>
                <w:spacing w:val="-10"/>
                <w:sz w:val="18"/>
              </w:rPr>
              <w:t>M</w:t>
            </w:r>
          </w:p>
        </w:tc>
        <w:tc>
          <w:tcPr>
            <w:tcW w:w="1179" w:type="dxa"/>
          </w:tcPr>
          <w:p>
            <w:pPr>
              <w:pStyle w:val="TableParagraph"/>
              <w:spacing w:line="187" w:lineRule="exact" w:before="1"/>
              <w:ind w:left="7" w:right="1"/>
              <w:jc w:val="center"/>
              <w:rPr>
                <w:sz w:val="18"/>
              </w:rPr>
            </w:pPr>
            <w:r>
              <w:rPr>
                <w:spacing w:val="-10"/>
                <w:sz w:val="18"/>
              </w:rPr>
              <w:t>T</w:t>
            </w:r>
          </w:p>
        </w:tc>
        <w:tc>
          <w:tcPr>
            <w:tcW w:w="1152" w:type="dxa"/>
          </w:tcPr>
          <w:p>
            <w:pPr>
              <w:pStyle w:val="TableParagraph"/>
              <w:spacing w:line="187" w:lineRule="exact" w:before="1"/>
              <w:ind w:left="10" w:right="2"/>
              <w:jc w:val="center"/>
              <w:rPr>
                <w:sz w:val="18"/>
              </w:rPr>
            </w:pPr>
            <w:r>
              <w:rPr>
                <w:spacing w:val="-10"/>
                <w:sz w:val="18"/>
              </w:rPr>
              <w:t>F</w:t>
            </w:r>
          </w:p>
        </w:tc>
        <w:tc>
          <w:tcPr>
            <w:tcW w:w="1162" w:type="dxa"/>
          </w:tcPr>
          <w:p>
            <w:pPr>
              <w:pStyle w:val="TableParagraph"/>
              <w:spacing w:line="187" w:lineRule="exact" w:before="1"/>
              <w:ind w:left="12" w:right="3"/>
              <w:jc w:val="center"/>
              <w:rPr>
                <w:sz w:val="18"/>
              </w:rPr>
            </w:pPr>
            <w:r>
              <w:rPr>
                <w:spacing w:val="-10"/>
                <w:sz w:val="18"/>
              </w:rPr>
              <w:t>T</w:t>
            </w:r>
          </w:p>
        </w:tc>
        <w:tc>
          <w:tcPr>
            <w:tcW w:w="1238" w:type="dxa"/>
          </w:tcPr>
          <w:p>
            <w:pPr>
              <w:pStyle w:val="TableParagraph"/>
              <w:spacing w:line="187" w:lineRule="exact" w:before="1"/>
              <w:ind w:left="7" w:right="3"/>
              <w:jc w:val="center"/>
              <w:rPr>
                <w:sz w:val="18"/>
              </w:rPr>
            </w:pPr>
            <w:r>
              <w:rPr>
                <w:spacing w:val="-10"/>
                <w:sz w:val="18"/>
              </w:rPr>
              <w:t>F</w:t>
            </w:r>
          </w:p>
        </w:tc>
      </w:tr>
      <w:tr>
        <w:trPr>
          <w:trHeight w:val="206" w:hRule="atLeast"/>
        </w:trPr>
        <w:tc>
          <w:tcPr>
            <w:tcW w:w="3793" w:type="dxa"/>
          </w:tcPr>
          <w:p>
            <w:pPr>
              <w:pStyle w:val="TableParagraph"/>
              <w:spacing w:line="186" w:lineRule="exact"/>
              <w:ind w:left="108"/>
              <w:rPr>
                <w:sz w:val="18"/>
              </w:rPr>
            </w:pPr>
            <w:r>
              <w:rPr>
                <w:spacing w:val="-2"/>
                <w:sz w:val="18"/>
              </w:rPr>
              <w:t>supportedInterfaces</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8" w:lineRule="exact"/>
              <w:ind w:left="108"/>
              <w:rPr>
                <w:sz w:val="18"/>
              </w:rPr>
            </w:pPr>
            <w:r>
              <w:rPr>
                <w:spacing w:val="-2"/>
                <w:sz w:val="18"/>
              </w:rPr>
              <w:t>extensions</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bl>
    <w:p>
      <w:pPr>
        <w:pStyle w:val="ListParagraph"/>
        <w:numPr>
          <w:ilvl w:val="5"/>
          <w:numId w:val="4"/>
        </w:numPr>
        <w:tabs>
          <w:tab w:pos="2193" w:val="left" w:leader="none"/>
        </w:tabs>
        <w:spacing w:line="240" w:lineRule="auto" w:before="124" w:after="0"/>
        <w:ind w:left="2193" w:right="0" w:hanging="1801"/>
        <w:jc w:val="left"/>
        <w:rPr>
          <w:rFonts w:ascii="Arial"/>
          <w:sz w:val="20"/>
        </w:rPr>
      </w:pPr>
      <w:bookmarkStart w:name="5.2.1.4.12.3 Attribute constraints" w:id="114"/>
      <w:bookmarkEnd w:id="114"/>
      <w:r>
        <w:rPr/>
      </w:r>
      <w:r>
        <w:rPr>
          <w:rFonts w:ascii="Arial"/>
          <w:sz w:val="20"/>
        </w:rPr>
        <w:t>Attribute</w:t>
      </w:r>
      <w:r>
        <w:rPr>
          <w:rFonts w:ascii="Arial"/>
          <w:spacing w:val="-13"/>
          <w:sz w:val="20"/>
        </w:rPr>
        <w:t> </w:t>
      </w:r>
      <w:r>
        <w:rPr>
          <w:rFonts w:ascii="Arial"/>
          <w:spacing w:val="-2"/>
          <w:sz w:val="20"/>
        </w:rPr>
        <w:t>constraints</w:t>
      </w:r>
    </w:p>
    <w:p>
      <w:pPr>
        <w:pStyle w:val="BodyText"/>
        <w:spacing w:before="182"/>
        <w:ind w:left="392"/>
      </w:pPr>
      <w:r>
        <w:rPr>
          <w:spacing w:val="-4"/>
        </w:rPr>
        <w:t>None</w:t>
      </w:r>
    </w:p>
    <w:p>
      <w:pPr>
        <w:pStyle w:val="BodyText"/>
        <w:spacing w:before="69"/>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2.4 Notifications" w:id="115"/>
      <w:bookmarkEnd w:id="115"/>
      <w:r>
        <w:rPr/>
      </w:r>
      <w:r>
        <w:rPr>
          <w:rFonts w:ascii="Arial"/>
          <w:spacing w:val="-2"/>
          <w:sz w:val="20"/>
        </w:rPr>
        <w:t>Notifications</w:t>
      </w:r>
    </w:p>
    <w:p>
      <w:pPr>
        <w:pStyle w:val="BodyText"/>
        <w:spacing w:before="179"/>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70"/>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2.5 State diagram" w:id="116"/>
      <w:bookmarkEnd w:id="116"/>
      <w:r>
        <w:rPr/>
      </w:r>
      <w:r>
        <w:rPr>
          <w:rFonts w:ascii="Arial"/>
          <w:sz w:val="20"/>
        </w:rPr>
        <w:t>State</w:t>
      </w:r>
      <w:r>
        <w:rPr>
          <w:rFonts w:ascii="Arial"/>
          <w:spacing w:val="-6"/>
          <w:sz w:val="20"/>
        </w:rPr>
        <w:t> </w:t>
      </w:r>
      <w:r>
        <w:rPr>
          <w:rFonts w:ascii="Arial"/>
          <w:spacing w:val="-2"/>
          <w:sz w:val="20"/>
        </w:rPr>
        <w:t>diagram</w:t>
      </w:r>
    </w:p>
    <w:p>
      <w:pPr>
        <w:pStyle w:val="BodyText"/>
        <w:spacing w:before="181"/>
        <w:ind w:left="392"/>
      </w:pPr>
      <w:r>
        <w:rPr>
          <w:spacing w:val="-4"/>
        </w:rPr>
        <w:t>None</w:t>
      </w:r>
    </w:p>
    <w:p>
      <w:pPr>
        <w:pStyle w:val="BodyText"/>
        <w:spacing w:before="70"/>
      </w:pPr>
    </w:p>
    <w:p>
      <w:pPr>
        <w:pStyle w:val="Heading5"/>
        <w:numPr>
          <w:ilvl w:val="4"/>
          <w:numId w:val="4"/>
        </w:numPr>
        <w:tabs>
          <w:tab w:pos="1833" w:val="left" w:leader="none"/>
        </w:tabs>
        <w:spacing w:line="240" w:lineRule="auto" w:before="0" w:after="0"/>
        <w:ind w:left="1833" w:right="0" w:hanging="1441"/>
        <w:jc w:val="left"/>
      </w:pPr>
      <w:bookmarkStart w:name="5.2.1.4.13 ProbableCause &lt;&lt;dataType&gt;&gt;" w:id="117"/>
      <w:bookmarkEnd w:id="117"/>
      <w:r>
        <w:rPr/>
      </w:r>
      <w:r>
        <w:rPr/>
        <w:t>ProbableCause</w:t>
      </w:r>
      <w:r>
        <w:rPr>
          <w:spacing w:val="-12"/>
        </w:rPr>
        <w:t> </w:t>
      </w:r>
      <w:r>
        <w:rPr>
          <w:spacing w:val="-2"/>
        </w:rPr>
        <w:t>&lt;&lt;dataType&gt;&gt;</w:t>
      </w:r>
    </w:p>
    <w:p>
      <w:pPr>
        <w:pStyle w:val="BodyText"/>
        <w:spacing w:before="46"/>
        <w:rPr>
          <w:rFonts w:ascii="Arial"/>
          <w:sz w:val="22"/>
        </w:rPr>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3.1 Definition" w:id="118"/>
      <w:bookmarkEnd w:id="118"/>
      <w:r>
        <w:rPr/>
      </w:r>
      <w:r>
        <w:rPr>
          <w:rFonts w:ascii="Arial"/>
          <w:spacing w:val="-2"/>
          <w:sz w:val="20"/>
        </w:rPr>
        <w:t>Definition</w:t>
      </w:r>
    </w:p>
    <w:p>
      <w:pPr>
        <w:pStyle w:val="BodyText"/>
        <w:spacing w:before="181"/>
        <w:ind w:left="392"/>
      </w:pPr>
      <w:r>
        <w:rPr/>
        <w:t>The</w:t>
      </w:r>
      <w:r>
        <w:rPr>
          <w:spacing w:val="-3"/>
        </w:rPr>
        <w:t> </w:t>
      </w:r>
      <w:r>
        <w:rPr/>
        <w:t>ProbableCause</w:t>
      </w:r>
      <w:r>
        <w:rPr>
          <w:spacing w:val="-3"/>
        </w:rPr>
        <w:t> </w:t>
      </w:r>
      <w:r>
        <w:rPr/>
        <w:t>provides</w:t>
      </w:r>
      <w:r>
        <w:rPr>
          <w:spacing w:val="-4"/>
        </w:rPr>
        <w:t> </w:t>
      </w:r>
      <w:r>
        <w:rPr/>
        <w:t>an</w:t>
      </w:r>
      <w:r>
        <w:rPr>
          <w:spacing w:val="-2"/>
        </w:rPr>
        <w:t> </w:t>
      </w:r>
      <w:r>
        <w:rPr/>
        <w:t>indication</w:t>
      </w:r>
      <w:r>
        <w:rPr>
          <w:spacing w:val="-4"/>
        </w:rPr>
        <w:t> </w:t>
      </w:r>
      <w:r>
        <w:rPr/>
        <w:t>of</w:t>
      </w:r>
      <w:r>
        <w:rPr>
          <w:spacing w:val="-3"/>
        </w:rPr>
        <w:t> </w:t>
      </w:r>
      <w:r>
        <w:rPr/>
        <w:t>the</w:t>
      </w:r>
      <w:r>
        <w:rPr>
          <w:spacing w:val="-5"/>
        </w:rPr>
        <w:t> </w:t>
      </w:r>
      <w:r>
        <w:rPr/>
        <w:t>root</w:t>
      </w:r>
      <w:r>
        <w:rPr>
          <w:spacing w:val="-4"/>
        </w:rPr>
        <w:t> </w:t>
      </w:r>
      <w:r>
        <w:rPr/>
        <w:t>cause</w:t>
      </w:r>
      <w:r>
        <w:rPr>
          <w:spacing w:val="-3"/>
        </w:rPr>
        <w:t> </w:t>
      </w:r>
      <w:r>
        <w:rPr/>
        <w:t>of</w:t>
      </w:r>
      <w:r>
        <w:rPr>
          <w:spacing w:val="-3"/>
        </w:rPr>
        <w:t> </w:t>
      </w:r>
      <w:r>
        <w:rPr/>
        <w:t>the</w:t>
      </w:r>
      <w:r>
        <w:rPr>
          <w:spacing w:val="-3"/>
        </w:rPr>
        <w:t> </w:t>
      </w:r>
      <w:r>
        <w:rPr/>
        <w:t>event.</w:t>
      </w:r>
      <w:r>
        <w:rPr>
          <w:spacing w:val="-3"/>
        </w:rPr>
        <w:t> </w:t>
      </w:r>
      <w:r>
        <w:rPr/>
        <w:t>ProbableCause is</w:t>
      </w:r>
      <w:r>
        <w:rPr>
          <w:spacing w:val="-4"/>
        </w:rPr>
        <w:t> </w:t>
      </w:r>
      <w:r>
        <w:rPr/>
        <w:t>intended</w:t>
      </w:r>
      <w:r>
        <w:rPr>
          <w:spacing w:val="-2"/>
        </w:rPr>
        <w:t> </w:t>
      </w:r>
      <w:r>
        <w:rPr/>
        <w:t>to</w:t>
      </w:r>
      <w:r>
        <w:rPr>
          <w:spacing w:val="-2"/>
        </w:rPr>
        <w:t> </w:t>
      </w:r>
      <w:r>
        <w:rPr/>
        <w:t>help</w:t>
      </w:r>
      <w:r>
        <w:rPr>
          <w:spacing w:val="-4"/>
        </w:rPr>
        <w:t> </w:t>
      </w:r>
      <w:r>
        <w:rPr/>
        <w:t>operators determine the root cause of an event</w:t>
      </w:r>
    </w:p>
    <w:p>
      <w:pPr>
        <w:pStyle w:val="BodyText"/>
        <w:spacing w:before="181"/>
        <w:ind w:left="392" w:right="566"/>
      </w:pPr>
      <w:r>
        <w:rPr/>
        <w:t>There</w:t>
      </w:r>
      <w:r>
        <w:rPr>
          <w:spacing w:val="-3"/>
        </w:rPr>
        <w:t> </w:t>
      </w:r>
      <w:r>
        <w:rPr/>
        <w:t>are</w:t>
      </w:r>
      <w:r>
        <w:rPr>
          <w:spacing w:val="-3"/>
        </w:rPr>
        <w:t> </w:t>
      </w:r>
      <w:r>
        <w:rPr/>
        <w:t>industry</w:t>
      </w:r>
      <w:r>
        <w:rPr>
          <w:spacing w:val="-2"/>
        </w:rPr>
        <w:t> </w:t>
      </w:r>
      <w:r>
        <w:rPr/>
        <w:t>suggested</w:t>
      </w:r>
      <w:r>
        <w:rPr>
          <w:spacing w:val="-2"/>
        </w:rPr>
        <w:t> </w:t>
      </w:r>
      <w:r>
        <w:rPr/>
        <w:t>lists</w:t>
      </w:r>
      <w:r>
        <w:rPr>
          <w:spacing w:val="-4"/>
        </w:rPr>
        <w:t> </w:t>
      </w:r>
      <w:r>
        <w:rPr/>
        <w:t>of</w:t>
      </w:r>
      <w:r>
        <w:rPr>
          <w:spacing w:val="-3"/>
        </w:rPr>
        <w:t> </w:t>
      </w:r>
      <w:r>
        <w:rPr/>
        <w:t>probable</w:t>
      </w:r>
      <w:r>
        <w:rPr>
          <w:spacing w:val="-3"/>
        </w:rPr>
        <w:t> </w:t>
      </w:r>
      <w:r>
        <w:rPr/>
        <w:t>causes</w:t>
      </w:r>
      <w:r>
        <w:rPr>
          <w:spacing w:val="-4"/>
        </w:rPr>
        <w:t> </w:t>
      </w:r>
      <w:r>
        <w:rPr/>
        <w:t>that</w:t>
      </w:r>
      <w:r>
        <w:rPr>
          <w:spacing w:val="-3"/>
        </w:rPr>
        <w:t> </w:t>
      </w:r>
      <w:r>
        <w:rPr/>
        <w:t>could</w:t>
      </w:r>
      <w:r>
        <w:rPr>
          <w:spacing w:val="-2"/>
        </w:rPr>
        <w:t> </w:t>
      </w:r>
      <w:r>
        <w:rPr/>
        <w:t>be</w:t>
      </w:r>
      <w:r>
        <w:rPr>
          <w:spacing w:val="-5"/>
        </w:rPr>
        <w:t> </w:t>
      </w:r>
      <w:r>
        <w:rPr/>
        <w:t>used.</w:t>
      </w:r>
      <w:r>
        <w:rPr>
          <w:spacing w:val="-3"/>
        </w:rPr>
        <w:t> </w:t>
      </w:r>
      <w:r>
        <w:rPr/>
        <w:t>When</w:t>
      </w:r>
      <w:r>
        <w:rPr>
          <w:spacing w:val="-2"/>
        </w:rPr>
        <w:t> </w:t>
      </w:r>
      <w:r>
        <w:rPr/>
        <w:t>used</w:t>
      </w:r>
      <w:r>
        <w:rPr>
          <w:spacing w:val="-2"/>
        </w:rPr>
        <w:t> </w:t>
      </w:r>
      <w:r>
        <w:rPr/>
        <w:t>the</w:t>
      </w:r>
      <w:r>
        <w:rPr>
          <w:spacing w:val="-3"/>
        </w:rPr>
        <w:t> </w:t>
      </w:r>
      <w:r>
        <w:rPr/>
        <w:t>ProbableCause</w:t>
      </w:r>
      <w:r>
        <w:rPr>
          <w:spacing w:val="-3"/>
        </w:rPr>
        <w:t> </w:t>
      </w:r>
      <w:r>
        <w:rPr/>
        <w:t>definition should allow for an indication of such a source.</w:t>
      </w:r>
    </w:p>
    <w:p>
      <w:pPr>
        <w:spacing w:after="0"/>
        <w:sectPr>
          <w:pgSz w:w="11910" w:h="16850"/>
          <w:pgMar w:header="951" w:footer="340" w:top="1420" w:bottom="520" w:left="740" w:right="680"/>
        </w:sectPr>
      </w:pPr>
    </w:p>
    <w:p>
      <w:pPr>
        <w:pStyle w:val="BodyText"/>
        <w:spacing w:before="98"/>
        <w:ind w:left="392" w:right="794"/>
        <w:jc w:val="both"/>
      </w:pPr>
      <w:r>
        <w:rPr/>
        <w:t>Alarm Definitions</w:t>
      </w:r>
      <w:r>
        <w:rPr>
          <w:spacing w:val="-2"/>
        </w:rPr>
        <w:t> </w:t>
      </w:r>
      <w:r>
        <w:rPr/>
        <w:t>may provide</w:t>
      </w:r>
      <w:r>
        <w:rPr>
          <w:spacing w:val="-1"/>
        </w:rPr>
        <w:t> </w:t>
      </w:r>
      <w:r>
        <w:rPr/>
        <w:t>one</w:t>
      </w:r>
      <w:r>
        <w:rPr>
          <w:spacing w:val="-1"/>
        </w:rPr>
        <w:t> </w:t>
      </w:r>
      <w:r>
        <w:rPr/>
        <w:t>or</w:t>
      </w:r>
      <w:r>
        <w:rPr>
          <w:spacing w:val="-1"/>
        </w:rPr>
        <w:t> </w:t>
      </w:r>
      <w:r>
        <w:rPr/>
        <w:t>more</w:t>
      </w:r>
      <w:r>
        <w:rPr>
          <w:spacing w:val="-1"/>
        </w:rPr>
        <w:t> </w:t>
      </w:r>
      <w:r>
        <w:rPr/>
        <w:t>ProbableCause(s)</w:t>
      </w:r>
      <w:r>
        <w:rPr>
          <w:spacing w:val="-1"/>
        </w:rPr>
        <w:t> </w:t>
      </w:r>
      <w:r>
        <w:rPr/>
        <w:t>as</w:t>
      </w:r>
      <w:r>
        <w:rPr>
          <w:spacing w:val="-2"/>
        </w:rPr>
        <w:t> </w:t>
      </w:r>
      <w:r>
        <w:rPr/>
        <w:t>part</w:t>
      </w:r>
      <w:r>
        <w:rPr>
          <w:spacing w:val="-2"/>
        </w:rPr>
        <w:t> </w:t>
      </w:r>
      <w:r>
        <w:rPr/>
        <w:t>of</w:t>
      </w:r>
      <w:r>
        <w:rPr>
          <w:spacing w:val="-1"/>
        </w:rPr>
        <w:t> </w:t>
      </w:r>
      <w:r>
        <w:rPr/>
        <w:t>their</w:t>
      </w:r>
      <w:r>
        <w:rPr>
          <w:spacing w:val="-3"/>
        </w:rPr>
        <w:t> </w:t>
      </w:r>
      <w:r>
        <w:rPr/>
        <w:t>extended fields.</w:t>
      </w:r>
      <w:r>
        <w:rPr>
          <w:spacing w:val="-1"/>
        </w:rPr>
        <w:t> </w:t>
      </w:r>
      <w:r>
        <w:rPr/>
        <w:t>However,</w:t>
      </w:r>
      <w:r>
        <w:rPr>
          <w:spacing w:val="-1"/>
        </w:rPr>
        <w:t> </w:t>
      </w:r>
      <w:r>
        <w:rPr/>
        <w:t>each</w:t>
      </w:r>
      <w:r>
        <w:rPr>
          <w:spacing w:val="-2"/>
        </w:rPr>
        <w:t> </w:t>
      </w:r>
      <w:r>
        <w:rPr/>
        <w:t>alarm event</w:t>
      </w:r>
      <w:r>
        <w:rPr>
          <w:spacing w:val="-3"/>
        </w:rPr>
        <w:t> </w:t>
      </w:r>
      <w:r>
        <w:rPr/>
        <w:t>should</w:t>
      </w:r>
      <w:r>
        <w:rPr>
          <w:spacing w:val="-4"/>
        </w:rPr>
        <w:t> </w:t>
      </w:r>
      <w:r>
        <w:rPr/>
        <w:t>have</w:t>
      </w:r>
      <w:r>
        <w:rPr>
          <w:spacing w:val="-2"/>
        </w:rPr>
        <w:t> </w:t>
      </w:r>
      <w:r>
        <w:rPr/>
        <w:t>a</w:t>
      </w:r>
      <w:r>
        <w:rPr>
          <w:spacing w:val="-4"/>
        </w:rPr>
        <w:t> </w:t>
      </w:r>
      <w:r>
        <w:rPr/>
        <w:t>ProbableCause</w:t>
      </w:r>
      <w:r>
        <w:rPr>
          <w:spacing w:val="-2"/>
        </w:rPr>
        <w:t> </w:t>
      </w:r>
      <w:r>
        <w:rPr/>
        <w:t>that</w:t>
      </w:r>
      <w:r>
        <w:rPr>
          <w:spacing w:val="-2"/>
        </w:rPr>
        <w:t> </w:t>
      </w:r>
      <w:r>
        <w:rPr/>
        <w:t>is</w:t>
      </w:r>
      <w:r>
        <w:rPr>
          <w:spacing w:val="-3"/>
        </w:rPr>
        <w:t> </w:t>
      </w:r>
      <w:r>
        <w:rPr/>
        <w:t>specific</w:t>
      </w:r>
      <w:r>
        <w:rPr>
          <w:spacing w:val="-2"/>
        </w:rPr>
        <w:t> </w:t>
      </w:r>
      <w:r>
        <w:rPr/>
        <w:t>to</w:t>
      </w:r>
      <w:r>
        <w:rPr>
          <w:spacing w:val="-1"/>
        </w:rPr>
        <w:t> </w:t>
      </w:r>
      <w:r>
        <w:rPr/>
        <w:t>that</w:t>
      </w:r>
      <w:r>
        <w:rPr>
          <w:spacing w:val="-2"/>
        </w:rPr>
        <w:t> </w:t>
      </w:r>
      <w:r>
        <w:rPr/>
        <w:t>alarm</w:t>
      </w:r>
      <w:r>
        <w:rPr>
          <w:spacing w:val="-1"/>
        </w:rPr>
        <w:t> </w:t>
      </w:r>
      <w:r>
        <w:rPr/>
        <w:t>instance.</w:t>
      </w:r>
      <w:r>
        <w:rPr>
          <w:spacing w:val="-1"/>
        </w:rPr>
        <w:t> </w:t>
      </w:r>
      <w:r>
        <w:rPr/>
        <w:t>The</w:t>
      </w:r>
      <w:r>
        <w:rPr>
          <w:spacing w:val="-2"/>
        </w:rPr>
        <w:t> </w:t>
      </w:r>
      <w:r>
        <w:rPr/>
        <w:t>ProbableCause(s)</w:t>
      </w:r>
      <w:r>
        <w:rPr>
          <w:spacing w:val="-2"/>
        </w:rPr>
        <w:t> </w:t>
      </w:r>
      <w:r>
        <w:rPr/>
        <w:t>used</w:t>
      </w:r>
      <w:r>
        <w:rPr>
          <w:spacing w:val="-1"/>
        </w:rPr>
        <w:t> </w:t>
      </w:r>
      <w:r>
        <w:rPr/>
        <w:t>by</w:t>
      </w:r>
      <w:r>
        <w:rPr>
          <w:spacing w:val="-1"/>
        </w:rPr>
        <w:t> </w:t>
      </w:r>
      <w:r>
        <w:rPr/>
        <w:t>the</w:t>
      </w:r>
      <w:r>
        <w:rPr>
          <w:spacing w:val="-2"/>
        </w:rPr>
        <w:t> </w:t>
      </w:r>
      <w:r>
        <w:rPr/>
        <w:t>product vendor for alarm events shall be listed independently in the alarm dictionary.</w:t>
      </w:r>
    </w:p>
    <w:p>
      <w:pPr>
        <w:pStyle w:val="BodyText"/>
        <w:spacing w:before="68"/>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3.2 Attributes" w:id="119"/>
      <w:bookmarkEnd w:id="119"/>
      <w:r>
        <w:rPr/>
      </w:r>
      <w:r>
        <w:rPr>
          <w:rFonts w:ascii="Arial"/>
          <w:spacing w:val="-2"/>
          <w:sz w:val="20"/>
        </w:rPr>
        <w:t>Attributes</w:t>
      </w:r>
    </w:p>
    <w:p>
      <w:pPr>
        <w:pStyle w:val="BodyText"/>
        <w:spacing w:before="181"/>
        <w:ind w:left="392"/>
        <w:jc w:val="both"/>
      </w:pPr>
      <w:r>
        <w:rPr/>
        <w:t>The</w:t>
      </w:r>
      <w:r>
        <w:rPr>
          <w:spacing w:val="-5"/>
        </w:rPr>
        <w:t> </w:t>
      </w:r>
      <w:r>
        <w:rPr/>
        <w:t>Probable</w:t>
      </w:r>
      <w:r>
        <w:rPr>
          <w:spacing w:val="-6"/>
        </w:rPr>
        <w:t> </w:t>
      </w:r>
      <w:r>
        <w:rPr/>
        <w:t>Cause</w:t>
      </w:r>
      <w:r>
        <w:rPr>
          <w:spacing w:val="-4"/>
        </w:rPr>
        <w:t> </w:t>
      </w:r>
      <w:r>
        <w:rPr/>
        <w:t>is</w:t>
      </w:r>
      <w:r>
        <w:rPr>
          <w:spacing w:val="-5"/>
        </w:rPr>
        <w:t> </w:t>
      </w:r>
      <w:r>
        <w:rPr/>
        <w:t>a</w:t>
      </w:r>
      <w:r>
        <w:rPr>
          <w:spacing w:val="-4"/>
        </w:rPr>
        <w:t> </w:t>
      </w:r>
      <w:r>
        <w:rPr/>
        <w:t>structured</w:t>
      </w:r>
      <w:r>
        <w:rPr>
          <w:spacing w:val="-3"/>
        </w:rPr>
        <w:t> </w:t>
      </w:r>
      <w:r>
        <w:rPr/>
        <w:t>data</w:t>
      </w:r>
      <w:r>
        <w:rPr>
          <w:spacing w:val="-4"/>
        </w:rPr>
        <w:t> </w:t>
      </w:r>
      <w:r>
        <w:rPr/>
        <w:t>type</w:t>
      </w:r>
      <w:r>
        <w:rPr>
          <w:spacing w:val="-4"/>
        </w:rPr>
        <w:t> </w:t>
      </w:r>
      <w:r>
        <w:rPr/>
        <w:t>consisting</w:t>
      </w:r>
      <w:r>
        <w:rPr>
          <w:spacing w:val="-3"/>
        </w:rPr>
        <w:t> </w:t>
      </w:r>
      <w:r>
        <w:rPr/>
        <w:t>of</w:t>
      </w:r>
      <w:r>
        <w:rPr>
          <w:spacing w:val="-4"/>
        </w:rPr>
        <w:t> </w:t>
      </w:r>
      <w:r>
        <w:rPr/>
        <w:t>the</w:t>
      </w:r>
      <w:r>
        <w:rPr>
          <w:spacing w:val="-4"/>
        </w:rPr>
        <w:t> </w:t>
      </w:r>
      <w:r>
        <w:rPr/>
        <w:t>following</w:t>
      </w:r>
      <w:r>
        <w:rPr>
          <w:spacing w:val="-4"/>
        </w:rPr>
        <w:t> </w:t>
      </w:r>
      <w:r>
        <w:rPr>
          <w:spacing w:val="-2"/>
        </w:rPr>
        <w:t>attributes:</w:t>
      </w:r>
    </w:p>
    <w:p>
      <w:pPr>
        <w:pStyle w:val="BodyText"/>
        <w:spacing w:before="7" w:after="1"/>
        <w:rPr>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6" w:hRule="atLeast"/>
        </w:trPr>
        <w:tc>
          <w:tcPr>
            <w:tcW w:w="3793" w:type="dxa"/>
            <w:shd w:val="clear" w:color="auto" w:fill="E4E4E4"/>
          </w:tcPr>
          <w:p>
            <w:pPr>
              <w:pStyle w:val="TableParagraph"/>
              <w:spacing w:line="186" w:lineRule="exact"/>
              <w:ind w:left="1260"/>
              <w:rPr>
                <w:b/>
                <w:sz w:val="18"/>
              </w:rPr>
            </w:pPr>
            <w:r>
              <w:rPr>
                <w:b/>
                <w:spacing w:val="-2"/>
                <w:sz w:val="18"/>
              </w:rPr>
              <w:t>Attribute</w:t>
            </w:r>
            <w:r>
              <w:rPr>
                <w:b/>
                <w:spacing w:val="5"/>
                <w:sz w:val="18"/>
              </w:rPr>
              <w:t> </w:t>
            </w:r>
            <w:r>
              <w:rPr>
                <w:b/>
                <w:spacing w:val="-4"/>
                <w:sz w:val="18"/>
              </w:rPr>
              <w:t>name</w:t>
            </w:r>
          </w:p>
        </w:tc>
        <w:tc>
          <w:tcPr>
            <w:tcW w:w="1109" w:type="dxa"/>
            <w:shd w:val="clear" w:color="auto" w:fill="E4E4E4"/>
          </w:tcPr>
          <w:p>
            <w:pPr>
              <w:pStyle w:val="TableParagraph"/>
              <w:spacing w:line="186" w:lineRule="exact"/>
              <w:ind w:left="10" w:right="1"/>
              <w:jc w:val="center"/>
              <w:rPr>
                <w:b/>
                <w:sz w:val="18"/>
              </w:rPr>
            </w:pPr>
            <w:r>
              <w:rPr>
                <w:b/>
                <w:spacing w:val="-10"/>
                <w:sz w:val="18"/>
              </w:rPr>
              <w:t>S</w:t>
            </w:r>
          </w:p>
        </w:tc>
        <w:tc>
          <w:tcPr>
            <w:tcW w:w="1179" w:type="dxa"/>
            <w:shd w:val="clear" w:color="auto" w:fill="E4E4E4"/>
          </w:tcPr>
          <w:p>
            <w:pPr>
              <w:pStyle w:val="TableParagraph"/>
              <w:spacing w:line="186" w:lineRule="exact"/>
              <w:ind w:left="7"/>
              <w:jc w:val="center"/>
              <w:rPr>
                <w:b/>
                <w:sz w:val="18"/>
              </w:rPr>
            </w:pPr>
            <w:r>
              <w:rPr>
                <w:b/>
                <w:spacing w:val="-2"/>
                <w:sz w:val="18"/>
              </w:rPr>
              <w:t>isReadable</w:t>
            </w:r>
          </w:p>
        </w:tc>
        <w:tc>
          <w:tcPr>
            <w:tcW w:w="1152" w:type="dxa"/>
            <w:shd w:val="clear" w:color="auto" w:fill="E4E4E4"/>
          </w:tcPr>
          <w:p>
            <w:pPr>
              <w:pStyle w:val="TableParagraph"/>
              <w:spacing w:line="186" w:lineRule="exact"/>
              <w:ind w:left="10"/>
              <w:jc w:val="center"/>
              <w:rPr>
                <w:b/>
                <w:sz w:val="18"/>
              </w:rPr>
            </w:pPr>
            <w:r>
              <w:rPr>
                <w:b/>
                <w:spacing w:val="-2"/>
                <w:sz w:val="18"/>
              </w:rPr>
              <w:t>isWritable</w:t>
            </w:r>
          </w:p>
        </w:tc>
        <w:tc>
          <w:tcPr>
            <w:tcW w:w="1162" w:type="dxa"/>
            <w:shd w:val="clear" w:color="auto" w:fill="E4E4E4"/>
          </w:tcPr>
          <w:p>
            <w:pPr>
              <w:pStyle w:val="TableParagraph"/>
              <w:spacing w:line="186" w:lineRule="exact"/>
              <w:ind w:left="12"/>
              <w:jc w:val="center"/>
              <w:rPr>
                <w:b/>
                <w:sz w:val="18"/>
              </w:rPr>
            </w:pPr>
            <w:r>
              <w:rPr>
                <w:b/>
                <w:spacing w:val="-2"/>
                <w:sz w:val="18"/>
              </w:rPr>
              <w:t>isInvariant</w:t>
            </w:r>
          </w:p>
        </w:tc>
        <w:tc>
          <w:tcPr>
            <w:tcW w:w="1238" w:type="dxa"/>
            <w:shd w:val="clear" w:color="auto" w:fill="E4E4E4"/>
          </w:tcPr>
          <w:p>
            <w:pPr>
              <w:pStyle w:val="TableParagraph"/>
              <w:spacing w:line="186" w:lineRule="exact"/>
              <w:ind w:left="7"/>
              <w:jc w:val="center"/>
              <w:rPr>
                <w:b/>
                <w:sz w:val="18"/>
              </w:rPr>
            </w:pPr>
            <w:r>
              <w:rPr>
                <w:b/>
                <w:spacing w:val="-2"/>
                <w:sz w:val="18"/>
              </w:rPr>
              <w:t>isNotifyable</w:t>
            </w:r>
          </w:p>
        </w:tc>
      </w:tr>
      <w:tr>
        <w:trPr>
          <w:trHeight w:val="208" w:hRule="atLeast"/>
        </w:trPr>
        <w:tc>
          <w:tcPr>
            <w:tcW w:w="3793" w:type="dxa"/>
          </w:tcPr>
          <w:p>
            <w:pPr>
              <w:pStyle w:val="TableParagraph"/>
              <w:spacing w:line="187" w:lineRule="exact" w:before="1"/>
              <w:ind w:left="108"/>
              <w:rPr>
                <w:sz w:val="18"/>
              </w:rPr>
            </w:pPr>
            <w:r>
              <w:rPr>
                <w:spacing w:val="-2"/>
                <w:sz w:val="18"/>
              </w:rPr>
              <w:t>probableCauseCode</w:t>
            </w:r>
          </w:p>
        </w:tc>
        <w:tc>
          <w:tcPr>
            <w:tcW w:w="1109" w:type="dxa"/>
          </w:tcPr>
          <w:p>
            <w:pPr>
              <w:pStyle w:val="TableParagraph"/>
              <w:spacing w:line="187" w:lineRule="exact" w:before="1"/>
              <w:ind w:left="10"/>
              <w:jc w:val="center"/>
              <w:rPr>
                <w:sz w:val="18"/>
              </w:rPr>
            </w:pPr>
            <w:r>
              <w:rPr>
                <w:spacing w:val="-10"/>
                <w:sz w:val="18"/>
              </w:rPr>
              <w:t>M</w:t>
            </w:r>
          </w:p>
        </w:tc>
        <w:tc>
          <w:tcPr>
            <w:tcW w:w="1179" w:type="dxa"/>
          </w:tcPr>
          <w:p>
            <w:pPr>
              <w:pStyle w:val="TableParagraph"/>
              <w:spacing w:line="187" w:lineRule="exact" w:before="1"/>
              <w:ind w:left="7" w:right="1"/>
              <w:jc w:val="center"/>
              <w:rPr>
                <w:sz w:val="18"/>
              </w:rPr>
            </w:pPr>
            <w:r>
              <w:rPr>
                <w:spacing w:val="-10"/>
                <w:sz w:val="18"/>
              </w:rPr>
              <w:t>T</w:t>
            </w:r>
          </w:p>
        </w:tc>
        <w:tc>
          <w:tcPr>
            <w:tcW w:w="1152" w:type="dxa"/>
          </w:tcPr>
          <w:p>
            <w:pPr>
              <w:pStyle w:val="TableParagraph"/>
              <w:spacing w:line="187" w:lineRule="exact" w:before="1"/>
              <w:ind w:left="10" w:right="2"/>
              <w:jc w:val="center"/>
              <w:rPr>
                <w:sz w:val="18"/>
              </w:rPr>
            </w:pPr>
            <w:r>
              <w:rPr>
                <w:spacing w:val="-10"/>
                <w:sz w:val="18"/>
              </w:rPr>
              <w:t>F</w:t>
            </w:r>
          </w:p>
        </w:tc>
        <w:tc>
          <w:tcPr>
            <w:tcW w:w="1162" w:type="dxa"/>
          </w:tcPr>
          <w:p>
            <w:pPr>
              <w:pStyle w:val="TableParagraph"/>
              <w:spacing w:line="187" w:lineRule="exact" w:before="1"/>
              <w:ind w:left="12" w:right="3"/>
              <w:jc w:val="center"/>
              <w:rPr>
                <w:sz w:val="18"/>
              </w:rPr>
            </w:pPr>
            <w:r>
              <w:rPr>
                <w:spacing w:val="-10"/>
                <w:sz w:val="18"/>
              </w:rPr>
              <w:t>T</w:t>
            </w:r>
          </w:p>
        </w:tc>
        <w:tc>
          <w:tcPr>
            <w:tcW w:w="1238" w:type="dxa"/>
          </w:tcPr>
          <w:p>
            <w:pPr>
              <w:pStyle w:val="TableParagraph"/>
              <w:spacing w:line="187" w:lineRule="exact" w:before="1"/>
              <w:ind w:left="7" w:right="3"/>
              <w:jc w:val="center"/>
              <w:rPr>
                <w:sz w:val="18"/>
              </w:rPr>
            </w:pPr>
            <w:r>
              <w:rPr>
                <w:spacing w:val="-10"/>
                <w:sz w:val="18"/>
              </w:rPr>
              <w:t>F</w:t>
            </w:r>
          </w:p>
        </w:tc>
      </w:tr>
      <w:tr>
        <w:trPr>
          <w:trHeight w:val="206" w:hRule="atLeast"/>
        </w:trPr>
        <w:tc>
          <w:tcPr>
            <w:tcW w:w="3793" w:type="dxa"/>
          </w:tcPr>
          <w:p>
            <w:pPr>
              <w:pStyle w:val="TableParagraph"/>
              <w:spacing w:line="186" w:lineRule="exact"/>
              <w:ind w:left="108"/>
              <w:rPr>
                <w:sz w:val="18"/>
              </w:rPr>
            </w:pPr>
            <w:r>
              <w:rPr>
                <w:spacing w:val="-2"/>
                <w:sz w:val="18"/>
              </w:rPr>
              <w:t>probableCauseDescription</w:t>
            </w:r>
          </w:p>
        </w:tc>
        <w:tc>
          <w:tcPr>
            <w:tcW w:w="1109" w:type="dxa"/>
          </w:tcPr>
          <w:p>
            <w:pPr>
              <w:pStyle w:val="TableParagraph"/>
              <w:spacing w:line="186" w:lineRule="exact"/>
              <w:ind w:left="10"/>
              <w:jc w:val="center"/>
              <w:rPr>
                <w:sz w:val="18"/>
              </w:rPr>
            </w:pPr>
            <w:r>
              <w:rPr>
                <w:spacing w:val="-10"/>
                <w:sz w:val="18"/>
              </w:rPr>
              <w:t>M</w:t>
            </w:r>
          </w:p>
        </w:tc>
        <w:tc>
          <w:tcPr>
            <w:tcW w:w="1179" w:type="dxa"/>
          </w:tcPr>
          <w:p>
            <w:pPr>
              <w:pStyle w:val="TableParagraph"/>
              <w:spacing w:line="186" w:lineRule="exact"/>
              <w:ind w:left="7" w:right="1"/>
              <w:jc w:val="center"/>
              <w:rPr>
                <w:sz w:val="18"/>
              </w:rPr>
            </w:pPr>
            <w:r>
              <w:rPr>
                <w:spacing w:val="-10"/>
                <w:sz w:val="18"/>
              </w:rPr>
              <w:t>T</w:t>
            </w:r>
          </w:p>
        </w:tc>
        <w:tc>
          <w:tcPr>
            <w:tcW w:w="1152" w:type="dxa"/>
          </w:tcPr>
          <w:p>
            <w:pPr>
              <w:pStyle w:val="TableParagraph"/>
              <w:spacing w:line="186" w:lineRule="exact"/>
              <w:ind w:left="10" w:right="2"/>
              <w:jc w:val="center"/>
              <w:rPr>
                <w:sz w:val="18"/>
              </w:rPr>
            </w:pPr>
            <w:r>
              <w:rPr>
                <w:spacing w:val="-10"/>
                <w:sz w:val="18"/>
              </w:rPr>
              <w:t>F</w:t>
            </w:r>
          </w:p>
        </w:tc>
        <w:tc>
          <w:tcPr>
            <w:tcW w:w="1162" w:type="dxa"/>
          </w:tcPr>
          <w:p>
            <w:pPr>
              <w:pStyle w:val="TableParagraph"/>
              <w:spacing w:line="186" w:lineRule="exact"/>
              <w:ind w:left="12" w:right="3"/>
              <w:jc w:val="center"/>
              <w:rPr>
                <w:sz w:val="18"/>
              </w:rPr>
            </w:pPr>
            <w:r>
              <w:rPr>
                <w:spacing w:val="-10"/>
                <w:sz w:val="18"/>
              </w:rPr>
              <w:t>T</w:t>
            </w:r>
          </w:p>
        </w:tc>
        <w:tc>
          <w:tcPr>
            <w:tcW w:w="1238" w:type="dxa"/>
          </w:tcPr>
          <w:p>
            <w:pPr>
              <w:pStyle w:val="TableParagraph"/>
              <w:spacing w:line="186" w:lineRule="exact"/>
              <w:ind w:left="7" w:right="3"/>
              <w:jc w:val="center"/>
              <w:rPr>
                <w:sz w:val="18"/>
              </w:rPr>
            </w:pPr>
            <w:r>
              <w:rPr>
                <w:spacing w:val="-10"/>
                <w:sz w:val="18"/>
              </w:rPr>
              <w:t>F</w:t>
            </w:r>
          </w:p>
        </w:tc>
      </w:tr>
      <w:tr>
        <w:trPr>
          <w:trHeight w:val="208" w:hRule="atLeast"/>
        </w:trPr>
        <w:tc>
          <w:tcPr>
            <w:tcW w:w="3793" w:type="dxa"/>
          </w:tcPr>
          <w:p>
            <w:pPr>
              <w:pStyle w:val="TableParagraph"/>
              <w:spacing w:line="188" w:lineRule="exact"/>
              <w:ind w:left="108"/>
              <w:rPr>
                <w:sz w:val="18"/>
              </w:rPr>
            </w:pPr>
            <w:r>
              <w:rPr>
                <w:spacing w:val="-2"/>
                <w:sz w:val="18"/>
              </w:rPr>
              <w:t>standardReference</w:t>
            </w:r>
          </w:p>
        </w:tc>
        <w:tc>
          <w:tcPr>
            <w:tcW w:w="1109" w:type="dxa"/>
          </w:tcPr>
          <w:p>
            <w:pPr>
              <w:pStyle w:val="TableParagraph"/>
              <w:spacing w:line="188" w:lineRule="exact"/>
              <w:ind w:left="10"/>
              <w:jc w:val="center"/>
              <w:rPr>
                <w:sz w:val="18"/>
              </w:rPr>
            </w:pPr>
            <w:r>
              <w:rPr>
                <w:spacing w:val="-10"/>
                <w:sz w:val="18"/>
              </w:rPr>
              <w:t>M</w:t>
            </w:r>
          </w:p>
        </w:tc>
        <w:tc>
          <w:tcPr>
            <w:tcW w:w="1179" w:type="dxa"/>
          </w:tcPr>
          <w:p>
            <w:pPr>
              <w:pStyle w:val="TableParagraph"/>
              <w:spacing w:line="188" w:lineRule="exact"/>
              <w:ind w:left="7" w:right="1"/>
              <w:jc w:val="center"/>
              <w:rPr>
                <w:sz w:val="18"/>
              </w:rPr>
            </w:pPr>
            <w:r>
              <w:rPr>
                <w:spacing w:val="-10"/>
                <w:sz w:val="18"/>
              </w:rPr>
              <w:t>T</w:t>
            </w:r>
          </w:p>
        </w:tc>
        <w:tc>
          <w:tcPr>
            <w:tcW w:w="1152" w:type="dxa"/>
          </w:tcPr>
          <w:p>
            <w:pPr>
              <w:pStyle w:val="TableParagraph"/>
              <w:spacing w:line="188" w:lineRule="exact"/>
              <w:ind w:left="10" w:right="2"/>
              <w:jc w:val="center"/>
              <w:rPr>
                <w:sz w:val="18"/>
              </w:rPr>
            </w:pPr>
            <w:r>
              <w:rPr>
                <w:spacing w:val="-10"/>
                <w:sz w:val="18"/>
              </w:rPr>
              <w:t>F</w:t>
            </w:r>
          </w:p>
        </w:tc>
        <w:tc>
          <w:tcPr>
            <w:tcW w:w="1162" w:type="dxa"/>
          </w:tcPr>
          <w:p>
            <w:pPr>
              <w:pStyle w:val="TableParagraph"/>
              <w:spacing w:line="188" w:lineRule="exact"/>
              <w:ind w:left="12" w:right="3"/>
              <w:jc w:val="center"/>
              <w:rPr>
                <w:sz w:val="18"/>
              </w:rPr>
            </w:pPr>
            <w:r>
              <w:rPr>
                <w:spacing w:val="-10"/>
                <w:sz w:val="18"/>
              </w:rPr>
              <w:t>T</w:t>
            </w:r>
          </w:p>
        </w:tc>
        <w:tc>
          <w:tcPr>
            <w:tcW w:w="1238" w:type="dxa"/>
          </w:tcPr>
          <w:p>
            <w:pPr>
              <w:pStyle w:val="TableParagraph"/>
              <w:spacing w:line="188" w:lineRule="exact"/>
              <w:ind w:left="7" w:right="3"/>
              <w:jc w:val="center"/>
              <w:rPr>
                <w:sz w:val="18"/>
              </w:rPr>
            </w:pPr>
            <w:r>
              <w:rPr>
                <w:spacing w:val="-10"/>
                <w:sz w:val="18"/>
              </w:rPr>
              <w:t>F</w:t>
            </w:r>
          </w:p>
        </w:tc>
      </w:tr>
    </w:tbl>
    <w:p>
      <w:pPr>
        <w:pStyle w:val="ListParagraph"/>
        <w:numPr>
          <w:ilvl w:val="5"/>
          <w:numId w:val="4"/>
        </w:numPr>
        <w:tabs>
          <w:tab w:pos="2193" w:val="left" w:leader="none"/>
        </w:tabs>
        <w:spacing w:line="240" w:lineRule="auto" w:before="120" w:after="0"/>
        <w:ind w:left="2193" w:right="0" w:hanging="1801"/>
        <w:jc w:val="left"/>
        <w:rPr>
          <w:rFonts w:ascii="Arial"/>
          <w:sz w:val="20"/>
        </w:rPr>
      </w:pPr>
      <w:bookmarkStart w:name="5.2.1.4.13.3 Attribute constraints" w:id="120"/>
      <w:bookmarkEnd w:id="120"/>
      <w:r>
        <w:rPr/>
      </w:r>
      <w:r>
        <w:rPr>
          <w:rFonts w:ascii="Arial"/>
          <w:sz w:val="20"/>
        </w:rPr>
        <w:t>Attribute</w:t>
      </w:r>
      <w:r>
        <w:rPr>
          <w:rFonts w:ascii="Arial"/>
          <w:spacing w:val="-13"/>
          <w:sz w:val="20"/>
        </w:rPr>
        <w:t> </w:t>
      </w:r>
      <w:r>
        <w:rPr>
          <w:rFonts w:ascii="Arial"/>
          <w:spacing w:val="-2"/>
          <w:sz w:val="20"/>
        </w:rPr>
        <w:t>constraints</w:t>
      </w:r>
    </w:p>
    <w:p>
      <w:pPr>
        <w:pStyle w:val="BodyText"/>
        <w:spacing w:before="182"/>
        <w:ind w:left="392"/>
      </w:pPr>
      <w:r>
        <w:rPr>
          <w:spacing w:val="-4"/>
        </w:rPr>
        <w:t>None</w:t>
      </w:r>
    </w:p>
    <w:p>
      <w:pPr>
        <w:pStyle w:val="BodyText"/>
        <w:spacing w:before="67"/>
      </w:pPr>
    </w:p>
    <w:p>
      <w:pPr>
        <w:pStyle w:val="ListParagraph"/>
        <w:numPr>
          <w:ilvl w:val="5"/>
          <w:numId w:val="4"/>
        </w:numPr>
        <w:tabs>
          <w:tab w:pos="2193" w:val="left" w:leader="none"/>
        </w:tabs>
        <w:spacing w:line="240" w:lineRule="auto" w:before="0" w:after="0"/>
        <w:ind w:left="2193" w:right="0" w:hanging="1801"/>
        <w:jc w:val="left"/>
        <w:rPr>
          <w:rFonts w:ascii="Arial"/>
          <w:sz w:val="20"/>
        </w:rPr>
      </w:pPr>
      <w:bookmarkStart w:name="5.2.1.4.13.4 Notifications" w:id="121"/>
      <w:bookmarkEnd w:id="121"/>
      <w:r>
        <w:rPr/>
      </w:r>
      <w:r>
        <w:rPr>
          <w:rFonts w:ascii="Arial"/>
          <w:spacing w:val="-2"/>
          <w:sz w:val="20"/>
        </w:rPr>
        <w:t>Notifications</w:t>
      </w:r>
    </w:p>
    <w:p>
      <w:pPr>
        <w:pStyle w:val="BodyText"/>
        <w:spacing w:before="181"/>
        <w:ind w:left="392"/>
      </w:pPr>
      <w:r>
        <w:rPr/>
        <w:t>This</w:t>
      </w:r>
      <w:r>
        <w:rPr>
          <w:spacing w:val="-5"/>
        </w:rPr>
        <w:t> </w:t>
      </w:r>
      <w:r>
        <w:rPr/>
        <w:t>class</w:t>
      </w:r>
      <w:r>
        <w:rPr>
          <w:spacing w:val="-4"/>
        </w:rPr>
        <w:t> </w:t>
      </w:r>
      <w:r>
        <w:rPr/>
        <w:t>does</w:t>
      </w:r>
      <w:r>
        <w:rPr>
          <w:spacing w:val="-4"/>
        </w:rPr>
        <w:t> </w:t>
      </w:r>
      <w:r>
        <w:rPr/>
        <w:t>not</w:t>
      </w:r>
      <w:r>
        <w:rPr>
          <w:spacing w:val="-4"/>
        </w:rPr>
        <w:t> </w:t>
      </w:r>
      <w:r>
        <w:rPr/>
        <w:t>support</w:t>
      </w:r>
      <w:r>
        <w:rPr>
          <w:spacing w:val="-4"/>
        </w:rPr>
        <w:t> </w:t>
      </w:r>
      <w:r>
        <w:rPr/>
        <w:t>any</w:t>
      </w:r>
      <w:r>
        <w:rPr>
          <w:spacing w:val="-2"/>
        </w:rPr>
        <w:t> notification.</w:t>
      </w:r>
    </w:p>
    <w:p>
      <w:pPr>
        <w:pStyle w:val="BodyText"/>
        <w:spacing w:before="69"/>
      </w:pPr>
    </w:p>
    <w:p>
      <w:pPr>
        <w:pStyle w:val="ListParagraph"/>
        <w:numPr>
          <w:ilvl w:val="5"/>
          <w:numId w:val="4"/>
        </w:numPr>
        <w:tabs>
          <w:tab w:pos="2193" w:val="left" w:leader="none"/>
        </w:tabs>
        <w:spacing w:line="240" w:lineRule="auto" w:before="1" w:after="0"/>
        <w:ind w:left="2193" w:right="0" w:hanging="1801"/>
        <w:jc w:val="left"/>
        <w:rPr>
          <w:rFonts w:ascii="Arial"/>
          <w:sz w:val="20"/>
        </w:rPr>
      </w:pPr>
      <w:bookmarkStart w:name="5.2.1.4.13.5 State diagram" w:id="122"/>
      <w:bookmarkEnd w:id="122"/>
      <w:r>
        <w:rPr/>
      </w:r>
      <w:r>
        <w:rPr>
          <w:rFonts w:ascii="Arial"/>
          <w:sz w:val="20"/>
        </w:rPr>
        <w:t>State</w:t>
      </w:r>
      <w:r>
        <w:rPr>
          <w:rFonts w:ascii="Arial"/>
          <w:spacing w:val="-6"/>
          <w:sz w:val="20"/>
        </w:rPr>
        <w:t> </w:t>
      </w:r>
      <w:r>
        <w:rPr>
          <w:rFonts w:ascii="Arial"/>
          <w:spacing w:val="-2"/>
          <w:sz w:val="20"/>
        </w:rPr>
        <w:t>diagram</w:t>
      </w:r>
    </w:p>
    <w:p>
      <w:pPr>
        <w:pStyle w:val="BodyText"/>
        <w:spacing w:before="181"/>
        <w:ind w:left="392"/>
      </w:pPr>
      <w:r>
        <w:rPr>
          <w:spacing w:val="-4"/>
        </w:rPr>
        <w:t>None.</w:t>
      </w:r>
    </w:p>
    <w:p>
      <w:pPr>
        <w:spacing w:after="0"/>
        <w:sectPr>
          <w:pgSz w:w="11910" w:h="16850"/>
          <w:pgMar w:header="951" w:footer="340" w:top="1420" w:bottom="520" w:left="740" w:right="680"/>
        </w:sectPr>
      </w:pPr>
    </w:p>
    <w:p>
      <w:pPr>
        <w:pStyle w:val="ListParagraph"/>
        <w:numPr>
          <w:ilvl w:val="3"/>
          <w:numId w:val="4"/>
        </w:numPr>
        <w:tabs>
          <w:tab w:pos="1473" w:val="left" w:leader="none"/>
        </w:tabs>
        <w:spacing w:line="240" w:lineRule="auto" w:before="98" w:after="0"/>
        <w:ind w:left="1473" w:right="0" w:hanging="1081"/>
        <w:jc w:val="left"/>
        <w:rPr>
          <w:rFonts w:ascii="Arial"/>
          <w:sz w:val="24"/>
        </w:rPr>
      </w:pPr>
      <w:bookmarkStart w:name="5.2.1.5 Attribute definitions" w:id="123"/>
      <w:bookmarkEnd w:id="123"/>
      <w:r>
        <w:rPr/>
      </w:r>
      <w:r>
        <w:rPr>
          <w:rFonts w:ascii="Arial"/>
          <w:sz w:val="24"/>
        </w:rPr>
        <w:t>Attribute</w:t>
      </w:r>
      <w:r>
        <w:rPr>
          <w:rFonts w:ascii="Arial"/>
          <w:spacing w:val="-5"/>
          <w:sz w:val="24"/>
        </w:rPr>
        <w:t> </w:t>
      </w:r>
      <w:r>
        <w:rPr>
          <w:rFonts w:ascii="Arial"/>
          <w:spacing w:val="-2"/>
          <w:sz w:val="24"/>
        </w:rPr>
        <w:t>definitions</w:t>
      </w:r>
    </w:p>
    <w:p>
      <w:pPr>
        <w:spacing w:after="0" w:line="240" w:lineRule="auto"/>
        <w:jc w:val="left"/>
        <w:rPr>
          <w:rFonts w:ascii="Arial"/>
          <w:sz w:val="24"/>
        </w:rPr>
        <w:sectPr>
          <w:pgSz w:w="11910" w:h="16850"/>
          <w:pgMar w:header="951" w:footer="340" w:top="1420" w:bottom="520" w:left="740" w:right="680"/>
        </w:sect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4938"/>
        <w:gridCol w:w="2437"/>
      </w:tblGrid>
      <w:tr>
        <w:trPr>
          <w:trHeight w:val="206" w:hRule="atLeast"/>
        </w:trPr>
        <w:tc>
          <w:tcPr>
            <w:tcW w:w="2408" w:type="dxa"/>
            <w:shd w:val="clear" w:color="auto" w:fill="DFDFDF"/>
          </w:tcPr>
          <w:p>
            <w:pPr>
              <w:pStyle w:val="TableParagraph"/>
              <w:spacing w:line="186" w:lineRule="exact"/>
              <w:ind w:left="557"/>
              <w:rPr>
                <w:b/>
                <w:sz w:val="18"/>
              </w:rPr>
            </w:pPr>
            <w:r>
              <w:rPr>
                <w:b/>
                <w:spacing w:val="-2"/>
                <w:sz w:val="18"/>
              </w:rPr>
              <w:t>Attribute</w:t>
            </w:r>
            <w:r>
              <w:rPr>
                <w:b/>
                <w:spacing w:val="5"/>
                <w:sz w:val="18"/>
              </w:rPr>
              <w:t> </w:t>
            </w:r>
            <w:r>
              <w:rPr>
                <w:b/>
                <w:spacing w:val="-4"/>
                <w:sz w:val="18"/>
              </w:rPr>
              <w:t>Name</w:t>
            </w:r>
          </w:p>
        </w:tc>
        <w:tc>
          <w:tcPr>
            <w:tcW w:w="4938" w:type="dxa"/>
            <w:shd w:val="clear" w:color="auto" w:fill="DFDFDF"/>
          </w:tcPr>
          <w:p>
            <w:pPr>
              <w:pStyle w:val="TableParagraph"/>
              <w:spacing w:line="186" w:lineRule="exact"/>
              <w:ind w:left="943"/>
              <w:rPr>
                <w:b/>
                <w:sz w:val="18"/>
              </w:rPr>
            </w:pPr>
            <w:r>
              <w:rPr>
                <w:b/>
                <w:sz w:val="18"/>
              </w:rPr>
              <w:t>Documentation</w:t>
            </w:r>
            <w:r>
              <w:rPr>
                <w:b/>
                <w:spacing w:val="-13"/>
                <w:sz w:val="18"/>
              </w:rPr>
              <w:t> </w:t>
            </w:r>
            <w:r>
              <w:rPr>
                <w:b/>
                <w:sz w:val="18"/>
              </w:rPr>
              <w:t>and</w:t>
            </w:r>
            <w:r>
              <w:rPr>
                <w:b/>
                <w:spacing w:val="-11"/>
                <w:sz w:val="18"/>
              </w:rPr>
              <w:t> </w:t>
            </w:r>
            <w:r>
              <w:rPr>
                <w:b/>
                <w:sz w:val="18"/>
              </w:rPr>
              <w:t>Allowed</w:t>
            </w:r>
            <w:r>
              <w:rPr>
                <w:b/>
                <w:spacing w:val="-12"/>
                <w:sz w:val="18"/>
              </w:rPr>
              <w:t> </w:t>
            </w:r>
            <w:r>
              <w:rPr>
                <w:b/>
                <w:spacing w:val="-2"/>
                <w:sz w:val="18"/>
              </w:rPr>
              <w:t>Values</w:t>
            </w:r>
          </w:p>
        </w:tc>
        <w:tc>
          <w:tcPr>
            <w:tcW w:w="2437" w:type="dxa"/>
            <w:shd w:val="clear" w:color="auto" w:fill="DFDFDF"/>
          </w:tcPr>
          <w:p>
            <w:pPr>
              <w:pStyle w:val="TableParagraph"/>
              <w:spacing w:line="186" w:lineRule="exact"/>
              <w:ind w:left="772"/>
              <w:rPr>
                <w:b/>
                <w:sz w:val="18"/>
              </w:rPr>
            </w:pPr>
            <w:r>
              <w:rPr>
                <w:b/>
                <w:spacing w:val="-2"/>
                <w:sz w:val="18"/>
              </w:rPr>
              <w:t>Properties</w:t>
            </w:r>
          </w:p>
        </w:tc>
      </w:tr>
      <w:tr>
        <w:trPr>
          <w:trHeight w:val="1449" w:hRule="atLeast"/>
        </w:trPr>
        <w:tc>
          <w:tcPr>
            <w:tcW w:w="2408" w:type="dxa"/>
          </w:tcPr>
          <w:p>
            <w:pPr>
              <w:pStyle w:val="TableParagraph"/>
              <w:spacing w:line="193" w:lineRule="exact"/>
              <w:ind w:left="107"/>
              <w:rPr>
                <w:rFonts w:ascii="Courier New"/>
                <w:sz w:val="18"/>
              </w:rPr>
            </w:pPr>
            <w:r>
              <w:rPr>
                <w:rFonts w:ascii="Courier New"/>
                <w:spacing w:val="-2"/>
                <w:sz w:val="18"/>
              </w:rPr>
              <w:t>3GPPPerformanceMeasu</w:t>
            </w:r>
          </w:p>
          <w:p>
            <w:pPr>
              <w:pStyle w:val="TableParagraph"/>
              <w:ind w:left="107"/>
              <w:rPr>
                <w:rFonts w:ascii="Courier New"/>
                <w:sz w:val="18"/>
              </w:rPr>
            </w:pPr>
            <w:r>
              <w:rPr>
                <w:rFonts w:ascii="Courier New"/>
                <w:spacing w:val="-2"/>
                <w:sz w:val="18"/>
              </w:rPr>
              <w:t>rementDefinition.col lectionMethod</w:t>
            </w:r>
          </w:p>
        </w:tc>
        <w:tc>
          <w:tcPr>
            <w:tcW w:w="4938" w:type="dxa"/>
          </w:tcPr>
          <w:p>
            <w:pPr>
              <w:pStyle w:val="TableParagraph"/>
              <w:spacing w:line="242" w:lineRule="auto"/>
              <w:ind w:left="107"/>
              <w:rPr>
                <w:sz w:val="18"/>
              </w:rPr>
            </w:pPr>
            <w:r>
              <w:rPr>
                <w:sz w:val="18"/>
              </w:rPr>
              <w:t>This</w:t>
            </w:r>
            <w:r>
              <w:rPr>
                <w:spacing w:val="-5"/>
                <w:sz w:val="18"/>
              </w:rPr>
              <w:t> </w:t>
            </w:r>
            <w:r>
              <w:rPr>
                <w:sz w:val="18"/>
              </w:rPr>
              <w:t>attribute</w:t>
            </w:r>
            <w:r>
              <w:rPr>
                <w:spacing w:val="-6"/>
                <w:sz w:val="18"/>
              </w:rPr>
              <w:t> </w:t>
            </w:r>
            <w:r>
              <w:rPr>
                <w:sz w:val="18"/>
              </w:rPr>
              <w:t>identifies</w:t>
            </w:r>
            <w:r>
              <w:rPr>
                <w:spacing w:val="-3"/>
                <w:sz w:val="18"/>
              </w:rPr>
              <w:t> </w:t>
            </w:r>
            <w:r>
              <w:rPr>
                <w:sz w:val="18"/>
              </w:rPr>
              <w:t>the</w:t>
            </w:r>
            <w:r>
              <w:rPr>
                <w:spacing w:val="-6"/>
                <w:sz w:val="18"/>
              </w:rPr>
              <w:t> </w:t>
            </w:r>
            <w:r>
              <w:rPr>
                <w:sz w:val="18"/>
              </w:rPr>
              <w:t>collection</w:t>
            </w:r>
            <w:r>
              <w:rPr>
                <w:spacing w:val="-6"/>
                <w:sz w:val="18"/>
              </w:rPr>
              <w:t> </w:t>
            </w:r>
            <w:r>
              <w:rPr>
                <w:sz w:val="18"/>
              </w:rPr>
              <w:t>method</w:t>
            </w:r>
            <w:r>
              <w:rPr>
                <w:spacing w:val="-4"/>
                <w:sz w:val="18"/>
              </w:rPr>
              <w:t> </w:t>
            </w:r>
            <w:r>
              <w:rPr>
                <w:sz w:val="18"/>
              </w:rPr>
              <w:t>for</w:t>
            </w:r>
            <w:r>
              <w:rPr>
                <w:spacing w:val="-7"/>
                <w:sz w:val="18"/>
              </w:rPr>
              <w:t> </w:t>
            </w:r>
            <w:r>
              <w:rPr>
                <w:sz w:val="18"/>
              </w:rPr>
              <w:t>an</w:t>
            </w:r>
            <w:r>
              <w:rPr>
                <w:spacing w:val="-6"/>
                <w:sz w:val="18"/>
              </w:rPr>
              <w:t> </w:t>
            </w:r>
            <w:r>
              <w:rPr>
                <w:sz w:val="18"/>
              </w:rPr>
              <w:t>3GPP based measurement definition.</w:t>
            </w:r>
          </w:p>
          <w:p>
            <w:pPr>
              <w:pStyle w:val="TableParagraph"/>
              <w:spacing w:before="192"/>
              <w:ind w:left="107"/>
              <w:rPr>
                <w:sz w:val="18"/>
              </w:rPr>
            </w:pPr>
            <w:r>
              <w:rPr>
                <w:sz w:val="18"/>
              </w:rPr>
              <w:t>allowedValues:</w:t>
            </w:r>
            <w:r>
              <w:rPr>
                <w:spacing w:val="-7"/>
                <w:sz w:val="18"/>
              </w:rPr>
              <w:t> </w:t>
            </w:r>
            <w:r>
              <w:rPr>
                <w:sz w:val="18"/>
              </w:rPr>
              <w:t>conforms</w:t>
            </w:r>
            <w:r>
              <w:rPr>
                <w:spacing w:val="-7"/>
                <w:sz w:val="18"/>
              </w:rPr>
              <w:t> </w:t>
            </w:r>
            <w:r>
              <w:rPr>
                <w:sz w:val="18"/>
              </w:rPr>
              <w:t>to</w:t>
            </w:r>
            <w:r>
              <w:rPr>
                <w:spacing w:val="-6"/>
                <w:sz w:val="18"/>
              </w:rPr>
              <w:t> </w:t>
            </w:r>
            <w:r>
              <w:rPr>
                <w:sz w:val="18"/>
              </w:rPr>
              <w:t>3GPP</w:t>
            </w:r>
            <w:r>
              <w:rPr>
                <w:spacing w:val="-6"/>
                <w:sz w:val="18"/>
              </w:rPr>
              <w:t> </w:t>
            </w:r>
            <w:r>
              <w:rPr>
                <w:sz w:val="18"/>
              </w:rPr>
              <w:t>TS</w:t>
            </w:r>
            <w:r>
              <w:rPr>
                <w:spacing w:val="-6"/>
                <w:sz w:val="18"/>
              </w:rPr>
              <w:t> </w:t>
            </w:r>
            <w:r>
              <w:rPr>
                <w:sz w:val="18"/>
              </w:rPr>
              <w:t>32.404</w:t>
            </w:r>
            <w:r>
              <w:rPr>
                <w:spacing w:val="-6"/>
                <w:sz w:val="18"/>
              </w:rPr>
              <w:t> </w:t>
            </w:r>
            <w:r>
              <w:rPr>
                <w:sz w:val="18"/>
              </w:rPr>
              <w:t>[13]</w:t>
            </w:r>
            <w:r>
              <w:rPr>
                <w:spacing w:val="-6"/>
                <w:sz w:val="18"/>
              </w:rPr>
              <w:t> </w:t>
            </w:r>
            <w:r>
              <w:rPr>
                <w:sz w:val="18"/>
              </w:rPr>
              <w:t>clause </w:t>
            </w:r>
            <w:r>
              <w:rPr>
                <w:spacing w:val="-2"/>
                <w:sz w:val="18"/>
              </w:rPr>
              <w:t>3.3(b).</w:t>
            </w:r>
          </w:p>
        </w:tc>
        <w:tc>
          <w:tcPr>
            <w:tcW w:w="2437" w:type="dxa"/>
          </w:tcPr>
          <w:p>
            <w:pPr>
              <w:pStyle w:val="TableParagraph"/>
              <w:ind w:left="107" w:right="448"/>
              <w:rPr>
                <w:sz w:val="18"/>
              </w:rPr>
            </w:pPr>
            <w:r>
              <w:rPr>
                <w:spacing w:val="-2"/>
                <w:sz w:val="18"/>
              </w:rPr>
              <w:t>type: 3GPPCollectionMethod </w:t>
            </w:r>
            <w:r>
              <w:rPr>
                <w:sz w:val="18"/>
              </w:rPr>
              <w:t>multiplicity: 1 isOrdered: 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242" w:hRule="atLeast"/>
        </w:trPr>
        <w:tc>
          <w:tcPr>
            <w:tcW w:w="2408" w:type="dxa"/>
          </w:tcPr>
          <w:p>
            <w:pPr>
              <w:pStyle w:val="TableParagraph"/>
              <w:spacing w:line="193" w:lineRule="exact"/>
              <w:ind w:left="107"/>
              <w:rPr>
                <w:rFonts w:ascii="Courier New"/>
                <w:sz w:val="18"/>
              </w:rPr>
            </w:pPr>
            <w:r>
              <w:rPr>
                <w:rFonts w:ascii="Courier New"/>
                <w:spacing w:val="-2"/>
                <w:sz w:val="18"/>
              </w:rPr>
              <w:t>3GPPPerformanceMeasu</w:t>
            </w:r>
          </w:p>
          <w:p>
            <w:pPr>
              <w:pStyle w:val="TableParagraph"/>
              <w:ind w:left="107"/>
              <w:rPr>
                <w:rFonts w:ascii="Courier New"/>
                <w:sz w:val="18"/>
              </w:rPr>
            </w:pPr>
            <w:r>
              <w:rPr>
                <w:rFonts w:ascii="Courier New"/>
                <w:spacing w:val="-2"/>
                <w:sz w:val="18"/>
              </w:rPr>
              <w:t>rementDefinition.des cription</w:t>
            </w:r>
          </w:p>
        </w:tc>
        <w:tc>
          <w:tcPr>
            <w:tcW w:w="4938" w:type="dxa"/>
          </w:tcPr>
          <w:p>
            <w:pPr>
              <w:pStyle w:val="TableParagraph"/>
              <w:spacing w:line="242" w:lineRule="auto"/>
              <w:ind w:left="107"/>
              <w:rPr>
                <w:sz w:val="18"/>
              </w:rPr>
            </w:pPr>
            <w:r>
              <w:rPr>
                <w:sz w:val="18"/>
              </w:rPr>
              <w:t>This</w:t>
            </w:r>
            <w:r>
              <w:rPr>
                <w:spacing w:val="-6"/>
                <w:sz w:val="18"/>
              </w:rPr>
              <w:t> </w:t>
            </w:r>
            <w:r>
              <w:rPr>
                <w:sz w:val="18"/>
              </w:rPr>
              <w:t>attribute</w:t>
            </w:r>
            <w:r>
              <w:rPr>
                <w:spacing w:val="-7"/>
                <w:sz w:val="18"/>
              </w:rPr>
              <w:t> </w:t>
            </w:r>
            <w:r>
              <w:rPr>
                <w:sz w:val="18"/>
              </w:rPr>
              <w:t>contains</w:t>
            </w:r>
            <w:r>
              <w:rPr>
                <w:spacing w:val="-6"/>
                <w:sz w:val="18"/>
              </w:rPr>
              <w:t> </w:t>
            </w:r>
            <w:r>
              <w:rPr>
                <w:sz w:val="18"/>
              </w:rPr>
              <w:t>an</w:t>
            </w:r>
            <w:r>
              <w:rPr>
                <w:spacing w:val="-6"/>
                <w:sz w:val="18"/>
              </w:rPr>
              <w:t> </w:t>
            </w:r>
            <w:r>
              <w:rPr>
                <w:sz w:val="18"/>
              </w:rPr>
              <w:t>explanation</w:t>
            </w:r>
            <w:r>
              <w:rPr>
                <w:spacing w:val="-6"/>
                <w:sz w:val="18"/>
              </w:rPr>
              <w:t> </w:t>
            </w:r>
            <w:r>
              <w:rPr>
                <w:sz w:val="18"/>
              </w:rPr>
              <w:t>of</w:t>
            </w:r>
            <w:r>
              <w:rPr>
                <w:spacing w:val="-6"/>
                <w:sz w:val="18"/>
              </w:rPr>
              <w:t> </w:t>
            </w:r>
            <w:r>
              <w:rPr>
                <w:sz w:val="18"/>
              </w:rPr>
              <w:t>the</w:t>
            </w:r>
            <w:r>
              <w:rPr>
                <w:spacing w:val="-7"/>
                <w:sz w:val="18"/>
              </w:rPr>
              <w:t> </w:t>
            </w:r>
            <w:r>
              <w:rPr>
                <w:sz w:val="18"/>
              </w:rPr>
              <w:t>measurement </w:t>
            </w:r>
            <w:r>
              <w:rPr>
                <w:spacing w:val="-2"/>
                <w:sz w:val="18"/>
              </w:rPr>
              <w:t>operation.</w:t>
            </w:r>
          </w:p>
          <w:p>
            <w:pPr>
              <w:pStyle w:val="TableParagraph"/>
              <w:spacing w:before="192"/>
              <w:ind w:left="107"/>
              <w:rPr>
                <w:sz w:val="18"/>
              </w:rPr>
            </w:pPr>
            <w:r>
              <w:rPr>
                <w:sz w:val="18"/>
              </w:rPr>
              <w:t>allowedValues:</w:t>
            </w:r>
            <w:r>
              <w:rPr>
                <w:spacing w:val="-7"/>
                <w:sz w:val="18"/>
              </w:rPr>
              <w:t> </w:t>
            </w:r>
            <w:r>
              <w:rPr>
                <w:sz w:val="18"/>
              </w:rPr>
              <w:t>conforms</w:t>
            </w:r>
            <w:r>
              <w:rPr>
                <w:spacing w:val="-7"/>
                <w:sz w:val="18"/>
              </w:rPr>
              <w:t> </w:t>
            </w:r>
            <w:r>
              <w:rPr>
                <w:sz w:val="18"/>
              </w:rPr>
              <w:t>to</w:t>
            </w:r>
            <w:r>
              <w:rPr>
                <w:spacing w:val="-6"/>
                <w:sz w:val="18"/>
              </w:rPr>
              <w:t> </w:t>
            </w:r>
            <w:r>
              <w:rPr>
                <w:sz w:val="18"/>
              </w:rPr>
              <w:t>3GPP</w:t>
            </w:r>
            <w:r>
              <w:rPr>
                <w:spacing w:val="-6"/>
                <w:sz w:val="18"/>
              </w:rPr>
              <w:t> </w:t>
            </w:r>
            <w:r>
              <w:rPr>
                <w:sz w:val="18"/>
              </w:rPr>
              <w:t>TS</w:t>
            </w:r>
            <w:r>
              <w:rPr>
                <w:spacing w:val="-6"/>
                <w:sz w:val="18"/>
              </w:rPr>
              <w:t> </w:t>
            </w:r>
            <w:r>
              <w:rPr>
                <w:sz w:val="18"/>
              </w:rPr>
              <w:t>32.404</w:t>
            </w:r>
            <w:r>
              <w:rPr>
                <w:spacing w:val="-6"/>
                <w:sz w:val="18"/>
              </w:rPr>
              <w:t> </w:t>
            </w:r>
            <w:r>
              <w:rPr>
                <w:sz w:val="18"/>
              </w:rPr>
              <w:t>[13]</w:t>
            </w:r>
            <w:r>
              <w:rPr>
                <w:spacing w:val="-6"/>
                <w:sz w:val="18"/>
              </w:rPr>
              <w:t> </w:t>
            </w:r>
            <w:r>
              <w:rPr>
                <w:sz w:val="18"/>
              </w:rPr>
              <w:t>clause </w:t>
            </w:r>
            <w:r>
              <w:rPr>
                <w:spacing w:val="-2"/>
                <w:sz w:val="18"/>
              </w:rPr>
              <w:t>3.3(a).</w:t>
            </w:r>
          </w:p>
        </w:tc>
        <w:tc>
          <w:tcPr>
            <w:tcW w:w="2437" w:type="dxa"/>
          </w:tcPr>
          <w:p>
            <w:pPr>
              <w:pStyle w:val="TableParagraph"/>
              <w:ind w:left="107" w:right="781"/>
              <w:rPr>
                <w:sz w:val="18"/>
              </w:rPr>
            </w:pPr>
            <w:r>
              <w:rPr>
                <w:sz w:val="18"/>
              </w:rPr>
              <w:t>type: string </w:t>
            </w:r>
            <w:r>
              <w:rPr>
                <w:spacing w:val="-2"/>
                <w:sz w:val="18"/>
              </w:rPr>
              <w:t>multiplicity: </w:t>
            </w:r>
            <w:r>
              <w:rPr>
                <w:sz w:val="18"/>
              </w:rPr>
              <w:t>isOrdered: N/A isUnique: N/A defaultValue:</w:t>
            </w:r>
            <w:r>
              <w:rPr>
                <w:spacing w:val="-13"/>
                <w:sz w:val="18"/>
              </w:rPr>
              <w:t> </w:t>
            </w:r>
            <w:r>
              <w:rPr>
                <w:sz w:val="18"/>
              </w:rPr>
              <w:t>None</w:t>
            </w:r>
          </w:p>
          <w:p>
            <w:pPr>
              <w:pStyle w:val="TableParagraph"/>
              <w:spacing w:line="197" w:lineRule="exact"/>
              <w:ind w:left="107"/>
              <w:rPr>
                <w:sz w:val="18"/>
              </w:rPr>
            </w:pPr>
            <w:r>
              <w:rPr>
                <w:sz w:val="18"/>
              </w:rPr>
              <w:t>isNullable:</w:t>
            </w:r>
            <w:r>
              <w:rPr>
                <w:spacing w:val="-8"/>
                <w:sz w:val="18"/>
              </w:rPr>
              <w:t> </w:t>
            </w:r>
            <w:r>
              <w:rPr>
                <w:spacing w:val="-2"/>
                <w:sz w:val="18"/>
              </w:rPr>
              <w:t>False</w:t>
            </w:r>
          </w:p>
        </w:tc>
      </w:tr>
      <w:tr>
        <w:trPr>
          <w:trHeight w:val="1241" w:hRule="atLeast"/>
        </w:trPr>
        <w:tc>
          <w:tcPr>
            <w:tcW w:w="2408" w:type="dxa"/>
          </w:tcPr>
          <w:p>
            <w:pPr>
              <w:pStyle w:val="TableParagraph"/>
              <w:spacing w:line="193" w:lineRule="exact"/>
              <w:ind w:left="107"/>
              <w:rPr>
                <w:rFonts w:ascii="Courier New"/>
                <w:sz w:val="18"/>
              </w:rPr>
            </w:pPr>
            <w:r>
              <w:rPr>
                <w:rFonts w:ascii="Courier New"/>
                <w:spacing w:val="-2"/>
                <w:sz w:val="18"/>
              </w:rPr>
              <w:t>clause</w:t>
            </w:r>
          </w:p>
        </w:tc>
        <w:tc>
          <w:tcPr>
            <w:tcW w:w="4938" w:type="dxa"/>
          </w:tcPr>
          <w:p>
            <w:pPr>
              <w:pStyle w:val="TableParagraph"/>
              <w:ind w:left="107"/>
              <w:rPr>
                <w:sz w:val="18"/>
              </w:rPr>
            </w:pPr>
            <w:r>
              <w:rPr>
                <w:sz w:val="18"/>
              </w:rPr>
              <w:t>This</w:t>
            </w:r>
            <w:r>
              <w:rPr>
                <w:spacing w:val="-6"/>
                <w:sz w:val="18"/>
              </w:rPr>
              <w:t> </w:t>
            </w:r>
            <w:r>
              <w:rPr>
                <w:sz w:val="18"/>
              </w:rPr>
              <w:t>attribute</w:t>
            </w:r>
            <w:r>
              <w:rPr>
                <w:spacing w:val="-6"/>
                <w:sz w:val="18"/>
              </w:rPr>
              <w:t> </w:t>
            </w:r>
            <w:r>
              <w:rPr>
                <w:sz w:val="18"/>
              </w:rPr>
              <w:t>identifies</w:t>
            </w:r>
            <w:r>
              <w:rPr>
                <w:spacing w:val="-4"/>
                <w:sz w:val="18"/>
              </w:rPr>
              <w:t> </w:t>
            </w:r>
            <w:r>
              <w:rPr>
                <w:sz w:val="18"/>
              </w:rPr>
              <w:t>the</w:t>
            </w:r>
            <w:r>
              <w:rPr>
                <w:spacing w:val="-6"/>
                <w:sz w:val="18"/>
              </w:rPr>
              <w:t> </w:t>
            </w:r>
            <w:r>
              <w:rPr>
                <w:sz w:val="18"/>
              </w:rPr>
              <w:t>clause</w:t>
            </w:r>
            <w:r>
              <w:rPr>
                <w:spacing w:val="-6"/>
                <w:sz w:val="18"/>
              </w:rPr>
              <w:t> </w:t>
            </w:r>
            <w:r>
              <w:rPr>
                <w:sz w:val="18"/>
              </w:rPr>
              <w:t>in</w:t>
            </w:r>
            <w:r>
              <w:rPr>
                <w:spacing w:val="-5"/>
                <w:sz w:val="18"/>
              </w:rPr>
              <w:t> </w:t>
            </w:r>
            <w:r>
              <w:rPr>
                <w:sz w:val="18"/>
              </w:rPr>
              <w:t>a</w:t>
            </w:r>
            <w:r>
              <w:rPr>
                <w:spacing w:val="-6"/>
                <w:sz w:val="18"/>
              </w:rPr>
              <w:t> </w:t>
            </w:r>
            <w:r>
              <w:rPr>
                <w:sz w:val="18"/>
              </w:rPr>
              <w:t>specification</w:t>
            </w:r>
            <w:r>
              <w:rPr>
                <w:spacing w:val="-5"/>
                <w:sz w:val="18"/>
              </w:rPr>
              <w:t> </w:t>
            </w:r>
            <w:r>
              <w:rPr>
                <w:sz w:val="18"/>
              </w:rPr>
              <w:t>that defines a measurement definition.</w:t>
            </w:r>
          </w:p>
          <w:p>
            <w:pPr>
              <w:pStyle w:val="TableParagraph"/>
              <w:spacing w:before="197"/>
              <w:ind w:left="107"/>
              <w:rPr>
                <w:sz w:val="18"/>
              </w:rPr>
            </w:pPr>
            <w:r>
              <w:rPr>
                <w:sz w:val="18"/>
              </w:rPr>
              <w:t>allowedValues:</w:t>
            </w:r>
            <w:r>
              <w:rPr>
                <w:spacing w:val="-7"/>
                <w:sz w:val="18"/>
              </w:rPr>
              <w:t> </w:t>
            </w:r>
            <w:r>
              <w:rPr>
                <w:spacing w:val="-4"/>
                <w:sz w:val="18"/>
              </w:rPr>
              <w:t>N/A.</w:t>
            </w:r>
          </w:p>
        </w:tc>
        <w:tc>
          <w:tcPr>
            <w:tcW w:w="2437" w:type="dxa"/>
          </w:tcPr>
          <w:p>
            <w:pPr>
              <w:pStyle w:val="TableParagraph"/>
              <w:ind w:left="107" w:right="781"/>
              <w:rPr>
                <w:sz w:val="18"/>
              </w:rPr>
            </w:pPr>
            <w:r>
              <w:rPr>
                <w:sz w:val="18"/>
              </w:rPr>
              <w:t>type: string </w:t>
            </w:r>
            <w:r>
              <w:rPr>
                <w:spacing w:val="-2"/>
                <w:sz w:val="18"/>
              </w:rPr>
              <w:t>multiplicity: </w:t>
            </w:r>
            <w:r>
              <w:rPr>
                <w:sz w:val="18"/>
              </w:rPr>
              <w:t>isOrdered: N/A isUnique: N/A defaultValue:</w:t>
            </w:r>
            <w:r>
              <w:rPr>
                <w:spacing w:val="-13"/>
                <w:sz w:val="18"/>
              </w:rPr>
              <w:t> </w:t>
            </w:r>
            <w:r>
              <w:rPr>
                <w:sz w:val="18"/>
              </w:rPr>
              <w:t>None</w:t>
            </w:r>
          </w:p>
          <w:p>
            <w:pPr>
              <w:pStyle w:val="TableParagraph"/>
              <w:spacing w:line="197" w:lineRule="exact"/>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spacing w:line="195" w:lineRule="exact"/>
              <w:ind w:left="107"/>
              <w:rPr>
                <w:rFonts w:ascii="Courier New"/>
                <w:sz w:val="18"/>
              </w:rPr>
            </w:pPr>
            <w:r>
              <w:rPr>
                <w:rFonts w:ascii="Courier New"/>
                <w:spacing w:val="-2"/>
                <w:sz w:val="18"/>
              </w:rPr>
              <w:t>condition</w:t>
            </w:r>
          </w:p>
        </w:tc>
        <w:tc>
          <w:tcPr>
            <w:tcW w:w="4938" w:type="dxa"/>
          </w:tcPr>
          <w:p>
            <w:pPr>
              <w:pStyle w:val="TableParagraph"/>
              <w:ind w:left="107"/>
              <w:rPr>
                <w:sz w:val="18"/>
              </w:rPr>
            </w:pPr>
            <w:r>
              <w:rPr>
                <w:sz w:val="18"/>
              </w:rPr>
              <w:t>This</w:t>
            </w:r>
            <w:r>
              <w:rPr>
                <w:spacing w:val="-6"/>
                <w:sz w:val="18"/>
              </w:rPr>
              <w:t> </w:t>
            </w:r>
            <w:r>
              <w:rPr>
                <w:sz w:val="18"/>
              </w:rPr>
              <w:t>attribute</w:t>
            </w:r>
            <w:r>
              <w:rPr>
                <w:spacing w:val="-7"/>
                <w:sz w:val="18"/>
              </w:rPr>
              <w:t> </w:t>
            </w:r>
            <w:r>
              <w:rPr>
                <w:sz w:val="18"/>
              </w:rPr>
              <w:t>identifies</w:t>
            </w:r>
            <w:r>
              <w:rPr>
                <w:spacing w:val="-5"/>
                <w:sz w:val="18"/>
              </w:rPr>
              <w:t> </w:t>
            </w:r>
            <w:r>
              <w:rPr>
                <w:sz w:val="18"/>
              </w:rPr>
              <w:t>the</w:t>
            </w:r>
            <w:r>
              <w:rPr>
                <w:spacing w:val="-7"/>
                <w:sz w:val="18"/>
              </w:rPr>
              <w:t> </w:t>
            </w:r>
            <w:r>
              <w:rPr>
                <w:sz w:val="18"/>
              </w:rPr>
              <w:t>condition</w:t>
            </w:r>
            <w:r>
              <w:rPr>
                <w:spacing w:val="-5"/>
                <w:sz w:val="18"/>
              </w:rPr>
              <w:t> </w:t>
            </w:r>
            <w:r>
              <w:rPr>
                <w:sz w:val="18"/>
              </w:rPr>
              <w:t>in</w:t>
            </w:r>
            <w:r>
              <w:rPr>
                <w:spacing w:val="-7"/>
                <w:sz w:val="18"/>
              </w:rPr>
              <w:t> </w:t>
            </w:r>
            <w:r>
              <w:rPr>
                <w:sz w:val="18"/>
              </w:rPr>
              <w:t>which</w:t>
            </w:r>
            <w:r>
              <w:rPr>
                <w:spacing w:val="-5"/>
                <w:sz w:val="18"/>
              </w:rPr>
              <w:t> </w:t>
            </w:r>
            <w:r>
              <w:rPr>
                <w:sz w:val="18"/>
              </w:rPr>
              <w:t>the measurement will be upated.</w:t>
            </w:r>
          </w:p>
          <w:p>
            <w:pPr>
              <w:pStyle w:val="TableParagraph"/>
              <w:spacing w:before="196"/>
              <w:ind w:left="107"/>
              <w:rPr>
                <w:sz w:val="18"/>
              </w:rPr>
            </w:pPr>
            <w:r>
              <w:rPr>
                <w:sz w:val="18"/>
              </w:rPr>
              <w:t>allowedValues:</w:t>
            </w:r>
            <w:r>
              <w:rPr>
                <w:spacing w:val="-7"/>
                <w:sz w:val="18"/>
              </w:rPr>
              <w:t> </w:t>
            </w:r>
            <w:r>
              <w:rPr>
                <w:sz w:val="18"/>
              </w:rPr>
              <w:t>conforms</w:t>
            </w:r>
            <w:r>
              <w:rPr>
                <w:spacing w:val="-7"/>
                <w:sz w:val="18"/>
              </w:rPr>
              <w:t> </w:t>
            </w:r>
            <w:r>
              <w:rPr>
                <w:sz w:val="18"/>
              </w:rPr>
              <w:t>to</w:t>
            </w:r>
            <w:r>
              <w:rPr>
                <w:spacing w:val="-6"/>
                <w:sz w:val="18"/>
              </w:rPr>
              <w:t> </w:t>
            </w:r>
            <w:r>
              <w:rPr>
                <w:sz w:val="18"/>
              </w:rPr>
              <w:t>3GPP</w:t>
            </w:r>
            <w:r>
              <w:rPr>
                <w:spacing w:val="-6"/>
                <w:sz w:val="18"/>
              </w:rPr>
              <w:t> </w:t>
            </w:r>
            <w:r>
              <w:rPr>
                <w:sz w:val="18"/>
              </w:rPr>
              <w:t>TS</w:t>
            </w:r>
            <w:r>
              <w:rPr>
                <w:spacing w:val="-6"/>
                <w:sz w:val="18"/>
              </w:rPr>
              <w:t> </w:t>
            </w:r>
            <w:r>
              <w:rPr>
                <w:sz w:val="18"/>
              </w:rPr>
              <w:t>32.404</w:t>
            </w:r>
            <w:r>
              <w:rPr>
                <w:spacing w:val="-6"/>
                <w:sz w:val="18"/>
              </w:rPr>
              <w:t> </w:t>
            </w:r>
            <w:r>
              <w:rPr>
                <w:sz w:val="18"/>
              </w:rPr>
              <w:t>[13]</w:t>
            </w:r>
            <w:r>
              <w:rPr>
                <w:spacing w:val="-6"/>
                <w:sz w:val="18"/>
              </w:rPr>
              <w:t> </w:t>
            </w:r>
            <w:r>
              <w:rPr>
                <w:sz w:val="18"/>
              </w:rPr>
              <w:t>clause </w:t>
            </w:r>
            <w:r>
              <w:rPr>
                <w:spacing w:val="-2"/>
                <w:sz w:val="18"/>
              </w:rPr>
              <w:t>3.3(c).</w:t>
            </w:r>
          </w:p>
        </w:tc>
        <w:tc>
          <w:tcPr>
            <w:tcW w:w="2437" w:type="dxa"/>
          </w:tcPr>
          <w:p>
            <w:pPr>
              <w:pStyle w:val="TableParagraph"/>
              <w:ind w:left="107" w:right="781"/>
              <w:rPr>
                <w:sz w:val="18"/>
              </w:rPr>
            </w:pPr>
            <w:r>
              <w:rPr>
                <w:sz w:val="18"/>
              </w:rPr>
              <w:t>type: string </w:t>
            </w:r>
            <w:r>
              <w:rPr>
                <w:spacing w:val="-2"/>
                <w:sz w:val="18"/>
              </w:rPr>
              <w:t>multiplicity:1 </w:t>
            </w:r>
            <w:r>
              <w:rPr>
                <w:sz w:val="18"/>
              </w:rPr>
              <w:t>isOrdered: 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449" w:hRule="atLeast"/>
        </w:trPr>
        <w:tc>
          <w:tcPr>
            <w:tcW w:w="2408" w:type="dxa"/>
          </w:tcPr>
          <w:p>
            <w:pPr>
              <w:pStyle w:val="TableParagraph"/>
              <w:spacing w:line="193" w:lineRule="exact"/>
              <w:ind w:left="107"/>
              <w:rPr>
                <w:rFonts w:ascii="Courier New"/>
                <w:sz w:val="18"/>
              </w:rPr>
            </w:pPr>
            <w:r>
              <w:rPr>
                <w:rFonts w:ascii="Courier New"/>
                <w:spacing w:val="-2"/>
                <w:sz w:val="18"/>
              </w:rPr>
              <w:t>ETSIPerformanceMeasu</w:t>
            </w:r>
          </w:p>
          <w:p>
            <w:pPr>
              <w:pStyle w:val="TableParagraph"/>
              <w:ind w:left="107"/>
              <w:rPr>
                <w:rFonts w:ascii="Courier New"/>
                <w:sz w:val="18"/>
              </w:rPr>
            </w:pPr>
            <w:r>
              <w:rPr>
                <w:rFonts w:ascii="Courier New"/>
                <w:spacing w:val="-2"/>
                <w:sz w:val="18"/>
              </w:rPr>
              <w:t>rementDefinition.col lectionMethod</w:t>
            </w:r>
          </w:p>
        </w:tc>
        <w:tc>
          <w:tcPr>
            <w:tcW w:w="4938" w:type="dxa"/>
          </w:tcPr>
          <w:p>
            <w:pPr>
              <w:pStyle w:val="TableParagraph"/>
              <w:ind w:left="107"/>
              <w:rPr>
                <w:sz w:val="18"/>
              </w:rPr>
            </w:pPr>
            <w:r>
              <w:rPr>
                <w:sz w:val="18"/>
              </w:rPr>
              <w:t>This</w:t>
            </w:r>
            <w:r>
              <w:rPr>
                <w:spacing w:val="-6"/>
                <w:sz w:val="18"/>
              </w:rPr>
              <w:t> </w:t>
            </w:r>
            <w:r>
              <w:rPr>
                <w:sz w:val="18"/>
              </w:rPr>
              <w:t>attribute</w:t>
            </w:r>
            <w:r>
              <w:rPr>
                <w:spacing w:val="-6"/>
                <w:sz w:val="18"/>
              </w:rPr>
              <w:t> </w:t>
            </w:r>
            <w:r>
              <w:rPr>
                <w:sz w:val="18"/>
              </w:rPr>
              <w:t>identifies</w:t>
            </w:r>
            <w:r>
              <w:rPr>
                <w:spacing w:val="-4"/>
                <w:sz w:val="18"/>
              </w:rPr>
              <w:t> </w:t>
            </w:r>
            <w:r>
              <w:rPr>
                <w:sz w:val="18"/>
              </w:rPr>
              <w:t>the</w:t>
            </w:r>
            <w:r>
              <w:rPr>
                <w:spacing w:val="-6"/>
                <w:sz w:val="18"/>
              </w:rPr>
              <w:t> </w:t>
            </w:r>
            <w:r>
              <w:rPr>
                <w:sz w:val="18"/>
              </w:rPr>
              <w:t>collection</w:t>
            </w:r>
            <w:r>
              <w:rPr>
                <w:spacing w:val="-6"/>
                <w:sz w:val="18"/>
              </w:rPr>
              <w:t> </w:t>
            </w:r>
            <w:r>
              <w:rPr>
                <w:sz w:val="18"/>
              </w:rPr>
              <w:t>method</w:t>
            </w:r>
            <w:r>
              <w:rPr>
                <w:spacing w:val="-5"/>
                <w:sz w:val="18"/>
              </w:rPr>
              <w:t> </w:t>
            </w:r>
            <w:r>
              <w:rPr>
                <w:sz w:val="18"/>
              </w:rPr>
              <w:t>for</w:t>
            </w:r>
            <w:r>
              <w:rPr>
                <w:spacing w:val="-7"/>
                <w:sz w:val="18"/>
              </w:rPr>
              <w:t> </w:t>
            </w:r>
            <w:r>
              <w:rPr>
                <w:sz w:val="18"/>
              </w:rPr>
              <w:t>an</w:t>
            </w:r>
            <w:r>
              <w:rPr>
                <w:spacing w:val="-5"/>
                <w:sz w:val="18"/>
              </w:rPr>
              <w:t> </w:t>
            </w:r>
            <w:r>
              <w:rPr>
                <w:sz w:val="18"/>
              </w:rPr>
              <w:t>ETIS based measurement definition.</w:t>
            </w:r>
          </w:p>
          <w:p>
            <w:pPr>
              <w:pStyle w:val="TableParagraph"/>
              <w:spacing w:before="197"/>
              <w:ind w:left="107"/>
              <w:rPr>
                <w:sz w:val="18"/>
              </w:rPr>
            </w:pPr>
            <w:r>
              <w:rPr>
                <w:sz w:val="18"/>
              </w:rPr>
              <w:t>allowedValues:</w:t>
            </w:r>
            <w:r>
              <w:rPr>
                <w:spacing w:val="-7"/>
                <w:sz w:val="18"/>
              </w:rPr>
              <w:t> </w:t>
            </w:r>
            <w:r>
              <w:rPr>
                <w:sz w:val="18"/>
              </w:rPr>
              <w:t>conforms</w:t>
            </w:r>
            <w:r>
              <w:rPr>
                <w:spacing w:val="-6"/>
                <w:sz w:val="18"/>
              </w:rPr>
              <w:t> </w:t>
            </w:r>
            <w:r>
              <w:rPr>
                <w:sz w:val="18"/>
              </w:rPr>
              <w:t>to</w:t>
            </w:r>
            <w:r>
              <w:rPr>
                <w:spacing w:val="-5"/>
                <w:sz w:val="18"/>
              </w:rPr>
              <w:t> </w:t>
            </w:r>
            <w:r>
              <w:rPr>
                <w:sz w:val="18"/>
              </w:rPr>
              <w:t>ETSI</w:t>
            </w:r>
            <w:r>
              <w:rPr>
                <w:spacing w:val="-5"/>
                <w:sz w:val="18"/>
              </w:rPr>
              <w:t> </w:t>
            </w:r>
            <w:r>
              <w:rPr>
                <w:sz w:val="18"/>
              </w:rPr>
              <w:t>NFV</w:t>
            </w:r>
            <w:r>
              <w:rPr>
                <w:spacing w:val="-5"/>
                <w:sz w:val="18"/>
              </w:rPr>
              <w:t> </w:t>
            </w:r>
            <w:r>
              <w:rPr>
                <w:sz w:val="18"/>
              </w:rPr>
              <w:t>IFA027</w:t>
            </w:r>
            <w:r>
              <w:rPr>
                <w:spacing w:val="-5"/>
                <w:sz w:val="18"/>
              </w:rPr>
              <w:t> </w:t>
            </w:r>
            <w:r>
              <w:rPr>
                <w:sz w:val="18"/>
              </w:rPr>
              <w:t>clause</w:t>
            </w:r>
            <w:r>
              <w:rPr>
                <w:spacing w:val="-7"/>
                <w:sz w:val="18"/>
              </w:rPr>
              <w:t> </w:t>
            </w:r>
            <w:r>
              <w:rPr>
                <w:sz w:val="18"/>
              </w:rPr>
              <w:t>5(b) </w:t>
            </w:r>
            <w:r>
              <w:rPr>
                <w:spacing w:val="-4"/>
                <w:sz w:val="18"/>
              </w:rPr>
              <w:t>[14]</w:t>
            </w:r>
          </w:p>
        </w:tc>
        <w:tc>
          <w:tcPr>
            <w:tcW w:w="2437" w:type="dxa"/>
          </w:tcPr>
          <w:p>
            <w:pPr>
              <w:pStyle w:val="TableParagraph"/>
              <w:ind w:left="107" w:right="519"/>
              <w:rPr>
                <w:sz w:val="18"/>
              </w:rPr>
            </w:pPr>
            <w:r>
              <w:rPr>
                <w:spacing w:val="-2"/>
                <w:sz w:val="18"/>
              </w:rPr>
              <w:t>type: ETSICollectionMethod </w:t>
            </w:r>
            <w:r>
              <w:rPr>
                <w:sz w:val="18"/>
              </w:rPr>
              <w:t>multiplicity: 1 isOrdered: N/ isUnique: N/A defaultValue: None</w:t>
            </w:r>
          </w:p>
          <w:p>
            <w:pPr>
              <w:pStyle w:val="TableParagraph"/>
              <w:spacing w:line="197" w:lineRule="exact"/>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spacing w:line="193" w:lineRule="exact"/>
              <w:ind w:left="107"/>
              <w:rPr>
                <w:rFonts w:ascii="Courier New"/>
                <w:sz w:val="18"/>
              </w:rPr>
            </w:pPr>
            <w:r>
              <w:rPr>
                <w:rFonts w:ascii="Courier New"/>
                <w:spacing w:val="-2"/>
                <w:sz w:val="18"/>
              </w:rPr>
              <w:t>ETSIPerformanceMeasu</w:t>
            </w:r>
          </w:p>
          <w:p>
            <w:pPr>
              <w:pStyle w:val="TableParagraph"/>
              <w:ind w:left="107"/>
              <w:rPr>
                <w:rFonts w:ascii="Courier New"/>
                <w:sz w:val="18"/>
              </w:rPr>
            </w:pPr>
            <w:r>
              <w:rPr>
                <w:rFonts w:ascii="Courier New"/>
                <w:spacing w:val="-2"/>
                <w:sz w:val="18"/>
              </w:rPr>
              <w:t>rementDefinition.des cription</w:t>
            </w:r>
          </w:p>
        </w:tc>
        <w:tc>
          <w:tcPr>
            <w:tcW w:w="4938" w:type="dxa"/>
          </w:tcPr>
          <w:p>
            <w:pPr>
              <w:pStyle w:val="TableParagraph"/>
              <w:ind w:left="107"/>
              <w:rPr>
                <w:sz w:val="18"/>
              </w:rPr>
            </w:pPr>
            <w:r>
              <w:rPr>
                <w:sz w:val="18"/>
              </w:rPr>
              <w:t>This</w:t>
            </w:r>
            <w:r>
              <w:rPr>
                <w:spacing w:val="-6"/>
                <w:sz w:val="18"/>
              </w:rPr>
              <w:t> </w:t>
            </w:r>
            <w:r>
              <w:rPr>
                <w:sz w:val="18"/>
              </w:rPr>
              <w:t>attribute</w:t>
            </w:r>
            <w:r>
              <w:rPr>
                <w:spacing w:val="-7"/>
                <w:sz w:val="18"/>
              </w:rPr>
              <w:t> </w:t>
            </w:r>
            <w:r>
              <w:rPr>
                <w:sz w:val="18"/>
              </w:rPr>
              <w:t>contains</w:t>
            </w:r>
            <w:r>
              <w:rPr>
                <w:spacing w:val="-6"/>
                <w:sz w:val="18"/>
              </w:rPr>
              <w:t> </w:t>
            </w:r>
            <w:r>
              <w:rPr>
                <w:sz w:val="18"/>
              </w:rPr>
              <w:t>the</w:t>
            </w:r>
            <w:r>
              <w:rPr>
                <w:spacing w:val="-7"/>
                <w:sz w:val="18"/>
              </w:rPr>
              <w:t> </w:t>
            </w:r>
            <w:r>
              <w:rPr>
                <w:sz w:val="18"/>
              </w:rPr>
              <w:t>description</w:t>
            </w:r>
            <w:r>
              <w:rPr>
                <w:spacing w:val="-7"/>
                <w:sz w:val="18"/>
              </w:rPr>
              <w:t> </w:t>
            </w:r>
            <w:r>
              <w:rPr>
                <w:sz w:val="18"/>
              </w:rPr>
              <w:t>of</w:t>
            </w:r>
            <w:r>
              <w:rPr>
                <w:spacing w:val="-5"/>
                <w:sz w:val="18"/>
              </w:rPr>
              <w:t> </w:t>
            </w:r>
            <w:r>
              <w:rPr>
                <w:sz w:val="18"/>
              </w:rPr>
              <w:t>the performance </w:t>
            </w:r>
            <w:r>
              <w:rPr>
                <w:spacing w:val="-2"/>
                <w:sz w:val="18"/>
              </w:rPr>
              <w:t>measurement.</w:t>
            </w:r>
          </w:p>
          <w:p>
            <w:pPr>
              <w:pStyle w:val="TableParagraph"/>
              <w:spacing w:before="196"/>
              <w:ind w:left="107"/>
              <w:rPr>
                <w:sz w:val="18"/>
              </w:rPr>
            </w:pPr>
            <w:r>
              <w:rPr>
                <w:sz w:val="18"/>
              </w:rPr>
              <w:t>allowedValues:</w:t>
            </w:r>
            <w:r>
              <w:rPr>
                <w:spacing w:val="-7"/>
                <w:sz w:val="18"/>
              </w:rPr>
              <w:t> </w:t>
            </w:r>
            <w:r>
              <w:rPr>
                <w:sz w:val="18"/>
              </w:rPr>
              <w:t>conforms</w:t>
            </w:r>
            <w:r>
              <w:rPr>
                <w:spacing w:val="-6"/>
                <w:sz w:val="18"/>
              </w:rPr>
              <w:t> </w:t>
            </w:r>
            <w:r>
              <w:rPr>
                <w:sz w:val="18"/>
              </w:rPr>
              <w:t>to</w:t>
            </w:r>
            <w:r>
              <w:rPr>
                <w:spacing w:val="-5"/>
                <w:sz w:val="18"/>
              </w:rPr>
              <w:t> </w:t>
            </w:r>
            <w:r>
              <w:rPr>
                <w:sz w:val="18"/>
              </w:rPr>
              <w:t>ETSI</w:t>
            </w:r>
            <w:r>
              <w:rPr>
                <w:spacing w:val="-5"/>
                <w:sz w:val="18"/>
              </w:rPr>
              <w:t> </w:t>
            </w:r>
            <w:r>
              <w:rPr>
                <w:sz w:val="18"/>
              </w:rPr>
              <w:t>NFV</w:t>
            </w:r>
            <w:r>
              <w:rPr>
                <w:spacing w:val="-5"/>
                <w:sz w:val="18"/>
              </w:rPr>
              <w:t> </w:t>
            </w:r>
            <w:r>
              <w:rPr>
                <w:sz w:val="18"/>
              </w:rPr>
              <w:t>IFA027</w:t>
            </w:r>
            <w:r>
              <w:rPr>
                <w:spacing w:val="-5"/>
                <w:sz w:val="18"/>
              </w:rPr>
              <w:t> </w:t>
            </w:r>
            <w:r>
              <w:rPr>
                <w:sz w:val="18"/>
              </w:rPr>
              <w:t>clause</w:t>
            </w:r>
            <w:r>
              <w:rPr>
                <w:spacing w:val="-7"/>
                <w:sz w:val="18"/>
              </w:rPr>
              <w:t> </w:t>
            </w:r>
            <w:r>
              <w:rPr>
                <w:sz w:val="18"/>
              </w:rPr>
              <w:t>5(a) </w:t>
            </w:r>
            <w:r>
              <w:rPr>
                <w:spacing w:val="-4"/>
                <w:sz w:val="18"/>
              </w:rPr>
              <w:t>[14]</w:t>
            </w:r>
          </w:p>
        </w:tc>
        <w:tc>
          <w:tcPr>
            <w:tcW w:w="2437" w:type="dxa"/>
          </w:tcPr>
          <w:p>
            <w:pPr>
              <w:pStyle w:val="TableParagraph"/>
              <w:ind w:left="107" w:right="781"/>
              <w:rPr>
                <w:sz w:val="18"/>
              </w:rPr>
            </w:pPr>
            <w:r>
              <w:rPr>
                <w:sz w:val="18"/>
              </w:rPr>
              <w:t>type: string </w:t>
            </w:r>
            <w:r>
              <w:rPr>
                <w:spacing w:val="-2"/>
                <w:sz w:val="18"/>
              </w:rPr>
              <w:t>multiplicity: </w:t>
            </w:r>
            <w:r>
              <w:rPr>
                <w:sz w:val="18"/>
              </w:rPr>
              <w:t>isOrdered: 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241" w:hRule="atLeast"/>
        </w:trPr>
        <w:tc>
          <w:tcPr>
            <w:tcW w:w="2408" w:type="dxa"/>
          </w:tcPr>
          <w:p>
            <w:pPr>
              <w:pStyle w:val="TableParagraph"/>
              <w:spacing w:line="193" w:lineRule="exact"/>
              <w:ind w:left="107"/>
              <w:rPr>
                <w:rFonts w:ascii="Courier New"/>
                <w:sz w:val="18"/>
              </w:rPr>
            </w:pPr>
            <w:r>
              <w:rPr>
                <w:rFonts w:ascii="Courier New"/>
                <w:spacing w:val="-2"/>
                <w:sz w:val="18"/>
              </w:rPr>
              <w:t>generation</w:t>
            </w:r>
          </w:p>
        </w:tc>
        <w:tc>
          <w:tcPr>
            <w:tcW w:w="4938" w:type="dxa"/>
          </w:tcPr>
          <w:p>
            <w:pPr>
              <w:pStyle w:val="TableParagraph"/>
              <w:ind w:left="107" w:right="210"/>
              <w:rPr>
                <w:sz w:val="18"/>
              </w:rPr>
            </w:pPr>
            <w:r>
              <w:rPr>
                <w:sz w:val="18"/>
              </w:rPr>
              <w:t>This attribute identifies the cellular technology generation(s)</w:t>
            </w:r>
            <w:r>
              <w:rPr>
                <w:spacing w:val="-8"/>
                <w:sz w:val="18"/>
              </w:rPr>
              <w:t> </w:t>
            </w:r>
            <w:r>
              <w:rPr>
                <w:sz w:val="18"/>
              </w:rPr>
              <w:t>that</w:t>
            </w:r>
            <w:r>
              <w:rPr>
                <w:spacing w:val="-9"/>
                <w:sz w:val="18"/>
              </w:rPr>
              <w:t> </w:t>
            </w:r>
            <w:r>
              <w:rPr>
                <w:sz w:val="18"/>
              </w:rPr>
              <w:t>a</w:t>
            </w:r>
            <w:r>
              <w:rPr>
                <w:spacing w:val="-8"/>
                <w:sz w:val="18"/>
              </w:rPr>
              <w:t> </w:t>
            </w:r>
            <w:r>
              <w:rPr>
                <w:sz w:val="18"/>
              </w:rPr>
              <w:t>performance</w:t>
            </w:r>
            <w:r>
              <w:rPr>
                <w:spacing w:val="-8"/>
                <w:sz w:val="18"/>
              </w:rPr>
              <w:t> </w:t>
            </w:r>
            <w:r>
              <w:rPr>
                <w:sz w:val="18"/>
              </w:rPr>
              <w:t>measurement</w:t>
            </w:r>
            <w:r>
              <w:rPr>
                <w:spacing w:val="-9"/>
                <w:sz w:val="18"/>
              </w:rPr>
              <w:t> </w:t>
            </w:r>
            <w:r>
              <w:rPr>
                <w:sz w:val="18"/>
              </w:rPr>
              <w:t>definition is applicable to.</w:t>
            </w:r>
          </w:p>
          <w:p>
            <w:pPr>
              <w:pStyle w:val="TableParagraph"/>
              <w:spacing w:line="200" w:lineRule="atLeast" w:before="186"/>
              <w:ind w:left="107"/>
              <w:rPr>
                <w:sz w:val="18"/>
              </w:rPr>
            </w:pPr>
            <w:r>
              <w:rPr>
                <w:sz w:val="18"/>
              </w:rPr>
              <w:t>allowedValues:</w:t>
            </w:r>
            <w:r>
              <w:rPr>
                <w:spacing w:val="-7"/>
                <w:sz w:val="18"/>
              </w:rPr>
              <w:t> </w:t>
            </w:r>
            <w:r>
              <w:rPr>
                <w:sz w:val="18"/>
              </w:rPr>
              <w:t>conforms</w:t>
            </w:r>
            <w:r>
              <w:rPr>
                <w:spacing w:val="-7"/>
                <w:sz w:val="18"/>
              </w:rPr>
              <w:t> </w:t>
            </w:r>
            <w:r>
              <w:rPr>
                <w:sz w:val="18"/>
              </w:rPr>
              <w:t>to</w:t>
            </w:r>
            <w:r>
              <w:rPr>
                <w:spacing w:val="-6"/>
                <w:sz w:val="18"/>
              </w:rPr>
              <w:t> </w:t>
            </w:r>
            <w:r>
              <w:rPr>
                <w:sz w:val="18"/>
              </w:rPr>
              <w:t>3GPP</w:t>
            </w:r>
            <w:r>
              <w:rPr>
                <w:spacing w:val="-6"/>
                <w:sz w:val="18"/>
              </w:rPr>
              <w:t> </w:t>
            </w:r>
            <w:r>
              <w:rPr>
                <w:sz w:val="18"/>
              </w:rPr>
              <w:t>TS</w:t>
            </w:r>
            <w:r>
              <w:rPr>
                <w:spacing w:val="-6"/>
                <w:sz w:val="18"/>
              </w:rPr>
              <w:t> </w:t>
            </w:r>
            <w:r>
              <w:rPr>
                <w:sz w:val="18"/>
              </w:rPr>
              <w:t>32.404</w:t>
            </w:r>
            <w:r>
              <w:rPr>
                <w:spacing w:val="-6"/>
                <w:sz w:val="18"/>
              </w:rPr>
              <w:t> </w:t>
            </w:r>
            <w:r>
              <w:rPr>
                <w:sz w:val="18"/>
              </w:rPr>
              <w:t>[13]</w:t>
            </w:r>
            <w:r>
              <w:rPr>
                <w:spacing w:val="-6"/>
                <w:sz w:val="18"/>
              </w:rPr>
              <w:t> </w:t>
            </w:r>
            <w:r>
              <w:rPr>
                <w:sz w:val="18"/>
              </w:rPr>
              <w:t>clause </w:t>
            </w:r>
            <w:r>
              <w:rPr>
                <w:spacing w:val="-2"/>
                <w:sz w:val="18"/>
              </w:rPr>
              <w:t>3.3(h).</w:t>
            </w:r>
          </w:p>
        </w:tc>
        <w:tc>
          <w:tcPr>
            <w:tcW w:w="2437" w:type="dxa"/>
          </w:tcPr>
          <w:p>
            <w:pPr>
              <w:pStyle w:val="TableParagraph"/>
              <w:ind w:left="107" w:right="501"/>
              <w:rPr>
                <w:sz w:val="18"/>
              </w:rPr>
            </w:pPr>
            <w:r>
              <w:rPr>
                <w:sz w:val="18"/>
              </w:rPr>
              <w:t>type:</w:t>
            </w:r>
            <w:r>
              <w:rPr>
                <w:spacing w:val="-13"/>
                <w:sz w:val="18"/>
              </w:rPr>
              <w:t> </w:t>
            </w:r>
            <w:r>
              <w:rPr>
                <w:sz w:val="18"/>
              </w:rPr>
              <w:t>3GPPGeneration multiplicity: 1 isOrdered: N/A isUnique: N/A defaultValue: None</w:t>
            </w:r>
          </w:p>
          <w:p>
            <w:pPr>
              <w:pStyle w:val="TableParagraph"/>
              <w:spacing w:line="197" w:lineRule="exact"/>
              <w:ind w:left="107"/>
              <w:rPr>
                <w:sz w:val="18"/>
              </w:rPr>
            </w:pPr>
            <w:r>
              <w:rPr>
                <w:sz w:val="18"/>
              </w:rPr>
              <w:t>isNullable:</w:t>
            </w:r>
            <w:r>
              <w:rPr>
                <w:spacing w:val="-8"/>
                <w:sz w:val="18"/>
              </w:rPr>
              <w:t> </w:t>
            </w:r>
            <w:r>
              <w:rPr>
                <w:spacing w:val="-2"/>
                <w:sz w:val="18"/>
              </w:rPr>
              <w:t>False</w:t>
            </w:r>
          </w:p>
        </w:tc>
      </w:tr>
      <w:tr>
        <w:trPr>
          <w:trHeight w:val="1655" w:hRule="atLeast"/>
        </w:trPr>
        <w:tc>
          <w:tcPr>
            <w:tcW w:w="2408" w:type="dxa"/>
          </w:tcPr>
          <w:p>
            <w:pPr>
              <w:pStyle w:val="TableParagraph"/>
              <w:spacing w:line="193" w:lineRule="exact"/>
              <w:ind w:left="107"/>
              <w:rPr>
                <w:rFonts w:ascii="Courier New"/>
                <w:sz w:val="18"/>
              </w:rPr>
            </w:pPr>
            <w:r>
              <w:rPr>
                <w:rFonts w:ascii="Courier New"/>
                <w:spacing w:val="-2"/>
                <w:sz w:val="18"/>
              </w:rPr>
              <w:t>managementInterfaceI</w:t>
            </w:r>
          </w:p>
          <w:p>
            <w:pPr>
              <w:pStyle w:val="TableParagraph"/>
              <w:ind w:left="107"/>
              <w:rPr>
                <w:rFonts w:ascii="Courier New"/>
                <w:sz w:val="18"/>
              </w:rPr>
            </w:pPr>
            <w:r>
              <w:rPr>
                <w:rFonts w:ascii="Courier New"/>
                <w:spacing w:val="-10"/>
                <w:sz w:val="18"/>
              </w:rPr>
              <w:t>d</w:t>
            </w:r>
          </w:p>
        </w:tc>
        <w:tc>
          <w:tcPr>
            <w:tcW w:w="4938" w:type="dxa"/>
          </w:tcPr>
          <w:p>
            <w:pPr>
              <w:pStyle w:val="TableParagraph"/>
              <w:spacing w:line="242" w:lineRule="auto"/>
              <w:ind w:left="107"/>
              <w:rPr>
                <w:sz w:val="18"/>
              </w:rPr>
            </w:pPr>
            <w:r>
              <w:rPr>
                <w:sz w:val="18"/>
              </w:rPr>
              <w:t>This attribute identified the management interface that a performance</w:t>
            </w:r>
            <w:r>
              <w:rPr>
                <w:spacing w:val="-8"/>
                <w:sz w:val="18"/>
              </w:rPr>
              <w:t> </w:t>
            </w:r>
            <w:r>
              <w:rPr>
                <w:sz w:val="18"/>
              </w:rPr>
              <w:t>measurement</w:t>
            </w:r>
            <w:r>
              <w:rPr>
                <w:spacing w:val="-6"/>
                <w:sz w:val="18"/>
              </w:rPr>
              <w:t> </w:t>
            </w:r>
            <w:r>
              <w:rPr>
                <w:sz w:val="18"/>
              </w:rPr>
              <w:t>definition</w:t>
            </w:r>
            <w:r>
              <w:rPr>
                <w:spacing w:val="-8"/>
                <w:sz w:val="18"/>
              </w:rPr>
              <w:t> </w:t>
            </w:r>
            <w:r>
              <w:rPr>
                <w:sz w:val="18"/>
              </w:rPr>
              <w:t>can</w:t>
            </w:r>
            <w:r>
              <w:rPr>
                <w:spacing w:val="-8"/>
                <w:sz w:val="18"/>
              </w:rPr>
              <w:t> </w:t>
            </w:r>
            <w:r>
              <w:rPr>
                <w:sz w:val="18"/>
              </w:rPr>
              <w:t>be</w:t>
            </w:r>
            <w:r>
              <w:rPr>
                <w:spacing w:val="-6"/>
                <w:sz w:val="18"/>
              </w:rPr>
              <w:t> </w:t>
            </w:r>
            <w:r>
              <w:rPr>
                <w:sz w:val="18"/>
              </w:rPr>
              <w:t>reported</w:t>
            </w:r>
            <w:r>
              <w:rPr>
                <w:spacing w:val="-6"/>
                <w:sz w:val="18"/>
              </w:rPr>
              <w:t> </w:t>
            </w:r>
            <w:r>
              <w:rPr>
                <w:sz w:val="18"/>
              </w:rPr>
              <w:t>on.</w:t>
            </w:r>
          </w:p>
          <w:p>
            <w:pPr>
              <w:pStyle w:val="TableParagraph"/>
              <w:spacing w:before="192"/>
              <w:ind w:left="259" w:right="3430" w:hanging="152"/>
              <w:rPr>
                <w:sz w:val="18"/>
              </w:rPr>
            </w:pPr>
            <w:r>
              <w:rPr>
                <w:spacing w:val="-2"/>
                <w:sz w:val="18"/>
              </w:rPr>
              <w:t>allowedValues: </w:t>
            </w:r>
            <w:r>
              <w:rPr>
                <w:spacing w:val="-6"/>
                <w:sz w:val="18"/>
              </w:rPr>
              <w:t>O1</w:t>
            </w:r>
          </w:p>
          <w:p>
            <w:pPr>
              <w:pStyle w:val="TableParagraph"/>
              <w:spacing w:before="1"/>
              <w:ind w:left="259" w:right="4018"/>
              <w:rPr>
                <w:sz w:val="18"/>
              </w:rPr>
            </w:pPr>
            <w:r>
              <w:rPr>
                <w:spacing w:val="-2"/>
                <w:sz w:val="18"/>
              </w:rPr>
              <w:t>O2DMS O2IMS</w:t>
            </w:r>
          </w:p>
          <w:p>
            <w:pPr>
              <w:pStyle w:val="TableParagraph"/>
              <w:spacing w:line="196" w:lineRule="exact"/>
              <w:ind w:left="259"/>
              <w:rPr>
                <w:sz w:val="18"/>
              </w:rPr>
            </w:pPr>
            <w:r>
              <w:rPr>
                <w:spacing w:val="-2"/>
                <w:sz w:val="18"/>
              </w:rPr>
              <w:t>OpenFH</w:t>
            </w:r>
          </w:p>
        </w:tc>
        <w:tc>
          <w:tcPr>
            <w:tcW w:w="2437" w:type="dxa"/>
          </w:tcPr>
          <w:p>
            <w:pPr>
              <w:pStyle w:val="TableParagraph"/>
              <w:spacing w:line="242" w:lineRule="auto"/>
              <w:ind w:left="107" w:right="121"/>
              <w:rPr>
                <w:sz w:val="18"/>
              </w:rPr>
            </w:pPr>
            <w:r>
              <w:rPr>
                <w:sz w:val="18"/>
              </w:rPr>
              <w:t>type:</w:t>
            </w:r>
            <w:r>
              <w:rPr>
                <w:spacing w:val="-13"/>
                <w:sz w:val="18"/>
              </w:rPr>
              <w:t> </w:t>
            </w:r>
            <w:r>
              <w:rPr>
                <w:sz w:val="18"/>
              </w:rPr>
              <w:t>ManagementInterface multiplicity: 1</w:t>
            </w:r>
          </w:p>
          <w:p>
            <w:pPr>
              <w:pStyle w:val="TableParagraph"/>
              <w:ind w:left="107" w:right="781"/>
              <w:rPr>
                <w:sz w:val="18"/>
              </w:rPr>
            </w:pPr>
            <w:r>
              <w:rPr>
                <w:sz w:val="18"/>
              </w:rPr>
              <w:t>isOrdered: N/A isUnique: N/A defaultValue:</w:t>
            </w:r>
            <w:r>
              <w:rPr>
                <w:spacing w:val="-13"/>
                <w:sz w:val="18"/>
              </w:rPr>
              <w:t> </w:t>
            </w:r>
            <w:r>
              <w:rPr>
                <w:sz w:val="18"/>
              </w:rPr>
              <w:t>None isNullable: False</w:t>
            </w:r>
          </w:p>
        </w:tc>
      </w:tr>
      <w:tr>
        <w:trPr>
          <w:trHeight w:val="1243" w:hRule="atLeast"/>
        </w:trPr>
        <w:tc>
          <w:tcPr>
            <w:tcW w:w="2408" w:type="dxa"/>
          </w:tcPr>
          <w:p>
            <w:pPr>
              <w:pStyle w:val="TableParagraph"/>
              <w:spacing w:line="193" w:lineRule="exact"/>
              <w:ind w:left="107"/>
              <w:rPr>
                <w:rFonts w:ascii="Courier New"/>
                <w:sz w:val="18"/>
              </w:rPr>
            </w:pPr>
            <w:r>
              <w:rPr>
                <w:rFonts w:ascii="Courier New"/>
                <w:spacing w:val="-2"/>
                <w:sz w:val="18"/>
              </w:rPr>
              <w:t>measurementName</w:t>
            </w:r>
          </w:p>
        </w:tc>
        <w:tc>
          <w:tcPr>
            <w:tcW w:w="4938" w:type="dxa"/>
          </w:tcPr>
          <w:p>
            <w:pPr>
              <w:pStyle w:val="TableParagraph"/>
              <w:spacing w:line="242" w:lineRule="auto"/>
              <w:ind w:left="107" w:right="210"/>
              <w:rPr>
                <w:sz w:val="18"/>
              </w:rPr>
            </w:pPr>
            <w:r>
              <w:rPr>
                <w:sz w:val="18"/>
              </w:rPr>
              <w:t>This</w:t>
            </w:r>
            <w:r>
              <w:rPr>
                <w:spacing w:val="-6"/>
                <w:sz w:val="18"/>
              </w:rPr>
              <w:t> </w:t>
            </w:r>
            <w:r>
              <w:rPr>
                <w:sz w:val="18"/>
              </w:rPr>
              <w:t>attribute</w:t>
            </w:r>
            <w:r>
              <w:rPr>
                <w:spacing w:val="-6"/>
                <w:sz w:val="18"/>
              </w:rPr>
              <w:t> </w:t>
            </w:r>
            <w:r>
              <w:rPr>
                <w:sz w:val="18"/>
              </w:rPr>
              <w:t>is</w:t>
            </w:r>
            <w:r>
              <w:rPr>
                <w:spacing w:val="-6"/>
                <w:sz w:val="18"/>
              </w:rPr>
              <w:t> </w:t>
            </w:r>
            <w:r>
              <w:rPr>
                <w:sz w:val="18"/>
              </w:rPr>
              <w:t>a</w:t>
            </w:r>
            <w:r>
              <w:rPr>
                <w:spacing w:val="-5"/>
                <w:sz w:val="18"/>
              </w:rPr>
              <w:t> </w:t>
            </w:r>
            <w:r>
              <w:rPr>
                <w:sz w:val="18"/>
              </w:rPr>
              <w:t>descriptive</w:t>
            </w:r>
            <w:r>
              <w:rPr>
                <w:spacing w:val="-5"/>
                <w:sz w:val="18"/>
              </w:rPr>
              <w:t> </w:t>
            </w:r>
            <w:r>
              <w:rPr>
                <w:sz w:val="18"/>
              </w:rPr>
              <w:t>name</w:t>
            </w:r>
            <w:r>
              <w:rPr>
                <w:spacing w:val="-6"/>
                <w:sz w:val="18"/>
              </w:rPr>
              <w:t> </w:t>
            </w:r>
            <w:r>
              <w:rPr>
                <w:sz w:val="18"/>
              </w:rPr>
              <w:t>of</w:t>
            </w:r>
            <w:r>
              <w:rPr>
                <w:spacing w:val="-5"/>
                <w:sz w:val="18"/>
              </w:rPr>
              <w:t> </w:t>
            </w:r>
            <w:r>
              <w:rPr>
                <w:sz w:val="18"/>
              </w:rPr>
              <w:t>the</w:t>
            </w:r>
            <w:r>
              <w:rPr>
                <w:spacing w:val="-5"/>
                <w:sz w:val="18"/>
              </w:rPr>
              <w:t> </w:t>
            </w:r>
            <w:r>
              <w:rPr>
                <w:sz w:val="18"/>
              </w:rPr>
              <w:t>measurement </w:t>
            </w:r>
            <w:r>
              <w:rPr>
                <w:spacing w:val="-2"/>
                <w:sz w:val="18"/>
              </w:rPr>
              <w:t>type.</w:t>
            </w:r>
          </w:p>
          <w:p>
            <w:pPr>
              <w:pStyle w:val="TableParagraph"/>
              <w:spacing w:before="192"/>
              <w:ind w:left="107" w:right="210"/>
              <w:rPr>
                <w:sz w:val="18"/>
              </w:rPr>
            </w:pPr>
            <w:r>
              <w:rPr>
                <w:sz w:val="18"/>
              </w:rPr>
              <w:t>allowedValues:</w:t>
            </w:r>
            <w:r>
              <w:rPr>
                <w:spacing w:val="-7"/>
                <w:sz w:val="18"/>
              </w:rPr>
              <w:t> </w:t>
            </w:r>
            <w:r>
              <w:rPr>
                <w:sz w:val="18"/>
              </w:rPr>
              <w:t>conforms</w:t>
            </w:r>
            <w:r>
              <w:rPr>
                <w:spacing w:val="-7"/>
                <w:sz w:val="18"/>
              </w:rPr>
              <w:t> </w:t>
            </w:r>
            <w:r>
              <w:rPr>
                <w:sz w:val="18"/>
              </w:rPr>
              <w:t>to</w:t>
            </w:r>
            <w:r>
              <w:rPr>
                <w:spacing w:val="-6"/>
                <w:sz w:val="18"/>
              </w:rPr>
              <w:t> </w:t>
            </w:r>
            <w:r>
              <w:rPr>
                <w:sz w:val="18"/>
              </w:rPr>
              <w:t>3GPP</w:t>
            </w:r>
            <w:r>
              <w:rPr>
                <w:spacing w:val="-6"/>
                <w:sz w:val="18"/>
              </w:rPr>
              <w:t> </w:t>
            </w:r>
            <w:r>
              <w:rPr>
                <w:sz w:val="18"/>
              </w:rPr>
              <w:t>TS</w:t>
            </w:r>
            <w:r>
              <w:rPr>
                <w:spacing w:val="-6"/>
                <w:sz w:val="18"/>
              </w:rPr>
              <w:t> </w:t>
            </w:r>
            <w:r>
              <w:rPr>
                <w:sz w:val="18"/>
              </w:rPr>
              <w:t>32.404</w:t>
            </w:r>
            <w:r>
              <w:rPr>
                <w:spacing w:val="-6"/>
                <w:sz w:val="18"/>
              </w:rPr>
              <w:t> </w:t>
            </w:r>
            <w:r>
              <w:rPr>
                <w:sz w:val="18"/>
              </w:rPr>
              <w:t>[13]</w:t>
            </w:r>
            <w:r>
              <w:rPr>
                <w:spacing w:val="-6"/>
                <w:sz w:val="18"/>
              </w:rPr>
              <w:t> </w:t>
            </w:r>
            <w:r>
              <w:rPr>
                <w:sz w:val="18"/>
              </w:rPr>
              <w:t>clause </w:t>
            </w:r>
            <w:r>
              <w:rPr>
                <w:spacing w:val="-4"/>
                <w:sz w:val="18"/>
              </w:rPr>
              <w:t>3.3.</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98" w:lineRule="exact"/>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spacing w:line="193" w:lineRule="exact"/>
              <w:ind w:left="107"/>
              <w:rPr>
                <w:rFonts w:ascii="Courier New"/>
                <w:sz w:val="18"/>
              </w:rPr>
            </w:pPr>
            <w:r>
              <w:rPr>
                <w:rFonts w:ascii="Courier New"/>
                <w:spacing w:val="-2"/>
                <w:sz w:val="18"/>
              </w:rPr>
              <w:t>measurementResult</w:t>
            </w:r>
          </w:p>
        </w:tc>
        <w:tc>
          <w:tcPr>
            <w:tcW w:w="4938" w:type="dxa"/>
          </w:tcPr>
          <w:p>
            <w:pPr>
              <w:pStyle w:val="TableParagraph"/>
              <w:spacing w:line="196" w:lineRule="exact"/>
              <w:ind w:left="107"/>
              <w:rPr>
                <w:sz w:val="18"/>
              </w:rPr>
            </w:pPr>
            <w:r>
              <w:rPr>
                <w:sz w:val="18"/>
              </w:rPr>
              <w:t>This</w:t>
            </w:r>
            <w:r>
              <w:rPr>
                <w:spacing w:val="-4"/>
                <w:sz w:val="18"/>
              </w:rPr>
              <w:t> </w:t>
            </w:r>
            <w:r>
              <w:rPr>
                <w:sz w:val="18"/>
              </w:rPr>
              <w:t>attribute</w:t>
            </w:r>
            <w:r>
              <w:rPr>
                <w:spacing w:val="-4"/>
                <w:sz w:val="18"/>
              </w:rPr>
              <w:t> </w:t>
            </w:r>
            <w:r>
              <w:rPr>
                <w:sz w:val="18"/>
              </w:rPr>
              <w:t>is</w:t>
            </w:r>
            <w:r>
              <w:rPr>
                <w:spacing w:val="-4"/>
                <w:sz w:val="18"/>
              </w:rPr>
              <w:t> </w:t>
            </w:r>
            <w:r>
              <w:rPr>
                <w:sz w:val="18"/>
              </w:rPr>
              <w:t>a</w:t>
            </w:r>
            <w:r>
              <w:rPr>
                <w:spacing w:val="-2"/>
                <w:sz w:val="18"/>
              </w:rPr>
              <w:t> </w:t>
            </w:r>
            <w:r>
              <w:rPr>
                <w:sz w:val="18"/>
              </w:rPr>
              <w:t>description</w:t>
            </w:r>
            <w:r>
              <w:rPr>
                <w:spacing w:val="-5"/>
                <w:sz w:val="18"/>
              </w:rPr>
              <w:t> </w:t>
            </w:r>
            <w:r>
              <w:rPr>
                <w:sz w:val="18"/>
              </w:rPr>
              <w:t>of</w:t>
            </w:r>
            <w:r>
              <w:rPr>
                <w:spacing w:val="-2"/>
                <w:sz w:val="18"/>
              </w:rPr>
              <w:t> </w:t>
            </w:r>
            <w:r>
              <w:rPr>
                <w:sz w:val="18"/>
              </w:rPr>
              <w:t>expected</w:t>
            </w:r>
            <w:r>
              <w:rPr>
                <w:spacing w:val="-2"/>
                <w:sz w:val="18"/>
              </w:rPr>
              <w:t> </w:t>
            </w:r>
            <w:r>
              <w:rPr>
                <w:sz w:val="18"/>
              </w:rPr>
              <w:t>result</w:t>
            </w:r>
            <w:r>
              <w:rPr>
                <w:spacing w:val="-2"/>
                <w:sz w:val="18"/>
              </w:rPr>
              <w:t> value(s).</w:t>
            </w:r>
          </w:p>
          <w:p>
            <w:pPr>
              <w:pStyle w:val="TableParagraph"/>
              <w:spacing w:before="1"/>
              <w:rPr>
                <w:sz w:val="18"/>
              </w:rPr>
            </w:pPr>
          </w:p>
          <w:p>
            <w:pPr>
              <w:pStyle w:val="TableParagraph"/>
              <w:ind w:left="107"/>
              <w:rPr>
                <w:sz w:val="18"/>
              </w:rPr>
            </w:pPr>
            <w:r>
              <w:rPr>
                <w:sz w:val="18"/>
              </w:rPr>
              <w:t>allowedValues:</w:t>
            </w:r>
            <w:r>
              <w:rPr>
                <w:spacing w:val="-7"/>
                <w:sz w:val="18"/>
              </w:rPr>
              <w:t> </w:t>
            </w:r>
            <w:r>
              <w:rPr>
                <w:sz w:val="18"/>
              </w:rPr>
              <w:t>conforms</w:t>
            </w:r>
            <w:r>
              <w:rPr>
                <w:spacing w:val="-7"/>
                <w:sz w:val="18"/>
              </w:rPr>
              <w:t> </w:t>
            </w:r>
            <w:r>
              <w:rPr>
                <w:sz w:val="18"/>
              </w:rPr>
              <w:t>to</w:t>
            </w:r>
            <w:r>
              <w:rPr>
                <w:spacing w:val="-6"/>
                <w:sz w:val="18"/>
              </w:rPr>
              <w:t> </w:t>
            </w:r>
            <w:r>
              <w:rPr>
                <w:sz w:val="18"/>
              </w:rPr>
              <w:t>3GPP</w:t>
            </w:r>
            <w:r>
              <w:rPr>
                <w:spacing w:val="-6"/>
                <w:sz w:val="18"/>
              </w:rPr>
              <w:t> </w:t>
            </w:r>
            <w:r>
              <w:rPr>
                <w:sz w:val="18"/>
              </w:rPr>
              <w:t>TS</w:t>
            </w:r>
            <w:r>
              <w:rPr>
                <w:spacing w:val="-6"/>
                <w:sz w:val="18"/>
              </w:rPr>
              <w:t> </w:t>
            </w:r>
            <w:r>
              <w:rPr>
                <w:sz w:val="18"/>
              </w:rPr>
              <w:t>32.404</w:t>
            </w:r>
            <w:r>
              <w:rPr>
                <w:spacing w:val="-6"/>
                <w:sz w:val="18"/>
              </w:rPr>
              <w:t> </w:t>
            </w:r>
            <w:r>
              <w:rPr>
                <w:sz w:val="18"/>
              </w:rPr>
              <w:t>[13]</w:t>
            </w:r>
            <w:r>
              <w:rPr>
                <w:spacing w:val="-6"/>
                <w:sz w:val="18"/>
              </w:rPr>
              <w:t> </w:t>
            </w:r>
            <w:r>
              <w:rPr>
                <w:sz w:val="18"/>
              </w:rPr>
              <w:t>clause </w:t>
            </w:r>
            <w:r>
              <w:rPr>
                <w:spacing w:val="-2"/>
                <w:sz w:val="18"/>
              </w:rPr>
              <w:t>3.3(d).</w:t>
            </w:r>
          </w:p>
        </w:tc>
        <w:tc>
          <w:tcPr>
            <w:tcW w:w="2437" w:type="dxa"/>
          </w:tcPr>
          <w:p>
            <w:pPr>
              <w:pStyle w:val="TableParagraph"/>
              <w:ind w:left="107" w:right="781"/>
              <w:rPr>
                <w:sz w:val="18"/>
              </w:rPr>
            </w:pPr>
            <w:r>
              <w:rPr>
                <w:sz w:val="18"/>
              </w:rPr>
              <w:t>type: string multiplicity: 1 isOrdered: 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bl>
    <w:p>
      <w:pPr>
        <w:spacing w:after="0" w:line="206" w:lineRule="exact"/>
        <w:rPr>
          <w:sz w:val="18"/>
        </w:rPr>
        <w:sectPr>
          <w:pgSz w:w="11910" w:h="16850"/>
          <w:pgMar w:header="951" w:footer="340" w:top="1540" w:bottom="1116" w:left="740" w:right="680"/>
        </w:sect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4938"/>
        <w:gridCol w:w="2437"/>
      </w:tblGrid>
      <w:tr>
        <w:trPr>
          <w:trHeight w:val="1243" w:hRule="atLeast"/>
        </w:trPr>
        <w:tc>
          <w:tcPr>
            <w:tcW w:w="2408" w:type="dxa"/>
          </w:tcPr>
          <w:p>
            <w:pPr>
              <w:pStyle w:val="TableParagraph"/>
              <w:spacing w:line="203" w:lineRule="exact"/>
              <w:ind w:left="107"/>
              <w:rPr>
                <w:rFonts w:ascii="Courier New"/>
                <w:sz w:val="18"/>
              </w:rPr>
            </w:pPr>
            <w:r>
              <w:rPr>
                <w:rFonts w:ascii="Courier New"/>
                <w:spacing w:val="-2"/>
                <w:sz w:val="18"/>
              </w:rPr>
              <w:t>measurementType</w:t>
            </w:r>
          </w:p>
        </w:tc>
        <w:tc>
          <w:tcPr>
            <w:tcW w:w="4938" w:type="dxa"/>
          </w:tcPr>
          <w:p>
            <w:pPr>
              <w:pStyle w:val="TableParagraph"/>
              <w:ind w:left="107"/>
              <w:rPr>
                <w:sz w:val="18"/>
              </w:rPr>
            </w:pPr>
            <w:r>
              <w:rPr>
                <w:sz w:val="18"/>
              </w:rPr>
              <w:t>This attribute describes a short form of the measurement name</w:t>
            </w:r>
            <w:r>
              <w:rPr>
                <w:spacing w:val="-5"/>
                <w:sz w:val="18"/>
              </w:rPr>
              <w:t> </w:t>
            </w:r>
            <w:r>
              <w:rPr>
                <w:sz w:val="18"/>
              </w:rPr>
              <w:t>specified</w:t>
            </w:r>
            <w:r>
              <w:rPr>
                <w:spacing w:val="-3"/>
                <w:sz w:val="18"/>
              </w:rPr>
              <w:t> </w:t>
            </w:r>
            <w:r>
              <w:rPr>
                <w:sz w:val="18"/>
              </w:rPr>
              <w:t>in</w:t>
            </w:r>
            <w:r>
              <w:rPr>
                <w:spacing w:val="-5"/>
                <w:sz w:val="18"/>
              </w:rPr>
              <w:t> </w:t>
            </w:r>
            <w:r>
              <w:rPr>
                <w:sz w:val="18"/>
              </w:rPr>
              <w:t>the</w:t>
            </w:r>
            <w:r>
              <w:rPr>
                <w:spacing w:val="-5"/>
                <w:sz w:val="18"/>
              </w:rPr>
              <w:t> </w:t>
            </w:r>
            <w:r>
              <w:rPr>
                <w:sz w:val="18"/>
              </w:rPr>
              <w:t>header,</w:t>
            </w:r>
            <w:r>
              <w:rPr>
                <w:spacing w:val="-5"/>
                <w:sz w:val="18"/>
              </w:rPr>
              <w:t> </w:t>
            </w:r>
            <w:r>
              <w:rPr>
                <w:sz w:val="18"/>
              </w:rPr>
              <w:t>which</w:t>
            </w:r>
            <w:r>
              <w:rPr>
                <w:spacing w:val="-5"/>
                <w:sz w:val="18"/>
              </w:rPr>
              <w:t> </w:t>
            </w:r>
            <w:r>
              <w:rPr>
                <w:sz w:val="18"/>
              </w:rPr>
              <w:t>is</w:t>
            </w:r>
            <w:r>
              <w:rPr>
                <w:spacing w:val="-4"/>
                <w:sz w:val="18"/>
              </w:rPr>
              <w:t> </w:t>
            </w:r>
            <w:r>
              <w:rPr>
                <w:sz w:val="18"/>
              </w:rPr>
              <w:t>used</w:t>
            </w:r>
            <w:r>
              <w:rPr>
                <w:spacing w:val="-3"/>
                <w:sz w:val="18"/>
              </w:rPr>
              <w:t> </w:t>
            </w:r>
            <w:r>
              <w:rPr>
                <w:sz w:val="18"/>
              </w:rPr>
              <w:t>to</w:t>
            </w:r>
            <w:r>
              <w:rPr>
                <w:spacing w:val="-5"/>
                <w:sz w:val="18"/>
              </w:rPr>
              <w:t> </w:t>
            </w:r>
            <w:r>
              <w:rPr>
                <w:sz w:val="18"/>
              </w:rPr>
              <w:t>identify</w:t>
            </w:r>
            <w:r>
              <w:rPr>
                <w:spacing w:val="-2"/>
                <w:sz w:val="18"/>
              </w:rPr>
              <w:t> </w:t>
            </w:r>
            <w:r>
              <w:rPr>
                <w:sz w:val="18"/>
              </w:rPr>
              <w:t>the measurement type.</w:t>
            </w:r>
          </w:p>
          <w:p>
            <w:pPr>
              <w:pStyle w:val="TableParagraph"/>
              <w:spacing w:line="206" w:lineRule="exact" w:before="190"/>
              <w:ind w:left="107"/>
              <w:rPr>
                <w:sz w:val="18"/>
              </w:rPr>
            </w:pPr>
            <w:r>
              <w:rPr>
                <w:sz w:val="18"/>
              </w:rPr>
              <w:t>allowedValues:</w:t>
            </w:r>
            <w:r>
              <w:rPr>
                <w:spacing w:val="-7"/>
                <w:sz w:val="18"/>
              </w:rPr>
              <w:t> </w:t>
            </w:r>
            <w:r>
              <w:rPr>
                <w:sz w:val="18"/>
              </w:rPr>
              <w:t>conforms</w:t>
            </w:r>
            <w:r>
              <w:rPr>
                <w:spacing w:val="-7"/>
                <w:sz w:val="18"/>
              </w:rPr>
              <w:t> </w:t>
            </w:r>
            <w:r>
              <w:rPr>
                <w:sz w:val="18"/>
              </w:rPr>
              <w:t>to</w:t>
            </w:r>
            <w:r>
              <w:rPr>
                <w:spacing w:val="-6"/>
                <w:sz w:val="18"/>
              </w:rPr>
              <w:t> </w:t>
            </w:r>
            <w:r>
              <w:rPr>
                <w:sz w:val="18"/>
              </w:rPr>
              <w:t>3GPP</w:t>
            </w:r>
            <w:r>
              <w:rPr>
                <w:spacing w:val="-6"/>
                <w:sz w:val="18"/>
              </w:rPr>
              <w:t> </w:t>
            </w:r>
            <w:r>
              <w:rPr>
                <w:sz w:val="18"/>
              </w:rPr>
              <w:t>TS</w:t>
            </w:r>
            <w:r>
              <w:rPr>
                <w:spacing w:val="-6"/>
                <w:sz w:val="18"/>
              </w:rPr>
              <w:t> </w:t>
            </w:r>
            <w:r>
              <w:rPr>
                <w:sz w:val="18"/>
              </w:rPr>
              <w:t>32.404</w:t>
            </w:r>
            <w:r>
              <w:rPr>
                <w:spacing w:val="-6"/>
                <w:sz w:val="18"/>
              </w:rPr>
              <w:t> </w:t>
            </w:r>
            <w:r>
              <w:rPr>
                <w:sz w:val="18"/>
              </w:rPr>
              <w:t>[13]</w:t>
            </w:r>
            <w:r>
              <w:rPr>
                <w:spacing w:val="-6"/>
                <w:sz w:val="18"/>
              </w:rPr>
              <w:t> </w:t>
            </w:r>
            <w:r>
              <w:rPr>
                <w:sz w:val="18"/>
              </w:rPr>
              <w:t>clause </w:t>
            </w:r>
            <w:r>
              <w:rPr>
                <w:spacing w:val="-2"/>
                <w:sz w:val="18"/>
              </w:rPr>
              <w:t>3.3(e).</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89" w:lineRule="exact"/>
              <w:ind w:left="107"/>
              <w:rPr>
                <w:sz w:val="18"/>
              </w:rPr>
            </w:pPr>
            <w:r>
              <w:rPr>
                <w:sz w:val="18"/>
              </w:rPr>
              <w:t>isNullable:</w:t>
            </w:r>
            <w:r>
              <w:rPr>
                <w:spacing w:val="-8"/>
                <w:sz w:val="18"/>
              </w:rPr>
              <w:t> </w:t>
            </w:r>
            <w:r>
              <w:rPr>
                <w:spacing w:val="-2"/>
                <w:sz w:val="18"/>
              </w:rPr>
              <w:t>False</w:t>
            </w:r>
          </w:p>
        </w:tc>
      </w:tr>
      <w:tr>
        <w:trPr>
          <w:trHeight w:val="1240" w:hRule="atLeast"/>
        </w:trPr>
        <w:tc>
          <w:tcPr>
            <w:tcW w:w="2408" w:type="dxa"/>
          </w:tcPr>
          <w:p>
            <w:pPr>
              <w:pStyle w:val="TableParagraph"/>
              <w:spacing w:line="203" w:lineRule="exact"/>
              <w:ind w:left="107"/>
              <w:rPr>
                <w:rFonts w:ascii="Courier New"/>
                <w:sz w:val="18"/>
              </w:rPr>
            </w:pPr>
            <w:r>
              <w:rPr>
                <w:rFonts w:ascii="Courier New"/>
                <w:spacing w:val="-2"/>
                <w:sz w:val="18"/>
              </w:rPr>
              <w:t>measurementUnit</w:t>
            </w:r>
          </w:p>
        </w:tc>
        <w:tc>
          <w:tcPr>
            <w:tcW w:w="4938" w:type="dxa"/>
          </w:tcPr>
          <w:p>
            <w:pPr>
              <w:pStyle w:val="TableParagraph"/>
              <w:spacing w:line="206" w:lineRule="exact"/>
              <w:ind w:left="107"/>
              <w:rPr>
                <w:sz w:val="18"/>
              </w:rPr>
            </w:pPr>
            <w:r>
              <w:rPr>
                <w:sz w:val="18"/>
              </w:rPr>
              <w:t>This</w:t>
            </w:r>
            <w:r>
              <w:rPr>
                <w:spacing w:val="-4"/>
                <w:sz w:val="18"/>
              </w:rPr>
              <w:t> </w:t>
            </w:r>
            <w:r>
              <w:rPr>
                <w:sz w:val="18"/>
              </w:rPr>
              <w:t>attribute</w:t>
            </w:r>
            <w:r>
              <w:rPr>
                <w:spacing w:val="-5"/>
                <w:sz w:val="18"/>
              </w:rPr>
              <w:t> </w:t>
            </w:r>
            <w:r>
              <w:rPr>
                <w:sz w:val="18"/>
              </w:rPr>
              <w:t>describes</w:t>
            </w:r>
            <w:r>
              <w:rPr>
                <w:spacing w:val="-2"/>
                <w:sz w:val="18"/>
              </w:rPr>
              <w:t> </w:t>
            </w:r>
            <w:r>
              <w:rPr>
                <w:sz w:val="18"/>
              </w:rPr>
              <w:t>the</w:t>
            </w:r>
            <w:r>
              <w:rPr>
                <w:spacing w:val="-4"/>
                <w:sz w:val="18"/>
              </w:rPr>
              <w:t> </w:t>
            </w:r>
            <w:r>
              <w:rPr>
                <w:sz w:val="18"/>
              </w:rPr>
              <w:t>unit</w:t>
            </w:r>
            <w:r>
              <w:rPr>
                <w:spacing w:val="-3"/>
                <w:sz w:val="18"/>
              </w:rPr>
              <w:t> </w:t>
            </w:r>
            <w:r>
              <w:rPr>
                <w:sz w:val="18"/>
              </w:rPr>
              <w:t>of</w:t>
            </w:r>
            <w:r>
              <w:rPr>
                <w:spacing w:val="-3"/>
                <w:sz w:val="18"/>
              </w:rPr>
              <w:t> </w:t>
            </w:r>
            <w:r>
              <w:rPr>
                <w:sz w:val="18"/>
              </w:rPr>
              <w:t>the</w:t>
            </w:r>
            <w:r>
              <w:rPr>
                <w:spacing w:val="-3"/>
                <w:sz w:val="18"/>
              </w:rPr>
              <w:t> </w:t>
            </w:r>
            <w:r>
              <w:rPr>
                <w:sz w:val="18"/>
              </w:rPr>
              <w:t>measurement</w:t>
            </w:r>
            <w:r>
              <w:rPr>
                <w:spacing w:val="-4"/>
                <w:sz w:val="18"/>
              </w:rPr>
              <w:t> </w:t>
            </w:r>
            <w:r>
              <w:rPr>
                <w:spacing w:val="-2"/>
                <w:sz w:val="18"/>
              </w:rPr>
              <w:t>value.</w:t>
            </w:r>
          </w:p>
          <w:p>
            <w:pPr>
              <w:pStyle w:val="TableParagraph"/>
              <w:spacing w:before="206"/>
              <w:ind w:left="107"/>
              <w:rPr>
                <w:sz w:val="18"/>
              </w:rPr>
            </w:pPr>
            <w:r>
              <w:rPr>
                <w:sz w:val="18"/>
              </w:rPr>
              <w:t>allowedValues:</w:t>
            </w:r>
            <w:r>
              <w:rPr>
                <w:spacing w:val="-7"/>
                <w:sz w:val="18"/>
              </w:rPr>
              <w:t> </w:t>
            </w:r>
            <w:r>
              <w:rPr>
                <w:sz w:val="18"/>
              </w:rPr>
              <w:t>conforms</w:t>
            </w:r>
            <w:r>
              <w:rPr>
                <w:spacing w:val="-6"/>
                <w:sz w:val="18"/>
              </w:rPr>
              <w:t> </w:t>
            </w:r>
            <w:r>
              <w:rPr>
                <w:sz w:val="18"/>
              </w:rPr>
              <w:t>to</w:t>
            </w:r>
            <w:r>
              <w:rPr>
                <w:spacing w:val="-5"/>
                <w:sz w:val="18"/>
              </w:rPr>
              <w:t> </w:t>
            </w:r>
            <w:r>
              <w:rPr>
                <w:sz w:val="18"/>
              </w:rPr>
              <w:t>ETSI</w:t>
            </w:r>
            <w:r>
              <w:rPr>
                <w:spacing w:val="-5"/>
                <w:sz w:val="18"/>
              </w:rPr>
              <w:t> </w:t>
            </w:r>
            <w:r>
              <w:rPr>
                <w:sz w:val="18"/>
              </w:rPr>
              <w:t>NFV</w:t>
            </w:r>
            <w:r>
              <w:rPr>
                <w:spacing w:val="-5"/>
                <w:sz w:val="18"/>
              </w:rPr>
              <w:t> </w:t>
            </w:r>
            <w:r>
              <w:rPr>
                <w:sz w:val="18"/>
              </w:rPr>
              <w:t>IFA027</w:t>
            </w:r>
            <w:r>
              <w:rPr>
                <w:spacing w:val="-5"/>
                <w:sz w:val="18"/>
              </w:rPr>
              <w:t> </w:t>
            </w:r>
            <w:r>
              <w:rPr>
                <w:sz w:val="18"/>
              </w:rPr>
              <w:t>clause</w:t>
            </w:r>
            <w:r>
              <w:rPr>
                <w:spacing w:val="-7"/>
                <w:sz w:val="18"/>
              </w:rPr>
              <w:t> </w:t>
            </w:r>
            <w:r>
              <w:rPr>
                <w:sz w:val="18"/>
              </w:rPr>
              <w:t>5(d) </w:t>
            </w:r>
            <w:r>
              <w:rPr>
                <w:spacing w:val="-4"/>
                <w:sz w:val="18"/>
              </w:rPr>
              <w:t>[14]</w:t>
            </w:r>
          </w:p>
        </w:tc>
        <w:tc>
          <w:tcPr>
            <w:tcW w:w="2437" w:type="dxa"/>
          </w:tcPr>
          <w:p>
            <w:pPr>
              <w:pStyle w:val="TableParagraph"/>
              <w:ind w:left="107" w:right="1122"/>
              <w:rPr>
                <w:sz w:val="18"/>
              </w:rPr>
            </w:pPr>
            <w:r>
              <w:rPr>
                <w:spacing w:val="-2"/>
                <w:sz w:val="18"/>
              </w:rPr>
              <w:t>type: multiplicity: </w:t>
            </w:r>
            <w:r>
              <w:rPr>
                <w:sz w:val="18"/>
              </w:rPr>
              <w:t>isOrdered:</w:t>
            </w:r>
            <w:r>
              <w:rPr>
                <w:spacing w:val="-13"/>
                <w:sz w:val="18"/>
              </w:rPr>
              <w:t> </w:t>
            </w:r>
            <w:r>
              <w:rPr>
                <w:sz w:val="18"/>
              </w:rPr>
              <w:t>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243" w:hRule="atLeast"/>
        </w:trPr>
        <w:tc>
          <w:tcPr>
            <w:tcW w:w="2408" w:type="dxa"/>
          </w:tcPr>
          <w:p>
            <w:pPr>
              <w:pStyle w:val="TableParagraph"/>
              <w:spacing w:line="203" w:lineRule="exact"/>
              <w:ind w:left="107"/>
              <w:rPr>
                <w:rFonts w:ascii="Courier New"/>
                <w:sz w:val="18"/>
              </w:rPr>
            </w:pPr>
            <w:r>
              <w:rPr>
                <w:rFonts w:ascii="Courier New"/>
                <w:spacing w:val="-2"/>
                <w:sz w:val="18"/>
              </w:rPr>
              <w:t>measureObjectClass</w:t>
            </w:r>
          </w:p>
        </w:tc>
        <w:tc>
          <w:tcPr>
            <w:tcW w:w="4938" w:type="dxa"/>
          </w:tcPr>
          <w:p>
            <w:pPr>
              <w:pStyle w:val="TableParagraph"/>
              <w:spacing w:line="206" w:lineRule="exact"/>
              <w:ind w:left="107"/>
              <w:rPr>
                <w:sz w:val="18"/>
              </w:rPr>
            </w:pPr>
            <w:r>
              <w:rPr>
                <w:sz w:val="18"/>
              </w:rPr>
              <w:t>This</w:t>
            </w:r>
            <w:r>
              <w:rPr>
                <w:spacing w:val="-4"/>
                <w:sz w:val="18"/>
              </w:rPr>
              <w:t> </w:t>
            </w:r>
            <w:r>
              <w:rPr>
                <w:sz w:val="18"/>
              </w:rPr>
              <w:t>attribute</w:t>
            </w:r>
            <w:r>
              <w:rPr>
                <w:spacing w:val="-5"/>
                <w:sz w:val="18"/>
              </w:rPr>
              <w:t> </w:t>
            </w:r>
            <w:r>
              <w:rPr>
                <w:sz w:val="18"/>
              </w:rPr>
              <w:t>describes</w:t>
            </w:r>
            <w:r>
              <w:rPr>
                <w:spacing w:val="-1"/>
                <w:sz w:val="18"/>
              </w:rPr>
              <w:t> </w:t>
            </w:r>
            <w:r>
              <w:rPr>
                <w:sz w:val="18"/>
              </w:rPr>
              <w:t>the</w:t>
            </w:r>
            <w:r>
              <w:rPr>
                <w:spacing w:val="-5"/>
                <w:sz w:val="18"/>
              </w:rPr>
              <w:t> </w:t>
            </w:r>
            <w:r>
              <w:rPr>
                <w:sz w:val="18"/>
              </w:rPr>
              <w:t>object</w:t>
            </w:r>
            <w:r>
              <w:rPr>
                <w:spacing w:val="-4"/>
                <w:sz w:val="18"/>
              </w:rPr>
              <w:t> </w:t>
            </w:r>
            <w:r>
              <w:rPr>
                <w:spacing w:val="-2"/>
                <w:sz w:val="18"/>
              </w:rPr>
              <w:t>class.</w:t>
            </w:r>
          </w:p>
          <w:p>
            <w:pPr>
              <w:pStyle w:val="TableParagraph"/>
              <w:spacing w:before="1"/>
              <w:rPr>
                <w:sz w:val="18"/>
              </w:rPr>
            </w:pPr>
          </w:p>
          <w:p>
            <w:pPr>
              <w:pStyle w:val="TableParagraph"/>
              <w:spacing w:before="1"/>
              <w:ind w:left="107"/>
              <w:rPr>
                <w:sz w:val="18"/>
              </w:rPr>
            </w:pPr>
            <w:r>
              <w:rPr>
                <w:sz w:val="18"/>
              </w:rPr>
              <w:t>allowedValues:</w:t>
            </w:r>
            <w:r>
              <w:rPr>
                <w:spacing w:val="-7"/>
                <w:sz w:val="18"/>
              </w:rPr>
              <w:t> </w:t>
            </w:r>
            <w:r>
              <w:rPr>
                <w:sz w:val="18"/>
              </w:rPr>
              <w:t>conforms</w:t>
            </w:r>
            <w:r>
              <w:rPr>
                <w:spacing w:val="-7"/>
                <w:sz w:val="18"/>
              </w:rPr>
              <w:t> </w:t>
            </w:r>
            <w:r>
              <w:rPr>
                <w:sz w:val="18"/>
              </w:rPr>
              <w:t>to</w:t>
            </w:r>
            <w:r>
              <w:rPr>
                <w:spacing w:val="-6"/>
                <w:sz w:val="18"/>
              </w:rPr>
              <w:t> </w:t>
            </w:r>
            <w:r>
              <w:rPr>
                <w:sz w:val="18"/>
              </w:rPr>
              <w:t>3GPP</w:t>
            </w:r>
            <w:r>
              <w:rPr>
                <w:spacing w:val="-6"/>
                <w:sz w:val="18"/>
              </w:rPr>
              <w:t> </w:t>
            </w:r>
            <w:r>
              <w:rPr>
                <w:sz w:val="18"/>
              </w:rPr>
              <w:t>TS</w:t>
            </w:r>
            <w:r>
              <w:rPr>
                <w:spacing w:val="-6"/>
                <w:sz w:val="18"/>
              </w:rPr>
              <w:t> </w:t>
            </w:r>
            <w:r>
              <w:rPr>
                <w:sz w:val="18"/>
              </w:rPr>
              <w:t>32.404</w:t>
            </w:r>
            <w:r>
              <w:rPr>
                <w:spacing w:val="-6"/>
                <w:sz w:val="18"/>
              </w:rPr>
              <w:t> </w:t>
            </w:r>
            <w:r>
              <w:rPr>
                <w:sz w:val="18"/>
              </w:rPr>
              <w:t>[13]</w:t>
            </w:r>
            <w:r>
              <w:rPr>
                <w:spacing w:val="-6"/>
                <w:sz w:val="18"/>
              </w:rPr>
              <w:t> </w:t>
            </w:r>
            <w:r>
              <w:rPr>
                <w:sz w:val="18"/>
              </w:rPr>
              <w:t>clause </w:t>
            </w:r>
            <w:r>
              <w:rPr>
                <w:spacing w:val="-2"/>
                <w:sz w:val="18"/>
              </w:rPr>
              <w:t>3.3(f).</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87" w:lineRule="exact" w:before="1"/>
              <w:ind w:left="107"/>
              <w:rPr>
                <w:sz w:val="18"/>
              </w:rPr>
            </w:pPr>
            <w:r>
              <w:rPr>
                <w:sz w:val="18"/>
              </w:rPr>
              <w:t>isNullable:</w:t>
            </w:r>
            <w:r>
              <w:rPr>
                <w:spacing w:val="-8"/>
                <w:sz w:val="18"/>
              </w:rPr>
              <w:t> </w:t>
            </w:r>
            <w:r>
              <w:rPr>
                <w:spacing w:val="-2"/>
                <w:sz w:val="18"/>
              </w:rPr>
              <w:t>False</w:t>
            </w:r>
          </w:p>
        </w:tc>
      </w:tr>
      <w:tr>
        <w:trPr>
          <w:trHeight w:val="1240" w:hRule="atLeast"/>
        </w:trPr>
        <w:tc>
          <w:tcPr>
            <w:tcW w:w="2408" w:type="dxa"/>
          </w:tcPr>
          <w:p>
            <w:pPr>
              <w:pStyle w:val="TableParagraph"/>
              <w:ind w:left="107"/>
              <w:rPr>
                <w:rFonts w:ascii="Courier New"/>
                <w:sz w:val="18"/>
              </w:rPr>
            </w:pPr>
            <w:r>
              <w:rPr>
                <w:rFonts w:ascii="Courier New"/>
                <w:spacing w:val="-2"/>
                <w:sz w:val="18"/>
              </w:rPr>
              <w:t>performanceDictionar ySchemaVersion</w:t>
            </w:r>
          </w:p>
        </w:tc>
        <w:tc>
          <w:tcPr>
            <w:tcW w:w="4938" w:type="dxa"/>
          </w:tcPr>
          <w:p>
            <w:pPr>
              <w:pStyle w:val="TableParagraph"/>
              <w:ind w:left="107" w:right="210"/>
              <w:rPr>
                <w:sz w:val="18"/>
              </w:rPr>
            </w:pPr>
            <w:r>
              <w:rPr>
                <w:sz w:val="18"/>
              </w:rPr>
              <w:t>This</w:t>
            </w:r>
            <w:r>
              <w:rPr>
                <w:spacing w:val="-6"/>
                <w:sz w:val="18"/>
              </w:rPr>
              <w:t> </w:t>
            </w:r>
            <w:r>
              <w:rPr>
                <w:sz w:val="18"/>
              </w:rPr>
              <w:t>attribute</w:t>
            </w:r>
            <w:r>
              <w:rPr>
                <w:spacing w:val="-7"/>
                <w:sz w:val="18"/>
              </w:rPr>
              <w:t> </w:t>
            </w:r>
            <w:r>
              <w:rPr>
                <w:sz w:val="18"/>
              </w:rPr>
              <w:t>defines</w:t>
            </w:r>
            <w:r>
              <w:rPr>
                <w:spacing w:val="-4"/>
                <w:sz w:val="18"/>
              </w:rPr>
              <w:t> </w:t>
            </w:r>
            <w:r>
              <w:rPr>
                <w:sz w:val="18"/>
              </w:rPr>
              <w:t>the</w:t>
            </w:r>
            <w:r>
              <w:rPr>
                <w:spacing w:val="-5"/>
                <w:sz w:val="18"/>
              </w:rPr>
              <w:t> </w:t>
            </w:r>
            <w:r>
              <w:rPr>
                <w:sz w:val="18"/>
              </w:rPr>
              <w:t>version</w:t>
            </w:r>
            <w:r>
              <w:rPr>
                <w:spacing w:val="-5"/>
                <w:sz w:val="18"/>
              </w:rPr>
              <w:t> </w:t>
            </w:r>
            <w:r>
              <w:rPr>
                <w:sz w:val="18"/>
              </w:rPr>
              <w:t>of</w:t>
            </w:r>
            <w:r>
              <w:rPr>
                <w:spacing w:val="-5"/>
                <w:sz w:val="18"/>
              </w:rPr>
              <w:t> </w:t>
            </w:r>
            <w:r>
              <w:rPr>
                <w:sz w:val="18"/>
              </w:rPr>
              <w:t>the</w:t>
            </w:r>
            <w:r>
              <w:rPr>
                <w:spacing w:val="-7"/>
                <w:sz w:val="18"/>
              </w:rPr>
              <w:t> </w:t>
            </w:r>
            <w:r>
              <w:rPr>
                <w:sz w:val="18"/>
              </w:rPr>
              <w:t>schema</w:t>
            </w:r>
            <w:r>
              <w:rPr>
                <w:spacing w:val="-5"/>
                <w:sz w:val="18"/>
              </w:rPr>
              <w:t> </w:t>
            </w:r>
            <w:r>
              <w:rPr>
                <w:sz w:val="18"/>
              </w:rPr>
              <w:t>version used to create the measurement definitions.</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781"/>
              <w:rPr>
                <w:sz w:val="18"/>
              </w:rPr>
            </w:pPr>
            <w:r>
              <w:rPr>
                <w:sz w:val="18"/>
              </w:rPr>
              <w:t>type: string multiplicity: 1 isOrdered: 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449" w:hRule="atLeast"/>
        </w:trPr>
        <w:tc>
          <w:tcPr>
            <w:tcW w:w="2408" w:type="dxa"/>
          </w:tcPr>
          <w:p>
            <w:pPr>
              <w:pStyle w:val="TableParagraph"/>
              <w:spacing w:line="237" w:lineRule="auto" w:before="2"/>
              <w:ind w:left="107"/>
              <w:rPr>
                <w:rFonts w:ascii="Courier New"/>
                <w:sz w:val="18"/>
              </w:rPr>
            </w:pPr>
            <w:r>
              <w:rPr>
                <w:rFonts w:ascii="Courier New"/>
                <w:spacing w:val="-2"/>
                <w:sz w:val="18"/>
              </w:rPr>
              <w:t>performanceDictionar yVersion</w:t>
            </w:r>
          </w:p>
        </w:tc>
        <w:tc>
          <w:tcPr>
            <w:tcW w:w="4938" w:type="dxa"/>
          </w:tcPr>
          <w:p>
            <w:pPr>
              <w:pStyle w:val="TableParagraph"/>
              <w:spacing w:line="477" w:lineRule="auto" w:before="1"/>
              <w:ind w:left="107"/>
              <w:rPr>
                <w:sz w:val="18"/>
              </w:rPr>
            </w:pPr>
            <w:r>
              <w:rPr>
                <w:sz w:val="18"/>
              </w:rPr>
              <w:t>This</w:t>
            </w:r>
            <w:r>
              <w:rPr>
                <w:spacing w:val="-6"/>
                <w:sz w:val="18"/>
              </w:rPr>
              <w:t> </w:t>
            </w:r>
            <w:r>
              <w:rPr>
                <w:sz w:val="18"/>
              </w:rPr>
              <w:t>attribute</w:t>
            </w:r>
            <w:r>
              <w:rPr>
                <w:spacing w:val="-7"/>
                <w:sz w:val="18"/>
              </w:rPr>
              <w:t> </w:t>
            </w:r>
            <w:r>
              <w:rPr>
                <w:sz w:val="18"/>
              </w:rPr>
              <w:t>defines</w:t>
            </w:r>
            <w:r>
              <w:rPr>
                <w:spacing w:val="-4"/>
                <w:sz w:val="18"/>
              </w:rPr>
              <w:t> </w:t>
            </w:r>
            <w:r>
              <w:rPr>
                <w:sz w:val="18"/>
              </w:rPr>
              <w:t>the</w:t>
            </w:r>
            <w:r>
              <w:rPr>
                <w:spacing w:val="-5"/>
                <w:sz w:val="18"/>
              </w:rPr>
              <w:t> </w:t>
            </w:r>
            <w:r>
              <w:rPr>
                <w:sz w:val="18"/>
              </w:rPr>
              <w:t>version</w:t>
            </w:r>
            <w:r>
              <w:rPr>
                <w:spacing w:val="-5"/>
                <w:sz w:val="18"/>
              </w:rPr>
              <w:t> </w:t>
            </w:r>
            <w:r>
              <w:rPr>
                <w:sz w:val="18"/>
              </w:rPr>
              <w:t>of</w:t>
            </w:r>
            <w:r>
              <w:rPr>
                <w:spacing w:val="-5"/>
                <w:sz w:val="18"/>
              </w:rPr>
              <w:t> </w:t>
            </w:r>
            <w:r>
              <w:rPr>
                <w:sz w:val="18"/>
              </w:rPr>
              <w:t>the</w:t>
            </w:r>
            <w:r>
              <w:rPr>
                <w:spacing w:val="-7"/>
                <w:sz w:val="18"/>
              </w:rPr>
              <w:t> </w:t>
            </w:r>
            <w:r>
              <w:rPr>
                <w:sz w:val="18"/>
              </w:rPr>
              <w:t>dictionary</w:t>
            </w:r>
            <w:r>
              <w:rPr>
                <w:spacing w:val="-6"/>
                <w:sz w:val="18"/>
              </w:rPr>
              <w:t> </w:t>
            </w:r>
            <w:r>
              <w:rPr>
                <w:sz w:val="18"/>
              </w:rPr>
              <w:t>itself. allowedValues: N/A</w:t>
            </w:r>
          </w:p>
        </w:tc>
        <w:tc>
          <w:tcPr>
            <w:tcW w:w="2437" w:type="dxa"/>
          </w:tcPr>
          <w:p>
            <w:pPr>
              <w:pStyle w:val="TableParagraph"/>
              <w:spacing w:before="1"/>
              <w:ind w:left="107" w:right="1122"/>
              <w:rPr>
                <w:sz w:val="18"/>
              </w:rPr>
            </w:pPr>
            <w:r>
              <w:rPr>
                <w:spacing w:val="-2"/>
                <w:sz w:val="18"/>
              </w:rPr>
              <w:t>type: </w:t>
            </w:r>
            <w:r>
              <w:rPr>
                <w:sz w:val="18"/>
              </w:rPr>
              <w:t>multiplicity: 1 isOrdered:</w:t>
            </w:r>
            <w:r>
              <w:rPr>
                <w:spacing w:val="-13"/>
                <w:sz w:val="18"/>
              </w:rPr>
              <w:t> </w:t>
            </w:r>
            <w:r>
              <w:rPr>
                <w:sz w:val="18"/>
              </w:rPr>
              <w:t>N/A isUnique: N/A</w:t>
            </w:r>
          </w:p>
          <w:p>
            <w:pPr>
              <w:pStyle w:val="TableParagraph"/>
              <w:ind w:left="107" w:right="781"/>
              <w:rPr>
                <w:sz w:val="18"/>
              </w:rPr>
            </w:pPr>
            <w:r>
              <w:rPr>
                <w:sz w:val="18"/>
              </w:rPr>
              <w:t>defaultValue:</w:t>
            </w:r>
            <w:r>
              <w:rPr>
                <w:spacing w:val="-13"/>
                <w:sz w:val="18"/>
              </w:rPr>
              <w:t> </w:t>
            </w:r>
            <w:r>
              <w:rPr>
                <w:sz w:val="18"/>
              </w:rPr>
              <w:t>None isNullable: False</w:t>
            </w:r>
          </w:p>
        </w:tc>
      </w:tr>
      <w:tr>
        <w:trPr>
          <w:trHeight w:val="1449" w:hRule="atLeast"/>
        </w:trPr>
        <w:tc>
          <w:tcPr>
            <w:tcW w:w="2408" w:type="dxa"/>
          </w:tcPr>
          <w:p>
            <w:pPr>
              <w:pStyle w:val="TableParagraph"/>
              <w:ind w:left="107" w:right="128"/>
              <w:jc w:val="both"/>
              <w:rPr>
                <w:rFonts w:ascii="Courier New"/>
                <w:sz w:val="18"/>
              </w:rPr>
            </w:pPr>
            <w:r>
              <w:rPr>
                <w:rFonts w:ascii="Courier New"/>
                <w:spacing w:val="-2"/>
                <w:sz w:val="18"/>
              </w:rPr>
              <w:t>PerformanceMeasureDe finition.supportedIn terfaces</w:t>
            </w:r>
          </w:p>
        </w:tc>
        <w:tc>
          <w:tcPr>
            <w:tcW w:w="4938" w:type="dxa"/>
          </w:tcPr>
          <w:p>
            <w:pPr>
              <w:pStyle w:val="TableParagraph"/>
              <w:ind w:left="107" w:right="108"/>
              <w:rPr>
                <w:sz w:val="18"/>
              </w:rPr>
            </w:pPr>
            <w:r>
              <w:rPr>
                <w:sz w:val="18"/>
              </w:rPr>
              <w:t>This</w:t>
            </w:r>
            <w:r>
              <w:rPr>
                <w:spacing w:val="-6"/>
                <w:sz w:val="18"/>
              </w:rPr>
              <w:t> </w:t>
            </w:r>
            <w:r>
              <w:rPr>
                <w:sz w:val="18"/>
              </w:rPr>
              <w:t>attribute</w:t>
            </w:r>
            <w:r>
              <w:rPr>
                <w:spacing w:val="-7"/>
                <w:sz w:val="18"/>
              </w:rPr>
              <w:t> </w:t>
            </w:r>
            <w:r>
              <w:rPr>
                <w:sz w:val="18"/>
              </w:rPr>
              <w:t>when</w:t>
            </w:r>
            <w:r>
              <w:rPr>
                <w:spacing w:val="-7"/>
                <w:sz w:val="18"/>
              </w:rPr>
              <w:t> </w:t>
            </w:r>
            <w:r>
              <w:rPr>
                <w:sz w:val="18"/>
              </w:rPr>
              <w:t>present</w:t>
            </w:r>
            <w:r>
              <w:rPr>
                <w:spacing w:val="-7"/>
                <w:sz w:val="18"/>
              </w:rPr>
              <w:t> </w:t>
            </w:r>
            <w:r>
              <w:rPr>
                <w:sz w:val="18"/>
              </w:rPr>
              <w:t>this</w:t>
            </w:r>
            <w:r>
              <w:rPr>
                <w:spacing w:val="-4"/>
                <w:sz w:val="18"/>
              </w:rPr>
              <w:t> </w:t>
            </w:r>
            <w:r>
              <w:rPr>
                <w:sz w:val="18"/>
              </w:rPr>
              <w:t>defines</w:t>
            </w:r>
            <w:r>
              <w:rPr>
                <w:spacing w:val="-4"/>
                <w:sz w:val="18"/>
              </w:rPr>
              <w:t> </w:t>
            </w:r>
            <w:r>
              <w:rPr>
                <w:sz w:val="18"/>
              </w:rPr>
              <w:t>the</w:t>
            </w:r>
            <w:r>
              <w:rPr>
                <w:spacing w:val="-5"/>
                <w:sz w:val="18"/>
              </w:rPr>
              <w:t> </w:t>
            </w:r>
            <w:r>
              <w:rPr>
                <w:sz w:val="18"/>
              </w:rPr>
              <w:t>specific</w:t>
            </w:r>
            <w:r>
              <w:rPr>
                <w:spacing w:val="-4"/>
                <w:sz w:val="18"/>
              </w:rPr>
              <w:t> </w:t>
            </w:r>
            <w:r>
              <w:rPr>
                <w:sz w:val="18"/>
              </w:rPr>
              <w:t>subset of interfaces over which the measurement is transmitted and may define an override of the interface key field mapping. If omitted, then the measure is transmitted over all interfaces defined in the dictionary level map.</w:t>
            </w:r>
          </w:p>
          <w:p>
            <w:pPr>
              <w:pStyle w:val="TableParagraph"/>
              <w:rPr>
                <w:sz w:val="18"/>
              </w:rPr>
            </w:pPr>
          </w:p>
          <w:p>
            <w:pPr>
              <w:pStyle w:val="TableParagraph"/>
              <w:spacing w:line="187" w:lineRule="exact"/>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346"/>
              <w:rPr>
                <w:sz w:val="18"/>
              </w:rPr>
            </w:pPr>
            <w:r>
              <w:rPr>
                <w:sz w:val="18"/>
              </w:rPr>
              <w:t>type:</w:t>
            </w:r>
            <w:r>
              <w:rPr>
                <w:spacing w:val="-13"/>
                <w:sz w:val="18"/>
              </w:rPr>
              <w:t> </w:t>
            </w:r>
            <w:r>
              <w:rPr>
                <w:sz w:val="18"/>
              </w:rPr>
              <w:t>SupportedInterface multiplicity: 0..* isOrdered: N/A</w:t>
            </w:r>
            <w:r>
              <w:rPr>
                <w:spacing w:val="40"/>
                <w:sz w:val="18"/>
              </w:rPr>
              <w:t> </w:t>
            </w:r>
            <w:r>
              <w:rPr>
                <w:sz w:val="18"/>
              </w:rPr>
              <w:t>isUnique: N/A defaultValue: None isNullable: True</w:t>
            </w:r>
          </w:p>
        </w:tc>
      </w:tr>
      <w:tr>
        <w:trPr>
          <w:trHeight w:val="1242" w:hRule="atLeast"/>
        </w:trPr>
        <w:tc>
          <w:tcPr>
            <w:tcW w:w="2408" w:type="dxa"/>
          </w:tcPr>
          <w:p>
            <w:pPr>
              <w:pStyle w:val="TableParagraph"/>
              <w:ind w:left="107"/>
              <w:rPr>
                <w:rFonts w:ascii="Courier New"/>
                <w:sz w:val="18"/>
              </w:rPr>
            </w:pPr>
            <w:r>
              <w:rPr>
                <w:rFonts w:ascii="Courier New"/>
                <w:spacing w:val="-2"/>
                <w:sz w:val="18"/>
              </w:rPr>
              <w:t>performanceMeasureDe finitionId</w:t>
            </w:r>
          </w:p>
        </w:tc>
        <w:tc>
          <w:tcPr>
            <w:tcW w:w="4938" w:type="dxa"/>
          </w:tcPr>
          <w:p>
            <w:pPr>
              <w:pStyle w:val="TableParagraph"/>
              <w:ind w:left="107"/>
              <w:rPr>
                <w:sz w:val="18"/>
              </w:rPr>
            </w:pPr>
            <w:r>
              <w:rPr>
                <w:sz w:val="18"/>
              </w:rPr>
              <w:t>This attribute identifies a single performanceMeasurementDefinition</w:t>
            </w:r>
            <w:r>
              <w:rPr>
                <w:spacing w:val="-13"/>
                <w:sz w:val="18"/>
              </w:rPr>
              <w:t> </w:t>
            </w:r>
            <w:r>
              <w:rPr>
                <w:sz w:val="18"/>
              </w:rPr>
              <w:t>within</w:t>
            </w:r>
            <w:r>
              <w:rPr>
                <w:spacing w:val="-12"/>
                <w:sz w:val="18"/>
              </w:rPr>
              <w:t> </w:t>
            </w:r>
            <w:r>
              <w:rPr>
                <w:sz w:val="18"/>
              </w:rPr>
              <w:t>the</w:t>
            </w:r>
            <w:r>
              <w:rPr>
                <w:spacing w:val="-13"/>
                <w:sz w:val="18"/>
              </w:rPr>
              <w:t> </w:t>
            </w:r>
            <w:r>
              <w:rPr>
                <w:sz w:val="18"/>
              </w:rPr>
              <w:t>dictionary.</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781"/>
              <w:rPr>
                <w:sz w:val="18"/>
              </w:rPr>
            </w:pPr>
            <w:r>
              <w:rPr>
                <w:sz w:val="18"/>
              </w:rPr>
              <w:t>type: string multiplicity: 1 isOrdered: N/A isUnique: True defaultValue:</w:t>
            </w:r>
            <w:r>
              <w:rPr>
                <w:spacing w:val="-13"/>
                <w:sz w:val="18"/>
              </w:rPr>
              <w:t> </w:t>
            </w:r>
            <w:r>
              <w:rPr>
                <w:sz w:val="18"/>
              </w:rPr>
              <w:t>None</w:t>
            </w:r>
          </w:p>
          <w:p>
            <w:pPr>
              <w:pStyle w:val="TableParagraph"/>
              <w:spacing w:line="187" w:lineRule="exact" w:before="1"/>
              <w:ind w:left="107"/>
              <w:rPr>
                <w:sz w:val="18"/>
              </w:rPr>
            </w:pPr>
            <w:r>
              <w:rPr>
                <w:sz w:val="18"/>
              </w:rPr>
              <w:t>isNullable:</w:t>
            </w:r>
            <w:r>
              <w:rPr>
                <w:spacing w:val="-8"/>
                <w:sz w:val="18"/>
              </w:rPr>
              <w:t> </w:t>
            </w:r>
            <w:r>
              <w:rPr>
                <w:spacing w:val="-2"/>
                <w:sz w:val="18"/>
              </w:rPr>
              <w:t>False</w:t>
            </w:r>
          </w:p>
        </w:tc>
      </w:tr>
      <w:tr>
        <w:trPr>
          <w:trHeight w:val="1240" w:hRule="atLeast"/>
        </w:trPr>
        <w:tc>
          <w:tcPr>
            <w:tcW w:w="2408" w:type="dxa"/>
          </w:tcPr>
          <w:p>
            <w:pPr>
              <w:pStyle w:val="TableParagraph"/>
              <w:ind w:left="107" w:right="128"/>
              <w:jc w:val="both"/>
              <w:rPr>
                <w:rFonts w:ascii="Courier New"/>
                <w:sz w:val="18"/>
              </w:rPr>
            </w:pPr>
            <w:r>
              <w:rPr>
                <w:rFonts w:ascii="Courier New"/>
                <w:spacing w:val="-2"/>
                <w:sz w:val="18"/>
              </w:rPr>
              <w:t>PerformanceMeasureDi ctionary.supportedIn terfaces</w:t>
            </w:r>
          </w:p>
        </w:tc>
        <w:tc>
          <w:tcPr>
            <w:tcW w:w="4938" w:type="dxa"/>
          </w:tcPr>
          <w:p>
            <w:pPr>
              <w:pStyle w:val="TableParagraph"/>
              <w:ind w:left="107" w:right="210"/>
              <w:rPr>
                <w:sz w:val="18"/>
              </w:rPr>
            </w:pPr>
            <w:r>
              <w:rPr>
                <w:sz w:val="18"/>
              </w:rPr>
              <w:t>This</w:t>
            </w:r>
            <w:r>
              <w:rPr>
                <w:spacing w:val="-6"/>
                <w:sz w:val="18"/>
              </w:rPr>
              <w:t> </w:t>
            </w:r>
            <w:r>
              <w:rPr>
                <w:sz w:val="18"/>
              </w:rPr>
              <w:t>attribute</w:t>
            </w:r>
            <w:r>
              <w:rPr>
                <w:spacing w:val="-7"/>
                <w:sz w:val="18"/>
              </w:rPr>
              <w:t> </w:t>
            </w:r>
            <w:r>
              <w:rPr>
                <w:sz w:val="18"/>
              </w:rPr>
              <w:t>provides</w:t>
            </w:r>
            <w:r>
              <w:rPr>
                <w:spacing w:val="-4"/>
                <w:sz w:val="18"/>
              </w:rPr>
              <w:t> </w:t>
            </w:r>
            <w:r>
              <w:rPr>
                <w:sz w:val="18"/>
              </w:rPr>
              <w:t>the</w:t>
            </w:r>
            <w:r>
              <w:rPr>
                <w:spacing w:val="-5"/>
                <w:sz w:val="18"/>
              </w:rPr>
              <w:t> </w:t>
            </w:r>
            <w:r>
              <w:rPr>
                <w:sz w:val="18"/>
              </w:rPr>
              <w:t>list</w:t>
            </w:r>
            <w:r>
              <w:rPr>
                <w:spacing w:val="-9"/>
                <w:sz w:val="18"/>
              </w:rPr>
              <w:t> </w:t>
            </w:r>
            <w:r>
              <w:rPr>
                <w:sz w:val="18"/>
              </w:rPr>
              <w:t>overwhich</w:t>
            </w:r>
            <w:r>
              <w:rPr>
                <w:spacing w:val="-7"/>
                <w:sz w:val="18"/>
              </w:rPr>
              <w:t> </w:t>
            </w:r>
            <w:r>
              <w:rPr>
                <w:sz w:val="18"/>
              </w:rPr>
              <w:t>the</w:t>
            </w:r>
            <w:r>
              <w:rPr>
                <w:spacing w:val="-7"/>
                <w:sz w:val="18"/>
              </w:rPr>
              <w:t> </w:t>
            </w:r>
            <w:r>
              <w:rPr>
                <w:sz w:val="18"/>
              </w:rPr>
              <w:t>performance measurements will be transmitted over. Not all performance measures are required to be over all supported interfaces.</w:t>
            </w:r>
          </w:p>
          <w:p>
            <w:pPr>
              <w:pStyle w:val="TableParagraph"/>
              <w:spacing w:line="187" w:lineRule="exact"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346"/>
              <w:rPr>
                <w:sz w:val="18"/>
              </w:rPr>
            </w:pPr>
            <w:r>
              <w:rPr>
                <w:sz w:val="18"/>
              </w:rPr>
              <w:t>type:</w:t>
            </w:r>
            <w:r>
              <w:rPr>
                <w:spacing w:val="-13"/>
                <w:sz w:val="18"/>
              </w:rPr>
              <w:t> </w:t>
            </w:r>
            <w:r>
              <w:rPr>
                <w:sz w:val="18"/>
              </w:rPr>
              <w:t>SupportedInterface multiplicity: 1..* isOrdered: N/A</w:t>
            </w:r>
            <w:r>
              <w:rPr>
                <w:spacing w:val="40"/>
                <w:sz w:val="18"/>
              </w:rPr>
              <w:t> </w:t>
            </w:r>
            <w:r>
              <w:rPr>
                <w:sz w:val="18"/>
              </w:rPr>
              <w:t>isUnique: N/A defaultValue: 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spacing w:before="1"/>
              <w:ind w:left="107"/>
              <w:rPr>
                <w:rFonts w:ascii="Courier New"/>
                <w:sz w:val="18"/>
              </w:rPr>
            </w:pPr>
            <w:r>
              <w:rPr>
                <w:rFonts w:ascii="Courier New"/>
                <w:spacing w:val="-2"/>
                <w:sz w:val="18"/>
              </w:rPr>
              <w:t>performanceMeasureId</w:t>
            </w:r>
          </w:p>
        </w:tc>
        <w:tc>
          <w:tcPr>
            <w:tcW w:w="4938" w:type="dxa"/>
          </w:tcPr>
          <w:p>
            <w:pPr>
              <w:pStyle w:val="TableParagraph"/>
              <w:spacing w:before="1"/>
              <w:ind w:left="107"/>
              <w:rPr>
                <w:sz w:val="18"/>
              </w:rPr>
            </w:pPr>
            <w:r>
              <w:rPr>
                <w:sz w:val="18"/>
              </w:rPr>
              <w:t>This attribute identifies a single performanceMeasurementDefinition</w:t>
            </w:r>
            <w:r>
              <w:rPr>
                <w:spacing w:val="-6"/>
                <w:sz w:val="18"/>
              </w:rPr>
              <w:t> </w:t>
            </w:r>
            <w:r>
              <w:rPr>
                <w:sz w:val="18"/>
              </w:rPr>
              <w:t>with</w:t>
            </w:r>
            <w:r>
              <w:rPr>
                <w:spacing w:val="-11"/>
                <w:sz w:val="18"/>
              </w:rPr>
              <w:t> </w:t>
            </w:r>
            <w:r>
              <w:rPr>
                <w:sz w:val="18"/>
              </w:rPr>
              <w:t>a</w:t>
            </w:r>
            <w:r>
              <w:rPr>
                <w:spacing w:val="-10"/>
                <w:sz w:val="18"/>
              </w:rPr>
              <w:t> </w:t>
            </w:r>
            <w:r>
              <w:rPr>
                <w:sz w:val="18"/>
              </w:rPr>
              <w:t>numeric</w:t>
            </w:r>
            <w:r>
              <w:rPr>
                <w:spacing w:val="-10"/>
                <w:sz w:val="18"/>
              </w:rPr>
              <w:t> </w:t>
            </w:r>
            <w:r>
              <w:rPr>
                <w:sz w:val="18"/>
              </w:rPr>
              <w:t>value which may be used during serialization over a streaming interface to support data compaction.</w:t>
            </w:r>
          </w:p>
          <w:p>
            <w:pPr>
              <w:pStyle w:val="TableParagraph"/>
              <w:spacing w:line="187" w:lineRule="exact" w:before="207"/>
              <w:ind w:left="107"/>
              <w:rPr>
                <w:sz w:val="18"/>
              </w:rPr>
            </w:pPr>
            <w:r>
              <w:rPr>
                <w:sz w:val="18"/>
              </w:rPr>
              <w:t>allowedValues:</w:t>
            </w:r>
            <w:r>
              <w:rPr>
                <w:spacing w:val="-6"/>
                <w:sz w:val="18"/>
              </w:rPr>
              <w:t> </w:t>
            </w:r>
            <w:r>
              <w:rPr>
                <w:sz w:val="18"/>
              </w:rPr>
              <w:t>unsigned</w:t>
            </w:r>
            <w:r>
              <w:rPr>
                <w:spacing w:val="-6"/>
                <w:sz w:val="18"/>
              </w:rPr>
              <w:t> </w:t>
            </w:r>
            <w:r>
              <w:rPr>
                <w:spacing w:val="-2"/>
                <w:sz w:val="18"/>
              </w:rPr>
              <w:t>integer</w:t>
            </w:r>
          </w:p>
        </w:tc>
        <w:tc>
          <w:tcPr>
            <w:tcW w:w="2437" w:type="dxa"/>
          </w:tcPr>
          <w:p>
            <w:pPr>
              <w:pStyle w:val="TableParagraph"/>
              <w:spacing w:before="1"/>
              <w:ind w:left="107" w:right="781"/>
              <w:rPr>
                <w:sz w:val="18"/>
              </w:rPr>
            </w:pPr>
            <w:r>
              <w:rPr>
                <w:sz w:val="18"/>
              </w:rPr>
              <w:t>type: Uint multiplicity: 1 isOrdered: N/A isUnique: N/A defaultValue:</w:t>
            </w:r>
            <w:r>
              <w:rPr>
                <w:spacing w:val="-13"/>
                <w:sz w:val="18"/>
              </w:rPr>
              <w:t> </w:t>
            </w:r>
            <w:r>
              <w:rPr>
                <w:sz w:val="18"/>
              </w:rPr>
              <w:t>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449" w:hRule="atLeast"/>
        </w:trPr>
        <w:tc>
          <w:tcPr>
            <w:tcW w:w="2408" w:type="dxa"/>
          </w:tcPr>
          <w:p>
            <w:pPr>
              <w:pStyle w:val="TableParagraph"/>
              <w:spacing w:line="203" w:lineRule="exact"/>
              <w:ind w:left="107"/>
              <w:rPr>
                <w:rFonts w:ascii="Courier New"/>
                <w:sz w:val="18"/>
              </w:rPr>
            </w:pPr>
            <w:r>
              <w:rPr>
                <w:rFonts w:ascii="Courier New"/>
                <w:spacing w:val="-2"/>
                <w:sz w:val="18"/>
              </w:rPr>
              <w:t>eventToDictionaryMap</w:t>
            </w:r>
          </w:p>
        </w:tc>
        <w:tc>
          <w:tcPr>
            <w:tcW w:w="4938" w:type="dxa"/>
          </w:tcPr>
          <w:p>
            <w:pPr>
              <w:pStyle w:val="TableParagraph"/>
              <w:ind w:left="107"/>
              <w:rPr>
                <w:sz w:val="18"/>
              </w:rPr>
            </w:pPr>
            <w:r>
              <w:rPr>
                <w:sz w:val="18"/>
              </w:rPr>
              <w:t>This</w:t>
            </w:r>
            <w:r>
              <w:rPr>
                <w:spacing w:val="-5"/>
                <w:sz w:val="18"/>
              </w:rPr>
              <w:t> </w:t>
            </w:r>
            <w:r>
              <w:rPr>
                <w:sz w:val="18"/>
              </w:rPr>
              <w:t>attribute</w:t>
            </w:r>
            <w:r>
              <w:rPr>
                <w:spacing w:val="-6"/>
                <w:sz w:val="18"/>
              </w:rPr>
              <w:t> </w:t>
            </w:r>
            <w:r>
              <w:rPr>
                <w:sz w:val="18"/>
              </w:rPr>
              <w:t>is</w:t>
            </w:r>
            <w:r>
              <w:rPr>
                <w:spacing w:val="-6"/>
                <w:sz w:val="18"/>
              </w:rPr>
              <w:t> </w:t>
            </w:r>
            <w:r>
              <w:rPr>
                <w:sz w:val="18"/>
              </w:rPr>
              <w:t>a</w:t>
            </w:r>
            <w:r>
              <w:rPr>
                <w:spacing w:val="-4"/>
                <w:sz w:val="18"/>
              </w:rPr>
              <w:t> </w:t>
            </w:r>
            <w:r>
              <w:rPr>
                <w:sz w:val="18"/>
              </w:rPr>
              <w:t>placeholder</w:t>
            </w:r>
            <w:r>
              <w:rPr>
                <w:spacing w:val="-6"/>
                <w:sz w:val="18"/>
              </w:rPr>
              <w:t> </w:t>
            </w:r>
            <w:r>
              <w:rPr>
                <w:sz w:val="18"/>
              </w:rPr>
              <w:t>for</w:t>
            </w:r>
            <w:r>
              <w:rPr>
                <w:spacing w:val="-4"/>
                <w:sz w:val="18"/>
              </w:rPr>
              <w:t> </w:t>
            </w:r>
            <w:r>
              <w:rPr>
                <w:sz w:val="18"/>
              </w:rPr>
              <w:t>an</w:t>
            </w:r>
            <w:r>
              <w:rPr>
                <w:spacing w:val="-4"/>
                <w:sz w:val="18"/>
              </w:rPr>
              <w:t> </w:t>
            </w:r>
            <w:r>
              <w:rPr>
                <w:sz w:val="18"/>
              </w:rPr>
              <w:t>alternative</w:t>
            </w:r>
            <w:r>
              <w:rPr>
                <w:spacing w:val="-6"/>
                <w:sz w:val="18"/>
              </w:rPr>
              <w:t> </w:t>
            </w:r>
            <w:r>
              <w:rPr>
                <w:sz w:val="18"/>
              </w:rPr>
              <w:t>set</w:t>
            </w:r>
            <w:r>
              <w:rPr>
                <w:spacing w:val="-6"/>
                <w:sz w:val="18"/>
              </w:rPr>
              <w:t> </w:t>
            </w:r>
            <w:r>
              <w:rPr>
                <w:sz w:val="18"/>
              </w:rPr>
              <w:t>of</w:t>
            </w:r>
            <w:r>
              <w:rPr>
                <w:spacing w:val="-4"/>
                <w:sz w:val="18"/>
              </w:rPr>
              <w:t> </w:t>
            </w:r>
            <w:r>
              <w:rPr>
                <w:sz w:val="18"/>
              </w:rPr>
              <w:t>fields based on a choice. This field shall be replaced with those fields identified in the appropriate alternative of the choice.</w:t>
            </w:r>
          </w:p>
        </w:tc>
        <w:tc>
          <w:tcPr>
            <w:tcW w:w="2437" w:type="dxa"/>
          </w:tcPr>
          <w:p>
            <w:pPr>
              <w:pStyle w:val="TableParagraph"/>
              <w:ind w:left="107" w:right="469"/>
              <w:rPr>
                <w:sz w:val="18"/>
              </w:rPr>
            </w:pPr>
            <w:r>
              <w:rPr>
                <w:spacing w:val="-2"/>
                <w:sz w:val="18"/>
              </w:rPr>
              <w:t>type: EventToDictionaryMap </w:t>
            </w:r>
            <w:r>
              <w:rPr>
                <w:sz w:val="18"/>
              </w:rPr>
              <w:t>multiplicity: 1 isOrdered: N/A isUnique: N/A defaultValue: None</w:t>
            </w:r>
          </w:p>
          <w:p>
            <w:pPr>
              <w:pStyle w:val="TableParagraph"/>
              <w:spacing w:line="187" w:lineRule="exact"/>
              <w:ind w:left="107"/>
              <w:rPr>
                <w:sz w:val="18"/>
              </w:rPr>
            </w:pPr>
            <w:r>
              <w:rPr>
                <w:sz w:val="18"/>
              </w:rPr>
              <w:t>isNullable:</w:t>
            </w:r>
            <w:r>
              <w:rPr>
                <w:spacing w:val="-8"/>
                <w:sz w:val="18"/>
              </w:rPr>
              <w:t> </w:t>
            </w:r>
            <w:r>
              <w:rPr>
                <w:spacing w:val="-2"/>
                <w:sz w:val="18"/>
              </w:rPr>
              <w:t>False</w:t>
            </w:r>
          </w:p>
        </w:tc>
      </w:tr>
    </w:tbl>
    <w:p>
      <w:pPr>
        <w:spacing w:after="0" w:line="187" w:lineRule="exact"/>
        <w:rPr>
          <w:sz w:val="18"/>
        </w:rPr>
        <w:sectPr>
          <w:type w:val="continuous"/>
          <w:pgSz w:w="11910" w:h="16850"/>
          <w:pgMar w:header="951" w:footer="340" w:top="1520" w:bottom="1561" w:left="740" w:right="680"/>
        </w:sect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4938"/>
        <w:gridCol w:w="2437"/>
      </w:tblGrid>
      <w:tr>
        <w:trPr>
          <w:trHeight w:val="1243" w:hRule="atLeast"/>
        </w:trPr>
        <w:tc>
          <w:tcPr>
            <w:tcW w:w="2408" w:type="dxa"/>
          </w:tcPr>
          <w:p>
            <w:pPr>
              <w:pStyle w:val="TableParagraph"/>
              <w:ind w:left="107"/>
              <w:rPr>
                <w:rFonts w:ascii="Courier New"/>
                <w:sz w:val="18"/>
              </w:rPr>
            </w:pPr>
            <w:r>
              <w:rPr>
                <w:rFonts w:ascii="Courier New"/>
                <w:spacing w:val="-2"/>
                <w:sz w:val="18"/>
              </w:rPr>
              <w:t>eventToMeasureDefini tionMap</w:t>
            </w:r>
          </w:p>
        </w:tc>
        <w:tc>
          <w:tcPr>
            <w:tcW w:w="4938" w:type="dxa"/>
          </w:tcPr>
          <w:p>
            <w:pPr>
              <w:pStyle w:val="TableParagraph"/>
              <w:ind w:left="107"/>
              <w:rPr>
                <w:sz w:val="18"/>
              </w:rPr>
            </w:pPr>
            <w:r>
              <w:rPr>
                <w:sz w:val="18"/>
              </w:rPr>
              <w:t>This attribute identifies the field attribute in a performance report which shall contain the value to be used as the measureDefinitionID</w:t>
            </w:r>
            <w:r>
              <w:rPr>
                <w:spacing w:val="-13"/>
                <w:sz w:val="18"/>
              </w:rPr>
              <w:t> </w:t>
            </w:r>
            <w:r>
              <w:rPr>
                <w:sz w:val="18"/>
              </w:rPr>
              <w:t>in</w:t>
            </w:r>
            <w:r>
              <w:rPr>
                <w:spacing w:val="-12"/>
                <w:sz w:val="18"/>
              </w:rPr>
              <w:t> </w:t>
            </w:r>
            <w:r>
              <w:rPr>
                <w:sz w:val="18"/>
              </w:rPr>
              <w:t>an</w:t>
            </w:r>
            <w:r>
              <w:rPr>
                <w:spacing w:val="-13"/>
                <w:sz w:val="18"/>
              </w:rPr>
              <w:t> </w:t>
            </w:r>
            <w:r>
              <w:rPr>
                <w:sz w:val="18"/>
              </w:rPr>
              <w:t>PerformanceMeasureDictionary.</w:t>
            </w:r>
          </w:p>
          <w:p>
            <w:pPr>
              <w:pStyle w:val="TableParagraph"/>
              <w:spacing w:line="206" w:lineRule="exact" w:before="190"/>
              <w:ind w:left="107"/>
              <w:rPr>
                <w:sz w:val="18"/>
              </w:rPr>
            </w:pPr>
            <w:r>
              <w:rPr>
                <w:sz w:val="18"/>
              </w:rPr>
              <w:t>AllowedValues:</w:t>
            </w:r>
            <w:r>
              <w:rPr>
                <w:spacing w:val="-7"/>
                <w:sz w:val="18"/>
              </w:rPr>
              <w:t> </w:t>
            </w:r>
            <w:r>
              <w:rPr>
                <w:sz w:val="18"/>
              </w:rPr>
              <w:t>Any</w:t>
            </w:r>
            <w:r>
              <w:rPr>
                <w:spacing w:val="-7"/>
                <w:sz w:val="18"/>
              </w:rPr>
              <w:t> </w:t>
            </w:r>
            <w:r>
              <w:rPr>
                <w:sz w:val="18"/>
              </w:rPr>
              <w:t>attribute</w:t>
            </w:r>
            <w:r>
              <w:rPr>
                <w:spacing w:val="-8"/>
                <w:sz w:val="18"/>
              </w:rPr>
              <w:t> </w:t>
            </w:r>
            <w:r>
              <w:rPr>
                <w:sz w:val="18"/>
              </w:rPr>
              <w:t>name</w:t>
            </w:r>
            <w:r>
              <w:rPr>
                <w:spacing w:val="-7"/>
                <w:sz w:val="18"/>
              </w:rPr>
              <w:t> </w:t>
            </w:r>
            <w:r>
              <w:rPr>
                <w:sz w:val="18"/>
              </w:rPr>
              <w:t>within</w:t>
            </w:r>
            <w:r>
              <w:rPr>
                <w:spacing w:val="-8"/>
                <w:sz w:val="18"/>
              </w:rPr>
              <w:t> </w:t>
            </w:r>
            <w:r>
              <w:rPr>
                <w:sz w:val="18"/>
              </w:rPr>
              <w:t>a</w:t>
            </w:r>
            <w:r>
              <w:rPr>
                <w:spacing w:val="-7"/>
                <w:sz w:val="18"/>
              </w:rPr>
              <w:t> </w:t>
            </w:r>
            <w:r>
              <w:rPr>
                <w:sz w:val="18"/>
              </w:rPr>
              <w:t>performance </w:t>
            </w:r>
            <w:r>
              <w:rPr>
                <w:spacing w:val="-2"/>
                <w:sz w:val="18"/>
              </w:rPr>
              <w:t>report.</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89" w:lineRule="exact"/>
              <w:ind w:left="107"/>
              <w:rPr>
                <w:sz w:val="18"/>
              </w:rPr>
            </w:pPr>
            <w:r>
              <w:rPr>
                <w:sz w:val="18"/>
              </w:rPr>
              <w:t>isNullable:</w:t>
            </w:r>
            <w:r>
              <w:rPr>
                <w:spacing w:val="-8"/>
                <w:sz w:val="18"/>
              </w:rPr>
              <w:t> </w:t>
            </w:r>
            <w:r>
              <w:rPr>
                <w:spacing w:val="-2"/>
                <w:sz w:val="18"/>
              </w:rPr>
              <w:t>False</w:t>
            </w:r>
          </w:p>
        </w:tc>
      </w:tr>
      <w:tr>
        <w:trPr>
          <w:trHeight w:val="1240" w:hRule="atLeast"/>
        </w:trPr>
        <w:tc>
          <w:tcPr>
            <w:tcW w:w="2408" w:type="dxa"/>
          </w:tcPr>
          <w:p>
            <w:pPr>
              <w:pStyle w:val="TableParagraph"/>
              <w:spacing w:line="203" w:lineRule="exact"/>
              <w:ind w:left="107"/>
              <w:rPr>
                <w:rFonts w:ascii="Courier New"/>
                <w:sz w:val="18"/>
              </w:rPr>
            </w:pPr>
            <w:r>
              <w:rPr>
                <w:rFonts w:ascii="Courier New"/>
                <w:spacing w:val="-2"/>
                <w:sz w:val="18"/>
              </w:rPr>
              <w:t>product</w:t>
            </w:r>
          </w:p>
        </w:tc>
        <w:tc>
          <w:tcPr>
            <w:tcW w:w="4938" w:type="dxa"/>
          </w:tcPr>
          <w:p>
            <w:pPr>
              <w:pStyle w:val="TableParagraph"/>
              <w:ind w:left="107" w:right="210"/>
              <w:rPr>
                <w:sz w:val="18"/>
              </w:rPr>
            </w:pPr>
            <w:r>
              <w:rPr>
                <w:sz w:val="18"/>
              </w:rPr>
              <w:t>This</w:t>
            </w:r>
            <w:r>
              <w:rPr>
                <w:spacing w:val="-7"/>
                <w:sz w:val="18"/>
              </w:rPr>
              <w:t> </w:t>
            </w:r>
            <w:r>
              <w:rPr>
                <w:sz w:val="18"/>
              </w:rPr>
              <w:t>attribute</w:t>
            </w:r>
            <w:r>
              <w:rPr>
                <w:spacing w:val="-8"/>
                <w:sz w:val="18"/>
              </w:rPr>
              <w:t> </w:t>
            </w:r>
            <w:r>
              <w:rPr>
                <w:sz w:val="18"/>
              </w:rPr>
              <w:t>identifies</w:t>
            </w:r>
            <w:r>
              <w:rPr>
                <w:spacing w:val="-5"/>
                <w:sz w:val="18"/>
              </w:rPr>
              <w:t> </w:t>
            </w:r>
            <w:r>
              <w:rPr>
                <w:sz w:val="18"/>
              </w:rPr>
              <w:t>the</w:t>
            </w:r>
            <w:r>
              <w:rPr>
                <w:spacing w:val="-8"/>
                <w:sz w:val="18"/>
              </w:rPr>
              <w:t> </w:t>
            </w:r>
            <w:r>
              <w:rPr>
                <w:sz w:val="18"/>
              </w:rPr>
              <w:t>software</w:t>
            </w:r>
            <w:r>
              <w:rPr>
                <w:spacing w:val="-6"/>
                <w:sz w:val="18"/>
              </w:rPr>
              <w:t> </w:t>
            </w:r>
            <w:r>
              <w:rPr>
                <w:sz w:val="18"/>
              </w:rPr>
              <w:t>product</w:t>
            </w:r>
            <w:r>
              <w:rPr>
                <w:spacing w:val="-8"/>
                <w:sz w:val="18"/>
              </w:rPr>
              <w:t> </w:t>
            </w:r>
            <w:r>
              <w:rPr>
                <w:sz w:val="18"/>
              </w:rPr>
              <w:t>name provided by a vendor.</w:t>
            </w:r>
          </w:p>
          <w:p>
            <w:pPr>
              <w:pStyle w:val="TableParagraph"/>
              <w:spacing w:before="204"/>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3" w:hRule="atLeast"/>
        </w:trPr>
        <w:tc>
          <w:tcPr>
            <w:tcW w:w="2408" w:type="dxa"/>
          </w:tcPr>
          <w:p>
            <w:pPr>
              <w:pStyle w:val="TableParagraph"/>
              <w:spacing w:line="203" w:lineRule="exact"/>
              <w:ind w:left="107"/>
              <w:rPr>
                <w:rFonts w:ascii="Courier New"/>
                <w:sz w:val="18"/>
              </w:rPr>
            </w:pPr>
            <w:r>
              <w:rPr>
                <w:rFonts w:ascii="Courier New"/>
                <w:spacing w:val="-2"/>
                <w:sz w:val="18"/>
              </w:rPr>
              <w:t>purpose</w:t>
            </w:r>
          </w:p>
        </w:tc>
        <w:tc>
          <w:tcPr>
            <w:tcW w:w="4938" w:type="dxa"/>
          </w:tcPr>
          <w:p>
            <w:pPr>
              <w:pStyle w:val="TableParagraph"/>
              <w:ind w:left="107" w:right="210"/>
              <w:rPr>
                <w:sz w:val="18"/>
              </w:rPr>
            </w:pPr>
            <w:r>
              <w:rPr>
                <w:sz w:val="18"/>
              </w:rPr>
              <w:t>This</w:t>
            </w:r>
            <w:r>
              <w:rPr>
                <w:spacing w:val="-6"/>
                <w:sz w:val="18"/>
              </w:rPr>
              <w:t> </w:t>
            </w:r>
            <w:r>
              <w:rPr>
                <w:sz w:val="18"/>
              </w:rPr>
              <w:t>attribute,</w:t>
            </w:r>
            <w:r>
              <w:rPr>
                <w:spacing w:val="-5"/>
                <w:sz w:val="18"/>
              </w:rPr>
              <w:t> </w:t>
            </w:r>
            <w:r>
              <w:rPr>
                <w:sz w:val="18"/>
              </w:rPr>
              <w:t>when</w:t>
            </w:r>
            <w:r>
              <w:rPr>
                <w:spacing w:val="-6"/>
                <w:sz w:val="18"/>
              </w:rPr>
              <w:t> </w:t>
            </w:r>
            <w:r>
              <w:rPr>
                <w:sz w:val="18"/>
              </w:rPr>
              <w:t>supplied,</w:t>
            </w:r>
            <w:r>
              <w:rPr>
                <w:spacing w:val="-8"/>
                <w:sz w:val="18"/>
              </w:rPr>
              <w:t> </w:t>
            </w:r>
            <w:r>
              <w:rPr>
                <w:sz w:val="18"/>
              </w:rPr>
              <w:t>describes</w:t>
            </w:r>
            <w:r>
              <w:rPr>
                <w:spacing w:val="-4"/>
                <w:sz w:val="18"/>
              </w:rPr>
              <w:t> </w:t>
            </w:r>
            <w:r>
              <w:rPr>
                <w:sz w:val="18"/>
              </w:rPr>
              <w:t>who</w:t>
            </w:r>
            <w:r>
              <w:rPr>
                <w:spacing w:val="-5"/>
                <w:sz w:val="18"/>
              </w:rPr>
              <w:t> </w:t>
            </w:r>
            <w:r>
              <w:rPr>
                <w:sz w:val="18"/>
              </w:rPr>
              <w:t>will</w:t>
            </w:r>
            <w:r>
              <w:rPr>
                <w:spacing w:val="-5"/>
                <w:sz w:val="18"/>
              </w:rPr>
              <w:t> </w:t>
            </w:r>
            <w:r>
              <w:rPr>
                <w:sz w:val="18"/>
              </w:rPr>
              <w:t>be</w:t>
            </w:r>
            <w:r>
              <w:rPr>
                <w:spacing w:val="-6"/>
                <w:sz w:val="18"/>
              </w:rPr>
              <w:t> </w:t>
            </w:r>
            <w:r>
              <w:rPr>
                <w:sz w:val="18"/>
              </w:rPr>
              <w:t>using the measurement.</w:t>
            </w:r>
          </w:p>
          <w:p>
            <w:pPr>
              <w:pStyle w:val="TableParagraph"/>
              <w:rPr>
                <w:sz w:val="18"/>
              </w:rPr>
            </w:pPr>
          </w:p>
          <w:p>
            <w:pPr>
              <w:pStyle w:val="TableParagraph"/>
              <w:ind w:left="107"/>
              <w:rPr>
                <w:sz w:val="18"/>
              </w:rPr>
            </w:pPr>
            <w:r>
              <w:rPr>
                <w:sz w:val="18"/>
              </w:rPr>
              <w:t>allowedValues:</w:t>
            </w:r>
            <w:r>
              <w:rPr>
                <w:spacing w:val="-7"/>
                <w:sz w:val="18"/>
              </w:rPr>
              <w:t> </w:t>
            </w:r>
            <w:r>
              <w:rPr>
                <w:sz w:val="18"/>
              </w:rPr>
              <w:t>conforms</w:t>
            </w:r>
            <w:r>
              <w:rPr>
                <w:spacing w:val="-6"/>
                <w:sz w:val="18"/>
              </w:rPr>
              <w:t> </w:t>
            </w:r>
            <w:r>
              <w:rPr>
                <w:sz w:val="18"/>
              </w:rPr>
              <w:t>to</w:t>
            </w:r>
            <w:r>
              <w:rPr>
                <w:spacing w:val="-5"/>
                <w:sz w:val="18"/>
              </w:rPr>
              <w:t> </w:t>
            </w:r>
            <w:r>
              <w:rPr>
                <w:sz w:val="18"/>
              </w:rPr>
              <w:t>3GPP</w:t>
            </w:r>
            <w:r>
              <w:rPr>
                <w:spacing w:val="-5"/>
                <w:sz w:val="18"/>
              </w:rPr>
              <w:t> </w:t>
            </w:r>
            <w:r>
              <w:rPr>
                <w:sz w:val="18"/>
              </w:rPr>
              <w:t>TS</w:t>
            </w:r>
            <w:r>
              <w:rPr>
                <w:spacing w:val="-3"/>
                <w:sz w:val="18"/>
              </w:rPr>
              <w:t> </w:t>
            </w:r>
            <w:r>
              <w:rPr>
                <w:sz w:val="18"/>
              </w:rPr>
              <w:t>32.404</w:t>
            </w:r>
            <w:r>
              <w:rPr>
                <w:spacing w:val="-5"/>
                <w:sz w:val="18"/>
              </w:rPr>
              <w:t> </w:t>
            </w:r>
            <w:r>
              <w:rPr>
                <w:sz w:val="18"/>
              </w:rPr>
              <w:t>[13]</w:t>
            </w:r>
            <w:r>
              <w:rPr>
                <w:spacing w:val="-5"/>
                <w:sz w:val="18"/>
              </w:rPr>
              <w:t> </w:t>
            </w:r>
            <w:r>
              <w:rPr>
                <w:sz w:val="18"/>
              </w:rPr>
              <w:t>clause </w:t>
            </w:r>
            <w:r>
              <w:rPr>
                <w:spacing w:val="-2"/>
                <w:sz w:val="18"/>
              </w:rPr>
              <w:t>3.3(i).</w:t>
            </w:r>
          </w:p>
        </w:tc>
        <w:tc>
          <w:tcPr>
            <w:tcW w:w="2437" w:type="dxa"/>
          </w:tcPr>
          <w:p>
            <w:pPr>
              <w:pStyle w:val="TableParagraph"/>
              <w:ind w:left="107" w:right="781"/>
              <w:rPr>
                <w:sz w:val="18"/>
              </w:rPr>
            </w:pPr>
            <w:r>
              <w:rPr>
                <w:sz w:val="18"/>
              </w:rPr>
              <w:t>type: String multiplicity: 0..1 isOrdered: N/A isUnique: N/A defaultValue:</w:t>
            </w:r>
            <w:r>
              <w:rPr>
                <w:spacing w:val="-13"/>
                <w:sz w:val="18"/>
              </w:rPr>
              <w:t> </w:t>
            </w:r>
            <w:r>
              <w:rPr>
                <w:sz w:val="18"/>
              </w:rPr>
              <w:t>None</w:t>
            </w:r>
          </w:p>
          <w:p>
            <w:pPr>
              <w:pStyle w:val="TableParagraph"/>
              <w:spacing w:line="187" w:lineRule="exact" w:before="1"/>
              <w:ind w:left="107"/>
              <w:rPr>
                <w:sz w:val="18"/>
              </w:rPr>
            </w:pPr>
            <w:r>
              <w:rPr>
                <w:sz w:val="18"/>
              </w:rPr>
              <w:t>isNullable:</w:t>
            </w:r>
            <w:r>
              <w:rPr>
                <w:spacing w:val="-8"/>
                <w:sz w:val="18"/>
              </w:rPr>
              <w:t> </w:t>
            </w:r>
            <w:r>
              <w:rPr>
                <w:spacing w:val="-4"/>
                <w:sz w:val="18"/>
              </w:rPr>
              <w:t>True</w:t>
            </w:r>
          </w:p>
        </w:tc>
      </w:tr>
      <w:tr>
        <w:trPr>
          <w:trHeight w:val="1240" w:hRule="atLeast"/>
        </w:trPr>
        <w:tc>
          <w:tcPr>
            <w:tcW w:w="2408" w:type="dxa"/>
          </w:tcPr>
          <w:p>
            <w:pPr>
              <w:pStyle w:val="TableParagraph"/>
              <w:spacing w:line="203" w:lineRule="exact"/>
              <w:ind w:left="107"/>
              <w:rPr>
                <w:rFonts w:ascii="Courier New"/>
                <w:sz w:val="18"/>
              </w:rPr>
            </w:pPr>
            <w:r>
              <w:rPr>
                <w:rFonts w:ascii="Courier New"/>
                <w:spacing w:val="-2"/>
                <w:sz w:val="18"/>
              </w:rPr>
              <w:t>standardReference</w:t>
            </w:r>
          </w:p>
        </w:tc>
        <w:tc>
          <w:tcPr>
            <w:tcW w:w="4938" w:type="dxa"/>
          </w:tcPr>
          <w:p>
            <w:pPr>
              <w:pStyle w:val="TableParagraph"/>
              <w:ind w:left="107" w:right="210"/>
              <w:rPr>
                <w:sz w:val="18"/>
              </w:rPr>
            </w:pPr>
            <w:r>
              <w:rPr>
                <w:sz w:val="18"/>
              </w:rPr>
              <w:t>This</w:t>
            </w:r>
            <w:r>
              <w:rPr>
                <w:spacing w:val="-7"/>
                <w:sz w:val="18"/>
              </w:rPr>
              <w:t> </w:t>
            </w:r>
            <w:r>
              <w:rPr>
                <w:sz w:val="18"/>
              </w:rPr>
              <w:t>attribute,</w:t>
            </w:r>
            <w:r>
              <w:rPr>
                <w:spacing w:val="-6"/>
                <w:sz w:val="18"/>
              </w:rPr>
              <w:t> </w:t>
            </w:r>
            <w:r>
              <w:rPr>
                <w:sz w:val="18"/>
              </w:rPr>
              <w:t>when</w:t>
            </w:r>
            <w:r>
              <w:rPr>
                <w:spacing w:val="-8"/>
                <w:sz w:val="18"/>
              </w:rPr>
              <w:t> </w:t>
            </w:r>
            <w:r>
              <w:rPr>
                <w:sz w:val="18"/>
              </w:rPr>
              <w:t>provided,</w:t>
            </w:r>
            <w:r>
              <w:rPr>
                <w:spacing w:val="-8"/>
                <w:sz w:val="18"/>
              </w:rPr>
              <w:t> </w:t>
            </w:r>
            <w:r>
              <w:rPr>
                <w:sz w:val="18"/>
              </w:rPr>
              <w:t>identifies</w:t>
            </w:r>
            <w:r>
              <w:rPr>
                <w:spacing w:val="-5"/>
                <w:sz w:val="18"/>
              </w:rPr>
              <w:t> </w:t>
            </w:r>
            <w:r>
              <w:rPr>
                <w:sz w:val="18"/>
              </w:rPr>
              <w:t>a</w:t>
            </w:r>
            <w:r>
              <w:rPr>
                <w:spacing w:val="-6"/>
                <w:sz w:val="18"/>
              </w:rPr>
              <w:t> </w:t>
            </w:r>
            <w:r>
              <w:rPr>
                <w:sz w:val="18"/>
              </w:rPr>
              <w:t>Standard</w:t>
            </w:r>
            <w:r>
              <w:rPr>
                <w:spacing w:val="-6"/>
                <w:sz w:val="18"/>
              </w:rPr>
              <w:t> </w:t>
            </w:r>
            <w:r>
              <w:rPr>
                <w:sz w:val="18"/>
              </w:rPr>
              <w:t>where a performance measure is defined.</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311"/>
              <w:rPr>
                <w:sz w:val="18"/>
              </w:rPr>
            </w:pPr>
            <w:r>
              <w:rPr>
                <w:sz w:val="18"/>
              </w:rPr>
              <w:t>type:</w:t>
            </w:r>
            <w:r>
              <w:rPr>
                <w:spacing w:val="-13"/>
                <w:sz w:val="18"/>
              </w:rPr>
              <w:t> </w:t>
            </w:r>
            <w:r>
              <w:rPr>
                <w:sz w:val="18"/>
              </w:rPr>
              <w:t>StandardReference multiplicity: 0..1 isOrdered: N/A</w:t>
            </w:r>
          </w:p>
          <w:p>
            <w:pPr>
              <w:pStyle w:val="TableParagraph"/>
              <w:spacing w:line="206" w:lineRule="exact"/>
              <w:ind w:left="107" w:right="781"/>
              <w:rPr>
                <w:sz w:val="18"/>
              </w:rPr>
            </w:pPr>
            <w:r>
              <w:rPr>
                <w:sz w:val="18"/>
              </w:rPr>
              <w:t>isUnique: N/A defaultValue:</w:t>
            </w:r>
            <w:r>
              <w:rPr>
                <w:spacing w:val="-13"/>
                <w:sz w:val="18"/>
              </w:rPr>
              <w:t> </w:t>
            </w:r>
            <w:r>
              <w:rPr>
                <w:sz w:val="18"/>
              </w:rPr>
              <w:t>None isNullable: True</w:t>
            </w:r>
          </w:p>
        </w:tc>
      </w:tr>
      <w:tr>
        <w:trPr>
          <w:trHeight w:val="1243" w:hRule="atLeast"/>
        </w:trPr>
        <w:tc>
          <w:tcPr>
            <w:tcW w:w="2408" w:type="dxa"/>
          </w:tcPr>
          <w:p>
            <w:pPr>
              <w:pStyle w:val="TableParagraph"/>
              <w:spacing w:line="237" w:lineRule="auto" w:before="2"/>
              <w:ind w:left="107"/>
              <w:rPr>
                <w:rFonts w:ascii="Courier New"/>
                <w:sz w:val="18"/>
              </w:rPr>
            </w:pPr>
            <w:r>
              <w:rPr>
                <w:rFonts w:ascii="Courier New"/>
                <w:spacing w:val="-2"/>
                <w:sz w:val="18"/>
              </w:rPr>
              <w:t>standardsDefinitionO rganization</w:t>
            </w:r>
          </w:p>
        </w:tc>
        <w:tc>
          <w:tcPr>
            <w:tcW w:w="4938" w:type="dxa"/>
          </w:tcPr>
          <w:p>
            <w:pPr>
              <w:pStyle w:val="TableParagraph"/>
              <w:spacing w:before="1"/>
              <w:ind w:left="107" w:right="210"/>
              <w:rPr>
                <w:sz w:val="18"/>
              </w:rPr>
            </w:pPr>
            <w:r>
              <w:rPr>
                <w:sz w:val="18"/>
              </w:rPr>
              <w:t>This attribute identifies the Standards definition organization</w:t>
            </w:r>
            <w:r>
              <w:rPr>
                <w:spacing w:val="-6"/>
                <w:sz w:val="18"/>
              </w:rPr>
              <w:t> </w:t>
            </w:r>
            <w:r>
              <w:rPr>
                <w:sz w:val="18"/>
              </w:rPr>
              <w:t>such</w:t>
            </w:r>
            <w:r>
              <w:rPr>
                <w:spacing w:val="-6"/>
                <w:sz w:val="18"/>
              </w:rPr>
              <w:t> </w:t>
            </w:r>
            <w:r>
              <w:rPr>
                <w:sz w:val="18"/>
              </w:rPr>
              <w:t>as</w:t>
            </w:r>
            <w:r>
              <w:rPr>
                <w:spacing w:val="-4"/>
                <w:sz w:val="18"/>
              </w:rPr>
              <w:t> </w:t>
            </w:r>
            <w:r>
              <w:rPr>
                <w:sz w:val="18"/>
              </w:rPr>
              <w:t>but</w:t>
            </w:r>
            <w:r>
              <w:rPr>
                <w:spacing w:val="-5"/>
                <w:sz w:val="18"/>
              </w:rPr>
              <w:t> </w:t>
            </w:r>
            <w:r>
              <w:rPr>
                <w:sz w:val="18"/>
              </w:rPr>
              <w:t>not</w:t>
            </w:r>
            <w:r>
              <w:rPr>
                <w:spacing w:val="-5"/>
                <w:sz w:val="18"/>
              </w:rPr>
              <w:t> </w:t>
            </w:r>
            <w:r>
              <w:rPr>
                <w:sz w:val="18"/>
              </w:rPr>
              <w:t>limited</w:t>
            </w:r>
            <w:r>
              <w:rPr>
                <w:spacing w:val="-5"/>
                <w:sz w:val="18"/>
              </w:rPr>
              <w:t> </w:t>
            </w:r>
            <w:r>
              <w:rPr>
                <w:sz w:val="18"/>
              </w:rPr>
              <w:t>to</w:t>
            </w:r>
            <w:r>
              <w:rPr>
                <w:spacing w:val="-5"/>
                <w:sz w:val="18"/>
              </w:rPr>
              <w:t> </w:t>
            </w:r>
            <w:r>
              <w:rPr>
                <w:sz w:val="18"/>
              </w:rPr>
              <w:t>ETSI</w:t>
            </w:r>
            <w:r>
              <w:rPr>
                <w:spacing w:val="-5"/>
                <w:sz w:val="18"/>
              </w:rPr>
              <w:t> </w:t>
            </w:r>
            <w:r>
              <w:rPr>
                <w:sz w:val="18"/>
              </w:rPr>
              <w:t>or</w:t>
            </w:r>
            <w:r>
              <w:rPr>
                <w:spacing w:val="-6"/>
                <w:sz w:val="18"/>
              </w:rPr>
              <w:t> </w:t>
            </w:r>
            <w:r>
              <w:rPr>
                <w:sz w:val="18"/>
              </w:rPr>
              <w:t>3GPP.</w:t>
            </w:r>
          </w:p>
          <w:p>
            <w:pPr>
              <w:pStyle w:val="TableParagraph"/>
              <w:spacing w:before="205"/>
              <w:ind w:left="107"/>
              <w:rPr>
                <w:sz w:val="18"/>
              </w:rPr>
            </w:pPr>
            <w:r>
              <w:rPr>
                <w:sz w:val="18"/>
              </w:rPr>
              <w:t>allowedValues:</w:t>
            </w:r>
            <w:r>
              <w:rPr>
                <w:spacing w:val="-7"/>
                <w:sz w:val="18"/>
              </w:rPr>
              <w:t> </w:t>
            </w:r>
            <w:r>
              <w:rPr>
                <w:spacing w:val="-5"/>
                <w:sz w:val="18"/>
              </w:rPr>
              <w:t>N/A</w:t>
            </w:r>
          </w:p>
        </w:tc>
        <w:tc>
          <w:tcPr>
            <w:tcW w:w="2437" w:type="dxa"/>
          </w:tcPr>
          <w:p>
            <w:pPr>
              <w:pStyle w:val="TableParagraph"/>
              <w:spacing w:before="1"/>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ind w:left="107" w:right="92"/>
              <w:rPr>
                <w:rFonts w:ascii="Courier New"/>
                <w:sz w:val="18"/>
              </w:rPr>
            </w:pPr>
            <w:r>
              <w:rPr>
                <w:rFonts w:ascii="Courier New"/>
                <w:spacing w:val="-2"/>
                <w:sz w:val="18"/>
              </w:rPr>
              <w:t>standardSpecificatio </w:t>
            </w:r>
            <w:r>
              <w:rPr>
                <w:rFonts w:ascii="Courier New"/>
                <w:spacing w:val="-10"/>
                <w:sz w:val="18"/>
              </w:rPr>
              <w:t>n</w:t>
            </w:r>
          </w:p>
        </w:tc>
        <w:tc>
          <w:tcPr>
            <w:tcW w:w="4938" w:type="dxa"/>
          </w:tcPr>
          <w:p>
            <w:pPr>
              <w:pStyle w:val="TableParagraph"/>
              <w:ind w:left="107" w:right="108"/>
              <w:rPr>
                <w:sz w:val="18"/>
              </w:rPr>
            </w:pPr>
            <w:r>
              <w:rPr>
                <w:sz w:val="18"/>
              </w:rPr>
              <w:t>This</w:t>
            </w:r>
            <w:r>
              <w:rPr>
                <w:spacing w:val="-6"/>
                <w:sz w:val="18"/>
              </w:rPr>
              <w:t> </w:t>
            </w:r>
            <w:r>
              <w:rPr>
                <w:sz w:val="18"/>
              </w:rPr>
              <w:t>attribute</w:t>
            </w:r>
            <w:r>
              <w:rPr>
                <w:spacing w:val="-7"/>
                <w:sz w:val="18"/>
              </w:rPr>
              <w:t> </w:t>
            </w:r>
            <w:r>
              <w:rPr>
                <w:sz w:val="18"/>
              </w:rPr>
              <w:t>defines</w:t>
            </w:r>
            <w:r>
              <w:rPr>
                <w:spacing w:val="-4"/>
                <w:sz w:val="18"/>
              </w:rPr>
              <w:t> </w:t>
            </w:r>
            <w:r>
              <w:rPr>
                <w:sz w:val="18"/>
              </w:rPr>
              <w:t>the</w:t>
            </w:r>
            <w:r>
              <w:rPr>
                <w:spacing w:val="-5"/>
                <w:sz w:val="18"/>
              </w:rPr>
              <w:t> </w:t>
            </w:r>
            <w:r>
              <w:rPr>
                <w:sz w:val="18"/>
              </w:rPr>
              <w:t>Standard’s</w:t>
            </w:r>
            <w:r>
              <w:rPr>
                <w:spacing w:val="-4"/>
                <w:sz w:val="18"/>
              </w:rPr>
              <w:t> </w:t>
            </w:r>
            <w:r>
              <w:rPr>
                <w:sz w:val="18"/>
              </w:rPr>
              <w:t>title</w:t>
            </w:r>
            <w:r>
              <w:rPr>
                <w:spacing w:val="-5"/>
                <w:sz w:val="18"/>
              </w:rPr>
              <w:t> </w:t>
            </w:r>
            <w:r>
              <w:rPr>
                <w:sz w:val="18"/>
              </w:rPr>
              <w:t>which</w:t>
            </w:r>
            <w:r>
              <w:rPr>
                <w:spacing w:val="-5"/>
                <w:sz w:val="18"/>
              </w:rPr>
              <w:t> </w:t>
            </w:r>
            <w:r>
              <w:rPr>
                <w:sz w:val="18"/>
              </w:rPr>
              <w:t>in</w:t>
            </w:r>
            <w:r>
              <w:rPr>
                <w:spacing w:val="-7"/>
                <w:sz w:val="18"/>
              </w:rPr>
              <w:t> </w:t>
            </w:r>
            <w:r>
              <w:rPr>
                <w:sz w:val="18"/>
              </w:rPr>
              <w:t>contains the measurement definition.</w:t>
            </w:r>
          </w:p>
          <w:p>
            <w:pPr>
              <w:pStyle w:val="TableParagraph"/>
              <w:spacing w:before="206"/>
              <w:ind w:left="107"/>
              <w:rPr>
                <w:sz w:val="18"/>
              </w:rPr>
            </w:pPr>
            <w:r>
              <w:rPr>
                <w:sz w:val="18"/>
              </w:rPr>
              <w:t>allowedValues:</w:t>
            </w:r>
            <w:r>
              <w:rPr>
                <w:spacing w:val="-7"/>
                <w:sz w:val="18"/>
              </w:rPr>
              <w:t> </w:t>
            </w:r>
            <w:r>
              <w:rPr>
                <w:spacing w:val="-4"/>
                <w:sz w:val="18"/>
              </w:rPr>
              <w:t>N/A.</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89" w:lineRule="exact"/>
              <w:ind w:left="107"/>
              <w:rPr>
                <w:sz w:val="18"/>
              </w:rPr>
            </w:pPr>
            <w:r>
              <w:rPr>
                <w:sz w:val="18"/>
              </w:rPr>
              <w:t>isNullable:</w:t>
            </w:r>
            <w:r>
              <w:rPr>
                <w:spacing w:val="-8"/>
                <w:sz w:val="18"/>
              </w:rPr>
              <w:t> </w:t>
            </w:r>
            <w:r>
              <w:rPr>
                <w:spacing w:val="-2"/>
                <w:sz w:val="18"/>
              </w:rPr>
              <w:t>False</w:t>
            </w:r>
          </w:p>
        </w:tc>
      </w:tr>
      <w:tr>
        <w:trPr>
          <w:trHeight w:val="2069" w:hRule="atLeast"/>
        </w:trPr>
        <w:tc>
          <w:tcPr>
            <w:tcW w:w="2408" w:type="dxa"/>
          </w:tcPr>
          <w:p>
            <w:pPr>
              <w:pStyle w:val="TableParagraph"/>
              <w:spacing w:line="203" w:lineRule="exact"/>
              <w:ind w:left="107"/>
              <w:rPr>
                <w:rFonts w:ascii="Courier New"/>
                <w:sz w:val="18"/>
              </w:rPr>
            </w:pPr>
            <w:r>
              <w:rPr>
                <w:rFonts w:ascii="Courier New"/>
                <w:spacing w:val="-2"/>
                <w:sz w:val="18"/>
              </w:rPr>
              <w:t>supportedMeasures</w:t>
            </w:r>
          </w:p>
        </w:tc>
        <w:tc>
          <w:tcPr>
            <w:tcW w:w="4938" w:type="dxa"/>
          </w:tcPr>
          <w:p>
            <w:pPr>
              <w:pStyle w:val="TableParagraph"/>
              <w:ind w:left="107"/>
              <w:rPr>
                <w:sz w:val="18"/>
              </w:rPr>
            </w:pPr>
            <w:r>
              <w:rPr>
                <w:sz w:val="18"/>
              </w:rPr>
              <w:t>This</w:t>
            </w:r>
            <w:r>
              <w:rPr>
                <w:spacing w:val="-6"/>
                <w:sz w:val="18"/>
              </w:rPr>
              <w:t> </w:t>
            </w:r>
            <w:r>
              <w:rPr>
                <w:sz w:val="18"/>
              </w:rPr>
              <w:t>attribute</w:t>
            </w:r>
            <w:r>
              <w:rPr>
                <w:spacing w:val="-7"/>
                <w:sz w:val="18"/>
              </w:rPr>
              <w:t> </w:t>
            </w:r>
            <w:r>
              <w:rPr>
                <w:sz w:val="18"/>
              </w:rPr>
              <w:t>provides</w:t>
            </w:r>
            <w:r>
              <w:rPr>
                <w:spacing w:val="-5"/>
                <w:sz w:val="18"/>
              </w:rPr>
              <w:t> </w:t>
            </w:r>
            <w:r>
              <w:rPr>
                <w:sz w:val="18"/>
              </w:rPr>
              <w:t>the</w:t>
            </w:r>
            <w:r>
              <w:rPr>
                <w:spacing w:val="-5"/>
                <w:sz w:val="18"/>
              </w:rPr>
              <w:t> </w:t>
            </w:r>
            <w:r>
              <w:rPr>
                <w:sz w:val="18"/>
              </w:rPr>
              <w:t>list</w:t>
            </w:r>
            <w:r>
              <w:rPr>
                <w:spacing w:val="-9"/>
                <w:sz w:val="18"/>
              </w:rPr>
              <w:t> </w:t>
            </w:r>
            <w:r>
              <w:rPr>
                <w:sz w:val="18"/>
              </w:rPr>
              <w:t>of</w:t>
            </w:r>
            <w:r>
              <w:rPr>
                <w:spacing w:val="-5"/>
                <w:sz w:val="18"/>
              </w:rPr>
              <w:t> </w:t>
            </w:r>
            <w:r>
              <w:rPr>
                <w:sz w:val="18"/>
              </w:rPr>
              <w:t>measurement</w:t>
            </w:r>
            <w:r>
              <w:rPr>
                <w:spacing w:val="-5"/>
                <w:sz w:val="18"/>
              </w:rPr>
              <w:t> </w:t>
            </w:r>
            <w:r>
              <w:rPr>
                <w:sz w:val="18"/>
              </w:rPr>
              <w:t>definitions contained within a performance dictionary.</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Pr>
                <w:sz w:val="18"/>
              </w:rPr>
            </w:pPr>
            <w:r>
              <w:rPr>
                <w:spacing w:val="-2"/>
                <w:sz w:val="18"/>
              </w:rPr>
              <w:t>type: 3GPPPerformanceMeasure </w:t>
            </w:r>
            <w:r>
              <w:rPr>
                <w:sz w:val="18"/>
              </w:rPr>
              <w:t>Definition or </w:t>
            </w:r>
            <w:r>
              <w:rPr>
                <w:spacing w:val="-2"/>
                <w:sz w:val="18"/>
              </w:rPr>
              <w:t>ETSIPerformanceMeasure Definition</w:t>
            </w:r>
          </w:p>
          <w:p>
            <w:pPr>
              <w:pStyle w:val="TableParagraph"/>
              <w:ind w:left="107" w:right="781"/>
              <w:rPr>
                <w:sz w:val="18"/>
              </w:rPr>
            </w:pPr>
            <w:r>
              <w:rPr>
                <w:sz w:val="18"/>
              </w:rPr>
              <w:t>multiplicity: 1..* isOrdered: N/A isUnique: N/A defaultValue:</w:t>
            </w:r>
            <w:r>
              <w:rPr>
                <w:spacing w:val="-13"/>
                <w:sz w:val="18"/>
              </w:rPr>
              <w:t> </w:t>
            </w:r>
            <w:r>
              <w:rPr>
                <w:sz w:val="18"/>
              </w:rPr>
              <w:t>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spacing w:line="203" w:lineRule="exact"/>
              <w:ind w:left="107"/>
              <w:rPr>
                <w:rFonts w:ascii="Courier New"/>
                <w:sz w:val="18"/>
              </w:rPr>
            </w:pPr>
            <w:r>
              <w:rPr>
                <w:rFonts w:ascii="Courier New"/>
                <w:spacing w:val="-2"/>
                <w:sz w:val="18"/>
              </w:rPr>
              <w:t>switchingTechnology</w:t>
            </w:r>
          </w:p>
        </w:tc>
        <w:tc>
          <w:tcPr>
            <w:tcW w:w="4938" w:type="dxa"/>
          </w:tcPr>
          <w:p>
            <w:pPr>
              <w:pStyle w:val="TableParagraph"/>
              <w:ind w:left="107"/>
              <w:rPr>
                <w:sz w:val="18"/>
              </w:rPr>
            </w:pPr>
            <w:r>
              <w:rPr>
                <w:sz w:val="18"/>
              </w:rPr>
              <w:t>This</w:t>
            </w:r>
            <w:r>
              <w:rPr>
                <w:spacing w:val="-7"/>
                <w:sz w:val="18"/>
              </w:rPr>
              <w:t> </w:t>
            </w:r>
            <w:r>
              <w:rPr>
                <w:sz w:val="18"/>
              </w:rPr>
              <w:t>attribute</w:t>
            </w:r>
            <w:r>
              <w:rPr>
                <w:spacing w:val="-8"/>
                <w:sz w:val="18"/>
              </w:rPr>
              <w:t> </w:t>
            </w:r>
            <w:r>
              <w:rPr>
                <w:sz w:val="18"/>
              </w:rPr>
              <w:t>defines</w:t>
            </w:r>
            <w:r>
              <w:rPr>
                <w:spacing w:val="-6"/>
                <w:sz w:val="18"/>
              </w:rPr>
              <w:t> </w:t>
            </w:r>
            <w:r>
              <w:rPr>
                <w:sz w:val="18"/>
              </w:rPr>
              <w:t>the</w:t>
            </w:r>
            <w:r>
              <w:rPr>
                <w:spacing w:val="-6"/>
                <w:sz w:val="18"/>
              </w:rPr>
              <w:t> </w:t>
            </w:r>
            <w:r>
              <w:rPr>
                <w:sz w:val="18"/>
              </w:rPr>
              <w:t>switching</w:t>
            </w:r>
            <w:r>
              <w:rPr>
                <w:spacing w:val="-8"/>
                <w:sz w:val="18"/>
              </w:rPr>
              <w:t> </w:t>
            </w:r>
            <w:r>
              <w:rPr>
                <w:sz w:val="18"/>
              </w:rPr>
              <w:t>domain(s)</w:t>
            </w:r>
            <w:r>
              <w:rPr>
                <w:spacing w:val="-6"/>
                <w:sz w:val="18"/>
              </w:rPr>
              <w:t> </w:t>
            </w:r>
            <w:r>
              <w:rPr>
                <w:sz w:val="18"/>
              </w:rPr>
              <w:t>this measurement is applicable to.</w:t>
            </w:r>
          </w:p>
          <w:p>
            <w:pPr>
              <w:pStyle w:val="TableParagraph"/>
              <w:spacing w:before="206"/>
              <w:ind w:left="107"/>
              <w:rPr>
                <w:sz w:val="18"/>
              </w:rPr>
            </w:pPr>
            <w:r>
              <w:rPr>
                <w:sz w:val="18"/>
              </w:rPr>
              <w:t>allowedValues:</w:t>
            </w:r>
            <w:r>
              <w:rPr>
                <w:spacing w:val="-7"/>
                <w:sz w:val="18"/>
              </w:rPr>
              <w:t> </w:t>
            </w:r>
            <w:r>
              <w:rPr>
                <w:sz w:val="18"/>
              </w:rPr>
              <w:t>conforms</w:t>
            </w:r>
            <w:r>
              <w:rPr>
                <w:spacing w:val="-7"/>
                <w:sz w:val="18"/>
              </w:rPr>
              <w:t> </w:t>
            </w:r>
            <w:r>
              <w:rPr>
                <w:sz w:val="18"/>
              </w:rPr>
              <w:t>to</w:t>
            </w:r>
            <w:r>
              <w:rPr>
                <w:spacing w:val="-6"/>
                <w:sz w:val="18"/>
              </w:rPr>
              <w:t> </w:t>
            </w:r>
            <w:r>
              <w:rPr>
                <w:sz w:val="18"/>
              </w:rPr>
              <w:t>3GPP</w:t>
            </w:r>
            <w:r>
              <w:rPr>
                <w:spacing w:val="-6"/>
                <w:sz w:val="18"/>
              </w:rPr>
              <w:t> </w:t>
            </w:r>
            <w:r>
              <w:rPr>
                <w:sz w:val="18"/>
              </w:rPr>
              <w:t>TS</w:t>
            </w:r>
            <w:r>
              <w:rPr>
                <w:spacing w:val="-6"/>
                <w:sz w:val="18"/>
              </w:rPr>
              <w:t> </w:t>
            </w:r>
            <w:r>
              <w:rPr>
                <w:sz w:val="18"/>
              </w:rPr>
              <w:t>32.404</w:t>
            </w:r>
            <w:r>
              <w:rPr>
                <w:spacing w:val="-6"/>
                <w:sz w:val="18"/>
              </w:rPr>
              <w:t> </w:t>
            </w:r>
            <w:r>
              <w:rPr>
                <w:sz w:val="18"/>
              </w:rPr>
              <w:t>[13]</w:t>
            </w:r>
            <w:r>
              <w:rPr>
                <w:spacing w:val="-6"/>
                <w:sz w:val="18"/>
              </w:rPr>
              <w:t> </w:t>
            </w:r>
            <w:r>
              <w:rPr>
                <w:sz w:val="18"/>
              </w:rPr>
              <w:t>clause </w:t>
            </w:r>
            <w:r>
              <w:rPr>
                <w:spacing w:val="-2"/>
                <w:sz w:val="18"/>
              </w:rPr>
              <w:t>3.3(g).</w:t>
            </w:r>
          </w:p>
        </w:tc>
        <w:tc>
          <w:tcPr>
            <w:tcW w:w="2437" w:type="dxa"/>
          </w:tcPr>
          <w:p>
            <w:pPr>
              <w:pStyle w:val="TableParagraph"/>
              <w:ind w:left="107" w:right="1122"/>
              <w:rPr>
                <w:sz w:val="18"/>
              </w:rPr>
            </w:pPr>
            <w:r>
              <w:rPr>
                <w:spacing w:val="-2"/>
                <w:sz w:val="18"/>
              </w:rPr>
              <w:t>type: multiplicity: </w:t>
            </w:r>
            <w:r>
              <w:rPr>
                <w:sz w:val="18"/>
              </w:rPr>
              <w:t>isOrdered:</w:t>
            </w:r>
            <w:r>
              <w:rPr>
                <w:spacing w:val="-13"/>
                <w:sz w:val="18"/>
              </w:rPr>
              <w:t> </w:t>
            </w:r>
            <w:r>
              <w:rPr>
                <w:sz w:val="18"/>
              </w:rPr>
              <w:t>N/A isUnique: N/A</w:t>
            </w:r>
          </w:p>
          <w:p>
            <w:pPr>
              <w:pStyle w:val="TableParagraph"/>
              <w:spacing w:line="208" w:lineRule="exact"/>
              <w:ind w:left="107" w:right="781"/>
              <w:rPr>
                <w:sz w:val="18"/>
              </w:rPr>
            </w:pPr>
            <w:r>
              <w:rPr>
                <w:sz w:val="18"/>
              </w:rPr>
              <w:t>defaultValue:</w:t>
            </w:r>
            <w:r>
              <w:rPr>
                <w:spacing w:val="-13"/>
                <w:sz w:val="18"/>
              </w:rPr>
              <w:t> </w:t>
            </w:r>
            <w:r>
              <w:rPr>
                <w:sz w:val="18"/>
              </w:rPr>
              <w:t>None isNullable: False</w:t>
            </w:r>
          </w:p>
        </w:tc>
      </w:tr>
      <w:tr>
        <w:trPr>
          <w:trHeight w:val="1239" w:hRule="atLeast"/>
        </w:trPr>
        <w:tc>
          <w:tcPr>
            <w:tcW w:w="2408" w:type="dxa"/>
          </w:tcPr>
          <w:p>
            <w:pPr>
              <w:pStyle w:val="TableParagraph"/>
              <w:spacing w:line="202" w:lineRule="exact"/>
              <w:ind w:left="107"/>
              <w:rPr>
                <w:rFonts w:ascii="Courier New"/>
                <w:sz w:val="18"/>
              </w:rPr>
            </w:pPr>
            <w:r>
              <w:rPr>
                <w:rFonts w:ascii="Courier New"/>
                <w:spacing w:val="-2"/>
                <w:sz w:val="18"/>
              </w:rPr>
              <w:t>trigger</w:t>
            </w:r>
          </w:p>
        </w:tc>
        <w:tc>
          <w:tcPr>
            <w:tcW w:w="4938" w:type="dxa"/>
          </w:tcPr>
          <w:p>
            <w:pPr>
              <w:pStyle w:val="TableParagraph"/>
              <w:ind w:left="107" w:right="210"/>
              <w:rPr>
                <w:sz w:val="18"/>
              </w:rPr>
            </w:pPr>
            <w:r>
              <w:rPr>
                <w:sz w:val="18"/>
              </w:rPr>
              <w:t>This</w:t>
            </w:r>
            <w:r>
              <w:rPr>
                <w:spacing w:val="-6"/>
                <w:sz w:val="18"/>
              </w:rPr>
              <w:t> </w:t>
            </w:r>
            <w:r>
              <w:rPr>
                <w:sz w:val="18"/>
              </w:rPr>
              <w:t>attribute</w:t>
            </w:r>
            <w:r>
              <w:rPr>
                <w:spacing w:val="-7"/>
                <w:sz w:val="18"/>
              </w:rPr>
              <w:t> </w:t>
            </w:r>
            <w:r>
              <w:rPr>
                <w:sz w:val="18"/>
              </w:rPr>
              <w:t>describes</w:t>
            </w:r>
            <w:r>
              <w:rPr>
                <w:spacing w:val="-5"/>
                <w:sz w:val="18"/>
              </w:rPr>
              <w:t> </w:t>
            </w:r>
            <w:r>
              <w:rPr>
                <w:sz w:val="18"/>
              </w:rPr>
              <w:t>the</w:t>
            </w:r>
            <w:r>
              <w:rPr>
                <w:spacing w:val="-7"/>
                <w:sz w:val="18"/>
              </w:rPr>
              <w:t> </w:t>
            </w:r>
            <w:r>
              <w:rPr>
                <w:sz w:val="18"/>
              </w:rPr>
              <w:t>trigger</w:t>
            </w:r>
            <w:r>
              <w:rPr>
                <w:spacing w:val="-5"/>
                <w:sz w:val="18"/>
              </w:rPr>
              <w:t> </w:t>
            </w:r>
            <w:r>
              <w:rPr>
                <w:sz w:val="18"/>
              </w:rPr>
              <w:t>which</w:t>
            </w:r>
            <w:r>
              <w:rPr>
                <w:spacing w:val="-7"/>
                <w:sz w:val="18"/>
              </w:rPr>
              <w:t> </w:t>
            </w:r>
            <w:r>
              <w:rPr>
                <w:sz w:val="18"/>
              </w:rPr>
              <w:t>causes</w:t>
            </w:r>
            <w:r>
              <w:rPr>
                <w:spacing w:val="-5"/>
                <w:sz w:val="18"/>
              </w:rPr>
              <w:t> </w:t>
            </w:r>
            <w:r>
              <w:rPr>
                <w:sz w:val="18"/>
              </w:rPr>
              <w:t>the counter to be updated.</w:t>
            </w:r>
          </w:p>
          <w:p>
            <w:pPr>
              <w:pStyle w:val="TableParagraph"/>
              <w:spacing w:before="205"/>
              <w:ind w:left="107"/>
              <w:rPr>
                <w:sz w:val="18"/>
              </w:rPr>
            </w:pPr>
            <w:r>
              <w:rPr>
                <w:sz w:val="18"/>
              </w:rPr>
              <w:t>allowedValues:</w:t>
            </w:r>
            <w:r>
              <w:rPr>
                <w:spacing w:val="-7"/>
                <w:sz w:val="18"/>
              </w:rPr>
              <w:t> </w:t>
            </w:r>
            <w:r>
              <w:rPr>
                <w:sz w:val="18"/>
              </w:rPr>
              <w:t>conforms</w:t>
            </w:r>
            <w:r>
              <w:rPr>
                <w:spacing w:val="-6"/>
                <w:sz w:val="18"/>
              </w:rPr>
              <w:t> </w:t>
            </w:r>
            <w:r>
              <w:rPr>
                <w:sz w:val="18"/>
              </w:rPr>
              <w:t>to</w:t>
            </w:r>
            <w:r>
              <w:rPr>
                <w:spacing w:val="-5"/>
                <w:sz w:val="18"/>
              </w:rPr>
              <w:t> </w:t>
            </w:r>
            <w:r>
              <w:rPr>
                <w:sz w:val="18"/>
              </w:rPr>
              <w:t>ETSI</w:t>
            </w:r>
            <w:r>
              <w:rPr>
                <w:spacing w:val="-5"/>
                <w:sz w:val="18"/>
              </w:rPr>
              <w:t> </w:t>
            </w:r>
            <w:r>
              <w:rPr>
                <w:sz w:val="18"/>
              </w:rPr>
              <w:t>NFV</w:t>
            </w:r>
            <w:r>
              <w:rPr>
                <w:spacing w:val="-5"/>
                <w:sz w:val="18"/>
              </w:rPr>
              <w:t> </w:t>
            </w:r>
            <w:r>
              <w:rPr>
                <w:sz w:val="18"/>
              </w:rPr>
              <w:t>IFA027</w:t>
            </w:r>
            <w:r>
              <w:rPr>
                <w:spacing w:val="-5"/>
                <w:sz w:val="18"/>
              </w:rPr>
              <w:t> </w:t>
            </w:r>
            <w:r>
              <w:rPr>
                <w:sz w:val="18"/>
              </w:rPr>
              <w:t>clause</w:t>
            </w:r>
            <w:r>
              <w:rPr>
                <w:spacing w:val="-7"/>
                <w:sz w:val="18"/>
              </w:rPr>
              <w:t> </w:t>
            </w:r>
            <w:r>
              <w:rPr>
                <w:sz w:val="18"/>
              </w:rPr>
              <w:t>5(c) </w:t>
            </w:r>
            <w:r>
              <w:rPr>
                <w:spacing w:val="-4"/>
                <w:sz w:val="18"/>
              </w:rPr>
              <w:t>[14]</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3" w:hRule="atLeast"/>
        </w:trPr>
        <w:tc>
          <w:tcPr>
            <w:tcW w:w="2408" w:type="dxa"/>
          </w:tcPr>
          <w:p>
            <w:pPr>
              <w:pStyle w:val="TableParagraph"/>
              <w:spacing w:before="1"/>
              <w:ind w:left="107"/>
              <w:rPr>
                <w:rFonts w:ascii="Courier New"/>
                <w:sz w:val="18"/>
              </w:rPr>
            </w:pPr>
            <w:r>
              <w:rPr>
                <w:rFonts w:ascii="Courier New"/>
                <w:spacing w:val="-2"/>
                <w:sz w:val="18"/>
              </w:rPr>
              <w:t>vendor</w:t>
            </w:r>
          </w:p>
        </w:tc>
        <w:tc>
          <w:tcPr>
            <w:tcW w:w="4938" w:type="dxa"/>
          </w:tcPr>
          <w:p>
            <w:pPr>
              <w:pStyle w:val="TableParagraph"/>
              <w:spacing w:before="1"/>
              <w:ind w:left="107" w:right="210"/>
              <w:rPr>
                <w:sz w:val="18"/>
              </w:rPr>
            </w:pPr>
            <w:r>
              <w:rPr>
                <w:sz w:val="18"/>
              </w:rPr>
              <w:t>This</w:t>
            </w:r>
            <w:r>
              <w:rPr>
                <w:spacing w:val="-6"/>
                <w:sz w:val="18"/>
              </w:rPr>
              <w:t> </w:t>
            </w:r>
            <w:r>
              <w:rPr>
                <w:sz w:val="18"/>
              </w:rPr>
              <w:t>attribute</w:t>
            </w:r>
            <w:r>
              <w:rPr>
                <w:spacing w:val="-6"/>
                <w:sz w:val="18"/>
              </w:rPr>
              <w:t> </w:t>
            </w:r>
            <w:r>
              <w:rPr>
                <w:sz w:val="18"/>
              </w:rPr>
              <w:t>identifies</w:t>
            </w:r>
            <w:r>
              <w:rPr>
                <w:spacing w:val="-4"/>
                <w:sz w:val="18"/>
              </w:rPr>
              <w:t> </w:t>
            </w:r>
            <w:r>
              <w:rPr>
                <w:sz w:val="18"/>
              </w:rPr>
              <w:t>vendor</w:t>
            </w:r>
            <w:r>
              <w:rPr>
                <w:spacing w:val="-9"/>
                <w:sz w:val="18"/>
              </w:rPr>
              <w:t> </w:t>
            </w:r>
            <w:r>
              <w:rPr>
                <w:sz w:val="18"/>
              </w:rPr>
              <w:t>of</w:t>
            </w:r>
            <w:r>
              <w:rPr>
                <w:spacing w:val="-5"/>
                <w:sz w:val="18"/>
              </w:rPr>
              <w:t> </w:t>
            </w:r>
            <w:r>
              <w:rPr>
                <w:sz w:val="18"/>
              </w:rPr>
              <w:t>a</w:t>
            </w:r>
            <w:r>
              <w:rPr>
                <w:spacing w:val="-6"/>
                <w:sz w:val="18"/>
              </w:rPr>
              <w:t> </w:t>
            </w:r>
            <w:r>
              <w:rPr>
                <w:sz w:val="18"/>
              </w:rPr>
              <w:t>software</w:t>
            </w:r>
            <w:r>
              <w:rPr>
                <w:spacing w:val="-5"/>
                <w:sz w:val="18"/>
              </w:rPr>
              <w:t> </w:t>
            </w:r>
            <w:r>
              <w:rPr>
                <w:sz w:val="18"/>
              </w:rPr>
              <w:t>product</w:t>
            </w:r>
            <w:r>
              <w:rPr>
                <w:spacing w:val="-5"/>
                <w:sz w:val="18"/>
              </w:rPr>
              <w:t> </w:t>
            </w:r>
            <w:r>
              <w:rPr>
                <w:sz w:val="18"/>
              </w:rPr>
              <w:t>that the specified dictionary is provided for.</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spacing w:before="1"/>
              <w:ind w:left="107" w:right="781"/>
              <w:rPr>
                <w:sz w:val="18"/>
              </w:rPr>
            </w:pPr>
            <w:r>
              <w:rPr>
                <w:sz w:val="18"/>
              </w:rPr>
              <w:t>type: string multiplicity: 1 isOrdered: 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bl>
    <w:p>
      <w:pPr>
        <w:spacing w:after="0" w:line="206" w:lineRule="exact"/>
        <w:rPr>
          <w:sz w:val="18"/>
        </w:rPr>
        <w:sectPr>
          <w:type w:val="continuous"/>
          <w:pgSz w:w="11910" w:h="16850"/>
          <w:pgMar w:header="951" w:footer="340" w:top="1520" w:bottom="1250" w:left="740" w:right="680"/>
        </w:sect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4938"/>
        <w:gridCol w:w="2437"/>
      </w:tblGrid>
      <w:tr>
        <w:trPr>
          <w:trHeight w:val="1449" w:hRule="atLeast"/>
        </w:trPr>
        <w:tc>
          <w:tcPr>
            <w:tcW w:w="2408" w:type="dxa"/>
          </w:tcPr>
          <w:p>
            <w:pPr>
              <w:pStyle w:val="TableParagraph"/>
              <w:ind w:left="107" w:right="92"/>
              <w:rPr>
                <w:rFonts w:ascii="Courier New"/>
                <w:sz w:val="18"/>
              </w:rPr>
            </w:pPr>
            <w:r>
              <w:rPr>
                <w:rFonts w:ascii="Courier New"/>
                <w:spacing w:val="-2"/>
                <w:sz w:val="18"/>
              </w:rPr>
              <w:t>vendorSoftwareProduc </w:t>
            </w:r>
            <w:r>
              <w:rPr>
                <w:rFonts w:ascii="Courier New"/>
                <w:spacing w:val="-10"/>
                <w:sz w:val="18"/>
              </w:rPr>
              <w:t>t</w:t>
            </w:r>
          </w:p>
        </w:tc>
        <w:tc>
          <w:tcPr>
            <w:tcW w:w="4938" w:type="dxa"/>
          </w:tcPr>
          <w:p>
            <w:pPr>
              <w:pStyle w:val="TableParagraph"/>
              <w:ind w:left="107"/>
              <w:rPr>
                <w:sz w:val="18"/>
              </w:rPr>
            </w:pPr>
            <w:r>
              <w:rPr>
                <w:sz w:val="18"/>
              </w:rPr>
              <w:t>This</w:t>
            </w:r>
            <w:r>
              <w:rPr>
                <w:spacing w:val="-6"/>
                <w:sz w:val="18"/>
              </w:rPr>
              <w:t> </w:t>
            </w:r>
            <w:r>
              <w:rPr>
                <w:sz w:val="18"/>
              </w:rPr>
              <w:t>attribute</w:t>
            </w:r>
            <w:r>
              <w:rPr>
                <w:spacing w:val="-7"/>
                <w:sz w:val="18"/>
              </w:rPr>
              <w:t> </w:t>
            </w:r>
            <w:r>
              <w:rPr>
                <w:sz w:val="18"/>
              </w:rPr>
              <w:t>identifies</w:t>
            </w:r>
            <w:r>
              <w:rPr>
                <w:spacing w:val="-4"/>
                <w:sz w:val="18"/>
              </w:rPr>
              <w:t> </w:t>
            </w:r>
            <w:r>
              <w:rPr>
                <w:sz w:val="18"/>
              </w:rPr>
              <w:t>vendor</w:t>
            </w:r>
            <w:r>
              <w:rPr>
                <w:spacing w:val="-10"/>
                <w:sz w:val="18"/>
              </w:rPr>
              <w:t> </w:t>
            </w:r>
            <w:r>
              <w:rPr>
                <w:sz w:val="18"/>
              </w:rPr>
              <w:t>software</w:t>
            </w:r>
            <w:r>
              <w:rPr>
                <w:spacing w:val="-5"/>
                <w:sz w:val="18"/>
              </w:rPr>
              <w:t> </w:t>
            </w:r>
            <w:r>
              <w:rPr>
                <w:sz w:val="18"/>
              </w:rPr>
              <w:t>product</w:t>
            </w:r>
            <w:r>
              <w:rPr>
                <w:spacing w:val="-5"/>
                <w:sz w:val="18"/>
              </w:rPr>
              <w:t> </w:t>
            </w:r>
            <w:r>
              <w:rPr>
                <w:sz w:val="18"/>
              </w:rPr>
              <w:t>that</w:t>
            </w:r>
            <w:r>
              <w:rPr>
                <w:spacing w:val="-5"/>
                <w:sz w:val="18"/>
              </w:rPr>
              <w:t> </w:t>
            </w:r>
            <w:r>
              <w:rPr>
                <w:sz w:val="18"/>
              </w:rPr>
              <w:t>the specified dictionary is provided for.</w:t>
            </w:r>
          </w:p>
          <w:p>
            <w:pPr>
              <w:pStyle w:val="TableParagraph"/>
              <w:spacing w:before="207"/>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429"/>
              <w:rPr>
                <w:sz w:val="18"/>
              </w:rPr>
            </w:pPr>
            <w:r>
              <w:rPr>
                <w:spacing w:val="-2"/>
                <w:sz w:val="18"/>
              </w:rPr>
              <w:t>type: VendorSoftwareProduct </w:t>
            </w:r>
            <w:r>
              <w:rPr>
                <w:sz w:val="18"/>
              </w:rPr>
              <w:t>multiplicity: 1</w:t>
            </w:r>
            <w:r>
              <w:rPr>
                <w:spacing w:val="40"/>
                <w:sz w:val="18"/>
              </w:rPr>
              <w:t> </w:t>
            </w:r>
            <w:r>
              <w:rPr>
                <w:sz w:val="18"/>
              </w:rPr>
              <w:t>isOrdered: N/A isUnique: N/A defaultValue: 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0" w:hRule="atLeast"/>
        </w:trPr>
        <w:tc>
          <w:tcPr>
            <w:tcW w:w="2408" w:type="dxa"/>
          </w:tcPr>
          <w:p>
            <w:pPr>
              <w:pStyle w:val="TableParagraph"/>
              <w:spacing w:line="203" w:lineRule="exact"/>
              <w:ind w:left="107"/>
              <w:rPr>
                <w:rFonts w:ascii="Courier New"/>
                <w:sz w:val="18"/>
              </w:rPr>
            </w:pPr>
            <w:r>
              <w:rPr>
                <w:rFonts w:ascii="Courier New"/>
                <w:spacing w:val="-2"/>
                <w:sz w:val="18"/>
              </w:rPr>
              <w:t>version</w:t>
            </w:r>
          </w:p>
        </w:tc>
        <w:tc>
          <w:tcPr>
            <w:tcW w:w="4938" w:type="dxa"/>
          </w:tcPr>
          <w:p>
            <w:pPr>
              <w:pStyle w:val="TableParagraph"/>
              <w:ind w:left="107" w:right="210"/>
              <w:rPr>
                <w:sz w:val="18"/>
              </w:rPr>
            </w:pPr>
            <w:r>
              <w:rPr>
                <w:sz w:val="18"/>
              </w:rPr>
              <w:t>This attribute identifies specific version of a vendor software</w:t>
            </w:r>
            <w:r>
              <w:rPr>
                <w:spacing w:val="-6"/>
                <w:sz w:val="18"/>
              </w:rPr>
              <w:t> </w:t>
            </w:r>
            <w:r>
              <w:rPr>
                <w:sz w:val="18"/>
              </w:rPr>
              <w:t>product</w:t>
            </w:r>
            <w:r>
              <w:rPr>
                <w:spacing w:val="-6"/>
                <w:sz w:val="18"/>
              </w:rPr>
              <w:t> </w:t>
            </w:r>
            <w:r>
              <w:rPr>
                <w:sz w:val="18"/>
              </w:rPr>
              <w:t>that</w:t>
            </w:r>
            <w:r>
              <w:rPr>
                <w:spacing w:val="-6"/>
                <w:sz w:val="18"/>
              </w:rPr>
              <w:t> </w:t>
            </w:r>
            <w:r>
              <w:rPr>
                <w:sz w:val="18"/>
              </w:rPr>
              <w:t>the</w:t>
            </w:r>
            <w:r>
              <w:rPr>
                <w:spacing w:val="-7"/>
                <w:sz w:val="18"/>
              </w:rPr>
              <w:t> </w:t>
            </w:r>
            <w:r>
              <w:rPr>
                <w:sz w:val="18"/>
              </w:rPr>
              <w:t>specified</w:t>
            </w:r>
            <w:r>
              <w:rPr>
                <w:spacing w:val="-4"/>
                <w:sz w:val="18"/>
              </w:rPr>
              <w:t> </w:t>
            </w:r>
            <w:r>
              <w:rPr>
                <w:sz w:val="18"/>
              </w:rPr>
              <w:t>dictionary</w:t>
            </w:r>
            <w:r>
              <w:rPr>
                <w:spacing w:val="-7"/>
                <w:sz w:val="18"/>
              </w:rPr>
              <w:t> </w:t>
            </w:r>
            <w:r>
              <w:rPr>
                <w:sz w:val="18"/>
              </w:rPr>
              <w:t>is</w:t>
            </w:r>
            <w:r>
              <w:rPr>
                <w:spacing w:val="-7"/>
                <w:sz w:val="18"/>
              </w:rPr>
              <w:t> </w:t>
            </w:r>
            <w:r>
              <w:rPr>
                <w:sz w:val="18"/>
              </w:rPr>
              <w:t>provided </w:t>
            </w:r>
            <w:r>
              <w:rPr>
                <w:spacing w:val="-4"/>
                <w:sz w:val="18"/>
              </w:rPr>
              <w:t>for.</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781"/>
              <w:rPr>
                <w:sz w:val="18"/>
              </w:rPr>
            </w:pPr>
            <w:r>
              <w:rPr>
                <w:sz w:val="18"/>
              </w:rPr>
              <w:t>type: string multiplicity: 1 isOrdered: 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243" w:hRule="atLeast"/>
        </w:trPr>
        <w:tc>
          <w:tcPr>
            <w:tcW w:w="2408" w:type="dxa"/>
          </w:tcPr>
          <w:p>
            <w:pPr>
              <w:pStyle w:val="TableParagraph"/>
              <w:spacing w:before="1"/>
              <w:ind w:left="107"/>
              <w:rPr>
                <w:rFonts w:ascii="Courier New"/>
                <w:sz w:val="18"/>
              </w:rPr>
            </w:pPr>
            <w:r>
              <w:rPr>
                <w:rFonts w:ascii="Courier New"/>
                <w:spacing w:val="-2"/>
                <w:sz w:val="18"/>
              </w:rPr>
              <w:t>versionOrRelease</w:t>
            </w:r>
          </w:p>
        </w:tc>
        <w:tc>
          <w:tcPr>
            <w:tcW w:w="4938" w:type="dxa"/>
          </w:tcPr>
          <w:p>
            <w:pPr>
              <w:pStyle w:val="TableParagraph"/>
              <w:spacing w:before="1"/>
              <w:ind w:left="107" w:right="267"/>
              <w:jc w:val="both"/>
              <w:rPr>
                <w:sz w:val="18"/>
              </w:rPr>
            </w:pPr>
            <w:r>
              <w:rPr>
                <w:sz w:val="18"/>
              </w:rPr>
              <w:t>This attribute</w:t>
            </w:r>
            <w:r>
              <w:rPr>
                <w:spacing w:val="-1"/>
                <w:sz w:val="18"/>
              </w:rPr>
              <w:t> </w:t>
            </w:r>
            <w:r>
              <w:rPr>
                <w:sz w:val="18"/>
              </w:rPr>
              <w:t>identifies the</w:t>
            </w:r>
            <w:r>
              <w:rPr>
                <w:spacing w:val="-1"/>
                <w:sz w:val="18"/>
              </w:rPr>
              <w:t> </w:t>
            </w:r>
            <w:r>
              <w:rPr>
                <w:sz w:val="18"/>
              </w:rPr>
              <w:t>specification</w:t>
            </w:r>
            <w:r>
              <w:rPr>
                <w:spacing w:val="-1"/>
                <w:sz w:val="18"/>
              </w:rPr>
              <w:t> </w:t>
            </w:r>
            <w:r>
              <w:rPr>
                <w:sz w:val="18"/>
              </w:rPr>
              <w:t>version, release, or</w:t>
            </w:r>
            <w:r>
              <w:rPr>
                <w:spacing w:val="-4"/>
                <w:sz w:val="18"/>
              </w:rPr>
              <w:t> </w:t>
            </w:r>
            <w:r>
              <w:rPr>
                <w:sz w:val="18"/>
              </w:rPr>
              <w:t>date</w:t>
            </w:r>
            <w:r>
              <w:rPr>
                <w:spacing w:val="-6"/>
                <w:sz w:val="18"/>
              </w:rPr>
              <w:t> </w:t>
            </w:r>
            <w:r>
              <w:rPr>
                <w:sz w:val="18"/>
              </w:rPr>
              <w:t>of</w:t>
            </w:r>
            <w:r>
              <w:rPr>
                <w:spacing w:val="-5"/>
                <w:sz w:val="18"/>
              </w:rPr>
              <w:t> </w:t>
            </w:r>
            <w:r>
              <w:rPr>
                <w:sz w:val="18"/>
              </w:rPr>
              <w:t>publication,</w:t>
            </w:r>
            <w:r>
              <w:rPr>
                <w:spacing w:val="-4"/>
                <w:sz w:val="18"/>
              </w:rPr>
              <w:t> </w:t>
            </w:r>
            <w:r>
              <w:rPr>
                <w:sz w:val="18"/>
              </w:rPr>
              <w:t>that</w:t>
            </w:r>
            <w:r>
              <w:rPr>
                <w:spacing w:val="-4"/>
                <w:sz w:val="18"/>
              </w:rPr>
              <w:t> </w:t>
            </w:r>
            <w:r>
              <w:rPr>
                <w:sz w:val="18"/>
              </w:rPr>
              <w:t>identifies</w:t>
            </w:r>
            <w:r>
              <w:rPr>
                <w:spacing w:val="-5"/>
                <w:sz w:val="18"/>
              </w:rPr>
              <w:t> </w:t>
            </w:r>
            <w:r>
              <w:rPr>
                <w:sz w:val="18"/>
              </w:rPr>
              <w:t>a</w:t>
            </w:r>
            <w:r>
              <w:rPr>
                <w:spacing w:val="-4"/>
                <w:sz w:val="18"/>
              </w:rPr>
              <w:t> </w:t>
            </w:r>
            <w:r>
              <w:rPr>
                <w:sz w:val="18"/>
              </w:rPr>
              <w:t>specific</w:t>
            </w:r>
            <w:r>
              <w:rPr>
                <w:spacing w:val="-3"/>
                <w:sz w:val="18"/>
              </w:rPr>
              <w:t> </w:t>
            </w:r>
            <w:r>
              <w:rPr>
                <w:sz w:val="18"/>
              </w:rPr>
              <w:t>instance</w:t>
            </w:r>
            <w:r>
              <w:rPr>
                <w:spacing w:val="-6"/>
                <w:sz w:val="18"/>
              </w:rPr>
              <w:t> </w:t>
            </w:r>
            <w:r>
              <w:rPr>
                <w:sz w:val="18"/>
              </w:rPr>
              <w:t>of the specification.</w:t>
            </w:r>
          </w:p>
          <w:p>
            <w:pPr>
              <w:pStyle w:val="TableParagraph"/>
              <w:spacing w:before="1"/>
              <w:rPr>
                <w:sz w:val="18"/>
              </w:rPr>
            </w:pPr>
          </w:p>
          <w:p>
            <w:pPr>
              <w:pStyle w:val="TableParagraph"/>
              <w:ind w:left="107"/>
              <w:jc w:val="both"/>
              <w:rPr>
                <w:sz w:val="18"/>
              </w:rPr>
            </w:pPr>
            <w:r>
              <w:rPr>
                <w:sz w:val="18"/>
              </w:rPr>
              <w:t>allowedValues:</w:t>
            </w:r>
            <w:r>
              <w:rPr>
                <w:spacing w:val="-7"/>
                <w:sz w:val="18"/>
              </w:rPr>
              <w:t> </w:t>
            </w:r>
            <w:r>
              <w:rPr>
                <w:spacing w:val="-5"/>
                <w:sz w:val="18"/>
              </w:rPr>
              <w:t>N/A</w:t>
            </w:r>
          </w:p>
        </w:tc>
        <w:tc>
          <w:tcPr>
            <w:tcW w:w="2437" w:type="dxa"/>
          </w:tcPr>
          <w:p>
            <w:pPr>
              <w:pStyle w:val="TableParagraph"/>
              <w:spacing w:before="1"/>
              <w:ind w:left="107" w:right="781"/>
              <w:rPr>
                <w:sz w:val="18"/>
              </w:rPr>
            </w:pPr>
            <w:r>
              <w:rPr>
                <w:sz w:val="18"/>
              </w:rPr>
              <w:t>type: string multiplicity: 1 isOrdered: 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242" w:hRule="atLeast"/>
        </w:trPr>
        <w:tc>
          <w:tcPr>
            <w:tcW w:w="2408" w:type="dxa"/>
          </w:tcPr>
          <w:p>
            <w:pPr>
              <w:pStyle w:val="TableParagraph"/>
              <w:spacing w:line="203" w:lineRule="exact"/>
              <w:ind w:left="107"/>
              <w:rPr>
                <w:rFonts w:ascii="Courier New"/>
                <w:sz w:val="18"/>
              </w:rPr>
            </w:pPr>
            <w:r>
              <w:rPr>
                <w:rFonts w:ascii="Courier New"/>
                <w:spacing w:val="-2"/>
                <w:sz w:val="18"/>
              </w:rPr>
              <w:t>alarmChangeType</w:t>
            </w:r>
          </w:p>
        </w:tc>
        <w:tc>
          <w:tcPr>
            <w:tcW w:w="4938" w:type="dxa"/>
          </w:tcPr>
          <w:p>
            <w:pPr>
              <w:pStyle w:val="TableParagraph"/>
              <w:ind w:left="107" w:right="210"/>
              <w:rPr>
                <w:sz w:val="18"/>
              </w:rPr>
            </w:pPr>
            <w:r>
              <w:rPr>
                <w:sz w:val="18"/>
              </w:rPr>
              <w:t>This</w:t>
            </w:r>
            <w:r>
              <w:rPr>
                <w:spacing w:val="-5"/>
                <w:sz w:val="18"/>
              </w:rPr>
              <w:t> </w:t>
            </w:r>
            <w:r>
              <w:rPr>
                <w:sz w:val="18"/>
              </w:rPr>
              <w:t>indicates</w:t>
            </w:r>
            <w:r>
              <w:rPr>
                <w:spacing w:val="-6"/>
                <w:sz w:val="18"/>
              </w:rPr>
              <w:t> </w:t>
            </w:r>
            <w:r>
              <w:rPr>
                <w:sz w:val="18"/>
              </w:rPr>
              <w:t>the</w:t>
            </w:r>
            <w:r>
              <w:rPr>
                <w:spacing w:val="-6"/>
                <w:sz w:val="18"/>
              </w:rPr>
              <w:t> </w:t>
            </w:r>
            <w:r>
              <w:rPr>
                <w:sz w:val="18"/>
              </w:rPr>
              <w:t>type</w:t>
            </w:r>
            <w:r>
              <w:rPr>
                <w:spacing w:val="-4"/>
                <w:sz w:val="18"/>
              </w:rPr>
              <w:t> </w:t>
            </w:r>
            <w:r>
              <w:rPr>
                <w:sz w:val="18"/>
              </w:rPr>
              <w:t>of</w:t>
            </w:r>
            <w:r>
              <w:rPr>
                <w:spacing w:val="-6"/>
                <w:sz w:val="18"/>
              </w:rPr>
              <w:t> </w:t>
            </w:r>
            <w:r>
              <w:rPr>
                <w:sz w:val="18"/>
              </w:rPr>
              <w:t>last</w:t>
            </w:r>
            <w:r>
              <w:rPr>
                <w:spacing w:val="-6"/>
                <w:sz w:val="18"/>
              </w:rPr>
              <w:t> </w:t>
            </w:r>
            <w:r>
              <w:rPr>
                <w:sz w:val="18"/>
              </w:rPr>
              <w:t>change</w:t>
            </w:r>
            <w:r>
              <w:rPr>
                <w:spacing w:val="-4"/>
                <w:sz w:val="18"/>
              </w:rPr>
              <w:t> </w:t>
            </w:r>
            <w:r>
              <w:rPr>
                <w:sz w:val="18"/>
              </w:rPr>
              <w:t>that occurred</w:t>
            </w:r>
            <w:r>
              <w:rPr>
                <w:spacing w:val="-6"/>
                <w:sz w:val="18"/>
              </w:rPr>
              <w:t> </w:t>
            </w:r>
            <w:r>
              <w:rPr>
                <w:sz w:val="18"/>
              </w:rPr>
              <w:t>during the alarm last change.</w:t>
            </w:r>
          </w:p>
          <w:p>
            <w:pPr>
              <w:pStyle w:val="TableParagraph"/>
              <w:spacing w:before="206"/>
              <w:ind w:left="107"/>
              <w:rPr>
                <w:sz w:val="18"/>
              </w:rPr>
            </w:pPr>
            <w:r>
              <w:rPr>
                <w:sz w:val="18"/>
              </w:rPr>
              <w:t>allowedValues:</w:t>
            </w:r>
            <w:r>
              <w:rPr>
                <w:spacing w:val="-8"/>
                <w:sz w:val="18"/>
              </w:rPr>
              <w:t> </w:t>
            </w:r>
            <w:r>
              <w:rPr>
                <w:sz w:val="18"/>
              </w:rPr>
              <w:t>This</w:t>
            </w:r>
            <w:r>
              <w:rPr>
                <w:spacing w:val="-5"/>
                <w:sz w:val="18"/>
              </w:rPr>
              <w:t> </w:t>
            </w:r>
            <w:r>
              <w:rPr>
                <w:sz w:val="18"/>
              </w:rPr>
              <w:t>type</w:t>
            </w:r>
            <w:r>
              <w:rPr>
                <w:spacing w:val="-8"/>
                <w:sz w:val="18"/>
              </w:rPr>
              <w:t> </w:t>
            </w:r>
            <w:r>
              <w:rPr>
                <w:sz w:val="18"/>
              </w:rPr>
              <w:t>conforms</w:t>
            </w:r>
            <w:r>
              <w:rPr>
                <w:spacing w:val="-7"/>
                <w:sz w:val="18"/>
              </w:rPr>
              <w:t> </w:t>
            </w:r>
            <w:r>
              <w:rPr>
                <w:sz w:val="18"/>
              </w:rPr>
              <w:t>to</w:t>
            </w:r>
            <w:r>
              <w:rPr>
                <w:spacing w:val="-6"/>
                <w:sz w:val="18"/>
              </w:rPr>
              <w:t> </w:t>
            </w:r>
            <w:r>
              <w:rPr>
                <w:sz w:val="18"/>
              </w:rPr>
              <w:t>the</w:t>
            </w:r>
            <w:r>
              <w:rPr>
                <w:spacing w:val="-6"/>
                <w:sz w:val="18"/>
              </w:rPr>
              <w:t> </w:t>
            </w:r>
            <w:r>
              <w:rPr>
                <w:sz w:val="18"/>
              </w:rPr>
              <w:t>enumerated</w:t>
            </w:r>
            <w:r>
              <w:rPr>
                <w:spacing w:val="-6"/>
                <w:sz w:val="18"/>
              </w:rPr>
              <w:t> </w:t>
            </w:r>
            <w:r>
              <w:rPr>
                <w:sz w:val="18"/>
              </w:rPr>
              <w:t>type </w:t>
            </w:r>
            <w:r>
              <w:rPr>
                <w:spacing w:val="-2"/>
                <w:sz w:val="18"/>
              </w:rPr>
              <w:t>AlarmChangeType.</w:t>
            </w:r>
          </w:p>
        </w:tc>
        <w:tc>
          <w:tcPr>
            <w:tcW w:w="2437" w:type="dxa"/>
          </w:tcPr>
          <w:p>
            <w:pPr>
              <w:pStyle w:val="TableParagraph"/>
              <w:ind w:left="107" w:right="372"/>
              <w:rPr>
                <w:sz w:val="18"/>
              </w:rPr>
            </w:pPr>
            <w:r>
              <w:rPr>
                <w:sz w:val="18"/>
              </w:rPr>
              <w:t>type:</w:t>
            </w:r>
            <w:r>
              <w:rPr>
                <w:spacing w:val="-13"/>
                <w:sz w:val="18"/>
              </w:rPr>
              <w:t> </w:t>
            </w:r>
            <w:r>
              <w:rPr>
                <w:sz w:val="18"/>
              </w:rPr>
              <w:t>AlarmChangeType multiplicity: 1</w:t>
            </w:r>
          </w:p>
          <w:p>
            <w:pPr>
              <w:pStyle w:val="TableParagraph"/>
              <w:spacing w:line="206" w:lineRule="exact"/>
              <w:ind w:left="107" w:right="781"/>
              <w:rPr>
                <w:sz w:val="18"/>
              </w:rPr>
            </w:pPr>
            <w:r>
              <w:rPr>
                <w:sz w:val="18"/>
              </w:rPr>
              <w:t>isOrdered: True isUnique: N/A defaultValue:</w:t>
            </w:r>
            <w:r>
              <w:rPr>
                <w:spacing w:val="-13"/>
                <w:sz w:val="18"/>
              </w:rPr>
              <w:t> </w:t>
            </w:r>
            <w:r>
              <w:rPr>
                <w:sz w:val="18"/>
              </w:rPr>
              <w:t>None isNullable: False</w:t>
            </w:r>
          </w:p>
        </w:tc>
      </w:tr>
      <w:tr>
        <w:trPr>
          <w:trHeight w:val="1240" w:hRule="atLeast"/>
        </w:trPr>
        <w:tc>
          <w:tcPr>
            <w:tcW w:w="2408" w:type="dxa"/>
          </w:tcPr>
          <w:p>
            <w:pPr>
              <w:pStyle w:val="TableParagraph"/>
              <w:spacing w:line="203" w:lineRule="exact"/>
              <w:ind w:left="107"/>
              <w:rPr>
                <w:rFonts w:ascii="Courier New"/>
                <w:sz w:val="18"/>
              </w:rPr>
            </w:pPr>
            <w:r>
              <w:rPr>
                <w:rFonts w:ascii="Courier New"/>
                <w:spacing w:val="-2"/>
                <w:sz w:val="18"/>
              </w:rPr>
              <w:t>alarmDefinitions</w:t>
            </w:r>
          </w:p>
        </w:tc>
        <w:tc>
          <w:tcPr>
            <w:tcW w:w="4938" w:type="dxa"/>
          </w:tcPr>
          <w:p>
            <w:pPr>
              <w:pStyle w:val="TableParagraph"/>
              <w:ind w:left="107" w:right="108"/>
              <w:rPr>
                <w:sz w:val="18"/>
              </w:rPr>
            </w:pPr>
            <w:r>
              <w:rPr>
                <w:sz w:val="18"/>
              </w:rPr>
              <w:t>This</w:t>
            </w:r>
            <w:r>
              <w:rPr>
                <w:spacing w:val="-5"/>
                <w:sz w:val="18"/>
              </w:rPr>
              <w:t> </w:t>
            </w:r>
            <w:r>
              <w:rPr>
                <w:sz w:val="18"/>
              </w:rPr>
              <w:t>attribute</w:t>
            </w:r>
            <w:r>
              <w:rPr>
                <w:spacing w:val="-6"/>
                <w:sz w:val="18"/>
              </w:rPr>
              <w:t> </w:t>
            </w:r>
            <w:r>
              <w:rPr>
                <w:sz w:val="18"/>
              </w:rPr>
              <w:t>contains</w:t>
            </w:r>
            <w:r>
              <w:rPr>
                <w:spacing w:val="-5"/>
                <w:sz w:val="18"/>
              </w:rPr>
              <w:t> </w:t>
            </w:r>
            <w:r>
              <w:rPr>
                <w:sz w:val="18"/>
              </w:rPr>
              <w:t>the</w:t>
            </w:r>
            <w:r>
              <w:rPr>
                <w:spacing w:val="-6"/>
                <w:sz w:val="18"/>
              </w:rPr>
              <w:t> </w:t>
            </w:r>
            <w:r>
              <w:rPr>
                <w:sz w:val="18"/>
              </w:rPr>
              <w:t>list</w:t>
            </w:r>
            <w:r>
              <w:rPr>
                <w:spacing w:val="-6"/>
                <w:sz w:val="18"/>
              </w:rPr>
              <w:t> </w:t>
            </w:r>
            <w:r>
              <w:rPr>
                <w:sz w:val="18"/>
              </w:rPr>
              <w:t>of</w:t>
            </w:r>
            <w:r>
              <w:rPr>
                <w:spacing w:val="-4"/>
                <w:sz w:val="18"/>
              </w:rPr>
              <w:t> </w:t>
            </w:r>
            <w:r>
              <w:rPr>
                <w:sz w:val="18"/>
              </w:rPr>
              <w:t>alarm</w:t>
            </w:r>
            <w:r>
              <w:rPr>
                <w:spacing w:val="-5"/>
                <w:sz w:val="18"/>
              </w:rPr>
              <w:t> </w:t>
            </w:r>
            <w:r>
              <w:rPr>
                <w:sz w:val="18"/>
              </w:rPr>
              <w:t>definitions</w:t>
            </w:r>
            <w:r>
              <w:rPr>
                <w:spacing w:val="-6"/>
                <w:sz w:val="18"/>
              </w:rPr>
              <w:t> </w:t>
            </w:r>
            <w:r>
              <w:rPr>
                <w:sz w:val="18"/>
              </w:rPr>
              <w:t>which</w:t>
            </w:r>
            <w:r>
              <w:rPr>
                <w:spacing w:val="-4"/>
                <w:sz w:val="18"/>
              </w:rPr>
              <w:t> </w:t>
            </w:r>
            <w:r>
              <w:rPr>
                <w:sz w:val="18"/>
              </w:rPr>
              <w:t>are or have been supported by the entity type and are ordered ascending by AlarmDefinitionId.</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652"/>
              <w:rPr>
                <w:sz w:val="18"/>
              </w:rPr>
            </w:pPr>
            <w:r>
              <w:rPr>
                <w:sz w:val="18"/>
              </w:rPr>
              <w:t>type:</w:t>
            </w:r>
            <w:r>
              <w:rPr>
                <w:spacing w:val="-13"/>
                <w:sz w:val="18"/>
              </w:rPr>
              <w:t> </w:t>
            </w:r>
            <w:r>
              <w:rPr>
                <w:sz w:val="18"/>
              </w:rPr>
              <w:t>AlarmDefinition multiplicity: 1..* isOrdered: True isUnique: N/A defaultValue: 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spacing w:line="203" w:lineRule="exact"/>
              <w:ind w:left="107"/>
              <w:rPr>
                <w:rFonts w:ascii="Courier New"/>
                <w:sz w:val="18"/>
              </w:rPr>
            </w:pPr>
            <w:r>
              <w:rPr>
                <w:rFonts w:ascii="Courier New"/>
                <w:spacing w:val="-2"/>
                <w:sz w:val="18"/>
              </w:rPr>
              <w:t>alarmDefinitionId</w:t>
            </w:r>
          </w:p>
        </w:tc>
        <w:tc>
          <w:tcPr>
            <w:tcW w:w="4938" w:type="dxa"/>
          </w:tcPr>
          <w:p>
            <w:pPr>
              <w:pStyle w:val="TableParagraph"/>
              <w:ind w:left="107"/>
              <w:rPr>
                <w:sz w:val="18"/>
              </w:rPr>
            </w:pPr>
            <w:r>
              <w:rPr>
                <w:sz w:val="18"/>
              </w:rPr>
              <w:t>This</w:t>
            </w:r>
            <w:r>
              <w:rPr>
                <w:spacing w:val="-6"/>
                <w:sz w:val="18"/>
              </w:rPr>
              <w:t> </w:t>
            </w:r>
            <w:r>
              <w:rPr>
                <w:sz w:val="18"/>
              </w:rPr>
              <w:t>identifies</w:t>
            </w:r>
            <w:r>
              <w:rPr>
                <w:spacing w:val="-7"/>
                <w:sz w:val="18"/>
              </w:rPr>
              <w:t> </w:t>
            </w:r>
            <w:r>
              <w:rPr>
                <w:sz w:val="18"/>
              </w:rPr>
              <w:t>a</w:t>
            </w:r>
            <w:r>
              <w:rPr>
                <w:spacing w:val="-7"/>
                <w:sz w:val="18"/>
              </w:rPr>
              <w:t> </w:t>
            </w:r>
            <w:r>
              <w:rPr>
                <w:sz w:val="18"/>
              </w:rPr>
              <w:t>specific</w:t>
            </w:r>
            <w:r>
              <w:rPr>
                <w:spacing w:val="-4"/>
                <w:sz w:val="18"/>
              </w:rPr>
              <w:t> </w:t>
            </w:r>
            <w:r>
              <w:rPr>
                <w:sz w:val="18"/>
              </w:rPr>
              <w:t>alarmDefinition</w:t>
            </w:r>
            <w:r>
              <w:rPr>
                <w:spacing w:val="-7"/>
                <w:sz w:val="18"/>
              </w:rPr>
              <w:t> </w:t>
            </w:r>
            <w:r>
              <w:rPr>
                <w:sz w:val="18"/>
              </w:rPr>
              <w:t>instance</w:t>
            </w:r>
            <w:r>
              <w:rPr>
                <w:spacing w:val="-7"/>
                <w:sz w:val="18"/>
              </w:rPr>
              <w:t> </w:t>
            </w:r>
            <w:r>
              <w:rPr>
                <w:sz w:val="18"/>
              </w:rPr>
              <w:t>in</w:t>
            </w:r>
            <w:r>
              <w:rPr>
                <w:spacing w:val="-5"/>
                <w:sz w:val="18"/>
              </w:rPr>
              <w:t> </w:t>
            </w:r>
            <w:r>
              <w:rPr>
                <w:sz w:val="18"/>
              </w:rPr>
              <w:t>the AlarmDictionary. This is the Primary Key into the </w:t>
            </w:r>
            <w:r>
              <w:rPr>
                <w:spacing w:val="-2"/>
                <w:sz w:val="18"/>
              </w:rPr>
              <w:t>alarmDefinitions.</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781"/>
              <w:rPr>
                <w:sz w:val="18"/>
              </w:rPr>
            </w:pPr>
            <w:r>
              <w:rPr>
                <w:sz w:val="18"/>
              </w:rPr>
              <w:t>type: String multiplicity: 1 isOrdered: False isUnique: True defaultValue:</w:t>
            </w:r>
            <w:r>
              <w:rPr>
                <w:spacing w:val="-13"/>
                <w:sz w:val="18"/>
              </w:rPr>
              <w:t> </w:t>
            </w:r>
            <w:r>
              <w:rPr>
                <w:sz w:val="18"/>
              </w:rPr>
              <w:t>None</w:t>
            </w:r>
          </w:p>
          <w:p>
            <w:pPr>
              <w:pStyle w:val="TableParagraph"/>
              <w:spacing w:line="187" w:lineRule="exact" w:before="1"/>
              <w:ind w:left="107"/>
              <w:rPr>
                <w:sz w:val="18"/>
              </w:rPr>
            </w:pPr>
            <w:r>
              <w:rPr>
                <w:sz w:val="18"/>
              </w:rPr>
              <w:t>isNullable:</w:t>
            </w:r>
            <w:r>
              <w:rPr>
                <w:spacing w:val="-8"/>
                <w:sz w:val="18"/>
              </w:rPr>
              <w:t> </w:t>
            </w:r>
            <w:r>
              <w:rPr>
                <w:spacing w:val="-2"/>
                <w:sz w:val="18"/>
              </w:rPr>
              <w:t>False</w:t>
            </w:r>
          </w:p>
        </w:tc>
      </w:tr>
      <w:tr>
        <w:trPr>
          <w:trHeight w:val="1449" w:hRule="atLeast"/>
        </w:trPr>
        <w:tc>
          <w:tcPr>
            <w:tcW w:w="2408" w:type="dxa"/>
          </w:tcPr>
          <w:p>
            <w:pPr>
              <w:pStyle w:val="TableParagraph"/>
              <w:ind w:left="107"/>
              <w:rPr>
                <w:rFonts w:ascii="Courier New"/>
                <w:sz w:val="18"/>
              </w:rPr>
            </w:pPr>
            <w:r>
              <w:rPr>
                <w:rFonts w:ascii="Courier New"/>
                <w:spacing w:val="-2"/>
                <w:sz w:val="18"/>
              </w:rPr>
              <w:t>AlarmDefinition.supp ortedInterfaces</w:t>
            </w:r>
          </w:p>
        </w:tc>
        <w:tc>
          <w:tcPr>
            <w:tcW w:w="4938" w:type="dxa"/>
          </w:tcPr>
          <w:p>
            <w:pPr>
              <w:pStyle w:val="TableParagraph"/>
              <w:ind w:left="107"/>
              <w:rPr>
                <w:sz w:val="18"/>
              </w:rPr>
            </w:pPr>
            <w:r>
              <w:rPr>
                <w:sz w:val="18"/>
              </w:rPr>
              <w:t>This</w:t>
            </w:r>
            <w:r>
              <w:rPr>
                <w:spacing w:val="-1"/>
                <w:sz w:val="18"/>
              </w:rPr>
              <w:t> </w:t>
            </w:r>
            <w:r>
              <w:rPr>
                <w:sz w:val="18"/>
              </w:rPr>
              <w:t>attribute, when</w:t>
            </w:r>
            <w:r>
              <w:rPr>
                <w:spacing w:val="-2"/>
                <w:sz w:val="18"/>
              </w:rPr>
              <w:t> </w:t>
            </w:r>
            <w:r>
              <w:rPr>
                <w:sz w:val="18"/>
              </w:rPr>
              <w:t>present, defines the specific subset of interfaces over which the alarm is transmitted and may define an override of the interface key field mapping. If omitted,</w:t>
            </w:r>
            <w:r>
              <w:rPr>
                <w:spacing w:val="-6"/>
                <w:sz w:val="18"/>
              </w:rPr>
              <w:t> </w:t>
            </w:r>
            <w:r>
              <w:rPr>
                <w:sz w:val="18"/>
              </w:rPr>
              <w:t>then</w:t>
            </w:r>
            <w:r>
              <w:rPr>
                <w:spacing w:val="-6"/>
                <w:sz w:val="18"/>
              </w:rPr>
              <w:t> </w:t>
            </w:r>
            <w:r>
              <w:rPr>
                <w:sz w:val="18"/>
              </w:rPr>
              <w:t>the</w:t>
            </w:r>
            <w:r>
              <w:rPr>
                <w:spacing w:val="-6"/>
                <w:sz w:val="18"/>
              </w:rPr>
              <w:t> </w:t>
            </w:r>
            <w:r>
              <w:rPr>
                <w:sz w:val="18"/>
              </w:rPr>
              <w:t>measure</w:t>
            </w:r>
            <w:r>
              <w:rPr>
                <w:spacing w:val="-5"/>
                <w:sz w:val="18"/>
              </w:rPr>
              <w:t> </w:t>
            </w:r>
            <w:r>
              <w:rPr>
                <w:sz w:val="18"/>
              </w:rPr>
              <w:t>is</w:t>
            </w:r>
            <w:r>
              <w:rPr>
                <w:spacing w:val="-4"/>
                <w:sz w:val="18"/>
              </w:rPr>
              <w:t> </w:t>
            </w:r>
            <w:r>
              <w:rPr>
                <w:sz w:val="18"/>
              </w:rPr>
              <w:t>transmitted</w:t>
            </w:r>
            <w:r>
              <w:rPr>
                <w:spacing w:val="-5"/>
                <w:sz w:val="18"/>
              </w:rPr>
              <w:t> </w:t>
            </w:r>
            <w:r>
              <w:rPr>
                <w:sz w:val="18"/>
              </w:rPr>
              <w:t>over</w:t>
            </w:r>
            <w:r>
              <w:rPr>
                <w:spacing w:val="-6"/>
                <w:sz w:val="18"/>
              </w:rPr>
              <w:t> </w:t>
            </w:r>
            <w:r>
              <w:rPr>
                <w:sz w:val="18"/>
              </w:rPr>
              <w:t>all</w:t>
            </w:r>
            <w:r>
              <w:rPr>
                <w:spacing w:val="-6"/>
                <w:sz w:val="18"/>
              </w:rPr>
              <w:t> </w:t>
            </w:r>
            <w:r>
              <w:rPr>
                <w:sz w:val="18"/>
              </w:rPr>
              <w:t>interfaces defined in the dictionary level map.</w:t>
            </w:r>
          </w:p>
          <w:p>
            <w:pPr>
              <w:pStyle w:val="TableParagraph"/>
              <w:rPr>
                <w:sz w:val="18"/>
              </w:rPr>
            </w:pPr>
          </w:p>
          <w:p>
            <w:pPr>
              <w:pStyle w:val="TableParagraph"/>
              <w:spacing w:line="187" w:lineRule="exact"/>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346"/>
              <w:rPr>
                <w:sz w:val="18"/>
              </w:rPr>
            </w:pPr>
            <w:r>
              <w:rPr>
                <w:sz w:val="18"/>
              </w:rPr>
              <w:t>type:</w:t>
            </w:r>
            <w:r>
              <w:rPr>
                <w:spacing w:val="-13"/>
                <w:sz w:val="18"/>
              </w:rPr>
              <w:t> </w:t>
            </w:r>
            <w:r>
              <w:rPr>
                <w:sz w:val="18"/>
              </w:rPr>
              <w:t>SupportedInterface multiplicity: 0..* isOrdered: N/A</w:t>
            </w:r>
            <w:r>
              <w:rPr>
                <w:spacing w:val="40"/>
                <w:sz w:val="18"/>
              </w:rPr>
              <w:t> </w:t>
            </w:r>
            <w:r>
              <w:rPr>
                <w:sz w:val="18"/>
              </w:rPr>
              <w:t>isUnique: N/A defaultValue: None isNullable: True</w:t>
            </w:r>
          </w:p>
        </w:tc>
      </w:tr>
      <w:tr>
        <w:trPr>
          <w:trHeight w:val="1656" w:hRule="atLeast"/>
        </w:trPr>
        <w:tc>
          <w:tcPr>
            <w:tcW w:w="2408" w:type="dxa"/>
          </w:tcPr>
          <w:p>
            <w:pPr>
              <w:pStyle w:val="TableParagraph"/>
              <w:spacing w:line="203" w:lineRule="exact"/>
              <w:ind w:left="107"/>
              <w:rPr>
                <w:rFonts w:ascii="Courier New"/>
                <w:sz w:val="18"/>
              </w:rPr>
            </w:pPr>
            <w:r>
              <w:rPr>
                <w:rFonts w:ascii="Courier New"/>
                <w:spacing w:val="-2"/>
                <w:sz w:val="18"/>
              </w:rPr>
              <w:t>alarmDescription</w:t>
            </w:r>
          </w:p>
        </w:tc>
        <w:tc>
          <w:tcPr>
            <w:tcW w:w="4938" w:type="dxa"/>
          </w:tcPr>
          <w:p>
            <w:pPr>
              <w:pStyle w:val="TableParagraph"/>
              <w:ind w:left="107" w:right="108"/>
              <w:rPr>
                <w:sz w:val="18"/>
              </w:rPr>
            </w:pPr>
            <w:r>
              <w:rPr>
                <w:sz w:val="18"/>
              </w:rPr>
              <w:t>This provides a longer descriptive meaning of the alarm condition and a description of the consequences of the alarm</w:t>
            </w:r>
            <w:r>
              <w:rPr>
                <w:spacing w:val="-6"/>
                <w:sz w:val="18"/>
              </w:rPr>
              <w:t> </w:t>
            </w:r>
            <w:r>
              <w:rPr>
                <w:sz w:val="18"/>
              </w:rPr>
              <w:t>condition.</w:t>
            </w:r>
            <w:r>
              <w:rPr>
                <w:spacing w:val="-4"/>
                <w:sz w:val="18"/>
              </w:rPr>
              <w:t> </w:t>
            </w:r>
            <w:r>
              <w:rPr>
                <w:sz w:val="18"/>
              </w:rPr>
              <w:t>This</w:t>
            </w:r>
            <w:r>
              <w:rPr>
                <w:spacing w:val="-3"/>
                <w:sz w:val="18"/>
              </w:rPr>
              <w:t> </w:t>
            </w:r>
            <w:r>
              <w:rPr>
                <w:sz w:val="18"/>
              </w:rPr>
              <w:t>is</w:t>
            </w:r>
            <w:r>
              <w:rPr>
                <w:spacing w:val="-3"/>
                <w:sz w:val="18"/>
              </w:rPr>
              <w:t> </w:t>
            </w:r>
            <w:r>
              <w:rPr>
                <w:sz w:val="18"/>
              </w:rPr>
              <w:t>intended</w:t>
            </w:r>
            <w:r>
              <w:rPr>
                <w:spacing w:val="-4"/>
                <w:sz w:val="18"/>
              </w:rPr>
              <w:t> </w:t>
            </w:r>
            <w:r>
              <w:rPr>
                <w:sz w:val="18"/>
              </w:rPr>
              <w:t>to</w:t>
            </w:r>
            <w:r>
              <w:rPr>
                <w:spacing w:val="-6"/>
                <w:sz w:val="18"/>
              </w:rPr>
              <w:t> </w:t>
            </w:r>
            <w:r>
              <w:rPr>
                <w:sz w:val="18"/>
              </w:rPr>
              <w:t>be</w:t>
            </w:r>
            <w:r>
              <w:rPr>
                <w:spacing w:val="-4"/>
                <w:sz w:val="18"/>
              </w:rPr>
              <w:t> </w:t>
            </w:r>
            <w:r>
              <w:rPr>
                <w:sz w:val="18"/>
              </w:rPr>
              <w:t>read</w:t>
            </w:r>
            <w:r>
              <w:rPr>
                <w:spacing w:val="-4"/>
                <w:sz w:val="18"/>
              </w:rPr>
              <w:t> </w:t>
            </w:r>
            <w:r>
              <w:rPr>
                <w:sz w:val="18"/>
              </w:rPr>
              <w:t>by</w:t>
            </w:r>
            <w:r>
              <w:rPr>
                <w:spacing w:val="-3"/>
                <w:sz w:val="18"/>
              </w:rPr>
              <w:t> </w:t>
            </w:r>
            <w:r>
              <w:rPr>
                <w:sz w:val="18"/>
              </w:rPr>
              <w:t>an</w:t>
            </w:r>
            <w:r>
              <w:rPr>
                <w:spacing w:val="-4"/>
                <w:sz w:val="18"/>
              </w:rPr>
              <w:t> </w:t>
            </w:r>
            <w:r>
              <w:rPr>
                <w:sz w:val="18"/>
              </w:rPr>
              <w:t>operator to give an idea of what happened and a sense of the effects, consequences, and other impacted areas of the </w:t>
            </w:r>
            <w:r>
              <w:rPr>
                <w:spacing w:val="-2"/>
                <w:sz w:val="18"/>
              </w:rPr>
              <w:t>system.</w:t>
            </w:r>
          </w:p>
          <w:p>
            <w:pPr>
              <w:pStyle w:val="TableParagraph"/>
              <w:rPr>
                <w:sz w:val="18"/>
              </w:rPr>
            </w:pPr>
          </w:p>
          <w:p>
            <w:pPr>
              <w:pStyle w:val="TableParagraph"/>
              <w:spacing w:line="187" w:lineRule="exact"/>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781"/>
              <w:rPr>
                <w:sz w:val="18"/>
              </w:rPr>
            </w:pPr>
            <w:r>
              <w:rPr>
                <w:sz w:val="18"/>
              </w:rPr>
              <w:t>type: String multiplicity: 1 isOrdered: False isUnique: N/A defaultValue:</w:t>
            </w:r>
            <w:r>
              <w:rPr>
                <w:spacing w:val="-13"/>
                <w:sz w:val="18"/>
              </w:rPr>
              <w:t> </w:t>
            </w:r>
            <w:r>
              <w:rPr>
                <w:sz w:val="18"/>
              </w:rPr>
              <w:t>None isNullable: False</w:t>
            </w:r>
          </w:p>
        </w:tc>
      </w:tr>
      <w:tr>
        <w:trPr>
          <w:trHeight w:val="1240" w:hRule="atLeast"/>
        </w:trPr>
        <w:tc>
          <w:tcPr>
            <w:tcW w:w="2408" w:type="dxa"/>
          </w:tcPr>
          <w:p>
            <w:pPr>
              <w:pStyle w:val="TableParagraph"/>
              <w:ind w:left="107"/>
              <w:rPr>
                <w:rFonts w:ascii="Courier New"/>
                <w:sz w:val="18"/>
              </w:rPr>
            </w:pPr>
            <w:r>
              <w:rPr>
                <w:rFonts w:ascii="Courier New"/>
                <w:spacing w:val="-2"/>
                <w:sz w:val="18"/>
              </w:rPr>
              <w:t>AlarmDictionary.supp ortedInterfaces</w:t>
            </w:r>
          </w:p>
        </w:tc>
        <w:tc>
          <w:tcPr>
            <w:tcW w:w="4938" w:type="dxa"/>
          </w:tcPr>
          <w:p>
            <w:pPr>
              <w:pStyle w:val="TableParagraph"/>
              <w:ind w:left="107"/>
              <w:rPr>
                <w:sz w:val="18"/>
              </w:rPr>
            </w:pPr>
            <w:r>
              <w:rPr>
                <w:sz w:val="18"/>
              </w:rPr>
              <w:t>This</w:t>
            </w:r>
            <w:r>
              <w:rPr>
                <w:spacing w:val="-4"/>
                <w:sz w:val="18"/>
              </w:rPr>
              <w:t> </w:t>
            </w:r>
            <w:r>
              <w:rPr>
                <w:sz w:val="18"/>
              </w:rPr>
              <w:t>attribute</w:t>
            </w:r>
            <w:r>
              <w:rPr>
                <w:spacing w:val="-5"/>
                <w:sz w:val="18"/>
              </w:rPr>
              <w:t> </w:t>
            </w:r>
            <w:r>
              <w:rPr>
                <w:sz w:val="18"/>
              </w:rPr>
              <w:t>provides</w:t>
            </w:r>
            <w:r>
              <w:rPr>
                <w:spacing w:val="-2"/>
                <w:sz w:val="18"/>
              </w:rPr>
              <w:t> </w:t>
            </w:r>
            <w:r>
              <w:rPr>
                <w:sz w:val="18"/>
              </w:rPr>
              <w:t>the</w:t>
            </w:r>
            <w:r>
              <w:rPr>
                <w:spacing w:val="-3"/>
                <w:sz w:val="18"/>
              </w:rPr>
              <w:t> </w:t>
            </w:r>
            <w:r>
              <w:rPr>
                <w:sz w:val="18"/>
              </w:rPr>
              <w:t>list</w:t>
            </w:r>
            <w:r>
              <w:rPr>
                <w:spacing w:val="-7"/>
                <w:sz w:val="18"/>
              </w:rPr>
              <w:t> </w:t>
            </w:r>
            <w:r>
              <w:rPr>
                <w:sz w:val="18"/>
              </w:rPr>
              <w:t>over</w:t>
            </w:r>
            <w:r>
              <w:rPr>
                <w:spacing w:val="-3"/>
                <w:sz w:val="18"/>
              </w:rPr>
              <w:t> </w:t>
            </w:r>
            <w:r>
              <w:rPr>
                <w:sz w:val="18"/>
              </w:rPr>
              <w:t>which</w:t>
            </w:r>
            <w:r>
              <w:rPr>
                <w:spacing w:val="-5"/>
                <w:sz w:val="18"/>
              </w:rPr>
              <w:t> </w:t>
            </w:r>
            <w:r>
              <w:rPr>
                <w:sz w:val="18"/>
              </w:rPr>
              <w:t>the</w:t>
            </w:r>
            <w:r>
              <w:rPr>
                <w:spacing w:val="-5"/>
                <w:sz w:val="18"/>
              </w:rPr>
              <w:t> </w:t>
            </w:r>
            <w:r>
              <w:rPr>
                <w:sz w:val="18"/>
              </w:rPr>
              <w:t>alarms</w:t>
            </w:r>
            <w:r>
              <w:rPr>
                <w:spacing w:val="-5"/>
                <w:sz w:val="18"/>
              </w:rPr>
              <w:t> </w:t>
            </w:r>
            <w:r>
              <w:rPr>
                <w:sz w:val="18"/>
              </w:rPr>
              <w:t>will</w:t>
            </w:r>
            <w:r>
              <w:rPr>
                <w:spacing w:val="-5"/>
                <w:sz w:val="18"/>
              </w:rPr>
              <w:t> </w:t>
            </w:r>
            <w:r>
              <w:rPr>
                <w:sz w:val="18"/>
              </w:rPr>
              <w:t>be </w:t>
            </w:r>
            <w:r>
              <w:rPr>
                <w:spacing w:val="-2"/>
                <w:sz w:val="18"/>
              </w:rPr>
              <w:t>transmitted.</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346"/>
              <w:rPr>
                <w:sz w:val="18"/>
              </w:rPr>
            </w:pPr>
            <w:r>
              <w:rPr>
                <w:sz w:val="18"/>
              </w:rPr>
              <w:t>type:</w:t>
            </w:r>
            <w:r>
              <w:rPr>
                <w:spacing w:val="-13"/>
                <w:sz w:val="18"/>
              </w:rPr>
              <w:t> </w:t>
            </w:r>
            <w:r>
              <w:rPr>
                <w:sz w:val="18"/>
              </w:rPr>
              <w:t>SupportedInterface multiplicity: 1..* isOrdered: N/A</w:t>
            </w:r>
            <w:r>
              <w:rPr>
                <w:spacing w:val="40"/>
                <w:sz w:val="18"/>
              </w:rPr>
              <w:t> </w:t>
            </w:r>
            <w:r>
              <w:rPr>
                <w:sz w:val="18"/>
              </w:rPr>
              <w:t>isUnique: N/A defaultValue: 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3" w:hRule="atLeast"/>
        </w:trPr>
        <w:tc>
          <w:tcPr>
            <w:tcW w:w="2408" w:type="dxa"/>
          </w:tcPr>
          <w:p>
            <w:pPr>
              <w:pStyle w:val="TableParagraph"/>
              <w:spacing w:before="1"/>
              <w:ind w:left="107"/>
              <w:rPr>
                <w:rFonts w:ascii="Courier New"/>
                <w:sz w:val="18"/>
              </w:rPr>
            </w:pPr>
            <w:r>
              <w:rPr>
                <w:rFonts w:ascii="Courier New"/>
                <w:spacing w:val="-2"/>
                <w:sz w:val="18"/>
              </w:rPr>
              <w:t>alarmDictionarySchem aVersion</w:t>
            </w:r>
          </w:p>
        </w:tc>
        <w:tc>
          <w:tcPr>
            <w:tcW w:w="4938" w:type="dxa"/>
          </w:tcPr>
          <w:p>
            <w:pPr>
              <w:pStyle w:val="TableParagraph"/>
              <w:spacing w:before="1"/>
              <w:ind w:left="107" w:right="210"/>
              <w:rPr>
                <w:sz w:val="18"/>
              </w:rPr>
            </w:pPr>
            <w:r>
              <w:rPr>
                <w:sz w:val="18"/>
              </w:rPr>
              <w:t>This</w:t>
            </w:r>
            <w:r>
              <w:rPr>
                <w:spacing w:val="-6"/>
                <w:sz w:val="18"/>
              </w:rPr>
              <w:t> </w:t>
            </w:r>
            <w:r>
              <w:rPr>
                <w:sz w:val="18"/>
              </w:rPr>
              <w:t>attribute</w:t>
            </w:r>
            <w:r>
              <w:rPr>
                <w:spacing w:val="-7"/>
                <w:sz w:val="18"/>
              </w:rPr>
              <w:t> </w:t>
            </w:r>
            <w:r>
              <w:rPr>
                <w:sz w:val="18"/>
              </w:rPr>
              <w:t>defines</w:t>
            </w:r>
            <w:r>
              <w:rPr>
                <w:spacing w:val="-4"/>
                <w:sz w:val="18"/>
              </w:rPr>
              <w:t> </w:t>
            </w:r>
            <w:r>
              <w:rPr>
                <w:sz w:val="18"/>
              </w:rPr>
              <w:t>the</w:t>
            </w:r>
            <w:r>
              <w:rPr>
                <w:spacing w:val="-5"/>
                <w:sz w:val="18"/>
              </w:rPr>
              <w:t> </w:t>
            </w:r>
            <w:r>
              <w:rPr>
                <w:sz w:val="18"/>
              </w:rPr>
              <w:t>schema</w:t>
            </w:r>
            <w:r>
              <w:rPr>
                <w:spacing w:val="-5"/>
                <w:sz w:val="18"/>
              </w:rPr>
              <w:t> </w:t>
            </w:r>
            <w:r>
              <w:rPr>
                <w:sz w:val="18"/>
              </w:rPr>
              <w:t>version</w:t>
            </w:r>
            <w:r>
              <w:rPr>
                <w:spacing w:val="-7"/>
                <w:sz w:val="18"/>
              </w:rPr>
              <w:t> </w:t>
            </w:r>
            <w:r>
              <w:rPr>
                <w:sz w:val="18"/>
              </w:rPr>
              <w:t>used</w:t>
            </w:r>
            <w:r>
              <w:rPr>
                <w:spacing w:val="-5"/>
                <w:sz w:val="18"/>
              </w:rPr>
              <w:t> </w:t>
            </w:r>
            <w:r>
              <w:rPr>
                <w:sz w:val="18"/>
              </w:rPr>
              <w:t>to</w:t>
            </w:r>
            <w:r>
              <w:rPr>
                <w:spacing w:val="-7"/>
                <w:sz w:val="18"/>
              </w:rPr>
              <w:t> </w:t>
            </w:r>
            <w:r>
              <w:rPr>
                <w:sz w:val="18"/>
              </w:rPr>
              <w:t>create the measurement definitions.</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spacing w:before="1"/>
              <w:ind w:left="107" w:right="781"/>
              <w:rPr>
                <w:sz w:val="18"/>
              </w:rPr>
            </w:pPr>
            <w:r>
              <w:rPr>
                <w:sz w:val="18"/>
              </w:rPr>
              <w:t>type: String multiplicity: 1 isOrdered: N/A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bl>
    <w:p>
      <w:pPr>
        <w:spacing w:after="0" w:line="206" w:lineRule="exact"/>
        <w:rPr>
          <w:sz w:val="18"/>
        </w:rPr>
        <w:sectPr>
          <w:type w:val="continuous"/>
          <w:pgSz w:w="11910" w:h="16850"/>
          <w:pgMar w:header="951" w:footer="340" w:top="1520" w:bottom="1251" w:left="740" w:right="680"/>
        </w:sect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4938"/>
        <w:gridCol w:w="2437"/>
      </w:tblGrid>
      <w:tr>
        <w:trPr>
          <w:trHeight w:val="1449" w:hRule="atLeast"/>
        </w:trPr>
        <w:tc>
          <w:tcPr>
            <w:tcW w:w="2408" w:type="dxa"/>
          </w:tcPr>
          <w:p>
            <w:pPr>
              <w:pStyle w:val="TableParagraph"/>
              <w:ind w:left="107"/>
              <w:rPr>
                <w:rFonts w:ascii="Courier New"/>
                <w:sz w:val="18"/>
              </w:rPr>
            </w:pPr>
            <w:r>
              <w:rPr>
                <w:rFonts w:ascii="Courier New"/>
                <w:spacing w:val="-2"/>
                <w:sz w:val="18"/>
              </w:rPr>
              <w:t>alarmDictionaryVersi </w:t>
            </w:r>
            <w:r>
              <w:rPr>
                <w:rFonts w:ascii="Courier New"/>
                <w:spacing w:val="-6"/>
                <w:sz w:val="18"/>
              </w:rPr>
              <w:t>on</w:t>
            </w:r>
          </w:p>
        </w:tc>
        <w:tc>
          <w:tcPr>
            <w:tcW w:w="4938" w:type="dxa"/>
          </w:tcPr>
          <w:p>
            <w:pPr>
              <w:pStyle w:val="TableParagraph"/>
              <w:spacing w:line="482" w:lineRule="auto"/>
              <w:ind w:left="107"/>
              <w:rPr>
                <w:sz w:val="18"/>
              </w:rPr>
            </w:pPr>
            <w:r>
              <w:rPr>
                <w:sz w:val="18"/>
              </w:rPr>
              <w:t>This</w:t>
            </w:r>
            <w:r>
              <w:rPr>
                <w:spacing w:val="-6"/>
                <w:sz w:val="18"/>
              </w:rPr>
              <w:t> </w:t>
            </w:r>
            <w:r>
              <w:rPr>
                <w:sz w:val="18"/>
              </w:rPr>
              <w:t>attribute</w:t>
            </w:r>
            <w:r>
              <w:rPr>
                <w:spacing w:val="-7"/>
                <w:sz w:val="18"/>
              </w:rPr>
              <w:t> </w:t>
            </w:r>
            <w:r>
              <w:rPr>
                <w:sz w:val="18"/>
              </w:rPr>
              <w:t>defines</w:t>
            </w:r>
            <w:r>
              <w:rPr>
                <w:spacing w:val="-4"/>
                <w:sz w:val="18"/>
              </w:rPr>
              <w:t> </w:t>
            </w:r>
            <w:r>
              <w:rPr>
                <w:sz w:val="18"/>
              </w:rPr>
              <w:t>the</w:t>
            </w:r>
            <w:r>
              <w:rPr>
                <w:spacing w:val="-5"/>
                <w:sz w:val="18"/>
              </w:rPr>
              <w:t> </w:t>
            </w:r>
            <w:r>
              <w:rPr>
                <w:sz w:val="18"/>
              </w:rPr>
              <w:t>version</w:t>
            </w:r>
            <w:r>
              <w:rPr>
                <w:spacing w:val="-5"/>
                <w:sz w:val="18"/>
              </w:rPr>
              <w:t> </w:t>
            </w:r>
            <w:r>
              <w:rPr>
                <w:sz w:val="18"/>
              </w:rPr>
              <w:t>of</w:t>
            </w:r>
            <w:r>
              <w:rPr>
                <w:spacing w:val="-5"/>
                <w:sz w:val="18"/>
              </w:rPr>
              <w:t> </w:t>
            </w:r>
            <w:r>
              <w:rPr>
                <w:sz w:val="18"/>
              </w:rPr>
              <w:t>the</w:t>
            </w:r>
            <w:r>
              <w:rPr>
                <w:spacing w:val="-7"/>
                <w:sz w:val="18"/>
              </w:rPr>
              <w:t> </w:t>
            </w:r>
            <w:r>
              <w:rPr>
                <w:sz w:val="18"/>
              </w:rPr>
              <w:t>dictionary</w:t>
            </w:r>
            <w:r>
              <w:rPr>
                <w:spacing w:val="-6"/>
                <w:sz w:val="18"/>
              </w:rPr>
              <w:t> </w:t>
            </w:r>
            <w:r>
              <w:rPr>
                <w:sz w:val="18"/>
              </w:rPr>
              <w:t>itself. allowedValues: N/A</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 isNullable: False</w:t>
            </w:r>
          </w:p>
        </w:tc>
      </w:tr>
      <w:tr>
        <w:trPr>
          <w:trHeight w:val="1240" w:hRule="atLeast"/>
        </w:trPr>
        <w:tc>
          <w:tcPr>
            <w:tcW w:w="2408" w:type="dxa"/>
          </w:tcPr>
          <w:p>
            <w:pPr>
              <w:pStyle w:val="TableParagraph"/>
              <w:spacing w:line="203" w:lineRule="exact"/>
              <w:ind w:left="107"/>
              <w:rPr>
                <w:rFonts w:ascii="Courier New"/>
                <w:sz w:val="18"/>
              </w:rPr>
            </w:pPr>
            <w:r>
              <w:rPr>
                <w:rFonts w:ascii="Courier New"/>
                <w:spacing w:val="-2"/>
                <w:sz w:val="18"/>
              </w:rPr>
              <w:t>alarmLastChange</w:t>
            </w:r>
          </w:p>
        </w:tc>
        <w:tc>
          <w:tcPr>
            <w:tcW w:w="4938" w:type="dxa"/>
          </w:tcPr>
          <w:p>
            <w:pPr>
              <w:pStyle w:val="TableParagraph"/>
              <w:ind w:left="107" w:right="210"/>
              <w:rPr>
                <w:sz w:val="18"/>
              </w:rPr>
            </w:pPr>
            <w:r>
              <w:rPr>
                <w:sz w:val="18"/>
              </w:rPr>
              <w:t>This</w:t>
            </w:r>
            <w:r>
              <w:rPr>
                <w:spacing w:val="-4"/>
                <w:sz w:val="18"/>
              </w:rPr>
              <w:t> </w:t>
            </w:r>
            <w:r>
              <w:rPr>
                <w:sz w:val="18"/>
              </w:rPr>
              <w:t>defines</w:t>
            </w:r>
            <w:r>
              <w:rPr>
                <w:spacing w:val="-2"/>
                <w:sz w:val="18"/>
              </w:rPr>
              <w:t> </w:t>
            </w:r>
            <w:r>
              <w:rPr>
                <w:sz w:val="18"/>
              </w:rPr>
              <w:t>the</w:t>
            </w:r>
            <w:r>
              <w:rPr>
                <w:spacing w:val="-5"/>
                <w:sz w:val="18"/>
              </w:rPr>
              <w:t> </w:t>
            </w:r>
            <w:r>
              <w:rPr>
                <w:sz w:val="18"/>
              </w:rPr>
              <w:t>date</w:t>
            </w:r>
            <w:r>
              <w:rPr>
                <w:spacing w:val="-3"/>
                <w:sz w:val="18"/>
              </w:rPr>
              <w:t> </w:t>
            </w:r>
            <w:r>
              <w:rPr>
                <w:sz w:val="18"/>
              </w:rPr>
              <w:t>and</w:t>
            </w:r>
            <w:r>
              <w:rPr>
                <w:spacing w:val="-3"/>
                <w:sz w:val="18"/>
              </w:rPr>
              <w:t> </w:t>
            </w:r>
            <w:r>
              <w:rPr>
                <w:sz w:val="18"/>
              </w:rPr>
              <w:t>time</w:t>
            </w:r>
            <w:r>
              <w:rPr>
                <w:spacing w:val="-5"/>
                <w:sz w:val="18"/>
              </w:rPr>
              <w:t> </w:t>
            </w:r>
            <w:r>
              <w:rPr>
                <w:sz w:val="18"/>
              </w:rPr>
              <w:t>of</w:t>
            </w:r>
            <w:r>
              <w:rPr>
                <w:spacing w:val="-3"/>
                <w:sz w:val="18"/>
              </w:rPr>
              <w:t> </w:t>
            </w:r>
            <w:r>
              <w:rPr>
                <w:sz w:val="18"/>
              </w:rPr>
              <w:t>the</w:t>
            </w:r>
            <w:r>
              <w:rPr>
                <w:spacing w:val="-5"/>
                <w:sz w:val="18"/>
              </w:rPr>
              <w:t> </w:t>
            </w:r>
            <w:r>
              <w:rPr>
                <w:sz w:val="18"/>
              </w:rPr>
              <w:t>last</w:t>
            </w:r>
            <w:r>
              <w:rPr>
                <w:spacing w:val="-5"/>
                <w:sz w:val="18"/>
              </w:rPr>
              <w:t> </w:t>
            </w:r>
            <w:r>
              <w:rPr>
                <w:sz w:val="18"/>
              </w:rPr>
              <w:t>change</w:t>
            </w:r>
            <w:r>
              <w:rPr>
                <w:spacing w:val="-3"/>
                <w:sz w:val="18"/>
              </w:rPr>
              <w:t> </w:t>
            </w:r>
            <w:r>
              <w:rPr>
                <w:sz w:val="18"/>
              </w:rPr>
              <w:t>to</w:t>
            </w:r>
            <w:r>
              <w:rPr>
                <w:spacing w:val="-3"/>
                <w:sz w:val="18"/>
              </w:rPr>
              <w:t> </w:t>
            </w:r>
            <w:r>
              <w:rPr>
                <w:sz w:val="18"/>
              </w:rPr>
              <w:t>an alarm definition.</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781"/>
              <w:rPr>
                <w:sz w:val="18"/>
              </w:rPr>
            </w:pPr>
            <w:r>
              <w:rPr>
                <w:sz w:val="18"/>
              </w:rPr>
              <w:t>type: DateTime multiplicity: 1 isOrdered: False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243" w:hRule="atLeast"/>
        </w:trPr>
        <w:tc>
          <w:tcPr>
            <w:tcW w:w="2408" w:type="dxa"/>
          </w:tcPr>
          <w:p>
            <w:pPr>
              <w:pStyle w:val="TableParagraph"/>
              <w:spacing w:before="1"/>
              <w:ind w:left="107"/>
              <w:rPr>
                <w:rFonts w:ascii="Courier New"/>
                <w:sz w:val="18"/>
              </w:rPr>
            </w:pPr>
            <w:r>
              <w:rPr>
                <w:rFonts w:ascii="Courier New"/>
                <w:spacing w:val="-2"/>
                <w:sz w:val="18"/>
              </w:rPr>
              <w:t>alarmName</w:t>
            </w:r>
          </w:p>
        </w:tc>
        <w:tc>
          <w:tcPr>
            <w:tcW w:w="4938" w:type="dxa"/>
          </w:tcPr>
          <w:p>
            <w:pPr>
              <w:pStyle w:val="TableParagraph"/>
              <w:spacing w:line="480" w:lineRule="auto" w:before="1"/>
              <w:ind w:left="107"/>
              <w:rPr>
                <w:sz w:val="18"/>
              </w:rPr>
            </w:pPr>
            <w:r>
              <w:rPr>
                <w:sz w:val="18"/>
              </w:rPr>
              <w:t>This</w:t>
            </w:r>
            <w:r>
              <w:rPr>
                <w:spacing w:val="-5"/>
                <w:sz w:val="18"/>
              </w:rPr>
              <w:t> </w:t>
            </w:r>
            <w:r>
              <w:rPr>
                <w:sz w:val="18"/>
              </w:rPr>
              <w:t>describes</w:t>
            </w:r>
            <w:r>
              <w:rPr>
                <w:spacing w:val="-6"/>
                <w:sz w:val="18"/>
              </w:rPr>
              <w:t> </w:t>
            </w:r>
            <w:r>
              <w:rPr>
                <w:sz w:val="18"/>
              </w:rPr>
              <w:t>the</w:t>
            </w:r>
            <w:r>
              <w:rPr>
                <w:spacing w:val="-6"/>
                <w:sz w:val="18"/>
              </w:rPr>
              <w:t> </w:t>
            </w:r>
            <w:r>
              <w:rPr>
                <w:sz w:val="18"/>
              </w:rPr>
              <w:t>human</w:t>
            </w:r>
            <w:r>
              <w:rPr>
                <w:spacing w:val="-5"/>
                <w:sz w:val="18"/>
              </w:rPr>
              <w:t> </w:t>
            </w:r>
            <w:r>
              <w:rPr>
                <w:sz w:val="18"/>
              </w:rPr>
              <w:t>readable</w:t>
            </w:r>
            <w:r>
              <w:rPr>
                <w:spacing w:val="-6"/>
                <w:sz w:val="18"/>
              </w:rPr>
              <w:t> </w:t>
            </w:r>
            <w:r>
              <w:rPr>
                <w:sz w:val="18"/>
              </w:rPr>
              <w:t>name</w:t>
            </w:r>
            <w:r>
              <w:rPr>
                <w:spacing w:val="-5"/>
                <w:sz w:val="18"/>
              </w:rPr>
              <w:t> </w:t>
            </w:r>
            <w:r>
              <w:rPr>
                <w:sz w:val="18"/>
              </w:rPr>
              <w:t>of</w:t>
            </w:r>
            <w:r>
              <w:rPr>
                <w:spacing w:val="-5"/>
                <w:sz w:val="18"/>
              </w:rPr>
              <w:t> </w:t>
            </w:r>
            <w:r>
              <w:rPr>
                <w:sz w:val="18"/>
              </w:rPr>
              <w:t>the</w:t>
            </w:r>
            <w:r>
              <w:rPr>
                <w:spacing w:val="-5"/>
                <w:sz w:val="18"/>
              </w:rPr>
              <w:t> </w:t>
            </w:r>
            <w:r>
              <w:rPr>
                <w:sz w:val="18"/>
              </w:rPr>
              <w:t>alarm. allowedValues: N/A</w:t>
            </w:r>
          </w:p>
        </w:tc>
        <w:tc>
          <w:tcPr>
            <w:tcW w:w="2437" w:type="dxa"/>
          </w:tcPr>
          <w:p>
            <w:pPr>
              <w:pStyle w:val="TableParagraph"/>
              <w:spacing w:before="1"/>
              <w:ind w:left="107" w:right="781"/>
              <w:rPr>
                <w:sz w:val="18"/>
              </w:rPr>
            </w:pPr>
            <w:r>
              <w:rPr>
                <w:sz w:val="18"/>
              </w:rPr>
              <w:t>type: String multiplicity: 1 isOrdered: False isUnique: N/A</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242" w:hRule="atLeast"/>
        </w:trPr>
        <w:tc>
          <w:tcPr>
            <w:tcW w:w="2408" w:type="dxa"/>
          </w:tcPr>
          <w:p>
            <w:pPr>
              <w:pStyle w:val="TableParagraph"/>
              <w:spacing w:line="203" w:lineRule="exact"/>
              <w:ind w:left="107"/>
              <w:rPr>
                <w:rFonts w:ascii="Courier New"/>
                <w:sz w:val="18"/>
              </w:rPr>
            </w:pPr>
            <w:r>
              <w:rPr>
                <w:rFonts w:ascii="Courier New"/>
                <w:spacing w:val="-2"/>
                <w:sz w:val="18"/>
              </w:rPr>
              <w:t>clearingType</w:t>
            </w:r>
          </w:p>
        </w:tc>
        <w:tc>
          <w:tcPr>
            <w:tcW w:w="4938" w:type="dxa"/>
          </w:tcPr>
          <w:p>
            <w:pPr>
              <w:pStyle w:val="TableParagraph"/>
              <w:ind w:left="107"/>
              <w:rPr>
                <w:sz w:val="18"/>
              </w:rPr>
            </w:pPr>
            <w:r>
              <w:rPr>
                <w:sz w:val="18"/>
              </w:rPr>
              <w:t>This</w:t>
            </w:r>
            <w:r>
              <w:rPr>
                <w:spacing w:val="-6"/>
                <w:sz w:val="18"/>
              </w:rPr>
              <w:t> </w:t>
            </w:r>
            <w:r>
              <w:rPr>
                <w:sz w:val="18"/>
              </w:rPr>
              <w:t>Indicates</w:t>
            </w:r>
            <w:r>
              <w:rPr>
                <w:spacing w:val="-6"/>
                <w:sz w:val="18"/>
              </w:rPr>
              <w:t> </w:t>
            </w:r>
            <w:r>
              <w:rPr>
                <w:sz w:val="18"/>
              </w:rPr>
              <w:t>the</w:t>
            </w:r>
            <w:r>
              <w:rPr>
                <w:spacing w:val="-5"/>
                <w:sz w:val="18"/>
              </w:rPr>
              <w:t> </w:t>
            </w:r>
            <w:r>
              <w:rPr>
                <w:sz w:val="18"/>
              </w:rPr>
              <w:t>type</w:t>
            </w:r>
            <w:r>
              <w:rPr>
                <w:spacing w:val="-5"/>
                <w:sz w:val="18"/>
              </w:rPr>
              <w:t> </w:t>
            </w:r>
            <w:r>
              <w:rPr>
                <w:sz w:val="18"/>
              </w:rPr>
              <w:t>of</w:t>
            </w:r>
            <w:r>
              <w:rPr>
                <w:spacing w:val="-6"/>
                <w:sz w:val="18"/>
              </w:rPr>
              <w:t> </w:t>
            </w:r>
            <w:r>
              <w:rPr>
                <w:sz w:val="18"/>
              </w:rPr>
              <w:t>change</w:t>
            </w:r>
            <w:r>
              <w:rPr>
                <w:spacing w:val="-5"/>
                <w:sz w:val="18"/>
              </w:rPr>
              <w:t> </w:t>
            </w:r>
            <w:r>
              <w:rPr>
                <w:sz w:val="18"/>
              </w:rPr>
              <w:t>that</w:t>
            </w:r>
            <w:r>
              <w:rPr>
                <w:spacing w:val="-5"/>
                <w:sz w:val="18"/>
              </w:rPr>
              <w:t> </w:t>
            </w:r>
            <w:r>
              <w:rPr>
                <w:sz w:val="18"/>
              </w:rPr>
              <w:t>occurred</w:t>
            </w:r>
            <w:r>
              <w:rPr>
                <w:spacing w:val="-5"/>
                <w:sz w:val="18"/>
              </w:rPr>
              <w:t> </w:t>
            </w:r>
            <w:r>
              <w:rPr>
                <w:sz w:val="18"/>
              </w:rPr>
              <w:t>during</w:t>
            </w:r>
            <w:r>
              <w:rPr>
                <w:spacing w:val="-5"/>
                <w:sz w:val="18"/>
              </w:rPr>
              <w:t> </w:t>
            </w:r>
            <w:r>
              <w:rPr>
                <w:sz w:val="18"/>
              </w:rPr>
              <w:t>the alarm last change.</w:t>
            </w:r>
          </w:p>
          <w:p>
            <w:pPr>
              <w:pStyle w:val="TableParagraph"/>
              <w:spacing w:before="206"/>
              <w:ind w:left="107"/>
              <w:rPr>
                <w:sz w:val="18"/>
              </w:rPr>
            </w:pPr>
            <w:r>
              <w:rPr>
                <w:sz w:val="18"/>
              </w:rPr>
              <w:t>allowedValues:</w:t>
            </w:r>
            <w:r>
              <w:rPr>
                <w:spacing w:val="-8"/>
                <w:sz w:val="18"/>
              </w:rPr>
              <w:t> </w:t>
            </w:r>
            <w:r>
              <w:rPr>
                <w:sz w:val="18"/>
              </w:rPr>
              <w:t>This</w:t>
            </w:r>
            <w:r>
              <w:rPr>
                <w:spacing w:val="-5"/>
                <w:sz w:val="18"/>
              </w:rPr>
              <w:t> </w:t>
            </w:r>
            <w:r>
              <w:rPr>
                <w:sz w:val="18"/>
              </w:rPr>
              <w:t>type</w:t>
            </w:r>
            <w:r>
              <w:rPr>
                <w:spacing w:val="-8"/>
                <w:sz w:val="18"/>
              </w:rPr>
              <w:t> </w:t>
            </w:r>
            <w:r>
              <w:rPr>
                <w:sz w:val="18"/>
              </w:rPr>
              <w:t>conforms</w:t>
            </w:r>
            <w:r>
              <w:rPr>
                <w:spacing w:val="-7"/>
                <w:sz w:val="18"/>
              </w:rPr>
              <w:t> </w:t>
            </w:r>
            <w:r>
              <w:rPr>
                <w:sz w:val="18"/>
              </w:rPr>
              <w:t>to</w:t>
            </w:r>
            <w:r>
              <w:rPr>
                <w:spacing w:val="-6"/>
                <w:sz w:val="18"/>
              </w:rPr>
              <w:t> </w:t>
            </w:r>
            <w:r>
              <w:rPr>
                <w:sz w:val="18"/>
              </w:rPr>
              <w:t>the</w:t>
            </w:r>
            <w:r>
              <w:rPr>
                <w:spacing w:val="-6"/>
                <w:sz w:val="18"/>
              </w:rPr>
              <w:t> </w:t>
            </w:r>
            <w:r>
              <w:rPr>
                <w:sz w:val="18"/>
              </w:rPr>
              <w:t>enumerated</w:t>
            </w:r>
            <w:r>
              <w:rPr>
                <w:spacing w:val="-6"/>
                <w:sz w:val="18"/>
              </w:rPr>
              <w:t> </w:t>
            </w:r>
            <w:r>
              <w:rPr>
                <w:sz w:val="18"/>
              </w:rPr>
              <w:t>type </w:t>
            </w:r>
            <w:r>
              <w:rPr>
                <w:spacing w:val="-2"/>
                <w:sz w:val="18"/>
              </w:rPr>
              <w:t>AlarmClearingType.</w:t>
            </w:r>
          </w:p>
        </w:tc>
        <w:tc>
          <w:tcPr>
            <w:tcW w:w="2437" w:type="dxa"/>
          </w:tcPr>
          <w:p>
            <w:pPr>
              <w:pStyle w:val="TableParagraph"/>
              <w:ind w:left="107" w:right="332"/>
              <w:rPr>
                <w:sz w:val="18"/>
              </w:rPr>
            </w:pPr>
            <w:r>
              <w:rPr>
                <w:sz w:val="18"/>
              </w:rPr>
              <w:t>type:</w:t>
            </w:r>
            <w:r>
              <w:rPr>
                <w:spacing w:val="-13"/>
                <w:sz w:val="18"/>
              </w:rPr>
              <w:t> </w:t>
            </w:r>
            <w:r>
              <w:rPr>
                <w:sz w:val="18"/>
              </w:rPr>
              <w:t>AlarmClearingType multiplicity: 1</w:t>
            </w:r>
          </w:p>
          <w:p>
            <w:pPr>
              <w:pStyle w:val="TableParagraph"/>
              <w:spacing w:line="206" w:lineRule="exact"/>
              <w:ind w:left="107" w:right="781"/>
              <w:rPr>
                <w:sz w:val="18"/>
              </w:rPr>
            </w:pPr>
            <w:r>
              <w:rPr>
                <w:sz w:val="18"/>
              </w:rPr>
              <w:t>isOrdered: True isUnique: N/A defaultValue:</w:t>
            </w:r>
            <w:r>
              <w:rPr>
                <w:spacing w:val="-13"/>
                <w:sz w:val="18"/>
              </w:rPr>
              <w:t> </w:t>
            </w:r>
            <w:r>
              <w:rPr>
                <w:sz w:val="18"/>
              </w:rPr>
              <w:t>None isNullable: False</w:t>
            </w:r>
          </w:p>
        </w:tc>
      </w:tr>
      <w:tr>
        <w:trPr>
          <w:trHeight w:val="1240" w:hRule="atLeast"/>
        </w:trPr>
        <w:tc>
          <w:tcPr>
            <w:tcW w:w="2408" w:type="dxa"/>
          </w:tcPr>
          <w:p>
            <w:pPr>
              <w:pStyle w:val="TableParagraph"/>
              <w:spacing w:line="203" w:lineRule="exact"/>
              <w:ind w:left="107"/>
              <w:rPr>
                <w:rFonts w:ascii="Courier New"/>
                <w:sz w:val="18"/>
              </w:rPr>
            </w:pPr>
            <w:r>
              <w:rPr>
                <w:rFonts w:ascii="Courier New"/>
                <w:spacing w:val="-2"/>
                <w:sz w:val="18"/>
              </w:rPr>
              <w:t>entityType</w:t>
            </w:r>
          </w:p>
        </w:tc>
        <w:tc>
          <w:tcPr>
            <w:tcW w:w="4938" w:type="dxa"/>
          </w:tcPr>
          <w:p>
            <w:pPr>
              <w:pStyle w:val="TableParagraph"/>
              <w:ind w:left="107" w:right="210"/>
              <w:rPr>
                <w:sz w:val="18"/>
              </w:rPr>
            </w:pPr>
            <w:r>
              <w:rPr>
                <w:sz w:val="18"/>
              </w:rPr>
              <w:t>This</w:t>
            </w:r>
            <w:r>
              <w:rPr>
                <w:spacing w:val="-6"/>
                <w:sz w:val="18"/>
              </w:rPr>
              <w:t> </w:t>
            </w:r>
            <w:r>
              <w:rPr>
                <w:sz w:val="18"/>
              </w:rPr>
              <w:t>attribute</w:t>
            </w:r>
            <w:r>
              <w:rPr>
                <w:spacing w:val="-7"/>
                <w:sz w:val="18"/>
              </w:rPr>
              <w:t> </w:t>
            </w:r>
            <w:r>
              <w:rPr>
                <w:sz w:val="18"/>
              </w:rPr>
              <w:t>defines</w:t>
            </w:r>
            <w:r>
              <w:rPr>
                <w:spacing w:val="-4"/>
                <w:sz w:val="18"/>
              </w:rPr>
              <w:t> </w:t>
            </w:r>
            <w:r>
              <w:rPr>
                <w:sz w:val="18"/>
              </w:rPr>
              <w:t>the</w:t>
            </w:r>
            <w:r>
              <w:rPr>
                <w:spacing w:val="-5"/>
                <w:sz w:val="18"/>
              </w:rPr>
              <w:t> </w:t>
            </w:r>
            <w:r>
              <w:rPr>
                <w:sz w:val="18"/>
              </w:rPr>
              <w:t>type</w:t>
            </w:r>
            <w:r>
              <w:rPr>
                <w:spacing w:val="-7"/>
                <w:sz w:val="18"/>
              </w:rPr>
              <w:t> </w:t>
            </w:r>
            <w:r>
              <w:rPr>
                <w:sz w:val="18"/>
              </w:rPr>
              <w:t>of</w:t>
            </w:r>
            <w:r>
              <w:rPr>
                <w:spacing w:val="-5"/>
                <w:sz w:val="18"/>
              </w:rPr>
              <w:t> </w:t>
            </w:r>
            <w:r>
              <w:rPr>
                <w:sz w:val="18"/>
              </w:rPr>
              <w:t>entity</w:t>
            </w:r>
            <w:r>
              <w:rPr>
                <w:spacing w:val="-6"/>
                <w:sz w:val="18"/>
              </w:rPr>
              <w:t> </w:t>
            </w:r>
            <w:r>
              <w:rPr>
                <w:sz w:val="18"/>
              </w:rPr>
              <w:t>generating</w:t>
            </w:r>
            <w:r>
              <w:rPr>
                <w:spacing w:val="-5"/>
                <w:sz w:val="18"/>
              </w:rPr>
              <w:t> </w:t>
            </w:r>
            <w:r>
              <w:rPr>
                <w:sz w:val="18"/>
              </w:rPr>
              <w:t>the </w:t>
            </w:r>
            <w:r>
              <w:rPr>
                <w:spacing w:val="-2"/>
                <w:sz w:val="18"/>
              </w:rPr>
              <w:t>alarm.</w:t>
            </w:r>
          </w:p>
          <w:p>
            <w:pPr>
              <w:pStyle w:val="TableParagraph"/>
              <w:spacing w:before="206"/>
              <w:ind w:left="107"/>
              <w:rPr>
                <w:sz w:val="18"/>
              </w:rPr>
            </w:pPr>
            <w:r>
              <w:rPr>
                <w:sz w:val="18"/>
              </w:rPr>
              <w:t>Allowed</w:t>
            </w:r>
            <w:r>
              <w:rPr>
                <w:spacing w:val="-6"/>
                <w:sz w:val="18"/>
              </w:rPr>
              <w:t> </w:t>
            </w:r>
            <w:r>
              <w:rPr>
                <w:sz w:val="18"/>
              </w:rPr>
              <w:t>values</w:t>
            </w:r>
            <w:r>
              <w:rPr>
                <w:spacing w:val="-3"/>
                <w:sz w:val="18"/>
              </w:rPr>
              <w:t> </w:t>
            </w:r>
            <w:r>
              <w:rPr>
                <w:sz w:val="18"/>
              </w:rPr>
              <w:t>are</w:t>
            </w:r>
            <w:r>
              <w:rPr>
                <w:spacing w:val="-6"/>
                <w:sz w:val="18"/>
              </w:rPr>
              <w:t> </w:t>
            </w:r>
            <w:r>
              <w:rPr>
                <w:sz w:val="18"/>
              </w:rPr>
              <w:t>not</w:t>
            </w:r>
            <w:r>
              <w:rPr>
                <w:spacing w:val="-6"/>
                <w:sz w:val="18"/>
              </w:rPr>
              <w:t> </w:t>
            </w:r>
            <w:r>
              <w:rPr>
                <w:sz w:val="18"/>
              </w:rPr>
              <w:t>limited</w:t>
            </w:r>
            <w:r>
              <w:rPr>
                <w:spacing w:val="-6"/>
                <w:sz w:val="18"/>
              </w:rPr>
              <w:t> </w:t>
            </w:r>
            <w:r>
              <w:rPr>
                <w:sz w:val="18"/>
              </w:rPr>
              <w:t>in</w:t>
            </w:r>
            <w:r>
              <w:rPr>
                <w:spacing w:val="-4"/>
                <w:sz w:val="18"/>
              </w:rPr>
              <w:t> </w:t>
            </w:r>
            <w:r>
              <w:rPr>
                <w:sz w:val="18"/>
              </w:rPr>
              <w:t>order</w:t>
            </w:r>
            <w:r>
              <w:rPr>
                <w:spacing w:val="-4"/>
                <w:sz w:val="18"/>
              </w:rPr>
              <w:t> </w:t>
            </w:r>
            <w:r>
              <w:rPr>
                <w:sz w:val="18"/>
              </w:rPr>
              <w:t>to</w:t>
            </w:r>
            <w:r>
              <w:rPr>
                <w:spacing w:val="-6"/>
                <w:sz w:val="18"/>
              </w:rPr>
              <w:t> </w:t>
            </w:r>
            <w:r>
              <w:rPr>
                <w:sz w:val="18"/>
              </w:rPr>
              <w:t>allow</w:t>
            </w:r>
            <w:r>
              <w:rPr>
                <w:spacing w:val="-4"/>
                <w:sz w:val="18"/>
              </w:rPr>
              <w:t> </w:t>
            </w:r>
            <w:r>
              <w:rPr>
                <w:sz w:val="18"/>
              </w:rPr>
              <w:t>for extensibility of the O-Cloud Resource Types.</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ind w:left="107"/>
              <w:rPr>
                <w:rFonts w:ascii="Courier New"/>
                <w:sz w:val="18"/>
              </w:rPr>
            </w:pPr>
            <w:r>
              <w:rPr>
                <w:rFonts w:ascii="Courier New"/>
                <w:spacing w:val="-2"/>
                <w:sz w:val="18"/>
              </w:rPr>
              <w:t>eventToAlarmDefiniti onMap</w:t>
            </w:r>
          </w:p>
        </w:tc>
        <w:tc>
          <w:tcPr>
            <w:tcW w:w="4938" w:type="dxa"/>
          </w:tcPr>
          <w:p>
            <w:pPr>
              <w:pStyle w:val="TableParagraph"/>
              <w:ind w:left="107" w:right="210"/>
              <w:rPr>
                <w:sz w:val="18"/>
              </w:rPr>
            </w:pPr>
            <w:r>
              <w:rPr>
                <w:sz w:val="18"/>
              </w:rPr>
              <w:t>This</w:t>
            </w:r>
            <w:r>
              <w:rPr>
                <w:spacing w:val="-6"/>
                <w:sz w:val="18"/>
              </w:rPr>
              <w:t> </w:t>
            </w:r>
            <w:r>
              <w:rPr>
                <w:sz w:val="18"/>
              </w:rPr>
              <w:t>attribute</w:t>
            </w:r>
            <w:r>
              <w:rPr>
                <w:spacing w:val="-7"/>
                <w:sz w:val="18"/>
              </w:rPr>
              <w:t> </w:t>
            </w:r>
            <w:r>
              <w:rPr>
                <w:sz w:val="18"/>
              </w:rPr>
              <w:t>identifies</w:t>
            </w:r>
            <w:r>
              <w:rPr>
                <w:spacing w:val="-4"/>
                <w:sz w:val="18"/>
              </w:rPr>
              <w:t> </w:t>
            </w:r>
            <w:r>
              <w:rPr>
                <w:sz w:val="18"/>
              </w:rPr>
              <w:t>the</w:t>
            </w:r>
            <w:r>
              <w:rPr>
                <w:spacing w:val="-7"/>
                <w:sz w:val="18"/>
              </w:rPr>
              <w:t> </w:t>
            </w:r>
            <w:r>
              <w:rPr>
                <w:sz w:val="18"/>
              </w:rPr>
              <w:t>attribute</w:t>
            </w:r>
            <w:r>
              <w:rPr>
                <w:spacing w:val="-7"/>
                <w:sz w:val="18"/>
              </w:rPr>
              <w:t> </w:t>
            </w:r>
            <w:r>
              <w:rPr>
                <w:sz w:val="18"/>
              </w:rPr>
              <w:t>in</w:t>
            </w:r>
            <w:r>
              <w:rPr>
                <w:spacing w:val="-5"/>
                <w:sz w:val="18"/>
              </w:rPr>
              <w:t> </w:t>
            </w:r>
            <w:r>
              <w:rPr>
                <w:sz w:val="18"/>
              </w:rPr>
              <w:t>an</w:t>
            </w:r>
            <w:r>
              <w:rPr>
                <w:spacing w:val="-5"/>
                <w:sz w:val="18"/>
              </w:rPr>
              <w:t> </w:t>
            </w:r>
            <w:r>
              <w:rPr>
                <w:sz w:val="18"/>
              </w:rPr>
              <w:t>alarm</w:t>
            </w:r>
            <w:r>
              <w:rPr>
                <w:spacing w:val="-6"/>
                <w:sz w:val="18"/>
              </w:rPr>
              <w:t> </w:t>
            </w:r>
            <w:r>
              <w:rPr>
                <w:sz w:val="18"/>
              </w:rPr>
              <w:t>event record which contains the value to be used as the alarmDefinitionID in an AlarmDictionary.</w:t>
            </w:r>
          </w:p>
          <w:p>
            <w:pPr>
              <w:pStyle w:val="TableParagraph"/>
              <w:spacing w:line="210" w:lineRule="atLeast" w:before="182"/>
              <w:ind w:left="107"/>
              <w:rPr>
                <w:sz w:val="18"/>
              </w:rPr>
            </w:pPr>
            <w:r>
              <w:rPr>
                <w:sz w:val="18"/>
              </w:rPr>
              <w:t>AllowedValues:</w:t>
            </w:r>
            <w:r>
              <w:rPr>
                <w:spacing w:val="-6"/>
                <w:sz w:val="18"/>
              </w:rPr>
              <w:t> </w:t>
            </w:r>
            <w:r>
              <w:rPr>
                <w:sz w:val="18"/>
              </w:rPr>
              <w:t>Any</w:t>
            </w:r>
            <w:r>
              <w:rPr>
                <w:spacing w:val="-7"/>
                <w:sz w:val="18"/>
              </w:rPr>
              <w:t> </w:t>
            </w:r>
            <w:r>
              <w:rPr>
                <w:sz w:val="18"/>
              </w:rPr>
              <w:t>attribute</w:t>
            </w:r>
            <w:r>
              <w:rPr>
                <w:spacing w:val="-8"/>
                <w:sz w:val="18"/>
              </w:rPr>
              <w:t> </w:t>
            </w:r>
            <w:r>
              <w:rPr>
                <w:sz w:val="18"/>
              </w:rPr>
              <w:t>name</w:t>
            </w:r>
            <w:r>
              <w:rPr>
                <w:spacing w:val="-1"/>
                <w:sz w:val="18"/>
              </w:rPr>
              <w:t> </w:t>
            </w:r>
            <w:r>
              <w:rPr>
                <w:sz w:val="18"/>
              </w:rPr>
              <w:t>within</w:t>
            </w:r>
            <w:r>
              <w:rPr>
                <w:spacing w:val="-8"/>
                <w:sz w:val="18"/>
              </w:rPr>
              <w:t> </w:t>
            </w:r>
            <w:r>
              <w:rPr>
                <w:sz w:val="18"/>
              </w:rPr>
              <w:t>an</w:t>
            </w:r>
            <w:r>
              <w:rPr>
                <w:spacing w:val="-8"/>
                <w:sz w:val="18"/>
              </w:rPr>
              <w:t> </w:t>
            </w:r>
            <w:r>
              <w:rPr>
                <w:sz w:val="18"/>
              </w:rPr>
              <w:t>alarm</w:t>
            </w:r>
            <w:r>
              <w:rPr>
                <w:spacing w:val="-5"/>
                <w:sz w:val="18"/>
              </w:rPr>
              <w:t> </w:t>
            </w:r>
            <w:r>
              <w:rPr>
                <w:sz w:val="18"/>
              </w:rPr>
              <w:t>event </w:t>
            </w:r>
            <w:r>
              <w:rPr>
                <w:spacing w:val="-2"/>
                <w:sz w:val="18"/>
              </w:rPr>
              <w:t>record.</w:t>
            </w:r>
          </w:p>
        </w:tc>
        <w:tc>
          <w:tcPr>
            <w:tcW w:w="2437" w:type="dxa"/>
          </w:tcPr>
          <w:p>
            <w:pPr>
              <w:pStyle w:val="TableParagraph"/>
              <w:ind w:left="107" w:right="781"/>
              <w:rPr>
                <w:sz w:val="18"/>
              </w:rPr>
            </w:pPr>
            <w:r>
              <w:rPr>
                <w:sz w:val="18"/>
              </w:rPr>
              <w:t>type: String multiplicity: 1 isOrdered: N/A isUnique: N/A defaultValue:</w:t>
            </w:r>
            <w:r>
              <w:rPr>
                <w:spacing w:val="-13"/>
                <w:sz w:val="18"/>
              </w:rPr>
              <w:t> </w:t>
            </w:r>
            <w:r>
              <w:rPr>
                <w:sz w:val="18"/>
              </w:rPr>
              <w:t>None</w:t>
            </w:r>
          </w:p>
          <w:p>
            <w:pPr>
              <w:pStyle w:val="TableParagraph"/>
              <w:spacing w:line="187" w:lineRule="exact" w:before="1"/>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spacing w:line="203" w:lineRule="exact"/>
              <w:ind w:left="107"/>
              <w:rPr>
                <w:rFonts w:ascii="Courier New"/>
                <w:sz w:val="18"/>
              </w:rPr>
            </w:pPr>
            <w:r>
              <w:rPr>
                <w:rFonts w:ascii="Courier New"/>
                <w:spacing w:val="-2"/>
                <w:sz w:val="18"/>
              </w:rPr>
              <w:t>extensions</w:t>
            </w:r>
          </w:p>
        </w:tc>
        <w:tc>
          <w:tcPr>
            <w:tcW w:w="4938" w:type="dxa"/>
          </w:tcPr>
          <w:p>
            <w:pPr>
              <w:pStyle w:val="TableParagraph"/>
              <w:ind w:left="107"/>
              <w:rPr>
                <w:sz w:val="18"/>
              </w:rPr>
            </w:pPr>
            <w:r>
              <w:rPr>
                <w:sz w:val="18"/>
              </w:rPr>
              <w:t>This</w:t>
            </w:r>
            <w:r>
              <w:rPr>
                <w:spacing w:val="-5"/>
                <w:sz w:val="18"/>
              </w:rPr>
              <w:t> </w:t>
            </w:r>
            <w:r>
              <w:rPr>
                <w:sz w:val="18"/>
              </w:rPr>
              <w:t>attribute</w:t>
            </w:r>
            <w:r>
              <w:rPr>
                <w:spacing w:val="-6"/>
                <w:sz w:val="18"/>
              </w:rPr>
              <w:t> </w:t>
            </w:r>
            <w:r>
              <w:rPr>
                <w:sz w:val="18"/>
              </w:rPr>
              <w:t>provides</w:t>
            </w:r>
            <w:r>
              <w:rPr>
                <w:spacing w:val="-5"/>
                <w:sz w:val="18"/>
              </w:rPr>
              <w:t> </w:t>
            </w:r>
            <w:r>
              <w:rPr>
                <w:sz w:val="18"/>
              </w:rPr>
              <w:t>a</w:t>
            </w:r>
            <w:r>
              <w:rPr>
                <w:spacing w:val="-4"/>
                <w:sz w:val="18"/>
              </w:rPr>
              <w:t> </w:t>
            </w:r>
            <w:r>
              <w:rPr>
                <w:sz w:val="18"/>
              </w:rPr>
              <w:t>list</w:t>
            </w:r>
            <w:r>
              <w:rPr>
                <w:spacing w:val="-4"/>
                <w:sz w:val="18"/>
              </w:rPr>
              <w:t> </w:t>
            </w:r>
            <w:r>
              <w:rPr>
                <w:sz w:val="18"/>
              </w:rPr>
              <w:t>of</w:t>
            </w:r>
            <w:r>
              <w:rPr>
                <w:spacing w:val="-3"/>
                <w:sz w:val="18"/>
              </w:rPr>
              <w:t> </w:t>
            </w:r>
            <w:r>
              <w:rPr>
                <w:sz w:val="18"/>
              </w:rPr>
              <w:t>key</w:t>
            </w:r>
            <w:r>
              <w:rPr>
                <w:spacing w:val="-5"/>
                <w:sz w:val="18"/>
              </w:rPr>
              <w:t> </w:t>
            </w:r>
            <w:r>
              <w:rPr>
                <w:sz w:val="18"/>
              </w:rPr>
              <w:t>value</w:t>
            </w:r>
            <w:r>
              <w:rPr>
                <w:spacing w:val="-6"/>
                <w:sz w:val="18"/>
              </w:rPr>
              <w:t> </w:t>
            </w:r>
            <w:r>
              <w:rPr>
                <w:sz w:val="18"/>
              </w:rPr>
              <w:t>pairs</w:t>
            </w:r>
            <w:r>
              <w:rPr>
                <w:spacing w:val="-1"/>
                <w:sz w:val="18"/>
              </w:rPr>
              <w:t> </w:t>
            </w:r>
            <w:r>
              <w:rPr>
                <w:sz w:val="18"/>
              </w:rPr>
              <w:t>denoting extended attributes of the Information Object Class</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781"/>
              <w:rPr>
                <w:sz w:val="18"/>
              </w:rPr>
            </w:pPr>
            <w:r>
              <w:rPr>
                <w:sz w:val="18"/>
              </w:rPr>
              <w:t>type:</w:t>
            </w:r>
            <w:r>
              <w:rPr>
                <w:spacing w:val="-13"/>
                <w:sz w:val="18"/>
              </w:rPr>
              <w:t> </w:t>
            </w:r>
            <w:r>
              <w:rPr>
                <w:sz w:val="18"/>
              </w:rPr>
              <w:t>KeyValuePair multiplicity: 0..* isOrdered: N/A isUnique: N/A defaultValue:</w:t>
            </w:r>
            <w:r>
              <w:rPr>
                <w:spacing w:val="-13"/>
                <w:sz w:val="18"/>
              </w:rPr>
              <w:t> </w:t>
            </w:r>
            <w:r>
              <w:rPr>
                <w:sz w:val="18"/>
              </w:rPr>
              <w:t>None</w:t>
            </w:r>
          </w:p>
          <w:p>
            <w:pPr>
              <w:pStyle w:val="TableParagraph"/>
              <w:spacing w:line="189" w:lineRule="exact"/>
              <w:ind w:left="107"/>
              <w:rPr>
                <w:sz w:val="18"/>
              </w:rPr>
            </w:pPr>
            <w:r>
              <w:rPr>
                <w:sz w:val="18"/>
              </w:rPr>
              <w:t>isNullable:</w:t>
            </w:r>
            <w:r>
              <w:rPr>
                <w:spacing w:val="-8"/>
                <w:sz w:val="18"/>
              </w:rPr>
              <w:t> </w:t>
            </w:r>
            <w:r>
              <w:rPr>
                <w:spacing w:val="-2"/>
                <w:sz w:val="18"/>
              </w:rPr>
              <w:t>False</w:t>
            </w:r>
          </w:p>
        </w:tc>
      </w:tr>
      <w:tr>
        <w:trPr>
          <w:trHeight w:val="1241" w:hRule="atLeast"/>
        </w:trPr>
        <w:tc>
          <w:tcPr>
            <w:tcW w:w="2408" w:type="dxa"/>
          </w:tcPr>
          <w:p>
            <w:pPr>
              <w:pStyle w:val="TableParagraph"/>
              <w:spacing w:line="203" w:lineRule="exact"/>
              <w:ind w:left="107"/>
              <w:rPr>
                <w:rFonts w:ascii="Courier New"/>
                <w:sz w:val="18"/>
              </w:rPr>
            </w:pPr>
            <w:r>
              <w:rPr>
                <w:rFonts w:ascii="Courier New"/>
                <w:spacing w:val="-2"/>
                <w:sz w:val="18"/>
              </w:rPr>
              <w:t>probableCauseCode</w:t>
            </w:r>
          </w:p>
        </w:tc>
        <w:tc>
          <w:tcPr>
            <w:tcW w:w="4938" w:type="dxa"/>
          </w:tcPr>
          <w:p>
            <w:pPr>
              <w:pStyle w:val="TableParagraph"/>
              <w:ind w:left="107"/>
              <w:rPr>
                <w:sz w:val="18"/>
              </w:rPr>
            </w:pPr>
            <w:r>
              <w:rPr>
                <w:sz w:val="18"/>
              </w:rPr>
              <w:t>This</w:t>
            </w:r>
            <w:r>
              <w:rPr>
                <w:spacing w:val="-6"/>
                <w:sz w:val="18"/>
              </w:rPr>
              <w:t> </w:t>
            </w:r>
            <w:r>
              <w:rPr>
                <w:sz w:val="18"/>
              </w:rPr>
              <w:t>identifies</w:t>
            </w:r>
            <w:r>
              <w:rPr>
                <w:spacing w:val="-7"/>
                <w:sz w:val="18"/>
              </w:rPr>
              <w:t> </w:t>
            </w:r>
            <w:r>
              <w:rPr>
                <w:sz w:val="18"/>
              </w:rPr>
              <w:t>a</w:t>
            </w:r>
            <w:r>
              <w:rPr>
                <w:spacing w:val="-7"/>
                <w:sz w:val="18"/>
              </w:rPr>
              <w:t> </w:t>
            </w:r>
            <w:r>
              <w:rPr>
                <w:sz w:val="18"/>
              </w:rPr>
              <w:t>specific</w:t>
            </w:r>
            <w:r>
              <w:rPr>
                <w:spacing w:val="-5"/>
                <w:sz w:val="18"/>
              </w:rPr>
              <w:t> </w:t>
            </w:r>
            <w:r>
              <w:rPr>
                <w:sz w:val="18"/>
              </w:rPr>
              <w:t>probableCause</w:t>
            </w:r>
            <w:r>
              <w:rPr>
                <w:spacing w:val="-7"/>
                <w:sz w:val="18"/>
              </w:rPr>
              <w:t> </w:t>
            </w:r>
            <w:r>
              <w:rPr>
                <w:sz w:val="18"/>
              </w:rPr>
              <w:t>instance</w:t>
            </w:r>
            <w:r>
              <w:rPr>
                <w:spacing w:val="-6"/>
                <w:sz w:val="18"/>
              </w:rPr>
              <w:t> </w:t>
            </w:r>
            <w:r>
              <w:rPr>
                <w:sz w:val="18"/>
              </w:rPr>
              <w:t>in</w:t>
            </w:r>
            <w:r>
              <w:rPr>
                <w:spacing w:val="-6"/>
                <w:sz w:val="18"/>
              </w:rPr>
              <w:t> </w:t>
            </w:r>
            <w:r>
              <w:rPr>
                <w:sz w:val="18"/>
              </w:rPr>
              <w:t>the AlarmDictionary. This is the Primary Key into the </w:t>
            </w:r>
            <w:r>
              <w:rPr>
                <w:spacing w:val="-2"/>
                <w:sz w:val="18"/>
              </w:rPr>
              <w:t>probableCauses.</w:t>
            </w:r>
          </w:p>
          <w:p>
            <w:pPr>
              <w:pStyle w:val="TableParagraph"/>
              <w:spacing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781"/>
              <w:rPr>
                <w:sz w:val="18"/>
              </w:rPr>
            </w:pPr>
            <w:r>
              <w:rPr>
                <w:sz w:val="18"/>
              </w:rPr>
              <w:t>type: String multiplicity: 1 isOrdered: False isUnique: True</w:t>
            </w:r>
          </w:p>
          <w:p>
            <w:pPr>
              <w:pStyle w:val="TableParagraph"/>
              <w:spacing w:line="206" w:lineRule="exact"/>
              <w:ind w:left="107" w:right="781"/>
              <w:rPr>
                <w:sz w:val="18"/>
              </w:rPr>
            </w:pPr>
            <w:r>
              <w:rPr>
                <w:sz w:val="18"/>
              </w:rPr>
              <w:t>defaultValue:</w:t>
            </w:r>
            <w:r>
              <w:rPr>
                <w:spacing w:val="-13"/>
                <w:sz w:val="18"/>
              </w:rPr>
              <w:t> </w:t>
            </w:r>
            <w:r>
              <w:rPr>
                <w:sz w:val="18"/>
              </w:rPr>
              <w:t>None isNullable: False</w:t>
            </w:r>
          </w:p>
        </w:tc>
      </w:tr>
      <w:tr>
        <w:trPr>
          <w:trHeight w:val="1242" w:hRule="atLeast"/>
        </w:trPr>
        <w:tc>
          <w:tcPr>
            <w:tcW w:w="2408" w:type="dxa"/>
          </w:tcPr>
          <w:p>
            <w:pPr>
              <w:pStyle w:val="TableParagraph"/>
              <w:ind w:left="107"/>
              <w:rPr>
                <w:rFonts w:ascii="Courier New"/>
                <w:sz w:val="18"/>
              </w:rPr>
            </w:pPr>
            <w:r>
              <w:rPr>
                <w:rFonts w:ascii="Courier New"/>
                <w:spacing w:val="-2"/>
                <w:sz w:val="18"/>
              </w:rPr>
              <w:t>probableCauseDescrip </w:t>
            </w:r>
            <w:r>
              <w:rPr>
                <w:rFonts w:ascii="Courier New"/>
                <w:spacing w:val="-4"/>
                <w:sz w:val="18"/>
              </w:rPr>
              <w:t>tion</w:t>
            </w:r>
          </w:p>
        </w:tc>
        <w:tc>
          <w:tcPr>
            <w:tcW w:w="4938" w:type="dxa"/>
          </w:tcPr>
          <w:p>
            <w:pPr>
              <w:pStyle w:val="TableParagraph"/>
              <w:ind w:left="107"/>
              <w:rPr>
                <w:sz w:val="18"/>
              </w:rPr>
            </w:pPr>
            <w:r>
              <w:rPr>
                <w:sz w:val="18"/>
              </w:rPr>
              <w:t>This provides any additional information beyond the probableCauseCode</w:t>
            </w:r>
            <w:r>
              <w:rPr>
                <w:spacing w:val="-8"/>
                <w:sz w:val="18"/>
              </w:rPr>
              <w:t> </w:t>
            </w:r>
            <w:r>
              <w:rPr>
                <w:sz w:val="18"/>
              </w:rPr>
              <w:t>to</w:t>
            </w:r>
            <w:r>
              <w:rPr>
                <w:spacing w:val="-8"/>
                <w:sz w:val="18"/>
              </w:rPr>
              <w:t> </w:t>
            </w:r>
            <w:r>
              <w:rPr>
                <w:sz w:val="18"/>
              </w:rPr>
              <w:t>describe</w:t>
            </w:r>
            <w:r>
              <w:rPr>
                <w:spacing w:val="-8"/>
                <w:sz w:val="18"/>
              </w:rPr>
              <w:t> </w:t>
            </w:r>
            <w:r>
              <w:rPr>
                <w:sz w:val="18"/>
              </w:rPr>
              <w:t>the</w:t>
            </w:r>
            <w:r>
              <w:rPr>
                <w:spacing w:val="-10"/>
                <w:sz w:val="18"/>
              </w:rPr>
              <w:t> </w:t>
            </w:r>
            <w:r>
              <w:rPr>
                <w:sz w:val="18"/>
              </w:rPr>
              <w:t>probable</w:t>
            </w:r>
            <w:r>
              <w:rPr>
                <w:spacing w:val="-4"/>
                <w:sz w:val="18"/>
              </w:rPr>
              <w:t> </w:t>
            </w:r>
            <w:r>
              <w:rPr>
                <w:sz w:val="18"/>
              </w:rPr>
              <w:t>cause</w:t>
            </w:r>
          </w:p>
        </w:tc>
        <w:tc>
          <w:tcPr>
            <w:tcW w:w="2437" w:type="dxa"/>
          </w:tcPr>
          <w:p>
            <w:pPr>
              <w:pStyle w:val="TableParagraph"/>
              <w:ind w:left="107" w:right="781"/>
              <w:rPr>
                <w:sz w:val="18"/>
              </w:rPr>
            </w:pPr>
            <w:r>
              <w:rPr>
                <w:sz w:val="18"/>
              </w:rPr>
              <w:t>type: String multiplicity: 0..1 isOrdered: False isUnique: False defaultValue:</w:t>
            </w:r>
            <w:r>
              <w:rPr>
                <w:spacing w:val="-13"/>
                <w:sz w:val="18"/>
              </w:rPr>
              <w:t> </w:t>
            </w:r>
            <w:r>
              <w:rPr>
                <w:sz w:val="18"/>
              </w:rPr>
              <w:t>None</w:t>
            </w:r>
          </w:p>
          <w:p>
            <w:pPr>
              <w:pStyle w:val="TableParagraph"/>
              <w:spacing w:line="187" w:lineRule="exact" w:before="1"/>
              <w:ind w:left="107"/>
              <w:rPr>
                <w:sz w:val="18"/>
              </w:rPr>
            </w:pPr>
            <w:r>
              <w:rPr>
                <w:sz w:val="18"/>
              </w:rPr>
              <w:t>isNullable:</w:t>
            </w:r>
            <w:r>
              <w:rPr>
                <w:spacing w:val="-8"/>
                <w:sz w:val="18"/>
              </w:rPr>
              <w:t> </w:t>
            </w:r>
            <w:r>
              <w:rPr>
                <w:spacing w:val="-2"/>
                <w:sz w:val="18"/>
              </w:rPr>
              <w:t>False</w:t>
            </w:r>
          </w:p>
        </w:tc>
      </w:tr>
      <w:tr>
        <w:trPr>
          <w:trHeight w:val="1240" w:hRule="atLeast"/>
        </w:trPr>
        <w:tc>
          <w:tcPr>
            <w:tcW w:w="2408" w:type="dxa"/>
          </w:tcPr>
          <w:p>
            <w:pPr>
              <w:pStyle w:val="TableParagraph"/>
              <w:spacing w:line="203" w:lineRule="exact"/>
              <w:ind w:left="107"/>
              <w:rPr>
                <w:rFonts w:ascii="Courier New"/>
                <w:sz w:val="18"/>
              </w:rPr>
            </w:pPr>
            <w:r>
              <w:rPr>
                <w:rFonts w:ascii="Courier New"/>
                <w:spacing w:val="-2"/>
                <w:sz w:val="18"/>
              </w:rPr>
              <w:t>probableCauses</w:t>
            </w:r>
          </w:p>
        </w:tc>
        <w:tc>
          <w:tcPr>
            <w:tcW w:w="4938" w:type="dxa"/>
          </w:tcPr>
          <w:p>
            <w:pPr>
              <w:pStyle w:val="TableParagraph"/>
              <w:ind w:left="107" w:right="108"/>
              <w:rPr>
                <w:sz w:val="18"/>
              </w:rPr>
            </w:pPr>
            <w:r>
              <w:rPr>
                <w:sz w:val="18"/>
              </w:rPr>
              <w:t>This attribute contains the list of probable causes which may be referenced in an InfrastructureAlarmEventNoticication.</w:t>
            </w:r>
            <w:r>
              <w:rPr>
                <w:spacing w:val="-10"/>
                <w:sz w:val="18"/>
              </w:rPr>
              <w:t> </w:t>
            </w:r>
            <w:r>
              <w:rPr>
                <w:sz w:val="18"/>
              </w:rPr>
              <w:t>The</w:t>
            </w:r>
            <w:r>
              <w:rPr>
                <w:spacing w:val="-10"/>
                <w:sz w:val="18"/>
              </w:rPr>
              <w:t> </w:t>
            </w:r>
            <w:r>
              <w:rPr>
                <w:sz w:val="18"/>
              </w:rPr>
              <w:t>probableCauses shall</w:t>
            </w:r>
            <w:r>
              <w:rPr>
                <w:spacing w:val="-4"/>
                <w:sz w:val="18"/>
              </w:rPr>
              <w:t> </w:t>
            </w:r>
            <w:r>
              <w:rPr>
                <w:sz w:val="18"/>
              </w:rPr>
              <w:t>set</w:t>
            </w:r>
            <w:r>
              <w:rPr>
                <w:spacing w:val="-3"/>
                <w:sz w:val="18"/>
              </w:rPr>
              <w:t> </w:t>
            </w:r>
            <w:r>
              <w:rPr>
                <w:sz w:val="18"/>
              </w:rPr>
              <w:t>in</w:t>
            </w:r>
            <w:r>
              <w:rPr>
                <w:spacing w:val="-3"/>
                <w:sz w:val="18"/>
              </w:rPr>
              <w:t> </w:t>
            </w:r>
            <w:r>
              <w:rPr>
                <w:sz w:val="18"/>
              </w:rPr>
              <w:t>ascending</w:t>
            </w:r>
            <w:r>
              <w:rPr>
                <w:spacing w:val="-3"/>
                <w:sz w:val="18"/>
              </w:rPr>
              <w:t> </w:t>
            </w:r>
            <w:r>
              <w:rPr>
                <w:sz w:val="18"/>
              </w:rPr>
              <w:t>order</w:t>
            </w:r>
            <w:r>
              <w:rPr>
                <w:spacing w:val="-4"/>
                <w:sz w:val="18"/>
              </w:rPr>
              <w:t> </w:t>
            </w:r>
            <w:r>
              <w:rPr>
                <w:sz w:val="18"/>
              </w:rPr>
              <w:t>of</w:t>
            </w:r>
            <w:r>
              <w:rPr>
                <w:spacing w:val="-7"/>
                <w:sz w:val="18"/>
              </w:rPr>
              <w:t> </w:t>
            </w:r>
            <w:r>
              <w:rPr>
                <w:sz w:val="18"/>
              </w:rPr>
              <w:t>probableCauseCode</w:t>
            </w:r>
            <w:r>
              <w:rPr>
                <w:spacing w:val="-5"/>
                <w:sz w:val="18"/>
              </w:rPr>
              <w:t> </w:t>
            </w:r>
            <w:r>
              <w:rPr>
                <w:spacing w:val="-2"/>
                <w:sz w:val="18"/>
              </w:rPr>
              <w:t>values.</w:t>
            </w:r>
          </w:p>
          <w:p>
            <w:pPr>
              <w:pStyle w:val="TableParagraph"/>
              <w:spacing w:line="187" w:lineRule="exact" w:before="206"/>
              <w:ind w:left="107"/>
              <w:rPr>
                <w:sz w:val="18"/>
              </w:rPr>
            </w:pPr>
            <w:r>
              <w:rPr>
                <w:sz w:val="18"/>
              </w:rPr>
              <w:t>allowedValues:</w:t>
            </w:r>
            <w:r>
              <w:rPr>
                <w:spacing w:val="-7"/>
                <w:sz w:val="18"/>
              </w:rPr>
              <w:t> </w:t>
            </w:r>
            <w:r>
              <w:rPr>
                <w:spacing w:val="-5"/>
                <w:sz w:val="18"/>
              </w:rPr>
              <w:t>N/A</w:t>
            </w:r>
          </w:p>
        </w:tc>
        <w:tc>
          <w:tcPr>
            <w:tcW w:w="2437" w:type="dxa"/>
          </w:tcPr>
          <w:p>
            <w:pPr>
              <w:pStyle w:val="TableParagraph"/>
              <w:ind w:left="107" w:right="631"/>
              <w:rPr>
                <w:sz w:val="18"/>
              </w:rPr>
            </w:pPr>
            <w:r>
              <w:rPr>
                <w:sz w:val="18"/>
              </w:rPr>
              <w:t>type:</w:t>
            </w:r>
            <w:r>
              <w:rPr>
                <w:spacing w:val="-13"/>
                <w:sz w:val="18"/>
              </w:rPr>
              <w:t> </w:t>
            </w:r>
            <w:r>
              <w:rPr>
                <w:sz w:val="18"/>
              </w:rPr>
              <w:t>ProbableCause multiplicity: 1..* isOrdered: True isUnique: N/A defaultValue: None</w:t>
            </w:r>
          </w:p>
          <w:p>
            <w:pPr>
              <w:pStyle w:val="TableParagraph"/>
              <w:spacing w:line="187" w:lineRule="exact"/>
              <w:ind w:left="107"/>
              <w:rPr>
                <w:sz w:val="18"/>
              </w:rPr>
            </w:pPr>
            <w:r>
              <w:rPr>
                <w:sz w:val="18"/>
              </w:rPr>
              <w:t>isNullable:</w:t>
            </w:r>
            <w:r>
              <w:rPr>
                <w:spacing w:val="-8"/>
                <w:sz w:val="18"/>
              </w:rPr>
              <w:t> </w:t>
            </w:r>
            <w:r>
              <w:rPr>
                <w:spacing w:val="-2"/>
                <w:sz w:val="18"/>
              </w:rPr>
              <w:t>False</w:t>
            </w:r>
          </w:p>
        </w:tc>
      </w:tr>
      <w:tr>
        <w:trPr>
          <w:trHeight w:val="1242" w:hRule="atLeast"/>
        </w:trPr>
        <w:tc>
          <w:tcPr>
            <w:tcW w:w="2408" w:type="dxa"/>
          </w:tcPr>
          <w:p>
            <w:pPr>
              <w:pStyle w:val="TableParagraph"/>
              <w:spacing w:before="1"/>
              <w:ind w:left="107"/>
              <w:rPr>
                <w:rFonts w:ascii="Courier New"/>
                <w:sz w:val="18"/>
              </w:rPr>
            </w:pPr>
            <w:r>
              <w:rPr>
                <w:rFonts w:ascii="Courier New"/>
                <w:spacing w:val="-2"/>
                <w:sz w:val="18"/>
              </w:rPr>
              <w:t>proposedRepairAction</w:t>
            </w:r>
          </w:p>
        </w:tc>
        <w:tc>
          <w:tcPr>
            <w:tcW w:w="4938" w:type="dxa"/>
          </w:tcPr>
          <w:p>
            <w:pPr>
              <w:pStyle w:val="TableParagraph"/>
              <w:spacing w:line="477" w:lineRule="auto" w:before="1"/>
              <w:ind w:left="107"/>
              <w:rPr>
                <w:sz w:val="18"/>
              </w:rPr>
            </w:pPr>
            <w:r>
              <w:rPr>
                <w:sz w:val="18"/>
              </w:rPr>
              <w:t>This</w:t>
            </w:r>
            <w:r>
              <w:rPr>
                <w:spacing w:val="-7"/>
                <w:sz w:val="18"/>
              </w:rPr>
              <w:t> </w:t>
            </w:r>
            <w:r>
              <w:rPr>
                <w:sz w:val="18"/>
              </w:rPr>
              <w:t>describes</w:t>
            </w:r>
            <w:r>
              <w:rPr>
                <w:spacing w:val="-8"/>
                <w:sz w:val="18"/>
              </w:rPr>
              <w:t> </w:t>
            </w:r>
            <w:r>
              <w:rPr>
                <w:sz w:val="18"/>
              </w:rPr>
              <w:t>guidance</w:t>
            </w:r>
            <w:r>
              <w:rPr>
                <w:spacing w:val="-6"/>
                <w:sz w:val="18"/>
              </w:rPr>
              <w:t> </w:t>
            </w:r>
            <w:r>
              <w:rPr>
                <w:sz w:val="18"/>
              </w:rPr>
              <w:t>for</w:t>
            </w:r>
            <w:r>
              <w:rPr>
                <w:spacing w:val="-6"/>
                <w:sz w:val="18"/>
              </w:rPr>
              <w:t> </w:t>
            </w:r>
            <w:r>
              <w:rPr>
                <w:sz w:val="18"/>
              </w:rPr>
              <w:t>proposed</w:t>
            </w:r>
            <w:r>
              <w:rPr>
                <w:spacing w:val="-6"/>
                <w:sz w:val="18"/>
              </w:rPr>
              <w:t> </w:t>
            </w:r>
            <w:r>
              <w:rPr>
                <w:sz w:val="18"/>
              </w:rPr>
              <w:t>repair</w:t>
            </w:r>
            <w:r>
              <w:rPr>
                <w:spacing w:val="-8"/>
                <w:sz w:val="18"/>
              </w:rPr>
              <w:t> </w:t>
            </w:r>
            <w:r>
              <w:rPr>
                <w:sz w:val="18"/>
              </w:rPr>
              <w:t>actions. allowedValues: N/A</w:t>
            </w:r>
          </w:p>
        </w:tc>
        <w:tc>
          <w:tcPr>
            <w:tcW w:w="2437" w:type="dxa"/>
          </w:tcPr>
          <w:p>
            <w:pPr>
              <w:pStyle w:val="TableParagraph"/>
              <w:spacing w:before="1"/>
              <w:ind w:left="107" w:right="781"/>
              <w:rPr>
                <w:sz w:val="18"/>
              </w:rPr>
            </w:pPr>
            <w:r>
              <w:rPr>
                <w:sz w:val="18"/>
              </w:rPr>
              <w:t>type: String multiplicity: 1 isOrdered: False isUnique: False defaultValue:</w:t>
            </w:r>
            <w:r>
              <w:rPr>
                <w:spacing w:val="-13"/>
                <w:sz w:val="18"/>
              </w:rPr>
              <w:t> </w:t>
            </w:r>
            <w:r>
              <w:rPr>
                <w:sz w:val="18"/>
              </w:rPr>
              <w:t>None</w:t>
            </w:r>
          </w:p>
          <w:p>
            <w:pPr>
              <w:pStyle w:val="TableParagraph"/>
              <w:spacing w:line="187" w:lineRule="exact"/>
              <w:ind w:left="107"/>
              <w:rPr>
                <w:sz w:val="18"/>
              </w:rPr>
            </w:pPr>
            <w:r>
              <w:rPr>
                <w:sz w:val="18"/>
              </w:rPr>
              <w:t>isNullable:</w:t>
            </w:r>
            <w:r>
              <w:rPr>
                <w:spacing w:val="-8"/>
                <w:sz w:val="18"/>
              </w:rPr>
              <w:t> </w:t>
            </w:r>
            <w:r>
              <w:rPr>
                <w:spacing w:val="-2"/>
                <w:sz w:val="18"/>
              </w:rPr>
              <w:t>False</w:t>
            </w:r>
          </w:p>
        </w:tc>
      </w:tr>
    </w:tbl>
    <w:p>
      <w:pPr>
        <w:spacing w:after="0" w:line="187" w:lineRule="exact"/>
        <w:rPr>
          <w:sz w:val="18"/>
        </w:rPr>
        <w:sectPr>
          <w:type w:val="continuous"/>
          <w:pgSz w:w="11910" w:h="16850"/>
          <w:pgMar w:header="951" w:footer="340" w:top="1520" w:bottom="520" w:left="740" w:right="680"/>
        </w:sectPr>
      </w:pPr>
    </w:p>
    <w:p>
      <w:pPr>
        <w:pStyle w:val="BodyText"/>
        <w:spacing w:before="5"/>
        <w:rPr>
          <w:rFonts w:ascii="Arial"/>
          <w:sz w:val="8"/>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4938"/>
        <w:gridCol w:w="2437"/>
      </w:tblGrid>
      <w:tr>
        <w:trPr>
          <w:trHeight w:val="1243" w:hRule="atLeast"/>
        </w:trPr>
        <w:tc>
          <w:tcPr>
            <w:tcW w:w="2408" w:type="dxa"/>
          </w:tcPr>
          <w:p>
            <w:pPr>
              <w:pStyle w:val="TableParagraph"/>
              <w:spacing w:line="203" w:lineRule="exact"/>
              <w:ind w:left="107"/>
              <w:rPr>
                <w:rFonts w:ascii="Courier New"/>
                <w:sz w:val="18"/>
              </w:rPr>
            </w:pPr>
            <w:r>
              <w:rPr>
                <w:rFonts w:ascii="Courier New"/>
                <w:spacing w:val="-2"/>
                <w:sz w:val="18"/>
              </w:rPr>
              <w:t>alarmDictionaryId</w:t>
            </w:r>
          </w:p>
        </w:tc>
        <w:tc>
          <w:tcPr>
            <w:tcW w:w="4938" w:type="dxa"/>
          </w:tcPr>
          <w:p>
            <w:pPr>
              <w:pStyle w:val="TableParagraph"/>
              <w:spacing w:line="482" w:lineRule="auto"/>
              <w:ind w:left="107"/>
              <w:rPr>
                <w:sz w:val="18"/>
              </w:rPr>
            </w:pPr>
            <w:r>
              <w:rPr>
                <w:sz w:val="18"/>
              </w:rPr>
              <w:t>This</w:t>
            </w:r>
            <w:r>
              <w:rPr>
                <w:spacing w:val="-6"/>
                <w:sz w:val="18"/>
              </w:rPr>
              <w:t> </w:t>
            </w:r>
            <w:r>
              <w:rPr>
                <w:sz w:val="18"/>
              </w:rPr>
              <w:t>attribute</w:t>
            </w:r>
            <w:r>
              <w:rPr>
                <w:spacing w:val="-7"/>
                <w:sz w:val="18"/>
              </w:rPr>
              <w:t> </w:t>
            </w:r>
            <w:r>
              <w:rPr>
                <w:sz w:val="18"/>
              </w:rPr>
              <w:t>serves</w:t>
            </w:r>
            <w:r>
              <w:rPr>
                <w:spacing w:val="-4"/>
                <w:sz w:val="18"/>
              </w:rPr>
              <w:t> </w:t>
            </w:r>
            <w:r>
              <w:rPr>
                <w:sz w:val="18"/>
              </w:rPr>
              <w:t>as</w:t>
            </w:r>
            <w:r>
              <w:rPr>
                <w:spacing w:val="-4"/>
                <w:sz w:val="18"/>
              </w:rPr>
              <w:t> </w:t>
            </w:r>
            <w:r>
              <w:rPr>
                <w:sz w:val="18"/>
              </w:rPr>
              <w:t>the</w:t>
            </w:r>
            <w:r>
              <w:rPr>
                <w:spacing w:val="-5"/>
                <w:sz w:val="18"/>
              </w:rPr>
              <w:t> </w:t>
            </w:r>
            <w:r>
              <w:rPr>
                <w:sz w:val="18"/>
              </w:rPr>
              <w:t>identifier</w:t>
            </w:r>
            <w:r>
              <w:rPr>
                <w:spacing w:val="-5"/>
                <w:sz w:val="18"/>
              </w:rPr>
              <w:t> </w:t>
            </w:r>
            <w:r>
              <w:rPr>
                <w:sz w:val="18"/>
              </w:rPr>
              <w:t>of</w:t>
            </w:r>
            <w:r>
              <w:rPr>
                <w:spacing w:val="-7"/>
                <w:sz w:val="18"/>
              </w:rPr>
              <w:t> </w:t>
            </w:r>
            <w:r>
              <w:rPr>
                <w:sz w:val="18"/>
              </w:rPr>
              <w:t>an</w:t>
            </w:r>
            <w:r>
              <w:rPr>
                <w:spacing w:val="-5"/>
                <w:sz w:val="18"/>
              </w:rPr>
              <w:t> </w:t>
            </w:r>
            <w:r>
              <w:rPr>
                <w:sz w:val="18"/>
              </w:rPr>
              <w:t>AlarmDictionary. </w:t>
            </w:r>
            <w:r>
              <w:rPr>
                <w:spacing w:val="-2"/>
                <w:sz w:val="18"/>
              </w:rPr>
              <w:t>allowedValues:N/A</w:t>
            </w:r>
          </w:p>
        </w:tc>
        <w:tc>
          <w:tcPr>
            <w:tcW w:w="2437" w:type="dxa"/>
          </w:tcPr>
          <w:p>
            <w:pPr>
              <w:pStyle w:val="TableParagraph"/>
              <w:ind w:left="107" w:right="781"/>
              <w:rPr>
                <w:sz w:val="18"/>
              </w:rPr>
            </w:pPr>
            <w:r>
              <w:rPr>
                <w:sz w:val="18"/>
              </w:rPr>
              <w:t>type: String multiplicity: 1 isOrdered: False isUnique: True defaultValue:</w:t>
            </w:r>
            <w:r>
              <w:rPr>
                <w:spacing w:val="-13"/>
                <w:sz w:val="18"/>
              </w:rPr>
              <w:t> </w:t>
            </w:r>
            <w:r>
              <w:rPr>
                <w:sz w:val="18"/>
              </w:rPr>
              <w:t>None</w:t>
            </w:r>
          </w:p>
          <w:p>
            <w:pPr>
              <w:pStyle w:val="TableParagraph"/>
              <w:spacing w:line="189" w:lineRule="exact"/>
              <w:ind w:left="107"/>
              <w:rPr>
                <w:sz w:val="18"/>
              </w:rPr>
            </w:pPr>
            <w:r>
              <w:rPr>
                <w:sz w:val="18"/>
              </w:rPr>
              <w:t>isNullable:</w:t>
            </w:r>
            <w:r>
              <w:rPr>
                <w:spacing w:val="-8"/>
                <w:sz w:val="18"/>
              </w:rPr>
              <w:t> </w:t>
            </w:r>
            <w:r>
              <w:rPr>
                <w:spacing w:val="-2"/>
                <w:sz w:val="18"/>
              </w:rPr>
              <w:t>False</w:t>
            </w:r>
          </w:p>
        </w:tc>
      </w:tr>
      <w:tr>
        <w:trPr>
          <w:trHeight w:val="1240" w:hRule="atLeast"/>
        </w:trPr>
        <w:tc>
          <w:tcPr>
            <w:tcW w:w="2408" w:type="dxa"/>
          </w:tcPr>
          <w:p>
            <w:pPr>
              <w:pStyle w:val="TableParagraph"/>
              <w:ind w:left="107"/>
              <w:rPr>
                <w:rFonts w:ascii="Courier New"/>
                <w:sz w:val="18"/>
              </w:rPr>
            </w:pPr>
            <w:r>
              <w:rPr>
                <w:rFonts w:ascii="Courier New"/>
                <w:spacing w:val="-2"/>
                <w:sz w:val="18"/>
              </w:rPr>
              <w:t>performanceDictionar </w:t>
            </w:r>
            <w:r>
              <w:rPr>
                <w:rFonts w:ascii="Courier New"/>
                <w:spacing w:val="-4"/>
                <w:sz w:val="18"/>
              </w:rPr>
              <w:t>yId</w:t>
            </w:r>
          </w:p>
        </w:tc>
        <w:tc>
          <w:tcPr>
            <w:tcW w:w="4938" w:type="dxa"/>
          </w:tcPr>
          <w:p>
            <w:pPr>
              <w:pStyle w:val="TableParagraph"/>
              <w:ind w:left="107"/>
              <w:rPr>
                <w:sz w:val="18"/>
              </w:rPr>
            </w:pPr>
            <w:r>
              <w:rPr>
                <w:sz w:val="18"/>
              </w:rPr>
              <w:t>This</w:t>
            </w:r>
            <w:r>
              <w:rPr>
                <w:spacing w:val="-7"/>
                <w:sz w:val="18"/>
              </w:rPr>
              <w:t> </w:t>
            </w:r>
            <w:r>
              <w:rPr>
                <w:sz w:val="18"/>
              </w:rPr>
              <w:t>attribute</w:t>
            </w:r>
            <w:r>
              <w:rPr>
                <w:spacing w:val="-8"/>
                <w:sz w:val="18"/>
              </w:rPr>
              <w:t> </w:t>
            </w:r>
            <w:r>
              <w:rPr>
                <w:sz w:val="18"/>
              </w:rPr>
              <w:t>serves</w:t>
            </w:r>
            <w:r>
              <w:rPr>
                <w:spacing w:val="-5"/>
                <w:sz w:val="18"/>
              </w:rPr>
              <w:t> </w:t>
            </w:r>
            <w:r>
              <w:rPr>
                <w:sz w:val="18"/>
              </w:rPr>
              <w:t>as</w:t>
            </w:r>
            <w:r>
              <w:rPr>
                <w:spacing w:val="-5"/>
                <w:sz w:val="18"/>
              </w:rPr>
              <w:t> </w:t>
            </w:r>
            <w:r>
              <w:rPr>
                <w:sz w:val="18"/>
              </w:rPr>
              <w:t>the</w:t>
            </w:r>
            <w:r>
              <w:rPr>
                <w:spacing w:val="-6"/>
                <w:sz w:val="18"/>
              </w:rPr>
              <w:t> </w:t>
            </w:r>
            <w:r>
              <w:rPr>
                <w:sz w:val="18"/>
              </w:rPr>
              <w:t>identifier</w:t>
            </w:r>
            <w:r>
              <w:rPr>
                <w:spacing w:val="-6"/>
                <w:sz w:val="18"/>
              </w:rPr>
              <w:t> </w:t>
            </w:r>
            <w:r>
              <w:rPr>
                <w:sz w:val="18"/>
              </w:rPr>
              <w:t>of</w:t>
            </w:r>
            <w:r>
              <w:rPr>
                <w:spacing w:val="-8"/>
                <w:sz w:val="18"/>
              </w:rPr>
              <w:t> </w:t>
            </w:r>
            <w:r>
              <w:rPr>
                <w:sz w:val="18"/>
              </w:rPr>
              <w:t>a </w:t>
            </w:r>
            <w:r>
              <w:rPr>
                <w:spacing w:val="-2"/>
                <w:sz w:val="18"/>
              </w:rPr>
              <w:t>PerformanceMeasureDictionary.</w:t>
            </w:r>
          </w:p>
          <w:p>
            <w:pPr>
              <w:pStyle w:val="TableParagraph"/>
              <w:spacing w:before="204"/>
              <w:ind w:left="107"/>
              <w:rPr>
                <w:sz w:val="18"/>
              </w:rPr>
            </w:pPr>
            <w:r>
              <w:rPr>
                <w:spacing w:val="-2"/>
                <w:sz w:val="18"/>
              </w:rPr>
              <w:t>allowedValues:N/A</w:t>
            </w:r>
          </w:p>
        </w:tc>
        <w:tc>
          <w:tcPr>
            <w:tcW w:w="2437" w:type="dxa"/>
          </w:tcPr>
          <w:p>
            <w:pPr>
              <w:pStyle w:val="TableParagraph"/>
              <w:ind w:left="107" w:right="781"/>
              <w:rPr>
                <w:sz w:val="18"/>
              </w:rPr>
            </w:pPr>
            <w:r>
              <w:rPr>
                <w:sz w:val="18"/>
              </w:rPr>
              <w:t>type: String multiplicity: 1 isOrdered: False isUnique: True defaultValue:</w:t>
            </w:r>
            <w:r>
              <w:rPr>
                <w:spacing w:val="-13"/>
                <w:sz w:val="18"/>
              </w:rPr>
              <w:t> </w:t>
            </w:r>
            <w:r>
              <w:rPr>
                <w:sz w:val="18"/>
              </w:rPr>
              <w:t>None</w:t>
            </w:r>
          </w:p>
          <w:p>
            <w:pPr>
              <w:pStyle w:val="TableParagraph"/>
              <w:spacing w:line="187" w:lineRule="exact"/>
              <w:ind w:left="107"/>
              <w:rPr>
                <w:sz w:val="18"/>
              </w:rPr>
            </w:pPr>
            <w:r>
              <w:rPr>
                <w:sz w:val="18"/>
              </w:rPr>
              <w:t>isNullable:</w:t>
            </w:r>
            <w:r>
              <w:rPr>
                <w:spacing w:val="-8"/>
                <w:sz w:val="18"/>
              </w:rPr>
              <w:t> </w:t>
            </w:r>
            <w:r>
              <w:rPr>
                <w:spacing w:val="-2"/>
                <w:sz w:val="18"/>
              </w:rPr>
              <w:t>False</w:t>
            </w:r>
          </w:p>
        </w:tc>
      </w:tr>
    </w:tbl>
    <w:p>
      <w:pPr>
        <w:spacing w:after="0" w:line="187" w:lineRule="exact"/>
        <w:rPr>
          <w:sz w:val="18"/>
        </w:rPr>
        <w:sectPr>
          <w:pgSz w:w="11910" w:h="16850"/>
          <w:pgMar w:header="951" w:footer="340" w:top="1420" w:bottom="520" w:left="740" w:right="680"/>
        </w:sectPr>
      </w:pPr>
    </w:p>
    <w:p>
      <w:pPr>
        <w:pStyle w:val="BodyText"/>
        <w:spacing w:before="7"/>
        <w:rPr>
          <w:rFonts w:ascii="Arial"/>
          <w:sz w:val="8"/>
        </w:rPr>
      </w:pPr>
    </w:p>
    <w:p>
      <w:pPr>
        <w:pStyle w:val="BodyText"/>
        <w:spacing w:line="29" w:lineRule="exact"/>
        <w:ind w:left="364"/>
        <w:rPr>
          <w:rFonts w:ascii="Arial"/>
          <w:sz w:val="2"/>
        </w:rPr>
      </w:pPr>
      <w:r>
        <w:rPr>
          <w:rFonts w:ascii="Arial"/>
          <w:position w:val="0"/>
          <w:sz w:val="2"/>
        </w:rPr>
        <mc:AlternateContent>
          <mc:Choice Requires="wps">
            <w:drawing>
              <wp:inline distT="0" distB="0" distL="0" distR="0">
                <wp:extent cx="6158230" cy="19050"/>
                <wp:effectExtent l="0" t="0" r="0" b="0"/>
                <wp:docPr id="27" name="Group 27"/>
                <wp:cNvGraphicFramePr>
                  <a:graphicFrameLocks/>
                </wp:cNvGraphicFramePr>
                <a:graphic>
                  <a:graphicData uri="http://schemas.microsoft.com/office/word/2010/wordprocessingGroup">
                    <wpg:wgp>
                      <wpg:cNvPr id="27" name="Group 27"/>
                      <wpg:cNvGrpSpPr/>
                      <wpg:grpSpPr>
                        <a:xfrm>
                          <a:off x="0" y="0"/>
                          <a:ext cx="6158230" cy="19050"/>
                          <a:chExt cx="6158230" cy="19050"/>
                        </a:xfrm>
                      </wpg:grpSpPr>
                      <wps:wsp>
                        <wps:cNvPr id="28" name="Graphic 28"/>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21" coordorigin="0,0" coordsize="9698,30">
                <v:rect style="position:absolute;left:0;top:0;width:9698;height:30" id="docshape22" filled="true" fillcolor="#000000" stroked="false">
                  <v:fill type="solid"/>
                </v:rect>
              </v:group>
            </w:pict>
          </mc:Fallback>
        </mc:AlternateContent>
      </w:r>
      <w:r>
        <w:rPr>
          <w:rFonts w:ascii="Arial"/>
          <w:position w:val="0"/>
          <w:sz w:val="2"/>
        </w:rPr>
      </w:r>
    </w:p>
    <w:p>
      <w:pPr>
        <w:pStyle w:val="Heading1"/>
        <w:numPr>
          <w:ilvl w:val="0"/>
          <w:numId w:val="4"/>
        </w:numPr>
        <w:tabs>
          <w:tab w:pos="932" w:val="left" w:leader="none"/>
        </w:tabs>
        <w:spacing w:line="240" w:lineRule="auto" w:before="61" w:after="0"/>
        <w:ind w:left="932" w:right="0" w:hanging="540"/>
        <w:jc w:val="left"/>
      </w:pPr>
      <w:bookmarkStart w:name="6. O-RAN Data Models" w:id="124"/>
      <w:bookmarkEnd w:id="124"/>
      <w:r>
        <w:rPr/>
      </w:r>
      <w:bookmarkStart w:name="_bookmark18" w:id="125"/>
      <w:bookmarkEnd w:id="125"/>
      <w:r>
        <w:rPr/>
      </w:r>
      <w:r>
        <w:rPr/>
        <w:t>O-RAN</w:t>
      </w:r>
      <w:r>
        <w:rPr>
          <w:spacing w:val="-8"/>
        </w:rPr>
        <w:t> </w:t>
      </w:r>
      <w:r>
        <w:rPr/>
        <w:t>Data</w:t>
      </w:r>
      <w:r>
        <w:rPr>
          <w:spacing w:val="-8"/>
        </w:rPr>
        <w:t> </w:t>
      </w:r>
      <w:r>
        <w:rPr>
          <w:spacing w:val="-2"/>
        </w:rPr>
        <w:t>Models</w:t>
      </w:r>
    </w:p>
    <w:p>
      <w:pPr>
        <w:pStyle w:val="Heading2"/>
        <w:numPr>
          <w:ilvl w:val="1"/>
          <w:numId w:val="4"/>
        </w:numPr>
        <w:tabs>
          <w:tab w:pos="1113" w:val="left" w:leader="none"/>
        </w:tabs>
        <w:spacing w:line="240" w:lineRule="auto" w:before="358" w:after="0"/>
        <w:ind w:left="1113" w:right="516" w:hanging="721"/>
        <w:jc w:val="left"/>
      </w:pPr>
      <w:bookmarkStart w:name="6.1 Formal relationship (traceability) b" w:id="126"/>
      <w:bookmarkEnd w:id="126"/>
      <w:r>
        <w:rPr/>
      </w:r>
      <w:bookmarkStart w:name="_bookmark19" w:id="127"/>
      <w:bookmarkEnd w:id="127"/>
      <w:r>
        <w:rPr/>
      </w:r>
      <w:r>
        <w:rPr/>
        <w:t>Formal</w:t>
      </w:r>
      <w:r>
        <w:rPr>
          <w:spacing w:val="-6"/>
        </w:rPr>
        <w:t> </w:t>
      </w:r>
      <w:r>
        <w:rPr/>
        <w:t>relationship</w:t>
      </w:r>
      <w:r>
        <w:rPr>
          <w:spacing w:val="-6"/>
        </w:rPr>
        <w:t> </w:t>
      </w:r>
      <w:r>
        <w:rPr/>
        <w:t>(traceability)</w:t>
      </w:r>
      <w:r>
        <w:rPr>
          <w:spacing w:val="-8"/>
        </w:rPr>
        <w:t> </w:t>
      </w:r>
      <w:r>
        <w:rPr/>
        <w:t>between</w:t>
      </w:r>
      <w:r>
        <w:rPr>
          <w:spacing w:val="-5"/>
        </w:rPr>
        <w:t> </w:t>
      </w:r>
      <w:r>
        <w:rPr/>
        <w:t>O-RAN</w:t>
      </w:r>
      <w:r>
        <w:rPr>
          <w:spacing w:val="-5"/>
        </w:rPr>
        <w:t> </w:t>
      </w:r>
      <w:r>
        <w:rPr/>
        <w:t>Data</w:t>
      </w:r>
      <w:r>
        <w:rPr>
          <w:spacing w:val="-8"/>
        </w:rPr>
        <w:t> </w:t>
      </w:r>
      <w:r>
        <w:rPr/>
        <w:t>Models and the O-RAN Information Model</w:t>
      </w:r>
    </w:p>
    <w:p>
      <w:pPr>
        <w:pStyle w:val="BodyText"/>
        <w:spacing w:before="280"/>
        <w:ind w:left="392" w:right="566"/>
      </w:pPr>
      <w:r>
        <w:rPr/>
        <w:t>For</w:t>
      </w:r>
      <w:r>
        <w:rPr>
          <w:spacing w:val="-3"/>
        </w:rPr>
        <w:t> </w:t>
      </w:r>
      <w:r>
        <w:rPr/>
        <w:t>O1</w:t>
      </w:r>
      <w:r>
        <w:rPr>
          <w:spacing w:val="-1"/>
        </w:rPr>
        <w:t> </w:t>
      </w:r>
      <w:r>
        <w:rPr/>
        <w:t>interfaces,</w:t>
      </w:r>
      <w:r>
        <w:rPr>
          <w:spacing w:val="-3"/>
        </w:rPr>
        <w:t> </w:t>
      </w:r>
      <w:r>
        <w:rPr/>
        <w:t>the</w:t>
      </w:r>
      <w:r>
        <w:rPr>
          <w:spacing w:val="-4"/>
        </w:rPr>
        <w:t> </w:t>
      </w:r>
      <w:r>
        <w:rPr/>
        <w:t>O-RAN</w:t>
      </w:r>
      <w:r>
        <w:rPr>
          <w:spacing w:val="-3"/>
        </w:rPr>
        <w:t> </w:t>
      </w:r>
      <w:r>
        <w:rPr/>
        <w:t>Information</w:t>
      </w:r>
      <w:r>
        <w:rPr>
          <w:spacing w:val="-2"/>
        </w:rPr>
        <w:t> </w:t>
      </w:r>
      <w:r>
        <w:rPr/>
        <w:t>Model</w:t>
      </w:r>
      <w:r>
        <w:rPr>
          <w:spacing w:val="-3"/>
        </w:rPr>
        <w:t> </w:t>
      </w:r>
      <w:r>
        <w:rPr/>
        <w:t>development should</w:t>
      </w:r>
      <w:r>
        <w:rPr>
          <w:spacing w:val="-4"/>
        </w:rPr>
        <w:t> </w:t>
      </w:r>
      <w:r>
        <w:rPr/>
        <w:t>precede</w:t>
      </w:r>
      <w:r>
        <w:rPr>
          <w:spacing w:val="-3"/>
        </w:rPr>
        <w:t> </w:t>
      </w:r>
      <w:r>
        <w:rPr/>
        <w:t>and</w:t>
      </w:r>
      <w:r>
        <w:rPr>
          <w:spacing w:val="-2"/>
        </w:rPr>
        <w:t> </w:t>
      </w:r>
      <w:r>
        <w:rPr/>
        <w:t>serve</w:t>
      </w:r>
      <w:r>
        <w:rPr>
          <w:spacing w:val="-5"/>
        </w:rPr>
        <w:t> </w:t>
      </w:r>
      <w:r>
        <w:rPr/>
        <w:t>as</w:t>
      </w:r>
      <w:r>
        <w:rPr>
          <w:spacing w:val="-4"/>
        </w:rPr>
        <w:t> </w:t>
      </w:r>
      <w:r>
        <w:rPr/>
        <w:t>the</w:t>
      </w:r>
      <w:r>
        <w:rPr>
          <w:spacing w:val="-3"/>
        </w:rPr>
        <w:t> </w:t>
      </w:r>
      <w:r>
        <w:rPr/>
        <w:t>basis</w:t>
      </w:r>
      <w:r>
        <w:rPr>
          <w:spacing w:val="-4"/>
        </w:rPr>
        <w:t> </w:t>
      </w:r>
      <w:r>
        <w:rPr/>
        <w:t>for the</w:t>
      </w:r>
      <w:r>
        <w:rPr>
          <w:spacing w:val="-2"/>
        </w:rPr>
        <w:t> </w:t>
      </w:r>
      <w:r>
        <w:rPr/>
        <w:t>Data Model development.</w:t>
      </w:r>
    </w:p>
    <w:p>
      <w:pPr>
        <w:pStyle w:val="BodyText"/>
      </w:pPr>
    </w:p>
    <w:p>
      <w:pPr>
        <w:pStyle w:val="BodyText"/>
        <w:spacing w:before="49"/>
      </w:pPr>
    </w:p>
    <w:p>
      <w:pPr>
        <w:pStyle w:val="BodyText"/>
        <w:ind w:left="392" w:right="355"/>
      </w:pPr>
      <w:r>
        <w:rPr/>
        <w:t>As</w:t>
      </w:r>
      <w:r>
        <w:rPr>
          <w:spacing w:val="-3"/>
        </w:rPr>
        <w:t> </w:t>
      </w:r>
      <w:r>
        <w:rPr/>
        <w:t>the</w:t>
      </w:r>
      <w:r>
        <w:rPr>
          <w:spacing w:val="-2"/>
        </w:rPr>
        <w:t> </w:t>
      </w:r>
      <w:r>
        <w:rPr/>
        <w:t>modeling</w:t>
      </w:r>
      <w:r>
        <w:rPr>
          <w:spacing w:val="-3"/>
        </w:rPr>
        <w:t> </w:t>
      </w:r>
      <w:r>
        <w:rPr/>
        <w:t>practices</w:t>
      </w:r>
      <w:r>
        <w:rPr>
          <w:spacing w:val="-3"/>
        </w:rPr>
        <w:t> </w:t>
      </w:r>
      <w:r>
        <w:rPr/>
        <w:t>and</w:t>
      </w:r>
      <w:r>
        <w:rPr>
          <w:spacing w:val="-3"/>
        </w:rPr>
        <w:t> </w:t>
      </w:r>
      <w:r>
        <w:rPr/>
        <w:t>processes</w:t>
      </w:r>
      <w:r>
        <w:rPr>
          <w:spacing w:val="-3"/>
        </w:rPr>
        <w:t> </w:t>
      </w:r>
      <w:r>
        <w:rPr/>
        <w:t>within</w:t>
      </w:r>
      <w:r>
        <w:rPr>
          <w:spacing w:val="-1"/>
        </w:rPr>
        <w:t> </w:t>
      </w:r>
      <w:r>
        <w:rPr/>
        <w:t>O-RAN</w:t>
      </w:r>
      <w:r>
        <w:rPr>
          <w:spacing w:val="-2"/>
        </w:rPr>
        <w:t> </w:t>
      </w:r>
      <w:r>
        <w:rPr/>
        <w:t>mature,</w:t>
      </w:r>
      <w:r>
        <w:rPr>
          <w:spacing w:val="-1"/>
        </w:rPr>
        <w:t> </w:t>
      </w:r>
      <w:r>
        <w:rPr/>
        <w:t>the</w:t>
      </w:r>
      <w:r>
        <w:rPr>
          <w:spacing w:val="-4"/>
        </w:rPr>
        <w:t> </w:t>
      </w:r>
      <w:r>
        <w:rPr/>
        <w:t>Information</w:t>
      </w:r>
      <w:r>
        <w:rPr>
          <w:spacing w:val="-1"/>
        </w:rPr>
        <w:t> </w:t>
      </w:r>
      <w:r>
        <w:rPr/>
        <w:t>Model</w:t>
      </w:r>
      <w:r>
        <w:rPr>
          <w:spacing w:val="-2"/>
        </w:rPr>
        <w:t> </w:t>
      </w:r>
      <w:r>
        <w:rPr/>
        <w:t>and</w:t>
      </w:r>
      <w:r>
        <w:rPr>
          <w:spacing w:val="-1"/>
        </w:rPr>
        <w:t> </w:t>
      </w:r>
      <w:r>
        <w:rPr/>
        <w:t>Data</w:t>
      </w:r>
      <w:r>
        <w:rPr>
          <w:spacing w:val="-2"/>
        </w:rPr>
        <w:t> </w:t>
      </w:r>
      <w:r>
        <w:rPr/>
        <w:t>Models should</w:t>
      </w:r>
      <w:r>
        <w:rPr>
          <w:spacing w:val="-1"/>
        </w:rPr>
        <w:t> </w:t>
      </w:r>
      <w:r>
        <w:rPr/>
        <w:t>co- evolve to develop the APIs required by specific use cases.</w:t>
      </w:r>
    </w:p>
    <w:p>
      <w:pPr>
        <w:pStyle w:val="BodyText"/>
      </w:pPr>
    </w:p>
    <w:p>
      <w:pPr>
        <w:pStyle w:val="BodyText"/>
        <w:spacing w:before="106"/>
      </w:pPr>
      <w:r>
        <w:rPr/>
        <w:drawing>
          <wp:anchor distT="0" distB="0" distL="0" distR="0" allowOverlap="1" layoutInCell="1" locked="0" behindDoc="1" simplePos="0" relativeHeight="487595520">
            <wp:simplePos x="0" y="0"/>
            <wp:positionH relativeFrom="page">
              <wp:posOffset>1494155</wp:posOffset>
            </wp:positionH>
            <wp:positionV relativeFrom="paragraph">
              <wp:posOffset>229180</wp:posOffset>
            </wp:positionV>
            <wp:extent cx="4572973" cy="327660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4572973" cy="3276600"/>
                    </a:xfrm>
                    <a:prstGeom prst="rect">
                      <a:avLst/>
                    </a:prstGeom>
                  </pic:spPr>
                </pic:pic>
              </a:graphicData>
            </a:graphic>
          </wp:anchor>
        </w:drawing>
      </w:r>
    </w:p>
    <w:p>
      <w:pPr>
        <w:pStyle w:val="BodyText"/>
        <w:spacing w:before="191"/>
      </w:pPr>
    </w:p>
    <w:p>
      <w:pPr>
        <w:spacing w:before="0"/>
        <w:ind w:left="7" w:right="66" w:firstLine="0"/>
        <w:jc w:val="center"/>
        <w:rPr>
          <w:rFonts w:ascii="Arial"/>
          <w:b/>
          <w:sz w:val="20"/>
        </w:rPr>
      </w:pPr>
      <w:r>
        <w:rPr>
          <w:rFonts w:ascii="Arial"/>
          <w:b/>
          <w:sz w:val="20"/>
        </w:rPr>
        <w:t>Figure</w:t>
      </w:r>
      <w:r>
        <w:rPr>
          <w:rFonts w:ascii="Arial"/>
          <w:b/>
          <w:spacing w:val="-7"/>
          <w:sz w:val="20"/>
        </w:rPr>
        <w:t> </w:t>
      </w:r>
      <w:r>
        <w:rPr>
          <w:rFonts w:ascii="Arial"/>
          <w:b/>
          <w:sz w:val="20"/>
        </w:rPr>
        <w:t>6.1-1</w:t>
      </w:r>
      <w:r>
        <w:rPr>
          <w:rFonts w:ascii="Arial"/>
          <w:b/>
          <w:spacing w:val="-7"/>
          <w:sz w:val="20"/>
        </w:rPr>
        <w:t> </w:t>
      </w:r>
      <w:r>
        <w:rPr>
          <w:rFonts w:ascii="Arial"/>
          <w:b/>
          <w:sz w:val="20"/>
        </w:rPr>
        <w:t>Information</w:t>
      </w:r>
      <w:r>
        <w:rPr>
          <w:rFonts w:ascii="Arial"/>
          <w:b/>
          <w:spacing w:val="-7"/>
          <w:sz w:val="20"/>
        </w:rPr>
        <w:t> </w:t>
      </w:r>
      <w:r>
        <w:rPr>
          <w:rFonts w:ascii="Arial"/>
          <w:b/>
          <w:sz w:val="20"/>
        </w:rPr>
        <w:t>and</w:t>
      </w:r>
      <w:r>
        <w:rPr>
          <w:rFonts w:ascii="Arial"/>
          <w:b/>
          <w:spacing w:val="-6"/>
          <w:sz w:val="20"/>
        </w:rPr>
        <w:t> </w:t>
      </w:r>
      <w:r>
        <w:rPr>
          <w:rFonts w:ascii="Arial"/>
          <w:b/>
          <w:sz w:val="20"/>
        </w:rPr>
        <w:t>Data</w:t>
      </w:r>
      <w:r>
        <w:rPr>
          <w:rFonts w:ascii="Arial"/>
          <w:b/>
          <w:spacing w:val="-7"/>
          <w:sz w:val="20"/>
        </w:rPr>
        <w:t> </w:t>
      </w:r>
      <w:r>
        <w:rPr>
          <w:rFonts w:ascii="Arial"/>
          <w:b/>
          <w:sz w:val="20"/>
        </w:rPr>
        <w:t>Modeling</w:t>
      </w:r>
      <w:r>
        <w:rPr>
          <w:rFonts w:ascii="Arial"/>
          <w:b/>
          <w:spacing w:val="-7"/>
          <w:sz w:val="20"/>
        </w:rPr>
        <w:t> </w:t>
      </w:r>
      <w:r>
        <w:rPr>
          <w:rFonts w:ascii="Arial"/>
          <w:b/>
          <w:sz w:val="20"/>
        </w:rPr>
        <w:t>Co-Evolution</w:t>
      </w:r>
      <w:r>
        <w:rPr>
          <w:rFonts w:ascii="Arial"/>
          <w:b/>
          <w:spacing w:val="-5"/>
          <w:sz w:val="20"/>
        </w:rPr>
        <w:t> </w:t>
      </w:r>
      <w:r>
        <w:rPr>
          <w:rFonts w:ascii="Arial"/>
          <w:b/>
          <w:spacing w:val="-2"/>
          <w:sz w:val="20"/>
        </w:rPr>
        <w:t>[i.3]</w:t>
      </w:r>
    </w:p>
    <w:p>
      <w:pPr>
        <w:pStyle w:val="BodyText"/>
        <w:rPr>
          <w:rFonts w:ascii="Arial"/>
          <w:b/>
        </w:rPr>
      </w:pPr>
    </w:p>
    <w:p>
      <w:pPr>
        <w:pStyle w:val="BodyText"/>
        <w:rPr>
          <w:rFonts w:ascii="Arial"/>
          <w:b/>
        </w:rPr>
      </w:pPr>
    </w:p>
    <w:p>
      <w:pPr>
        <w:pStyle w:val="BodyText"/>
        <w:spacing w:before="139"/>
        <w:rPr>
          <w:rFonts w:ascii="Arial"/>
          <w:b/>
        </w:rPr>
      </w:pPr>
    </w:p>
    <w:p>
      <w:pPr>
        <w:pStyle w:val="Heading2"/>
        <w:numPr>
          <w:ilvl w:val="1"/>
          <w:numId w:val="4"/>
        </w:numPr>
        <w:tabs>
          <w:tab w:pos="1113" w:val="left" w:leader="none"/>
        </w:tabs>
        <w:spacing w:line="240" w:lineRule="auto" w:before="0" w:after="0"/>
        <w:ind w:left="1113" w:right="0" w:hanging="721"/>
        <w:jc w:val="left"/>
      </w:pPr>
      <w:bookmarkStart w:name="6.2 YANG Conventions" w:id="128"/>
      <w:bookmarkEnd w:id="128"/>
      <w:r>
        <w:rPr/>
      </w:r>
      <w:bookmarkStart w:name="_bookmark20" w:id="129"/>
      <w:bookmarkEnd w:id="129"/>
      <w:r>
        <w:rPr/>
      </w:r>
      <w:r>
        <w:rPr/>
        <w:t>YANG</w:t>
      </w:r>
      <w:r>
        <w:rPr>
          <w:spacing w:val="-12"/>
        </w:rPr>
        <w:t> </w:t>
      </w:r>
      <w:r>
        <w:rPr>
          <w:spacing w:val="-2"/>
        </w:rPr>
        <w:t>Conventions</w:t>
      </w:r>
    </w:p>
    <w:p>
      <w:pPr>
        <w:pStyle w:val="Heading3"/>
        <w:numPr>
          <w:ilvl w:val="2"/>
          <w:numId w:val="4"/>
        </w:numPr>
        <w:tabs>
          <w:tab w:pos="1110" w:val="left" w:leader="none"/>
        </w:tabs>
        <w:spacing w:line="240" w:lineRule="auto" w:before="301" w:after="0"/>
        <w:ind w:left="1110" w:right="0" w:hanging="718"/>
        <w:jc w:val="left"/>
      </w:pPr>
      <w:bookmarkStart w:name="6.2.1 General" w:id="130"/>
      <w:bookmarkEnd w:id="130"/>
      <w:r>
        <w:rPr/>
      </w:r>
      <w:bookmarkStart w:name="_bookmark21" w:id="131"/>
      <w:bookmarkEnd w:id="131"/>
      <w:r>
        <w:rPr/>
      </w:r>
      <w:r>
        <w:rPr>
          <w:spacing w:val="-2"/>
        </w:rPr>
        <w:t>General</w:t>
      </w:r>
    </w:p>
    <w:p>
      <w:pPr>
        <w:pStyle w:val="BodyText"/>
        <w:spacing w:before="181"/>
        <w:ind w:left="392"/>
      </w:pPr>
      <w:r>
        <w:rPr/>
        <w:t>This</w:t>
      </w:r>
      <w:r>
        <w:rPr>
          <w:spacing w:val="-5"/>
        </w:rPr>
        <w:t> </w:t>
      </w:r>
      <w:r>
        <w:rPr/>
        <w:t>clause</w:t>
      </w:r>
      <w:r>
        <w:rPr>
          <w:spacing w:val="-4"/>
        </w:rPr>
        <w:t> </w:t>
      </w:r>
      <w:r>
        <w:rPr/>
        <w:t>describes</w:t>
      </w:r>
      <w:r>
        <w:rPr>
          <w:spacing w:val="-6"/>
        </w:rPr>
        <w:t> </w:t>
      </w:r>
      <w:r>
        <w:rPr/>
        <w:t>the</w:t>
      </w:r>
      <w:r>
        <w:rPr>
          <w:spacing w:val="-4"/>
        </w:rPr>
        <w:t> </w:t>
      </w:r>
      <w:r>
        <w:rPr/>
        <w:t>recommended</w:t>
      </w:r>
      <w:r>
        <w:rPr>
          <w:spacing w:val="-4"/>
        </w:rPr>
        <w:t> </w:t>
      </w:r>
      <w:r>
        <w:rPr/>
        <w:t>conventions</w:t>
      </w:r>
      <w:r>
        <w:rPr>
          <w:spacing w:val="-5"/>
        </w:rPr>
        <w:t> </w:t>
      </w:r>
      <w:r>
        <w:rPr/>
        <w:t>to</w:t>
      </w:r>
      <w:r>
        <w:rPr>
          <w:spacing w:val="-6"/>
        </w:rPr>
        <w:t> </w:t>
      </w:r>
      <w:r>
        <w:rPr/>
        <w:t>be</w:t>
      </w:r>
      <w:r>
        <w:rPr>
          <w:spacing w:val="-5"/>
        </w:rPr>
        <w:t> </w:t>
      </w:r>
      <w:r>
        <w:rPr/>
        <w:t>used</w:t>
      </w:r>
      <w:r>
        <w:rPr>
          <w:spacing w:val="-3"/>
        </w:rPr>
        <w:t> </w:t>
      </w:r>
      <w:r>
        <w:rPr/>
        <w:t>in</w:t>
      </w:r>
      <w:r>
        <w:rPr>
          <w:spacing w:val="-4"/>
        </w:rPr>
        <w:t> </w:t>
      </w:r>
      <w:r>
        <w:rPr/>
        <w:t>the</w:t>
      </w:r>
      <w:r>
        <w:rPr>
          <w:spacing w:val="-5"/>
        </w:rPr>
        <w:t> </w:t>
      </w:r>
      <w:r>
        <w:rPr/>
        <w:t>O-RAN</w:t>
      </w:r>
      <w:r>
        <w:rPr>
          <w:spacing w:val="-4"/>
        </w:rPr>
        <w:t> </w:t>
      </w:r>
      <w:r>
        <w:rPr/>
        <w:t>Alliance</w:t>
      </w:r>
      <w:r>
        <w:rPr>
          <w:spacing w:val="-4"/>
        </w:rPr>
        <w:t> </w:t>
      </w:r>
      <w:r>
        <w:rPr/>
        <w:t>when</w:t>
      </w:r>
      <w:r>
        <w:rPr>
          <w:spacing w:val="-4"/>
        </w:rPr>
        <w:t> </w:t>
      </w:r>
      <w:r>
        <w:rPr/>
        <w:t>writing</w:t>
      </w:r>
      <w:r>
        <w:rPr>
          <w:spacing w:val="-4"/>
        </w:rPr>
        <w:t> </w:t>
      </w:r>
      <w:r>
        <w:rPr/>
        <w:t>YANG</w:t>
      </w:r>
      <w:r>
        <w:rPr>
          <w:spacing w:val="-4"/>
        </w:rPr>
        <w:t> </w:t>
      </w:r>
      <w:r>
        <w:rPr>
          <w:spacing w:val="-2"/>
        </w:rPr>
        <w:t>models.</w:t>
      </w:r>
    </w:p>
    <w:p>
      <w:pPr>
        <w:pStyle w:val="BodyText"/>
        <w:spacing w:before="181"/>
        <w:ind w:left="392" w:right="355"/>
      </w:pPr>
      <w:r>
        <w:rPr/>
        <w:t>In particular, because the creation and maintenance of YANG models is expected to be distributed across different working</w:t>
      </w:r>
      <w:r>
        <w:rPr>
          <w:spacing w:val="-3"/>
        </w:rPr>
        <w:t> </w:t>
      </w:r>
      <w:r>
        <w:rPr/>
        <w:t>groups,</w:t>
      </w:r>
      <w:r>
        <w:rPr>
          <w:spacing w:val="-3"/>
        </w:rPr>
        <w:t> </w:t>
      </w:r>
      <w:r>
        <w:rPr/>
        <w:t>this</w:t>
      </w:r>
      <w:r>
        <w:rPr>
          <w:spacing w:val="-3"/>
        </w:rPr>
        <w:t> </w:t>
      </w:r>
      <w:r>
        <w:rPr/>
        <w:t>guide</w:t>
      </w:r>
      <w:r>
        <w:rPr>
          <w:spacing w:val="-4"/>
        </w:rPr>
        <w:t> </w:t>
      </w:r>
      <w:r>
        <w:rPr/>
        <w:t>is</w:t>
      </w:r>
      <w:r>
        <w:rPr>
          <w:spacing w:val="-3"/>
        </w:rPr>
        <w:t> </w:t>
      </w:r>
      <w:r>
        <w:rPr/>
        <w:t>intended</w:t>
      </w:r>
      <w:r>
        <w:rPr>
          <w:spacing w:val="-2"/>
        </w:rPr>
        <w:t> </w:t>
      </w:r>
      <w:r>
        <w:rPr/>
        <w:t>to</w:t>
      </w:r>
      <w:r>
        <w:rPr>
          <w:spacing w:val="-2"/>
        </w:rPr>
        <w:t> </w:t>
      </w:r>
      <w:r>
        <w:rPr/>
        <w:t>ensure</w:t>
      </w:r>
      <w:r>
        <w:rPr>
          <w:spacing w:val="-3"/>
        </w:rPr>
        <w:t> </w:t>
      </w:r>
      <w:r>
        <w:rPr/>
        <w:t>that</w:t>
      </w:r>
      <w:r>
        <w:rPr>
          <w:spacing w:val="-3"/>
        </w:rPr>
        <w:t> </w:t>
      </w:r>
      <w:r>
        <w:rPr/>
        <w:t>the</w:t>
      </w:r>
      <w:r>
        <w:rPr>
          <w:spacing w:val="-3"/>
        </w:rPr>
        <w:t> </w:t>
      </w:r>
      <w:r>
        <w:rPr/>
        <w:t>way</w:t>
      </w:r>
      <w:r>
        <w:rPr>
          <w:spacing w:val="-3"/>
        </w:rPr>
        <w:t> </w:t>
      </w:r>
      <w:r>
        <w:rPr/>
        <w:t>the</w:t>
      </w:r>
      <w:r>
        <w:rPr>
          <w:spacing w:val="-3"/>
        </w:rPr>
        <w:t> </w:t>
      </w:r>
      <w:r>
        <w:rPr/>
        <w:t>models</w:t>
      </w:r>
      <w:r>
        <w:rPr>
          <w:spacing w:val="-3"/>
        </w:rPr>
        <w:t> </w:t>
      </w:r>
      <w:r>
        <w:rPr/>
        <w:t>are</w:t>
      </w:r>
      <w:r>
        <w:rPr>
          <w:spacing w:val="-4"/>
        </w:rPr>
        <w:t> </w:t>
      </w:r>
      <w:r>
        <w:rPr/>
        <w:t>organized</w:t>
      </w:r>
      <w:r>
        <w:rPr>
          <w:spacing w:val="-2"/>
        </w:rPr>
        <w:t> </w:t>
      </w:r>
      <w:r>
        <w:rPr/>
        <w:t>and</w:t>
      </w:r>
      <w:r>
        <w:rPr>
          <w:spacing w:val="-3"/>
        </w:rPr>
        <w:t> </w:t>
      </w:r>
      <w:r>
        <w:rPr/>
        <w:t>presented</w:t>
      </w:r>
      <w:r>
        <w:rPr>
          <w:spacing w:val="-2"/>
        </w:rPr>
        <w:t> </w:t>
      </w:r>
      <w:r>
        <w:rPr/>
        <w:t>will</w:t>
      </w:r>
      <w:r>
        <w:rPr>
          <w:spacing w:val="-3"/>
        </w:rPr>
        <w:t> </w:t>
      </w:r>
      <w:r>
        <w:rPr/>
        <w:t>be</w:t>
      </w:r>
      <w:r>
        <w:rPr>
          <w:spacing w:val="-3"/>
        </w:rPr>
        <w:t> </w:t>
      </w:r>
      <w:r>
        <w:rPr/>
        <w:t>consistent across the entirety of the O-RAN Alliance.</w:t>
      </w:r>
    </w:p>
    <w:p>
      <w:pPr>
        <w:spacing w:after="0"/>
        <w:sectPr>
          <w:pgSz w:w="11910" w:h="16850"/>
          <w:pgMar w:header="951" w:footer="340" w:top="1420" w:bottom="520" w:left="740" w:right="680"/>
        </w:sectPr>
      </w:pPr>
    </w:p>
    <w:p>
      <w:pPr>
        <w:pStyle w:val="Heading3"/>
        <w:numPr>
          <w:ilvl w:val="2"/>
          <w:numId w:val="4"/>
        </w:numPr>
        <w:tabs>
          <w:tab w:pos="1110" w:val="left" w:leader="none"/>
        </w:tabs>
        <w:spacing w:line="240" w:lineRule="auto" w:before="96" w:after="0"/>
        <w:ind w:left="1110" w:right="0" w:hanging="718"/>
        <w:jc w:val="left"/>
      </w:pPr>
      <w:bookmarkStart w:name="6.2.2 Naming" w:id="132"/>
      <w:bookmarkEnd w:id="132"/>
      <w:r>
        <w:rPr/>
      </w:r>
      <w:bookmarkStart w:name="_bookmark22" w:id="133"/>
      <w:bookmarkEnd w:id="133"/>
      <w:r>
        <w:rPr/>
      </w:r>
      <w:r>
        <w:rPr>
          <w:spacing w:val="-2"/>
        </w:rPr>
        <w:t>Naming</w:t>
      </w:r>
    </w:p>
    <w:p>
      <w:pPr>
        <w:pStyle w:val="BodyText"/>
        <w:spacing w:before="280"/>
        <w:ind w:left="392" w:right="566"/>
      </w:pPr>
      <w:r>
        <w:rPr/>
        <w:t>MODULE FILE NAMING: All YANG modules shall have filenames that are unique within O-RAN. All YANG module</w:t>
      </w:r>
      <w:r>
        <w:rPr>
          <w:spacing w:val="-2"/>
        </w:rPr>
        <w:t> </w:t>
      </w:r>
      <w:r>
        <w:rPr/>
        <w:t>filenames</w:t>
      </w:r>
      <w:r>
        <w:rPr>
          <w:spacing w:val="-3"/>
        </w:rPr>
        <w:t> </w:t>
      </w:r>
      <w:r>
        <w:rPr/>
        <w:t>shall follow</w:t>
      </w:r>
      <w:r>
        <w:rPr>
          <w:spacing w:val="-4"/>
        </w:rPr>
        <w:t> </w:t>
      </w:r>
      <w:r>
        <w:rPr/>
        <w:t>the</w:t>
      </w:r>
      <w:r>
        <w:rPr>
          <w:spacing w:val="-2"/>
        </w:rPr>
        <w:t> </w:t>
      </w:r>
      <w:r>
        <w:rPr/>
        <w:t>form</w:t>
      </w:r>
      <w:r>
        <w:rPr>
          <w:spacing w:val="-1"/>
        </w:rPr>
        <w:t> </w:t>
      </w:r>
      <w:r>
        <w:rPr/>
        <w:t>defined</w:t>
      </w:r>
      <w:r>
        <w:rPr>
          <w:spacing w:val="-1"/>
        </w:rPr>
        <w:t> </w:t>
      </w:r>
      <w:r>
        <w:rPr/>
        <w:t>in</w:t>
      </w:r>
      <w:r>
        <w:rPr>
          <w:spacing w:val="-1"/>
        </w:rPr>
        <w:t> </w:t>
      </w:r>
      <w:r>
        <w:rPr/>
        <w:t>clause</w:t>
      </w:r>
      <w:r>
        <w:rPr>
          <w:spacing w:val="-4"/>
        </w:rPr>
        <w:t> </w:t>
      </w:r>
      <w:r>
        <w:rPr/>
        <w:t>5.2</w:t>
      </w:r>
      <w:r>
        <w:rPr>
          <w:spacing w:val="-3"/>
        </w:rPr>
        <w:t> </w:t>
      </w:r>
      <w:r>
        <w:rPr/>
        <w:t>of</w:t>
      </w:r>
      <w:r>
        <w:rPr>
          <w:spacing w:val="-2"/>
        </w:rPr>
        <w:t> </w:t>
      </w:r>
      <w:r>
        <w:rPr/>
        <w:t>IETF</w:t>
      </w:r>
      <w:r>
        <w:rPr>
          <w:spacing w:val="-3"/>
        </w:rPr>
        <w:t> </w:t>
      </w:r>
      <w:r>
        <w:rPr/>
        <w:t>RFC</w:t>
      </w:r>
      <w:r>
        <w:rPr>
          <w:spacing w:val="-3"/>
        </w:rPr>
        <w:t> </w:t>
      </w:r>
      <w:r>
        <w:rPr/>
        <w:t>7950</w:t>
      </w:r>
      <w:r>
        <w:rPr>
          <w:spacing w:val="-3"/>
        </w:rPr>
        <w:t> </w:t>
      </w:r>
      <w:r>
        <w:rPr/>
        <w:t>[5],</w:t>
      </w:r>
      <w:r>
        <w:rPr>
          <w:spacing w:val="-2"/>
        </w:rPr>
        <w:t> </w:t>
      </w:r>
      <w:r>
        <w:rPr/>
        <w:t>except</w:t>
      </w:r>
      <w:r>
        <w:rPr>
          <w:spacing w:val="-3"/>
        </w:rPr>
        <w:t> </w:t>
      </w:r>
      <w:r>
        <w:rPr/>
        <w:t>for</w:t>
      </w:r>
      <w:r>
        <w:rPr>
          <w:spacing w:val="-2"/>
        </w:rPr>
        <w:t> </w:t>
      </w:r>
      <w:r>
        <w:rPr/>
        <w:t>the</w:t>
      </w:r>
      <w:r>
        <w:rPr>
          <w:spacing w:val="-4"/>
        </w:rPr>
        <w:t> </w:t>
      </w:r>
      <w:r>
        <w:rPr/>
        <w:t>revision</w:t>
      </w:r>
      <w:r>
        <w:rPr>
          <w:spacing w:val="-1"/>
        </w:rPr>
        <w:t> </w:t>
      </w:r>
      <w:r>
        <w:rPr/>
        <w:t>date</w:t>
      </w:r>
      <w:r>
        <w:rPr>
          <w:spacing w:val="-2"/>
        </w:rPr>
        <w:t> </w:t>
      </w:r>
      <w:r>
        <w:rPr/>
        <w:t>that shall not be present.</w:t>
      </w:r>
    </w:p>
    <w:p>
      <w:pPr>
        <w:pStyle w:val="BodyText"/>
        <w:spacing w:before="203"/>
        <w:ind w:left="392"/>
      </w:pPr>
      <w:r>
        <w:rPr/>
        <w:t>MODULE</w:t>
      </w:r>
      <w:r>
        <w:rPr>
          <w:spacing w:val="-6"/>
        </w:rPr>
        <w:t> </w:t>
      </w:r>
      <w:r>
        <w:rPr/>
        <w:t>NAMING:</w:t>
      </w:r>
      <w:r>
        <w:rPr>
          <w:spacing w:val="-6"/>
        </w:rPr>
        <w:t> </w:t>
      </w:r>
      <w:r>
        <w:rPr/>
        <w:t>All</w:t>
      </w:r>
      <w:r>
        <w:rPr>
          <w:spacing w:val="-7"/>
        </w:rPr>
        <w:t> </w:t>
      </w:r>
      <w:r>
        <w:rPr/>
        <w:t>YANG</w:t>
      </w:r>
      <w:r>
        <w:rPr>
          <w:spacing w:val="-5"/>
        </w:rPr>
        <w:t> </w:t>
      </w:r>
      <w:r>
        <w:rPr/>
        <w:t>module</w:t>
      </w:r>
      <w:r>
        <w:rPr>
          <w:spacing w:val="-6"/>
        </w:rPr>
        <w:t> </w:t>
      </w:r>
      <w:r>
        <w:rPr/>
        <w:t>names</w:t>
      </w:r>
      <w:r>
        <w:rPr>
          <w:spacing w:val="-7"/>
        </w:rPr>
        <w:t> </w:t>
      </w:r>
      <w:r>
        <w:rPr/>
        <w:t>shall</w:t>
      </w:r>
      <w:r>
        <w:rPr>
          <w:spacing w:val="-5"/>
        </w:rPr>
        <w:t> </w:t>
      </w:r>
      <w:r>
        <w:rPr/>
        <w:t>have</w:t>
      </w:r>
      <w:r>
        <w:rPr>
          <w:spacing w:val="-8"/>
        </w:rPr>
        <w:t> </w:t>
      </w:r>
      <w:r>
        <w:rPr/>
        <w:t>the</w:t>
      </w:r>
      <w:r>
        <w:rPr>
          <w:spacing w:val="-6"/>
        </w:rPr>
        <w:t> </w:t>
      </w:r>
      <w:r>
        <w:rPr/>
        <w:t>form:</w:t>
      </w:r>
      <w:r>
        <w:rPr>
          <w:spacing w:val="-6"/>
        </w:rPr>
        <w:t> </w:t>
      </w:r>
      <w:r>
        <w:rPr/>
        <w:t>“&lt;org&gt;-&lt;identifier&gt;-&lt;name&gt;”</w:t>
      </w:r>
      <w:r>
        <w:rPr>
          <w:spacing w:val="-6"/>
        </w:rPr>
        <w:t> </w:t>
      </w:r>
      <w:r>
        <w:rPr>
          <w:spacing w:val="-2"/>
        </w:rPr>
        <w:t>where:</w:t>
      </w:r>
    </w:p>
    <w:p>
      <w:pPr>
        <w:pStyle w:val="ListParagraph"/>
        <w:numPr>
          <w:ilvl w:val="0"/>
          <w:numId w:val="7"/>
        </w:numPr>
        <w:tabs>
          <w:tab w:pos="1113" w:val="left" w:leader="none"/>
        </w:tabs>
        <w:spacing w:line="240" w:lineRule="auto" w:before="199" w:after="0"/>
        <w:ind w:left="1113" w:right="0" w:hanging="360"/>
        <w:jc w:val="left"/>
        <w:rPr>
          <w:sz w:val="20"/>
        </w:rPr>
      </w:pPr>
      <w:r>
        <w:rPr>
          <w:sz w:val="20"/>
        </w:rPr>
        <w:t>The</w:t>
      </w:r>
      <w:r>
        <w:rPr>
          <w:spacing w:val="-3"/>
          <w:sz w:val="20"/>
        </w:rPr>
        <w:t> </w:t>
      </w:r>
      <w:r>
        <w:rPr>
          <w:sz w:val="20"/>
        </w:rPr>
        <w:t>&lt;org&gt;</w:t>
      </w:r>
      <w:r>
        <w:rPr>
          <w:spacing w:val="-3"/>
          <w:sz w:val="20"/>
        </w:rPr>
        <w:t> </w:t>
      </w:r>
      <w:r>
        <w:rPr>
          <w:sz w:val="20"/>
        </w:rPr>
        <w:t>element</w:t>
      </w:r>
      <w:r>
        <w:rPr>
          <w:spacing w:val="-4"/>
          <w:sz w:val="20"/>
        </w:rPr>
        <w:t> </w:t>
      </w:r>
      <w:r>
        <w:rPr>
          <w:sz w:val="20"/>
        </w:rPr>
        <w:t>is</w:t>
      </w:r>
      <w:r>
        <w:rPr>
          <w:spacing w:val="-4"/>
          <w:sz w:val="20"/>
        </w:rPr>
        <w:t> </w:t>
      </w:r>
      <w:r>
        <w:rPr>
          <w:sz w:val="20"/>
        </w:rPr>
        <w:t>mandatory</w:t>
      </w:r>
      <w:r>
        <w:rPr>
          <w:spacing w:val="-2"/>
          <w:sz w:val="20"/>
        </w:rPr>
        <w:t> </w:t>
      </w:r>
      <w:r>
        <w:rPr>
          <w:sz w:val="20"/>
        </w:rPr>
        <w:t>and</w:t>
      </w:r>
      <w:r>
        <w:rPr>
          <w:spacing w:val="-1"/>
          <w:sz w:val="20"/>
        </w:rPr>
        <w:t> </w:t>
      </w:r>
      <w:r>
        <w:rPr>
          <w:sz w:val="20"/>
        </w:rPr>
        <w:t>shall</w:t>
      </w:r>
      <w:r>
        <w:rPr>
          <w:spacing w:val="-3"/>
          <w:sz w:val="20"/>
        </w:rPr>
        <w:t> </w:t>
      </w:r>
      <w:r>
        <w:rPr>
          <w:sz w:val="20"/>
        </w:rPr>
        <w:t>have</w:t>
      </w:r>
      <w:r>
        <w:rPr>
          <w:spacing w:val="-5"/>
          <w:sz w:val="20"/>
        </w:rPr>
        <w:t> </w:t>
      </w:r>
      <w:r>
        <w:rPr>
          <w:sz w:val="20"/>
        </w:rPr>
        <w:t>the</w:t>
      </w:r>
      <w:r>
        <w:rPr>
          <w:spacing w:val="-3"/>
          <w:sz w:val="20"/>
        </w:rPr>
        <w:t> </w:t>
      </w:r>
      <w:r>
        <w:rPr>
          <w:sz w:val="20"/>
        </w:rPr>
        <w:t>value</w:t>
      </w:r>
      <w:r>
        <w:rPr>
          <w:spacing w:val="-4"/>
          <w:sz w:val="20"/>
        </w:rPr>
        <w:t> </w:t>
      </w:r>
      <w:r>
        <w:rPr>
          <w:sz w:val="20"/>
        </w:rPr>
        <w:t>of</w:t>
      </w:r>
      <w:r>
        <w:rPr>
          <w:spacing w:val="-5"/>
          <w:sz w:val="20"/>
        </w:rPr>
        <w:t> </w:t>
      </w:r>
      <w:r>
        <w:rPr>
          <w:sz w:val="20"/>
        </w:rPr>
        <w:t>“o-</w:t>
      </w:r>
      <w:r>
        <w:rPr>
          <w:spacing w:val="-2"/>
          <w:sz w:val="20"/>
        </w:rPr>
        <w:t>ran”.</w:t>
      </w:r>
    </w:p>
    <w:p>
      <w:pPr>
        <w:pStyle w:val="ListParagraph"/>
        <w:numPr>
          <w:ilvl w:val="0"/>
          <w:numId w:val="7"/>
        </w:numPr>
        <w:tabs>
          <w:tab w:pos="1113" w:val="left" w:leader="none"/>
        </w:tabs>
        <w:spacing w:line="240" w:lineRule="auto" w:before="197" w:after="0"/>
        <w:ind w:left="1113" w:right="647" w:hanging="360"/>
        <w:jc w:val="left"/>
        <w:rPr>
          <w:sz w:val="20"/>
        </w:rPr>
      </w:pPr>
      <w:r>
        <w:rPr>
          <w:sz w:val="20"/>
        </w:rPr>
        <w:t>The &lt;identifier&gt; element is optional for YANG modules that have been already published. For new YANG modules</w:t>
      </w:r>
      <w:r>
        <w:rPr>
          <w:spacing w:val="-4"/>
          <w:sz w:val="20"/>
        </w:rPr>
        <w:t> </w:t>
      </w:r>
      <w:r>
        <w:rPr>
          <w:sz w:val="20"/>
        </w:rPr>
        <w:t>the</w:t>
      </w:r>
      <w:r>
        <w:rPr>
          <w:spacing w:val="-3"/>
          <w:sz w:val="20"/>
        </w:rPr>
        <w:t> </w:t>
      </w:r>
      <w:r>
        <w:rPr>
          <w:sz w:val="20"/>
        </w:rPr>
        <w:t>&lt;identifier&gt;</w:t>
      </w:r>
      <w:r>
        <w:rPr>
          <w:spacing w:val="-3"/>
          <w:sz w:val="20"/>
        </w:rPr>
        <w:t> </w:t>
      </w:r>
      <w:r>
        <w:rPr>
          <w:sz w:val="20"/>
        </w:rPr>
        <w:t>element</w:t>
      </w:r>
      <w:r>
        <w:rPr>
          <w:spacing w:val="-4"/>
          <w:sz w:val="20"/>
        </w:rPr>
        <w:t> </w:t>
      </w:r>
      <w:r>
        <w:rPr>
          <w:sz w:val="20"/>
        </w:rPr>
        <w:t>is</w:t>
      </w:r>
      <w:r>
        <w:rPr>
          <w:spacing w:val="-4"/>
          <w:sz w:val="20"/>
        </w:rPr>
        <w:t> </w:t>
      </w:r>
      <w:r>
        <w:rPr>
          <w:sz w:val="20"/>
        </w:rPr>
        <w:t>mandatory.</w:t>
      </w:r>
      <w:r>
        <w:rPr>
          <w:spacing w:val="-3"/>
          <w:sz w:val="20"/>
        </w:rPr>
        <w:t> </w:t>
      </w:r>
      <w:r>
        <w:rPr>
          <w:sz w:val="20"/>
        </w:rPr>
        <w:t>All</w:t>
      </w:r>
      <w:r>
        <w:rPr>
          <w:spacing w:val="-4"/>
          <w:sz w:val="20"/>
        </w:rPr>
        <w:t> </w:t>
      </w:r>
      <w:r>
        <w:rPr>
          <w:sz w:val="20"/>
        </w:rPr>
        <w:t>YANG</w:t>
      </w:r>
      <w:r>
        <w:rPr>
          <w:spacing w:val="-3"/>
          <w:sz w:val="20"/>
        </w:rPr>
        <w:t> </w:t>
      </w:r>
      <w:r>
        <w:rPr>
          <w:sz w:val="20"/>
        </w:rPr>
        <w:t>modules</w:t>
      </w:r>
      <w:r>
        <w:rPr>
          <w:spacing w:val="-4"/>
          <w:sz w:val="20"/>
        </w:rPr>
        <w:t> </w:t>
      </w:r>
      <w:r>
        <w:rPr>
          <w:sz w:val="20"/>
        </w:rPr>
        <w:t>shall</w:t>
      </w:r>
      <w:r>
        <w:rPr>
          <w:spacing w:val="-3"/>
          <w:sz w:val="20"/>
        </w:rPr>
        <w:t> </w:t>
      </w:r>
      <w:r>
        <w:rPr>
          <w:sz w:val="20"/>
        </w:rPr>
        <w:t>have</w:t>
      </w:r>
      <w:r>
        <w:rPr>
          <w:spacing w:val="-3"/>
          <w:sz w:val="20"/>
        </w:rPr>
        <w:t> </w:t>
      </w:r>
      <w:r>
        <w:rPr>
          <w:sz w:val="20"/>
        </w:rPr>
        <w:t>&lt;identifier&gt;</w:t>
      </w:r>
      <w:r>
        <w:rPr>
          <w:spacing w:val="-3"/>
          <w:sz w:val="20"/>
        </w:rPr>
        <w:t> </w:t>
      </w:r>
      <w:r>
        <w:rPr>
          <w:sz w:val="20"/>
        </w:rPr>
        <w:t>elements</w:t>
      </w:r>
      <w:r>
        <w:rPr>
          <w:spacing w:val="-4"/>
          <w:sz w:val="20"/>
        </w:rPr>
        <w:t> </w:t>
      </w:r>
      <w:r>
        <w:rPr>
          <w:sz w:val="20"/>
        </w:rPr>
        <w:t>that</w:t>
      </w:r>
      <w:r>
        <w:rPr>
          <w:spacing w:val="-3"/>
          <w:sz w:val="20"/>
        </w:rPr>
        <w:t> </w:t>
      </w:r>
      <w:r>
        <w:rPr>
          <w:sz w:val="20"/>
        </w:rPr>
        <w:t>are unique within O-RAN (e.g., O1).</w:t>
      </w:r>
    </w:p>
    <w:p>
      <w:pPr>
        <w:pStyle w:val="ListParagraph"/>
        <w:numPr>
          <w:ilvl w:val="0"/>
          <w:numId w:val="7"/>
        </w:numPr>
        <w:tabs>
          <w:tab w:pos="1113" w:val="left" w:leader="none"/>
        </w:tabs>
        <w:spacing w:line="245" w:lineRule="exact" w:before="200" w:after="0"/>
        <w:ind w:left="1113" w:right="0" w:hanging="360"/>
        <w:jc w:val="left"/>
        <w:rPr>
          <w:sz w:val="20"/>
        </w:rPr>
      </w:pPr>
      <w:r>
        <w:rPr>
          <w:sz w:val="20"/>
        </w:rPr>
        <w:t>The</w:t>
      </w:r>
      <w:r>
        <w:rPr>
          <w:spacing w:val="-4"/>
          <w:sz w:val="20"/>
        </w:rPr>
        <w:t> </w:t>
      </w:r>
      <w:r>
        <w:rPr>
          <w:sz w:val="20"/>
        </w:rPr>
        <w:t>&lt;name&gt;</w:t>
      </w:r>
      <w:r>
        <w:rPr>
          <w:spacing w:val="-3"/>
          <w:sz w:val="20"/>
        </w:rPr>
        <w:t> </w:t>
      </w:r>
      <w:r>
        <w:rPr>
          <w:sz w:val="20"/>
        </w:rPr>
        <w:t>element</w:t>
      </w:r>
      <w:r>
        <w:rPr>
          <w:spacing w:val="-4"/>
          <w:sz w:val="20"/>
        </w:rPr>
        <w:t> </w:t>
      </w:r>
      <w:r>
        <w:rPr>
          <w:sz w:val="20"/>
        </w:rPr>
        <w:t>is</w:t>
      </w:r>
      <w:r>
        <w:rPr>
          <w:spacing w:val="-5"/>
          <w:sz w:val="20"/>
        </w:rPr>
        <w:t> </w:t>
      </w:r>
      <w:r>
        <w:rPr>
          <w:sz w:val="20"/>
        </w:rPr>
        <w:t>used</w:t>
      </w:r>
      <w:r>
        <w:rPr>
          <w:spacing w:val="-2"/>
          <w:sz w:val="20"/>
        </w:rPr>
        <w:t> </w:t>
      </w:r>
      <w:r>
        <w:rPr>
          <w:sz w:val="20"/>
        </w:rPr>
        <w:t>to</w:t>
      </w:r>
      <w:r>
        <w:rPr>
          <w:spacing w:val="-2"/>
          <w:sz w:val="20"/>
        </w:rPr>
        <w:t> </w:t>
      </w:r>
      <w:r>
        <w:rPr>
          <w:sz w:val="20"/>
        </w:rPr>
        <w:t>ensure</w:t>
      </w:r>
      <w:r>
        <w:rPr>
          <w:spacing w:val="-4"/>
          <w:sz w:val="20"/>
        </w:rPr>
        <w:t> </w:t>
      </w:r>
      <w:r>
        <w:rPr>
          <w:sz w:val="20"/>
        </w:rPr>
        <w:t>the</w:t>
      </w:r>
      <w:r>
        <w:rPr>
          <w:spacing w:val="-5"/>
          <w:sz w:val="20"/>
        </w:rPr>
        <w:t> </w:t>
      </w:r>
      <w:r>
        <w:rPr>
          <w:sz w:val="20"/>
        </w:rPr>
        <w:t>name</w:t>
      </w:r>
      <w:r>
        <w:rPr>
          <w:spacing w:val="-5"/>
          <w:sz w:val="20"/>
        </w:rPr>
        <w:t> </w:t>
      </w:r>
      <w:r>
        <w:rPr>
          <w:sz w:val="20"/>
        </w:rPr>
        <w:t>of</w:t>
      </w:r>
      <w:r>
        <w:rPr>
          <w:spacing w:val="-3"/>
          <w:sz w:val="20"/>
        </w:rPr>
        <w:t> </w:t>
      </w:r>
      <w:r>
        <w:rPr>
          <w:sz w:val="20"/>
        </w:rPr>
        <w:t>the</w:t>
      </w:r>
      <w:r>
        <w:rPr>
          <w:spacing w:val="-4"/>
          <w:sz w:val="20"/>
        </w:rPr>
        <w:t> </w:t>
      </w:r>
      <w:r>
        <w:rPr>
          <w:sz w:val="20"/>
        </w:rPr>
        <w:t>YANG</w:t>
      </w:r>
      <w:r>
        <w:rPr>
          <w:spacing w:val="-3"/>
          <w:sz w:val="20"/>
        </w:rPr>
        <w:t> </w:t>
      </w:r>
      <w:r>
        <w:rPr>
          <w:sz w:val="20"/>
        </w:rPr>
        <w:t>module</w:t>
      </w:r>
      <w:r>
        <w:rPr>
          <w:spacing w:val="-3"/>
          <w:sz w:val="20"/>
        </w:rPr>
        <w:t> </w:t>
      </w:r>
      <w:r>
        <w:rPr>
          <w:sz w:val="20"/>
        </w:rPr>
        <w:t>is</w:t>
      </w:r>
      <w:r>
        <w:rPr>
          <w:spacing w:val="-5"/>
          <w:sz w:val="20"/>
        </w:rPr>
        <w:t> </w:t>
      </w:r>
      <w:r>
        <w:rPr>
          <w:sz w:val="20"/>
        </w:rPr>
        <w:t>unique</w:t>
      </w:r>
      <w:r>
        <w:rPr>
          <w:spacing w:val="-3"/>
          <w:sz w:val="20"/>
        </w:rPr>
        <w:t> </w:t>
      </w:r>
      <w:r>
        <w:rPr>
          <w:sz w:val="20"/>
        </w:rPr>
        <w:t>within</w:t>
      </w:r>
      <w:r>
        <w:rPr>
          <w:spacing w:val="-2"/>
          <w:sz w:val="20"/>
        </w:rPr>
        <w:t> </w:t>
      </w:r>
      <w:r>
        <w:rPr>
          <w:sz w:val="20"/>
        </w:rPr>
        <w:t>the</w:t>
      </w:r>
      <w:r>
        <w:rPr>
          <w:spacing w:val="-5"/>
          <w:sz w:val="20"/>
        </w:rPr>
        <w:t> </w:t>
      </w:r>
      <w:r>
        <w:rPr>
          <w:sz w:val="20"/>
        </w:rPr>
        <w:t>&lt;org&gt;</w:t>
      </w:r>
      <w:r>
        <w:rPr>
          <w:spacing w:val="-6"/>
          <w:sz w:val="20"/>
        </w:rPr>
        <w:t> </w:t>
      </w:r>
      <w:r>
        <w:rPr>
          <w:sz w:val="20"/>
        </w:rPr>
        <w:t>or</w:t>
      </w:r>
      <w:r>
        <w:rPr>
          <w:spacing w:val="-3"/>
          <w:sz w:val="20"/>
        </w:rPr>
        <w:t> </w:t>
      </w:r>
      <w:r>
        <w:rPr>
          <w:spacing w:val="-2"/>
          <w:sz w:val="20"/>
        </w:rPr>
        <w:t>&lt;org&gt;-</w:t>
      </w:r>
    </w:p>
    <w:p>
      <w:pPr>
        <w:pStyle w:val="BodyText"/>
        <w:ind w:left="1113" w:right="566"/>
      </w:pPr>
      <w:r>
        <w:rPr/>
        <w:t>&lt;identifier&gt;</w:t>
      </w:r>
      <w:r>
        <w:rPr>
          <w:spacing w:val="-3"/>
        </w:rPr>
        <w:t> </w:t>
      </w:r>
      <w:r>
        <w:rPr/>
        <w:t>modulename</w:t>
      </w:r>
      <w:r>
        <w:rPr>
          <w:spacing w:val="-3"/>
        </w:rPr>
        <w:t> </w:t>
      </w:r>
      <w:r>
        <w:rPr/>
        <w:t>conventions.</w:t>
      </w:r>
      <w:r>
        <w:rPr>
          <w:spacing w:val="-3"/>
        </w:rPr>
        <w:t> </w:t>
      </w:r>
      <w:r>
        <w:rPr/>
        <w:t>Additionally</w:t>
      </w:r>
      <w:r>
        <w:rPr>
          <w:spacing w:val="-2"/>
        </w:rPr>
        <w:t> </w:t>
      </w:r>
      <w:r>
        <w:rPr/>
        <w:t>in</w:t>
      </w:r>
      <w:r>
        <w:rPr>
          <w:spacing w:val="-2"/>
        </w:rPr>
        <w:t> </w:t>
      </w:r>
      <w:r>
        <w:rPr/>
        <w:t>cases</w:t>
      </w:r>
      <w:r>
        <w:rPr>
          <w:spacing w:val="-4"/>
        </w:rPr>
        <w:t> </w:t>
      </w:r>
      <w:r>
        <w:rPr/>
        <w:t>where</w:t>
      </w:r>
      <w:r>
        <w:rPr>
          <w:spacing w:val="-3"/>
        </w:rPr>
        <w:t> </w:t>
      </w:r>
      <w:r>
        <w:rPr/>
        <w:t>a</w:t>
      </w:r>
      <w:r>
        <w:rPr>
          <w:spacing w:val="-3"/>
        </w:rPr>
        <w:t> </w:t>
      </w:r>
      <w:r>
        <w:rPr/>
        <w:t>YANG</w:t>
      </w:r>
      <w:r>
        <w:rPr>
          <w:spacing w:val="-3"/>
        </w:rPr>
        <w:t> </w:t>
      </w:r>
      <w:r>
        <w:rPr/>
        <w:t>module</w:t>
      </w:r>
      <w:r>
        <w:rPr>
          <w:spacing w:val="-3"/>
        </w:rPr>
        <w:t> </w:t>
      </w:r>
      <w:r>
        <w:rPr/>
        <w:t>is</w:t>
      </w:r>
      <w:r>
        <w:rPr>
          <w:spacing w:val="-4"/>
        </w:rPr>
        <w:t> </w:t>
      </w:r>
      <w:r>
        <w:rPr/>
        <w:t>dedicated</w:t>
      </w:r>
      <w:r>
        <w:rPr>
          <w:spacing w:val="-2"/>
        </w:rPr>
        <w:t> </w:t>
      </w:r>
      <w:r>
        <w:rPr/>
        <w:t>to</w:t>
      </w:r>
      <w:r>
        <w:rPr>
          <w:spacing w:val="-2"/>
        </w:rPr>
        <w:t> </w:t>
      </w:r>
      <w:r>
        <w:rPr/>
        <w:t>one</w:t>
      </w:r>
      <w:r>
        <w:rPr>
          <w:spacing w:val="-3"/>
        </w:rPr>
        <w:t> </w:t>
      </w:r>
      <w:r>
        <w:rPr/>
        <w:t>O- RAN entity, the &lt;name&gt; element</w:t>
      </w:r>
      <w:r>
        <w:rPr>
          <w:spacing w:val="-1"/>
        </w:rPr>
        <w:t> </w:t>
      </w:r>
      <w:r>
        <w:rPr/>
        <w:t>should contain name of this</w:t>
      </w:r>
      <w:r>
        <w:rPr>
          <w:spacing w:val="-1"/>
        </w:rPr>
        <w:t> </w:t>
      </w:r>
      <w:r>
        <w:rPr/>
        <w:t>O-RAN entity, i.e. &lt;name&gt;</w:t>
      </w:r>
      <w:r>
        <w:rPr>
          <w:spacing w:val="-2"/>
        </w:rPr>
        <w:t> </w:t>
      </w:r>
      <w:r>
        <w:rPr/>
        <w:t>= “odu-&lt;unique- name&gt;”, &lt;name&gt; = “ocu-&lt;unique-name&gt;”. For O-RAN common YANG modules name should follow the form of &lt;name&gt;=“common-&lt;unique-name&gt;”.</w:t>
      </w:r>
    </w:p>
    <w:p>
      <w:pPr>
        <w:pStyle w:val="BodyText"/>
        <w:spacing w:line="242" w:lineRule="auto" w:before="199"/>
        <w:ind w:left="392"/>
      </w:pPr>
      <w:r>
        <w:rPr/>
        <w:t>MODULE</w:t>
      </w:r>
      <w:r>
        <w:rPr>
          <w:spacing w:val="-3"/>
        </w:rPr>
        <w:t> </w:t>
      </w:r>
      <w:r>
        <w:rPr/>
        <w:t>NAMESPACE:</w:t>
      </w:r>
      <w:r>
        <w:rPr>
          <w:spacing w:val="-4"/>
        </w:rPr>
        <w:t> </w:t>
      </w:r>
      <w:r>
        <w:rPr/>
        <w:t>All</w:t>
      </w:r>
      <w:r>
        <w:rPr>
          <w:spacing w:val="-4"/>
        </w:rPr>
        <w:t> </w:t>
      </w:r>
      <w:r>
        <w:rPr/>
        <w:t>YANG</w:t>
      </w:r>
      <w:r>
        <w:rPr>
          <w:spacing w:val="-3"/>
        </w:rPr>
        <w:t> </w:t>
      </w:r>
      <w:r>
        <w:rPr/>
        <w:t>modules</w:t>
      </w:r>
      <w:r>
        <w:rPr>
          <w:spacing w:val="-4"/>
        </w:rPr>
        <w:t> </w:t>
      </w:r>
      <w:r>
        <w:rPr/>
        <w:t>shall</w:t>
      </w:r>
      <w:r>
        <w:rPr>
          <w:spacing w:val="-3"/>
        </w:rPr>
        <w:t> </w:t>
      </w:r>
      <w:r>
        <w:rPr/>
        <w:t>have</w:t>
      </w:r>
      <w:r>
        <w:rPr>
          <w:spacing w:val="-3"/>
        </w:rPr>
        <w:t> </w:t>
      </w:r>
      <w:r>
        <w:rPr/>
        <w:t>a</w:t>
      </w:r>
      <w:r>
        <w:rPr>
          <w:spacing w:val="-5"/>
        </w:rPr>
        <w:t> </w:t>
      </w:r>
      <w:r>
        <w:rPr/>
        <w:t>namespace</w:t>
      </w:r>
      <w:r>
        <w:rPr>
          <w:spacing w:val="-3"/>
        </w:rPr>
        <w:t> </w:t>
      </w:r>
      <w:r>
        <w:rPr/>
        <w:t>defined</w:t>
      </w:r>
      <w:r>
        <w:rPr>
          <w:spacing w:val="-2"/>
        </w:rPr>
        <w:t> </w:t>
      </w:r>
      <w:r>
        <w:rPr/>
        <w:t>of</w:t>
      </w:r>
      <w:r>
        <w:rPr>
          <w:spacing w:val="-5"/>
        </w:rPr>
        <w:t> </w:t>
      </w:r>
      <w:r>
        <w:rPr/>
        <w:t>the</w:t>
      </w:r>
      <w:r>
        <w:rPr>
          <w:spacing w:val="-3"/>
        </w:rPr>
        <w:t> </w:t>
      </w:r>
      <w:r>
        <w:rPr/>
        <w:t>form</w:t>
      </w:r>
      <w:r>
        <w:rPr>
          <w:spacing w:val="-2"/>
        </w:rPr>
        <w:t> </w:t>
      </w:r>
      <w:r>
        <w:rPr/>
        <w:t>namespace </w:t>
      </w:r>
      <w:r>
        <w:rPr>
          <w:spacing w:val="-2"/>
        </w:rPr>
        <w:t>"urn:&lt;org&gt;:&lt;modulename&gt;".</w:t>
      </w:r>
    </w:p>
    <w:p>
      <w:pPr>
        <w:pStyle w:val="ListParagraph"/>
        <w:numPr>
          <w:ilvl w:val="0"/>
          <w:numId w:val="7"/>
        </w:numPr>
        <w:tabs>
          <w:tab w:pos="1113" w:val="left" w:leader="none"/>
        </w:tabs>
        <w:spacing w:line="240" w:lineRule="auto" w:before="198" w:after="0"/>
        <w:ind w:left="1113" w:right="0" w:hanging="360"/>
        <w:jc w:val="left"/>
        <w:rPr>
          <w:sz w:val="20"/>
        </w:rPr>
      </w:pPr>
      <w:r>
        <w:rPr>
          <w:sz w:val="20"/>
        </w:rPr>
        <w:t>The</w:t>
      </w:r>
      <w:r>
        <w:rPr>
          <w:spacing w:val="-3"/>
          <w:sz w:val="20"/>
        </w:rPr>
        <w:t> </w:t>
      </w:r>
      <w:r>
        <w:rPr>
          <w:sz w:val="20"/>
        </w:rPr>
        <w:t>&lt;org&gt;</w:t>
      </w:r>
      <w:r>
        <w:rPr>
          <w:spacing w:val="-3"/>
          <w:sz w:val="20"/>
        </w:rPr>
        <w:t> </w:t>
      </w:r>
      <w:r>
        <w:rPr>
          <w:sz w:val="20"/>
        </w:rPr>
        <w:t>element</w:t>
      </w:r>
      <w:r>
        <w:rPr>
          <w:spacing w:val="-4"/>
          <w:sz w:val="20"/>
        </w:rPr>
        <w:t> </w:t>
      </w:r>
      <w:r>
        <w:rPr>
          <w:sz w:val="20"/>
        </w:rPr>
        <w:t>is</w:t>
      </w:r>
      <w:r>
        <w:rPr>
          <w:spacing w:val="-4"/>
          <w:sz w:val="20"/>
        </w:rPr>
        <w:t> </w:t>
      </w:r>
      <w:r>
        <w:rPr>
          <w:sz w:val="20"/>
        </w:rPr>
        <w:t>mandatory</w:t>
      </w:r>
      <w:r>
        <w:rPr>
          <w:spacing w:val="-2"/>
          <w:sz w:val="20"/>
        </w:rPr>
        <w:t> </w:t>
      </w:r>
      <w:r>
        <w:rPr>
          <w:sz w:val="20"/>
        </w:rPr>
        <w:t>and</w:t>
      </w:r>
      <w:r>
        <w:rPr>
          <w:spacing w:val="-1"/>
          <w:sz w:val="20"/>
        </w:rPr>
        <w:t> </w:t>
      </w:r>
      <w:r>
        <w:rPr>
          <w:sz w:val="20"/>
        </w:rPr>
        <w:t>shall</w:t>
      </w:r>
      <w:r>
        <w:rPr>
          <w:spacing w:val="-3"/>
          <w:sz w:val="20"/>
        </w:rPr>
        <w:t> </w:t>
      </w:r>
      <w:r>
        <w:rPr>
          <w:sz w:val="20"/>
        </w:rPr>
        <w:t>have</w:t>
      </w:r>
      <w:r>
        <w:rPr>
          <w:spacing w:val="-5"/>
          <w:sz w:val="20"/>
        </w:rPr>
        <w:t> </w:t>
      </w:r>
      <w:r>
        <w:rPr>
          <w:sz w:val="20"/>
        </w:rPr>
        <w:t>the</w:t>
      </w:r>
      <w:r>
        <w:rPr>
          <w:spacing w:val="-3"/>
          <w:sz w:val="20"/>
        </w:rPr>
        <w:t> </w:t>
      </w:r>
      <w:r>
        <w:rPr>
          <w:sz w:val="20"/>
        </w:rPr>
        <w:t>value</w:t>
      </w:r>
      <w:r>
        <w:rPr>
          <w:spacing w:val="-4"/>
          <w:sz w:val="20"/>
        </w:rPr>
        <w:t> </w:t>
      </w:r>
      <w:r>
        <w:rPr>
          <w:sz w:val="20"/>
        </w:rPr>
        <w:t>of</w:t>
      </w:r>
      <w:r>
        <w:rPr>
          <w:spacing w:val="-5"/>
          <w:sz w:val="20"/>
        </w:rPr>
        <w:t> </w:t>
      </w:r>
      <w:r>
        <w:rPr>
          <w:sz w:val="20"/>
        </w:rPr>
        <w:t>“o-</w:t>
      </w:r>
      <w:r>
        <w:rPr>
          <w:spacing w:val="-2"/>
          <w:sz w:val="20"/>
        </w:rPr>
        <w:t>ran”.</w:t>
      </w:r>
    </w:p>
    <w:p>
      <w:pPr>
        <w:pStyle w:val="ListParagraph"/>
        <w:numPr>
          <w:ilvl w:val="0"/>
          <w:numId w:val="7"/>
        </w:numPr>
        <w:tabs>
          <w:tab w:pos="1113" w:val="left" w:leader="none"/>
        </w:tabs>
        <w:spacing w:line="240" w:lineRule="auto" w:before="199" w:after="0"/>
        <w:ind w:left="1113" w:right="1445" w:hanging="360"/>
        <w:jc w:val="left"/>
        <w:rPr>
          <w:sz w:val="20"/>
        </w:rPr>
      </w:pPr>
      <w:r>
        <w:rPr>
          <w:sz w:val="20"/>
        </w:rPr>
        <w:t>The</w:t>
      </w:r>
      <w:r>
        <w:rPr>
          <w:spacing w:val="-3"/>
          <w:sz w:val="20"/>
        </w:rPr>
        <w:t> </w:t>
      </w:r>
      <w:r>
        <w:rPr>
          <w:sz w:val="20"/>
        </w:rPr>
        <w:t>&lt;modulename&gt;</w:t>
      </w:r>
      <w:r>
        <w:rPr>
          <w:spacing w:val="-3"/>
          <w:sz w:val="20"/>
        </w:rPr>
        <w:t> </w:t>
      </w:r>
      <w:r>
        <w:rPr>
          <w:sz w:val="20"/>
        </w:rPr>
        <w:t>element</w:t>
      </w:r>
      <w:r>
        <w:rPr>
          <w:spacing w:val="-4"/>
          <w:sz w:val="20"/>
        </w:rPr>
        <w:t> </w:t>
      </w:r>
      <w:r>
        <w:rPr>
          <w:sz w:val="20"/>
        </w:rPr>
        <w:t>is</w:t>
      </w:r>
      <w:r>
        <w:rPr>
          <w:spacing w:val="-4"/>
          <w:sz w:val="20"/>
        </w:rPr>
        <w:t> </w:t>
      </w:r>
      <w:r>
        <w:rPr>
          <w:sz w:val="20"/>
        </w:rPr>
        <w:t>mandatory</w:t>
      </w:r>
      <w:r>
        <w:rPr>
          <w:spacing w:val="-4"/>
          <w:sz w:val="20"/>
        </w:rPr>
        <w:t> </w:t>
      </w:r>
      <w:r>
        <w:rPr>
          <w:sz w:val="20"/>
        </w:rPr>
        <w:t>and</w:t>
      </w:r>
      <w:r>
        <w:rPr>
          <w:spacing w:val="-2"/>
          <w:sz w:val="20"/>
        </w:rPr>
        <w:t> </w:t>
      </w:r>
      <w:r>
        <w:rPr>
          <w:sz w:val="20"/>
        </w:rPr>
        <w:t>shall</w:t>
      </w:r>
      <w:r>
        <w:rPr>
          <w:spacing w:val="-3"/>
          <w:sz w:val="20"/>
        </w:rPr>
        <w:t> </w:t>
      </w:r>
      <w:r>
        <w:rPr>
          <w:sz w:val="20"/>
        </w:rPr>
        <w:t>have</w:t>
      </w:r>
      <w:r>
        <w:rPr>
          <w:spacing w:val="-3"/>
          <w:sz w:val="20"/>
        </w:rPr>
        <w:t> </w:t>
      </w:r>
      <w:r>
        <w:rPr>
          <w:sz w:val="20"/>
        </w:rPr>
        <w:t>the</w:t>
      </w:r>
      <w:r>
        <w:rPr>
          <w:spacing w:val="-3"/>
          <w:sz w:val="20"/>
        </w:rPr>
        <w:t> </w:t>
      </w:r>
      <w:r>
        <w:rPr>
          <w:sz w:val="20"/>
        </w:rPr>
        <w:t>value</w:t>
      </w:r>
      <w:r>
        <w:rPr>
          <w:spacing w:val="-3"/>
          <w:sz w:val="20"/>
        </w:rPr>
        <w:t> </w:t>
      </w:r>
      <w:r>
        <w:rPr>
          <w:sz w:val="20"/>
        </w:rPr>
        <w:t>equal</w:t>
      </w:r>
      <w:r>
        <w:rPr>
          <w:spacing w:val="-3"/>
          <w:sz w:val="20"/>
        </w:rPr>
        <w:t> </w:t>
      </w:r>
      <w:r>
        <w:rPr>
          <w:sz w:val="20"/>
        </w:rPr>
        <w:t>to</w:t>
      </w:r>
      <w:r>
        <w:rPr>
          <w:spacing w:val="-2"/>
          <w:sz w:val="20"/>
        </w:rPr>
        <w:t> </w:t>
      </w:r>
      <w:r>
        <w:rPr>
          <w:sz w:val="20"/>
        </w:rPr>
        <w:t>the</w:t>
      </w:r>
      <w:r>
        <w:rPr>
          <w:spacing w:val="-3"/>
          <w:sz w:val="20"/>
        </w:rPr>
        <w:t> </w:t>
      </w:r>
      <w:r>
        <w:rPr>
          <w:sz w:val="20"/>
        </w:rPr>
        <w:t>&lt;modulename|sub- modulename&gt; element of the YANG module’s filename.</w:t>
      </w:r>
    </w:p>
    <w:p>
      <w:pPr>
        <w:pStyle w:val="BodyText"/>
        <w:spacing w:line="242" w:lineRule="auto" w:before="197"/>
        <w:ind w:left="392" w:right="566"/>
      </w:pPr>
      <w:r>
        <w:rPr/>
        <w:t>PREFIX</w:t>
      </w:r>
      <w:r>
        <w:rPr>
          <w:spacing w:val="-3"/>
        </w:rPr>
        <w:t> </w:t>
      </w:r>
      <w:r>
        <w:rPr/>
        <w:t>NAMING:</w:t>
      </w:r>
      <w:r>
        <w:rPr>
          <w:spacing w:val="-3"/>
        </w:rPr>
        <w:t> </w:t>
      </w:r>
      <w:r>
        <w:rPr/>
        <w:t>Each</w:t>
      </w:r>
      <w:r>
        <w:rPr>
          <w:spacing w:val="-2"/>
        </w:rPr>
        <w:t> </w:t>
      </w:r>
      <w:r>
        <w:rPr/>
        <w:t>YANG</w:t>
      </w:r>
      <w:r>
        <w:rPr>
          <w:spacing w:val="-3"/>
        </w:rPr>
        <w:t> </w:t>
      </w:r>
      <w:r>
        <w:rPr/>
        <w:t>module</w:t>
      </w:r>
      <w:r>
        <w:rPr>
          <w:spacing w:val="-3"/>
        </w:rPr>
        <w:t> </w:t>
      </w:r>
      <w:r>
        <w:rPr/>
        <w:t>shall</w:t>
      </w:r>
      <w:r>
        <w:rPr>
          <w:spacing w:val="-3"/>
        </w:rPr>
        <w:t> </w:t>
      </w:r>
      <w:r>
        <w:rPr/>
        <w:t>have</w:t>
      </w:r>
      <w:r>
        <w:rPr>
          <w:spacing w:val="-5"/>
        </w:rPr>
        <w:t> </w:t>
      </w:r>
      <w:r>
        <w:rPr/>
        <w:t>a</w:t>
      </w:r>
      <w:r>
        <w:rPr>
          <w:spacing w:val="-3"/>
        </w:rPr>
        <w:t> </w:t>
      </w:r>
      <w:r>
        <w:rPr/>
        <w:t>prefix</w:t>
      </w:r>
      <w:r>
        <w:rPr>
          <w:spacing w:val="-2"/>
        </w:rPr>
        <w:t> </w:t>
      </w:r>
      <w:r>
        <w:rPr/>
        <w:t>statement</w:t>
      </w:r>
      <w:r>
        <w:rPr>
          <w:spacing w:val="-4"/>
        </w:rPr>
        <w:t> </w:t>
      </w:r>
      <w:r>
        <w:rPr/>
        <w:t>with</w:t>
      </w:r>
      <w:r>
        <w:rPr>
          <w:spacing w:val="-3"/>
        </w:rPr>
        <w:t> </w:t>
      </w:r>
      <w:r>
        <w:rPr/>
        <w:t>a</w:t>
      </w:r>
      <w:r>
        <w:rPr>
          <w:spacing w:val="-3"/>
        </w:rPr>
        <w:t> </w:t>
      </w:r>
      <w:r>
        <w:rPr/>
        <w:t>prefix</w:t>
      </w:r>
      <w:r>
        <w:rPr>
          <w:spacing w:val="-5"/>
        </w:rPr>
        <w:t> </w:t>
      </w:r>
      <w:r>
        <w:rPr/>
        <w:t>that</w:t>
      </w:r>
      <w:r>
        <w:rPr>
          <w:spacing w:val="-5"/>
        </w:rPr>
        <w:t> </w:t>
      </w:r>
      <w:r>
        <w:rPr/>
        <w:t>other</w:t>
      </w:r>
      <w:r>
        <w:rPr>
          <w:spacing w:val="-2"/>
        </w:rPr>
        <w:t> </w:t>
      </w:r>
      <w:r>
        <w:rPr/>
        <w:t>dependent</w:t>
      </w:r>
      <w:r>
        <w:rPr>
          <w:spacing w:val="-4"/>
        </w:rPr>
        <w:t> </w:t>
      </w:r>
      <w:r>
        <w:rPr/>
        <w:t>modules</w:t>
      </w:r>
      <w:r>
        <w:rPr>
          <w:spacing w:val="-4"/>
        </w:rPr>
        <w:t> </w:t>
      </w:r>
      <w:r>
        <w:rPr/>
        <w:t>will use (also used in path references within the same module). YANG module prefixes shall be a maximum of 13 characters. All YANG modules shall have YANG module prefixes that are unique within</w:t>
      </w:r>
      <w:r>
        <w:rPr>
          <w:spacing w:val="-1"/>
        </w:rPr>
        <w:t> </w:t>
      </w:r>
      <w:r>
        <w:rPr/>
        <w:t>O-RAN. All YANG module prefixes shall have the form “&lt;org&gt;-[&lt;abbreviatedidentifier&gt;-]&lt;abbreviatedname&gt;”.</w:t>
      </w:r>
    </w:p>
    <w:p>
      <w:pPr>
        <w:pStyle w:val="ListParagraph"/>
        <w:numPr>
          <w:ilvl w:val="0"/>
          <w:numId w:val="7"/>
        </w:numPr>
        <w:tabs>
          <w:tab w:pos="1113" w:val="left" w:leader="none"/>
        </w:tabs>
        <w:spacing w:line="240" w:lineRule="auto" w:before="194" w:after="0"/>
        <w:ind w:left="1113" w:right="0" w:hanging="360"/>
        <w:jc w:val="left"/>
        <w:rPr>
          <w:sz w:val="20"/>
        </w:rPr>
      </w:pPr>
      <w:r>
        <w:rPr>
          <w:sz w:val="20"/>
        </w:rPr>
        <w:t>The</w:t>
      </w:r>
      <w:r>
        <w:rPr>
          <w:spacing w:val="-4"/>
          <w:sz w:val="20"/>
        </w:rPr>
        <w:t> </w:t>
      </w:r>
      <w:r>
        <w:rPr>
          <w:sz w:val="20"/>
        </w:rPr>
        <w:t>&lt;org&gt;</w:t>
      </w:r>
      <w:r>
        <w:rPr>
          <w:spacing w:val="-4"/>
          <w:sz w:val="20"/>
        </w:rPr>
        <w:t> </w:t>
      </w:r>
      <w:r>
        <w:rPr>
          <w:sz w:val="20"/>
        </w:rPr>
        <w:t>element</w:t>
      </w:r>
      <w:r>
        <w:rPr>
          <w:spacing w:val="-4"/>
          <w:sz w:val="20"/>
        </w:rPr>
        <w:t> </w:t>
      </w:r>
      <w:r>
        <w:rPr>
          <w:sz w:val="20"/>
        </w:rPr>
        <w:t>is</w:t>
      </w:r>
      <w:r>
        <w:rPr>
          <w:spacing w:val="-5"/>
          <w:sz w:val="20"/>
        </w:rPr>
        <w:t> </w:t>
      </w:r>
      <w:r>
        <w:rPr>
          <w:sz w:val="20"/>
        </w:rPr>
        <w:t>mandatory</w:t>
      </w:r>
      <w:r>
        <w:rPr>
          <w:spacing w:val="-3"/>
          <w:sz w:val="20"/>
        </w:rPr>
        <w:t> </w:t>
      </w:r>
      <w:r>
        <w:rPr>
          <w:sz w:val="20"/>
        </w:rPr>
        <w:t>and</w:t>
      </w:r>
      <w:r>
        <w:rPr>
          <w:spacing w:val="-2"/>
          <w:sz w:val="20"/>
        </w:rPr>
        <w:t> </w:t>
      </w:r>
      <w:r>
        <w:rPr>
          <w:sz w:val="20"/>
        </w:rPr>
        <w:t>shall</w:t>
      </w:r>
      <w:r>
        <w:rPr>
          <w:spacing w:val="-4"/>
          <w:sz w:val="20"/>
        </w:rPr>
        <w:t> </w:t>
      </w:r>
      <w:r>
        <w:rPr>
          <w:sz w:val="20"/>
        </w:rPr>
        <w:t>have</w:t>
      </w:r>
      <w:r>
        <w:rPr>
          <w:spacing w:val="-5"/>
          <w:sz w:val="20"/>
        </w:rPr>
        <w:t> </w:t>
      </w:r>
      <w:r>
        <w:rPr>
          <w:sz w:val="20"/>
        </w:rPr>
        <w:t>the</w:t>
      </w:r>
      <w:r>
        <w:rPr>
          <w:spacing w:val="-4"/>
          <w:sz w:val="20"/>
        </w:rPr>
        <w:t> </w:t>
      </w:r>
      <w:r>
        <w:rPr>
          <w:sz w:val="20"/>
        </w:rPr>
        <w:t>value</w:t>
      </w:r>
      <w:r>
        <w:rPr>
          <w:spacing w:val="-5"/>
          <w:sz w:val="20"/>
        </w:rPr>
        <w:t> </w:t>
      </w:r>
      <w:r>
        <w:rPr>
          <w:sz w:val="20"/>
        </w:rPr>
        <w:t>of</w:t>
      </w:r>
      <w:r>
        <w:rPr>
          <w:spacing w:val="-6"/>
          <w:sz w:val="20"/>
        </w:rPr>
        <w:t> </w:t>
      </w:r>
      <w:r>
        <w:rPr>
          <w:sz w:val="20"/>
        </w:rPr>
        <w:t>“or”</w:t>
      </w:r>
      <w:r>
        <w:rPr>
          <w:spacing w:val="-4"/>
          <w:sz w:val="20"/>
        </w:rPr>
        <w:t> </w:t>
      </w:r>
      <w:r>
        <w:rPr>
          <w:sz w:val="20"/>
        </w:rPr>
        <w:t>for</w:t>
      </w:r>
      <w:r>
        <w:rPr>
          <w:spacing w:val="-3"/>
          <w:sz w:val="20"/>
        </w:rPr>
        <w:t> </w:t>
      </w:r>
      <w:r>
        <w:rPr>
          <w:sz w:val="20"/>
        </w:rPr>
        <w:t>new</w:t>
      </w:r>
      <w:r>
        <w:rPr>
          <w:spacing w:val="-4"/>
          <w:sz w:val="20"/>
        </w:rPr>
        <w:t> </w:t>
      </w:r>
      <w:r>
        <w:rPr>
          <w:sz w:val="20"/>
        </w:rPr>
        <w:t>YANG</w:t>
      </w:r>
      <w:r>
        <w:rPr>
          <w:spacing w:val="-4"/>
          <w:sz w:val="20"/>
        </w:rPr>
        <w:t> </w:t>
      </w:r>
      <w:r>
        <w:rPr>
          <w:spacing w:val="-2"/>
          <w:sz w:val="20"/>
        </w:rPr>
        <w:t>modules.</w:t>
      </w:r>
    </w:p>
    <w:p>
      <w:pPr>
        <w:pStyle w:val="ListParagraph"/>
        <w:numPr>
          <w:ilvl w:val="0"/>
          <w:numId w:val="7"/>
        </w:numPr>
        <w:tabs>
          <w:tab w:pos="1113" w:val="left" w:leader="none"/>
        </w:tabs>
        <w:spacing w:line="242" w:lineRule="auto" w:before="197" w:after="0"/>
        <w:ind w:left="1113" w:right="707" w:hanging="360"/>
        <w:jc w:val="left"/>
        <w:rPr>
          <w:sz w:val="20"/>
        </w:rPr>
      </w:pPr>
      <w:r>
        <w:rPr>
          <w:sz w:val="20"/>
        </w:rPr>
        <w:t>The</w:t>
      </w:r>
      <w:r>
        <w:rPr>
          <w:spacing w:val="-1"/>
          <w:sz w:val="20"/>
        </w:rPr>
        <w:t> </w:t>
      </w:r>
      <w:r>
        <w:rPr>
          <w:sz w:val="20"/>
        </w:rPr>
        <w:t>&lt;org&gt;</w:t>
      </w:r>
      <w:r>
        <w:rPr>
          <w:spacing w:val="-2"/>
          <w:sz w:val="20"/>
        </w:rPr>
        <w:t> </w:t>
      </w:r>
      <w:r>
        <w:rPr>
          <w:sz w:val="20"/>
        </w:rPr>
        <w:t>element</w:t>
      </w:r>
      <w:r>
        <w:rPr>
          <w:spacing w:val="-3"/>
          <w:sz w:val="20"/>
        </w:rPr>
        <w:t> </w:t>
      </w:r>
      <w:r>
        <w:rPr>
          <w:sz w:val="20"/>
        </w:rPr>
        <w:t>is</w:t>
      </w:r>
      <w:r>
        <w:rPr>
          <w:spacing w:val="-3"/>
          <w:sz w:val="20"/>
        </w:rPr>
        <w:t> </w:t>
      </w:r>
      <w:r>
        <w:rPr>
          <w:sz w:val="20"/>
        </w:rPr>
        <w:t>mandatory</w:t>
      </w:r>
      <w:r>
        <w:rPr>
          <w:spacing w:val="-1"/>
          <w:sz w:val="20"/>
        </w:rPr>
        <w:t> </w:t>
      </w:r>
      <w:r>
        <w:rPr>
          <w:sz w:val="20"/>
        </w:rPr>
        <w:t>and</w:t>
      </w:r>
      <w:r>
        <w:rPr>
          <w:spacing w:val="-1"/>
          <w:sz w:val="20"/>
        </w:rPr>
        <w:t> </w:t>
      </w:r>
      <w:r>
        <w:rPr>
          <w:sz w:val="20"/>
        </w:rPr>
        <w:t>may</w:t>
      </w:r>
      <w:r>
        <w:rPr>
          <w:spacing w:val="-3"/>
          <w:sz w:val="20"/>
        </w:rPr>
        <w:t> </w:t>
      </w:r>
      <w:r>
        <w:rPr>
          <w:sz w:val="20"/>
        </w:rPr>
        <w:t>have</w:t>
      </w:r>
      <w:r>
        <w:rPr>
          <w:spacing w:val="-2"/>
          <w:sz w:val="20"/>
        </w:rPr>
        <w:t> </w:t>
      </w:r>
      <w:r>
        <w:rPr>
          <w:sz w:val="20"/>
        </w:rPr>
        <w:t>the</w:t>
      </w:r>
      <w:r>
        <w:rPr>
          <w:spacing w:val="-2"/>
          <w:sz w:val="20"/>
        </w:rPr>
        <w:t> </w:t>
      </w:r>
      <w:r>
        <w:rPr>
          <w:sz w:val="20"/>
        </w:rPr>
        <w:t>value</w:t>
      </w:r>
      <w:r>
        <w:rPr>
          <w:spacing w:val="-4"/>
          <w:sz w:val="20"/>
        </w:rPr>
        <w:t> </w:t>
      </w:r>
      <w:r>
        <w:rPr>
          <w:sz w:val="20"/>
        </w:rPr>
        <w:t>of</w:t>
      </w:r>
      <w:r>
        <w:rPr>
          <w:spacing w:val="-4"/>
          <w:sz w:val="20"/>
        </w:rPr>
        <w:t> </w:t>
      </w:r>
      <w:r>
        <w:rPr>
          <w:sz w:val="20"/>
        </w:rPr>
        <w:t>“o-ran”</w:t>
      </w:r>
      <w:r>
        <w:rPr>
          <w:spacing w:val="-4"/>
          <w:sz w:val="20"/>
        </w:rPr>
        <w:t> </w:t>
      </w:r>
      <w:r>
        <w:rPr>
          <w:sz w:val="20"/>
        </w:rPr>
        <w:t>or</w:t>
      </w:r>
      <w:r>
        <w:rPr>
          <w:spacing w:val="-2"/>
          <w:sz w:val="20"/>
        </w:rPr>
        <w:t> </w:t>
      </w:r>
      <w:r>
        <w:rPr>
          <w:sz w:val="20"/>
        </w:rPr>
        <w:t>“or”</w:t>
      </w:r>
      <w:r>
        <w:rPr>
          <w:spacing w:val="-2"/>
          <w:sz w:val="20"/>
        </w:rPr>
        <w:t> </w:t>
      </w:r>
      <w:r>
        <w:rPr>
          <w:sz w:val="20"/>
        </w:rPr>
        <w:t>for</w:t>
      </w:r>
      <w:r>
        <w:rPr>
          <w:spacing w:val="-2"/>
          <w:sz w:val="20"/>
        </w:rPr>
        <w:t> </w:t>
      </w:r>
      <w:r>
        <w:rPr>
          <w:sz w:val="20"/>
        </w:rPr>
        <w:t>YANG</w:t>
      </w:r>
      <w:r>
        <w:rPr>
          <w:spacing w:val="-2"/>
          <w:sz w:val="20"/>
        </w:rPr>
        <w:t> </w:t>
      </w:r>
      <w:r>
        <w:rPr>
          <w:sz w:val="20"/>
        </w:rPr>
        <w:t>modules</w:t>
      </w:r>
      <w:r>
        <w:rPr>
          <w:spacing w:val="-3"/>
          <w:sz w:val="20"/>
        </w:rPr>
        <w:t> </w:t>
      </w:r>
      <w:r>
        <w:rPr>
          <w:sz w:val="20"/>
        </w:rPr>
        <w:t>that</w:t>
      </w:r>
      <w:r>
        <w:rPr>
          <w:spacing w:val="-2"/>
          <w:sz w:val="20"/>
        </w:rPr>
        <w:t> </w:t>
      </w:r>
      <w:r>
        <w:rPr>
          <w:sz w:val="20"/>
        </w:rPr>
        <w:t>already have been published.</w:t>
      </w:r>
    </w:p>
    <w:p>
      <w:pPr>
        <w:pStyle w:val="ListParagraph"/>
        <w:numPr>
          <w:ilvl w:val="0"/>
          <w:numId w:val="7"/>
        </w:numPr>
        <w:tabs>
          <w:tab w:pos="1113" w:val="left" w:leader="none"/>
        </w:tabs>
        <w:spacing w:line="242" w:lineRule="auto" w:before="194" w:after="0"/>
        <w:ind w:left="1113" w:right="483" w:hanging="360"/>
        <w:jc w:val="left"/>
        <w:rPr>
          <w:sz w:val="20"/>
        </w:rPr>
      </w:pPr>
      <w:r>
        <w:rPr>
          <w:sz w:val="20"/>
        </w:rPr>
        <w:t>The</w:t>
      </w:r>
      <w:r>
        <w:rPr>
          <w:spacing w:val="-3"/>
          <w:sz w:val="20"/>
        </w:rPr>
        <w:t> </w:t>
      </w:r>
      <w:r>
        <w:rPr>
          <w:sz w:val="20"/>
        </w:rPr>
        <w:t>&lt;abbreviatedidentifier&gt;</w:t>
      </w:r>
      <w:r>
        <w:rPr>
          <w:spacing w:val="-5"/>
          <w:sz w:val="20"/>
        </w:rPr>
        <w:t> </w:t>
      </w:r>
      <w:r>
        <w:rPr>
          <w:sz w:val="20"/>
        </w:rPr>
        <w:t>element</w:t>
      </w:r>
      <w:r>
        <w:rPr>
          <w:spacing w:val="-4"/>
          <w:sz w:val="20"/>
        </w:rPr>
        <w:t> </w:t>
      </w:r>
      <w:r>
        <w:rPr>
          <w:sz w:val="20"/>
        </w:rPr>
        <w:t>is</w:t>
      </w:r>
      <w:r>
        <w:rPr>
          <w:spacing w:val="-4"/>
          <w:sz w:val="20"/>
        </w:rPr>
        <w:t> </w:t>
      </w:r>
      <w:r>
        <w:rPr>
          <w:sz w:val="20"/>
        </w:rPr>
        <w:t>optional</w:t>
      </w:r>
      <w:r>
        <w:rPr>
          <w:spacing w:val="-3"/>
          <w:sz w:val="20"/>
        </w:rPr>
        <w:t> </w:t>
      </w:r>
      <w:r>
        <w:rPr>
          <w:sz w:val="20"/>
        </w:rPr>
        <w:t>for</w:t>
      </w:r>
      <w:r>
        <w:rPr>
          <w:spacing w:val="-3"/>
          <w:sz w:val="20"/>
        </w:rPr>
        <w:t> </w:t>
      </w:r>
      <w:r>
        <w:rPr>
          <w:sz w:val="20"/>
        </w:rPr>
        <w:t>YANG</w:t>
      </w:r>
      <w:r>
        <w:rPr>
          <w:spacing w:val="-5"/>
          <w:sz w:val="20"/>
        </w:rPr>
        <w:t> </w:t>
      </w:r>
      <w:r>
        <w:rPr>
          <w:sz w:val="20"/>
        </w:rPr>
        <w:t>modules</w:t>
      </w:r>
      <w:r>
        <w:rPr>
          <w:spacing w:val="-4"/>
          <w:sz w:val="20"/>
        </w:rPr>
        <w:t> </w:t>
      </w:r>
      <w:r>
        <w:rPr>
          <w:sz w:val="20"/>
        </w:rPr>
        <w:t>that</w:t>
      </w:r>
      <w:r>
        <w:rPr>
          <w:spacing w:val="-3"/>
          <w:sz w:val="20"/>
        </w:rPr>
        <w:t> </w:t>
      </w:r>
      <w:r>
        <w:rPr>
          <w:sz w:val="20"/>
        </w:rPr>
        <w:t>have</w:t>
      </w:r>
      <w:r>
        <w:rPr>
          <w:spacing w:val="-3"/>
          <w:sz w:val="20"/>
        </w:rPr>
        <w:t> </w:t>
      </w:r>
      <w:r>
        <w:rPr>
          <w:sz w:val="20"/>
        </w:rPr>
        <w:t>been</w:t>
      </w:r>
      <w:r>
        <w:rPr>
          <w:spacing w:val="-4"/>
          <w:sz w:val="20"/>
        </w:rPr>
        <w:t> </w:t>
      </w:r>
      <w:r>
        <w:rPr>
          <w:sz w:val="20"/>
        </w:rPr>
        <w:t>already</w:t>
      </w:r>
      <w:r>
        <w:rPr>
          <w:spacing w:val="-2"/>
          <w:sz w:val="20"/>
        </w:rPr>
        <w:t> </w:t>
      </w:r>
      <w:r>
        <w:rPr>
          <w:sz w:val="20"/>
        </w:rPr>
        <w:t>published.</w:t>
      </w:r>
      <w:r>
        <w:rPr>
          <w:spacing w:val="-3"/>
          <w:sz w:val="20"/>
        </w:rPr>
        <w:t> </w:t>
      </w:r>
      <w:r>
        <w:rPr>
          <w:sz w:val="20"/>
        </w:rPr>
        <w:t>For</w:t>
      </w:r>
      <w:r>
        <w:rPr>
          <w:spacing w:val="-3"/>
          <w:sz w:val="20"/>
        </w:rPr>
        <w:t> </w:t>
      </w:r>
      <w:r>
        <w:rPr>
          <w:sz w:val="20"/>
        </w:rPr>
        <w:t>new YANG modules the &lt;abbreviated&gt; element is mandatory. All YANG modules shall have</w:t>
      </w:r>
    </w:p>
    <w:p>
      <w:pPr>
        <w:pStyle w:val="BodyText"/>
        <w:spacing w:line="228" w:lineRule="exact"/>
        <w:ind w:left="1113"/>
      </w:pPr>
      <w:r>
        <w:rPr/>
        <w:t>&lt;abbreviatedidentifier&gt;</w:t>
      </w:r>
      <w:r>
        <w:rPr>
          <w:spacing w:val="-6"/>
        </w:rPr>
        <w:t> </w:t>
      </w:r>
      <w:r>
        <w:rPr/>
        <w:t>elemenst</w:t>
      </w:r>
      <w:r>
        <w:rPr>
          <w:spacing w:val="-6"/>
        </w:rPr>
        <w:t> </w:t>
      </w:r>
      <w:r>
        <w:rPr/>
        <w:t>that</w:t>
      </w:r>
      <w:r>
        <w:rPr>
          <w:spacing w:val="-6"/>
        </w:rPr>
        <w:t> </w:t>
      </w:r>
      <w:r>
        <w:rPr/>
        <w:t>are</w:t>
      </w:r>
      <w:r>
        <w:rPr>
          <w:spacing w:val="-6"/>
        </w:rPr>
        <w:t> </w:t>
      </w:r>
      <w:r>
        <w:rPr/>
        <w:t>unique</w:t>
      </w:r>
      <w:r>
        <w:rPr>
          <w:spacing w:val="-5"/>
        </w:rPr>
        <w:t> </w:t>
      </w:r>
      <w:r>
        <w:rPr/>
        <w:t>within</w:t>
      </w:r>
      <w:r>
        <w:rPr>
          <w:spacing w:val="-5"/>
        </w:rPr>
        <w:t> </w:t>
      </w:r>
      <w:r>
        <w:rPr/>
        <w:t>O-RAN</w:t>
      </w:r>
      <w:r>
        <w:rPr>
          <w:spacing w:val="-5"/>
        </w:rPr>
        <w:t> </w:t>
      </w:r>
      <w:r>
        <w:rPr/>
        <w:t>(e.g.,</w:t>
      </w:r>
      <w:r>
        <w:rPr>
          <w:spacing w:val="-5"/>
        </w:rPr>
        <w:t> </w:t>
      </w:r>
      <w:r>
        <w:rPr>
          <w:spacing w:val="-4"/>
        </w:rPr>
        <w:t>O1).</w:t>
      </w:r>
    </w:p>
    <w:p>
      <w:pPr>
        <w:pStyle w:val="ListParagraph"/>
        <w:numPr>
          <w:ilvl w:val="0"/>
          <w:numId w:val="7"/>
        </w:numPr>
        <w:tabs>
          <w:tab w:pos="1113" w:val="left" w:leader="none"/>
        </w:tabs>
        <w:spacing w:line="240" w:lineRule="auto" w:before="198" w:after="0"/>
        <w:ind w:left="1113" w:right="0" w:hanging="360"/>
        <w:jc w:val="left"/>
        <w:rPr>
          <w:sz w:val="20"/>
        </w:rPr>
      </w:pPr>
      <w:r>
        <w:rPr>
          <w:sz w:val="20"/>
        </w:rPr>
        <w:t>The</w:t>
      </w:r>
      <w:r>
        <w:rPr>
          <w:spacing w:val="-5"/>
          <w:sz w:val="20"/>
        </w:rPr>
        <w:t> </w:t>
      </w:r>
      <w:r>
        <w:rPr>
          <w:sz w:val="20"/>
        </w:rPr>
        <w:t>&lt;abbreviatedname&gt;</w:t>
      </w:r>
      <w:r>
        <w:rPr>
          <w:spacing w:val="-6"/>
          <w:sz w:val="20"/>
        </w:rPr>
        <w:t> </w:t>
      </w:r>
      <w:r>
        <w:rPr>
          <w:sz w:val="20"/>
        </w:rPr>
        <w:t>element</w:t>
      </w:r>
      <w:r>
        <w:rPr>
          <w:spacing w:val="-6"/>
          <w:sz w:val="20"/>
        </w:rPr>
        <w:t> </w:t>
      </w:r>
      <w:r>
        <w:rPr>
          <w:sz w:val="20"/>
        </w:rPr>
        <w:t>is</w:t>
      </w:r>
      <w:r>
        <w:rPr>
          <w:spacing w:val="-5"/>
          <w:sz w:val="20"/>
        </w:rPr>
        <w:t> </w:t>
      </w:r>
      <w:r>
        <w:rPr>
          <w:sz w:val="20"/>
        </w:rPr>
        <w:t>used</w:t>
      </w:r>
      <w:r>
        <w:rPr>
          <w:spacing w:val="-4"/>
          <w:sz w:val="20"/>
        </w:rPr>
        <w:t> </w:t>
      </w:r>
      <w:r>
        <w:rPr>
          <w:sz w:val="20"/>
        </w:rPr>
        <w:t>to</w:t>
      </w:r>
      <w:r>
        <w:rPr>
          <w:spacing w:val="-3"/>
          <w:sz w:val="20"/>
        </w:rPr>
        <w:t> </w:t>
      </w:r>
      <w:r>
        <w:rPr>
          <w:sz w:val="20"/>
        </w:rPr>
        <w:t>ensure</w:t>
      </w:r>
      <w:r>
        <w:rPr>
          <w:spacing w:val="-5"/>
          <w:sz w:val="20"/>
        </w:rPr>
        <w:t> </w:t>
      </w:r>
      <w:r>
        <w:rPr>
          <w:sz w:val="20"/>
        </w:rPr>
        <w:t>the</w:t>
      </w:r>
      <w:r>
        <w:rPr>
          <w:spacing w:val="-5"/>
          <w:sz w:val="20"/>
        </w:rPr>
        <w:t> </w:t>
      </w:r>
      <w:r>
        <w:rPr>
          <w:sz w:val="20"/>
        </w:rPr>
        <w:t>YANG</w:t>
      </w:r>
      <w:r>
        <w:rPr>
          <w:spacing w:val="-4"/>
          <w:sz w:val="20"/>
        </w:rPr>
        <w:t> </w:t>
      </w:r>
      <w:r>
        <w:rPr>
          <w:sz w:val="20"/>
        </w:rPr>
        <w:t>module</w:t>
      </w:r>
      <w:r>
        <w:rPr>
          <w:spacing w:val="-5"/>
          <w:sz w:val="20"/>
        </w:rPr>
        <w:t> </w:t>
      </w:r>
      <w:r>
        <w:rPr>
          <w:sz w:val="20"/>
        </w:rPr>
        <w:t>prefix</w:t>
      </w:r>
      <w:r>
        <w:rPr>
          <w:spacing w:val="-3"/>
          <w:sz w:val="20"/>
        </w:rPr>
        <w:t> </w:t>
      </w:r>
      <w:r>
        <w:rPr>
          <w:sz w:val="20"/>
        </w:rPr>
        <w:t>is</w:t>
      </w:r>
      <w:r>
        <w:rPr>
          <w:spacing w:val="-6"/>
          <w:sz w:val="20"/>
        </w:rPr>
        <w:t> </w:t>
      </w:r>
      <w:r>
        <w:rPr>
          <w:sz w:val="20"/>
        </w:rPr>
        <w:t>unique</w:t>
      </w:r>
      <w:r>
        <w:rPr>
          <w:spacing w:val="-4"/>
          <w:sz w:val="20"/>
        </w:rPr>
        <w:t> </w:t>
      </w:r>
      <w:r>
        <w:rPr>
          <w:sz w:val="20"/>
        </w:rPr>
        <w:t>within</w:t>
      </w:r>
      <w:r>
        <w:rPr>
          <w:spacing w:val="-4"/>
          <w:sz w:val="20"/>
        </w:rPr>
        <w:t> </w:t>
      </w:r>
      <w:r>
        <w:rPr>
          <w:sz w:val="20"/>
        </w:rPr>
        <w:t>the</w:t>
      </w:r>
      <w:r>
        <w:rPr>
          <w:spacing w:val="-4"/>
          <w:sz w:val="20"/>
        </w:rPr>
        <w:t> </w:t>
      </w:r>
      <w:r>
        <w:rPr>
          <w:sz w:val="20"/>
        </w:rPr>
        <w:t>&lt;org&gt;</w:t>
      </w:r>
      <w:r>
        <w:rPr>
          <w:spacing w:val="-5"/>
          <w:sz w:val="20"/>
        </w:rPr>
        <w:t> or</w:t>
      </w:r>
    </w:p>
    <w:p>
      <w:pPr>
        <w:pStyle w:val="BodyText"/>
        <w:spacing w:before="2"/>
        <w:ind w:left="1113"/>
      </w:pPr>
      <w:r>
        <w:rPr/>
        <w:t>&lt;org&gt;-&lt;abbreviatedidentifier&gt;</w:t>
      </w:r>
      <w:r>
        <w:rPr>
          <w:spacing w:val="-11"/>
        </w:rPr>
        <w:t> </w:t>
      </w:r>
      <w:r>
        <w:rPr/>
        <w:t>YANG</w:t>
      </w:r>
      <w:r>
        <w:rPr>
          <w:spacing w:val="-9"/>
        </w:rPr>
        <w:t> </w:t>
      </w:r>
      <w:r>
        <w:rPr/>
        <w:t>module</w:t>
      </w:r>
      <w:r>
        <w:rPr>
          <w:spacing w:val="-9"/>
        </w:rPr>
        <w:t> </w:t>
      </w:r>
      <w:r>
        <w:rPr/>
        <w:t>prefix</w:t>
      </w:r>
      <w:r>
        <w:rPr>
          <w:spacing w:val="-9"/>
        </w:rPr>
        <w:t> </w:t>
      </w:r>
      <w:r>
        <w:rPr>
          <w:spacing w:val="-2"/>
        </w:rPr>
        <w:t>conventions.</w:t>
      </w:r>
    </w:p>
    <w:p>
      <w:pPr>
        <w:pStyle w:val="BodyText"/>
      </w:pPr>
    </w:p>
    <w:p>
      <w:pPr>
        <w:pStyle w:val="BodyText"/>
        <w:spacing w:before="186"/>
      </w:pPr>
    </w:p>
    <w:p>
      <w:pPr>
        <w:pStyle w:val="Heading3"/>
        <w:numPr>
          <w:ilvl w:val="2"/>
          <w:numId w:val="4"/>
        </w:numPr>
        <w:tabs>
          <w:tab w:pos="1110" w:val="left" w:leader="none"/>
        </w:tabs>
        <w:spacing w:line="240" w:lineRule="auto" w:before="1" w:after="0"/>
        <w:ind w:left="1110" w:right="0" w:hanging="718"/>
        <w:jc w:val="left"/>
      </w:pPr>
      <w:bookmarkStart w:name="6.2.3 Revision Statement" w:id="134"/>
      <w:bookmarkEnd w:id="134"/>
      <w:r>
        <w:rPr/>
      </w:r>
      <w:bookmarkStart w:name="_bookmark23" w:id="135"/>
      <w:bookmarkEnd w:id="135"/>
      <w:r>
        <w:rPr/>
      </w:r>
      <w:r>
        <w:rPr/>
        <w:t>Revision</w:t>
      </w:r>
      <w:r>
        <w:rPr>
          <w:spacing w:val="-6"/>
        </w:rPr>
        <w:t> </w:t>
      </w:r>
      <w:r>
        <w:rPr>
          <w:spacing w:val="-2"/>
        </w:rPr>
        <w:t>Statement</w:t>
      </w:r>
    </w:p>
    <w:p>
      <w:pPr>
        <w:pStyle w:val="BodyText"/>
        <w:spacing w:before="279"/>
        <w:ind w:left="392" w:right="481"/>
      </w:pPr>
      <w:r>
        <w:rPr/>
        <w:t>The</w:t>
      </w:r>
      <w:r>
        <w:rPr>
          <w:spacing w:val="-2"/>
        </w:rPr>
        <w:t> </w:t>
      </w:r>
      <w:r>
        <w:rPr/>
        <w:t>revision</w:t>
      </w:r>
      <w:r>
        <w:rPr>
          <w:spacing w:val="-1"/>
        </w:rPr>
        <w:t> </w:t>
      </w:r>
      <w:r>
        <w:rPr/>
        <w:t>statement</w:t>
      </w:r>
      <w:r>
        <w:rPr>
          <w:spacing w:val="-3"/>
        </w:rPr>
        <w:t> </w:t>
      </w:r>
      <w:r>
        <w:rPr/>
        <w:t>in</w:t>
      </w:r>
      <w:r>
        <w:rPr>
          <w:spacing w:val="-1"/>
        </w:rPr>
        <w:t> </w:t>
      </w:r>
      <w:r>
        <w:rPr/>
        <w:t>all</w:t>
      </w:r>
      <w:r>
        <w:rPr>
          <w:spacing w:val="-4"/>
        </w:rPr>
        <w:t> </w:t>
      </w:r>
      <w:r>
        <w:rPr/>
        <w:t>YANG</w:t>
      </w:r>
      <w:r>
        <w:rPr>
          <w:spacing w:val="-2"/>
        </w:rPr>
        <w:t> </w:t>
      </w:r>
      <w:r>
        <w:rPr/>
        <w:t>models shall</w:t>
      </w:r>
      <w:r>
        <w:rPr>
          <w:spacing w:val="-2"/>
        </w:rPr>
        <w:t> </w:t>
      </w:r>
      <w:r>
        <w:rPr/>
        <w:t>include</w:t>
      </w:r>
      <w:r>
        <w:rPr>
          <w:spacing w:val="-1"/>
        </w:rPr>
        <w:t> </w:t>
      </w:r>
      <w:r>
        <w:rPr/>
        <w:t>a</w:t>
      </w:r>
      <w:r>
        <w:rPr>
          <w:spacing w:val="-2"/>
        </w:rPr>
        <w:t> </w:t>
      </w:r>
      <w:r>
        <w:rPr/>
        <w:t>reference</w:t>
      </w:r>
      <w:r>
        <w:rPr>
          <w:spacing w:val="-2"/>
        </w:rPr>
        <w:t> </w:t>
      </w:r>
      <w:r>
        <w:rPr/>
        <w:t>statement</w:t>
      </w:r>
      <w:r>
        <w:rPr>
          <w:spacing w:val="-5"/>
        </w:rPr>
        <w:t> </w:t>
      </w:r>
      <w:r>
        <w:rPr/>
        <w:t>used</w:t>
      </w:r>
      <w:r>
        <w:rPr>
          <w:spacing w:val="-1"/>
        </w:rPr>
        <w:t> </w:t>
      </w:r>
      <w:r>
        <w:rPr/>
        <w:t>to</w:t>
      </w:r>
      <w:r>
        <w:rPr>
          <w:spacing w:val="-1"/>
        </w:rPr>
        <w:t> </w:t>
      </w:r>
      <w:r>
        <w:rPr/>
        <w:t>cross-reference</w:t>
      </w:r>
      <w:r>
        <w:rPr>
          <w:spacing w:val="-2"/>
        </w:rPr>
        <w:t> </w:t>
      </w:r>
      <w:r>
        <w:rPr/>
        <w:t>to</w:t>
      </w:r>
      <w:r>
        <w:rPr>
          <w:spacing w:val="-1"/>
        </w:rPr>
        <w:t> </w:t>
      </w:r>
      <w:r>
        <w:rPr/>
        <w:t>the</w:t>
      </w:r>
      <w:r>
        <w:rPr>
          <w:spacing w:val="-2"/>
        </w:rPr>
        <w:t> </w:t>
      </w:r>
      <w:r>
        <w:rPr/>
        <w:t>version</w:t>
      </w:r>
      <w:r>
        <w:rPr>
          <w:spacing w:val="-3"/>
        </w:rPr>
        <w:t> </w:t>
      </w:r>
      <w:r>
        <w:rPr/>
        <w:t>of a particular O-RAN publication where the corresponding functionality was initially introduced. The revision statement of the YANG models also shall include a description that is used to track the versioning of the YANG model. All revision statement descriptions shall begin with version a.b.c, where a, b and c are used to reflect the version of the YANG model, where:</w:t>
      </w:r>
    </w:p>
    <w:p>
      <w:pPr>
        <w:pStyle w:val="ListParagraph"/>
        <w:numPr>
          <w:ilvl w:val="0"/>
          <w:numId w:val="8"/>
        </w:numPr>
        <w:tabs>
          <w:tab w:pos="1113" w:val="left" w:leader="none"/>
        </w:tabs>
        <w:spacing w:line="240" w:lineRule="auto" w:before="202" w:after="0"/>
        <w:ind w:left="1113" w:right="616" w:hanging="360"/>
        <w:jc w:val="left"/>
        <w:rPr>
          <w:sz w:val="20"/>
        </w:rPr>
      </w:pPr>
      <w:r>
        <w:rPr>
          <w:sz w:val="20"/>
        </w:rPr>
        <w:t>‘a’</w:t>
      </w:r>
      <w:r>
        <w:rPr>
          <w:spacing w:val="-2"/>
          <w:sz w:val="20"/>
        </w:rPr>
        <w:t> </w:t>
      </w:r>
      <w:r>
        <w:rPr>
          <w:sz w:val="20"/>
        </w:rPr>
        <w:t>corresponds</w:t>
      </w:r>
      <w:r>
        <w:rPr>
          <w:spacing w:val="-4"/>
          <w:sz w:val="20"/>
        </w:rPr>
        <w:t> </w:t>
      </w:r>
      <w:r>
        <w:rPr>
          <w:sz w:val="20"/>
        </w:rPr>
        <w:t>to</w:t>
      </w:r>
      <w:r>
        <w:rPr>
          <w:spacing w:val="-2"/>
          <w:sz w:val="20"/>
        </w:rPr>
        <w:t> </w:t>
      </w:r>
      <w:r>
        <w:rPr>
          <w:sz w:val="20"/>
        </w:rPr>
        <w:t>the</w:t>
      </w:r>
      <w:r>
        <w:rPr>
          <w:spacing w:val="-3"/>
          <w:sz w:val="20"/>
        </w:rPr>
        <w:t> </w:t>
      </w:r>
      <w:r>
        <w:rPr>
          <w:sz w:val="20"/>
        </w:rPr>
        <w:t>first</w:t>
      </w:r>
      <w:r>
        <w:rPr>
          <w:spacing w:val="-4"/>
          <w:sz w:val="20"/>
        </w:rPr>
        <w:t> </w:t>
      </w:r>
      <w:r>
        <w:rPr>
          <w:sz w:val="20"/>
        </w:rPr>
        <w:t>digit</w:t>
      </w:r>
      <w:r>
        <w:rPr>
          <w:spacing w:val="-4"/>
          <w:sz w:val="20"/>
        </w:rPr>
        <w:t> </w:t>
      </w:r>
      <w:r>
        <w:rPr>
          <w:sz w:val="20"/>
        </w:rPr>
        <w:t>of</w:t>
      </w:r>
      <w:r>
        <w:rPr>
          <w:spacing w:val="-3"/>
          <w:sz w:val="20"/>
        </w:rPr>
        <w:t> </w:t>
      </w:r>
      <w:r>
        <w:rPr>
          <w:sz w:val="20"/>
        </w:rPr>
        <w:t>the</w:t>
      </w:r>
      <w:r>
        <w:rPr>
          <w:spacing w:val="-3"/>
          <w:sz w:val="20"/>
        </w:rPr>
        <w:t> </w:t>
      </w:r>
      <w:r>
        <w:rPr>
          <w:sz w:val="20"/>
        </w:rPr>
        <w:t>O-RAN</w:t>
      </w:r>
      <w:r>
        <w:rPr>
          <w:spacing w:val="-3"/>
          <w:sz w:val="20"/>
        </w:rPr>
        <w:t> </w:t>
      </w:r>
      <w:r>
        <w:rPr>
          <w:sz w:val="20"/>
        </w:rPr>
        <w:t>specification</w:t>
      </w:r>
      <w:r>
        <w:rPr>
          <w:spacing w:val="-4"/>
          <w:sz w:val="20"/>
        </w:rPr>
        <w:t> </w:t>
      </w:r>
      <w:r>
        <w:rPr>
          <w:sz w:val="20"/>
        </w:rPr>
        <w:t>version</w:t>
      </w:r>
      <w:r>
        <w:rPr>
          <w:spacing w:val="-2"/>
          <w:sz w:val="20"/>
        </w:rPr>
        <w:t> </w:t>
      </w:r>
      <w:r>
        <w:rPr>
          <w:sz w:val="20"/>
        </w:rPr>
        <w:t>where</w:t>
      </w:r>
      <w:r>
        <w:rPr>
          <w:spacing w:val="-3"/>
          <w:sz w:val="20"/>
        </w:rPr>
        <w:t> </w:t>
      </w:r>
      <w:r>
        <w:rPr>
          <w:sz w:val="20"/>
        </w:rPr>
        <w:t>the</w:t>
      </w:r>
      <w:r>
        <w:rPr>
          <w:spacing w:val="-3"/>
          <w:sz w:val="20"/>
        </w:rPr>
        <w:t> </w:t>
      </w:r>
      <w:r>
        <w:rPr>
          <w:sz w:val="20"/>
        </w:rPr>
        <w:t>corresponding</w:t>
      </w:r>
      <w:r>
        <w:rPr>
          <w:spacing w:val="-2"/>
          <w:sz w:val="20"/>
        </w:rPr>
        <w:t> </w:t>
      </w:r>
      <w:r>
        <w:rPr>
          <w:sz w:val="20"/>
        </w:rPr>
        <w:t>description</w:t>
      </w:r>
      <w:r>
        <w:rPr>
          <w:spacing w:val="-2"/>
          <w:sz w:val="20"/>
        </w:rPr>
        <w:t> </w:t>
      </w:r>
      <w:r>
        <w:rPr>
          <w:sz w:val="20"/>
        </w:rPr>
        <w:t>was first introduced;</w:t>
      </w:r>
    </w:p>
    <w:p>
      <w:pPr>
        <w:pStyle w:val="ListParagraph"/>
        <w:numPr>
          <w:ilvl w:val="0"/>
          <w:numId w:val="8"/>
        </w:numPr>
        <w:tabs>
          <w:tab w:pos="1113" w:val="left" w:leader="none"/>
        </w:tabs>
        <w:spacing w:line="240" w:lineRule="auto" w:before="202" w:after="0"/>
        <w:ind w:left="1113" w:right="0" w:hanging="360"/>
        <w:jc w:val="left"/>
        <w:rPr>
          <w:sz w:val="20"/>
        </w:rPr>
      </w:pPr>
      <w:r>
        <w:rPr>
          <w:sz w:val="20"/>
        </w:rPr>
        <w:t>‘b’</w:t>
      </w:r>
      <w:r>
        <w:rPr>
          <w:spacing w:val="-3"/>
          <w:sz w:val="20"/>
        </w:rPr>
        <w:t> </w:t>
      </w:r>
      <w:r>
        <w:rPr>
          <w:sz w:val="20"/>
        </w:rPr>
        <w:t>is</w:t>
      </w:r>
      <w:r>
        <w:rPr>
          <w:spacing w:val="-5"/>
          <w:sz w:val="20"/>
        </w:rPr>
        <w:t> </w:t>
      </w:r>
      <w:r>
        <w:rPr>
          <w:sz w:val="20"/>
        </w:rPr>
        <w:t>incremented</w:t>
      </w:r>
      <w:r>
        <w:rPr>
          <w:spacing w:val="-3"/>
          <w:sz w:val="20"/>
        </w:rPr>
        <w:t> </w:t>
      </w:r>
      <w:r>
        <w:rPr>
          <w:sz w:val="20"/>
        </w:rPr>
        <w:t>when</w:t>
      </w:r>
      <w:r>
        <w:rPr>
          <w:spacing w:val="-5"/>
          <w:sz w:val="20"/>
        </w:rPr>
        <w:t> </w:t>
      </w:r>
      <w:r>
        <w:rPr>
          <w:sz w:val="20"/>
        </w:rPr>
        <w:t>errors</w:t>
      </w:r>
      <w:r>
        <w:rPr>
          <w:spacing w:val="-4"/>
          <w:sz w:val="20"/>
        </w:rPr>
        <w:t> </w:t>
      </w:r>
      <w:r>
        <w:rPr>
          <w:sz w:val="20"/>
        </w:rPr>
        <w:t>in</w:t>
      </w:r>
      <w:r>
        <w:rPr>
          <w:spacing w:val="-3"/>
          <w:sz w:val="20"/>
        </w:rPr>
        <w:t> </w:t>
      </w:r>
      <w:r>
        <w:rPr>
          <w:sz w:val="20"/>
        </w:rPr>
        <w:t>the</w:t>
      </w:r>
      <w:r>
        <w:rPr>
          <w:spacing w:val="-4"/>
          <w:sz w:val="20"/>
        </w:rPr>
        <w:t> </w:t>
      </w:r>
      <w:r>
        <w:rPr>
          <w:sz w:val="20"/>
        </w:rPr>
        <w:t>YANG</w:t>
      </w:r>
      <w:r>
        <w:rPr>
          <w:spacing w:val="-4"/>
          <w:sz w:val="20"/>
        </w:rPr>
        <w:t> </w:t>
      </w:r>
      <w:r>
        <w:rPr>
          <w:sz w:val="20"/>
        </w:rPr>
        <w:t>model</w:t>
      </w:r>
      <w:r>
        <w:rPr>
          <w:spacing w:val="-4"/>
          <w:sz w:val="20"/>
        </w:rPr>
        <w:t> </w:t>
      </w:r>
      <w:r>
        <w:rPr>
          <w:sz w:val="20"/>
        </w:rPr>
        <w:t>have</w:t>
      </w:r>
      <w:r>
        <w:rPr>
          <w:spacing w:val="-3"/>
          <w:sz w:val="20"/>
        </w:rPr>
        <w:t> </w:t>
      </w:r>
      <w:r>
        <w:rPr>
          <w:sz w:val="20"/>
        </w:rPr>
        <w:t>been</w:t>
      </w:r>
      <w:r>
        <w:rPr>
          <w:spacing w:val="-3"/>
          <w:sz w:val="20"/>
        </w:rPr>
        <w:t> </w:t>
      </w:r>
      <w:r>
        <w:rPr>
          <w:spacing w:val="-2"/>
          <w:sz w:val="20"/>
        </w:rPr>
        <w:t>corrected;</w:t>
      </w:r>
    </w:p>
    <w:p>
      <w:pPr>
        <w:spacing w:after="0" w:line="240" w:lineRule="auto"/>
        <w:jc w:val="left"/>
        <w:rPr>
          <w:sz w:val="20"/>
        </w:rPr>
        <w:sectPr>
          <w:pgSz w:w="11910" w:h="16850"/>
          <w:pgMar w:header="951" w:footer="340" w:top="1420" w:bottom="520" w:left="740" w:right="680"/>
        </w:sectPr>
      </w:pPr>
    </w:p>
    <w:p>
      <w:pPr>
        <w:pStyle w:val="ListParagraph"/>
        <w:numPr>
          <w:ilvl w:val="0"/>
          <w:numId w:val="8"/>
        </w:numPr>
        <w:tabs>
          <w:tab w:pos="1113" w:val="left" w:leader="none"/>
        </w:tabs>
        <w:spacing w:line="242" w:lineRule="auto" w:before="96" w:after="0"/>
        <w:ind w:left="1113" w:right="575" w:hanging="360"/>
        <w:jc w:val="left"/>
        <w:rPr>
          <w:sz w:val="20"/>
        </w:rPr>
      </w:pPr>
      <w:r>
        <w:rPr>
          <w:sz w:val="20"/>
        </w:rPr>
        <w:t>‘c’ is incremented only in working versions of the YANG model indicating incremental changes during the editing</w:t>
      </w:r>
      <w:r>
        <w:rPr>
          <w:spacing w:val="-2"/>
          <w:sz w:val="20"/>
        </w:rPr>
        <w:t> </w:t>
      </w:r>
      <w:r>
        <w:rPr>
          <w:sz w:val="20"/>
        </w:rPr>
        <w:t>process.</w:t>
      </w:r>
      <w:r>
        <w:rPr>
          <w:spacing w:val="-3"/>
          <w:sz w:val="20"/>
        </w:rPr>
        <w:t> </w:t>
      </w:r>
      <w:r>
        <w:rPr>
          <w:sz w:val="20"/>
        </w:rPr>
        <w:t>Hence,</w:t>
      </w:r>
      <w:r>
        <w:rPr>
          <w:spacing w:val="-3"/>
          <w:sz w:val="20"/>
        </w:rPr>
        <w:t> </w:t>
      </w:r>
      <w:r>
        <w:rPr>
          <w:sz w:val="20"/>
        </w:rPr>
        <w:t>all</w:t>
      </w:r>
      <w:r>
        <w:rPr>
          <w:spacing w:val="-3"/>
          <w:sz w:val="20"/>
        </w:rPr>
        <w:t> </w:t>
      </w:r>
      <w:r>
        <w:rPr>
          <w:sz w:val="20"/>
        </w:rPr>
        <w:t>published</w:t>
      </w:r>
      <w:r>
        <w:rPr>
          <w:spacing w:val="-2"/>
          <w:sz w:val="20"/>
        </w:rPr>
        <w:t> </w:t>
      </w:r>
      <w:r>
        <w:rPr>
          <w:sz w:val="20"/>
        </w:rPr>
        <w:t>versions</w:t>
      </w:r>
      <w:r>
        <w:rPr>
          <w:spacing w:val="-4"/>
          <w:sz w:val="20"/>
        </w:rPr>
        <w:t> </w:t>
      </w:r>
      <w:r>
        <w:rPr>
          <w:sz w:val="20"/>
        </w:rPr>
        <w:t>of</w:t>
      </w:r>
      <w:r>
        <w:rPr>
          <w:spacing w:val="-5"/>
          <w:sz w:val="20"/>
        </w:rPr>
        <w:t> </w:t>
      </w:r>
      <w:r>
        <w:rPr>
          <w:sz w:val="20"/>
        </w:rPr>
        <w:t>O-RAN</w:t>
      </w:r>
      <w:r>
        <w:rPr>
          <w:spacing w:val="-3"/>
          <w:sz w:val="20"/>
        </w:rPr>
        <w:t> </w:t>
      </w:r>
      <w:r>
        <w:rPr>
          <w:sz w:val="20"/>
        </w:rPr>
        <w:t>alliance</w:t>
      </w:r>
      <w:r>
        <w:rPr>
          <w:spacing w:val="-3"/>
          <w:sz w:val="20"/>
        </w:rPr>
        <w:t> </w:t>
      </w:r>
      <w:r>
        <w:rPr>
          <w:sz w:val="20"/>
        </w:rPr>
        <w:t>YANG</w:t>
      </w:r>
      <w:r>
        <w:rPr>
          <w:spacing w:val="-3"/>
          <w:sz w:val="20"/>
        </w:rPr>
        <w:t> </w:t>
      </w:r>
      <w:r>
        <w:rPr>
          <w:sz w:val="20"/>
        </w:rPr>
        <w:t>models</w:t>
      </w:r>
      <w:r>
        <w:rPr>
          <w:spacing w:val="-4"/>
          <w:sz w:val="20"/>
        </w:rPr>
        <w:t> </w:t>
      </w:r>
      <w:r>
        <w:rPr>
          <w:sz w:val="20"/>
        </w:rPr>
        <w:t>should</w:t>
      </w:r>
      <w:r>
        <w:rPr>
          <w:spacing w:val="-2"/>
          <w:sz w:val="20"/>
        </w:rPr>
        <w:t> </w:t>
      </w:r>
      <w:r>
        <w:rPr>
          <w:sz w:val="20"/>
        </w:rPr>
        <w:t>have</w:t>
      </w:r>
      <w:r>
        <w:rPr>
          <w:spacing w:val="-3"/>
          <w:sz w:val="20"/>
        </w:rPr>
        <w:t> </w:t>
      </w:r>
      <w:r>
        <w:rPr>
          <w:sz w:val="20"/>
        </w:rPr>
        <w:t>this</w:t>
      </w:r>
      <w:r>
        <w:rPr>
          <w:spacing w:val="-4"/>
          <w:sz w:val="20"/>
        </w:rPr>
        <w:t> </w:t>
      </w:r>
      <w:r>
        <w:rPr>
          <w:sz w:val="20"/>
        </w:rPr>
        <w:t>value</w:t>
      </w:r>
      <w:r>
        <w:rPr>
          <w:spacing w:val="-3"/>
          <w:sz w:val="20"/>
        </w:rPr>
        <w:t> </w:t>
      </w:r>
      <w:r>
        <w:rPr>
          <w:sz w:val="20"/>
        </w:rPr>
        <w:t>set</w:t>
      </w:r>
      <w:r>
        <w:rPr>
          <w:spacing w:val="-3"/>
          <w:sz w:val="20"/>
        </w:rPr>
        <w:t> </w:t>
      </w:r>
      <w:r>
        <w:rPr>
          <w:sz w:val="20"/>
        </w:rPr>
        <w:t>to </w:t>
      </w:r>
      <w:r>
        <w:rPr>
          <w:spacing w:val="-2"/>
          <w:sz w:val="20"/>
        </w:rPr>
        <w:t>zero.</w:t>
      </w:r>
    </w:p>
    <w:p>
      <w:pPr>
        <w:pStyle w:val="Heading3"/>
        <w:numPr>
          <w:ilvl w:val="2"/>
          <w:numId w:val="4"/>
        </w:numPr>
        <w:tabs>
          <w:tab w:pos="1110" w:val="left" w:leader="none"/>
        </w:tabs>
        <w:spacing w:line="240" w:lineRule="auto" w:before="212" w:after="0"/>
        <w:ind w:left="1110" w:right="0" w:hanging="718"/>
        <w:jc w:val="left"/>
      </w:pPr>
      <w:bookmarkStart w:name="6.2.4 Indents" w:id="136"/>
      <w:bookmarkEnd w:id="136"/>
      <w:r>
        <w:rPr/>
      </w:r>
      <w:bookmarkStart w:name="_bookmark24" w:id="137"/>
      <w:bookmarkEnd w:id="137"/>
      <w:r>
        <w:rPr/>
      </w:r>
      <w:r>
        <w:rPr>
          <w:spacing w:val="-2"/>
        </w:rPr>
        <w:t>Indents</w:t>
      </w:r>
    </w:p>
    <w:p>
      <w:pPr>
        <w:pStyle w:val="BodyText"/>
        <w:spacing w:before="282"/>
        <w:ind w:left="392"/>
      </w:pPr>
      <w:r>
        <w:rPr/>
        <w:t>O-RAN</w:t>
      </w:r>
      <w:r>
        <w:rPr>
          <w:spacing w:val="-5"/>
        </w:rPr>
        <w:t> </w:t>
      </w:r>
      <w:r>
        <w:rPr/>
        <w:t>Alliance</w:t>
      </w:r>
      <w:r>
        <w:rPr>
          <w:spacing w:val="-5"/>
        </w:rPr>
        <w:t> </w:t>
      </w:r>
      <w:r>
        <w:rPr/>
        <w:t>YANG</w:t>
      </w:r>
      <w:r>
        <w:rPr>
          <w:spacing w:val="-4"/>
        </w:rPr>
        <w:t> </w:t>
      </w:r>
      <w:r>
        <w:rPr/>
        <w:t>models</w:t>
      </w:r>
      <w:r>
        <w:rPr>
          <w:spacing w:val="-3"/>
        </w:rPr>
        <w:t> </w:t>
      </w:r>
      <w:r>
        <w:rPr/>
        <w:t>shall</w:t>
      </w:r>
      <w:r>
        <w:rPr>
          <w:spacing w:val="-4"/>
        </w:rPr>
        <w:t> </w:t>
      </w:r>
      <w:r>
        <w:rPr/>
        <w:t>use</w:t>
      </w:r>
      <w:r>
        <w:rPr>
          <w:spacing w:val="-5"/>
        </w:rPr>
        <w:t> </w:t>
      </w:r>
      <w:r>
        <w:rPr/>
        <w:t>two-space</w:t>
      </w:r>
      <w:r>
        <w:rPr>
          <w:spacing w:val="-5"/>
        </w:rPr>
        <w:t> </w:t>
      </w:r>
      <w:r>
        <w:rPr/>
        <w:t>tab</w:t>
      </w:r>
      <w:r>
        <w:rPr>
          <w:spacing w:val="-3"/>
        </w:rPr>
        <w:t> </w:t>
      </w:r>
      <w:r>
        <w:rPr>
          <w:spacing w:val="-2"/>
        </w:rPr>
        <w:t>indents.</w:t>
      </w:r>
    </w:p>
    <w:p>
      <w:pPr>
        <w:pStyle w:val="Heading3"/>
        <w:numPr>
          <w:ilvl w:val="2"/>
          <w:numId w:val="4"/>
        </w:numPr>
        <w:tabs>
          <w:tab w:pos="1110" w:val="left" w:leader="none"/>
        </w:tabs>
        <w:spacing w:line="240" w:lineRule="auto" w:before="218" w:after="0"/>
        <w:ind w:left="1110" w:right="0" w:hanging="718"/>
        <w:jc w:val="left"/>
      </w:pPr>
      <w:bookmarkStart w:name="6.2.5 YANG Language Usage" w:id="138"/>
      <w:bookmarkEnd w:id="138"/>
      <w:r>
        <w:rPr/>
      </w:r>
      <w:bookmarkStart w:name="_bookmark25" w:id="139"/>
      <w:bookmarkEnd w:id="139"/>
      <w:r>
        <w:rPr/>
      </w:r>
      <w:r>
        <w:rPr/>
        <w:t>YANG</w:t>
      </w:r>
      <w:r>
        <w:rPr>
          <w:spacing w:val="-7"/>
        </w:rPr>
        <w:t> </w:t>
      </w:r>
      <w:r>
        <w:rPr/>
        <w:t>Language</w:t>
      </w:r>
      <w:r>
        <w:rPr>
          <w:spacing w:val="-7"/>
        </w:rPr>
        <w:t> </w:t>
      </w:r>
      <w:r>
        <w:rPr>
          <w:spacing w:val="-2"/>
        </w:rPr>
        <w:t>Usage</w:t>
      </w:r>
    </w:p>
    <w:p>
      <w:pPr>
        <w:pStyle w:val="BodyText"/>
        <w:spacing w:before="282"/>
        <w:ind w:left="392" w:right="355"/>
      </w:pPr>
      <w:r>
        <w:rPr/>
        <w:t>YANG</w:t>
      </w:r>
      <w:r>
        <w:rPr>
          <w:spacing w:val="-3"/>
        </w:rPr>
        <w:t> </w:t>
      </w:r>
      <w:r>
        <w:rPr/>
        <w:t>VERSION:</w:t>
      </w:r>
      <w:r>
        <w:rPr>
          <w:spacing w:val="-3"/>
        </w:rPr>
        <w:t> </w:t>
      </w:r>
      <w:r>
        <w:rPr/>
        <w:t>All</w:t>
      </w:r>
      <w:r>
        <w:rPr>
          <w:spacing w:val="-4"/>
        </w:rPr>
        <w:t> </w:t>
      </w:r>
      <w:r>
        <w:rPr/>
        <w:t>models</w:t>
      </w:r>
      <w:r>
        <w:rPr>
          <w:spacing w:val="-1"/>
        </w:rPr>
        <w:t> </w:t>
      </w:r>
      <w:r>
        <w:rPr/>
        <w:t>shall</w:t>
      </w:r>
      <w:r>
        <w:rPr>
          <w:spacing w:val="-3"/>
        </w:rPr>
        <w:t> </w:t>
      </w:r>
      <w:r>
        <w:rPr/>
        <w:t>use</w:t>
      </w:r>
      <w:r>
        <w:rPr>
          <w:spacing w:val="-3"/>
        </w:rPr>
        <w:t> </w:t>
      </w:r>
      <w:r>
        <w:rPr/>
        <w:t>YANG</w:t>
      </w:r>
      <w:r>
        <w:rPr>
          <w:spacing w:val="-3"/>
        </w:rPr>
        <w:t> </w:t>
      </w:r>
      <w:r>
        <w:rPr/>
        <w:t>data</w:t>
      </w:r>
      <w:r>
        <w:rPr>
          <w:spacing w:val="-3"/>
        </w:rPr>
        <w:t> </w:t>
      </w:r>
      <w:r>
        <w:rPr/>
        <w:t>modeling</w:t>
      </w:r>
      <w:r>
        <w:rPr>
          <w:spacing w:val="-2"/>
        </w:rPr>
        <w:t> </w:t>
      </w:r>
      <w:r>
        <w:rPr/>
        <w:t>language</w:t>
      </w:r>
      <w:r>
        <w:rPr>
          <w:spacing w:val="-5"/>
        </w:rPr>
        <w:t> </w:t>
      </w:r>
      <w:r>
        <w:rPr/>
        <w:t>version</w:t>
      </w:r>
      <w:r>
        <w:rPr>
          <w:spacing w:val="-2"/>
        </w:rPr>
        <w:t> </w:t>
      </w:r>
      <w:r>
        <w:rPr/>
        <w:t>1.1</w:t>
      </w:r>
      <w:r>
        <w:rPr>
          <w:spacing w:val="-2"/>
        </w:rPr>
        <w:t> </w:t>
      </w:r>
      <w:r>
        <w:rPr/>
        <w:t>(RFC</w:t>
      </w:r>
      <w:r>
        <w:rPr>
          <w:spacing w:val="-4"/>
        </w:rPr>
        <w:t> </w:t>
      </w:r>
      <w:r>
        <w:rPr/>
        <w:t>7950 [5])</w:t>
      </w:r>
      <w:r>
        <w:rPr>
          <w:spacing w:val="-3"/>
        </w:rPr>
        <w:t> </w:t>
      </w:r>
      <w:r>
        <w:rPr/>
        <w:t>and</w:t>
      </w:r>
      <w:r>
        <w:rPr>
          <w:spacing w:val="-4"/>
        </w:rPr>
        <w:t> </w:t>
      </w:r>
      <w:r>
        <w:rPr/>
        <w:t>follow</w:t>
      </w:r>
      <w:r>
        <w:rPr>
          <w:spacing w:val="-3"/>
        </w:rPr>
        <w:t> </w:t>
      </w:r>
      <w:r>
        <w:rPr/>
        <w:t>the Guidelines for Authors and Reviewers of Documents Containing YANG Data Models [RFC 8407 [4]].</w:t>
      </w:r>
    </w:p>
    <w:p>
      <w:pPr>
        <w:pStyle w:val="BodyText"/>
        <w:spacing w:line="242" w:lineRule="auto" w:before="198"/>
        <w:ind w:left="392" w:right="355"/>
      </w:pPr>
      <w:r>
        <w:rPr/>
        <w:t>TOP-LEVEL</w:t>
      </w:r>
      <w:r>
        <w:rPr>
          <w:spacing w:val="-3"/>
        </w:rPr>
        <w:t> </w:t>
      </w:r>
      <w:r>
        <w:rPr/>
        <w:t>DATA</w:t>
      </w:r>
      <w:r>
        <w:rPr>
          <w:spacing w:val="-3"/>
        </w:rPr>
        <w:t> </w:t>
      </w:r>
      <w:r>
        <w:rPr/>
        <w:t>NODE:</w:t>
      </w:r>
      <w:r>
        <w:rPr>
          <w:spacing w:val="-1"/>
        </w:rPr>
        <w:t> </w:t>
      </w:r>
      <w:r>
        <w:rPr/>
        <w:t>There</w:t>
      </w:r>
      <w:r>
        <w:rPr>
          <w:spacing w:val="-3"/>
        </w:rPr>
        <w:t> </w:t>
      </w:r>
      <w:r>
        <w:rPr/>
        <w:t>should</w:t>
      </w:r>
      <w:r>
        <w:rPr>
          <w:spacing w:val="-2"/>
        </w:rPr>
        <w:t> </w:t>
      </w:r>
      <w:r>
        <w:rPr/>
        <w:t>only</w:t>
      </w:r>
      <w:r>
        <w:rPr>
          <w:spacing w:val="-2"/>
        </w:rPr>
        <w:t> </w:t>
      </w:r>
      <w:r>
        <w:rPr/>
        <w:t>be</w:t>
      </w:r>
      <w:r>
        <w:rPr>
          <w:spacing w:val="-4"/>
        </w:rPr>
        <w:t> </w:t>
      </w:r>
      <w:r>
        <w:rPr/>
        <w:t>one</w:t>
      </w:r>
      <w:r>
        <w:rPr>
          <w:spacing w:val="-3"/>
        </w:rPr>
        <w:t> </w:t>
      </w:r>
      <w:r>
        <w:rPr/>
        <w:t>top-level</w:t>
      </w:r>
      <w:r>
        <w:rPr>
          <w:spacing w:val="-3"/>
        </w:rPr>
        <w:t> </w:t>
      </w:r>
      <w:r>
        <w:rPr/>
        <w:t>data</w:t>
      </w:r>
      <w:r>
        <w:rPr>
          <w:spacing w:val="-3"/>
        </w:rPr>
        <w:t> </w:t>
      </w:r>
      <w:r>
        <w:rPr/>
        <w:t>node</w:t>
      </w:r>
      <w:r>
        <w:rPr>
          <w:spacing w:val="-3"/>
        </w:rPr>
        <w:t> </w:t>
      </w:r>
      <w:r>
        <w:rPr/>
        <w:t>defined</w:t>
      </w:r>
      <w:r>
        <w:rPr>
          <w:spacing w:val="-2"/>
        </w:rPr>
        <w:t> </w:t>
      </w:r>
      <w:r>
        <w:rPr/>
        <w:t>in</w:t>
      </w:r>
      <w:r>
        <w:rPr>
          <w:spacing w:val="-2"/>
        </w:rPr>
        <w:t> </w:t>
      </w:r>
      <w:r>
        <w:rPr/>
        <w:t>each</w:t>
      </w:r>
      <w:r>
        <w:rPr>
          <w:spacing w:val="-2"/>
        </w:rPr>
        <w:t> </w:t>
      </w:r>
      <w:r>
        <w:rPr/>
        <w:t>YANG</w:t>
      </w:r>
      <w:r>
        <w:rPr>
          <w:spacing w:val="-3"/>
        </w:rPr>
        <w:t> </w:t>
      </w:r>
      <w:r>
        <w:rPr/>
        <w:t>module,</w:t>
      </w:r>
      <w:r>
        <w:rPr>
          <w:spacing w:val="-3"/>
        </w:rPr>
        <w:t> </w:t>
      </w:r>
      <w:r>
        <w:rPr/>
        <w:t>if</w:t>
      </w:r>
      <w:r>
        <w:rPr>
          <w:spacing w:val="-4"/>
        </w:rPr>
        <w:t> </w:t>
      </w:r>
      <w:r>
        <w:rPr/>
        <w:t>any</w:t>
      </w:r>
      <w:r>
        <w:rPr>
          <w:spacing w:val="-4"/>
        </w:rPr>
        <w:t> </w:t>
      </w:r>
      <w:r>
        <w:rPr/>
        <w:t>data nodes are defined at all.</w:t>
      </w:r>
    </w:p>
    <w:p>
      <w:pPr>
        <w:pStyle w:val="BodyText"/>
        <w:spacing w:line="242" w:lineRule="auto" w:before="195"/>
        <w:ind w:left="392" w:right="355"/>
      </w:pPr>
      <w:r>
        <w:rPr/>
        <w:t>NMDA</w:t>
      </w:r>
      <w:r>
        <w:rPr>
          <w:spacing w:val="-3"/>
        </w:rPr>
        <w:t> </w:t>
      </w:r>
      <w:r>
        <w:rPr/>
        <w:t>(Network</w:t>
      </w:r>
      <w:r>
        <w:rPr>
          <w:spacing w:val="-2"/>
        </w:rPr>
        <w:t> </w:t>
      </w:r>
      <w:r>
        <w:rPr/>
        <w:t>Management</w:t>
      </w:r>
      <w:r>
        <w:rPr>
          <w:spacing w:val="-4"/>
        </w:rPr>
        <w:t> </w:t>
      </w:r>
      <w:r>
        <w:rPr/>
        <w:t>Datastore</w:t>
      </w:r>
      <w:r>
        <w:rPr>
          <w:spacing w:val="-3"/>
        </w:rPr>
        <w:t> </w:t>
      </w:r>
      <w:r>
        <w:rPr/>
        <w:t>Architecture): No</w:t>
      </w:r>
      <w:r>
        <w:rPr>
          <w:spacing w:val="-4"/>
        </w:rPr>
        <w:t> </w:t>
      </w:r>
      <w:r>
        <w:rPr/>
        <w:t>O-RAN</w:t>
      </w:r>
      <w:r>
        <w:rPr>
          <w:spacing w:val="-3"/>
        </w:rPr>
        <w:t> </w:t>
      </w:r>
      <w:r>
        <w:rPr/>
        <w:t>YANG</w:t>
      </w:r>
      <w:r>
        <w:rPr>
          <w:spacing w:val="-3"/>
        </w:rPr>
        <w:t> </w:t>
      </w:r>
      <w:r>
        <w:rPr/>
        <w:t>models</w:t>
      </w:r>
      <w:r>
        <w:rPr>
          <w:spacing w:val="-4"/>
        </w:rPr>
        <w:t> </w:t>
      </w:r>
      <w:r>
        <w:rPr/>
        <w:t>should prevent</w:t>
      </w:r>
      <w:r>
        <w:rPr>
          <w:spacing w:val="-4"/>
        </w:rPr>
        <w:t> </w:t>
      </w:r>
      <w:r>
        <w:rPr/>
        <w:t>the</w:t>
      </w:r>
      <w:r>
        <w:rPr>
          <w:spacing w:val="-2"/>
        </w:rPr>
        <w:t> </w:t>
      </w:r>
      <w:r>
        <w:rPr/>
        <w:t>use</w:t>
      </w:r>
      <w:r>
        <w:rPr>
          <w:spacing w:val="-5"/>
        </w:rPr>
        <w:t> </w:t>
      </w:r>
      <w:r>
        <w:rPr/>
        <w:t>of</w:t>
      </w:r>
      <w:r>
        <w:rPr>
          <w:spacing w:val="-3"/>
        </w:rPr>
        <w:t> </w:t>
      </w:r>
      <w:r>
        <w:rPr/>
        <w:t>NMDA [RFC 8342 [3]].</w:t>
      </w:r>
    </w:p>
    <w:p>
      <w:pPr>
        <w:pStyle w:val="BodyText"/>
        <w:spacing w:line="242" w:lineRule="auto" w:before="196"/>
        <w:ind w:left="392" w:right="1061"/>
      </w:pPr>
      <w:r>
        <w:rPr/>
        <w:t>KEY-LESS</w:t>
      </w:r>
      <w:r>
        <w:rPr>
          <w:spacing w:val="-3"/>
        </w:rPr>
        <w:t> </w:t>
      </w:r>
      <w:r>
        <w:rPr/>
        <w:t>LISTS</w:t>
      </w:r>
      <w:r>
        <w:rPr>
          <w:spacing w:val="-3"/>
        </w:rPr>
        <w:t> </w:t>
      </w:r>
      <w:r>
        <w:rPr/>
        <w:t>OF</w:t>
      </w:r>
      <w:r>
        <w:rPr>
          <w:spacing w:val="-3"/>
        </w:rPr>
        <w:t> </w:t>
      </w:r>
      <w:r>
        <w:rPr/>
        <w:t>OPERATIONAL</w:t>
      </w:r>
      <w:r>
        <w:rPr>
          <w:spacing w:val="-1"/>
        </w:rPr>
        <w:t> </w:t>
      </w:r>
      <w:r>
        <w:rPr/>
        <w:t>STATE:</w:t>
      </w:r>
      <w:r>
        <w:rPr>
          <w:spacing w:val="-3"/>
        </w:rPr>
        <w:t> </w:t>
      </w:r>
      <w:r>
        <w:rPr/>
        <w:t>Although</w:t>
      </w:r>
      <w:r>
        <w:rPr>
          <w:spacing w:val="-3"/>
        </w:rPr>
        <w:t> </w:t>
      </w:r>
      <w:r>
        <w:rPr/>
        <w:t>permitted</w:t>
      </w:r>
      <w:r>
        <w:rPr>
          <w:spacing w:val="-1"/>
        </w:rPr>
        <w:t> </w:t>
      </w:r>
      <w:r>
        <w:rPr/>
        <w:t>in</w:t>
      </w:r>
      <w:r>
        <w:rPr>
          <w:spacing w:val="-1"/>
        </w:rPr>
        <w:t> </w:t>
      </w:r>
      <w:r>
        <w:rPr/>
        <w:t>YANG,</w:t>
      </w:r>
      <w:r>
        <w:rPr>
          <w:spacing w:val="-2"/>
        </w:rPr>
        <w:t> </w:t>
      </w:r>
      <w:r>
        <w:rPr/>
        <w:t>the</w:t>
      </w:r>
      <w:r>
        <w:rPr>
          <w:spacing w:val="-4"/>
        </w:rPr>
        <w:t> </w:t>
      </w:r>
      <w:r>
        <w:rPr/>
        <w:t>use</w:t>
      </w:r>
      <w:r>
        <w:rPr>
          <w:spacing w:val="-2"/>
        </w:rPr>
        <w:t> </w:t>
      </w:r>
      <w:r>
        <w:rPr/>
        <w:t>of</w:t>
      </w:r>
      <w:r>
        <w:rPr>
          <w:spacing w:val="-2"/>
        </w:rPr>
        <w:t> </w:t>
      </w:r>
      <w:r>
        <w:rPr/>
        <w:t>a</w:t>
      </w:r>
      <w:r>
        <w:rPr>
          <w:spacing w:val="-2"/>
        </w:rPr>
        <w:t> </w:t>
      </w:r>
      <w:r>
        <w:rPr/>
        <w:t>list</w:t>
      </w:r>
      <w:r>
        <w:rPr>
          <w:spacing w:val="-3"/>
        </w:rPr>
        <w:t> </w:t>
      </w:r>
      <w:r>
        <w:rPr/>
        <w:t>that</w:t>
      </w:r>
      <w:r>
        <w:rPr>
          <w:spacing w:val="-2"/>
        </w:rPr>
        <w:t> </w:t>
      </w:r>
      <w:r>
        <w:rPr/>
        <w:t>consists</w:t>
      </w:r>
      <w:r>
        <w:rPr>
          <w:spacing w:val="-3"/>
        </w:rPr>
        <w:t> </w:t>
      </w:r>
      <w:r>
        <w:rPr/>
        <w:t>of operational-state without a defined key should be avoided.</w:t>
      </w:r>
    </w:p>
    <w:p>
      <w:pPr>
        <w:pStyle w:val="BodyText"/>
        <w:spacing w:line="242" w:lineRule="auto" w:before="195"/>
        <w:ind w:left="392" w:right="566"/>
      </w:pPr>
      <w:r>
        <w:rPr/>
        <w:t>VALIDATION:</w:t>
      </w:r>
      <w:r>
        <w:rPr>
          <w:spacing w:val="-2"/>
        </w:rPr>
        <w:t> </w:t>
      </w:r>
      <w:r>
        <w:rPr/>
        <w:t>All</w:t>
      </w:r>
      <w:r>
        <w:rPr>
          <w:spacing w:val="-3"/>
        </w:rPr>
        <w:t> </w:t>
      </w:r>
      <w:r>
        <w:rPr/>
        <w:t>YANG</w:t>
      </w:r>
      <w:r>
        <w:rPr>
          <w:spacing w:val="-2"/>
        </w:rPr>
        <w:t> </w:t>
      </w:r>
      <w:r>
        <w:rPr/>
        <w:t>modules</w:t>
      </w:r>
      <w:r>
        <w:rPr>
          <w:spacing w:val="-3"/>
        </w:rPr>
        <w:t> </w:t>
      </w:r>
      <w:r>
        <w:rPr/>
        <w:t>should</w:t>
      </w:r>
      <w:r>
        <w:rPr>
          <w:spacing w:val="-4"/>
        </w:rPr>
        <w:t> </w:t>
      </w:r>
      <w:r>
        <w:rPr/>
        <w:t>be</w:t>
      </w:r>
      <w:r>
        <w:rPr>
          <w:spacing w:val="-2"/>
        </w:rPr>
        <w:t> </w:t>
      </w:r>
      <w:r>
        <w:rPr/>
        <w:t>validated</w:t>
      </w:r>
      <w:r>
        <w:rPr>
          <w:spacing w:val="-1"/>
        </w:rPr>
        <w:t> </w:t>
      </w:r>
      <w:r>
        <w:rPr/>
        <w:t>/</w:t>
      </w:r>
      <w:r>
        <w:rPr>
          <w:spacing w:val="-3"/>
        </w:rPr>
        <w:t> </w:t>
      </w:r>
      <w:r>
        <w:rPr/>
        <w:t>compiled</w:t>
      </w:r>
      <w:r>
        <w:rPr>
          <w:spacing w:val="-1"/>
        </w:rPr>
        <w:t> </w:t>
      </w:r>
      <w:r>
        <w:rPr/>
        <w:t>with</w:t>
      </w:r>
      <w:r>
        <w:rPr>
          <w:spacing w:val="-1"/>
        </w:rPr>
        <w:t> </w:t>
      </w:r>
      <w:r>
        <w:rPr/>
        <w:t>pyang</w:t>
      </w:r>
      <w:r>
        <w:rPr>
          <w:spacing w:val="-3"/>
        </w:rPr>
        <w:t> </w:t>
      </w:r>
      <w:r>
        <w:rPr/>
        <w:t>tool</w:t>
      </w:r>
      <w:r>
        <w:rPr>
          <w:spacing w:val="-3"/>
        </w:rPr>
        <w:t> </w:t>
      </w:r>
      <w:r>
        <w:rPr/>
        <w:t>using</w:t>
      </w:r>
      <w:r>
        <w:rPr>
          <w:spacing w:val="-3"/>
        </w:rPr>
        <w:t> </w:t>
      </w:r>
      <w:r>
        <w:rPr/>
        <w:t>the</w:t>
      </w:r>
      <w:r>
        <w:rPr>
          <w:spacing w:val="-2"/>
        </w:rPr>
        <w:t> </w:t>
      </w:r>
      <w:r>
        <w:rPr/>
        <w:t>following</w:t>
      </w:r>
      <w:r>
        <w:rPr>
          <w:spacing w:val="-3"/>
        </w:rPr>
        <w:t> </w:t>
      </w:r>
      <w:r>
        <w:rPr/>
        <w:t>flag:</w:t>
      </w:r>
      <w:r>
        <w:rPr>
          <w:spacing w:val="-3"/>
        </w:rPr>
        <w:t> </w:t>
      </w:r>
      <w:r>
        <w:rPr/>
        <w:t>pyang -- lint &lt;module&gt;. Note, successful compilation with pyang does not guarantee a working model, as xPATH expressions aren't evaluated and forbidden operational data dependencies in the configuration may not</w:t>
      </w:r>
      <w:r>
        <w:rPr>
          <w:spacing w:val="-1"/>
        </w:rPr>
        <w:t> </w:t>
      </w:r>
      <w:r>
        <w:rPr/>
        <w:t>generate appropriate errors.</w:t>
      </w:r>
    </w:p>
    <w:p>
      <w:pPr>
        <w:pStyle w:val="BodyText"/>
        <w:spacing w:before="196"/>
        <w:ind w:left="392"/>
      </w:pPr>
      <w:r>
        <w:rPr/>
        <w:t>CONSTRAINTS:</w:t>
      </w:r>
      <w:r>
        <w:rPr>
          <w:spacing w:val="-6"/>
        </w:rPr>
        <w:t> </w:t>
      </w:r>
      <w:r>
        <w:rPr/>
        <w:t>Generally,</w:t>
      </w:r>
      <w:r>
        <w:rPr>
          <w:spacing w:val="-5"/>
        </w:rPr>
        <w:t> </w:t>
      </w:r>
      <w:r>
        <w:rPr/>
        <w:t>O-RAN</w:t>
      </w:r>
      <w:r>
        <w:rPr>
          <w:spacing w:val="-5"/>
        </w:rPr>
        <w:t> </w:t>
      </w:r>
      <w:r>
        <w:rPr/>
        <w:t>systems</w:t>
      </w:r>
      <w:r>
        <w:rPr>
          <w:spacing w:val="-5"/>
        </w:rPr>
        <w:t> </w:t>
      </w:r>
      <w:r>
        <w:rPr/>
        <w:t>should</w:t>
      </w:r>
      <w:r>
        <w:rPr>
          <w:spacing w:val="-4"/>
        </w:rPr>
        <w:t> </w:t>
      </w:r>
      <w:r>
        <w:rPr/>
        <w:t>strive</w:t>
      </w:r>
      <w:r>
        <w:rPr>
          <w:spacing w:val="-5"/>
        </w:rPr>
        <w:t> </w:t>
      </w:r>
      <w:r>
        <w:rPr/>
        <w:t>to</w:t>
      </w:r>
      <w:r>
        <w:rPr>
          <w:spacing w:val="-4"/>
        </w:rPr>
        <w:t> </w:t>
      </w:r>
      <w:r>
        <w:rPr/>
        <w:t>consider</w:t>
      </w:r>
      <w:r>
        <w:rPr>
          <w:spacing w:val="-4"/>
        </w:rPr>
        <w:t> </w:t>
      </w:r>
      <w:r>
        <w:rPr/>
        <w:t>a</w:t>
      </w:r>
      <w:r>
        <w:rPr>
          <w:spacing w:val="-6"/>
        </w:rPr>
        <w:t> </w:t>
      </w:r>
      <w:r>
        <w:rPr/>
        <w:t>blank</w:t>
      </w:r>
      <w:r>
        <w:rPr>
          <w:spacing w:val="-4"/>
        </w:rPr>
        <w:t> </w:t>
      </w:r>
      <w:r>
        <w:rPr/>
        <w:t>configuration</w:t>
      </w:r>
      <w:r>
        <w:rPr>
          <w:spacing w:val="-4"/>
        </w:rPr>
        <w:t> </w:t>
      </w:r>
      <w:r>
        <w:rPr/>
        <w:t>to</w:t>
      </w:r>
      <w:r>
        <w:rPr>
          <w:spacing w:val="-4"/>
        </w:rPr>
        <w:t> </w:t>
      </w:r>
      <w:r>
        <w:rPr/>
        <w:t>be</w:t>
      </w:r>
      <w:r>
        <w:rPr>
          <w:spacing w:val="-5"/>
        </w:rPr>
        <w:t> </w:t>
      </w:r>
      <w:r>
        <w:rPr/>
        <w:t>a</w:t>
      </w:r>
      <w:r>
        <w:rPr>
          <w:spacing w:val="-5"/>
        </w:rPr>
        <w:t> </w:t>
      </w:r>
      <w:r>
        <w:rPr/>
        <w:t>valid</w:t>
      </w:r>
      <w:r>
        <w:rPr>
          <w:spacing w:val="-3"/>
        </w:rPr>
        <w:t> </w:t>
      </w:r>
      <w:r>
        <w:rPr>
          <w:spacing w:val="-2"/>
        </w:rPr>
        <w:t>config.</w:t>
      </w:r>
    </w:p>
    <w:p>
      <w:pPr>
        <w:pStyle w:val="Heading3"/>
        <w:numPr>
          <w:ilvl w:val="2"/>
          <w:numId w:val="4"/>
        </w:numPr>
        <w:tabs>
          <w:tab w:pos="1110" w:val="left" w:leader="none"/>
        </w:tabs>
        <w:spacing w:line="240" w:lineRule="auto" w:before="218" w:after="0"/>
        <w:ind w:left="1110" w:right="0" w:hanging="718"/>
        <w:jc w:val="left"/>
      </w:pPr>
      <w:bookmarkStart w:name="6.2.6 Cross Working Group Co-ordination" w:id="140"/>
      <w:bookmarkEnd w:id="140"/>
      <w:r>
        <w:rPr/>
      </w:r>
      <w:bookmarkStart w:name="_bookmark26" w:id="141"/>
      <w:bookmarkEnd w:id="141"/>
      <w:r>
        <w:rPr/>
      </w:r>
      <w:r>
        <w:rPr/>
        <w:t>Cross</w:t>
      </w:r>
      <w:r>
        <w:rPr>
          <w:spacing w:val="-6"/>
        </w:rPr>
        <w:t> </w:t>
      </w:r>
      <w:r>
        <w:rPr/>
        <w:t>Working</w:t>
      </w:r>
      <w:r>
        <w:rPr>
          <w:spacing w:val="-6"/>
        </w:rPr>
        <w:t> </w:t>
      </w:r>
      <w:r>
        <w:rPr/>
        <w:t>Group</w:t>
      </w:r>
      <w:r>
        <w:rPr>
          <w:spacing w:val="-6"/>
        </w:rPr>
        <w:t> </w:t>
      </w:r>
      <w:r>
        <w:rPr/>
        <w:t>Co-</w:t>
      </w:r>
      <w:r>
        <w:rPr>
          <w:spacing w:val="-2"/>
        </w:rPr>
        <w:t>ordination</w:t>
      </w:r>
    </w:p>
    <w:p>
      <w:pPr>
        <w:pStyle w:val="BodyText"/>
        <w:spacing w:before="282"/>
        <w:ind w:left="392" w:right="566"/>
      </w:pPr>
      <w:r>
        <w:rPr/>
        <w:t>Models that are likely to be applicable to more than one O-RAN Alliance working group should provide clear delineation between separate working groups configuration and/or state. The use of feature and if-feature should be used</w:t>
      </w:r>
      <w:r>
        <w:rPr>
          <w:spacing w:val="-1"/>
        </w:rPr>
        <w:t> </w:t>
      </w:r>
      <w:r>
        <w:rPr/>
        <w:t>to</w:t>
      </w:r>
      <w:r>
        <w:rPr>
          <w:spacing w:val="-2"/>
        </w:rPr>
        <w:t> </w:t>
      </w:r>
      <w:r>
        <w:rPr/>
        <w:t>ensure</w:t>
      </w:r>
      <w:r>
        <w:rPr>
          <w:spacing w:val="-3"/>
        </w:rPr>
        <w:t> </w:t>
      </w:r>
      <w:r>
        <w:rPr/>
        <w:t>that</w:t>
      </w:r>
      <w:r>
        <w:rPr>
          <w:spacing w:val="-3"/>
        </w:rPr>
        <w:t> </w:t>
      </w:r>
      <w:r>
        <w:rPr/>
        <w:t>NETCONF</w:t>
      </w:r>
      <w:r>
        <w:rPr>
          <w:spacing w:val="-3"/>
        </w:rPr>
        <w:t> </w:t>
      </w:r>
      <w:r>
        <w:rPr/>
        <w:t>servers</w:t>
      </w:r>
      <w:r>
        <w:rPr>
          <w:spacing w:val="-4"/>
        </w:rPr>
        <w:t> </w:t>
      </w:r>
      <w:r>
        <w:rPr/>
        <w:t>are</w:t>
      </w:r>
      <w:r>
        <w:rPr>
          <w:spacing w:val="-3"/>
        </w:rPr>
        <w:t> </w:t>
      </w:r>
      <w:r>
        <w:rPr/>
        <w:t>not</w:t>
      </w:r>
      <w:r>
        <w:rPr>
          <w:spacing w:val="-4"/>
        </w:rPr>
        <w:t> </w:t>
      </w:r>
      <w:r>
        <w:rPr/>
        <w:t>required</w:t>
      </w:r>
      <w:r>
        <w:rPr>
          <w:spacing w:val="-4"/>
        </w:rPr>
        <w:t> </w:t>
      </w:r>
      <w:r>
        <w:rPr/>
        <w:t>to</w:t>
      </w:r>
      <w:r>
        <w:rPr>
          <w:spacing w:val="-2"/>
        </w:rPr>
        <w:t> </w:t>
      </w:r>
      <w:r>
        <w:rPr/>
        <w:t>implement</w:t>
      </w:r>
      <w:r>
        <w:rPr>
          <w:spacing w:val="-4"/>
        </w:rPr>
        <w:t> </w:t>
      </w:r>
      <w:r>
        <w:rPr/>
        <w:t>the</w:t>
      </w:r>
      <w:r>
        <w:rPr>
          <w:spacing w:val="-3"/>
        </w:rPr>
        <w:t> </w:t>
      </w:r>
      <w:r>
        <w:rPr/>
        <w:t>entire</w:t>
      </w:r>
      <w:r>
        <w:rPr>
          <w:spacing w:val="-3"/>
        </w:rPr>
        <w:t> </w:t>
      </w:r>
      <w:r>
        <w:rPr/>
        <w:t>data</w:t>
      </w:r>
      <w:r>
        <w:rPr>
          <w:spacing w:val="-3"/>
        </w:rPr>
        <w:t> </w:t>
      </w:r>
      <w:r>
        <w:rPr/>
        <w:t>model,</w:t>
      </w:r>
      <w:r>
        <w:rPr>
          <w:spacing w:val="-3"/>
        </w:rPr>
        <w:t> </w:t>
      </w:r>
      <w:r>
        <w:rPr/>
        <w:t>e.g.,</w:t>
      </w:r>
      <w:r>
        <w:rPr>
          <w:spacing w:val="-3"/>
        </w:rPr>
        <w:t> </w:t>
      </w:r>
      <w:r>
        <w:rPr/>
        <w:t>when</w:t>
      </w:r>
      <w:r>
        <w:rPr>
          <w:spacing w:val="-2"/>
        </w:rPr>
        <w:t> </w:t>
      </w:r>
      <w:r>
        <w:rPr/>
        <w:t>aspects</w:t>
      </w:r>
      <w:r>
        <w:rPr>
          <w:spacing w:val="-4"/>
        </w:rPr>
        <w:t> </w:t>
      </w:r>
      <w:r>
        <w:rPr/>
        <w:t>of</w:t>
      </w:r>
      <w:r>
        <w:rPr>
          <w:spacing w:val="-3"/>
        </w:rPr>
        <w:t> </w:t>
      </w:r>
      <w:r>
        <w:rPr/>
        <w:t>such relate to the individual working group defined use cases. The feature name should indicate which working group or which O-RAN entity the capabilities have been defined by.</w:t>
      </w:r>
    </w:p>
    <w:p>
      <w:pPr>
        <w:pStyle w:val="Heading3"/>
        <w:numPr>
          <w:ilvl w:val="2"/>
          <w:numId w:val="4"/>
        </w:numPr>
        <w:tabs>
          <w:tab w:pos="1110" w:val="left" w:leader="none"/>
        </w:tabs>
        <w:spacing w:line="240" w:lineRule="auto" w:before="219" w:after="0"/>
        <w:ind w:left="1110" w:right="0" w:hanging="718"/>
        <w:jc w:val="left"/>
      </w:pPr>
      <w:bookmarkStart w:name="6.2.7 Development of YANG Data Models co" w:id="142"/>
      <w:bookmarkEnd w:id="142"/>
      <w:r>
        <w:rPr/>
      </w:r>
      <w:bookmarkStart w:name="_bookmark27" w:id="143"/>
      <w:bookmarkEnd w:id="143"/>
      <w:r>
        <w:rPr/>
      </w:r>
      <w:r>
        <w:rPr/>
        <w:t>Development</w:t>
      </w:r>
      <w:r>
        <w:rPr>
          <w:spacing w:val="-4"/>
        </w:rPr>
        <w:t> </w:t>
      </w:r>
      <w:r>
        <w:rPr/>
        <w:t>of</w:t>
      </w:r>
      <w:r>
        <w:rPr>
          <w:spacing w:val="-6"/>
        </w:rPr>
        <w:t> </w:t>
      </w:r>
      <w:r>
        <w:rPr/>
        <w:t>YANG</w:t>
      </w:r>
      <w:r>
        <w:rPr>
          <w:spacing w:val="-7"/>
        </w:rPr>
        <w:t> </w:t>
      </w:r>
      <w:r>
        <w:rPr/>
        <w:t>Data</w:t>
      </w:r>
      <w:r>
        <w:rPr>
          <w:spacing w:val="-9"/>
        </w:rPr>
        <w:t> </w:t>
      </w:r>
      <w:r>
        <w:rPr/>
        <w:t>Models</w:t>
      </w:r>
      <w:r>
        <w:rPr>
          <w:spacing w:val="-7"/>
        </w:rPr>
        <w:t> </w:t>
      </w:r>
      <w:r>
        <w:rPr/>
        <w:t>compatible</w:t>
      </w:r>
      <w:r>
        <w:rPr>
          <w:spacing w:val="-7"/>
        </w:rPr>
        <w:t> </w:t>
      </w:r>
      <w:r>
        <w:rPr/>
        <w:t>with</w:t>
      </w:r>
      <w:r>
        <w:rPr>
          <w:spacing w:val="-7"/>
        </w:rPr>
        <w:t> </w:t>
      </w:r>
      <w:r>
        <w:rPr>
          <w:spacing w:val="-5"/>
        </w:rPr>
        <w:t>O1</w:t>
      </w:r>
    </w:p>
    <w:p>
      <w:pPr>
        <w:pStyle w:val="BodyText"/>
        <w:spacing w:before="282"/>
        <w:ind w:left="392"/>
      </w:pPr>
      <w:r>
        <w:rPr/>
        <w:t>All</w:t>
      </w:r>
      <w:r>
        <w:rPr>
          <w:spacing w:val="-5"/>
        </w:rPr>
        <w:t> </w:t>
      </w:r>
      <w:r>
        <w:rPr/>
        <w:t>YANGs</w:t>
      </w:r>
      <w:r>
        <w:rPr>
          <w:spacing w:val="-5"/>
        </w:rPr>
        <w:t> </w:t>
      </w:r>
      <w:r>
        <w:rPr/>
        <w:t>created</w:t>
      </w:r>
      <w:r>
        <w:rPr>
          <w:spacing w:val="-2"/>
        </w:rPr>
        <w:t> </w:t>
      </w:r>
      <w:r>
        <w:rPr/>
        <w:t>by</w:t>
      </w:r>
      <w:r>
        <w:rPr>
          <w:spacing w:val="-3"/>
        </w:rPr>
        <w:t> </w:t>
      </w:r>
      <w:r>
        <w:rPr/>
        <w:t>O-RAN</w:t>
      </w:r>
      <w:r>
        <w:rPr>
          <w:spacing w:val="-4"/>
        </w:rPr>
        <w:t> </w:t>
      </w:r>
      <w:r>
        <w:rPr/>
        <w:t>which</w:t>
      </w:r>
      <w:r>
        <w:rPr>
          <w:spacing w:val="-2"/>
        </w:rPr>
        <w:t> </w:t>
      </w:r>
      <w:r>
        <w:rPr/>
        <w:t>intend</w:t>
      </w:r>
      <w:r>
        <w:rPr>
          <w:spacing w:val="-3"/>
        </w:rPr>
        <w:t> </w:t>
      </w:r>
      <w:r>
        <w:rPr/>
        <w:t>to</w:t>
      </w:r>
      <w:r>
        <w:rPr>
          <w:spacing w:val="-3"/>
        </w:rPr>
        <w:t> </w:t>
      </w:r>
      <w:r>
        <w:rPr/>
        <w:t>be</w:t>
      </w:r>
      <w:r>
        <w:rPr>
          <w:spacing w:val="-5"/>
        </w:rPr>
        <w:t> </w:t>
      </w:r>
      <w:r>
        <w:rPr/>
        <w:t>used</w:t>
      </w:r>
      <w:r>
        <w:rPr>
          <w:spacing w:val="-3"/>
        </w:rPr>
        <w:t> </w:t>
      </w:r>
      <w:r>
        <w:rPr/>
        <w:t>as</w:t>
      </w:r>
      <w:r>
        <w:rPr>
          <w:spacing w:val="-5"/>
        </w:rPr>
        <w:t> </w:t>
      </w:r>
      <w:r>
        <w:rPr/>
        <w:t>O1</w:t>
      </w:r>
      <w:r>
        <w:rPr>
          <w:spacing w:val="-2"/>
        </w:rPr>
        <w:t> </w:t>
      </w:r>
      <w:r>
        <w:rPr/>
        <w:t>aligned</w:t>
      </w:r>
      <w:r>
        <w:rPr>
          <w:spacing w:val="-3"/>
        </w:rPr>
        <w:t> </w:t>
      </w:r>
      <w:r>
        <w:rPr/>
        <w:t>YANG</w:t>
      </w:r>
      <w:r>
        <w:rPr>
          <w:spacing w:val="-4"/>
        </w:rPr>
        <w:t> </w:t>
      </w:r>
      <w:r>
        <w:rPr/>
        <w:t>Data</w:t>
      </w:r>
      <w:r>
        <w:rPr>
          <w:spacing w:val="-3"/>
        </w:rPr>
        <w:t> </w:t>
      </w:r>
      <w:r>
        <w:rPr/>
        <w:t>Models</w:t>
      </w:r>
      <w:r>
        <w:rPr>
          <w:spacing w:val="1"/>
        </w:rPr>
        <w:t> </w:t>
      </w:r>
      <w:r>
        <w:rPr/>
        <w:t>shall</w:t>
      </w:r>
      <w:r>
        <w:rPr>
          <w:spacing w:val="-4"/>
        </w:rPr>
        <w:t> </w:t>
      </w:r>
      <w:r>
        <w:rPr/>
        <w:t>follow</w:t>
      </w:r>
      <w:r>
        <w:rPr>
          <w:spacing w:val="-4"/>
        </w:rPr>
        <w:t> </w:t>
      </w:r>
      <w:r>
        <w:rPr/>
        <w:t>rules</w:t>
      </w:r>
      <w:r>
        <w:rPr>
          <w:spacing w:val="-4"/>
        </w:rPr>
        <w:t> for:</w:t>
      </w:r>
    </w:p>
    <w:p>
      <w:pPr>
        <w:pStyle w:val="ListParagraph"/>
        <w:numPr>
          <w:ilvl w:val="0"/>
          <w:numId w:val="9"/>
        </w:numPr>
        <w:tabs>
          <w:tab w:pos="911" w:val="left" w:leader="none"/>
        </w:tabs>
        <w:spacing w:line="240" w:lineRule="auto" w:before="200" w:after="0"/>
        <w:ind w:left="911" w:right="0" w:hanging="519"/>
        <w:jc w:val="left"/>
        <w:rPr>
          <w:sz w:val="20"/>
        </w:rPr>
      </w:pPr>
      <w:r>
        <w:rPr>
          <w:sz w:val="20"/>
        </w:rPr>
        <w:t>InformationObjectClass</w:t>
      </w:r>
      <w:r>
        <w:rPr>
          <w:spacing w:val="-3"/>
          <w:sz w:val="20"/>
        </w:rPr>
        <w:t> </w:t>
      </w:r>
      <w:r>
        <w:rPr>
          <w:sz w:val="20"/>
        </w:rPr>
        <w:t>-</w:t>
      </w:r>
      <w:r>
        <w:rPr>
          <w:spacing w:val="-5"/>
          <w:sz w:val="20"/>
        </w:rPr>
        <w:t> </w:t>
      </w:r>
      <w:r>
        <w:rPr>
          <w:sz w:val="20"/>
        </w:rPr>
        <w:t>abstract,</w:t>
      </w:r>
      <w:r>
        <w:rPr>
          <w:spacing w:val="-5"/>
          <w:sz w:val="20"/>
        </w:rPr>
        <w:t> </w:t>
      </w:r>
      <w:r>
        <w:rPr>
          <w:sz w:val="20"/>
        </w:rPr>
        <w:t>please</w:t>
      </w:r>
      <w:r>
        <w:rPr>
          <w:spacing w:val="-5"/>
          <w:sz w:val="20"/>
        </w:rPr>
        <w:t> </w:t>
      </w:r>
      <w:r>
        <w:rPr>
          <w:sz w:val="20"/>
        </w:rPr>
        <w:t>refer</w:t>
      </w:r>
      <w:r>
        <w:rPr>
          <w:spacing w:val="-7"/>
          <w:sz w:val="20"/>
        </w:rPr>
        <w:t> </w:t>
      </w:r>
      <w:r>
        <w:rPr>
          <w:sz w:val="20"/>
        </w:rPr>
        <w:t>to</w:t>
      </w:r>
      <w:r>
        <w:rPr>
          <w:spacing w:val="-4"/>
          <w:sz w:val="20"/>
        </w:rPr>
        <w:t> </w:t>
      </w:r>
      <w:r>
        <w:rPr>
          <w:sz w:val="20"/>
        </w:rPr>
        <w:t>3GPP</w:t>
      </w:r>
      <w:r>
        <w:rPr>
          <w:spacing w:val="-6"/>
          <w:sz w:val="20"/>
        </w:rPr>
        <w:t> </w:t>
      </w:r>
      <w:r>
        <w:rPr>
          <w:sz w:val="20"/>
        </w:rPr>
        <w:t>TS</w:t>
      </w:r>
      <w:r>
        <w:rPr>
          <w:spacing w:val="-7"/>
          <w:sz w:val="20"/>
        </w:rPr>
        <w:t> </w:t>
      </w:r>
      <w:r>
        <w:rPr>
          <w:sz w:val="20"/>
        </w:rPr>
        <w:t>32.160 [7]</w:t>
      </w:r>
      <w:r>
        <w:rPr>
          <w:spacing w:val="-5"/>
          <w:sz w:val="20"/>
        </w:rPr>
        <w:t> </w:t>
      </w:r>
      <w:r>
        <w:rPr>
          <w:sz w:val="20"/>
        </w:rPr>
        <w:t>clause</w:t>
      </w:r>
      <w:r>
        <w:rPr>
          <w:spacing w:val="-5"/>
          <w:sz w:val="20"/>
        </w:rPr>
        <w:t> </w:t>
      </w:r>
      <w:r>
        <w:rPr>
          <w:spacing w:val="-2"/>
          <w:sz w:val="20"/>
        </w:rPr>
        <w:t>6.2.2.2</w:t>
      </w:r>
    </w:p>
    <w:p>
      <w:pPr>
        <w:pStyle w:val="ListParagraph"/>
        <w:numPr>
          <w:ilvl w:val="0"/>
          <w:numId w:val="9"/>
        </w:numPr>
        <w:tabs>
          <w:tab w:pos="911" w:val="left" w:leader="none"/>
        </w:tabs>
        <w:spacing w:line="240" w:lineRule="auto" w:before="199" w:after="0"/>
        <w:ind w:left="911" w:right="0" w:hanging="519"/>
        <w:jc w:val="left"/>
        <w:rPr>
          <w:sz w:val="20"/>
        </w:rPr>
      </w:pPr>
      <w:r>
        <w:rPr>
          <w:sz w:val="20"/>
        </w:rPr>
        <w:t>Naming</w:t>
      </w:r>
      <w:r>
        <w:rPr>
          <w:spacing w:val="-4"/>
          <w:sz w:val="20"/>
        </w:rPr>
        <w:t> </w:t>
      </w:r>
      <w:r>
        <w:rPr>
          <w:sz w:val="20"/>
        </w:rPr>
        <w:t>attribute,</w:t>
      </w:r>
      <w:r>
        <w:rPr>
          <w:spacing w:val="-5"/>
          <w:sz w:val="20"/>
        </w:rPr>
        <w:t> </w:t>
      </w:r>
      <w:r>
        <w:rPr>
          <w:sz w:val="20"/>
        </w:rPr>
        <w:t>usually</w:t>
      </w:r>
      <w:r>
        <w:rPr>
          <w:spacing w:val="-3"/>
          <w:sz w:val="20"/>
        </w:rPr>
        <w:t> </w:t>
      </w:r>
      <w:r>
        <w:rPr>
          <w:sz w:val="20"/>
        </w:rPr>
        <w:t>named</w:t>
      </w:r>
      <w:r>
        <w:rPr>
          <w:spacing w:val="-6"/>
          <w:sz w:val="20"/>
        </w:rPr>
        <w:t> </w:t>
      </w:r>
      <w:r>
        <w:rPr>
          <w:sz w:val="20"/>
        </w:rPr>
        <w:t>‘id’,</w:t>
      </w:r>
      <w:r>
        <w:rPr>
          <w:spacing w:val="-6"/>
          <w:sz w:val="20"/>
        </w:rPr>
        <w:t> </w:t>
      </w:r>
      <w:r>
        <w:rPr>
          <w:sz w:val="20"/>
        </w:rPr>
        <w:t>please</w:t>
      </w:r>
      <w:r>
        <w:rPr>
          <w:spacing w:val="-5"/>
          <w:sz w:val="20"/>
        </w:rPr>
        <w:t> </w:t>
      </w:r>
      <w:r>
        <w:rPr>
          <w:sz w:val="20"/>
        </w:rPr>
        <w:t>refer</w:t>
      </w:r>
      <w:r>
        <w:rPr>
          <w:spacing w:val="-3"/>
          <w:sz w:val="20"/>
        </w:rPr>
        <w:t> </w:t>
      </w:r>
      <w:r>
        <w:rPr>
          <w:sz w:val="20"/>
        </w:rPr>
        <w:t>to</w:t>
      </w:r>
      <w:r>
        <w:rPr>
          <w:spacing w:val="-4"/>
          <w:sz w:val="20"/>
        </w:rPr>
        <w:t> </w:t>
      </w:r>
      <w:r>
        <w:rPr>
          <w:sz w:val="20"/>
        </w:rPr>
        <w:t>3GPP</w:t>
      </w:r>
      <w:r>
        <w:rPr>
          <w:spacing w:val="-6"/>
          <w:sz w:val="20"/>
        </w:rPr>
        <w:t> </w:t>
      </w:r>
      <w:r>
        <w:rPr>
          <w:sz w:val="20"/>
        </w:rPr>
        <w:t>TS</w:t>
      </w:r>
      <w:r>
        <w:rPr>
          <w:spacing w:val="-5"/>
          <w:sz w:val="20"/>
        </w:rPr>
        <w:t> </w:t>
      </w:r>
      <w:r>
        <w:rPr>
          <w:sz w:val="20"/>
        </w:rPr>
        <w:t>32.160</w:t>
      </w:r>
      <w:r>
        <w:rPr>
          <w:spacing w:val="3"/>
          <w:sz w:val="20"/>
        </w:rPr>
        <w:t> </w:t>
      </w:r>
      <w:r>
        <w:rPr>
          <w:sz w:val="20"/>
        </w:rPr>
        <w:t>[7]</w:t>
      </w:r>
      <w:r>
        <w:rPr>
          <w:spacing w:val="-3"/>
          <w:sz w:val="20"/>
        </w:rPr>
        <w:t> </w:t>
      </w:r>
      <w:r>
        <w:rPr>
          <w:sz w:val="20"/>
        </w:rPr>
        <w:t>clause</w:t>
      </w:r>
      <w:r>
        <w:rPr>
          <w:spacing w:val="-5"/>
          <w:sz w:val="20"/>
        </w:rPr>
        <w:t> </w:t>
      </w:r>
      <w:r>
        <w:rPr>
          <w:spacing w:val="-2"/>
          <w:sz w:val="20"/>
        </w:rPr>
        <w:t>6.2.3.2</w:t>
      </w:r>
    </w:p>
    <w:p>
      <w:pPr>
        <w:pStyle w:val="ListParagraph"/>
        <w:numPr>
          <w:ilvl w:val="0"/>
          <w:numId w:val="9"/>
        </w:numPr>
        <w:tabs>
          <w:tab w:pos="911" w:val="left" w:leader="none"/>
        </w:tabs>
        <w:spacing w:line="240" w:lineRule="auto" w:before="202" w:after="0"/>
        <w:ind w:left="911" w:right="0" w:hanging="519"/>
        <w:jc w:val="left"/>
        <w:rPr>
          <w:sz w:val="20"/>
        </w:rPr>
      </w:pPr>
      <w:r>
        <w:rPr>
          <w:sz w:val="20"/>
        </w:rPr>
        <w:t>InformationObjectClass,</w:t>
      </w:r>
      <w:r>
        <w:rPr>
          <w:spacing w:val="-6"/>
          <w:sz w:val="20"/>
        </w:rPr>
        <w:t> </w:t>
      </w:r>
      <w:r>
        <w:rPr>
          <w:sz w:val="20"/>
        </w:rPr>
        <w:t>definition</w:t>
      </w:r>
      <w:r>
        <w:rPr>
          <w:spacing w:val="-4"/>
          <w:sz w:val="20"/>
        </w:rPr>
        <w:t> </w:t>
      </w:r>
      <w:r>
        <w:rPr>
          <w:sz w:val="20"/>
        </w:rPr>
        <w:t>in</w:t>
      </w:r>
      <w:r>
        <w:rPr>
          <w:spacing w:val="-4"/>
          <w:sz w:val="20"/>
        </w:rPr>
        <w:t> </w:t>
      </w:r>
      <w:r>
        <w:rPr>
          <w:sz w:val="20"/>
        </w:rPr>
        <w:t>YANG,</w:t>
      </w:r>
      <w:r>
        <w:rPr>
          <w:spacing w:val="-6"/>
          <w:sz w:val="20"/>
        </w:rPr>
        <w:t> </w:t>
      </w:r>
      <w:r>
        <w:rPr>
          <w:sz w:val="20"/>
        </w:rPr>
        <w:t>please</w:t>
      </w:r>
      <w:r>
        <w:rPr>
          <w:spacing w:val="-5"/>
          <w:sz w:val="20"/>
        </w:rPr>
        <w:t> </w:t>
      </w:r>
      <w:r>
        <w:rPr>
          <w:sz w:val="20"/>
        </w:rPr>
        <w:t>refer</w:t>
      </w:r>
      <w:r>
        <w:rPr>
          <w:spacing w:val="-4"/>
          <w:sz w:val="20"/>
        </w:rPr>
        <w:t> </w:t>
      </w:r>
      <w:r>
        <w:rPr>
          <w:sz w:val="20"/>
        </w:rPr>
        <w:t>to</w:t>
      </w:r>
      <w:r>
        <w:rPr>
          <w:spacing w:val="-4"/>
          <w:sz w:val="20"/>
        </w:rPr>
        <w:t> </w:t>
      </w:r>
      <w:r>
        <w:rPr>
          <w:sz w:val="20"/>
        </w:rPr>
        <w:t>3GPP</w:t>
      </w:r>
      <w:r>
        <w:rPr>
          <w:spacing w:val="-7"/>
          <w:sz w:val="20"/>
        </w:rPr>
        <w:t> </w:t>
      </w:r>
      <w:r>
        <w:rPr>
          <w:sz w:val="20"/>
        </w:rPr>
        <w:t>TS</w:t>
      </w:r>
      <w:r>
        <w:rPr>
          <w:spacing w:val="-6"/>
          <w:sz w:val="20"/>
        </w:rPr>
        <w:t> </w:t>
      </w:r>
      <w:r>
        <w:rPr>
          <w:sz w:val="20"/>
        </w:rPr>
        <w:t>32.160</w:t>
      </w:r>
      <w:r>
        <w:rPr>
          <w:spacing w:val="1"/>
          <w:sz w:val="20"/>
        </w:rPr>
        <w:t> </w:t>
      </w:r>
      <w:r>
        <w:rPr>
          <w:sz w:val="20"/>
        </w:rPr>
        <w:t>[7]</w:t>
      </w:r>
      <w:r>
        <w:rPr>
          <w:spacing w:val="-6"/>
          <w:sz w:val="20"/>
        </w:rPr>
        <w:t> </w:t>
      </w:r>
      <w:r>
        <w:rPr>
          <w:sz w:val="20"/>
        </w:rPr>
        <w:t>clause</w:t>
      </w:r>
      <w:r>
        <w:rPr>
          <w:spacing w:val="-5"/>
          <w:sz w:val="20"/>
        </w:rPr>
        <w:t> </w:t>
      </w:r>
      <w:r>
        <w:rPr>
          <w:spacing w:val="-2"/>
          <w:sz w:val="20"/>
        </w:rPr>
        <w:t>6.2.4.1</w:t>
      </w:r>
    </w:p>
    <w:p>
      <w:pPr>
        <w:pStyle w:val="ListParagraph"/>
        <w:numPr>
          <w:ilvl w:val="0"/>
          <w:numId w:val="9"/>
        </w:numPr>
        <w:tabs>
          <w:tab w:pos="911" w:val="left" w:leader="none"/>
        </w:tabs>
        <w:spacing w:line="240" w:lineRule="auto" w:before="200" w:after="0"/>
        <w:ind w:left="911" w:right="0" w:hanging="519"/>
        <w:jc w:val="left"/>
        <w:rPr>
          <w:sz w:val="20"/>
        </w:rPr>
      </w:pPr>
      <w:r>
        <w:rPr>
          <w:sz w:val="20"/>
        </w:rPr>
        <w:t>Generalization</w:t>
      </w:r>
      <w:r>
        <w:rPr>
          <w:spacing w:val="-4"/>
          <w:sz w:val="20"/>
        </w:rPr>
        <w:t> </w:t>
      </w:r>
      <w:r>
        <w:rPr>
          <w:sz w:val="20"/>
        </w:rPr>
        <w:t>Relationship</w:t>
      </w:r>
      <w:r>
        <w:rPr>
          <w:spacing w:val="-2"/>
          <w:sz w:val="20"/>
        </w:rPr>
        <w:t> </w:t>
      </w:r>
      <w:r>
        <w:rPr>
          <w:sz w:val="20"/>
        </w:rPr>
        <w:t>–</w:t>
      </w:r>
      <w:r>
        <w:rPr>
          <w:spacing w:val="-4"/>
          <w:sz w:val="20"/>
        </w:rPr>
        <w:t> </w:t>
      </w:r>
      <w:r>
        <w:rPr>
          <w:sz w:val="20"/>
        </w:rPr>
        <w:t>inheritance</w:t>
      </w:r>
      <w:r>
        <w:rPr>
          <w:spacing w:val="-5"/>
          <w:sz w:val="20"/>
        </w:rPr>
        <w:t> </w:t>
      </w:r>
      <w:r>
        <w:rPr>
          <w:sz w:val="20"/>
        </w:rPr>
        <w:t>from</w:t>
      </w:r>
      <w:r>
        <w:rPr>
          <w:spacing w:val="-3"/>
          <w:sz w:val="20"/>
        </w:rPr>
        <w:t> </w:t>
      </w:r>
      <w:r>
        <w:rPr>
          <w:sz w:val="20"/>
        </w:rPr>
        <w:t>a</w:t>
      </w:r>
      <w:r>
        <w:rPr>
          <w:spacing w:val="-5"/>
          <w:sz w:val="20"/>
        </w:rPr>
        <w:t> </w:t>
      </w:r>
      <w:r>
        <w:rPr>
          <w:sz w:val="20"/>
        </w:rPr>
        <w:t>class,</w:t>
      </w:r>
      <w:r>
        <w:rPr>
          <w:spacing w:val="-5"/>
          <w:sz w:val="20"/>
        </w:rPr>
        <w:t> </w:t>
      </w:r>
      <w:r>
        <w:rPr>
          <w:sz w:val="20"/>
        </w:rPr>
        <w:t>please</w:t>
      </w:r>
      <w:r>
        <w:rPr>
          <w:spacing w:val="-4"/>
          <w:sz w:val="20"/>
        </w:rPr>
        <w:t> </w:t>
      </w:r>
      <w:r>
        <w:rPr>
          <w:sz w:val="20"/>
        </w:rPr>
        <w:t>refer</w:t>
      </w:r>
      <w:r>
        <w:rPr>
          <w:spacing w:val="-4"/>
          <w:sz w:val="20"/>
        </w:rPr>
        <w:t> </w:t>
      </w:r>
      <w:r>
        <w:rPr>
          <w:sz w:val="20"/>
        </w:rPr>
        <w:t>to</w:t>
      </w:r>
      <w:r>
        <w:rPr>
          <w:spacing w:val="-7"/>
          <w:sz w:val="20"/>
        </w:rPr>
        <w:t> </w:t>
      </w:r>
      <w:r>
        <w:rPr>
          <w:sz w:val="20"/>
        </w:rPr>
        <w:t>3GPP</w:t>
      </w:r>
      <w:r>
        <w:rPr>
          <w:spacing w:val="-5"/>
          <w:sz w:val="20"/>
        </w:rPr>
        <w:t> </w:t>
      </w:r>
      <w:r>
        <w:rPr>
          <w:sz w:val="20"/>
        </w:rPr>
        <w:t>TS</w:t>
      </w:r>
      <w:r>
        <w:rPr>
          <w:spacing w:val="-6"/>
          <w:sz w:val="20"/>
        </w:rPr>
        <w:t> </w:t>
      </w:r>
      <w:r>
        <w:rPr>
          <w:sz w:val="20"/>
        </w:rPr>
        <w:t>32.160</w:t>
      </w:r>
      <w:r>
        <w:rPr>
          <w:spacing w:val="3"/>
          <w:sz w:val="20"/>
        </w:rPr>
        <w:t> </w:t>
      </w:r>
      <w:r>
        <w:rPr>
          <w:sz w:val="20"/>
        </w:rPr>
        <w:t>[7]</w:t>
      </w:r>
      <w:r>
        <w:rPr>
          <w:spacing w:val="-4"/>
          <w:sz w:val="20"/>
        </w:rPr>
        <w:t> </w:t>
      </w:r>
      <w:r>
        <w:rPr>
          <w:sz w:val="20"/>
        </w:rPr>
        <w:t>clause</w:t>
      </w:r>
      <w:r>
        <w:rPr>
          <w:spacing w:val="-5"/>
          <w:sz w:val="20"/>
        </w:rPr>
        <w:t> </w:t>
      </w:r>
      <w:r>
        <w:rPr>
          <w:spacing w:val="-2"/>
          <w:sz w:val="20"/>
        </w:rPr>
        <w:t>6.2.5.2</w:t>
      </w:r>
    </w:p>
    <w:p>
      <w:pPr>
        <w:pStyle w:val="ListParagraph"/>
        <w:numPr>
          <w:ilvl w:val="0"/>
          <w:numId w:val="9"/>
        </w:numPr>
        <w:tabs>
          <w:tab w:pos="911" w:val="left" w:leader="none"/>
        </w:tabs>
        <w:spacing w:line="240" w:lineRule="auto" w:before="197" w:after="0"/>
        <w:ind w:left="392" w:right="641" w:firstLine="0"/>
        <w:jc w:val="left"/>
        <w:rPr>
          <w:sz w:val="20"/>
        </w:rPr>
      </w:pPr>
      <w:r>
        <w:rPr>
          <w:sz w:val="20"/>
        </w:rPr>
        <w:t>Name</w:t>
      </w:r>
      <w:r>
        <w:rPr>
          <w:spacing w:val="-3"/>
          <w:sz w:val="20"/>
        </w:rPr>
        <w:t> </w:t>
      </w:r>
      <w:r>
        <w:rPr>
          <w:sz w:val="20"/>
        </w:rPr>
        <w:t>containment</w:t>
      </w:r>
      <w:r>
        <w:rPr>
          <w:spacing w:val="-2"/>
          <w:sz w:val="20"/>
        </w:rPr>
        <w:t> </w:t>
      </w:r>
      <w:r>
        <w:rPr>
          <w:sz w:val="20"/>
        </w:rPr>
        <w:t>–</w:t>
      </w:r>
      <w:r>
        <w:rPr>
          <w:spacing w:val="-4"/>
          <w:sz w:val="20"/>
        </w:rPr>
        <w:t> </w:t>
      </w:r>
      <w:r>
        <w:rPr>
          <w:sz w:val="20"/>
        </w:rPr>
        <w:t>composite</w:t>
      </w:r>
      <w:r>
        <w:rPr>
          <w:spacing w:val="-3"/>
          <w:sz w:val="20"/>
        </w:rPr>
        <w:t> </w:t>
      </w:r>
      <w:r>
        <w:rPr>
          <w:sz w:val="20"/>
        </w:rPr>
        <w:t>aggregation</w:t>
      </w:r>
      <w:r>
        <w:rPr>
          <w:spacing w:val="-2"/>
          <w:sz w:val="20"/>
        </w:rPr>
        <w:t> </w:t>
      </w:r>
      <w:r>
        <w:rPr>
          <w:sz w:val="20"/>
        </w:rPr>
        <w:t>association</w:t>
      </w:r>
      <w:r>
        <w:rPr>
          <w:spacing w:val="-2"/>
          <w:sz w:val="20"/>
        </w:rPr>
        <w:t> </w:t>
      </w:r>
      <w:r>
        <w:rPr>
          <w:sz w:val="20"/>
        </w:rPr>
        <w:t>relationship,</w:t>
      </w:r>
      <w:r>
        <w:rPr>
          <w:spacing w:val="-3"/>
          <w:sz w:val="20"/>
        </w:rPr>
        <w:t> </w:t>
      </w:r>
      <w:r>
        <w:rPr>
          <w:sz w:val="20"/>
        </w:rPr>
        <w:t>please</w:t>
      </w:r>
      <w:r>
        <w:rPr>
          <w:spacing w:val="-3"/>
          <w:sz w:val="20"/>
        </w:rPr>
        <w:t> </w:t>
      </w:r>
      <w:r>
        <w:rPr>
          <w:sz w:val="20"/>
        </w:rPr>
        <w:t>refer</w:t>
      </w:r>
      <w:r>
        <w:rPr>
          <w:spacing w:val="-4"/>
          <w:sz w:val="20"/>
        </w:rPr>
        <w:t> </w:t>
      </w:r>
      <w:r>
        <w:rPr>
          <w:sz w:val="20"/>
        </w:rPr>
        <w:t>to</w:t>
      </w:r>
      <w:r>
        <w:rPr>
          <w:spacing w:val="-5"/>
          <w:sz w:val="20"/>
        </w:rPr>
        <w:t> </w:t>
      </w:r>
      <w:r>
        <w:rPr>
          <w:sz w:val="20"/>
        </w:rPr>
        <w:t>3GPP</w:t>
      </w:r>
      <w:r>
        <w:rPr>
          <w:spacing w:val="-4"/>
          <w:sz w:val="20"/>
        </w:rPr>
        <w:t> </w:t>
      </w:r>
      <w:r>
        <w:rPr>
          <w:sz w:val="20"/>
        </w:rPr>
        <w:t>TS</w:t>
      </w:r>
      <w:r>
        <w:rPr>
          <w:spacing w:val="-4"/>
          <w:sz w:val="20"/>
        </w:rPr>
        <w:t> </w:t>
      </w:r>
      <w:r>
        <w:rPr>
          <w:sz w:val="20"/>
        </w:rPr>
        <w:t>32.160 [7]</w:t>
      </w:r>
      <w:r>
        <w:rPr>
          <w:spacing w:val="-4"/>
          <w:sz w:val="20"/>
        </w:rPr>
        <w:t> </w:t>
      </w:r>
      <w:r>
        <w:rPr>
          <w:sz w:val="20"/>
        </w:rPr>
        <w:t>clause </w:t>
      </w:r>
      <w:r>
        <w:rPr>
          <w:spacing w:val="-2"/>
          <w:sz w:val="20"/>
        </w:rPr>
        <w:t>6.2.6.2</w:t>
      </w:r>
    </w:p>
    <w:p>
      <w:pPr>
        <w:pStyle w:val="ListParagraph"/>
        <w:numPr>
          <w:ilvl w:val="0"/>
          <w:numId w:val="9"/>
        </w:numPr>
        <w:tabs>
          <w:tab w:pos="911" w:val="left" w:leader="none"/>
        </w:tabs>
        <w:spacing w:line="240" w:lineRule="auto" w:before="203" w:after="0"/>
        <w:ind w:left="911" w:right="0" w:hanging="519"/>
        <w:jc w:val="left"/>
        <w:rPr>
          <w:sz w:val="20"/>
        </w:rPr>
      </w:pPr>
      <w:r>
        <w:rPr>
          <w:sz w:val="20"/>
        </w:rPr>
        <w:t>Recursive</w:t>
      </w:r>
      <w:r>
        <w:rPr>
          <w:spacing w:val="-5"/>
          <w:sz w:val="20"/>
        </w:rPr>
        <w:t> </w:t>
      </w:r>
      <w:r>
        <w:rPr>
          <w:sz w:val="20"/>
        </w:rPr>
        <w:t>containment,</w:t>
      </w:r>
      <w:r>
        <w:rPr>
          <w:spacing w:val="-6"/>
          <w:sz w:val="20"/>
        </w:rPr>
        <w:t> </w:t>
      </w:r>
      <w:r>
        <w:rPr>
          <w:sz w:val="20"/>
        </w:rPr>
        <w:t>please</w:t>
      </w:r>
      <w:r>
        <w:rPr>
          <w:spacing w:val="-5"/>
          <w:sz w:val="20"/>
        </w:rPr>
        <w:t> </w:t>
      </w:r>
      <w:r>
        <w:rPr>
          <w:sz w:val="20"/>
        </w:rPr>
        <w:t>refer</w:t>
      </w:r>
      <w:r>
        <w:rPr>
          <w:spacing w:val="-4"/>
          <w:sz w:val="20"/>
        </w:rPr>
        <w:t> </w:t>
      </w:r>
      <w:r>
        <w:rPr>
          <w:sz w:val="20"/>
        </w:rPr>
        <w:t>to</w:t>
      </w:r>
      <w:r>
        <w:rPr>
          <w:spacing w:val="-6"/>
          <w:sz w:val="20"/>
        </w:rPr>
        <w:t> </w:t>
      </w:r>
      <w:r>
        <w:rPr>
          <w:sz w:val="20"/>
        </w:rPr>
        <w:t>3GPP</w:t>
      </w:r>
      <w:r>
        <w:rPr>
          <w:spacing w:val="-5"/>
          <w:sz w:val="20"/>
        </w:rPr>
        <w:t> </w:t>
      </w:r>
      <w:r>
        <w:rPr>
          <w:sz w:val="20"/>
        </w:rPr>
        <w:t>TS</w:t>
      </w:r>
      <w:r>
        <w:rPr>
          <w:spacing w:val="-6"/>
          <w:sz w:val="20"/>
        </w:rPr>
        <w:t> </w:t>
      </w:r>
      <w:r>
        <w:rPr>
          <w:sz w:val="20"/>
        </w:rPr>
        <w:t>32.160</w:t>
      </w:r>
      <w:r>
        <w:rPr>
          <w:spacing w:val="2"/>
          <w:sz w:val="20"/>
        </w:rPr>
        <w:t> </w:t>
      </w:r>
      <w:r>
        <w:rPr>
          <w:sz w:val="20"/>
        </w:rPr>
        <w:t>[7]</w:t>
      </w:r>
      <w:r>
        <w:rPr>
          <w:spacing w:val="-4"/>
          <w:sz w:val="20"/>
        </w:rPr>
        <w:t> </w:t>
      </w:r>
      <w:r>
        <w:rPr>
          <w:sz w:val="20"/>
        </w:rPr>
        <w:t>clause</w:t>
      </w:r>
      <w:r>
        <w:rPr>
          <w:spacing w:val="-4"/>
          <w:sz w:val="20"/>
        </w:rPr>
        <w:t> </w:t>
      </w:r>
      <w:r>
        <w:rPr>
          <w:spacing w:val="-2"/>
          <w:sz w:val="20"/>
        </w:rPr>
        <w:t>6.2.7</w:t>
      </w:r>
    </w:p>
    <w:p>
      <w:pPr>
        <w:pStyle w:val="ListParagraph"/>
        <w:numPr>
          <w:ilvl w:val="0"/>
          <w:numId w:val="9"/>
        </w:numPr>
        <w:tabs>
          <w:tab w:pos="911" w:val="left" w:leader="none"/>
        </w:tabs>
        <w:spacing w:line="240" w:lineRule="auto" w:before="200" w:after="0"/>
        <w:ind w:left="911" w:right="0" w:hanging="519"/>
        <w:jc w:val="left"/>
        <w:rPr>
          <w:sz w:val="20"/>
        </w:rPr>
      </w:pPr>
      <w:r>
        <w:rPr>
          <w:sz w:val="20"/>
        </w:rPr>
        <w:t>Multi-root</w:t>
      </w:r>
      <w:r>
        <w:rPr>
          <w:spacing w:val="-6"/>
          <w:sz w:val="20"/>
        </w:rPr>
        <w:t> </w:t>
      </w:r>
      <w:r>
        <w:rPr>
          <w:sz w:val="20"/>
        </w:rPr>
        <w:t>management</w:t>
      </w:r>
      <w:r>
        <w:rPr>
          <w:spacing w:val="-7"/>
          <w:sz w:val="20"/>
        </w:rPr>
        <w:t> </w:t>
      </w:r>
      <w:r>
        <w:rPr>
          <w:sz w:val="20"/>
        </w:rPr>
        <w:t>tree,</w:t>
      </w:r>
      <w:r>
        <w:rPr>
          <w:spacing w:val="-5"/>
          <w:sz w:val="20"/>
        </w:rPr>
        <w:t> </w:t>
      </w:r>
      <w:r>
        <w:rPr>
          <w:sz w:val="20"/>
        </w:rPr>
        <w:t>please</w:t>
      </w:r>
      <w:r>
        <w:rPr>
          <w:spacing w:val="-4"/>
          <w:sz w:val="20"/>
        </w:rPr>
        <w:t> </w:t>
      </w:r>
      <w:r>
        <w:rPr>
          <w:sz w:val="20"/>
        </w:rPr>
        <w:t>refer</w:t>
      </w:r>
      <w:r>
        <w:rPr>
          <w:spacing w:val="-4"/>
          <w:sz w:val="20"/>
        </w:rPr>
        <w:t> </w:t>
      </w:r>
      <w:r>
        <w:rPr>
          <w:sz w:val="20"/>
        </w:rPr>
        <w:t>to</w:t>
      </w:r>
      <w:r>
        <w:rPr>
          <w:spacing w:val="-3"/>
          <w:sz w:val="20"/>
        </w:rPr>
        <w:t> </w:t>
      </w:r>
      <w:r>
        <w:rPr>
          <w:sz w:val="20"/>
        </w:rPr>
        <w:t>3GPP</w:t>
      </w:r>
      <w:r>
        <w:rPr>
          <w:spacing w:val="-6"/>
          <w:sz w:val="20"/>
        </w:rPr>
        <w:t> </w:t>
      </w:r>
      <w:r>
        <w:rPr>
          <w:sz w:val="20"/>
        </w:rPr>
        <w:t>TS</w:t>
      </w:r>
      <w:r>
        <w:rPr>
          <w:spacing w:val="-5"/>
          <w:sz w:val="20"/>
        </w:rPr>
        <w:t> </w:t>
      </w:r>
      <w:r>
        <w:rPr>
          <w:sz w:val="20"/>
        </w:rPr>
        <w:t>32.160</w:t>
      </w:r>
      <w:r>
        <w:rPr>
          <w:spacing w:val="2"/>
          <w:sz w:val="20"/>
        </w:rPr>
        <w:t> </w:t>
      </w:r>
      <w:r>
        <w:rPr>
          <w:sz w:val="20"/>
        </w:rPr>
        <w:t>[7]</w:t>
      </w:r>
      <w:r>
        <w:rPr>
          <w:spacing w:val="-3"/>
          <w:sz w:val="20"/>
        </w:rPr>
        <w:t> </w:t>
      </w:r>
      <w:r>
        <w:rPr>
          <w:sz w:val="20"/>
        </w:rPr>
        <w:t>clause</w:t>
      </w:r>
      <w:r>
        <w:rPr>
          <w:spacing w:val="-5"/>
          <w:sz w:val="20"/>
        </w:rPr>
        <w:t> </w:t>
      </w:r>
      <w:r>
        <w:rPr>
          <w:spacing w:val="-2"/>
          <w:sz w:val="20"/>
        </w:rPr>
        <w:t>6.2.8</w:t>
      </w:r>
    </w:p>
    <w:p>
      <w:pPr>
        <w:pStyle w:val="ListParagraph"/>
        <w:numPr>
          <w:ilvl w:val="0"/>
          <w:numId w:val="9"/>
        </w:numPr>
        <w:tabs>
          <w:tab w:pos="911" w:val="left" w:leader="none"/>
        </w:tabs>
        <w:spacing w:line="240" w:lineRule="auto" w:before="199" w:after="0"/>
        <w:ind w:left="911" w:right="0" w:hanging="519"/>
        <w:jc w:val="left"/>
        <w:rPr>
          <w:sz w:val="20"/>
        </w:rPr>
      </w:pPr>
      <w:r>
        <w:rPr>
          <w:sz w:val="20"/>
        </w:rPr>
        <w:t>Alternative</w:t>
      </w:r>
      <w:r>
        <w:rPr>
          <w:spacing w:val="-5"/>
          <w:sz w:val="20"/>
        </w:rPr>
        <w:t> </w:t>
      </w:r>
      <w:r>
        <w:rPr>
          <w:sz w:val="20"/>
        </w:rPr>
        <w:t>containment,</w:t>
      </w:r>
      <w:r>
        <w:rPr>
          <w:spacing w:val="-5"/>
          <w:sz w:val="20"/>
        </w:rPr>
        <w:t> </w:t>
      </w:r>
      <w:r>
        <w:rPr>
          <w:sz w:val="20"/>
        </w:rPr>
        <w:t>please</w:t>
      </w:r>
      <w:r>
        <w:rPr>
          <w:spacing w:val="-4"/>
          <w:sz w:val="20"/>
        </w:rPr>
        <w:t> </w:t>
      </w:r>
      <w:r>
        <w:rPr>
          <w:sz w:val="20"/>
        </w:rPr>
        <w:t>refer</w:t>
      </w:r>
      <w:r>
        <w:rPr>
          <w:spacing w:val="-4"/>
          <w:sz w:val="20"/>
        </w:rPr>
        <w:t> </w:t>
      </w:r>
      <w:r>
        <w:rPr>
          <w:sz w:val="20"/>
        </w:rPr>
        <w:t>to</w:t>
      </w:r>
      <w:r>
        <w:rPr>
          <w:spacing w:val="-6"/>
          <w:sz w:val="20"/>
        </w:rPr>
        <w:t> </w:t>
      </w:r>
      <w:r>
        <w:rPr>
          <w:sz w:val="20"/>
        </w:rPr>
        <w:t>3GPP</w:t>
      </w:r>
      <w:r>
        <w:rPr>
          <w:spacing w:val="-6"/>
          <w:sz w:val="20"/>
        </w:rPr>
        <w:t> </w:t>
      </w:r>
      <w:r>
        <w:rPr>
          <w:sz w:val="20"/>
        </w:rPr>
        <w:t>TS</w:t>
      </w:r>
      <w:r>
        <w:rPr>
          <w:spacing w:val="-5"/>
          <w:sz w:val="20"/>
        </w:rPr>
        <w:t> </w:t>
      </w:r>
      <w:r>
        <w:rPr>
          <w:sz w:val="20"/>
        </w:rPr>
        <w:t>32.160</w:t>
      </w:r>
      <w:r>
        <w:rPr>
          <w:spacing w:val="1"/>
          <w:sz w:val="20"/>
        </w:rPr>
        <w:t> </w:t>
      </w:r>
      <w:r>
        <w:rPr>
          <w:sz w:val="20"/>
        </w:rPr>
        <w:t>[7]</w:t>
      </w:r>
      <w:r>
        <w:rPr>
          <w:spacing w:val="-3"/>
          <w:sz w:val="20"/>
        </w:rPr>
        <w:t> </w:t>
      </w:r>
      <w:r>
        <w:rPr>
          <w:sz w:val="20"/>
        </w:rPr>
        <w:t>clause</w:t>
      </w:r>
      <w:r>
        <w:rPr>
          <w:spacing w:val="-5"/>
          <w:sz w:val="20"/>
        </w:rPr>
        <w:t> </w:t>
      </w:r>
      <w:r>
        <w:rPr>
          <w:spacing w:val="-2"/>
          <w:sz w:val="20"/>
        </w:rPr>
        <w:t>6.2.9</w:t>
      </w:r>
    </w:p>
    <w:p>
      <w:pPr>
        <w:pStyle w:val="BodyText"/>
      </w:pPr>
    </w:p>
    <w:p>
      <w:pPr>
        <w:pStyle w:val="BodyText"/>
        <w:spacing w:before="169"/>
      </w:pPr>
    </w:p>
    <w:p>
      <w:pPr>
        <w:pStyle w:val="BodyText"/>
        <w:spacing w:before="1"/>
        <w:ind w:left="392"/>
      </w:pPr>
      <w:r>
        <w:rPr/>
        <w:t>When</w:t>
      </w:r>
      <w:r>
        <w:rPr>
          <w:spacing w:val="-1"/>
        </w:rPr>
        <w:t> </w:t>
      </w:r>
      <w:r>
        <w:rPr/>
        <w:t>O-RAN</w:t>
      </w:r>
      <w:r>
        <w:rPr>
          <w:spacing w:val="-2"/>
        </w:rPr>
        <w:t> </w:t>
      </w:r>
      <w:r>
        <w:rPr/>
        <w:t>defines</w:t>
      </w:r>
      <w:r>
        <w:rPr>
          <w:spacing w:val="-3"/>
        </w:rPr>
        <w:t> </w:t>
      </w:r>
      <w:r>
        <w:rPr/>
        <w:t>IoCs</w:t>
      </w:r>
      <w:r>
        <w:rPr>
          <w:spacing w:val="-3"/>
        </w:rPr>
        <w:t> </w:t>
      </w:r>
      <w:r>
        <w:rPr/>
        <w:t>then</w:t>
      </w:r>
      <w:r>
        <w:rPr>
          <w:spacing w:val="-1"/>
        </w:rPr>
        <w:t> </w:t>
      </w:r>
      <w:r>
        <w:rPr/>
        <w:t>those</w:t>
      </w:r>
      <w:r>
        <w:rPr>
          <w:spacing w:val="-2"/>
        </w:rPr>
        <w:t> </w:t>
      </w:r>
      <w:r>
        <w:rPr/>
        <w:t>shall</w:t>
      </w:r>
      <w:r>
        <w:rPr>
          <w:spacing w:val="-2"/>
        </w:rPr>
        <w:t> </w:t>
      </w:r>
      <w:r>
        <w:rPr/>
        <w:t>be</w:t>
      </w:r>
      <w:r>
        <w:rPr>
          <w:spacing w:val="-2"/>
        </w:rPr>
        <w:t> </w:t>
      </w:r>
      <w:r>
        <w:rPr/>
        <w:t>correlated</w:t>
      </w:r>
      <w:r>
        <w:rPr>
          <w:spacing w:val="-1"/>
        </w:rPr>
        <w:t> </w:t>
      </w:r>
      <w:r>
        <w:rPr/>
        <w:t>to</w:t>
      </w:r>
      <w:r>
        <w:rPr>
          <w:spacing w:val="-4"/>
        </w:rPr>
        <w:t> </w:t>
      </w:r>
      <w:r>
        <w:rPr/>
        <w:t>O-RAN</w:t>
      </w:r>
      <w:r>
        <w:rPr>
          <w:spacing w:val="-2"/>
        </w:rPr>
        <w:t> </w:t>
      </w:r>
      <w:r>
        <w:rPr/>
        <w:t>documents</w:t>
      </w:r>
      <w:r>
        <w:rPr>
          <w:spacing w:val="-3"/>
        </w:rPr>
        <w:t> </w:t>
      </w:r>
      <w:r>
        <w:rPr/>
        <w:t>produced</w:t>
      </w:r>
      <w:r>
        <w:rPr>
          <w:spacing w:val="-3"/>
        </w:rPr>
        <w:t> </w:t>
      </w:r>
      <w:r>
        <w:rPr/>
        <w:t>by</w:t>
      </w:r>
      <w:r>
        <w:rPr>
          <w:spacing w:val="-1"/>
        </w:rPr>
        <w:t> </w:t>
      </w:r>
      <w:r>
        <w:rPr/>
        <w:t>the</w:t>
      </w:r>
      <w:r>
        <w:rPr>
          <w:spacing w:val="-2"/>
        </w:rPr>
        <w:t> </w:t>
      </w:r>
      <w:r>
        <w:rPr/>
        <w:t>WG</w:t>
      </w:r>
      <w:r>
        <w:rPr>
          <w:spacing w:val="-2"/>
        </w:rPr>
        <w:t> </w:t>
      </w:r>
      <w:r>
        <w:rPr/>
        <w:t>which</w:t>
      </w:r>
      <w:r>
        <w:rPr>
          <w:spacing w:val="-1"/>
        </w:rPr>
        <w:t> </w:t>
      </w:r>
      <w:r>
        <w:rPr/>
        <w:t>defines</w:t>
      </w:r>
      <w:r>
        <w:rPr>
          <w:spacing w:val="-3"/>
        </w:rPr>
        <w:t> </w:t>
      </w:r>
      <w:r>
        <w:rPr/>
        <w:t>O1 aligned YANG Data Model.</w:t>
      </w:r>
    </w:p>
    <w:p>
      <w:pPr>
        <w:spacing w:after="0"/>
        <w:sectPr>
          <w:pgSz w:w="11910" w:h="16850"/>
          <w:pgMar w:header="951" w:footer="340" w:top="1420" w:bottom="520" w:left="740" w:right="680"/>
        </w:sectPr>
      </w:pPr>
    </w:p>
    <w:p>
      <w:pPr>
        <w:pStyle w:val="BodyText"/>
        <w:spacing w:line="242" w:lineRule="auto" w:before="95"/>
        <w:ind w:left="392" w:right="566"/>
      </w:pPr>
      <w:r>
        <w:rPr/>
        <w:t>When</w:t>
      </w:r>
      <w:r>
        <w:rPr>
          <w:spacing w:val="-2"/>
        </w:rPr>
        <w:t> </w:t>
      </w:r>
      <w:r>
        <w:rPr/>
        <w:t>there</w:t>
      </w:r>
      <w:r>
        <w:rPr>
          <w:spacing w:val="-3"/>
        </w:rPr>
        <w:t> </w:t>
      </w:r>
      <w:r>
        <w:rPr/>
        <w:t>are</w:t>
      </w:r>
      <w:r>
        <w:rPr>
          <w:spacing w:val="-3"/>
        </w:rPr>
        <w:t> </w:t>
      </w:r>
      <w:r>
        <w:rPr/>
        <w:t>inconsistencies</w:t>
      </w:r>
      <w:r>
        <w:rPr>
          <w:spacing w:val="-4"/>
        </w:rPr>
        <w:t> </w:t>
      </w:r>
      <w:r>
        <w:rPr/>
        <w:t>between</w:t>
      </w:r>
      <w:r>
        <w:rPr>
          <w:spacing w:val="-2"/>
        </w:rPr>
        <w:t> </w:t>
      </w:r>
      <w:r>
        <w:rPr/>
        <w:t>definition</w:t>
      </w:r>
      <w:r>
        <w:rPr>
          <w:spacing w:val="-2"/>
        </w:rPr>
        <w:t> </w:t>
      </w:r>
      <w:r>
        <w:rPr/>
        <w:t>in any</w:t>
      </w:r>
      <w:r>
        <w:rPr>
          <w:spacing w:val="-4"/>
        </w:rPr>
        <w:t> </w:t>
      </w:r>
      <w:r>
        <w:rPr/>
        <w:t>of</w:t>
      </w:r>
      <w:r>
        <w:rPr>
          <w:spacing w:val="-5"/>
        </w:rPr>
        <w:t> </w:t>
      </w:r>
      <w:r>
        <w:rPr/>
        <w:t>TS</w:t>
      </w:r>
      <w:r>
        <w:rPr>
          <w:spacing w:val="-4"/>
        </w:rPr>
        <w:t> </w:t>
      </w:r>
      <w:r>
        <w:rPr/>
        <w:t>32.156 [6],</w:t>
      </w:r>
      <w:r>
        <w:rPr>
          <w:spacing w:val="-2"/>
        </w:rPr>
        <w:t> </w:t>
      </w:r>
      <w:r>
        <w:rPr/>
        <w:t>TS</w:t>
      </w:r>
      <w:r>
        <w:rPr>
          <w:spacing w:val="-4"/>
        </w:rPr>
        <w:t> </w:t>
      </w:r>
      <w:r>
        <w:rPr/>
        <w:t>32.160</w:t>
      </w:r>
      <w:r>
        <w:rPr>
          <w:spacing w:val="-1"/>
        </w:rPr>
        <w:t> </w:t>
      </w:r>
      <w:r>
        <w:rPr/>
        <w:t>[7]</w:t>
      </w:r>
      <w:r>
        <w:rPr>
          <w:spacing w:val="-4"/>
        </w:rPr>
        <w:t> </w:t>
      </w:r>
      <w:r>
        <w:rPr/>
        <w:t>and</w:t>
      </w:r>
      <w:r>
        <w:rPr>
          <w:spacing w:val="-2"/>
        </w:rPr>
        <w:t> </w:t>
      </w:r>
      <w:r>
        <w:rPr/>
        <w:t>definition</w:t>
      </w:r>
      <w:r>
        <w:rPr>
          <w:spacing w:val="-2"/>
        </w:rPr>
        <w:t> </w:t>
      </w:r>
      <w:r>
        <w:rPr/>
        <w:t>in</w:t>
      </w:r>
      <w:r>
        <w:rPr>
          <w:spacing w:val="-2"/>
        </w:rPr>
        <w:t> </w:t>
      </w:r>
      <w:r>
        <w:rPr/>
        <w:t>this document, definition in this document take precedence.</w:t>
      </w:r>
    </w:p>
    <w:p>
      <w:pPr>
        <w:pStyle w:val="Heading3"/>
        <w:numPr>
          <w:ilvl w:val="2"/>
          <w:numId w:val="4"/>
        </w:numPr>
        <w:tabs>
          <w:tab w:pos="1110" w:val="left" w:leader="none"/>
        </w:tabs>
        <w:spacing w:line="240" w:lineRule="auto" w:before="216" w:after="0"/>
        <w:ind w:left="1110" w:right="0" w:hanging="718"/>
        <w:jc w:val="left"/>
      </w:pPr>
      <w:bookmarkStart w:name="6.2.8 Augmentations of 3GPP YANG Data Mo" w:id="144"/>
      <w:bookmarkEnd w:id="144"/>
      <w:r>
        <w:rPr/>
      </w:r>
      <w:bookmarkStart w:name="_bookmark28" w:id="145"/>
      <w:bookmarkEnd w:id="145"/>
      <w:r>
        <w:rPr/>
      </w:r>
      <w:r>
        <w:rPr/>
        <w:t>Augmentations</w:t>
      </w:r>
      <w:r>
        <w:rPr>
          <w:spacing w:val="-7"/>
        </w:rPr>
        <w:t> </w:t>
      </w:r>
      <w:r>
        <w:rPr/>
        <w:t>of</w:t>
      </w:r>
      <w:r>
        <w:rPr>
          <w:spacing w:val="-5"/>
        </w:rPr>
        <w:t> </w:t>
      </w:r>
      <w:r>
        <w:rPr/>
        <w:t>3GPP</w:t>
      </w:r>
      <w:r>
        <w:rPr>
          <w:spacing w:val="-5"/>
        </w:rPr>
        <w:t> </w:t>
      </w:r>
      <w:r>
        <w:rPr/>
        <w:t>YANG</w:t>
      </w:r>
      <w:r>
        <w:rPr>
          <w:spacing w:val="-7"/>
        </w:rPr>
        <w:t> </w:t>
      </w:r>
      <w:r>
        <w:rPr/>
        <w:t>Data</w:t>
      </w:r>
      <w:r>
        <w:rPr>
          <w:spacing w:val="-7"/>
        </w:rPr>
        <w:t> </w:t>
      </w:r>
      <w:r>
        <w:rPr>
          <w:spacing w:val="-2"/>
        </w:rPr>
        <w:t>Models</w:t>
      </w:r>
    </w:p>
    <w:p>
      <w:pPr>
        <w:pStyle w:val="BodyText"/>
        <w:spacing w:line="242" w:lineRule="auto" w:before="280"/>
        <w:ind w:left="392"/>
      </w:pPr>
      <w:r>
        <w:rPr/>
        <w:t>All</w:t>
      </w:r>
      <w:r>
        <w:rPr>
          <w:spacing w:val="-3"/>
        </w:rPr>
        <w:t> </w:t>
      </w:r>
      <w:r>
        <w:rPr/>
        <w:t>augmentations</w:t>
      </w:r>
      <w:r>
        <w:rPr>
          <w:spacing w:val="-3"/>
        </w:rPr>
        <w:t> </w:t>
      </w:r>
      <w:r>
        <w:rPr/>
        <w:t>of</w:t>
      </w:r>
      <w:r>
        <w:rPr>
          <w:spacing w:val="-4"/>
        </w:rPr>
        <w:t> </w:t>
      </w:r>
      <w:r>
        <w:rPr/>
        <w:t>3GPP</w:t>
      </w:r>
      <w:r>
        <w:rPr>
          <w:spacing w:val="-3"/>
        </w:rPr>
        <w:t> </w:t>
      </w:r>
      <w:r>
        <w:rPr/>
        <w:t>YANG</w:t>
      </w:r>
      <w:r>
        <w:rPr>
          <w:spacing w:val="-3"/>
        </w:rPr>
        <w:t> </w:t>
      </w:r>
      <w:r>
        <w:rPr/>
        <w:t>Data</w:t>
      </w:r>
      <w:r>
        <w:rPr>
          <w:spacing w:val="-3"/>
        </w:rPr>
        <w:t> </w:t>
      </w:r>
      <w:r>
        <w:rPr/>
        <w:t>Models,</w:t>
      </w:r>
      <w:r>
        <w:rPr>
          <w:spacing w:val="-3"/>
        </w:rPr>
        <w:t> </w:t>
      </w:r>
      <w:r>
        <w:rPr/>
        <w:t>to</w:t>
      </w:r>
      <w:r>
        <w:rPr>
          <w:spacing w:val="-2"/>
        </w:rPr>
        <w:t> </w:t>
      </w:r>
      <w:r>
        <w:rPr/>
        <w:t>be</w:t>
      </w:r>
      <w:r>
        <w:rPr>
          <w:spacing w:val="-3"/>
        </w:rPr>
        <w:t> </w:t>
      </w:r>
      <w:r>
        <w:rPr/>
        <w:t>compliant,</w:t>
      </w:r>
      <w:r>
        <w:rPr>
          <w:spacing w:val="-3"/>
        </w:rPr>
        <w:t> </w:t>
      </w:r>
      <w:r>
        <w:rPr/>
        <w:t>shall</w:t>
      </w:r>
      <w:r>
        <w:rPr>
          <w:spacing w:val="-3"/>
        </w:rPr>
        <w:t> </w:t>
      </w:r>
      <w:r>
        <w:rPr/>
        <w:t>not</w:t>
      </w:r>
      <w:r>
        <w:rPr>
          <w:spacing w:val="-3"/>
        </w:rPr>
        <w:t> </w:t>
      </w:r>
      <w:r>
        <w:rPr/>
        <w:t>violate</w:t>
      </w:r>
      <w:r>
        <w:rPr>
          <w:spacing w:val="-4"/>
        </w:rPr>
        <w:t> </w:t>
      </w:r>
      <w:r>
        <w:rPr/>
        <w:t>rules</w:t>
      </w:r>
      <w:r>
        <w:rPr>
          <w:spacing w:val="-5"/>
        </w:rPr>
        <w:t> </w:t>
      </w:r>
      <w:r>
        <w:rPr/>
        <w:t>mentioned</w:t>
      </w:r>
      <w:r>
        <w:rPr>
          <w:spacing w:val="-2"/>
        </w:rPr>
        <w:t> </w:t>
      </w:r>
      <w:r>
        <w:rPr/>
        <w:t>in</w:t>
      </w:r>
      <w:r>
        <w:rPr>
          <w:spacing w:val="-2"/>
        </w:rPr>
        <w:t> </w:t>
      </w:r>
      <w:r>
        <w:rPr/>
        <w:t>“Development</w:t>
      </w:r>
      <w:r>
        <w:rPr>
          <w:spacing w:val="-3"/>
        </w:rPr>
        <w:t> </w:t>
      </w:r>
      <w:r>
        <w:rPr/>
        <w:t>of YANG Data Models compatible with O1” clause of this document.</w:t>
      </w:r>
    </w:p>
    <w:p>
      <w:pPr>
        <w:pStyle w:val="BodyText"/>
        <w:spacing w:line="242" w:lineRule="auto" w:before="195"/>
        <w:ind w:left="392" w:right="355"/>
      </w:pPr>
      <w:r>
        <w:rPr/>
        <w:t>Augmentations</w:t>
      </w:r>
      <w:r>
        <w:rPr>
          <w:spacing w:val="-4"/>
        </w:rPr>
        <w:t> </w:t>
      </w:r>
      <w:r>
        <w:rPr/>
        <w:t>shall</w:t>
      </w:r>
      <w:r>
        <w:rPr>
          <w:spacing w:val="-3"/>
        </w:rPr>
        <w:t> </w:t>
      </w:r>
      <w:r>
        <w:rPr/>
        <w:t>be</w:t>
      </w:r>
      <w:r>
        <w:rPr>
          <w:spacing w:val="-3"/>
        </w:rPr>
        <w:t> </w:t>
      </w:r>
      <w:r>
        <w:rPr/>
        <w:t>made</w:t>
      </w:r>
      <w:r>
        <w:rPr>
          <w:spacing w:val="-5"/>
        </w:rPr>
        <w:t> </w:t>
      </w:r>
      <w:r>
        <w:rPr/>
        <w:t>in</w:t>
      </w:r>
      <w:r>
        <w:rPr>
          <w:spacing w:val="-2"/>
        </w:rPr>
        <w:t> </w:t>
      </w:r>
      <w:r>
        <w:rPr/>
        <w:t>separate</w:t>
      </w:r>
      <w:r>
        <w:rPr>
          <w:spacing w:val="-3"/>
        </w:rPr>
        <w:t> </w:t>
      </w:r>
      <w:r>
        <w:rPr/>
        <w:t>O-RAN</w:t>
      </w:r>
      <w:r>
        <w:rPr>
          <w:spacing w:val="-3"/>
        </w:rPr>
        <w:t> </w:t>
      </w:r>
      <w:r>
        <w:rPr/>
        <w:t>originated</w:t>
      </w:r>
      <w:r>
        <w:rPr>
          <w:spacing w:val="-4"/>
        </w:rPr>
        <w:t> </w:t>
      </w:r>
      <w:r>
        <w:rPr/>
        <w:t>YANG</w:t>
      </w:r>
      <w:r>
        <w:rPr>
          <w:spacing w:val="-3"/>
        </w:rPr>
        <w:t> </w:t>
      </w:r>
      <w:r>
        <w:rPr/>
        <w:t>Data</w:t>
      </w:r>
      <w:r>
        <w:rPr>
          <w:spacing w:val="-3"/>
        </w:rPr>
        <w:t> </w:t>
      </w:r>
      <w:r>
        <w:rPr/>
        <w:t>Model</w:t>
      </w:r>
      <w:r>
        <w:rPr>
          <w:spacing w:val="-3"/>
        </w:rPr>
        <w:t> </w:t>
      </w:r>
      <w:r>
        <w:rPr/>
        <w:t>file,</w:t>
      </w:r>
      <w:r>
        <w:rPr>
          <w:spacing w:val="-3"/>
        </w:rPr>
        <w:t> </w:t>
      </w:r>
      <w:r>
        <w:rPr/>
        <w:t>as</w:t>
      </w:r>
      <w:r>
        <w:rPr>
          <w:spacing w:val="-4"/>
        </w:rPr>
        <w:t> </w:t>
      </w:r>
      <w:r>
        <w:rPr/>
        <w:t>modification</w:t>
      </w:r>
      <w:r>
        <w:rPr>
          <w:spacing w:val="-2"/>
        </w:rPr>
        <w:t> </w:t>
      </w:r>
      <w:r>
        <w:rPr/>
        <w:t>of</w:t>
      </w:r>
      <w:r>
        <w:rPr>
          <w:spacing w:val="-3"/>
        </w:rPr>
        <w:t> </w:t>
      </w:r>
      <w:r>
        <w:rPr/>
        <w:t>original</w:t>
      </w:r>
      <w:r>
        <w:rPr>
          <w:spacing w:val="-3"/>
        </w:rPr>
        <w:t> </w:t>
      </w:r>
      <w:r>
        <w:rPr/>
        <w:t>3GPP YANG Data Model file is prohibited.</w:t>
      </w:r>
    </w:p>
    <w:p>
      <w:pPr>
        <w:spacing w:after="0" w:line="242" w:lineRule="auto"/>
        <w:sectPr>
          <w:pgSz w:w="11910" w:h="16850"/>
          <w:pgMar w:header="951" w:footer="340" w:top="1420" w:bottom="520" w:left="740" w:right="680"/>
        </w:sectPr>
      </w:pPr>
    </w:p>
    <w:p>
      <w:pPr>
        <w:pStyle w:val="BodyText"/>
        <w:spacing w:before="5"/>
        <w:rPr>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30" name="Group 30"/>
                <wp:cNvGraphicFramePr>
                  <a:graphicFrameLocks/>
                </wp:cNvGraphicFramePr>
                <a:graphic>
                  <a:graphicData uri="http://schemas.microsoft.com/office/word/2010/wordprocessingGroup">
                    <wpg:wgp>
                      <wpg:cNvPr id="30" name="Group 30"/>
                      <wpg:cNvGrpSpPr/>
                      <wpg:grpSpPr>
                        <a:xfrm>
                          <a:off x="0" y="0"/>
                          <a:ext cx="6158230" cy="19050"/>
                          <a:chExt cx="6158230" cy="19050"/>
                        </a:xfrm>
                      </wpg:grpSpPr>
                      <wps:wsp>
                        <wps:cNvPr id="31" name="Graphic 31"/>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23" coordorigin="0,0" coordsize="9698,30">
                <v:rect style="position:absolute;left:0;top:0;width:9698;height:30" id="docshape24" filled="true" fillcolor="#000000" stroked="false">
                  <v:fill type="solid"/>
                </v:rect>
              </v:group>
            </w:pict>
          </mc:Fallback>
        </mc:AlternateContent>
      </w:r>
      <w:r>
        <w:rPr>
          <w:position w:val="0"/>
          <w:sz w:val="2"/>
        </w:rPr>
      </w:r>
    </w:p>
    <w:p>
      <w:pPr>
        <w:pStyle w:val="Heading1"/>
      </w:pPr>
      <w:bookmarkStart w:name="Annex A (informative): Links to Data Mod" w:id="146"/>
      <w:bookmarkEnd w:id="146"/>
      <w:r>
        <w:rPr/>
      </w:r>
      <w:bookmarkStart w:name="_bookmark29" w:id="147"/>
      <w:bookmarkEnd w:id="147"/>
      <w:r>
        <w:rPr/>
      </w:r>
      <w:r>
        <w:rPr/>
        <w:t>Annex</w:t>
      </w:r>
      <w:r>
        <w:rPr>
          <w:spacing w:val="-3"/>
        </w:rPr>
        <w:t> </w:t>
      </w:r>
      <w:r>
        <w:rPr/>
        <w:t>A</w:t>
      </w:r>
      <w:r>
        <w:rPr>
          <w:spacing w:val="-1"/>
        </w:rPr>
        <w:t> </w:t>
      </w:r>
      <w:r>
        <w:rPr>
          <w:spacing w:val="-2"/>
        </w:rPr>
        <w:t>(informative):</w:t>
      </w:r>
    </w:p>
    <w:p>
      <w:pPr>
        <w:spacing w:before="1"/>
        <w:ind w:left="392" w:right="0" w:firstLine="0"/>
        <w:jc w:val="left"/>
        <w:rPr>
          <w:rFonts w:ascii="Arial"/>
          <w:sz w:val="36"/>
        </w:rPr>
      </w:pPr>
      <w:r>
        <w:rPr>
          <w:rFonts w:ascii="Arial"/>
          <w:sz w:val="36"/>
        </w:rPr>
        <w:t>Links</w:t>
      </w:r>
      <w:r>
        <w:rPr>
          <w:rFonts w:ascii="Arial"/>
          <w:spacing w:val="-3"/>
          <w:sz w:val="36"/>
        </w:rPr>
        <w:t> </w:t>
      </w:r>
      <w:r>
        <w:rPr>
          <w:rFonts w:ascii="Arial"/>
          <w:sz w:val="36"/>
        </w:rPr>
        <w:t>to</w:t>
      </w:r>
      <w:r>
        <w:rPr>
          <w:rFonts w:ascii="Arial"/>
          <w:spacing w:val="-2"/>
          <w:sz w:val="36"/>
        </w:rPr>
        <w:t> </w:t>
      </w:r>
      <w:r>
        <w:rPr>
          <w:rFonts w:ascii="Arial"/>
          <w:sz w:val="36"/>
        </w:rPr>
        <w:t>Data</w:t>
      </w:r>
      <w:r>
        <w:rPr>
          <w:rFonts w:ascii="Arial"/>
          <w:spacing w:val="-3"/>
          <w:sz w:val="36"/>
        </w:rPr>
        <w:t> </w:t>
      </w:r>
      <w:r>
        <w:rPr>
          <w:rFonts w:ascii="Arial"/>
          <w:sz w:val="36"/>
        </w:rPr>
        <w:t>Models</w:t>
      </w:r>
      <w:r>
        <w:rPr>
          <w:rFonts w:ascii="Arial"/>
          <w:spacing w:val="-2"/>
          <w:sz w:val="36"/>
        </w:rPr>
        <w:t> </w:t>
      </w:r>
      <w:r>
        <w:rPr>
          <w:rFonts w:ascii="Arial"/>
          <w:sz w:val="36"/>
        </w:rPr>
        <w:t>approved</w:t>
      </w:r>
      <w:r>
        <w:rPr>
          <w:rFonts w:ascii="Arial"/>
          <w:spacing w:val="-4"/>
          <w:sz w:val="36"/>
        </w:rPr>
        <w:t> </w:t>
      </w:r>
      <w:r>
        <w:rPr>
          <w:rFonts w:ascii="Arial"/>
          <w:sz w:val="36"/>
        </w:rPr>
        <w:t>for</w:t>
      </w:r>
      <w:r>
        <w:rPr>
          <w:rFonts w:ascii="Arial"/>
          <w:spacing w:val="-3"/>
          <w:sz w:val="36"/>
        </w:rPr>
        <w:t> </w:t>
      </w:r>
      <w:r>
        <w:rPr>
          <w:rFonts w:ascii="Arial"/>
          <w:spacing w:val="-5"/>
          <w:sz w:val="36"/>
        </w:rPr>
        <w:t>use</w:t>
      </w:r>
    </w:p>
    <w:p>
      <w:pPr>
        <w:pStyle w:val="BodyText"/>
        <w:spacing w:before="175"/>
        <w:rPr>
          <w:rFonts w:ascii="Arial"/>
          <w:sz w:val="36"/>
        </w:rPr>
      </w:pPr>
    </w:p>
    <w:p>
      <w:pPr>
        <w:pStyle w:val="BodyText"/>
        <w:ind w:left="392"/>
      </w:pPr>
      <w:r>
        <w:rPr>
          <w:u w:val="single"/>
        </w:rPr>
        <w:t>From</w:t>
      </w:r>
      <w:r>
        <w:rPr>
          <w:spacing w:val="-4"/>
          <w:u w:val="single"/>
        </w:rPr>
        <w:t> </w:t>
      </w:r>
      <w:r>
        <w:rPr>
          <w:u w:val="single"/>
        </w:rPr>
        <w:t>O-</w:t>
      </w:r>
      <w:r>
        <w:rPr>
          <w:spacing w:val="-5"/>
          <w:u w:val="single"/>
        </w:rPr>
        <w:t>RAN</w:t>
      </w:r>
    </w:p>
    <w:p>
      <w:pPr>
        <w:pStyle w:val="BodyText"/>
        <w:spacing w:line="427" w:lineRule="auto" w:before="180"/>
        <w:ind w:left="392" w:right="1418"/>
      </w:pPr>
      <w:r>
        <w:rPr/>
        <w:t>The</w:t>
      </w:r>
      <w:r>
        <w:rPr>
          <w:spacing w:val="-2"/>
        </w:rPr>
        <w:t> </w:t>
      </w:r>
      <w:r>
        <w:rPr/>
        <w:t>public</w:t>
      </w:r>
      <w:r>
        <w:rPr>
          <w:spacing w:val="-3"/>
        </w:rPr>
        <w:t> </w:t>
      </w:r>
      <w:r>
        <w:rPr/>
        <w:t>facing</w:t>
      </w:r>
      <w:r>
        <w:rPr>
          <w:spacing w:val="-2"/>
        </w:rPr>
        <w:t> </w:t>
      </w:r>
      <w:r>
        <w:rPr/>
        <w:t>web</w:t>
      </w:r>
      <w:r>
        <w:rPr>
          <w:spacing w:val="-2"/>
        </w:rPr>
        <w:t> </w:t>
      </w:r>
      <w:r>
        <w:rPr/>
        <w:t>page</w:t>
      </w:r>
      <w:r>
        <w:rPr>
          <w:spacing w:val="-3"/>
        </w:rPr>
        <w:t> </w:t>
      </w:r>
      <w:r>
        <w:rPr/>
        <w:t>that</w:t>
      </w:r>
      <w:r>
        <w:rPr>
          <w:spacing w:val="-2"/>
        </w:rPr>
        <w:t> </w:t>
      </w:r>
      <w:r>
        <w:rPr/>
        <w:t>includes</w:t>
      </w:r>
      <w:r>
        <w:rPr>
          <w:spacing w:val="-4"/>
        </w:rPr>
        <w:t> </w:t>
      </w:r>
      <w:r>
        <w:rPr/>
        <w:t>the</w:t>
      </w:r>
      <w:r>
        <w:rPr>
          <w:spacing w:val="-3"/>
        </w:rPr>
        <w:t> </w:t>
      </w:r>
      <w:r>
        <w:rPr/>
        <w:t>formally</w:t>
      </w:r>
      <w:r>
        <w:rPr>
          <w:spacing w:val="-2"/>
        </w:rPr>
        <w:t> </w:t>
      </w:r>
      <w:r>
        <w:rPr/>
        <w:t>released</w:t>
      </w:r>
      <w:r>
        <w:rPr>
          <w:spacing w:val="-2"/>
        </w:rPr>
        <w:t> </w:t>
      </w:r>
      <w:r>
        <w:rPr/>
        <w:t>versions</w:t>
      </w:r>
      <w:r>
        <w:rPr>
          <w:spacing w:val="-4"/>
        </w:rPr>
        <w:t> </w:t>
      </w:r>
      <w:r>
        <w:rPr/>
        <w:t>of</w:t>
      </w:r>
      <w:r>
        <w:rPr>
          <w:spacing w:val="-5"/>
        </w:rPr>
        <w:t> </w:t>
      </w:r>
      <w:r>
        <w:rPr/>
        <w:t>models</w:t>
      </w:r>
      <w:r>
        <w:rPr>
          <w:spacing w:val="-4"/>
        </w:rPr>
        <w:t> </w:t>
      </w:r>
      <w:r>
        <w:rPr/>
        <w:t>that</w:t>
      </w:r>
      <w:r>
        <w:rPr>
          <w:spacing w:val="-3"/>
        </w:rPr>
        <w:t> </w:t>
      </w:r>
      <w:r>
        <w:rPr/>
        <w:t>are</w:t>
      </w:r>
      <w:r>
        <w:rPr>
          <w:spacing w:val="-5"/>
        </w:rPr>
        <w:t> </w:t>
      </w:r>
      <w:r>
        <w:rPr/>
        <w:t>approved</w:t>
      </w:r>
      <w:r>
        <w:rPr>
          <w:spacing w:val="-2"/>
        </w:rPr>
        <w:t> </w:t>
      </w:r>
      <w:r>
        <w:rPr/>
        <w:t>for</w:t>
      </w:r>
      <w:r>
        <w:rPr>
          <w:spacing w:val="-3"/>
        </w:rPr>
        <w:t> </w:t>
      </w:r>
      <w:r>
        <w:rPr/>
        <w:t>use: </w:t>
      </w:r>
      <w:hyperlink r:id="rId14">
        <w:r>
          <w:rPr>
            <w:color w:val="0462C1"/>
            <w:spacing w:val="-2"/>
            <w:u w:val="single" w:color="0462C1"/>
          </w:rPr>
          <w:t>www.o-ran.org/specifications</w:t>
        </w:r>
      </w:hyperlink>
    </w:p>
    <w:p>
      <w:pPr>
        <w:pStyle w:val="BodyText"/>
        <w:spacing w:before="183"/>
      </w:pPr>
    </w:p>
    <w:p>
      <w:pPr>
        <w:pStyle w:val="BodyText"/>
        <w:ind w:left="392"/>
      </w:pPr>
      <w:r>
        <w:rPr>
          <w:u w:val="single"/>
        </w:rPr>
        <w:t>From</w:t>
      </w:r>
      <w:r>
        <w:rPr>
          <w:spacing w:val="-3"/>
          <w:u w:val="single"/>
        </w:rPr>
        <w:t> </w:t>
      </w:r>
      <w:r>
        <w:rPr>
          <w:spacing w:val="-4"/>
          <w:u w:val="single"/>
        </w:rPr>
        <w:t>3GPP</w:t>
      </w:r>
    </w:p>
    <w:p>
      <w:pPr>
        <w:pStyle w:val="BodyText"/>
        <w:spacing w:before="178"/>
        <w:ind w:left="392" w:right="566"/>
      </w:pPr>
      <w:r>
        <w:rPr/>
        <w:t>3GPP</w:t>
      </w:r>
      <w:r>
        <w:rPr>
          <w:spacing w:val="-3"/>
        </w:rPr>
        <w:t> </w:t>
      </w:r>
      <w:r>
        <w:rPr/>
        <w:t>is</w:t>
      </w:r>
      <w:r>
        <w:rPr>
          <w:spacing w:val="-2"/>
        </w:rPr>
        <w:t> </w:t>
      </w:r>
      <w:r>
        <w:rPr/>
        <w:t>one</w:t>
      </w:r>
      <w:r>
        <w:rPr>
          <w:spacing w:val="-2"/>
        </w:rPr>
        <w:t> </w:t>
      </w:r>
      <w:r>
        <w:rPr/>
        <w:t>of</w:t>
      </w:r>
      <w:r>
        <w:rPr>
          <w:spacing w:val="-1"/>
        </w:rPr>
        <w:t> </w:t>
      </w:r>
      <w:r>
        <w:rPr/>
        <w:t>the</w:t>
      </w:r>
      <w:r>
        <w:rPr>
          <w:spacing w:val="-1"/>
        </w:rPr>
        <w:t> </w:t>
      </w:r>
      <w:r>
        <w:rPr/>
        <w:t>sources</w:t>
      </w:r>
      <w:r>
        <w:rPr>
          <w:spacing w:val="-3"/>
        </w:rPr>
        <w:t> </w:t>
      </w:r>
      <w:r>
        <w:rPr/>
        <w:t>for</w:t>
      </w:r>
      <w:r>
        <w:rPr>
          <w:spacing w:val="-4"/>
        </w:rPr>
        <w:t> </w:t>
      </w:r>
      <w:r>
        <w:rPr/>
        <w:t>management</w:t>
      </w:r>
      <w:r>
        <w:rPr>
          <w:spacing w:val="-3"/>
        </w:rPr>
        <w:t> </w:t>
      </w:r>
      <w:r>
        <w:rPr/>
        <w:t>plane</w:t>
      </w:r>
      <w:r>
        <w:rPr>
          <w:spacing w:val="-2"/>
        </w:rPr>
        <w:t> </w:t>
      </w:r>
      <w:r>
        <w:rPr/>
        <w:t>specifications</w:t>
      </w:r>
      <w:r>
        <w:rPr>
          <w:spacing w:val="-3"/>
        </w:rPr>
        <w:t> </w:t>
      </w:r>
      <w:r>
        <w:rPr/>
        <w:t>for</w:t>
      </w:r>
      <w:r>
        <w:rPr>
          <w:spacing w:val="-2"/>
        </w:rPr>
        <w:t> </w:t>
      </w:r>
      <w:r>
        <w:rPr/>
        <w:t>O-RAN</w:t>
      </w:r>
      <w:r>
        <w:rPr>
          <w:spacing w:val="-2"/>
        </w:rPr>
        <w:t> </w:t>
      </w:r>
      <w:r>
        <w:rPr/>
        <w:t>components.</w:t>
      </w:r>
      <w:r>
        <w:rPr>
          <w:spacing w:val="-4"/>
        </w:rPr>
        <w:t> </w:t>
      </w:r>
      <w:r>
        <w:rPr/>
        <w:t>3GPP</w:t>
      </w:r>
      <w:r>
        <w:rPr>
          <w:spacing w:val="-1"/>
        </w:rPr>
        <w:t> </w:t>
      </w:r>
      <w:r>
        <w:rPr/>
        <w:t>publishes</w:t>
      </w:r>
      <w:r>
        <w:rPr>
          <w:spacing w:val="-2"/>
        </w:rPr>
        <w:t> </w:t>
      </w:r>
      <w:r>
        <w:rPr/>
        <w:t>its</w:t>
      </w:r>
      <w:r>
        <w:rPr>
          <w:spacing w:val="-3"/>
        </w:rPr>
        <w:t> </w:t>
      </w:r>
      <w:r>
        <w:rPr/>
        <w:t>“SA5 Data models” including its yang data models in a publicly available git repository:</w:t>
      </w:r>
    </w:p>
    <w:p>
      <w:pPr>
        <w:pStyle w:val="BodyText"/>
        <w:spacing w:before="181"/>
        <w:ind w:left="443"/>
      </w:pPr>
      <w:hyperlink r:id="rId15">
        <w:r>
          <w:rPr>
            <w:color w:val="0462C1"/>
            <w:spacing w:val="-2"/>
            <w:u w:val="single" w:color="0462C1"/>
          </w:rPr>
          <w:t>https://forge.3gpp.org/rep/sa5/MnS</w:t>
        </w:r>
      </w:hyperlink>
    </w:p>
    <w:p>
      <w:pPr>
        <w:pStyle w:val="BodyText"/>
      </w:pPr>
    </w:p>
    <w:p>
      <w:pPr>
        <w:pStyle w:val="BodyText"/>
        <w:spacing w:before="131"/>
      </w:pPr>
    </w:p>
    <w:p>
      <w:pPr>
        <w:pStyle w:val="BodyText"/>
        <w:ind w:left="392"/>
      </w:pPr>
      <w:r>
        <w:rPr>
          <w:u w:val="single"/>
        </w:rPr>
        <w:t>From</w:t>
      </w:r>
      <w:r>
        <w:rPr>
          <w:spacing w:val="-3"/>
          <w:u w:val="single"/>
        </w:rPr>
        <w:t> </w:t>
      </w:r>
      <w:r>
        <w:rPr>
          <w:spacing w:val="-4"/>
          <w:u w:val="single"/>
        </w:rPr>
        <w:t>IETF</w:t>
      </w:r>
    </w:p>
    <w:p>
      <w:pPr>
        <w:pStyle w:val="BodyText"/>
        <w:spacing w:before="178"/>
        <w:ind w:left="392" w:right="566"/>
      </w:pPr>
      <w:r>
        <w:rPr/>
        <w:t>IETF</w:t>
      </w:r>
      <w:r>
        <w:rPr>
          <w:spacing w:val="-3"/>
        </w:rPr>
        <w:t> </w:t>
      </w:r>
      <w:r>
        <w:rPr/>
        <w:t>is</w:t>
      </w:r>
      <w:r>
        <w:rPr>
          <w:spacing w:val="-3"/>
        </w:rPr>
        <w:t> </w:t>
      </w:r>
      <w:r>
        <w:rPr/>
        <w:t>a</w:t>
      </w:r>
      <w:r>
        <w:rPr>
          <w:spacing w:val="-2"/>
        </w:rPr>
        <w:t> </w:t>
      </w:r>
      <w:r>
        <w:rPr/>
        <w:t>complementary</w:t>
      </w:r>
      <w:r>
        <w:rPr>
          <w:spacing w:val="-1"/>
        </w:rPr>
        <w:t> </w:t>
      </w:r>
      <w:r>
        <w:rPr/>
        <w:t>source</w:t>
      </w:r>
      <w:r>
        <w:rPr>
          <w:spacing w:val="-2"/>
        </w:rPr>
        <w:t> </w:t>
      </w:r>
      <w:r>
        <w:rPr/>
        <w:t>for</w:t>
      </w:r>
      <w:r>
        <w:rPr>
          <w:spacing w:val="-2"/>
        </w:rPr>
        <w:t> </w:t>
      </w:r>
      <w:r>
        <w:rPr/>
        <w:t>management</w:t>
      </w:r>
      <w:r>
        <w:rPr>
          <w:spacing w:val="-3"/>
        </w:rPr>
        <w:t> </w:t>
      </w:r>
      <w:r>
        <w:rPr/>
        <w:t>plane</w:t>
      </w:r>
      <w:r>
        <w:rPr>
          <w:spacing w:val="-2"/>
        </w:rPr>
        <w:t> </w:t>
      </w:r>
      <w:r>
        <w:rPr/>
        <w:t>specifications</w:t>
      </w:r>
      <w:r>
        <w:rPr>
          <w:spacing w:val="-3"/>
        </w:rPr>
        <w:t> </w:t>
      </w:r>
      <w:r>
        <w:rPr/>
        <w:t>for</w:t>
      </w:r>
      <w:r>
        <w:rPr>
          <w:spacing w:val="-2"/>
        </w:rPr>
        <w:t> </w:t>
      </w:r>
      <w:r>
        <w:rPr/>
        <w:t>O-RAN</w:t>
      </w:r>
      <w:r>
        <w:rPr>
          <w:spacing w:val="-2"/>
        </w:rPr>
        <w:t> </w:t>
      </w:r>
      <w:r>
        <w:rPr/>
        <w:t>components.</w:t>
      </w:r>
      <w:r>
        <w:rPr>
          <w:spacing w:val="80"/>
        </w:rPr>
        <w:t> </w:t>
      </w:r>
      <w:r>
        <w:rPr/>
        <w:t>IETF</w:t>
      </w:r>
      <w:r>
        <w:rPr>
          <w:spacing w:val="-3"/>
        </w:rPr>
        <w:t> </w:t>
      </w:r>
      <w:r>
        <w:rPr/>
        <w:t>publishes</w:t>
      </w:r>
      <w:r>
        <w:rPr>
          <w:spacing w:val="-3"/>
        </w:rPr>
        <w:t> </w:t>
      </w:r>
      <w:r>
        <w:rPr/>
        <w:t>its yang data models (inclusive of IANA yang data models) in a publicly available git repository:</w:t>
      </w:r>
    </w:p>
    <w:p>
      <w:pPr>
        <w:pStyle w:val="BodyText"/>
        <w:spacing w:before="181"/>
        <w:ind w:left="392"/>
      </w:pPr>
      <w:hyperlink r:id="rId16">
        <w:r>
          <w:rPr>
            <w:color w:val="0462C1"/>
            <w:spacing w:val="-2"/>
            <w:u w:val="single" w:color="0462C1"/>
          </w:rPr>
          <w:t>https://github.com/YangModels/yang/tree/master/standard/ietf</w:t>
        </w:r>
      </w:hyperlink>
    </w:p>
    <w:p>
      <w:pPr>
        <w:spacing w:after="0"/>
        <w:sectPr>
          <w:pgSz w:w="11910" w:h="16850"/>
          <w:pgMar w:header="951" w:footer="340" w:top="1420" w:bottom="520" w:left="740" w:right="680"/>
        </w:sectPr>
      </w:pPr>
    </w:p>
    <w:p>
      <w:pPr>
        <w:pStyle w:val="BodyText"/>
        <w:spacing w:before="5"/>
        <w:rPr>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32" name="Group 32"/>
                <wp:cNvGraphicFramePr>
                  <a:graphicFrameLocks/>
                </wp:cNvGraphicFramePr>
                <a:graphic>
                  <a:graphicData uri="http://schemas.microsoft.com/office/word/2010/wordprocessingGroup">
                    <wpg:wgp>
                      <wpg:cNvPr id="32" name="Group 32"/>
                      <wpg:cNvGrpSpPr/>
                      <wpg:grpSpPr>
                        <a:xfrm>
                          <a:off x="0" y="0"/>
                          <a:ext cx="6158230" cy="19050"/>
                          <a:chExt cx="6158230" cy="19050"/>
                        </a:xfrm>
                      </wpg:grpSpPr>
                      <wps:wsp>
                        <wps:cNvPr id="33" name="Graphic 33"/>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25" coordorigin="0,0" coordsize="9698,30">
                <v:rect style="position:absolute;left:0;top:0;width:9698;height:30" id="docshape26" filled="true" fillcolor="#000000" stroked="false">
                  <v:fill type="solid"/>
                </v:rect>
              </v:group>
            </w:pict>
          </mc:Fallback>
        </mc:AlternateContent>
      </w:r>
      <w:r>
        <w:rPr>
          <w:position w:val="0"/>
          <w:sz w:val="2"/>
        </w:rPr>
      </w:r>
    </w:p>
    <w:p>
      <w:pPr>
        <w:pStyle w:val="Heading1"/>
        <w:ind w:right="488"/>
        <w:jc w:val="both"/>
      </w:pPr>
      <w:bookmarkStart w:name="Annex B (informative): Relations between" w:id="148"/>
      <w:bookmarkEnd w:id="148"/>
      <w:r>
        <w:rPr/>
      </w:r>
      <w:bookmarkStart w:name="_bookmark30" w:id="149"/>
      <w:bookmarkEnd w:id="149"/>
      <w:r>
        <w:rPr/>
      </w:r>
      <w:r>
        <w:rPr/>
        <w:t>Annex</w:t>
      </w:r>
      <w:r>
        <w:rPr>
          <w:spacing w:val="-7"/>
        </w:rPr>
        <w:t> </w:t>
      </w:r>
      <w:r>
        <w:rPr/>
        <w:t>B</w:t>
      </w:r>
      <w:r>
        <w:rPr>
          <w:spacing w:val="-6"/>
        </w:rPr>
        <w:t> </w:t>
      </w:r>
      <w:r>
        <w:rPr/>
        <w:t>(informative):</w:t>
      </w:r>
      <w:r>
        <w:rPr>
          <w:spacing w:val="-6"/>
        </w:rPr>
        <w:t> </w:t>
      </w:r>
      <w:r>
        <w:rPr/>
        <w:t>Relations</w:t>
      </w:r>
      <w:r>
        <w:rPr>
          <w:spacing w:val="-7"/>
        </w:rPr>
        <w:t> </w:t>
      </w:r>
      <w:r>
        <w:rPr/>
        <w:t>between</w:t>
      </w:r>
      <w:r>
        <w:rPr>
          <w:spacing w:val="-7"/>
        </w:rPr>
        <w:t> </w:t>
      </w:r>
      <w:r>
        <w:rPr/>
        <w:t>Information</w:t>
      </w:r>
      <w:r>
        <w:rPr>
          <w:spacing w:val="-7"/>
        </w:rPr>
        <w:t> </w:t>
      </w:r>
      <w:r>
        <w:rPr/>
        <w:t>Model and Data Models</w:t>
      </w:r>
    </w:p>
    <w:p>
      <w:pPr>
        <w:pStyle w:val="Heading2"/>
        <w:numPr>
          <w:ilvl w:val="1"/>
          <w:numId w:val="10"/>
        </w:numPr>
        <w:tabs>
          <w:tab w:pos="959" w:val="left" w:leader="none"/>
        </w:tabs>
        <w:spacing w:line="240" w:lineRule="auto" w:before="359" w:after="0"/>
        <w:ind w:left="959" w:right="0" w:hanging="567"/>
        <w:jc w:val="left"/>
      </w:pPr>
      <w:bookmarkStart w:name="B.1 Information and Data Models as a Mod" w:id="150"/>
      <w:bookmarkEnd w:id="150"/>
      <w:r>
        <w:rPr/>
      </w:r>
      <w:bookmarkStart w:name="_bookmark31" w:id="151"/>
      <w:bookmarkEnd w:id="151"/>
      <w:r>
        <w:rPr/>
      </w:r>
      <w:r>
        <w:rPr/>
        <w:t>Information</w:t>
      </w:r>
      <w:r>
        <w:rPr>
          <w:spacing w:val="-11"/>
        </w:rPr>
        <w:t> </w:t>
      </w:r>
      <w:r>
        <w:rPr/>
        <w:t>and</w:t>
      </w:r>
      <w:r>
        <w:rPr>
          <w:spacing w:val="-11"/>
        </w:rPr>
        <w:t> </w:t>
      </w:r>
      <w:r>
        <w:rPr/>
        <w:t>Data</w:t>
      </w:r>
      <w:r>
        <w:rPr>
          <w:spacing w:val="-11"/>
        </w:rPr>
        <w:t> </w:t>
      </w:r>
      <w:r>
        <w:rPr/>
        <w:t>Models</w:t>
      </w:r>
      <w:r>
        <w:rPr>
          <w:spacing w:val="-10"/>
        </w:rPr>
        <w:t> </w:t>
      </w:r>
      <w:r>
        <w:rPr/>
        <w:t>as</w:t>
      </w:r>
      <w:r>
        <w:rPr>
          <w:spacing w:val="-10"/>
        </w:rPr>
        <w:t> </w:t>
      </w:r>
      <w:r>
        <w:rPr/>
        <w:t>a</w:t>
      </w:r>
      <w:r>
        <w:rPr>
          <w:spacing w:val="-11"/>
        </w:rPr>
        <w:t> </w:t>
      </w:r>
      <w:r>
        <w:rPr/>
        <w:t>Modeling</w:t>
      </w:r>
      <w:r>
        <w:rPr>
          <w:spacing w:val="-11"/>
        </w:rPr>
        <w:t> </w:t>
      </w:r>
      <w:r>
        <w:rPr>
          <w:spacing w:val="-2"/>
        </w:rPr>
        <w:t>Continuum</w:t>
      </w:r>
    </w:p>
    <w:p>
      <w:pPr>
        <w:spacing w:before="182"/>
        <w:ind w:left="392" w:right="449" w:firstLine="0"/>
        <w:jc w:val="both"/>
        <w:rPr>
          <w:b/>
          <w:sz w:val="20"/>
        </w:rPr>
      </w:pPr>
      <w:r>
        <w:rPr>
          <w:sz w:val="20"/>
        </w:rPr>
        <w:t>Within</w:t>
      </w:r>
      <w:r>
        <w:rPr>
          <w:spacing w:val="-7"/>
          <w:sz w:val="20"/>
        </w:rPr>
        <w:t> </w:t>
      </w:r>
      <w:r>
        <w:rPr>
          <w:sz w:val="20"/>
        </w:rPr>
        <w:t>O-RAN,</w:t>
      </w:r>
      <w:r>
        <w:rPr>
          <w:spacing w:val="-7"/>
          <w:sz w:val="20"/>
        </w:rPr>
        <w:t> </w:t>
      </w:r>
      <w:r>
        <w:rPr>
          <w:sz w:val="20"/>
        </w:rPr>
        <w:t>the</w:t>
      </w:r>
      <w:r>
        <w:rPr>
          <w:spacing w:val="-7"/>
          <w:sz w:val="20"/>
        </w:rPr>
        <w:t> </w:t>
      </w:r>
      <w:r>
        <w:rPr>
          <w:sz w:val="20"/>
        </w:rPr>
        <w:t>de</w:t>
      </w:r>
      <w:r>
        <w:rPr>
          <w:spacing w:val="-7"/>
          <w:sz w:val="20"/>
        </w:rPr>
        <w:t> </w:t>
      </w:r>
      <w:r>
        <w:rPr>
          <w:sz w:val="20"/>
        </w:rPr>
        <w:t>facto</w:t>
      </w:r>
      <w:r>
        <w:rPr>
          <w:spacing w:val="-7"/>
          <w:sz w:val="20"/>
        </w:rPr>
        <w:t> </w:t>
      </w:r>
      <w:r>
        <w:rPr>
          <w:sz w:val="20"/>
        </w:rPr>
        <w:t>methods</w:t>
      </w:r>
      <w:r>
        <w:rPr>
          <w:spacing w:val="-8"/>
          <w:sz w:val="20"/>
        </w:rPr>
        <w:t> </w:t>
      </w:r>
      <w:r>
        <w:rPr>
          <w:sz w:val="20"/>
        </w:rPr>
        <w:t>and</w:t>
      </w:r>
      <w:r>
        <w:rPr>
          <w:spacing w:val="-9"/>
          <w:sz w:val="20"/>
        </w:rPr>
        <w:t> </w:t>
      </w:r>
      <w:r>
        <w:rPr>
          <w:sz w:val="20"/>
        </w:rPr>
        <w:t>procedures</w:t>
      </w:r>
      <w:r>
        <w:rPr>
          <w:spacing w:val="-8"/>
          <w:sz w:val="20"/>
        </w:rPr>
        <w:t> </w:t>
      </w:r>
      <w:r>
        <w:rPr>
          <w:sz w:val="20"/>
        </w:rPr>
        <w:t>with</w:t>
      </w:r>
      <w:r>
        <w:rPr>
          <w:spacing w:val="-7"/>
          <w:sz w:val="20"/>
        </w:rPr>
        <w:t> </w:t>
      </w:r>
      <w:r>
        <w:rPr>
          <w:sz w:val="20"/>
        </w:rPr>
        <w:t>respect</w:t>
      </w:r>
      <w:r>
        <w:rPr>
          <w:spacing w:val="-8"/>
          <w:sz w:val="20"/>
        </w:rPr>
        <w:t> </w:t>
      </w:r>
      <w:r>
        <w:rPr>
          <w:sz w:val="20"/>
        </w:rPr>
        <w:t>to</w:t>
      </w:r>
      <w:r>
        <w:rPr>
          <w:spacing w:val="-7"/>
          <w:sz w:val="20"/>
        </w:rPr>
        <w:t> </w:t>
      </w:r>
      <w:r>
        <w:rPr>
          <w:sz w:val="20"/>
        </w:rPr>
        <w:t>the</w:t>
      </w:r>
      <w:r>
        <w:rPr>
          <w:spacing w:val="-7"/>
          <w:sz w:val="20"/>
        </w:rPr>
        <w:t> </w:t>
      </w:r>
      <w:r>
        <w:rPr>
          <w:sz w:val="20"/>
        </w:rPr>
        <w:t>early</w:t>
      </w:r>
      <w:r>
        <w:rPr>
          <w:spacing w:val="-7"/>
          <w:sz w:val="20"/>
        </w:rPr>
        <w:t> </w:t>
      </w:r>
      <w:r>
        <w:rPr>
          <w:sz w:val="20"/>
        </w:rPr>
        <w:t>stage</w:t>
      </w:r>
      <w:r>
        <w:rPr>
          <w:spacing w:val="-7"/>
          <w:sz w:val="20"/>
        </w:rPr>
        <w:t> </w:t>
      </w:r>
      <w:r>
        <w:rPr>
          <w:sz w:val="20"/>
        </w:rPr>
        <w:t>of</w:t>
      </w:r>
      <w:r>
        <w:rPr>
          <w:spacing w:val="-7"/>
          <w:sz w:val="20"/>
        </w:rPr>
        <w:t> </w:t>
      </w:r>
      <w:r>
        <w:rPr>
          <w:sz w:val="20"/>
        </w:rPr>
        <w:t>an</w:t>
      </w:r>
      <w:r>
        <w:rPr>
          <w:spacing w:val="-6"/>
          <w:sz w:val="20"/>
        </w:rPr>
        <w:t> </w:t>
      </w:r>
      <w:r>
        <w:rPr>
          <w:sz w:val="20"/>
        </w:rPr>
        <w:t>O-RAN</w:t>
      </w:r>
      <w:r>
        <w:rPr>
          <w:spacing w:val="-8"/>
          <w:sz w:val="20"/>
        </w:rPr>
        <w:t> </w:t>
      </w:r>
      <w:r>
        <w:rPr>
          <w:sz w:val="20"/>
        </w:rPr>
        <w:t>“modeling</w:t>
      </w:r>
      <w:r>
        <w:rPr>
          <w:spacing w:val="-7"/>
          <w:sz w:val="20"/>
        </w:rPr>
        <w:t> </w:t>
      </w:r>
      <w:r>
        <w:rPr>
          <w:sz w:val="20"/>
        </w:rPr>
        <w:t>continuum” aim</w:t>
      </w:r>
      <w:r>
        <w:rPr>
          <w:spacing w:val="-9"/>
          <w:sz w:val="20"/>
        </w:rPr>
        <w:t> </w:t>
      </w:r>
      <w:r>
        <w:rPr>
          <w:sz w:val="20"/>
        </w:rPr>
        <w:t>to</w:t>
      </w:r>
      <w:r>
        <w:rPr>
          <w:spacing w:val="-9"/>
          <w:sz w:val="20"/>
        </w:rPr>
        <w:t> </w:t>
      </w:r>
      <w:r>
        <w:rPr>
          <w:sz w:val="20"/>
        </w:rPr>
        <w:t>evolve</w:t>
      </w:r>
      <w:r>
        <w:rPr>
          <w:spacing w:val="-10"/>
          <w:sz w:val="20"/>
        </w:rPr>
        <w:t> </w:t>
      </w:r>
      <w:r>
        <w:rPr>
          <w:b/>
          <w:sz w:val="20"/>
        </w:rPr>
        <w:t>one</w:t>
      </w:r>
      <w:r>
        <w:rPr>
          <w:b/>
          <w:spacing w:val="-10"/>
          <w:sz w:val="20"/>
        </w:rPr>
        <w:t> </w:t>
      </w:r>
      <w:r>
        <w:rPr>
          <w:b/>
          <w:sz w:val="20"/>
        </w:rPr>
        <w:t>common</w:t>
      </w:r>
      <w:r>
        <w:rPr>
          <w:b/>
          <w:spacing w:val="-10"/>
          <w:sz w:val="20"/>
        </w:rPr>
        <w:t> </w:t>
      </w:r>
      <w:r>
        <w:rPr>
          <w:b/>
          <w:sz w:val="20"/>
        </w:rPr>
        <w:t>and</w:t>
      </w:r>
      <w:r>
        <w:rPr>
          <w:b/>
          <w:spacing w:val="-10"/>
          <w:sz w:val="20"/>
        </w:rPr>
        <w:t> </w:t>
      </w:r>
      <w:r>
        <w:rPr>
          <w:b/>
          <w:sz w:val="20"/>
        </w:rPr>
        <w:t>coherent</w:t>
      </w:r>
      <w:r>
        <w:rPr>
          <w:b/>
          <w:spacing w:val="-10"/>
          <w:sz w:val="20"/>
        </w:rPr>
        <w:t> </w:t>
      </w:r>
      <w:r>
        <w:rPr>
          <w:b/>
          <w:sz w:val="20"/>
        </w:rPr>
        <w:t>Information</w:t>
      </w:r>
      <w:r>
        <w:rPr>
          <w:b/>
          <w:spacing w:val="-10"/>
          <w:sz w:val="20"/>
        </w:rPr>
        <w:t> </w:t>
      </w:r>
      <w:r>
        <w:rPr>
          <w:b/>
          <w:sz w:val="20"/>
        </w:rPr>
        <w:t>Model</w:t>
      </w:r>
      <w:r>
        <w:rPr>
          <w:b/>
          <w:spacing w:val="-10"/>
          <w:sz w:val="20"/>
        </w:rPr>
        <w:t> </w:t>
      </w:r>
      <w:r>
        <w:rPr>
          <w:b/>
          <w:sz w:val="20"/>
        </w:rPr>
        <w:t>for</w:t>
      </w:r>
      <w:r>
        <w:rPr>
          <w:b/>
          <w:spacing w:val="-10"/>
          <w:sz w:val="20"/>
        </w:rPr>
        <w:t> </w:t>
      </w:r>
      <w:r>
        <w:rPr>
          <w:b/>
          <w:sz w:val="20"/>
        </w:rPr>
        <w:t>providing</w:t>
      </w:r>
      <w:r>
        <w:rPr>
          <w:b/>
          <w:spacing w:val="-10"/>
          <w:sz w:val="20"/>
        </w:rPr>
        <w:t> </w:t>
      </w:r>
      <w:r>
        <w:rPr>
          <w:b/>
          <w:sz w:val="20"/>
        </w:rPr>
        <w:t>O-RAN</w:t>
      </w:r>
      <w:r>
        <w:rPr>
          <w:b/>
          <w:spacing w:val="-10"/>
          <w:sz w:val="20"/>
        </w:rPr>
        <w:t> </w:t>
      </w:r>
      <w:r>
        <w:rPr>
          <w:b/>
          <w:sz w:val="20"/>
        </w:rPr>
        <w:t>extensions</w:t>
      </w:r>
      <w:r>
        <w:rPr>
          <w:b/>
          <w:spacing w:val="-10"/>
          <w:sz w:val="20"/>
        </w:rPr>
        <w:t> </w:t>
      </w:r>
      <w:r>
        <w:rPr>
          <w:b/>
          <w:sz w:val="20"/>
        </w:rPr>
        <w:t>to</w:t>
      </w:r>
      <w:r>
        <w:rPr>
          <w:b/>
          <w:spacing w:val="-9"/>
          <w:sz w:val="20"/>
        </w:rPr>
        <w:t> </w:t>
      </w:r>
      <w:r>
        <w:rPr>
          <w:b/>
          <w:sz w:val="20"/>
        </w:rPr>
        <w:t>the</w:t>
      </w:r>
      <w:r>
        <w:rPr>
          <w:b/>
          <w:spacing w:val="-10"/>
          <w:sz w:val="20"/>
        </w:rPr>
        <w:t> </w:t>
      </w:r>
      <w:r>
        <w:rPr>
          <w:b/>
          <w:sz w:val="20"/>
        </w:rPr>
        <w:t>existing</w:t>
      </w:r>
      <w:r>
        <w:rPr>
          <w:b/>
          <w:spacing w:val="-10"/>
          <w:sz w:val="20"/>
        </w:rPr>
        <w:t> </w:t>
      </w:r>
      <w:r>
        <w:rPr>
          <w:b/>
          <w:sz w:val="20"/>
        </w:rPr>
        <w:t>4G/5G IMs such as the 3GPP NRMs, from which O-RAN Data Models may be generated.</w:t>
      </w:r>
    </w:p>
    <w:p>
      <w:pPr>
        <w:pStyle w:val="BodyText"/>
        <w:rPr>
          <w:b/>
        </w:rPr>
      </w:pPr>
    </w:p>
    <w:p>
      <w:pPr>
        <w:pStyle w:val="BodyText"/>
        <w:spacing w:before="44"/>
        <w:rPr>
          <w:b/>
        </w:rPr>
      </w:pPr>
      <w:r>
        <w:rPr/>
        <w:drawing>
          <wp:anchor distT="0" distB="0" distL="0" distR="0" allowOverlap="1" layoutInCell="1" locked="0" behindDoc="1" simplePos="0" relativeHeight="487597056">
            <wp:simplePos x="0" y="0"/>
            <wp:positionH relativeFrom="page">
              <wp:posOffset>720090</wp:posOffset>
            </wp:positionH>
            <wp:positionV relativeFrom="paragraph">
              <wp:posOffset>189775</wp:posOffset>
            </wp:positionV>
            <wp:extent cx="6096634" cy="3169920"/>
            <wp:effectExtent l="0" t="0" r="0" b="0"/>
            <wp:wrapTopAndBottom/>
            <wp:docPr id="34" name="Image 34" descr="A diagram of data modeling  Description automatically generated"/>
            <wp:cNvGraphicFramePr>
              <a:graphicFrameLocks/>
            </wp:cNvGraphicFramePr>
            <a:graphic>
              <a:graphicData uri="http://schemas.openxmlformats.org/drawingml/2006/picture">
                <pic:pic>
                  <pic:nvPicPr>
                    <pic:cNvPr id="34" name="Image 34" descr="A diagram of data modeling  Description automatically generated"/>
                    <pic:cNvPicPr/>
                  </pic:nvPicPr>
                  <pic:blipFill>
                    <a:blip r:embed="rId17" cstate="print"/>
                    <a:stretch>
                      <a:fillRect/>
                    </a:stretch>
                  </pic:blipFill>
                  <pic:spPr>
                    <a:xfrm>
                      <a:off x="0" y="0"/>
                      <a:ext cx="6096634" cy="3169920"/>
                    </a:xfrm>
                    <a:prstGeom prst="rect">
                      <a:avLst/>
                    </a:prstGeom>
                  </pic:spPr>
                </pic:pic>
              </a:graphicData>
            </a:graphic>
          </wp:anchor>
        </w:drawing>
      </w:r>
    </w:p>
    <w:p>
      <w:pPr>
        <w:pStyle w:val="BodyText"/>
        <w:rPr>
          <w:b/>
        </w:rPr>
      </w:pPr>
    </w:p>
    <w:p>
      <w:pPr>
        <w:pStyle w:val="BodyText"/>
        <w:spacing w:before="129"/>
        <w:rPr>
          <w:b/>
        </w:rPr>
      </w:pPr>
    </w:p>
    <w:p>
      <w:pPr>
        <w:spacing w:before="0"/>
        <w:ind w:left="0" w:right="66" w:firstLine="0"/>
        <w:jc w:val="center"/>
        <w:rPr>
          <w:rFonts w:ascii="Arial"/>
          <w:b/>
          <w:sz w:val="20"/>
        </w:rPr>
      </w:pPr>
      <w:r>
        <w:rPr>
          <w:rFonts w:ascii="Arial"/>
          <w:b/>
          <w:sz w:val="20"/>
        </w:rPr>
        <w:t>Figure</w:t>
      </w:r>
      <w:r>
        <w:rPr>
          <w:rFonts w:ascii="Arial"/>
          <w:b/>
          <w:spacing w:val="-8"/>
          <w:sz w:val="20"/>
        </w:rPr>
        <w:t> </w:t>
      </w:r>
      <w:r>
        <w:rPr>
          <w:rFonts w:ascii="Arial"/>
          <w:b/>
          <w:sz w:val="20"/>
        </w:rPr>
        <w:t>B.1-1</w:t>
      </w:r>
      <w:r>
        <w:rPr>
          <w:rFonts w:ascii="Arial"/>
          <w:b/>
          <w:spacing w:val="-7"/>
          <w:sz w:val="20"/>
        </w:rPr>
        <w:t> </w:t>
      </w:r>
      <w:r>
        <w:rPr>
          <w:rFonts w:ascii="Arial"/>
          <w:b/>
          <w:sz w:val="20"/>
        </w:rPr>
        <w:t>Information</w:t>
      </w:r>
      <w:r>
        <w:rPr>
          <w:rFonts w:ascii="Arial"/>
          <w:b/>
          <w:spacing w:val="-5"/>
          <w:sz w:val="20"/>
        </w:rPr>
        <w:t> </w:t>
      </w:r>
      <w:r>
        <w:rPr>
          <w:rFonts w:ascii="Arial"/>
          <w:b/>
          <w:sz w:val="20"/>
        </w:rPr>
        <w:t>and</w:t>
      </w:r>
      <w:r>
        <w:rPr>
          <w:rFonts w:ascii="Arial"/>
          <w:b/>
          <w:spacing w:val="-6"/>
          <w:sz w:val="20"/>
        </w:rPr>
        <w:t> </w:t>
      </w:r>
      <w:r>
        <w:rPr>
          <w:rFonts w:ascii="Arial"/>
          <w:b/>
          <w:sz w:val="20"/>
        </w:rPr>
        <w:t>Data</w:t>
      </w:r>
      <w:r>
        <w:rPr>
          <w:rFonts w:ascii="Arial"/>
          <w:b/>
          <w:spacing w:val="-6"/>
          <w:sz w:val="20"/>
        </w:rPr>
        <w:t> </w:t>
      </w:r>
      <w:r>
        <w:rPr>
          <w:rFonts w:ascii="Arial"/>
          <w:b/>
          <w:sz w:val="20"/>
        </w:rPr>
        <w:t>Models</w:t>
      </w:r>
      <w:r>
        <w:rPr>
          <w:rFonts w:ascii="Arial"/>
          <w:b/>
          <w:spacing w:val="-6"/>
          <w:sz w:val="20"/>
        </w:rPr>
        <w:t> </w:t>
      </w:r>
      <w:r>
        <w:rPr>
          <w:rFonts w:ascii="Arial"/>
          <w:b/>
          <w:sz w:val="20"/>
        </w:rPr>
        <w:t>as</w:t>
      </w:r>
      <w:r>
        <w:rPr>
          <w:rFonts w:ascii="Arial"/>
          <w:b/>
          <w:spacing w:val="-7"/>
          <w:sz w:val="20"/>
        </w:rPr>
        <w:t> </w:t>
      </w:r>
      <w:r>
        <w:rPr>
          <w:rFonts w:ascii="Arial"/>
          <w:b/>
          <w:sz w:val="20"/>
        </w:rPr>
        <w:t>a</w:t>
      </w:r>
      <w:r>
        <w:rPr>
          <w:rFonts w:ascii="Arial"/>
          <w:b/>
          <w:spacing w:val="-7"/>
          <w:sz w:val="20"/>
        </w:rPr>
        <w:t> </w:t>
      </w:r>
      <w:r>
        <w:rPr>
          <w:rFonts w:ascii="Arial"/>
          <w:b/>
          <w:sz w:val="20"/>
        </w:rPr>
        <w:t>Modeling</w:t>
      </w:r>
      <w:r>
        <w:rPr>
          <w:rFonts w:ascii="Arial"/>
          <w:b/>
          <w:spacing w:val="-7"/>
          <w:sz w:val="20"/>
        </w:rPr>
        <w:t> </w:t>
      </w:r>
      <w:r>
        <w:rPr>
          <w:rFonts w:ascii="Arial"/>
          <w:b/>
          <w:sz w:val="20"/>
        </w:rPr>
        <w:t>Continuum</w:t>
      </w:r>
      <w:r>
        <w:rPr>
          <w:rFonts w:ascii="Arial"/>
          <w:b/>
          <w:spacing w:val="-7"/>
          <w:sz w:val="20"/>
        </w:rPr>
        <w:t> </w:t>
      </w:r>
      <w:r>
        <w:rPr>
          <w:rFonts w:ascii="Arial"/>
          <w:b/>
          <w:spacing w:val="-2"/>
          <w:sz w:val="20"/>
        </w:rPr>
        <w:t>(conceptual)</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40"/>
        <w:rPr>
          <w:rFonts w:ascii="Arial"/>
          <w:b/>
        </w:rPr>
      </w:pPr>
    </w:p>
    <w:p>
      <w:pPr>
        <w:pStyle w:val="Heading2"/>
        <w:numPr>
          <w:ilvl w:val="1"/>
          <w:numId w:val="10"/>
        </w:numPr>
        <w:tabs>
          <w:tab w:pos="959" w:val="left" w:leader="none"/>
        </w:tabs>
        <w:spacing w:line="240" w:lineRule="auto" w:before="0" w:after="0"/>
        <w:ind w:left="959" w:right="0" w:hanging="567"/>
        <w:jc w:val="left"/>
      </w:pPr>
      <w:bookmarkStart w:name="B.2 Information and Data Modeling Co-Evo" w:id="152"/>
      <w:bookmarkEnd w:id="152"/>
      <w:r>
        <w:rPr/>
      </w:r>
      <w:bookmarkStart w:name="_bookmark32" w:id="153"/>
      <w:bookmarkEnd w:id="153"/>
      <w:r>
        <w:rPr/>
      </w:r>
      <w:r>
        <w:rPr/>
        <w:t>Information</w:t>
      </w:r>
      <w:r>
        <w:rPr>
          <w:spacing w:val="-15"/>
        </w:rPr>
        <w:t> </w:t>
      </w:r>
      <w:r>
        <w:rPr/>
        <w:t>and</w:t>
      </w:r>
      <w:r>
        <w:rPr>
          <w:spacing w:val="-15"/>
        </w:rPr>
        <w:t> </w:t>
      </w:r>
      <w:r>
        <w:rPr/>
        <w:t>Data</w:t>
      </w:r>
      <w:r>
        <w:rPr>
          <w:spacing w:val="-14"/>
        </w:rPr>
        <w:t> </w:t>
      </w:r>
      <w:r>
        <w:rPr/>
        <w:t>Modeling</w:t>
      </w:r>
      <w:r>
        <w:rPr>
          <w:spacing w:val="-15"/>
        </w:rPr>
        <w:t> </w:t>
      </w:r>
      <w:r>
        <w:rPr/>
        <w:t>Co-</w:t>
      </w:r>
      <w:r>
        <w:rPr>
          <w:spacing w:val="-2"/>
        </w:rPr>
        <w:t>Evolution</w:t>
      </w:r>
    </w:p>
    <w:p>
      <w:pPr>
        <w:pStyle w:val="BodyText"/>
        <w:spacing w:before="180"/>
        <w:ind w:left="392"/>
      </w:pPr>
      <w:r>
        <w:rPr/>
        <w:t>The</w:t>
      </w:r>
      <w:r>
        <w:rPr>
          <w:spacing w:val="-3"/>
        </w:rPr>
        <w:t> </w:t>
      </w:r>
      <w:r>
        <w:rPr/>
        <w:t>“Modeling</w:t>
      </w:r>
      <w:r>
        <w:rPr>
          <w:spacing w:val="-2"/>
        </w:rPr>
        <w:t> </w:t>
      </w:r>
      <w:r>
        <w:rPr/>
        <w:t>Continuum”</w:t>
      </w:r>
      <w:r>
        <w:rPr>
          <w:spacing w:val="-3"/>
        </w:rPr>
        <w:t> </w:t>
      </w:r>
      <w:r>
        <w:rPr/>
        <w:t>depicted</w:t>
      </w:r>
      <w:r>
        <w:rPr>
          <w:spacing w:val="-2"/>
        </w:rPr>
        <w:t> </w:t>
      </w:r>
      <w:r>
        <w:rPr/>
        <w:t>as</w:t>
      </w:r>
      <w:r>
        <w:rPr>
          <w:spacing w:val="-4"/>
        </w:rPr>
        <w:t> </w:t>
      </w:r>
      <w:r>
        <w:rPr/>
        <w:t>Figure B.2-1</w:t>
      </w:r>
      <w:r>
        <w:rPr>
          <w:spacing w:val="-4"/>
        </w:rPr>
        <w:t> </w:t>
      </w:r>
      <w:r>
        <w:rPr/>
        <w:t>is</w:t>
      </w:r>
      <w:r>
        <w:rPr>
          <w:spacing w:val="-4"/>
        </w:rPr>
        <w:t> </w:t>
      </w:r>
      <w:r>
        <w:rPr/>
        <w:t>purely</w:t>
      </w:r>
      <w:r>
        <w:rPr>
          <w:spacing w:val="-2"/>
        </w:rPr>
        <w:t> </w:t>
      </w:r>
      <w:r>
        <w:rPr/>
        <w:t>conceptual</w:t>
      </w:r>
      <w:r>
        <w:rPr>
          <w:spacing w:val="-3"/>
        </w:rPr>
        <w:t> </w:t>
      </w:r>
      <w:r>
        <w:rPr/>
        <w:t>and</w:t>
      </w:r>
      <w:r>
        <w:rPr>
          <w:spacing w:val="-2"/>
        </w:rPr>
        <w:t> </w:t>
      </w:r>
      <w:r>
        <w:rPr/>
        <w:t>is</w:t>
      </w:r>
      <w:r>
        <w:rPr>
          <w:spacing w:val="-4"/>
        </w:rPr>
        <w:t> </w:t>
      </w:r>
      <w:r>
        <w:rPr/>
        <w:t>intended</w:t>
      </w:r>
      <w:r>
        <w:rPr>
          <w:spacing w:val="-2"/>
        </w:rPr>
        <w:t> </w:t>
      </w:r>
      <w:r>
        <w:rPr/>
        <w:t>to</w:t>
      </w:r>
      <w:r>
        <w:rPr>
          <w:spacing w:val="-2"/>
        </w:rPr>
        <w:t> </w:t>
      </w:r>
      <w:r>
        <w:rPr/>
        <w:t>provide</w:t>
      </w:r>
      <w:r>
        <w:rPr>
          <w:spacing w:val="-3"/>
        </w:rPr>
        <w:t> </w:t>
      </w:r>
      <w:r>
        <w:rPr/>
        <w:t>a</w:t>
      </w:r>
      <w:r>
        <w:rPr>
          <w:spacing w:val="-5"/>
        </w:rPr>
        <w:t> </w:t>
      </w:r>
      <w:r>
        <w:rPr/>
        <w:t>framework</w:t>
      </w:r>
      <w:r>
        <w:rPr>
          <w:spacing w:val="-2"/>
        </w:rPr>
        <w:t> </w:t>
      </w:r>
      <w:r>
        <w:rPr/>
        <w:t>for Information and Data Modeling Co-evolution.</w:t>
      </w:r>
    </w:p>
    <w:p>
      <w:pPr>
        <w:pStyle w:val="BodyText"/>
        <w:spacing w:before="181"/>
        <w:ind w:left="392"/>
      </w:pPr>
      <w:r>
        <w:rPr/>
        <w:t>Here</w:t>
      </w:r>
      <w:r>
        <w:rPr>
          <w:spacing w:val="-3"/>
        </w:rPr>
        <w:t> </w:t>
      </w:r>
      <w:r>
        <w:rPr/>
        <w:t>is</w:t>
      </w:r>
      <w:r>
        <w:rPr>
          <w:spacing w:val="-3"/>
        </w:rPr>
        <w:t> </w:t>
      </w:r>
      <w:r>
        <w:rPr/>
        <w:t>an</w:t>
      </w:r>
      <w:r>
        <w:rPr>
          <w:spacing w:val="-2"/>
        </w:rPr>
        <w:t> </w:t>
      </w:r>
      <w:r>
        <w:rPr/>
        <w:t>example</w:t>
      </w:r>
      <w:r>
        <w:rPr>
          <w:spacing w:val="-4"/>
        </w:rPr>
        <w:t> </w:t>
      </w:r>
      <w:r>
        <w:rPr/>
        <w:t>of</w:t>
      </w:r>
      <w:r>
        <w:rPr>
          <w:spacing w:val="-3"/>
        </w:rPr>
        <w:t> </w:t>
      </w:r>
      <w:r>
        <w:rPr/>
        <w:t>the</w:t>
      </w:r>
      <w:r>
        <w:rPr>
          <w:spacing w:val="-4"/>
        </w:rPr>
        <w:t> </w:t>
      </w:r>
      <w:r>
        <w:rPr/>
        <w:t>process</w:t>
      </w:r>
      <w:r>
        <w:rPr>
          <w:spacing w:val="-4"/>
        </w:rPr>
        <w:t> </w:t>
      </w:r>
      <w:r>
        <w:rPr/>
        <w:t>to</w:t>
      </w:r>
      <w:r>
        <w:rPr>
          <w:spacing w:val="-1"/>
        </w:rPr>
        <w:t> </w:t>
      </w:r>
      <w:r>
        <w:rPr/>
        <w:t>be</w:t>
      </w:r>
      <w:r>
        <w:rPr>
          <w:spacing w:val="-3"/>
        </w:rPr>
        <w:t> </w:t>
      </w:r>
      <w:r>
        <w:rPr/>
        <w:t>adapted</w:t>
      </w:r>
      <w:r>
        <w:rPr>
          <w:spacing w:val="-1"/>
        </w:rPr>
        <w:t> </w:t>
      </w:r>
      <w:r>
        <w:rPr/>
        <w:t>to,</w:t>
      </w:r>
      <w:r>
        <w:rPr>
          <w:spacing w:val="-3"/>
        </w:rPr>
        <w:t> </w:t>
      </w:r>
      <w:r>
        <w:rPr/>
        <w:t>and</w:t>
      </w:r>
      <w:r>
        <w:rPr>
          <w:spacing w:val="-3"/>
        </w:rPr>
        <w:t> </w:t>
      </w:r>
      <w:r>
        <w:rPr/>
        <w:t>adopted</w:t>
      </w:r>
      <w:r>
        <w:rPr>
          <w:spacing w:val="-2"/>
        </w:rPr>
        <w:t> </w:t>
      </w:r>
      <w:r>
        <w:rPr/>
        <w:t>by,</w:t>
      </w:r>
      <w:r>
        <w:rPr>
          <w:spacing w:val="-2"/>
        </w:rPr>
        <w:t> </w:t>
      </w:r>
      <w:r>
        <w:rPr/>
        <w:t>O-</w:t>
      </w:r>
      <w:r>
        <w:rPr>
          <w:spacing w:val="-4"/>
        </w:rPr>
        <w:t>RAN:</w:t>
      </w:r>
    </w:p>
    <w:p>
      <w:pPr>
        <w:spacing w:after="0"/>
        <w:sectPr>
          <w:pgSz w:w="11910" w:h="16850"/>
          <w:pgMar w:header="951" w:footer="340" w:top="1420" w:bottom="520" w:left="740" w:right="680"/>
        </w:sectPr>
      </w:pPr>
    </w:p>
    <w:p>
      <w:pPr>
        <w:pStyle w:val="BodyText"/>
        <w:spacing w:before="5"/>
        <w:rPr>
          <w:sz w:val="8"/>
        </w:rPr>
      </w:pPr>
    </w:p>
    <w:p>
      <w:pPr>
        <w:pStyle w:val="BodyText"/>
        <w:ind w:left="1613"/>
      </w:pPr>
      <w:r>
        <w:rPr/>
        <w:drawing>
          <wp:inline distT="0" distB="0" distL="0" distR="0">
            <wp:extent cx="4572635" cy="3316224"/>
            <wp:effectExtent l="0" t="0" r="0" b="0"/>
            <wp:docPr id="35" name="Image 35" descr="A diagram of data modeling  Description automatically generated"/>
            <wp:cNvGraphicFramePr>
              <a:graphicFrameLocks/>
            </wp:cNvGraphicFramePr>
            <a:graphic>
              <a:graphicData uri="http://schemas.openxmlformats.org/drawingml/2006/picture">
                <pic:pic>
                  <pic:nvPicPr>
                    <pic:cNvPr id="35" name="Image 35" descr="A diagram of data modeling  Description automatically generated"/>
                    <pic:cNvPicPr/>
                  </pic:nvPicPr>
                  <pic:blipFill>
                    <a:blip r:embed="rId18" cstate="print"/>
                    <a:stretch>
                      <a:fillRect/>
                    </a:stretch>
                  </pic:blipFill>
                  <pic:spPr>
                    <a:xfrm>
                      <a:off x="0" y="0"/>
                      <a:ext cx="4572635" cy="3316224"/>
                    </a:xfrm>
                    <a:prstGeom prst="rect">
                      <a:avLst/>
                    </a:prstGeom>
                  </pic:spPr>
                </pic:pic>
              </a:graphicData>
            </a:graphic>
          </wp:inline>
        </w:drawing>
      </w:r>
      <w:r>
        <w:rPr/>
      </w:r>
    </w:p>
    <w:p>
      <w:pPr>
        <w:pStyle w:val="BodyText"/>
        <w:spacing w:before="132"/>
      </w:pPr>
    </w:p>
    <w:p>
      <w:pPr>
        <w:spacing w:before="0"/>
        <w:ind w:left="7" w:right="66" w:firstLine="0"/>
        <w:jc w:val="center"/>
        <w:rPr>
          <w:rFonts w:ascii="Arial"/>
          <w:b/>
          <w:sz w:val="20"/>
        </w:rPr>
      </w:pPr>
      <w:r>
        <w:rPr>
          <w:rFonts w:ascii="Arial"/>
          <w:b/>
          <w:sz w:val="20"/>
        </w:rPr>
        <w:t>Figure</w:t>
      </w:r>
      <w:r>
        <w:rPr>
          <w:rFonts w:ascii="Arial"/>
          <w:b/>
          <w:spacing w:val="-8"/>
          <w:sz w:val="20"/>
        </w:rPr>
        <w:t> </w:t>
      </w:r>
      <w:r>
        <w:rPr>
          <w:rFonts w:ascii="Arial"/>
          <w:b/>
          <w:sz w:val="20"/>
        </w:rPr>
        <w:t>B.2-1</w:t>
      </w:r>
      <w:r>
        <w:rPr>
          <w:rFonts w:ascii="Arial"/>
          <w:b/>
          <w:spacing w:val="-8"/>
          <w:sz w:val="20"/>
        </w:rPr>
        <w:t> </w:t>
      </w:r>
      <w:r>
        <w:rPr>
          <w:rFonts w:ascii="Arial"/>
          <w:b/>
          <w:sz w:val="20"/>
        </w:rPr>
        <w:t>Information</w:t>
      </w:r>
      <w:r>
        <w:rPr>
          <w:rFonts w:ascii="Arial"/>
          <w:b/>
          <w:spacing w:val="-5"/>
          <w:sz w:val="20"/>
        </w:rPr>
        <w:t> </w:t>
      </w:r>
      <w:r>
        <w:rPr>
          <w:rFonts w:ascii="Arial"/>
          <w:b/>
          <w:sz w:val="20"/>
        </w:rPr>
        <w:t>and</w:t>
      </w:r>
      <w:r>
        <w:rPr>
          <w:rFonts w:ascii="Arial"/>
          <w:b/>
          <w:spacing w:val="-7"/>
          <w:sz w:val="20"/>
        </w:rPr>
        <w:t> </w:t>
      </w:r>
      <w:r>
        <w:rPr>
          <w:rFonts w:ascii="Arial"/>
          <w:b/>
          <w:sz w:val="20"/>
        </w:rPr>
        <w:t>Data</w:t>
      </w:r>
      <w:r>
        <w:rPr>
          <w:rFonts w:ascii="Arial"/>
          <w:b/>
          <w:spacing w:val="-6"/>
          <w:sz w:val="20"/>
        </w:rPr>
        <w:t> </w:t>
      </w:r>
      <w:r>
        <w:rPr>
          <w:rFonts w:ascii="Arial"/>
          <w:b/>
          <w:sz w:val="20"/>
        </w:rPr>
        <w:t>Modeling</w:t>
      </w:r>
      <w:r>
        <w:rPr>
          <w:rFonts w:ascii="Arial"/>
          <w:b/>
          <w:spacing w:val="-7"/>
          <w:sz w:val="20"/>
        </w:rPr>
        <w:t> </w:t>
      </w:r>
      <w:r>
        <w:rPr>
          <w:rFonts w:ascii="Arial"/>
          <w:b/>
          <w:sz w:val="20"/>
        </w:rPr>
        <w:t>Co-Evolution</w:t>
      </w:r>
      <w:r>
        <w:rPr>
          <w:rFonts w:ascii="Arial"/>
          <w:b/>
          <w:spacing w:val="-6"/>
          <w:sz w:val="20"/>
        </w:rPr>
        <w:t> </w:t>
      </w:r>
      <w:r>
        <w:rPr>
          <w:rFonts w:ascii="Arial"/>
          <w:b/>
          <w:spacing w:val="-2"/>
          <w:sz w:val="20"/>
        </w:rPr>
        <w:t>[i.3]</w:t>
      </w:r>
    </w:p>
    <w:p>
      <w:pPr>
        <w:pStyle w:val="BodyText"/>
        <w:rPr>
          <w:rFonts w:ascii="Arial"/>
          <w:b/>
        </w:rPr>
      </w:pPr>
    </w:p>
    <w:p>
      <w:pPr>
        <w:pStyle w:val="BodyText"/>
        <w:rPr>
          <w:rFonts w:ascii="Arial"/>
          <w:b/>
        </w:rPr>
      </w:pPr>
    </w:p>
    <w:p>
      <w:pPr>
        <w:pStyle w:val="BodyText"/>
        <w:spacing w:before="141"/>
        <w:rPr>
          <w:rFonts w:ascii="Arial"/>
          <w:b/>
        </w:rPr>
      </w:pPr>
    </w:p>
    <w:p>
      <w:pPr>
        <w:pStyle w:val="Heading2"/>
        <w:numPr>
          <w:ilvl w:val="1"/>
          <w:numId w:val="10"/>
        </w:numPr>
        <w:tabs>
          <w:tab w:pos="959" w:val="left" w:leader="none"/>
        </w:tabs>
        <w:spacing w:line="240" w:lineRule="auto" w:before="1" w:after="0"/>
        <w:ind w:left="959" w:right="0" w:hanging="567"/>
        <w:jc w:val="left"/>
      </w:pPr>
      <w:bookmarkStart w:name="B.3 Model and Use Case Development (proc" w:id="154"/>
      <w:bookmarkEnd w:id="154"/>
      <w:r>
        <w:rPr/>
      </w:r>
      <w:bookmarkStart w:name="_bookmark33" w:id="155"/>
      <w:bookmarkEnd w:id="155"/>
      <w:r>
        <w:rPr/>
      </w:r>
      <w:r>
        <w:rPr/>
        <w:t>Model</w:t>
      </w:r>
      <w:r>
        <w:rPr>
          <w:spacing w:val="-10"/>
        </w:rPr>
        <w:t> </w:t>
      </w:r>
      <w:r>
        <w:rPr/>
        <w:t>and</w:t>
      </w:r>
      <w:r>
        <w:rPr>
          <w:spacing w:val="-11"/>
        </w:rPr>
        <w:t> </w:t>
      </w:r>
      <w:r>
        <w:rPr/>
        <w:t>Use</w:t>
      </w:r>
      <w:r>
        <w:rPr>
          <w:spacing w:val="-11"/>
        </w:rPr>
        <w:t> </w:t>
      </w:r>
      <w:r>
        <w:rPr/>
        <w:t>Case</w:t>
      </w:r>
      <w:r>
        <w:rPr>
          <w:spacing w:val="-11"/>
        </w:rPr>
        <w:t> </w:t>
      </w:r>
      <w:r>
        <w:rPr/>
        <w:t>Development</w:t>
      </w:r>
      <w:r>
        <w:rPr>
          <w:spacing w:val="-12"/>
        </w:rPr>
        <w:t> </w:t>
      </w:r>
      <w:r>
        <w:rPr>
          <w:spacing w:val="-2"/>
        </w:rPr>
        <w:t>(process)</w:t>
      </w:r>
    </w:p>
    <w:p>
      <w:pPr>
        <w:pStyle w:val="BodyText"/>
        <w:spacing w:before="180"/>
        <w:ind w:left="392" w:right="566"/>
      </w:pPr>
      <w:r>
        <w:rPr/>
        <w:t>There</w:t>
      </w:r>
      <w:r>
        <w:rPr>
          <w:spacing w:val="-3"/>
        </w:rPr>
        <w:t> </w:t>
      </w:r>
      <w:r>
        <w:rPr/>
        <w:t>is</w:t>
      </w:r>
      <w:r>
        <w:rPr>
          <w:spacing w:val="-4"/>
        </w:rPr>
        <w:t> </w:t>
      </w:r>
      <w:r>
        <w:rPr/>
        <w:t>evolvoing</w:t>
      </w:r>
      <w:r>
        <w:rPr>
          <w:spacing w:val="-3"/>
        </w:rPr>
        <w:t> </w:t>
      </w:r>
      <w:r>
        <w:rPr/>
        <w:t>process</w:t>
      </w:r>
      <w:r>
        <w:rPr>
          <w:spacing w:val="-4"/>
        </w:rPr>
        <w:t> </w:t>
      </w:r>
      <w:r>
        <w:rPr/>
        <w:t>within</w:t>
      </w:r>
      <w:r>
        <w:rPr>
          <w:spacing w:val="-3"/>
        </w:rPr>
        <w:t> </w:t>
      </w:r>
      <w:r>
        <w:rPr/>
        <w:t>O-RAN</w:t>
      </w:r>
      <w:r>
        <w:rPr>
          <w:spacing w:val="-3"/>
        </w:rPr>
        <w:t> </w:t>
      </w:r>
      <w:r>
        <w:rPr/>
        <w:t>to</w:t>
      </w:r>
      <w:r>
        <w:rPr>
          <w:spacing w:val="-3"/>
        </w:rPr>
        <w:t> </w:t>
      </w:r>
      <w:r>
        <w:rPr/>
        <w:t>guide</w:t>
      </w:r>
      <w:r>
        <w:rPr>
          <w:spacing w:val="-3"/>
        </w:rPr>
        <w:t> </w:t>
      </w:r>
      <w:r>
        <w:rPr/>
        <w:t>and</w:t>
      </w:r>
      <w:r>
        <w:rPr>
          <w:spacing w:val="-3"/>
        </w:rPr>
        <w:t> </w:t>
      </w:r>
      <w:r>
        <w:rPr/>
        <w:t>inform</w:t>
      </w:r>
      <w:r>
        <w:rPr>
          <w:spacing w:val="-3"/>
        </w:rPr>
        <w:t> </w:t>
      </w:r>
      <w:r>
        <w:rPr/>
        <w:t>Information</w:t>
      </w:r>
      <w:r>
        <w:rPr>
          <w:spacing w:val="-3"/>
        </w:rPr>
        <w:t> </w:t>
      </w:r>
      <w:r>
        <w:rPr/>
        <w:t>Model</w:t>
      </w:r>
      <w:r>
        <w:rPr>
          <w:spacing w:val="-3"/>
        </w:rPr>
        <w:t> </w:t>
      </w:r>
      <w:r>
        <w:rPr/>
        <w:t>and</w:t>
      </w:r>
      <w:r>
        <w:rPr>
          <w:spacing w:val="-3"/>
        </w:rPr>
        <w:t> </w:t>
      </w:r>
      <w:r>
        <w:rPr/>
        <w:t>Data</w:t>
      </w:r>
      <w:r>
        <w:rPr>
          <w:spacing w:val="-3"/>
        </w:rPr>
        <w:t> </w:t>
      </w:r>
      <w:r>
        <w:rPr/>
        <w:t>Model(s)</w:t>
      </w:r>
      <w:r>
        <w:rPr>
          <w:spacing w:val="-3"/>
        </w:rPr>
        <w:t> </w:t>
      </w:r>
      <w:r>
        <w:rPr/>
        <w:t>development based on prioritized use cases.</w:t>
      </w:r>
    </w:p>
    <w:p>
      <w:pPr>
        <w:pStyle w:val="BodyText"/>
        <w:spacing w:before="180"/>
        <w:ind w:left="392"/>
      </w:pPr>
      <w:r>
        <w:rPr/>
        <w:t>Here</w:t>
      </w:r>
      <w:r>
        <w:rPr>
          <w:spacing w:val="-4"/>
        </w:rPr>
        <w:t> </w:t>
      </w:r>
      <w:r>
        <w:rPr/>
        <w:t>is</w:t>
      </w:r>
      <w:r>
        <w:rPr>
          <w:spacing w:val="-4"/>
        </w:rPr>
        <w:t> </w:t>
      </w:r>
      <w:r>
        <w:rPr/>
        <w:t>example</w:t>
      </w:r>
      <w:r>
        <w:rPr>
          <w:spacing w:val="-3"/>
        </w:rPr>
        <w:t> </w:t>
      </w:r>
      <w:r>
        <w:rPr/>
        <w:t>of the</w:t>
      </w:r>
      <w:r>
        <w:rPr>
          <w:spacing w:val="-2"/>
        </w:rPr>
        <w:t> </w:t>
      </w:r>
      <w:r>
        <w:rPr/>
        <w:t>process</w:t>
      </w:r>
      <w:r>
        <w:rPr>
          <w:spacing w:val="-4"/>
        </w:rPr>
        <w:t> </w:t>
      </w:r>
      <w:r>
        <w:rPr/>
        <w:t>to</w:t>
      </w:r>
      <w:r>
        <w:rPr>
          <w:spacing w:val="-2"/>
        </w:rPr>
        <w:t> </w:t>
      </w:r>
      <w:r>
        <w:rPr/>
        <w:t>be</w:t>
      </w:r>
      <w:r>
        <w:rPr>
          <w:spacing w:val="-4"/>
        </w:rPr>
        <w:t> </w:t>
      </w:r>
      <w:r>
        <w:rPr/>
        <w:t>adapted</w:t>
      </w:r>
      <w:r>
        <w:rPr>
          <w:spacing w:val="-4"/>
        </w:rPr>
        <w:t> </w:t>
      </w:r>
      <w:r>
        <w:rPr/>
        <w:t>to,</w:t>
      </w:r>
      <w:r>
        <w:rPr>
          <w:spacing w:val="-3"/>
        </w:rPr>
        <w:t> </w:t>
      </w:r>
      <w:r>
        <w:rPr/>
        <w:t>and</w:t>
      </w:r>
      <w:r>
        <w:rPr>
          <w:spacing w:val="-2"/>
        </w:rPr>
        <w:t> </w:t>
      </w:r>
      <w:r>
        <w:rPr/>
        <w:t>adopted</w:t>
      </w:r>
      <w:r>
        <w:rPr>
          <w:spacing w:val="-2"/>
        </w:rPr>
        <w:t> </w:t>
      </w:r>
      <w:r>
        <w:rPr/>
        <w:t>by,</w:t>
      </w:r>
      <w:r>
        <w:rPr>
          <w:spacing w:val="-3"/>
        </w:rPr>
        <w:t> </w:t>
      </w:r>
      <w:r>
        <w:rPr/>
        <w:t>O-</w:t>
      </w:r>
      <w:r>
        <w:rPr>
          <w:spacing w:val="-4"/>
        </w:rPr>
        <w:t>RAN.</w:t>
      </w:r>
    </w:p>
    <w:p>
      <w:pPr>
        <w:pStyle w:val="BodyText"/>
        <w:spacing w:before="4"/>
        <w:rPr>
          <w:sz w:val="13"/>
        </w:rPr>
      </w:pPr>
      <w:r>
        <w:rPr/>
        <w:drawing>
          <wp:anchor distT="0" distB="0" distL="0" distR="0" allowOverlap="1" layoutInCell="1" locked="0" behindDoc="1" simplePos="0" relativeHeight="487597568">
            <wp:simplePos x="0" y="0"/>
            <wp:positionH relativeFrom="page">
              <wp:posOffset>1494155</wp:posOffset>
            </wp:positionH>
            <wp:positionV relativeFrom="paragraph">
              <wp:posOffset>112945</wp:posOffset>
            </wp:positionV>
            <wp:extent cx="4572651" cy="3429000"/>
            <wp:effectExtent l="0" t="0" r="0" b="0"/>
            <wp:wrapTopAndBottom/>
            <wp:docPr id="36" name="Image 36" descr="A screen shot of a computer  Description automatically generated"/>
            <wp:cNvGraphicFramePr>
              <a:graphicFrameLocks/>
            </wp:cNvGraphicFramePr>
            <a:graphic>
              <a:graphicData uri="http://schemas.openxmlformats.org/drawingml/2006/picture">
                <pic:pic>
                  <pic:nvPicPr>
                    <pic:cNvPr id="36" name="Image 36" descr="A screen shot of a computer  Description automatically generated"/>
                    <pic:cNvPicPr/>
                  </pic:nvPicPr>
                  <pic:blipFill>
                    <a:blip r:embed="rId19" cstate="print"/>
                    <a:stretch>
                      <a:fillRect/>
                    </a:stretch>
                  </pic:blipFill>
                  <pic:spPr>
                    <a:xfrm>
                      <a:off x="0" y="0"/>
                      <a:ext cx="4572651" cy="3429000"/>
                    </a:xfrm>
                    <a:prstGeom prst="rect">
                      <a:avLst/>
                    </a:prstGeom>
                  </pic:spPr>
                </pic:pic>
              </a:graphicData>
            </a:graphic>
          </wp:anchor>
        </w:drawing>
      </w:r>
    </w:p>
    <w:p>
      <w:pPr>
        <w:spacing w:before="181"/>
        <w:ind w:left="5" w:right="66" w:firstLine="0"/>
        <w:jc w:val="center"/>
        <w:rPr>
          <w:rFonts w:ascii="Arial"/>
          <w:b/>
          <w:sz w:val="20"/>
        </w:rPr>
      </w:pPr>
      <w:r>
        <w:rPr>
          <w:rFonts w:ascii="Arial"/>
          <w:b/>
          <w:sz w:val="20"/>
        </w:rPr>
        <w:t>Figure</w:t>
      </w:r>
      <w:r>
        <w:rPr>
          <w:rFonts w:ascii="Arial"/>
          <w:b/>
          <w:spacing w:val="-7"/>
          <w:sz w:val="20"/>
        </w:rPr>
        <w:t> </w:t>
      </w:r>
      <w:r>
        <w:rPr>
          <w:rFonts w:ascii="Arial"/>
          <w:b/>
          <w:sz w:val="20"/>
        </w:rPr>
        <w:t>B.3-1</w:t>
      </w:r>
      <w:r>
        <w:rPr>
          <w:rFonts w:ascii="Arial"/>
          <w:b/>
          <w:spacing w:val="-7"/>
          <w:sz w:val="20"/>
        </w:rPr>
        <w:t> </w:t>
      </w:r>
      <w:r>
        <w:rPr>
          <w:rFonts w:ascii="Arial"/>
          <w:b/>
          <w:sz w:val="20"/>
        </w:rPr>
        <w:t>Model</w:t>
      </w:r>
      <w:r>
        <w:rPr>
          <w:rFonts w:ascii="Arial"/>
          <w:b/>
          <w:spacing w:val="-8"/>
          <w:sz w:val="20"/>
        </w:rPr>
        <w:t> </w:t>
      </w:r>
      <w:r>
        <w:rPr>
          <w:rFonts w:ascii="Arial"/>
          <w:b/>
          <w:sz w:val="20"/>
        </w:rPr>
        <w:t>and</w:t>
      </w:r>
      <w:r>
        <w:rPr>
          <w:rFonts w:ascii="Arial"/>
          <w:b/>
          <w:spacing w:val="-6"/>
          <w:sz w:val="20"/>
        </w:rPr>
        <w:t> </w:t>
      </w:r>
      <w:r>
        <w:rPr>
          <w:rFonts w:ascii="Arial"/>
          <w:b/>
          <w:sz w:val="20"/>
        </w:rPr>
        <w:t>Use</w:t>
      </w:r>
      <w:r>
        <w:rPr>
          <w:rFonts w:ascii="Arial"/>
          <w:b/>
          <w:spacing w:val="-8"/>
          <w:sz w:val="20"/>
        </w:rPr>
        <w:t> </w:t>
      </w:r>
      <w:r>
        <w:rPr>
          <w:rFonts w:ascii="Arial"/>
          <w:b/>
          <w:sz w:val="20"/>
        </w:rPr>
        <w:t>Case</w:t>
      </w:r>
      <w:r>
        <w:rPr>
          <w:rFonts w:ascii="Arial"/>
          <w:b/>
          <w:spacing w:val="-8"/>
          <w:sz w:val="20"/>
        </w:rPr>
        <w:t> </w:t>
      </w:r>
      <w:r>
        <w:rPr>
          <w:rFonts w:ascii="Arial"/>
          <w:b/>
          <w:sz w:val="20"/>
        </w:rPr>
        <w:t>Development</w:t>
      </w:r>
      <w:r>
        <w:rPr>
          <w:rFonts w:ascii="Arial"/>
          <w:b/>
          <w:spacing w:val="-7"/>
          <w:sz w:val="20"/>
        </w:rPr>
        <w:t> </w:t>
      </w:r>
      <w:r>
        <w:rPr>
          <w:rFonts w:ascii="Arial"/>
          <w:b/>
          <w:sz w:val="20"/>
        </w:rPr>
        <w:t>(process)</w:t>
      </w:r>
      <w:r>
        <w:rPr>
          <w:rFonts w:ascii="Arial"/>
          <w:b/>
          <w:spacing w:val="-2"/>
          <w:sz w:val="20"/>
        </w:rPr>
        <w:t> [i.3]</w:t>
      </w:r>
    </w:p>
    <w:p>
      <w:pPr>
        <w:spacing w:after="0"/>
        <w:jc w:val="center"/>
        <w:rPr>
          <w:rFonts w:ascii="Arial"/>
          <w:sz w:val="20"/>
        </w:rPr>
        <w:sectPr>
          <w:pgSz w:w="11910" w:h="16850"/>
          <w:pgMar w:header="951" w:footer="340" w:top="1420" w:bottom="520" w:left="740" w:right="680"/>
        </w:sectPr>
      </w:pPr>
    </w:p>
    <w:p>
      <w:pPr>
        <w:pStyle w:val="BodyText"/>
        <w:spacing w:before="5"/>
        <w:rPr>
          <w:rFonts w:ascii="Arial"/>
          <w:b/>
          <w:sz w:val="8"/>
        </w:rPr>
      </w:pPr>
    </w:p>
    <w:p>
      <w:pPr>
        <w:pStyle w:val="BodyText"/>
        <w:spacing w:line="29" w:lineRule="exact"/>
        <w:ind w:left="364"/>
        <w:rPr>
          <w:rFonts w:ascii="Arial"/>
          <w:sz w:val="2"/>
        </w:rPr>
      </w:pPr>
      <w:r>
        <w:rPr>
          <w:rFonts w:ascii="Arial"/>
          <w:position w:val="0"/>
          <w:sz w:val="2"/>
        </w:rPr>
        <mc:AlternateContent>
          <mc:Choice Requires="wps">
            <w:drawing>
              <wp:inline distT="0" distB="0" distL="0" distR="0">
                <wp:extent cx="6158230" cy="19050"/>
                <wp:effectExtent l="0" t="0" r="0" b="0"/>
                <wp:docPr id="37" name="Group 37"/>
                <wp:cNvGraphicFramePr>
                  <a:graphicFrameLocks/>
                </wp:cNvGraphicFramePr>
                <a:graphic>
                  <a:graphicData uri="http://schemas.microsoft.com/office/word/2010/wordprocessingGroup">
                    <wpg:wgp>
                      <wpg:cNvPr id="37" name="Group 37"/>
                      <wpg:cNvGrpSpPr/>
                      <wpg:grpSpPr>
                        <a:xfrm>
                          <a:off x="0" y="0"/>
                          <a:ext cx="6158230" cy="19050"/>
                          <a:chExt cx="6158230" cy="19050"/>
                        </a:xfrm>
                      </wpg:grpSpPr>
                      <wps:wsp>
                        <wps:cNvPr id="38" name="Graphic 38"/>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27" coordorigin="0,0" coordsize="9698,30">
                <v:rect style="position:absolute;left:0;top:0;width:9698;height:30" id="docshape28" filled="true" fillcolor="#000000" stroked="false">
                  <v:fill type="solid"/>
                </v:rect>
              </v:group>
            </w:pict>
          </mc:Fallback>
        </mc:AlternateContent>
      </w:r>
      <w:r>
        <w:rPr>
          <w:rFonts w:ascii="Arial"/>
          <w:position w:val="0"/>
          <w:sz w:val="2"/>
        </w:rPr>
      </w:r>
    </w:p>
    <w:p>
      <w:pPr>
        <w:pStyle w:val="Heading1"/>
        <w:ind w:right="566"/>
      </w:pPr>
      <w:bookmarkStart w:name="Annex C (informative): Classes/component" w:id="156"/>
      <w:bookmarkEnd w:id="156"/>
      <w:r>
        <w:rPr/>
      </w:r>
      <w:bookmarkStart w:name="_bookmark34" w:id="157"/>
      <w:bookmarkEnd w:id="157"/>
      <w:r>
        <w:rPr/>
      </w:r>
      <w:r>
        <w:rPr/>
        <w:t>Annex</w:t>
      </w:r>
      <w:r>
        <w:rPr>
          <w:spacing w:val="-8"/>
        </w:rPr>
        <w:t> </w:t>
      </w:r>
      <w:r>
        <w:rPr/>
        <w:t>C</w:t>
      </w:r>
      <w:r>
        <w:rPr>
          <w:spacing w:val="-8"/>
        </w:rPr>
        <w:t> </w:t>
      </w:r>
      <w:r>
        <w:rPr/>
        <w:t>(informative):</w:t>
      </w:r>
      <w:r>
        <w:rPr>
          <w:spacing w:val="-7"/>
        </w:rPr>
        <w:t> </w:t>
      </w:r>
      <w:r>
        <w:rPr/>
        <w:t>Classes/components</w:t>
      </w:r>
      <w:r>
        <w:rPr>
          <w:spacing w:val="-8"/>
        </w:rPr>
        <w:t> </w:t>
      </w:r>
      <w:r>
        <w:rPr/>
        <w:t>and</w:t>
      </w:r>
      <w:r>
        <w:rPr>
          <w:spacing w:val="-8"/>
        </w:rPr>
        <w:t> </w:t>
      </w:r>
      <w:r>
        <w:rPr/>
        <w:t>interfaces that comprise the O-RAN Information Model and Data </w:t>
      </w:r>
      <w:r>
        <w:rPr>
          <w:spacing w:val="-2"/>
        </w:rPr>
        <w:t>Models</w:t>
      </w:r>
    </w:p>
    <w:p>
      <w:pPr>
        <w:pStyle w:val="BodyText"/>
        <w:spacing w:before="181"/>
        <w:ind w:left="392" w:right="481"/>
      </w:pPr>
      <w:r>
        <w:rPr/>
        <w:t>Following are a list of classes/components as well as interfaces that may be part of the O-RAN Information model, along</w:t>
      </w:r>
      <w:r>
        <w:rPr>
          <w:spacing w:val="-2"/>
        </w:rPr>
        <w:t> </w:t>
      </w:r>
      <w:r>
        <w:rPr/>
        <w:t>with</w:t>
      </w:r>
      <w:r>
        <w:rPr>
          <w:spacing w:val="-2"/>
        </w:rPr>
        <w:t> </w:t>
      </w:r>
      <w:r>
        <w:rPr/>
        <w:t>the</w:t>
      </w:r>
      <w:r>
        <w:rPr>
          <w:spacing w:val="-3"/>
        </w:rPr>
        <w:t> </w:t>
      </w:r>
      <w:r>
        <w:rPr/>
        <w:t>working</w:t>
      </w:r>
      <w:r>
        <w:rPr>
          <w:spacing w:val="-2"/>
        </w:rPr>
        <w:t> </w:t>
      </w:r>
      <w:r>
        <w:rPr/>
        <w:t>group</w:t>
      </w:r>
      <w:r>
        <w:rPr>
          <w:spacing w:val="-4"/>
        </w:rPr>
        <w:t> </w:t>
      </w:r>
      <w:r>
        <w:rPr/>
        <w:t>developing</w:t>
      </w:r>
      <w:r>
        <w:rPr>
          <w:spacing w:val="-2"/>
        </w:rPr>
        <w:t> </w:t>
      </w:r>
      <w:r>
        <w:rPr/>
        <w:t>this</w:t>
      </w:r>
      <w:r>
        <w:rPr>
          <w:spacing w:val="-4"/>
        </w:rPr>
        <w:t> </w:t>
      </w:r>
      <w:r>
        <w:rPr/>
        <w:t>entity, any</w:t>
      </w:r>
      <w:r>
        <w:rPr>
          <w:spacing w:val="-2"/>
        </w:rPr>
        <w:t> </w:t>
      </w:r>
      <w:r>
        <w:rPr/>
        <w:t>SDO</w:t>
      </w:r>
      <w:r>
        <w:rPr>
          <w:spacing w:val="-3"/>
        </w:rPr>
        <w:t> </w:t>
      </w:r>
      <w:r>
        <w:rPr/>
        <w:t>references</w:t>
      </w:r>
      <w:r>
        <w:rPr>
          <w:spacing w:val="-4"/>
        </w:rPr>
        <w:t> </w:t>
      </w:r>
      <w:r>
        <w:rPr/>
        <w:t>if</w:t>
      </w:r>
      <w:r>
        <w:rPr>
          <w:spacing w:val="-3"/>
        </w:rPr>
        <w:t> </w:t>
      </w:r>
      <w:r>
        <w:rPr/>
        <w:t>appropriate,</w:t>
      </w:r>
      <w:r>
        <w:rPr>
          <w:spacing w:val="-2"/>
        </w:rPr>
        <w:t> </w:t>
      </w:r>
      <w:r>
        <w:rPr/>
        <w:t>followed</w:t>
      </w:r>
      <w:r>
        <w:rPr>
          <w:spacing w:val="-2"/>
        </w:rPr>
        <w:t> </w:t>
      </w:r>
      <w:r>
        <w:rPr/>
        <w:t>by</w:t>
      </w:r>
      <w:r>
        <w:rPr>
          <w:spacing w:val="-2"/>
        </w:rPr>
        <w:t> </w:t>
      </w:r>
      <w:r>
        <w:rPr/>
        <w:t>comments</w:t>
      </w:r>
      <w:r>
        <w:rPr>
          <w:spacing w:val="-4"/>
        </w:rPr>
        <w:t> </w:t>
      </w:r>
      <w:r>
        <w:rPr/>
        <w:t>and</w:t>
      </w:r>
      <w:r>
        <w:rPr>
          <w:spacing w:val="-4"/>
        </w:rPr>
        <w:t> </w:t>
      </w:r>
      <w:r>
        <w:rPr/>
        <w:t>the status.</w:t>
      </w:r>
      <w:r>
        <w:rPr>
          <w:spacing w:val="80"/>
        </w:rPr>
        <w:t> </w:t>
      </w:r>
      <w:r>
        <w:rPr/>
        <w:t>This</w:t>
      </w:r>
      <w:r>
        <w:rPr>
          <w:spacing w:val="-1"/>
        </w:rPr>
        <w:t> </w:t>
      </w:r>
      <w:r>
        <w:rPr/>
        <w:t>is</w:t>
      </w:r>
      <w:r>
        <w:rPr>
          <w:spacing w:val="-1"/>
        </w:rPr>
        <w:t> </w:t>
      </w:r>
      <w:r>
        <w:rPr/>
        <w:t>based on the premise that each WG is</w:t>
      </w:r>
      <w:r>
        <w:rPr>
          <w:spacing w:val="-1"/>
        </w:rPr>
        <w:t> </w:t>
      </w:r>
      <w:r>
        <w:rPr/>
        <w:t>responsible for modeling the entity, and WG10 is</w:t>
      </w:r>
      <w:r>
        <w:rPr>
          <w:spacing w:val="-1"/>
        </w:rPr>
        <w:t> </w:t>
      </w:r>
      <w:r>
        <w:rPr/>
        <w:t>responsible for stewarding the overarching model inclusive of the input from the other groups.</w:t>
      </w:r>
    </w:p>
    <w:p>
      <w:pPr>
        <w:pStyle w:val="BodyText"/>
      </w:pPr>
    </w:p>
    <w:p>
      <w:pPr>
        <w:pStyle w:val="BodyText"/>
        <w:spacing w:before="129"/>
      </w:pPr>
    </w:p>
    <w:tbl>
      <w:tblPr>
        <w:tblW w:w="0" w:type="auto"/>
        <w:jc w:val="left"/>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1"/>
        <w:gridCol w:w="1606"/>
        <w:gridCol w:w="2295"/>
        <w:gridCol w:w="2941"/>
        <w:gridCol w:w="1213"/>
      </w:tblGrid>
      <w:tr>
        <w:trPr>
          <w:trHeight w:val="609" w:hRule="atLeast"/>
        </w:trPr>
        <w:tc>
          <w:tcPr>
            <w:tcW w:w="1841" w:type="dxa"/>
          </w:tcPr>
          <w:p>
            <w:pPr>
              <w:pStyle w:val="TableParagraph"/>
              <w:spacing w:before="190"/>
              <w:ind w:left="16"/>
              <w:jc w:val="center"/>
              <w:rPr>
                <w:rFonts w:ascii="Times New Roman"/>
                <w:b/>
                <w:sz w:val="20"/>
              </w:rPr>
            </w:pPr>
            <w:r>
              <w:rPr>
                <w:rFonts w:ascii="Times New Roman"/>
                <w:b/>
                <w:spacing w:val="-2"/>
                <w:sz w:val="20"/>
              </w:rPr>
              <w:t>Entity</w:t>
            </w:r>
          </w:p>
        </w:tc>
        <w:tc>
          <w:tcPr>
            <w:tcW w:w="1606" w:type="dxa"/>
          </w:tcPr>
          <w:p>
            <w:pPr>
              <w:pStyle w:val="TableParagraph"/>
              <w:spacing w:before="75"/>
              <w:ind w:left="530" w:right="107" w:hanging="408"/>
              <w:rPr>
                <w:rFonts w:ascii="Times New Roman"/>
                <w:b/>
                <w:sz w:val="20"/>
              </w:rPr>
            </w:pPr>
            <w:r>
              <w:rPr>
                <w:rFonts w:ascii="Times New Roman"/>
                <w:b/>
                <w:sz w:val="20"/>
              </w:rPr>
              <w:t>WG</w:t>
            </w:r>
            <w:r>
              <w:rPr>
                <w:rFonts w:ascii="Times New Roman"/>
                <w:b/>
                <w:spacing w:val="-13"/>
                <w:sz w:val="20"/>
              </w:rPr>
              <w:t> </w:t>
            </w:r>
            <w:r>
              <w:rPr>
                <w:rFonts w:ascii="Times New Roman"/>
                <w:b/>
                <w:sz w:val="20"/>
              </w:rPr>
              <w:t>Developing </w:t>
            </w:r>
            <w:r>
              <w:rPr>
                <w:rFonts w:ascii="Times New Roman"/>
                <w:b/>
                <w:spacing w:val="-2"/>
                <w:sz w:val="20"/>
              </w:rPr>
              <w:t>Model</w:t>
            </w:r>
          </w:p>
        </w:tc>
        <w:tc>
          <w:tcPr>
            <w:tcW w:w="2295" w:type="dxa"/>
          </w:tcPr>
          <w:p>
            <w:pPr>
              <w:pStyle w:val="TableParagraph"/>
              <w:spacing w:before="190"/>
              <w:ind w:left="528"/>
              <w:rPr>
                <w:rFonts w:ascii="Times New Roman"/>
                <w:b/>
                <w:sz w:val="20"/>
              </w:rPr>
            </w:pPr>
            <w:r>
              <w:rPr>
                <w:rFonts w:ascii="Times New Roman"/>
                <w:b/>
                <w:sz w:val="20"/>
              </w:rPr>
              <w:t>Doc</w:t>
            </w:r>
            <w:r>
              <w:rPr>
                <w:rFonts w:ascii="Times New Roman"/>
                <w:b/>
                <w:spacing w:val="-3"/>
                <w:sz w:val="20"/>
              </w:rPr>
              <w:t> </w:t>
            </w:r>
            <w:r>
              <w:rPr>
                <w:rFonts w:ascii="Times New Roman"/>
                <w:b/>
                <w:spacing w:val="-2"/>
                <w:sz w:val="20"/>
              </w:rPr>
              <w:t>Reference</w:t>
            </w:r>
          </w:p>
        </w:tc>
        <w:tc>
          <w:tcPr>
            <w:tcW w:w="2941" w:type="dxa"/>
          </w:tcPr>
          <w:p>
            <w:pPr>
              <w:pStyle w:val="TableParagraph"/>
              <w:spacing w:before="190"/>
              <w:ind w:left="13"/>
              <w:jc w:val="center"/>
              <w:rPr>
                <w:rFonts w:ascii="Times New Roman"/>
                <w:b/>
                <w:sz w:val="20"/>
              </w:rPr>
            </w:pPr>
            <w:r>
              <w:rPr>
                <w:rFonts w:ascii="Times New Roman"/>
                <w:b/>
                <w:spacing w:val="-2"/>
                <w:sz w:val="20"/>
              </w:rPr>
              <w:t>Comments</w:t>
            </w:r>
          </w:p>
        </w:tc>
        <w:tc>
          <w:tcPr>
            <w:tcW w:w="1213" w:type="dxa"/>
          </w:tcPr>
          <w:p>
            <w:pPr>
              <w:pStyle w:val="TableParagraph"/>
              <w:spacing w:before="190"/>
              <w:ind w:left="340"/>
              <w:rPr>
                <w:rFonts w:ascii="Times New Roman"/>
                <w:b/>
                <w:sz w:val="20"/>
              </w:rPr>
            </w:pPr>
            <w:r>
              <w:rPr>
                <w:rFonts w:ascii="Times New Roman"/>
                <w:b/>
                <w:spacing w:val="-2"/>
                <w:sz w:val="20"/>
              </w:rPr>
              <w:t>Status</w:t>
            </w:r>
          </w:p>
        </w:tc>
      </w:tr>
      <w:tr>
        <w:trPr>
          <w:trHeight w:val="380" w:hRule="atLeast"/>
        </w:trPr>
        <w:tc>
          <w:tcPr>
            <w:tcW w:w="1841" w:type="dxa"/>
          </w:tcPr>
          <w:p>
            <w:pPr>
              <w:pStyle w:val="TableParagraph"/>
              <w:spacing w:before="77"/>
              <w:ind w:left="127"/>
              <w:rPr>
                <w:rFonts w:ascii="Times New Roman"/>
                <w:i/>
                <w:sz w:val="20"/>
              </w:rPr>
            </w:pPr>
            <w:r>
              <w:rPr>
                <w:rFonts w:ascii="Times New Roman"/>
                <w:i/>
                <w:sz w:val="20"/>
              </w:rPr>
              <w:t>Class</w:t>
            </w:r>
            <w:r>
              <w:rPr>
                <w:rFonts w:ascii="Times New Roman"/>
                <w:i/>
                <w:spacing w:val="-7"/>
                <w:sz w:val="20"/>
              </w:rPr>
              <w:t> </w:t>
            </w:r>
            <w:r>
              <w:rPr>
                <w:rFonts w:ascii="Times New Roman"/>
                <w:i/>
                <w:sz w:val="20"/>
              </w:rPr>
              <w:t>/</w:t>
            </w:r>
            <w:r>
              <w:rPr>
                <w:rFonts w:ascii="Times New Roman"/>
                <w:i/>
                <w:spacing w:val="-1"/>
                <w:sz w:val="20"/>
              </w:rPr>
              <w:t> </w:t>
            </w:r>
            <w:r>
              <w:rPr>
                <w:rFonts w:ascii="Times New Roman"/>
                <w:i/>
                <w:spacing w:val="-2"/>
                <w:sz w:val="20"/>
              </w:rPr>
              <w:t>Component</w:t>
            </w:r>
          </w:p>
        </w:tc>
        <w:tc>
          <w:tcPr>
            <w:tcW w:w="1606" w:type="dxa"/>
          </w:tcPr>
          <w:p>
            <w:pPr>
              <w:pStyle w:val="TableParagraph"/>
              <w:rPr>
                <w:rFonts w:ascii="Times New Roman"/>
                <w:sz w:val="20"/>
              </w:rPr>
            </w:pPr>
          </w:p>
        </w:tc>
        <w:tc>
          <w:tcPr>
            <w:tcW w:w="2295" w:type="dxa"/>
          </w:tcPr>
          <w:p>
            <w:pPr>
              <w:pStyle w:val="TableParagraph"/>
              <w:rPr>
                <w:rFonts w:ascii="Times New Roman"/>
                <w:sz w:val="20"/>
              </w:rPr>
            </w:pPr>
          </w:p>
        </w:tc>
        <w:tc>
          <w:tcPr>
            <w:tcW w:w="2941" w:type="dxa"/>
          </w:tcPr>
          <w:p>
            <w:pPr>
              <w:pStyle w:val="TableParagraph"/>
              <w:rPr>
                <w:rFonts w:ascii="Times New Roman"/>
                <w:sz w:val="20"/>
              </w:rPr>
            </w:pPr>
          </w:p>
        </w:tc>
        <w:tc>
          <w:tcPr>
            <w:tcW w:w="1213" w:type="dxa"/>
          </w:tcPr>
          <w:p>
            <w:pPr>
              <w:pStyle w:val="TableParagraph"/>
              <w:rPr>
                <w:rFonts w:ascii="Times New Roman"/>
                <w:sz w:val="20"/>
              </w:rPr>
            </w:pPr>
          </w:p>
        </w:tc>
      </w:tr>
      <w:tr>
        <w:trPr>
          <w:trHeight w:val="380" w:hRule="atLeast"/>
        </w:trPr>
        <w:tc>
          <w:tcPr>
            <w:tcW w:w="1841" w:type="dxa"/>
          </w:tcPr>
          <w:p>
            <w:pPr>
              <w:pStyle w:val="TableParagraph"/>
              <w:spacing w:before="74"/>
              <w:ind w:left="76"/>
              <w:rPr>
                <w:rFonts w:ascii="Times New Roman"/>
                <w:sz w:val="20"/>
              </w:rPr>
            </w:pPr>
            <w:r>
              <w:rPr>
                <w:rFonts w:ascii="Times New Roman"/>
                <w:spacing w:val="-2"/>
                <w:sz w:val="20"/>
              </w:rPr>
              <w:t>NonRTRIC</w:t>
            </w:r>
          </w:p>
        </w:tc>
        <w:tc>
          <w:tcPr>
            <w:tcW w:w="1606" w:type="dxa"/>
          </w:tcPr>
          <w:p>
            <w:pPr>
              <w:pStyle w:val="TableParagraph"/>
              <w:spacing w:before="74"/>
              <w:ind w:left="74"/>
              <w:rPr>
                <w:rFonts w:ascii="Times New Roman"/>
                <w:sz w:val="20"/>
              </w:rPr>
            </w:pPr>
            <w:r>
              <w:rPr>
                <w:rFonts w:ascii="Times New Roman"/>
                <w:spacing w:val="-5"/>
                <w:sz w:val="20"/>
              </w:rPr>
              <w:t>WG2</w:t>
            </w:r>
          </w:p>
        </w:tc>
        <w:tc>
          <w:tcPr>
            <w:tcW w:w="2295" w:type="dxa"/>
          </w:tcPr>
          <w:p>
            <w:pPr>
              <w:pStyle w:val="TableParagraph"/>
              <w:rPr>
                <w:rFonts w:ascii="Times New Roman"/>
                <w:sz w:val="20"/>
              </w:rPr>
            </w:pPr>
          </w:p>
        </w:tc>
        <w:tc>
          <w:tcPr>
            <w:tcW w:w="2941" w:type="dxa"/>
          </w:tcPr>
          <w:p>
            <w:pPr>
              <w:pStyle w:val="TableParagraph"/>
              <w:spacing w:before="74"/>
              <w:ind w:left="74"/>
              <w:rPr>
                <w:rFonts w:ascii="Times New Roman"/>
                <w:sz w:val="20"/>
              </w:rPr>
            </w:pPr>
            <w:r>
              <w:rPr>
                <w:rFonts w:ascii="Times New Roman"/>
                <w:sz w:val="20"/>
              </w:rPr>
              <w:t>Not</w:t>
            </w:r>
            <w:r>
              <w:rPr>
                <w:rFonts w:ascii="Times New Roman"/>
                <w:spacing w:val="-4"/>
                <w:sz w:val="20"/>
              </w:rPr>
              <w:t> </w:t>
            </w:r>
            <w:r>
              <w:rPr>
                <w:rFonts w:ascii="Times New Roman"/>
                <w:sz w:val="20"/>
              </w:rPr>
              <w:t>present</w:t>
            </w:r>
            <w:r>
              <w:rPr>
                <w:rFonts w:ascii="Times New Roman"/>
                <w:spacing w:val="-3"/>
                <w:sz w:val="20"/>
              </w:rPr>
              <w:t> </w:t>
            </w:r>
            <w:r>
              <w:rPr>
                <w:rFonts w:ascii="Times New Roman"/>
                <w:sz w:val="20"/>
              </w:rPr>
              <w:t>in</w:t>
            </w:r>
            <w:r>
              <w:rPr>
                <w:rFonts w:ascii="Times New Roman"/>
                <w:spacing w:val="-2"/>
                <w:sz w:val="20"/>
              </w:rPr>
              <w:t> model</w:t>
            </w:r>
          </w:p>
        </w:tc>
        <w:tc>
          <w:tcPr>
            <w:tcW w:w="1213" w:type="dxa"/>
          </w:tcPr>
          <w:p>
            <w:pPr>
              <w:pStyle w:val="TableParagraph"/>
              <w:rPr>
                <w:rFonts w:ascii="Times New Roman"/>
                <w:sz w:val="20"/>
              </w:rPr>
            </w:pPr>
          </w:p>
        </w:tc>
      </w:tr>
      <w:tr>
        <w:trPr>
          <w:trHeight w:val="378" w:hRule="atLeast"/>
        </w:trPr>
        <w:tc>
          <w:tcPr>
            <w:tcW w:w="1841" w:type="dxa"/>
          </w:tcPr>
          <w:p>
            <w:pPr>
              <w:pStyle w:val="TableParagraph"/>
              <w:spacing w:before="74"/>
              <w:ind w:left="76"/>
              <w:rPr>
                <w:rFonts w:ascii="Times New Roman"/>
                <w:sz w:val="20"/>
              </w:rPr>
            </w:pPr>
            <w:r>
              <w:rPr>
                <w:rFonts w:ascii="Times New Roman"/>
                <w:spacing w:val="-2"/>
                <w:sz w:val="20"/>
              </w:rPr>
              <w:t>NearRTRIC</w:t>
            </w:r>
          </w:p>
        </w:tc>
        <w:tc>
          <w:tcPr>
            <w:tcW w:w="1606" w:type="dxa"/>
          </w:tcPr>
          <w:p>
            <w:pPr>
              <w:pStyle w:val="TableParagraph"/>
              <w:spacing w:before="74"/>
              <w:ind w:left="74"/>
              <w:rPr>
                <w:rFonts w:ascii="Times New Roman"/>
                <w:sz w:val="20"/>
              </w:rPr>
            </w:pPr>
            <w:r>
              <w:rPr>
                <w:rFonts w:ascii="Times New Roman"/>
                <w:spacing w:val="-5"/>
                <w:sz w:val="20"/>
              </w:rPr>
              <w:t>WG3</w:t>
            </w:r>
          </w:p>
        </w:tc>
        <w:tc>
          <w:tcPr>
            <w:tcW w:w="2295" w:type="dxa"/>
          </w:tcPr>
          <w:p>
            <w:pPr>
              <w:pStyle w:val="TableParagraph"/>
              <w:rPr>
                <w:rFonts w:ascii="Times New Roman"/>
                <w:sz w:val="20"/>
              </w:rPr>
            </w:pPr>
          </w:p>
        </w:tc>
        <w:tc>
          <w:tcPr>
            <w:tcW w:w="2941" w:type="dxa"/>
          </w:tcPr>
          <w:p>
            <w:pPr>
              <w:pStyle w:val="TableParagraph"/>
              <w:spacing w:before="74"/>
              <w:ind w:left="74"/>
              <w:rPr>
                <w:rFonts w:ascii="Times New Roman"/>
                <w:sz w:val="20"/>
              </w:rPr>
            </w:pPr>
            <w:r>
              <w:rPr>
                <w:rFonts w:ascii="Times New Roman"/>
                <w:sz w:val="20"/>
              </w:rPr>
              <w:t>Presently</w:t>
            </w:r>
            <w:r>
              <w:rPr>
                <w:rFonts w:ascii="Times New Roman"/>
                <w:spacing w:val="-4"/>
                <w:sz w:val="20"/>
              </w:rPr>
              <w:t> </w:t>
            </w:r>
            <w:r>
              <w:rPr>
                <w:rFonts w:ascii="Times New Roman"/>
                <w:sz w:val="20"/>
              </w:rPr>
              <w:t>shell</w:t>
            </w:r>
            <w:r>
              <w:rPr>
                <w:rFonts w:ascii="Times New Roman"/>
                <w:spacing w:val="-3"/>
                <w:sz w:val="20"/>
              </w:rPr>
              <w:t> </w:t>
            </w:r>
            <w:r>
              <w:rPr>
                <w:rFonts w:ascii="Times New Roman"/>
                <w:sz w:val="20"/>
              </w:rPr>
              <w:t>only</w:t>
            </w:r>
            <w:r>
              <w:rPr>
                <w:rFonts w:ascii="Times New Roman"/>
                <w:spacing w:val="-2"/>
                <w:sz w:val="20"/>
              </w:rPr>
              <w:t> </w:t>
            </w:r>
            <w:r>
              <w:rPr>
                <w:rFonts w:ascii="Times New Roman"/>
                <w:sz w:val="20"/>
              </w:rPr>
              <w:t>in</w:t>
            </w:r>
            <w:r>
              <w:rPr>
                <w:rFonts w:ascii="Times New Roman"/>
                <w:spacing w:val="-3"/>
                <w:sz w:val="20"/>
              </w:rPr>
              <w:t> </w:t>
            </w:r>
            <w:r>
              <w:rPr>
                <w:rFonts w:ascii="Times New Roman"/>
                <w:spacing w:val="-2"/>
                <w:sz w:val="20"/>
              </w:rPr>
              <w:t>model.</w:t>
            </w:r>
          </w:p>
        </w:tc>
        <w:tc>
          <w:tcPr>
            <w:tcW w:w="1213" w:type="dxa"/>
          </w:tcPr>
          <w:p>
            <w:pPr>
              <w:pStyle w:val="TableParagraph"/>
              <w:rPr>
                <w:rFonts w:ascii="Times New Roman"/>
                <w:sz w:val="20"/>
              </w:rPr>
            </w:pPr>
          </w:p>
        </w:tc>
      </w:tr>
      <w:tr>
        <w:trPr>
          <w:trHeight w:val="611" w:hRule="atLeast"/>
        </w:trPr>
        <w:tc>
          <w:tcPr>
            <w:tcW w:w="1841" w:type="dxa"/>
          </w:tcPr>
          <w:p>
            <w:pPr>
              <w:pStyle w:val="TableParagraph"/>
              <w:spacing w:before="189"/>
              <w:ind w:left="76"/>
              <w:rPr>
                <w:rFonts w:ascii="Times New Roman"/>
                <w:sz w:val="20"/>
              </w:rPr>
            </w:pPr>
            <w:r>
              <w:rPr>
                <w:rFonts w:ascii="Times New Roman"/>
                <w:spacing w:val="-2"/>
                <w:sz w:val="20"/>
              </w:rPr>
              <w:t>O-CU-</w:t>
            </w:r>
            <w:r>
              <w:rPr>
                <w:rFonts w:ascii="Times New Roman"/>
                <w:spacing w:val="-5"/>
                <w:sz w:val="20"/>
              </w:rPr>
              <w:t>CP</w:t>
            </w:r>
          </w:p>
        </w:tc>
        <w:tc>
          <w:tcPr>
            <w:tcW w:w="1606" w:type="dxa"/>
          </w:tcPr>
          <w:p>
            <w:pPr>
              <w:pStyle w:val="TableParagraph"/>
              <w:spacing w:before="189"/>
              <w:ind w:left="74"/>
              <w:rPr>
                <w:rFonts w:ascii="Times New Roman"/>
                <w:sz w:val="20"/>
              </w:rPr>
            </w:pPr>
            <w:r>
              <w:rPr>
                <w:rFonts w:ascii="Times New Roman"/>
                <w:spacing w:val="-5"/>
                <w:sz w:val="20"/>
              </w:rPr>
              <w:t>WG5</w:t>
            </w:r>
          </w:p>
        </w:tc>
        <w:tc>
          <w:tcPr>
            <w:tcW w:w="2295" w:type="dxa"/>
          </w:tcPr>
          <w:p>
            <w:pPr>
              <w:pStyle w:val="TableParagraph"/>
              <w:spacing w:before="74"/>
              <w:ind w:left="76"/>
              <w:rPr>
                <w:rFonts w:ascii="Times New Roman"/>
                <w:sz w:val="20"/>
              </w:rPr>
            </w:pPr>
            <w:r>
              <w:rPr>
                <w:rFonts w:ascii="Times New Roman"/>
                <w:spacing w:val="-2"/>
                <w:sz w:val="20"/>
              </w:rPr>
              <w:t>O-RAN-WG5.O-CU-O1.0 [i.6]</w:t>
            </w:r>
          </w:p>
        </w:tc>
        <w:tc>
          <w:tcPr>
            <w:tcW w:w="2941" w:type="dxa"/>
          </w:tcPr>
          <w:p>
            <w:pPr>
              <w:pStyle w:val="TableParagraph"/>
              <w:rPr>
                <w:rFonts w:ascii="Times New Roman"/>
                <w:sz w:val="20"/>
              </w:rPr>
            </w:pPr>
          </w:p>
        </w:tc>
        <w:tc>
          <w:tcPr>
            <w:tcW w:w="1213" w:type="dxa"/>
          </w:tcPr>
          <w:p>
            <w:pPr>
              <w:pStyle w:val="TableParagraph"/>
              <w:rPr>
                <w:rFonts w:ascii="Times New Roman"/>
                <w:sz w:val="20"/>
              </w:rPr>
            </w:pPr>
          </w:p>
        </w:tc>
      </w:tr>
      <w:tr>
        <w:trPr>
          <w:trHeight w:val="608" w:hRule="atLeast"/>
        </w:trPr>
        <w:tc>
          <w:tcPr>
            <w:tcW w:w="1841" w:type="dxa"/>
          </w:tcPr>
          <w:p>
            <w:pPr>
              <w:pStyle w:val="TableParagraph"/>
              <w:spacing w:before="189"/>
              <w:ind w:left="76"/>
              <w:rPr>
                <w:rFonts w:ascii="Times New Roman"/>
                <w:sz w:val="20"/>
              </w:rPr>
            </w:pPr>
            <w:r>
              <w:rPr>
                <w:rFonts w:ascii="Times New Roman"/>
                <w:spacing w:val="-2"/>
                <w:sz w:val="20"/>
              </w:rPr>
              <w:t>O-CU-</w:t>
            </w:r>
            <w:r>
              <w:rPr>
                <w:rFonts w:ascii="Times New Roman"/>
                <w:spacing w:val="-5"/>
                <w:sz w:val="20"/>
              </w:rPr>
              <w:t>UP</w:t>
            </w:r>
          </w:p>
        </w:tc>
        <w:tc>
          <w:tcPr>
            <w:tcW w:w="1606" w:type="dxa"/>
          </w:tcPr>
          <w:p>
            <w:pPr>
              <w:pStyle w:val="TableParagraph"/>
              <w:spacing w:before="189"/>
              <w:ind w:left="74"/>
              <w:rPr>
                <w:rFonts w:ascii="Times New Roman"/>
                <w:sz w:val="20"/>
              </w:rPr>
            </w:pPr>
            <w:r>
              <w:rPr>
                <w:rFonts w:ascii="Times New Roman"/>
                <w:spacing w:val="-5"/>
                <w:sz w:val="20"/>
              </w:rPr>
              <w:t>WG5</w:t>
            </w:r>
          </w:p>
        </w:tc>
        <w:tc>
          <w:tcPr>
            <w:tcW w:w="2295" w:type="dxa"/>
          </w:tcPr>
          <w:p>
            <w:pPr>
              <w:pStyle w:val="TableParagraph"/>
              <w:spacing w:before="74"/>
              <w:ind w:left="76"/>
              <w:rPr>
                <w:rFonts w:ascii="Times New Roman"/>
                <w:sz w:val="20"/>
              </w:rPr>
            </w:pPr>
            <w:r>
              <w:rPr>
                <w:rFonts w:ascii="Times New Roman"/>
                <w:spacing w:val="-2"/>
                <w:sz w:val="20"/>
              </w:rPr>
              <w:t>O-RAN-WG5.O-CU-O1.0 [i.6]</w:t>
            </w:r>
          </w:p>
        </w:tc>
        <w:tc>
          <w:tcPr>
            <w:tcW w:w="2941" w:type="dxa"/>
          </w:tcPr>
          <w:p>
            <w:pPr>
              <w:pStyle w:val="TableParagraph"/>
              <w:rPr>
                <w:rFonts w:ascii="Times New Roman"/>
                <w:sz w:val="20"/>
              </w:rPr>
            </w:pPr>
          </w:p>
        </w:tc>
        <w:tc>
          <w:tcPr>
            <w:tcW w:w="1213" w:type="dxa"/>
          </w:tcPr>
          <w:p>
            <w:pPr>
              <w:pStyle w:val="TableParagraph"/>
              <w:rPr>
                <w:rFonts w:ascii="Times New Roman"/>
                <w:sz w:val="20"/>
              </w:rPr>
            </w:pPr>
          </w:p>
        </w:tc>
      </w:tr>
      <w:tr>
        <w:trPr>
          <w:trHeight w:val="609" w:hRule="atLeast"/>
        </w:trPr>
        <w:tc>
          <w:tcPr>
            <w:tcW w:w="1841" w:type="dxa"/>
          </w:tcPr>
          <w:p>
            <w:pPr>
              <w:pStyle w:val="TableParagraph"/>
              <w:spacing w:before="190"/>
              <w:ind w:left="76"/>
              <w:rPr>
                <w:rFonts w:ascii="Times New Roman"/>
                <w:sz w:val="20"/>
              </w:rPr>
            </w:pPr>
            <w:r>
              <w:rPr>
                <w:rFonts w:ascii="Times New Roman"/>
                <w:spacing w:val="-2"/>
                <w:sz w:val="20"/>
              </w:rPr>
              <w:t>O-</w:t>
            </w:r>
            <w:r>
              <w:rPr>
                <w:rFonts w:ascii="Times New Roman"/>
                <w:spacing w:val="-5"/>
                <w:sz w:val="20"/>
              </w:rPr>
              <w:t>DU</w:t>
            </w:r>
          </w:p>
        </w:tc>
        <w:tc>
          <w:tcPr>
            <w:tcW w:w="1606" w:type="dxa"/>
          </w:tcPr>
          <w:p>
            <w:pPr>
              <w:pStyle w:val="TableParagraph"/>
              <w:spacing w:before="190"/>
              <w:ind w:left="74"/>
              <w:rPr>
                <w:rFonts w:ascii="Times New Roman"/>
                <w:sz w:val="20"/>
              </w:rPr>
            </w:pPr>
            <w:r>
              <w:rPr>
                <w:rFonts w:ascii="Times New Roman"/>
                <w:spacing w:val="-5"/>
                <w:sz w:val="20"/>
              </w:rPr>
              <w:t>WG5</w:t>
            </w:r>
          </w:p>
        </w:tc>
        <w:tc>
          <w:tcPr>
            <w:tcW w:w="2295" w:type="dxa"/>
          </w:tcPr>
          <w:p>
            <w:pPr>
              <w:pStyle w:val="TableParagraph"/>
              <w:spacing w:before="75"/>
              <w:ind w:left="76"/>
              <w:rPr>
                <w:rFonts w:ascii="Times New Roman"/>
                <w:sz w:val="20"/>
              </w:rPr>
            </w:pPr>
            <w:r>
              <w:rPr>
                <w:rFonts w:ascii="Times New Roman"/>
                <w:spacing w:val="-2"/>
                <w:sz w:val="20"/>
              </w:rPr>
              <w:t>O-RAN.WG5.O-DU-O1.0 [i.6]</w:t>
            </w:r>
          </w:p>
        </w:tc>
        <w:tc>
          <w:tcPr>
            <w:tcW w:w="2941" w:type="dxa"/>
          </w:tcPr>
          <w:p>
            <w:pPr>
              <w:pStyle w:val="TableParagraph"/>
              <w:rPr>
                <w:rFonts w:ascii="Times New Roman"/>
                <w:sz w:val="20"/>
              </w:rPr>
            </w:pPr>
          </w:p>
        </w:tc>
        <w:tc>
          <w:tcPr>
            <w:tcW w:w="1213" w:type="dxa"/>
          </w:tcPr>
          <w:p>
            <w:pPr>
              <w:pStyle w:val="TableParagraph"/>
              <w:rPr>
                <w:rFonts w:ascii="Times New Roman"/>
                <w:sz w:val="20"/>
              </w:rPr>
            </w:pPr>
          </w:p>
        </w:tc>
      </w:tr>
      <w:tr>
        <w:trPr>
          <w:trHeight w:val="380" w:hRule="atLeast"/>
        </w:trPr>
        <w:tc>
          <w:tcPr>
            <w:tcW w:w="1841" w:type="dxa"/>
          </w:tcPr>
          <w:p>
            <w:pPr>
              <w:pStyle w:val="TableParagraph"/>
              <w:spacing w:before="77"/>
              <w:ind w:left="76"/>
              <w:rPr>
                <w:rFonts w:ascii="Times New Roman"/>
                <w:sz w:val="20"/>
              </w:rPr>
            </w:pPr>
            <w:r>
              <w:rPr>
                <w:rFonts w:ascii="Times New Roman"/>
                <w:spacing w:val="-2"/>
                <w:sz w:val="20"/>
              </w:rPr>
              <w:t>O-</w:t>
            </w:r>
            <w:r>
              <w:rPr>
                <w:rFonts w:ascii="Times New Roman"/>
                <w:spacing w:val="-5"/>
                <w:sz w:val="20"/>
              </w:rPr>
              <w:t>RU</w:t>
            </w:r>
          </w:p>
        </w:tc>
        <w:tc>
          <w:tcPr>
            <w:tcW w:w="1606" w:type="dxa"/>
          </w:tcPr>
          <w:p>
            <w:pPr>
              <w:pStyle w:val="TableParagraph"/>
              <w:spacing w:before="77"/>
              <w:ind w:left="74"/>
              <w:rPr>
                <w:rFonts w:ascii="Times New Roman"/>
                <w:sz w:val="20"/>
              </w:rPr>
            </w:pPr>
            <w:r>
              <w:rPr>
                <w:rFonts w:ascii="Times New Roman"/>
                <w:spacing w:val="-5"/>
                <w:sz w:val="20"/>
              </w:rPr>
              <w:t>WG4</w:t>
            </w:r>
          </w:p>
        </w:tc>
        <w:tc>
          <w:tcPr>
            <w:tcW w:w="2295" w:type="dxa"/>
          </w:tcPr>
          <w:p>
            <w:pPr>
              <w:pStyle w:val="TableParagraph"/>
              <w:rPr>
                <w:rFonts w:ascii="Times New Roman"/>
                <w:sz w:val="20"/>
              </w:rPr>
            </w:pPr>
          </w:p>
        </w:tc>
        <w:tc>
          <w:tcPr>
            <w:tcW w:w="2941" w:type="dxa"/>
          </w:tcPr>
          <w:p>
            <w:pPr>
              <w:pStyle w:val="TableParagraph"/>
              <w:spacing w:before="77"/>
              <w:ind w:left="74"/>
              <w:rPr>
                <w:rFonts w:ascii="Times New Roman"/>
                <w:sz w:val="20"/>
              </w:rPr>
            </w:pPr>
            <w:r>
              <w:rPr>
                <w:rFonts w:ascii="Times New Roman"/>
                <w:sz w:val="20"/>
              </w:rPr>
              <w:t>Shell</w:t>
            </w:r>
            <w:r>
              <w:rPr>
                <w:rFonts w:ascii="Times New Roman"/>
                <w:spacing w:val="-5"/>
                <w:sz w:val="20"/>
              </w:rPr>
              <w:t> </w:t>
            </w:r>
            <w:r>
              <w:rPr>
                <w:rFonts w:ascii="Times New Roman"/>
                <w:spacing w:val="-4"/>
                <w:sz w:val="20"/>
              </w:rPr>
              <w:t>only</w:t>
            </w:r>
          </w:p>
        </w:tc>
        <w:tc>
          <w:tcPr>
            <w:tcW w:w="1213" w:type="dxa"/>
          </w:tcPr>
          <w:p>
            <w:pPr>
              <w:pStyle w:val="TableParagraph"/>
              <w:rPr>
                <w:rFonts w:ascii="Times New Roman"/>
                <w:sz w:val="20"/>
              </w:rPr>
            </w:pPr>
          </w:p>
        </w:tc>
      </w:tr>
      <w:tr>
        <w:trPr>
          <w:trHeight w:val="378" w:hRule="atLeast"/>
        </w:trPr>
        <w:tc>
          <w:tcPr>
            <w:tcW w:w="1841" w:type="dxa"/>
          </w:tcPr>
          <w:p>
            <w:pPr>
              <w:pStyle w:val="TableParagraph"/>
              <w:spacing w:before="74"/>
              <w:ind w:left="76"/>
              <w:rPr>
                <w:rFonts w:ascii="Times New Roman"/>
                <w:sz w:val="20"/>
              </w:rPr>
            </w:pPr>
            <w:r>
              <w:rPr>
                <w:rFonts w:ascii="Times New Roman"/>
                <w:spacing w:val="-2"/>
                <w:sz w:val="20"/>
              </w:rPr>
              <w:t>ManagedApplication</w:t>
            </w:r>
          </w:p>
        </w:tc>
        <w:tc>
          <w:tcPr>
            <w:tcW w:w="1606" w:type="dxa"/>
          </w:tcPr>
          <w:p>
            <w:pPr>
              <w:pStyle w:val="TableParagraph"/>
              <w:spacing w:before="74"/>
              <w:ind w:left="74"/>
              <w:rPr>
                <w:rFonts w:ascii="Times New Roman"/>
                <w:sz w:val="20"/>
              </w:rPr>
            </w:pPr>
            <w:r>
              <w:rPr>
                <w:rFonts w:ascii="Times New Roman"/>
                <w:spacing w:val="-4"/>
                <w:sz w:val="20"/>
              </w:rPr>
              <w:t>WG10</w:t>
            </w:r>
          </w:p>
        </w:tc>
        <w:tc>
          <w:tcPr>
            <w:tcW w:w="2295" w:type="dxa"/>
          </w:tcPr>
          <w:p>
            <w:pPr>
              <w:pStyle w:val="TableParagraph"/>
              <w:rPr>
                <w:rFonts w:ascii="Times New Roman"/>
                <w:sz w:val="20"/>
              </w:rPr>
            </w:pPr>
          </w:p>
        </w:tc>
        <w:tc>
          <w:tcPr>
            <w:tcW w:w="2941" w:type="dxa"/>
          </w:tcPr>
          <w:p>
            <w:pPr>
              <w:pStyle w:val="TableParagraph"/>
              <w:spacing w:before="74"/>
              <w:ind w:left="74"/>
              <w:rPr>
                <w:rFonts w:ascii="Times New Roman"/>
                <w:sz w:val="20"/>
              </w:rPr>
            </w:pPr>
            <w:r>
              <w:rPr>
                <w:rFonts w:ascii="Times New Roman"/>
                <w:sz w:val="20"/>
              </w:rPr>
              <w:t>Abstract</w:t>
            </w:r>
            <w:r>
              <w:rPr>
                <w:rFonts w:ascii="Times New Roman"/>
                <w:spacing w:val="-8"/>
                <w:sz w:val="20"/>
              </w:rPr>
              <w:t> </w:t>
            </w:r>
            <w:r>
              <w:rPr>
                <w:rFonts w:ascii="Times New Roman"/>
                <w:spacing w:val="-2"/>
                <w:sz w:val="20"/>
              </w:rPr>
              <w:t>Class</w:t>
            </w:r>
          </w:p>
        </w:tc>
        <w:tc>
          <w:tcPr>
            <w:tcW w:w="1213" w:type="dxa"/>
          </w:tcPr>
          <w:p>
            <w:pPr>
              <w:pStyle w:val="TableParagraph"/>
              <w:rPr>
                <w:rFonts w:ascii="Times New Roman"/>
                <w:sz w:val="20"/>
              </w:rPr>
            </w:pPr>
          </w:p>
        </w:tc>
      </w:tr>
      <w:tr>
        <w:trPr>
          <w:trHeight w:val="381" w:hRule="atLeast"/>
        </w:trPr>
        <w:tc>
          <w:tcPr>
            <w:tcW w:w="1841" w:type="dxa"/>
          </w:tcPr>
          <w:p>
            <w:pPr>
              <w:pStyle w:val="TableParagraph"/>
              <w:spacing w:before="77"/>
              <w:ind w:left="76"/>
              <w:rPr>
                <w:rFonts w:ascii="Times New Roman"/>
                <w:sz w:val="20"/>
              </w:rPr>
            </w:pPr>
            <w:r>
              <w:rPr>
                <w:rFonts w:ascii="Times New Roman"/>
                <w:spacing w:val="-2"/>
                <w:sz w:val="20"/>
              </w:rPr>
              <w:t>ManagedElement</w:t>
            </w:r>
          </w:p>
        </w:tc>
        <w:tc>
          <w:tcPr>
            <w:tcW w:w="1606" w:type="dxa"/>
          </w:tcPr>
          <w:p>
            <w:pPr>
              <w:pStyle w:val="TableParagraph"/>
              <w:rPr>
                <w:rFonts w:ascii="Times New Roman"/>
                <w:sz w:val="20"/>
              </w:rPr>
            </w:pPr>
          </w:p>
        </w:tc>
        <w:tc>
          <w:tcPr>
            <w:tcW w:w="2295" w:type="dxa"/>
          </w:tcPr>
          <w:p>
            <w:pPr>
              <w:pStyle w:val="TableParagraph"/>
              <w:spacing w:before="77"/>
              <w:ind w:left="76"/>
              <w:rPr>
                <w:rFonts w:ascii="Times New Roman"/>
                <w:sz w:val="20"/>
              </w:rPr>
            </w:pPr>
            <w:r>
              <w:rPr>
                <w:rFonts w:ascii="Times New Roman"/>
                <w:sz w:val="20"/>
              </w:rPr>
              <w:t>3GPP</w:t>
            </w:r>
            <w:r>
              <w:rPr>
                <w:rFonts w:ascii="Times New Roman"/>
                <w:spacing w:val="-4"/>
                <w:sz w:val="20"/>
              </w:rPr>
              <w:t> </w:t>
            </w:r>
            <w:r>
              <w:rPr>
                <w:rFonts w:ascii="Times New Roman"/>
                <w:sz w:val="20"/>
              </w:rPr>
              <w:t>TS</w:t>
            </w:r>
            <w:r>
              <w:rPr>
                <w:rFonts w:ascii="Times New Roman"/>
                <w:spacing w:val="-3"/>
                <w:sz w:val="20"/>
              </w:rPr>
              <w:t> </w:t>
            </w:r>
            <w:r>
              <w:rPr>
                <w:rFonts w:ascii="Times New Roman"/>
                <w:sz w:val="20"/>
              </w:rPr>
              <w:t>28.622</w:t>
            </w:r>
            <w:r>
              <w:rPr>
                <w:rFonts w:ascii="Times New Roman"/>
                <w:spacing w:val="-3"/>
                <w:sz w:val="20"/>
              </w:rPr>
              <w:t> </w:t>
            </w:r>
            <w:r>
              <w:rPr>
                <w:rFonts w:ascii="Times New Roman"/>
                <w:spacing w:val="-5"/>
                <w:sz w:val="20"/>
              </w:rPr>
              <w:t>[2]</w:t>
            </w:r>
          </w:p>
        </w:tc>
        <w:tc>
          <w:tcPr>
            <w:tcW w:w="2941" w:type="dxa"/>
          </w:tcPr>
          <w:p>
            <w:pPr>
              <w:pStyle w:val="TableParagraph"/>
              <w:spacing w:before="77"/>
              <w:ind w:left="74"/>
              <w:rPr>
                <w:rFonts w:ascii="Times New Roman"/>
                <w:sz w:val="20"/>
              </w:rPr>
            </w:pPr>
            <w:r>
              <w:rPr>
                <w:rFonts w:ascii="Times New Roman"/>
                <w:sz w:val="20"/>
              </w:rPr>
              <w:t>Class</w:t>
            </w:r>
            <w:r>
              <w:rPr>
                <w:rFonts w:ascii="Times New Roman"/>
                <w:spacing w:val="-5"/>
                <w:sz w:val="20"/>
              </w:rPr>
              <w:t> </w:t>
            </w:r>
            <w:r>
              <w:rPr>
                <w:rFonts w:ascii="Times New Roman"/>
                <w:sz w:val="20"/>
              </w:rPr>
              <w:t>and</w:t>
            </w:r>
            <w:r>
              <w:rPr>
                <w:rFonts w:ascii="Times New Roman"/>
                <w:spacing w:val="-1"/>
                <w:sz w:val="20"/>
              </w:rPr>
              <w:t> </w:t>
            </w:r>
            <w:r>
              <w:rPr>
                <w:rFonts w:ascii="Times New Roman"/>
                <w:spacing w:val="-2"/>
                <w:sz w:val="20"/>
              </w:rPr>
              <w:t>attributes</w:t>
            </w:r>
          </w:p>
        </w:tc>
        <w:tc>
          <w:tcPr>
            <w:tcW w:w="1213" w:type="dxa"/>
          </w:tcPr>
          <w:p>
            <w:pPr>
              <w:pStyle w:val="TableParagraph"/>
              <w:rPr>
                <w:rFonts w:ascii="Times New Roman"/>
                <w:sz w:val="20"/>
              </w:rPr>
            </w:pPr>
          </w:p>
        </w:tc>
      </w:tr>
      <w:tr>
        <w:trPr>
          <w:trHeight w:val="381" w:hRule="atLeast"/>
        </w:trPr>
        <w:tc>
          <w:tcPr>
            <w:tcW w:w="1841" w:type="dxa"/>
          </w:tcPr>
          <w:p>
            <w:pPr>
              <w:pStyle w:val="TableParagraph"/>
              <w:spacing w:before="74"/>
              <w:ind w:left="76"/>
              <w:rPr>
                <w:rFonts w:ascii="Times New Roman"/>
                <w:sz w:val="20"/>
              </w:rPr>
            </w:pPr>
            <w:r>
              <w:rPr>
                <w:rFonts w:ascii="Times New Roman"/>
                <w:spacing w:val="-4"/>
                <w:sz w:val="20"/>
              </w:rPr>
              <w:t>xApp</w:t>
            </w:r>
          </w:p>
        </w:tc>
        <w:tc>
          <w:tcPr>
            <w:tcW w:w="1606" w:type="dxa"/>
          </w:tcPr>
          <w:p>
            <w:pPr>
              <w:pStyle w:val="TableParagraph"/>
              <w:spacing w:before="74"/>
              <w:ind w:left="74"/>
              <w:rPr>
                <w:rFonts w:ascii="Times New Roman"/>
                <w:sz w:val="20"/>
              </w:rPr>
            </w:pPr>
            <w:r>
              <w:rPr>
                <w:rFonts w:ascii="Times New Roman"/>
                <w:sz w:val="20"/>
              </w:rPr>
              <w:t>WG3,</w:t>
            </w:r>
            <w:r>
              <w:rPr>
                <w:rFonts w:ascii="Times New Roman"/>
                <w:spacing w:val="-5"/>
                <w:sz w:val="20"/>
              </w:rPr>
              <w:t> </w:t>
            </w:r>
            <w:r>
              <w:rPr>
                <w:rFonts w:ascii="Times New Roman"/>
                <w:spacing w:val="-2"/>
                <w:sz w:val="20"/>
              </w:rPr>
              <w:t>(WG6)</w:t>
            </w:r>
          </w:p>
        </w:tc>
        <w:tc>
          <w:tcPr>
            <w:tcW w:w="2295" w:type="dxa"/>
          </w:tcPr>
          <w:p>
            <w:pPr>
              <w:pStyle w:val="TableParagraph"/>
              <w:rPr>
                <w:rFonts w:ascii="Times New Roman"/>
                <w:sz w:val="20"/>
              </w:rPr>
            </w:pPr>
          </w:p>
        </w:tc>
        <w:tc>
          <w:tcPr>
            <w:tcW w:w="2941" w:type="dxa"/>
          </w:tcPr>
          <w:p>
            <w:pPr>
              <w:pStyle w:val="TableParagraph"/>
              <w:spacing w:before="74"/>
              <w:ind w:left="74"/>
              <w:rPr>
                <w:rFonts w:ascii="Times New Roman"/>
                <w:sz w:val="20"/>
              </w:rPr>
            </w:pPr>
            <w:r>
              <w:rPr>
                <w:rFonts w:ascii="Times New Roman"/>
                <w:sz w:val="20"/>
              </w:rPr>
              <w:t>Not</w:t>
            </w:r>
            <w:r>
              <w:rPr>
                <w:rFonts w:ascii="Times New Roman"/>
                <w:spacing w:val="-4"/>
                <w:sz w:val="20"/>
              </w:rPr>
              <w:t> </w:t>
            </w:r>
            <w:r>
              <w:rPr>
                <w:rFonts w:ascii="Times New Roman"/>
                <w:sz w:val="20"/>
              </w:rPr>
              <w:t>present</w:t>
            </w:r>
            <w:r>
              <w:rPr>
                <w:rFonts w:ascii="Times New Roman"/>
                <w:spacing w:val="-3"/>
                <w:sz w:val="20"/>
              </w:rPr>
              <w:t> </w:t>
            </w:r>
            <w:r>
              <w:rPr>
                <w:rFonts w:ascii="Times New Roman"/>
                <w:sz w:val="20"/>
              </w:rPr>
              <w:t>in</w:t>
            </w:r>
            <w:r>
              <w:rPr>
                <w:rFonts w:ascii="Times New Roman"/>
                <w:spacing w:val="-2"/>
                <w:sz w:val="20"/>
              </w:rPr>
              <w:t> model</w:t>
            </w:r>
          </w:p>
        </w:tc>
        <w:tc>
          <w:tcPr>
            <w:tcW w:w="1213" w:type="dxa"/>
          </w:tcPr>
          <w:p>
            <w:pPr>
              <w:pStyle w:val="TableParagraph"/>
              <w:rPr>
                <w:rFonts w:ascii="Times New Roman"/>
                <w:sz w:val="20"/>
              </w:rPr>
            </w:pPr>
          </w:p>
        </w:tc>
      </w:tr>
      <w:tr>
        <w:trPr>
          <w:trHeight w:val="378" w:hRule="atLeast"/>
        </w:trPr>
        <w:tc>
          <w:tcPr>
            <w:tcW w:w="1841" w:type="dxa"/>
          </w:tcPr>
          <w:p>
            <w:pPr>
              <w:pStyle w:val="TableParagraph"/>
              <w:spacing w:before="74"/>
              <w:ind w:left="76"/>
              <w:rPr>
                <w:rFonts w:ascii="Times New Roman"/>
                <w:sz w:val="20"/>
              </w:rPr>
            </w:pPr>
            <w:r>
              <w:rPr>
                <w:rFonts w:ascii="Times New Roman"/>
                <w:spacing w:val="-4"/>
                <w:sz w:val="20"/>
              </w:rPr>
              <w:t>rApp</w:t>
            </w:r>
          </w:p>
        </w:tc>
        <w:tc>
          <w:tcPr>
            <w:tcW w:w="1606" w:type="dxa"/>
          </w:tcPr>
          <w:p>
            <w:pPr>
              <w:pStyle w:val="TableParagraph"/>
              <w:spacing w:before="74"/>
              <w:ind w:left="74"/>
              <w:rPr>
                <w:rFonts w:ascii="Times New Roman"/>
                <w:sz w:val="20"/>
              </w:rPr>
            </w:pPr>
            <w:r>
              <w:rPr>
                <w:rFonts w:ascii="Times New Roman"/>
                <w:sz w:val="20"/>
              </w:rPr>
              <w:t>WG2,</w:t>
            </w:r>
            <w:r>
              <w:rPr>
                <w:rFonts w:ascii="Times New Roman"/>
                <w:spacing w:val="-5"/>
                <w:sz w:val="20"/>
              </w:rPr>
              <w:t> </w:t>
            </w:r>
            <w:r>
              <w:rPr>
                <w:rFonts w:ascii="Times New Roman"/>
                <w:spacing w:val="-2"/>
                <w:sz w:val="20"/>
              </w:rPr>
              <w:t>(wg6)</w:t>
            </w:r>
          </w:p>
        </w:tc>
        <w:tc>
          <w:tcPr>
            <w:tcW w:w="2295" w:type="dxa"/>
          </w:tcPr>
          <w:p>
            <w:pPr>
              <w:pStyle w:val="TableParagraph"/>
              <w:rPr>
                <w:rFonts w:ascii="Times New Roman"/>
                <w:sz w:val="20"/>
              </w:rPr>
            </w:pPr>
          </w:p>
        </w:tc>
        <w:tc>
          <w:tcPr>
            <w:tcW w:w="2941" w:type="dxa"/>
          </w:tcPr>
          <w:p>
            <w:pPr>
              <w:pStyle w:val="TableParagraph"/>
              <w:spacing w:before="74"/>
              <w:ind w:left="74"/>
              <w:rPr>
                <w:rFonts w:ascii="Times New Roman"/>
                <w:sz w:val="20"/>
              </w:rPr>
            </w:pPr>
            <w:r>
              <w:rPr>
                <w:rFonts w:ascii="Times New Roman"/>
                <w:sz w:val="20"/>
              </w:rPr>
              <w:t>Not</w:t>
            </w:r>
            <w:r>
              <w:rPr>
                <w:rFonts w:ascii="Times New Roman"/>
                <w:spacing w:val="-4"/>
                <w:sz w:val="20"/>
              </w:rPr>
              <w:t> </w:t>
            </w:r>
            <w:r>
              <w:rPr>
                <w:rFonts w:ascii="Times New Roman"/>
                <w:sz w:val="20"/>
              </w:rPr>
              <w:t>present</w:t>
            </w:r>
            <w:r>
              <w:rPr>
                <w:rFonts w:ascii="Times New Roman"/>
                <w:spacing w:val="-3"/>
                <w:sz w:val="20"/>
              </w:rPr>
              <w:t> </w:t>
            </w:r>
            <w:r>
              <w:rPr>
                <w:rFonts w:ascii="Times New Roman"/>
                <w:sz w:val="20"/>
              </w:rPr>
              <w:t>in</w:t>
            </w:r>
            <w:r>
              <w:rPr>
                <w:rFonts w:ascii="Times New Roman"/>
                <w:spacing w:val="-2"/>
                <w:sz w:val="20"/>
              </w:rPr>
              <w:t> model</w:t>
            </w:r>
          </w:p>
        </w:tc>
        <w:tc>
          <w:tcPr>
            <w:tcW w:w="1213" w:type="dxa"/>
          </w:tcPr>
          <w:p>
            <w:pPr>
              <w:pStyle w:val="TableParagraph"/>
              <w:rPr>
                <w:rFonts w:ascii="Times New Roman"/>
                <w:sz w:val="20"/>
              </w:rPr>
            </w:pPr>
          </w:p>
        </w:tc>
      </w:tr>
      <w:tr>
        <w:trPr>
          <w:trHeight w:val="150" w:hRule="atLeast"/>
        </w:trPr>
        <w:tc>
          <w:tcPr>
            <w:tcW w:w="1841" w:type="dxa"/>
          </w:tcPr>
          <w:p>
            <w:pPr>
              <w:pStyle w:val="TableParagraph"/>
              <w:rPr>
                <w:rFonts w:ascii="Times New Roman"/>
                <w:sz w:val="8"/>
              </w:rPr>
            </w:pPr>
          </w:p>
        </w:tc>
        <w:tc>
          <w:tcPr>
            <w:tcW w:w="1606" w:type="dxa"/>
          </w:tcPr>
          <w:p>
            <w:pPr>
              <w:pStyle w:val="TableParagraph"/>
              <w:rPr>
                <w:rFonts w:ascii="Times New Roman"/>
                <w:sz w:val="8"/>
              </w:rPr>
            </w:pPr>
          </w:p>
        </w:tc>
        <w:tc>
          <w:tcPr>
            <w:tcW w:w="2295" w:type="dxa"/>
          </w:tcPr>
          <w:p>
            <w:pPr>
              <w:pStyle w:val="TableParagraph"/>
              <w:rPr>
                <w:rFonts w:ascii="Times New Roman"/>
                <w:sz w:val="8"/>
              </w:rPr>
            </w:pPr>
          </w:p>
        </w:tc>
        <w:tc>
          <w:tcPr>
            <w:tcW w:w="2941" w:type="dxa"/>
          </w:tcPr>
          <w:p>
            <w:pPr>
              <w:pStyle w:val="TableParagraph"/>
              <w:rPr>
                <w:rFonts w:ascii="Times New Roman"/>
                <w:sz w:val="8"/>
              </w:rPr>
            </w:pPr>
          </w:p>
        </w:tc>
        <w:tc>
          <w:tcPr>
            <w:tcW w:w="1213" w:type="dxa"/>
          </w:tcPr>
          <w:p>
            <w:pPr>
              <w:pStyle w:val="TableParagraph"/>
              <w:rPr>
                <w:rFonts w:ascii="Times New Roman"/>
                <w:sz w:val="8"/>
              </w:rPr>
            </w:pPr>
          </w:p>
        </w:tc>
      </w:tr>
      <w:tr>
        <w:trPr>
          <w:trHeight w:val="381" w:hRule="atLeast"/>
        </w:trPr>
        <w:tc>
          <w:tcPr>
            <w:tcW w:w="1841" w:type="dxa"/>
          </w:tcPr>
          <w:p>
            <w:pPr>
              <w:pStyle w:val="TableParagraph"/>
              <w:spacing w:before="74"/>
              <w:ind w:left="76"/>
              <w:rPr>
                <w:rFonts w:ascii="Times New Roman"/>
                <w:i/>
                <w:sz w:val="20"/>
              </w:rPr>
            </w:pPr>
            <w:r>
              <w:rPr>
                <w:rFonts w:ascii="Times New Roman"/>
                <w:i/>
                <w:spacing w:val="-2"/>
                <w:sz w:val="20"/>
              </w:rPr>
              <w:t>Interfaces</w:t>
            </w:r>
          </w:p>
        </w:tc>
        <w:tc>
          <w:tcPr>
            <w:tcW w:w="1606" w:type="dxa"/>
          </w:tcPr>
          <w:p>
            <w:pPr>
              <w:pStyle w:val="TableParagraph"/>
              <w:rPr>
                <w:rFonts w:ascii="Times New Roman"/>
                <w:sz w:val="20"/>
              </w:rPr>
            </w:pPr>
          </w:p>
        </w:tc>
        <w:tc>
          <w:tcPr>
            <w:tcW w:w="2295" w:type="dxa"/>
          </w:tcPr>
          <w:p>
            <w:pPr>
              <w:pStyle w:val="TableParagraph"/>
              <w:rPr>
                <w:rFonts w:ascii="Times New Roman"/>
                <w:sz w:val="20"/>
              </w:rPr>
            </w:pPr>
          </w:p>
        </w:tc>
        <w:tc>
          <w:tcPr>
            <w:tcW w:w="2941" w:type="dxa"/>
          </w:tcPr>
          <w:p>
            <w:pPr>
              <w:pStyle w:val="TableParagraph"/>
              <w:rPr>
                <w:rFonts w:ascii="Times New Roman"/>
                <w:sz w:val="20"/>
              </w:rPr>
            </w:pPr>
          </w:p>
        </w:tc>
        <w:tc>
          <w:tcPr>
            <w:tcW w:w="1213" w:type="dxa"/>
          </w:tcPr>
          <w:p>
            <w:pPr>
              <w:pStyle w:val="TableParagraph"/>
              <w:rPr>
                <w:rFonts w:ascii="Times New Roman"/>
                <w:sz w:val="20"/>
              </w:rPr>
            </w:pPr>
          </w:p>
        </w:tc>
      </w:tr>
      <w:tr>
        <w:trPr>
          <w:trHeight w:val="577" w:hRule="atLeast"/>
        </w:trPr>
        <w:tc>
          <w:tcPr>
            <w:tcW w:w="1841" w:type="dxa"/>
          </w:tcPr>
          <w:p>
            <w:pPr>
              <w:pStyle w:val="TableParagraph"/>
              <w:spacing w:before="175"/>
              <w:ind w:left="76"/>
              <w:rPr>
                <w:rFonts w:ascii="Times New Roman"/>
                <w:sz w:val="20"/>
              </w:rPr>
            </w:pPr>
            <w:r>
              <w:rPr>
                <w:rFonts w:ascii="Times New Roman"/>
                <w:spacing w:val="-2"/>
                <w:sz w:val="20"/>
              </w:rPr>
              <w:t>A1-</w:t>
            </w:r>
            <w:r>
              <w:rPr>
                <w:rFonts w:ascii="Times New Roman"/>
                <w:spacing w:val="-12"/>
                <w:sz w:val="20"/>
              </w:rPr>
              <w:t>P</w:t>
            </w:r>
          </w:p>
        </w:tc>
        <w:tc>
          <w:tcPr>
            <w:tcW w:w="1606" w:type="dxa"/>
          </w:tcPr>
          <w:p>
            <w:pPr>
              <w:pStyle w:val="TableParagraph"/>
              <w:spacing w:before="175"/>
              <w:ind w:left="74"/>
              <w:rPr>
                <w:rFonts w:ascii="Times New Roman"/>
                <w:sz w:val="20"/>
              </w:rPr>
            </w:pPr>
            <w:r>
              <w:rPr>
                <w:rFonts w:ascii="Times New Roman"/>
                <w:spacing w:val="-5"/>
                <w:sz w:val="20"/>
              </w:rPr>
              <w:t>WG2</w:t>
            </w:r>
          </w:p>
        </w:tc>
        <w:tc>
          <w:tcPr>
            <w:tcW w:w="2295" w:type="dxa"/>
          </w:tcPr>
          <w:p>
            <w:pPr>
              <w:pStyle w:val="TableParagraph"/>
              <w:spacing w:before="175"/>
              <w:ind w:left="76"/>
              <w:rPr>
                <w:rFonts w:ascii="Times New Roman"/>
                <w:sz w:val="20"/>
              </w:rPr>
            </w:pPr>
            <w:r>
              <w:rPr>
                <w:rFonts w:ascii="Times New Roman"/>
                <w:spacing w:val="-2"/>
                <w:sz w:val="20"/>
              </w:rPr>
              <w:t>O-RAN.WG2.A1AP</w:t>
            </w:r>
            <w:r>
              <w:rPr>
                <w:rFonts w:ascii="Times New Roman"/>
                <w:spacing w:val="14"/>
                <w:sz w:val="20"/>
              </w:rPr>
              <w:t> </w:t>
            </w:r>
            <w:r>
              <w:rPr>
                <w:rFonts w:ascii="Times New Roman"/>
                <w:spacing w:val="-4"/>
                <w:sz w:val="20"/>
              </w:rPr>
              <w:t>[i.4]</w:t>
            </w:r>
          </w:p>
        </w:tc>
        <w:tc>
          <w:tcPr>
            <w:tcW w:w="2941" w:type="dxa"/>
          </w:tcPr>
          <w:p>
            <w:pPr>
              <w:pStyle w:val="TableParagraph"/>
              <w:rPr>
                <w:rFonts w:ascii="Times New Roman"/>
                <w:sz w:val="20"/>
              </w:rPr>
            </w:pPr>
          </w:p>
        </w:tc>
        <w:tc>
          <w:tcPr>
            <w:tcW w:w="1213" w:type="dxa"/>
          </w:tcPr>
          <w:p>
            <w:pPr>
              <w:pStyle w:val="TableParagraph"/>
              <w:rPr>
                <w:rFonts w:ascii="Times New Roman"/>
                <w:sz w:val="20"/>
              </w:rPr>
            </w:pPr>
          </w:p>
        </w:tc>
      </w:tr>
      <w:tr>
        <w:trPr>
          <w:trHeight w:val="611" w:hRule="atLeast"/>
        </w:trPr>
        <w:tc>
          <w:tcPr>
            <w:tcW w:w="1841" w:type="dxa"/>
          </w:tcPr>
          <w:p>
            <w:pPr>
              <w:pStyle w:val="TableParagraph"/>
              <w:spacing w:before="192"/>
              <w:ind w:left="76"/>
              <w:rPr>
                <w:rFonts w:ascii="Times New Roman"/>
                <w:sz w:val="20"/>
              </w:rPr>
            </w:pPr>
            <w:r>
              <w:rPr>
                <w:rFonts w:ascii="Times New Roman"/>
                <w:spacing w:val="-2"/>
                <w:sz w:val="20"/>
              </w:rPr>
              <w:t>A1-</w:t>
            </w:r>
            <w:r>
              <w:rPr>
                <w:rFonts w:ascii="Times New Roman"/>
                <w:spacing w:val="-7"/>
                <w:sz w:val="20"/>
              </w:rPr>
              <w:t>ML</w:t>
            </w:r>
          </w:p>
        </w:tc>
        <w:tc>
          <w:tcPr>
            <w:tcW w:w="1606" w:type="dxa"/>
          </w:tcPr>
          <w:p>
            <w:pPr>
              <w:pStyle w:val="TableParagraph"/>
              <w:spacing w:before="192"/>
              <w:ind w:left="74"/>
              <w:rPr>
                <w:rFonts w:ascii="Times New Roman"/>
                <w:sz w:val="20"/>
              </w:rPr>
            </w:pPr>
            <w:r>
              <w:rPr>
                <w:rFonts w:ascii="Times New Roman"/>
                <w:spacing w:val="-5"/>
                <w:sz w:val="20"/>
              </w:rPr>
              <w:t>WG2</w:t>
            </w:r>
          </w:p>
        </w:tc>
        <w:tc>
          <w:tcPr>
            <w:tcW w:w="2295" w:type="dxa"/>
          </w:tcPr>
          <w:p>
            <w:pPr>
              <w:pStyle w:val="TableParagraph"/>
              <w:rPr>
                <w:rFonts w:ascii="Times New Roman"/>
                <w:sz w:val="20"/>
              </w:rPr>
            </w:pPr>
          </w:p>
        </w:tc>
        <w:tc>
          <w:tcPr>
            <w:tcW w:w="2941" w:type="dxa"/>
          </w:tcPr>
          <w:p>
            <w:pPr>
              <w:pStyle w:val="TableParagraph"/>
              <w:spacing w:before="77"/>
              <w:ind w:left="74" w:right="150" w:firstLine="50"/>
              <w:rPr>
                <w:rFonts w:ascii="Times New Roman"/>
                <w:sz w:val="20"/>
              </w:rPr>
            </w:pPr>
            <w:r>
              <w:rPr>
                <w:rFonts w:ascii="Times New Roman"/>
                <w:sz w:val="20"/>
              </w:rPr>
              <w:t>Shell</w:t>
            </w:r>
            <w:r>
              <w:rPr>
                <w:rFonts w:ascii="Times New Roman"/>
                <w:spacing w:val="-6"/>
                <w:sz w:val="20"/>
              </w:rPr>
              <w:t> </w:t>
            </w:r>
            <w:r>
              <w:rPr>
                <w:rFonts w:ascii="Times New Roman"/>
                <w:sz w:val="20"/>
              </w:rPr>
              <w:t>Only</w:t>
            </w:r>
            <w:r>
              <w:rPr>
                <w:rFonts w:ascii="Times New Roman"/>
                <w:spacing w:val="-4"/>
                <w:sz w:val="20"/>
              </w:rPr>
              <w:t> </w:t>
            </w:r>
            <w:r>
              <w:rPr>
                <w:rFonts w:ascii="Times New Roman"/>
                <w:sz w:val="20"/>
              </w:rPr>
              <w:t>-</w:t>
            </w:r>
            <w:r>
              <w:rPr>
                <w:rFonts w:ascii="Times New Roman"/>
                <w:spacing w:val="-5"/>
                <w:sz w:val="20"/>
              </w:rPr>
              <w:t> </w:t>
            </w:r>
            <w:r>
              <w:rPr>
                <w:rFonts w:ascii="Times New Roman"/>
                <w:sz w:val="20"/>
              </w:rPr>
              <w:t>to</w:t>
            </w:r>
            <w:r>
              <w:rPr>
                <w:rFonts w:ascii="Times New Roman"/>
                <w:spacing w:val="-8"/>
                <w:sz w:val="20"/>
              </w:rPr>
              <w:t> </w:t>
            </w:r>
            <w:r>
              <w:rPr>
                <w:rFonts w:ascii="Times New Roman"/>
                <w:sz w:val="20"/>
              </w:rPr>
              <w:t>be</w:t>
            </w:r>
            <w:r>
              <w:rPr>
                <w:rFonts w:ascii="Times New Roman"/>
                <w:spacing w:val="-6"/>
                <w:sz w:val="20"/>
              </w:rPr>
              <w:t> </w:t>
            </w:r>
            <w:r>
              <w:rPr>
                <w:rFonts w:ascii="Times New Roman"/>
                <w:sz w:val="20"/>
              </w:rPr>
              <w:t>pursued</w:t>
            </w:r>
            <w:r>
              <w:rPr>
                <w:rFonts w:ascii="Times New Roman"/>
                <w:spacing w:val="-5"/>
                <w:sz w:val="20"/>
              </w:rPr>
              <w:t> </w:t>
            </w:r>
            <w:r>
              <w:rPr>
                <w:rFonts w:ascii="Times New Roman"/>
                <w:sz w:val="20"/>
              </w:rPr>
              <w:t>in</w:t>
            </w:r>
            <w:r>
              <w:rPr>
                <w:rFonts w:ascii="Times New Roman"/>
                <w:spacing w:val="-8"/>
                <w:sz w:val="20"/>
              </w:rPr>
              <w:t> </w:t>
            </w:r>
            <w:r>
              <w:rPr>
                <w:rFonts w:ascii="Times New Roman"/>
                <w:sz w:val="20"/>
              </w:rPr>
              <w:t>a later release</w:t>
            </w:r>
          </w:p>
        </w:tc>
        <w:tc>
          <w:tcPr>
            <w:tcW w:w="1213" w:type="dxa"/>
          </w:tcPr>
          <w:p>
            <w:pPr>
              <w:pStyle w:val="TableParagraph"/>
              <w:rPr>
                <w:rFonts w:ascii="Times New Roman"/>
                <w:sz w:val="20"/>
              </w:rPr>
            </w:pPr>
          </w:p>
        </w:tc>
      </w:tr>
      <w:tr>
        <w:trPr>
          <w:trHeight w:val="609" w:hRule="atLeast"/>
        </w:trPr>
        <w:tc>
          <w:tcPr>
            <w:tcW w:w="1841" w:type="dxa"/>
          </w:tcPr>
          <w:p>
            <w:pPr>
              <w:pStyle w:val="TableParagraph"/>
              <w:spacing w:before="189"/>
              <w:ind w:left="76"/>
              <w:rPr>
                <w:rFonts w:ascii="Times New Roman"/>
                <w:sz w:val="20"/>
              </w:rPr>
            </w:pPr>
            <w:r>
              <w:rPr>
                <w:rFonts w:ascii="Times New Roman"/>
                <w:spacing w:val="-2"/>
                <w:sz w:val="20"/>
              </w:rPr>
              <w:t>A1-</w:t>
            </w:r>
            <w:r>
              <w:rPr>
                <w:rFonts w:ascii="Times New Roman"/>
                <w:spacing w:val="-7"/>
                <w:sz w:val="20"/>
              </w:rPr>
              <w:t>EI</w:t>
            </w:r>
          </w:p>
        </w:tc>
        <w:tc>
          <w:tcPr>
            <w:tcW w:w="1606" w:type="dxa"/>
          </w:tcPr>
          <w:p>
            <w:pPr>
              <w:pStyle w:val="TableParagraph"/>
              <w:spacing w:before="189"/>
              <w:ind w:left="74"/>
              <w:rPr>
                <w:rFonts w:ascii="Times New Roman"/>
                <w:sz w:val="20"/>
              </w:rPr>
            </w:pPr>
            <w:r>
              <w:rPr>
                <w:rFonts w:ascii="Times New Roman"/>
                <w:spacing w:val="-5"/>
                <w:sz w:val="20"/>
              </w:rPr>
              <w:t>WG2</w:t>
            </w:r>
          </w:p>
        </w:tc>
        <w:tc>
          <w:tcPr>
            <w:tcW w:w="2295" w:type="dxa"/>
          </w:tcPr>
          <w:p>
            <w:pPr>
              <w:pStyle w:val="TableParagraph"/>
              <w:rPr>
                <w:rFonts w:ascii="Times New Roman"/>
                <w:sz w:val="20"/>
              </w:rPr>
            </w:pPr>
          </w:p>
        </w:tc>
        <w:tc>
          <w:tcPr>
            <w:tcW w:w="2941" w:type="dxa"/>
          </w:tcPr>
          <w:p>
            <w:pPr>
              <w:pStyle w:val="TableParagraph"/>
              <w:spacing w:before="74"/>
              <w:ind w:left="74" w:right="150" w:firstLine="50"/>
              <w:rPr>
                <w:rFonts w:ascii="Times New Roman"/>
                <w:sz w:val="20"/>
              </w:rPr>
            </w:pPr>
            <w:r>
              <w:rPr>
                <w:rFonts w:ascii="Times New Roman"/>
                <w:sz w:val="20"/>
              </w:rPr>
              <w:t>Shell</w:t>
            </w:r>
            <w:r>
              <w:rPr>
                <w:rFonts w:ascii="Times New Roman"/>
                <w:spacing w:val="-6"/>
                <w:sz w:val="20"/>
              </w:rPr>
              <w:t> </w:t>
            </w:r>
            <w:r>
              <w:rPr>
                <w:rFonts w:ascii="Times New Roman"/>
                <w:sz w:val="20"/>
              </w:rPr>
              <w:t>Only</w:t>
            </w:r>
            <w:r>
              <w:rPr>
                <w:rFonts w:ascii="Times New Roman"/>
                <w:spacing w:val="-4"/>
                <w:sz w:val="20"/>
              </w:rPr>
              <w:t> </w:t>
            </w:r>
            <w:r>
              <w:rPr>
                <w:rFonts w:ascii="Times New Roman"/>
                <w:sz w:val="20"/>
              </w:rPr>
              <w:t>-</w:t>
            </w:r>
            <w:r>
              <w:rPr>
                <w:rFonts w:ascii="Times New Roman"/>
                <w:spacing w:val="-5"/>
                <w:sz w:val="20"/>
              </w:rPr>
              <w:t> </w:t>
            </w:r>
            <w:r>
              <w:rPr>
                <w:rFonts w:ascii="Times New Roman"/>
                <w:sz w:val="20"/>
              </w:rPr>
              <w:t>to</w:t>
            </w:r>
            <w:r>
              <w:rPr>
                <w:rFonts w:ascii="Times New Roman"/>
                <w:spacing w:val="-8"/>
                <w:sz w:val="20"/>
              </w:rPr>
              <w:t> </w:t>
            </w:r>
            <w:r>
              <w:rPr>
                <w:rFonts w:ascii="Times New Roman"/>
                <w:sz w:val="20"/>
              </w:rPr>
              <w:t>be</w:t>
            </w:r>
            <w:r>
              <w:rPr>
                <w:rFonts w:ascii="Times New Roman"/>
                <w:spacing w:val="-6"/>
                <w:sz w:val="20"/>
              </w:rPr>
              <w:t> </w:t>
            </w:r>
            <w:r>
              <w:rPr>
                <w:rFonts w:ascii="Times New Roman"/>
                <w:sz w:val="20"/>
              </w:rPr>
              <w:t>pursued</w:t>
            </w:r>
            <w:r>
              <w:rPr>
                <w:rFonts w:ascii="Times New Roman"/>
                <w:spacing w:val="-5"/>
                <w:sz w:val="20"/>
              </w:rPr>
              <w:t> </w:t>
            </w:r>
            <w:r>
              <w:rPr>
                <w:rFonts w:ascii="Times New Roman"/>
                <w:sz w:val="20"/>
              </w:rPr>
              <w:t>in</w:t>
            </w:r>
            <w:r>
              <w:rPr>
                <w:rFonts w:ascii="Times New Roman"/>
                <w:spacing w:val="-8"/>
                <w:sz w:val="20"/>
              </w:rPr>
              <w:t> </w:t>
            </w:r>
            <w:r>
              <w:rPr>
                <w:rFonts w:ascii="Times New Roman"/>
                <w:sz w:val="20"/>
              </w:rPr>
              <w:t>a later release</w:t>
            </w:r>
          </w:p>
        </w:tc>
        <w:tc>
          <w:tcPr>
            <w:tcW w:w="1213" w:type="dxa"/>
          </w:tcPr>
          <w:p>
            <w:pPr>
              <w:pStyle w:val="TableParagraph"/>
              <w:rPr>
                <w:rFonts w:ascii="Times New Roman"/>
                <w:sz w:val="20"/>
              </w:rPr>
            </w:pPr>
          </w:p>
        </w:tc>
      </w:tr>
      <w:tr>
        <w:trPr>
          <w:trHeight w:val="834" w:hRule="atLeast"/>
        </w:trPr>
        <w:tc>
          <w:tcPr>
            <w:tcW w:w="1841" w:type="dxa"/>
          </w:tcPr>
          <w:p>
            <w:pPr>
              <w:pStyle w:val="TableParagraph"/>
              <w:spacing w:before="72"/>
              <w:rPr>
                <w:rFonts w:ascii="Times New Roman"/>
                <w:sz w:val="20"/>
              </w:rPr>
            </w:pPr>
          </w:p>
          <w:p>
            <w:pPr>
              <w:pStyle w:val="TableParagraph"/>
              <w:ind w:left="76"/>
              <w:rPr>
                <w:rFonts w:ascii="Times New Roman"/>
                <w:sz w:val="20"/>
              </w:rPr>
            </w:pPr>
            <w:r>
              <w:rPr>
                <w:rFonts w:ascii="Times New Roman"/>
                <w:spacing w:val="-5"/>
                <w:sz w:val="20"/>
              </w:rPr>
              <w:t>O1</w:t>
            </w:r>
          </w:p>
        </w:tc>
        <w:tc>
          <w:tcPr>
            <w:tcW w:w="1606" w:type="dxa"/>
          </w:tcPr>
          <w:p>
            <w:pPr>
              <w:pStyle w:val="TableParagraph"/>
              <w:spacing w:before="72"/>
              <w:rPr>
                <w:rFonts w:ascii="Times New Roman"/>
                <w:sz w:val="20"/>
              </w:rPr>
            </w:pPr>
          </w:p>
          <w:p>
            <w:pPr>
              <w:pStyle w:val="TableParagraph"/>
              <w:ind w:left="74"/>
              <w:rPr>
                <w:rFonts w:ascii="Times New Roman"/>
                <w:sz w:val="20"/>
              </w:rPr>
            </w:pPr>
            <w:r>
              <w:rPr>
                <w:rFonts w:ascii="Times New Roman"/>
                <w:spacing w:val="-4"/>
                <w:sz w:val="20"/>
              </w:rPr>
              <w:t>WG10</w:t>
            </w:r>
          </w:p>
        </w:tc>
        <w:tc>
          <w:tcPr>
            <w:tcW w:w="2295" w:type="dxa"/>
          </w:tcPr>
          <w:p>
            <w:pPr>
              <w:pStyle w:val="TableParagraph"/>
              <w:spacing w:before="187"/>
              <w:ind w:left="76"/>
              <w:rPr>
                <w:rFonts w:ascii="Times New Roman"/>
                <w:sz w:val="20"/>
              </w:rPr>
            </w:pPr>
            <w:r>
              <w:rPr>
                <w:rFonts w:ascii="Times New Roman"/>
                <w:spacing w:val="-2"/>
                <w:sz w:val="20"/>
              </w:rPr>
              <w:t>O-RAN.WG10.O1</w:t>
            </w:r>
          </w:p>
          <w:p>
            <w:pPr>
              <w:pStyle w:val="TableParagraph"/>
              <w:spacing w:before="1"/>
              <w:ind w:left="76"/>
              <w:rPr>
                <w:rFonts w:ascii="Times New Roman"/>
                <w:sz w:val="20"/>
              </w:rPr>
            </w:pPr>
            <w:r>
              <w:rPr>
                <w:rFonts w:ascii="Times New Roman"/>
                <w:sz w:val="20"/>
              </w:rPr>
              <w:t>Interface.0</w:t>
            </w:r>
            <w:r>
              <w:rPr>
                <w:rFonts w:ascii="Times New Roman"/>
                <w:spacing w:val="-8"/>
                <w:sz w:val="20"/>
              </w:rPr>
              <w:t> </w:t>
            </w:r>
            <w:r>
              <w:rPr>
                <w:rFonts w:ascii="Times New Roman"/>
                <w:spacing w:val="-5"/>
                <w:sz w:val="20"/>
              </w:rPr>
              <w:t>[8]</w:t>
            </w:r>
          </w:p>
        </w:tc>
        <w:tc>
          <w:tcPr>
            <w:tcW w:w="2941" w:type="dxa"/>
          </w:tcPr>
          <w:p>
            <w:pPr>
              <w:pStyle w:val="TableParagraph"/>
              <w:rPr>
                <w:rFonts w:ascii="Times New Roman"/>
                <w:sz w:val="20"/>
              </w:rPr>
            </w:pPr>
          </w:p>
        </w:tc>
        <w:tc>
          <w:tcPr>
            <w:tcW w:w="1213" w:type="dxa"/>
          </w:tcPr>
          <w:p>
            <w:pPr>
              <w:pStyle w:val="TableParagraph"/>
              <w:rPr>
                <w:rFonts w:ascii="Times New Roman"/>
                <w:sz w:val="20"/>
              </w:rPr>
            </w:pPr>
          </w:p>
        </w:tc>
      </w:tr>
      <w:tr>
        <w:trPr>
          <w:trHeight w:val="609" w:hRule="atLeast"/>
        </w:trPr>
        <w:tc>
          <w:tcPr>
            <w:tcW w:w="1841" w:type="dxa"/>
          </w:tcPr>
          <w:p>
            <w:pPr>
              <w:pStyle w:val="TableParagraph"/>
              <w:spacing w:before="190"/>
              <w:ind w:left="76"/>
              <w:rPr>
                <w:rFonts w:ascii="Times New Roman"/>
                <w:sz w:val="20"/>
              </w:rPr>
            </w:pPr>
            <w:r>
              <w:rPr>
                <w:rFonts w:ascii="Times New Roman"/>
                <w:spacing w:val="-5"/>
                <w:sz w:val="20"/>
              </w:rPr>
              <w:t>E1</w:t>
            </w:r>
          </w:p>
        </w:tc>
        <w:tc>
          <w:tcPr>
            <w:tcW w:w="1606" w:type="dxa"/>
          </w:tcPr>
          <w:p>
            <w:pPr>
              <w:pStyle w:val="TableParagraph"/>
              <w:spacing w:before="190"/>
              <w:ind w:left="74"/>
              <w:rPr>
                <w:rFonts w:ascii="Times New Roman"/>
                <w:sz w:val="20"/>
              </w:rPr>
            </w:pPr>
            <w:r>
              <w:rPr>
                <w:rFonts w:ascii="Times New Roman"/>
                <w:spacing w:val="-5"/>
                <w:sz w:val="20"/>
              </w:rPr>
              <w:t>WG5</w:t>
            </w:r>
          </w:p>
        </w:tc>
        <w:tc>
          <w:tcPr>
            <w:tcW w:w="2295" w:type="dxa"/>
          </w:tcPr>
          <w:p>
            <w:pPr>
              <w:pStyle w:val="TableParagraph"/>
              <w:spacing w:before="190"/>
              <w:ind w:left="76"/>
              <w:rPr>
                <w:rFonts w:ascii="Times New Roman"/>
                <w:sz w:val="20"/>
              </w:rPr>
            </w:pPr>
            <w:r>
              <w:rPr>
                <w:rFonts w:ascii="Times New Roman"/>
                <w:sz w:val="20"/>
              </w:rPr>
              <w:t>3GPP</w:t>
            </w:r>
            <w:r>
              <w:rPr>
                <w:rFonts w:ascii="Times New Roman"/>
                <w:spacing w:val="-4"/>
                <w:sz w:val="20"/>
              </w:rPr>
              <w:t> </w:t>
            </w:r>
            <w:r>
              <w:rPr>
                <w:rFonts w:ascii="Times New Roman"/>
                <w:sz w:val="20"/>
              </w:rPr>
              <w:t>TS</w:t>
            </w:r>
            <w:r>
              <w:rPr>
                <w:rFonts w:ascii="Times New Roman"/>
                <w:spacing w:val="-3"/>
                <w:sz w:val="20"/>
              </w:rPr>
              <w:t> </w:t>
            </w:r>
            <w:r>
              <w:rPr>
                <w:rFonts w:ascii="Times New Roman"/>
                <w:sz w:val="20"/>
              </w:rPr>
              <w:t>38.460</w:t>
            </w:r>
            <w:r>
              <w:rPr>
                <w:rFonts w:ascii="Times New Roman"/>
                <w:spacing w:val="-3"/>
                <w:sz w:val="20"/>
              </w:rPr>
              <w:t> </w:t>
            </w:r>
            <w:r>
              <w:rPr>
                <w:rFonts w:ascii="Times New Roman"/>
                <w:spacing w:val="-2"/>
                <w:sz w:val="20"/>
              </w:rPr>
              <w:t>[i.10]</w:t>
            </w:r>
          </w:p>
        </w:tc>
        <w:tc>
          <w:tcPr>
            <w:tcW w:w="2941" w:type="dxa"/>
          </w:tcPr>
          <w:p>
            <w:pPr>
              <w:pStyle w:val="TableParagraph"/>
              <w:spacing w:before="74"/>
              <w:ind w:left="74" w:right="150"/>
              <w:rPr>
                <w:rFonts w:ascii="Times New Roman"/>
                <w:sz w:val="20"/>
              </w:rPr>
            </w:pPr>
            <w:r>
              <w:rPr>
                <w:rFonts w:ascii="Times New Roman"/>
                <w:sz w:val="20"/>
              </w:rPr>
              <w:t>3GPP</w:t>
            </w:r>
            <w:r>
              <w:rPr>
                <w:rFonts w:ascii="Times New Roman"/>
                <w:spacing w:val="-13"/>
                <w:sz w:val="20"/>
              </w:rPr>
              <w:t> </w:t>
            </w:r>
            <w:r>
              <w:rPr>
                <w:rFonts w:ascii="Times New Roman"/>
                <w:sz w:val="20"/>
              </w:rPr>
              <w:t>start,</w:t>
            </w:r>
            <w:r>
              <w:rPr>
                <w:rFonts w:ascii="Times New Roman"/>
                <w:spacing w:val="-12"/>
                <w:sz w:val="20"/>
              </w:rPr>
              <w:t> </w:t>
            </w:r>
            <w:r>
              <w:rPr>
                <w:rFonts w:ascii="Times New Roman"/>
                <w:sz w:val="20"/>
              </w:rPr>
              <w:t>including</w:t>
            </w:r>
            <w:r>
              <w:rPr>
                <w:rFonts w:ascii="Times New Roman"/>
                <w:spacing w:val="-13"/>
                <w:sz w:val="20"/>
              </w:rPr>
              <w:t> </w:t>
            </w:r>
            <w:r>
              <w:rPr>
                <w:rFonts w:ascii="Times New Roman"/>
                <w:sz w:val="20"/>
              </w:rPr>
              <w:t>operations </w:t>
            </w:r>
            <w:r>
              <w:rPr>
                <w:rFonts w:ascii="Times New Roman"/>
                <w:spacing w:val="-4"/>
                <w:sz w:val="20"/>
              </w:rPr>
              <w:t>list</w:t>
            </w:r>
          </w:p>
        </w:tc>
        <w:tc>
          <w:tcPr>
            <w:tcW w:w="1213" w:type="dxa"/>
          </w:tcPr>
          <w:p>
            <w:pPr>
              <w:pStyle w:val="TableParagraph"/>
              <w:rPr>
                <w:rFonts w:ascii="Times New Roman"/>
                <w:sz w:val="20"/>
              </w:rPr>
            </w:pPr>
          </w:p>
        </w:tc>
      </w:tr>
      <w:tr>
        <w:trPr>
          <w:trHeight w:val="608" w:hRule="atLeast"/>
        </w:trPr>
        <w:tc>
          <w:tcPr>
            <w:tcW w:w="1841" w:type="dxa"/>
          </w:tcPr>
          <w:p>
            <w:pPr>
              <w:pStyle w:val="TableParagraph"/>
              <w:spacing w:before="189"/>
              <w:ind w:left="76"/>
              <w:rPr>
                <w:rFonts w:ascii="Times New Roman"/>
                <w:sz w:val="20"/>
              </w:rPr>
            </w:pPr>
            <w:r>
              <w:rPr>
                <w:rFonts w:ascii="Times New Roman"/>
                <w:spacing w:val="-5"/>
                <w:sz w:val="20"/>
              </w:rPr>
              <w:t>E2</w:t>
            </w:r>
          </w:p>
        </w:tc>
        <w:tc>
          <w:tcPr>
            <w:tcW w:w="1606" w:type="dxa"/>
          </w:tcPr>
          <w:p>
            <w:pPr>
              <w:pStyle w:val="TableParagraph"/>
              <w:spacing w:before="189"/>
              <w:ind w:left="74"/>
              <w:rPr>
                <w:rFonts w:ascii="Times New Roman"/>
                <w:sz w:val="20"/>
              </w:rPr>
            </w:pPr>
            <w:r>
              <w:rPr>
                <w:rFonts w:ascii="Times New Roman"/>
                <w:spacing w:val="-5"/>
                <w:sz w:val="20"/>
              </w:rPr>
              <w:t>WG3</w:t>
            </w:r>
          </w:p>
        </w:tc>
        <w:tc>
          <w:tcPr>
            <w:tcW w:w="2295" w:type="dxa"/>
          </w:tcPr>
          <w:p>
            <w:pPr>
              <w:pStyle w:val="TableParagraph"/>
              <w:spacing w:before="74"/>
              <w:ind w:left="76" w:right="136"/>
              <w:rPr>
                <w:rFonts w:ascii="Times New Roman"/>
                <w:sz w:val="20"/>
              </w:rPr>
            </w:pPr>
            <w:r>
              <w:rPr>
                <w:rFonts w:ascii="Times New Roman"/>
                <w:spacing w:val="-2"/>
                <w:sz w:val="20"/>
              </w:rPr>
              <w:t>O-RAN.WG3.E2GAP [i.5]</w:t>
            </w:r>
          </w:p>
        </w:tc>
        <w:tc>
          <w:tcPr>
            <w:tcW w:w="2941" w:type="dxa"/>
          </w:tcPr>
          <w:p>
            <w:pPr>
              <w:pStyle w:val="TableParagraph"/>
              <w:spacing w:before="189"/>
              <w:ind w:left="74"/>
              <w:rPr>
                <w:rFonts w:ascii="Times New Roman"/>
                <w:sz w:val="20"/>
              </w:rPr>
            </w:pPr>
            <w:r>
              <w:rPr>
                <w:rFonts w:ascii="Times New Roman"/>
                <w:sz w:val="20"/>
              </w:rPr>
              <w:t>Interface</w:t>
            </w:r>
            <w:r>
              <w:rPr>
                <w:rFonts w:ascii="Times New Roman"/>
                <w:spacing w:val="-4"/>
                <w:sz w:val="20"/>
              </w:rPr>
              <w:t> </w:t>
            </w:r>
            <w:r>
              <w:rPr>
                <w:rFonts w:ascii="Times New Roman"/>
                <w:sz w:val="20"/>
              </w:rPr>
              <w:t>with</w:t>
            </w:r>
            <w:r>
              <w:rPr>
                <w:rFonts w:ascii="Times New Roman"/>
                <w:spacing w:val="-3"/>
                <w:sz w:val="20"/>
              </w:rPr>
              <w:t> </w:t>
            </w:r>
            <w:r>
              <w:rPr>
                <w:rFonts w:ascii="Times New Roman"/>
                <w:sz w:val="20"/>
              </w:rPr>
              <w:t>9</w:t>
            </w:r>
            <w:r>
              <w:rPr>
                <w:rFonts w:ascii="Times New Roman"/>
                <w:spacing w:val="-4"/>
                <w:sz w:val="20"/>
              </w:rPr>
              <w:t> </w:t>
            </w:r>
            <w:r>
              <w:rPr>
                <w:rFonts w:ascii="Times New Roman"/>
                <w:spacing w:val="-2"/>
                <w:sz w:val="20"/>
              </w:rPr>
              <w:t>operations</w:t>
            </w:r>
          </w:p>
        </w:tc>
        <w:tc>
          <w:tcPr>
            <w:tcW w:w="1213" w:type="dxa"/>
          </w:tcPr>
          <w:p>
            <w:pPr>
              <w:pStyle w:val="TableParagraph"/>
              <w:rPr>
                <w:rFonts w:ascii="Times New Roman"/>
                <w:sz w:val="20"/>
              </w:rPr>
            </w:pPr>
          </w:p>
        </w:tc>
      </w:tr>
      <w:tr>
        <w:trPr>
          <w:trHeight w:val="611" w:hRule="atLeast"/>
        </w:trPr>
        <w:tc>
          <w:tcPr>
            <w:tcW w:w="1841" w:type="dxa"/>
          </w:tcPr>
          <w:p>
            <w:pPr>
              <w:pStyle w:val="TableParagraph"/>
              <w:spacing w:before="192"/>
              <w:ind w:left="76"/>
              <w:rPr>
                <w:rFonts w:ascii="Times New Roman"/>
                <w:sz w:val="20"/>
              </w:rPr>
            </w:pPr>
            <w:r>
              <w:rPr>
                <w:rFonts w:ascii="Times New Roman"/>
                <w:spacing w:val="-2"/>
                <w:sz w:val="20"/>
              </w:rPr>
              <w:t>F1-</w:t>
            </w:r>
            <w:r>
              <w:rPr>
                <w:rFonts w:ascii="Times New Roman"/>
                <w:spacing w:val="-10"/>
                <w:sz w:val="20"/>
              </w:rPr>
              <w:t>c</w:t>
            </w:r>
          </w:p>
        </w:tc>
        <w:tc>
          <w:tcPr>
            <w:tcW w:w="1606" w:type="dxa"/>
          </w:tcPr>
          <w:p>
            <w:pPr>
              <w:pStyle w:val="TableParagraph"/>
              <w:spacing w:before="192"/>
              <w:ind w:left="74"/>
              <w:rPr>
                <w:rFonts w:ascii="Times New Roman"/>
                <w:sz w:val="20"/>
              </w:rPr>
            </w:pPr>
            <w:r>
              <w:rPr>
                <w:rFonts w:ascii="Times New Roman"/>
                <w:spacing w:val="-5"/>
                <w:sz w:val="20"/>
              </w:rPr>
              <w:t>WG5</w:t>
            </w:r>
          </w:p>
        </w:tc>
        <w:tc>
          <w:tcPr>
            <w:tcW w:w="2295" w:type="dxa"/>
          </w:tcPr>
          <w:p>
            <w:pPr>
              <w:pStyle w:val="TableParagraph"/>
              <w:spacing w:before="192"/>
              <w:ind w:left="76"/>
              <w:rPr>
                <w:rFonts w:ascii="Times New Roman"/>
                <w:sz w:val="20"/>
              </w:rPr>
            </w:pPr>
            <w:r>
              <w:rPr>
                <w:rFonts w:ascii="Times New Roman"/>
                <w:sz w:val="20"/>
              </w:rPr>
              <w:t>3GPP</w:t>
            </w:r>
            <w:r>
              <w:rPr>
                <w:rFonts w:ascii="Times New Roman"/>
                <w:spacing w:val="-4"/>
                <w:sz w:val="20"/>
              </w:rPr>
              <w:t> </w:t>
            </w:r>
            <w:r>
              <w:rPr>
                <w:rFonts w:ascii="Times New Roman"/>
                <w:sz w:val="20"/>
              </w:rPr>
              <w:t>TS</w:t>
            </w:r>
            <w:r>
              <w:rPr>
                <w:rFonts w:ascii="Times New Roman"/>
                <w:spacing w:val="-3"/>
                <w:sz w:val="20"/>
              </w:rPr>
              <w:t> </w:t>
            </w:r>
            <w:r>
              <w:rPr>
                <w:rFonts w:ascii="Times New Roman"/>
                <w:sz w:val="20"/>
              </w:rPr>
              <w:t>38.470</w:t>
            </w:r>
            <w:r>
              <w:rPr>
                <w:rFonts w:ascii="Times New Roman"/>
                <w:spacing w:val="-3"/>
                <w:sz w:val="20"/>
              </w:rPr>
              <w:t> </w:t>
            </w:r>
            <w:r>
              <w:rPr>
                <w:rFonts w:ascii="Times New Roman"/>
                <w:spacing w:val="-2"/>
                <w:sz w:val="20"/>
              </w:rPr>
              <w:t>[i.11]</w:t>
            </w:r>
          </w:p>
        </w:tc>
        <w:tc>
          <w:tcPr>
            <w:tcW w:w="2941" w:type="dxa"/>
          </w:tcPr>
          <w:p>
            <w:pPr>
              <w:pStyle w:val="TableParagraph"/>
              <w:spacing w:before="77"/>
              <w:ind w:left="74" w:right="150"/>
              <w:rPr>
                <w:rFonts w:ascii="Times New Roman"/>
                <w:sz w:val="20"/>
              </w:rPr>
            </w:pPr>
            <w:r>
              <w:rPr>
                <w:rFonts w:ascii="Times New Roman"/>
                <w:sz w:val="20"/>
              </w:rPr>
              <w:t>3GPP</w:t>
            </w:r>
            <w:r>
              <w:rPr>
                <w:rFonts w:ascii="Times New Roman"/>
                <w:spacing w:val="-13"/>
                <w:sz w:val="20"/>
              </w:rPr>
              <w:t> </w:t>
            </w:r>
            <w:r>
              <w:rPr>
                <w:rFonts w:ascii="Times New Roman"/>
                <w:sz w:val="20"/>
              </w:rPr>
              <w:t>start,</w:t>
            </w:r>
            <w:r>
              <w:rPr>
                <w:rFonts w:ascii="Times New Roman"/>
                <w:spacing w:val="-12"/>
                <w:sz w:val="20"/>
              </w:rPr>
              <w:t> </w:t>
            </w:r>
            <w:r>
              <w:rPr>
                <w:rFonts w:ascii="Times New Roman"/>
                <w:sz w:val="20"/>
              </w:rPr>
              <w:t>including</w:t>
            </w:r>
            <w:r>
              <w:rPr>
                <w:rFonts w:ascii="Times New Roman"/>
                <w:spacing w:val="-10"/>
                <w:sz w:val="20"/>
              </w:rPr>
              <w:t> </w:t>
            </w:r>
            <w:r>
              <w:rPr>
                <w:rFonts w:ascii="Times New Roman"/>
                <w:sz w:val="20"/>
              </w:rPr>
              <w:t>24 </w:t>
            </w:r>
            <w:r>
              <w:rPr>
                <w:rFonts w:ascii="Times New Roman"/>
                <w:spacing w:val="-2"/>
                <w:sz w:val="20"/>
              </w:rPr>
              <w:t>operations</w:t>
            </w:r>
          </w:p>
        </w:tc>
        <w:tc>
          <w:tcPr>
            <w:tcW w:w="1213" w:type="dxa"/>
          </w:tcPr>
          <w:p>
            <w:pPr>
              <w:pStyle w:val="TableParagraph"/>
              <w:rPr>
                <w:rFonts w:ascii="Times New Roman"/>
                <w:sz w:val="20"/>
              </w:rPr>
            </w:pPr>
          </w:p>
        </w:tc>
      </w:tr>
    </w:tbl>
    <w:p>
      <w:pPr>
        <w:spacing w:after="0"/>
        <w:rPr>
          <w:rFonts w:ascii="Times New Roman"/>
          <w:sz w:val="20"/>
        </w:rPr>
        <w:sectPr>
          <w:pgSz w:w="11910" w:h="16850"/>
          <w:pgMar w:header="951" w:footer="340" w:top="1420" w:bottom="520" w:left="740" w:right="680"/>
        </w:sectPr>
      </w:pPr>
    </w:p>
    <w:p>
      <w:pPr>
        <w:pStyle w:val="BodyText"/>
        <w:spacing w:before="5"/>
        <w:rPr>
          <w:sz w:val="8"/>
        </w:rPr>
      </w:pPr>
    </w:p>
    <w:tbl>
      <w:tblPr>
        <w:tblW w:w="0" w:type="auto"/>
        <w:jc w:val="left"/>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1"/>
        <w:gridCol w:w="1606"/>
        <w:gridCol w:w="2295"/>
        <w:gridCol w:w="2941"/>
        <w:gridCol w:w="1213"/>
      </w:tblGrid>
      <w:tr>
        <w:trPr>
          <w:trHeight w:val="609" w:hRule="atLeast"/>
        </w:trPr>
        <w:tc>
          <w:tcPr>
            <w:tcW w:w="1841" w:type="dxa"/>
          </w:tcPr>
          <w:p>
            <w:pPr>
              <w:pStyle w:val="TableParagraph"/>
              <w:spacing w:before="190"/>
              <w:ind w:left="76"/>
              <w:rPr>
                <w:rFonts w:ascii="Times New Roman"/>
                <w:sz w:val="20"/>
              </w:rPr>
            </w:pPr>
            <w:r>
              <w:rPr>
                <w:rFonts w:ascii="Times New Roman"/>
                <w:spacing w:val="-2"/>
                <w:sz w:val="20"/>
              </w:rPr>
              <w:t>F1-</w:t>
            </w:r>
            <w:r>
              <w:rPr>
                <w:rFonts w:ascii="Times New Roman"/>
                <w:spacing w:val="-10"/>
                <w:sz w:val="20"/>
              </w:rPr>
              <w:t>u</w:t>
            </w:r>
          </w:p>
        </w:tc>
        <w:tc>
          <w:tcPr>
            <w:tcW w:w="1606" w:type="dxa"/>
          </w:tcPr>
          <w:p>
            <w:pPr>
              <w:pStyle w:val="TableParagraph"/>
              <w:spacing w:before="190"/>
              <w:ind w:left="74"/>
              <w:rPr>
                <w:rFonts w:ascii="Times New Roman"/>
                <w:sz w:val="20"/>
              </w:rPr>
            </w:pPr>
            <w:r>
              <w:rPr>
                <w:rFonts w:ascii="Times New Roman"/>
                <w:spacing w:val="-5"/>
                <w:sz w:val="20"/>
              </w:rPr>
              <w:t>WG5</w:t>
            </w:r>
          </w:p>
        </w:tc>
        <w:tc>
          <w:tcPr>
            <w:tcW w:w="2295" w:type="dxa"/>
          </w:tcPr>
          <w:p>
            <w:pPr>
              <w:pStyle w:val="TableParagraph"/>
              <w:spacing w:before="192"/>
              <w:ind w:left="76"/>
              <w:rPr>
                <w:rFonts w:ascii="Times New Roman"/>
                <w:sz w:val="20"/>
              </w:rPr>
            </w:pPr>
            <w:r>
              <w:rPr>
                <w:rFonts w:ascii="Times New Roman"/>
                <w:sz w:val="20"/>
              </w:rPr>
              <w:t>3GPP</w:t>
            </w:r>
            <w:r>
              <w:rPr>
                <w:rFonts w:ascii="Times New Roman"/>
                <w:spacing w:val="-4"/>
                <w:sz w:val="20"/>
              </w:rPr>
              <w:t> </w:t>
            </w:r>
            <w:r>
              <w:rPr>
                <w:rFonts w:ascii="Times New Roman"/>
                <w:sz w:val="20"/>
              </w:rPr>
              <w:t>TS</w:t>
            </w:r>
            <w:r>
              <w:rPr>
                <w:rFonts w:ascii="Times New Roman"/>
                <w:spacing w:val="-3"/>
                <w:sz w:val="20"/>
              </w:rPr>
              <w:t> </w:t>
            </w:r>
            <w:r>
              <w:rPr>
                <w:rFonts w:ascii="Times New Roman"/>
                <w:sz w:val="20"/>
              </w:rPr>
              <w:t>38.470</w:t>
            </w:r>
            <w:r>
              <w:rPr>
                <w:rFonts w:ascii="Times New Roman"/>
                <w:spacing w:val="-3"/>
                <w:sz w:val="20"/>
              </w:rPr>
              <w:t> </w:t>
            </w:r>
            <w:r>
              <w:rPr>
                <w:rFonts w:ascii="Times New Roman"/>
                <w:spacing w:val="-2"/>
                <w:sz w:val="20"/>
              </w:rPr>
              <w:t>[i.11]</w:t>
            </w:r>
          </w:p>
        </w:tc>
        <w:tc>
          <w:tcPr>
            <w:tcW w:w="2941" w:type="dxa"/>
          </w:tcPr>
          <w:p>
            <w:pPr>
              <w:pStyle w:val="TableParagraph"/>
              <w:spacing w:before="75"/>
              <w:ind w:left="74"/>
              <w:rPr>
                <w:rFonts w:ascii="Times New Roman"/>
                <w:sz w:val="20"/>
              </w:rPr>
            </w:pPr>
            <w:r>
              <w:rPr>
                <w:rFonts w:ascii="Times New Roman"/>
                <w:sz w:val="20"/>
              </w:rPr>
              <w:t>3GPP</w:t>
            </w:r>
            <w:r>
              <w:rPr>
                <w:rFonts w:ascii="Times New Roman"/>
                <w:spacing w:val="-13"/>
                <w:sz w:val="20"/>
              </w:rPr>
              <w:t> </w:t>
            </w:r>
            <w:r>
              <w:rPr>
                <w:rFonts w:ascii="Times New Roman"/>
                <w:sz w:val="20"/>
              </w:rPr>
              <w:t>start,</w:t>
            </w:r>
            <w:r>
              <w:rPr>
                <w:rFonts w:ascii="Times New Roman"/>
                <w:spacing w:val="-12"/>
                <w:sz w:val="20"/>
              </w:rPr>
              <w:t> </w:t>
            </w:r>
            <w:r>
              <w:rPr>
                <w:rFonts w:ascii="Times New Roman"/>
                <w:sz w:val="20"/>
              </w:rPr>
              <w:t>including</w:t>
            </w:r>
            <w:r>
              <w:rPr>
                <w:rFonts w:ascii="Times New Roman"/>
                <w:spacing w:val="-13"/>
                <w:sz w:val="20"/>
              </w:rPr>
              <w:t> </w:t>
            </w:r>
            <w:r>
              <w:rPr>
                <w:rFonts w:ascii="Times New Roman"/>
                <w:sz w:val="20"/>
              </w:rPr>
              <w:t>limited operation list</w:t>
            </w:r>
          </w:p>
        </w:tc>
        <w:tc>
          <w:tcPr>
            <w:tcW w:w="1213" w:type="dxa"/>
          </w:tcPr>
          <w:p>
            <w:pPr>
              <w:pStyle w:val="TableParagraph"/>
              <w:rPr>
                <w:rFonts w:ascii="Times New Roman"/>
                <w:sz w:val="18"/>
              </w:rPr>
            </w:pPr>
          </w:p>
        </w:tc>
      </w:tr>
      <w:tr>
        <w:trPr>
          <w:trHeight w:val="380" w:hRule="atLeast"/>
        </w:trPr>
        <w:tc>
          <w:tcPr>
            <w:tcW w:w="1841" w:type="dxa"/>
          </w:tcPr>
          <w:p>
            <w:pPr>
              <w:pStyle w:val="TableParagraph"/>
              <w:spacing w:before="77"/>
              <w:ind w:left="76"/>
              <w:rPr>
                <w:rFonts w:ascii="Times New Roman"/>
                <w:sz w:val="20"/>
              </w:rPr>
            </w:pPr>
            <w:r>
              <w:rPr>
                <w:rFonts w:ascii="Times New Roman"/>
                <w:spacing w:val="-2"/>
                <w:sz w:val="20"/>
              </w:rPr>
              <w:t>OpenFrontHaul</w:t>
            </w:r>
          </w:p>
        </w:tc>
        <w:tc>
          <w:tcPr>
            <w:tcW w:w="1606" w:type="dxa"/>
          </w:tcPr>
          <w:p>
            <w:pPr>
              <w:pStyle w:val="TableParagraph"/>
              <w:spacing w:before="77"/>
              <w:ind w:left="74"/>
              <w:rPr>
                <w:rFonts w:ascii="Times New Roman"/>
                <w:sz w:val="20"/>
              </w:rPr>
            </w:pPr>
            <w:r>
              <w:rPr>
                <w:rFonts w:ascii="Times New Roman"/>
                <w:spacing w:val="-5"/>
                <w:sz w:val="20"/>
              </w:rPr>
              <w:t>WG4</w:t>
            </w:r>
          </w:p>
        </w:tc>
        <w:tc>
          <w:tcPr>
            <w:tcW w:w="2295" w:type="dxa"/>
          </w:tcPr>
          <w:p>
            <w:pPr>
              <w:pStyle w:val="TableParagraph"/>
              <w:spacing w:before="77"/>
              <w:ind w:left="76"/>
              <w:rPr>
                <w:rFonts w:ascii="Times New Roman"/>
                <w:sz w:val="20"/>
              </w:rPr>
            </w:pPr>
            <w:r>
              <w:rPr>
                <w:rFonts w:ascii="Times New Roman"/>
                <w:spacing w:val="-2"/>
                <w:sz w:val="20"/>
              </w:rPr>
              <w:t>O-RAN-WG4.MP.0</w:t>
            </w:r>
            <w:r>
              <w:rPr>
                <w:rFonts w:ascii="Times New Roman"/>
                <w:spacing w:val="12"/>
                <w:sz w:val="20"/>
              </w:rPr>
              <w:t> </w:t>
            </w:r>
            <w:r>
              <w:rPr>
                <w:rFonts w:ascii="Times New Roman"/>
                <w:spacing w:val="-4"/>
                <w:sz w:val="20"/>
              </w:rPr>
              <w:t>[i.1]</w:t>
            </w:r>
          </w:p>
        </w:tc>
        <w:tc>
          <w:tcPr>
            <w:tcW w:w="2941" w:type="dxa"/>
          </w:tcPr>
          <w:p>
            <w:pPr>
              <w:pStyle w:val="TableParagraph"/>
              <w:spacing w:before="77"/>
              <w:ind w:left="74"/>
              <w:rPr>
                <w:rFonts w:ascii="Times New Roman"/>
                <w:sz w:val="20"/>
              </w:rPr>
            </w:pPr>
            <w:r>
              <w:rPr>
                <w:rFonts w:ascii="Times New Roman"/>
                <w:sz w:val="20"/>
              </w:rPr>
              <w:t>Shell</w:t>
            </w:r>
            <w:r>
              <w:rPr>
                <w:rFonts w:ascii="Times New Roman"/>
                <w:spacing w:val="-5"/>
                <w:sz w:val="20"/>
              </w:rPr>
              <w:t> </w:t>
            </w:r>
            <w:r>
              <w:rPr>
                <w:rFonts w:ascii="Times New Roman"/>
                <w:spacing w:val="-4"/>
                <w:sz w:val="20"/>
              </w:rPr>
              <w:t>only</w:t>
            </w:r>
          </w:p>
        </w:tc>
        <w:tc>
          <w:tcPr>
            <w:tcW w:w="1213" w:type="dxa"/>
          </w:tcPr>
          <w:p>
            <w:pPr>
              <w:pStyle w:val="TableParagraph"/>
              <w:rPr>
                <w:rFonts w:ascii="Times New Roman"/>
                <w:sz w:val="18"/>
              </w:rPr>
            </w:pPr>
          </w:p>
        </w:tc>
      </w:tr>
      <w:tr>
        <w:trPr>
          <w:trHeight w:val="609" w:hRule="atLeast"/>
        </w:trPr>
        <w:tc>
          <w:tcPr>
            <w:tcW w:w="1841" w:type="dxa"/>
          </w:tcPr>
          <w:p>
            <w:pPr>
              <w:pStyle w:val="TableParagraph"/>
              <w:spacing w:before="189"/>
              <w:ind w:left="76"/>
              <w:rPr>
                <w:rFonts w:ascii="Times New Roman"/>
                <w:sz w:val="20"/>
              </w:rPr>
            </w:pPr>
            <w:r>
              <w:rPr>
                <w:rFonts w:ascii="Times New Roman"/>
                <w:spacing w:val="-5"/>
                <w:sz w:val="20"/>
              </w:rPr>
              <w:t>X2</w:t>
            </w:r>
          </w:p>
        </w:tc>
        <w:tc>
          <w:tcPr>
            <w:tcW w:w="1606" w:type="dxa"/>
          </w:tcPr>
          <w:p>
            <w:pPr>
              <w:pStyle w:val="TableParagraph"/>
              <w:spacing w:before="189"/>
              <w:ind w:left="74"/>
              <w:rPr>
                <w:rFonts w:ascii="Times New Roman"/>
                <w:sz w:val="20"/>
              </w:rPr>
            </w:pPr>
            <w:r>
              <w:rPr>
                <w:rFonts w:ascii="Times New Roman"/>
                <w:spacing w:val="-5"/>
                <w:sz w:val="20"/>
              </w:rPr>
              <w:t>WG5</w:t>
            </w:r>
          </w:p>
        </w:tc>
        <w:tc>
          <w:tcPr>
            <w:tcW w:w="2295" w:type="dxa"/>
          </w:tcPr>
          <w:p>
            <w:pPr>
              <w:pStyle w:val="TableParagraph"/>
              <w:spacing w:before="189"/>
              <w:ind w:left="76"/>
              <w:rPr>
                <w:rFonts w:ascii="Times New Roman"/>
                <w:sz w:val="20"/>
              </w:rPr>
            </w:pPr>
            <w:r>
              <w:rPr>
                <w:rFonts w:ascii="Times New Roman"/>
                <w:sz w:val="20"/>
              </w:rPr>
              <w:t>3GPP</w:t>
            </w:r>
            <w:r>
              <w:rPr>
                <w:rFonts w:ascii="Times New Roman"/>
                <w:spacing w:val="-4"/>
                <w:sz w:val="20"/>
              </w:rPr>
              <w:t> </w:t>
            </w:r>
            <w:r>
              <w:rPr>
                <w:rFonts w:ascii="Times New Roman"/>
                <w:sz w:val="20"/>
              </w:rPr>
              <w:t>TS</w:t>
            </w:r>
            <w:r>
              <w:rPr>
                <w:rFonts w:ascii="Times New Roman"/>
                <w:spacing w:val="-3"/>
                <w:sz w:val="20"/>
              </w:rPr>
              <w:t> </w:t>
            </w:r>
            <w:r>
              <w:rPr>
                <w:rFonts w:ascii="Times New Roman"/>
                <w:sz w:val="20"/>
              </w:rPr>
              <w:t>36.423</w:t>
            </w:r>
            <w:r>
              <w:rPr>
                <w:rFonts w:ascii="Times New Roman"/>
                <w:spacing w:val="-3"/>
                <w:sz w:val="20"/>
              </w:rPr>
              <w:t> </w:t>
            </w:r>
            <w:r>
              <w:rPr>
                <w:rFonts w:ascii="Times New Roman"/>
                <w:spacing w:val="-4"/>
                <w:sz w:val="20"/>
              </w:rPr>
              <w:t>[i.9]</w:t>
            </w:r>
          </w:p>
        </w:tc>
        <w:tc>
          <w:tcPr>
            <w:tcW w:w="2941" w:type="dxa"/>
          </w:tcPr>
          <w:p>
            <w:pPr>
              <w:pStyle w:val="TableParagraph"/>
              <w:spacing w:before="74"/>
              <w:ind w:left="74" w:right="150"/>
              <w:rPr>
                <w:rFonts w:ascii="Times New Roman"/>
                <w:sz w:val="20"/>
              </w:rPr>
            </w:pPr>
            <w:r>
              <w:rPr>
                <w:rFonts w:ascii="Times New Roman"/>
                <w:sz w:val="20"/>
              </w:rPr>
              <w:t>3GPP</w:t>
            </w:r>
            <w:r>
              <w:rPr>
                <w:rFonts w:ascii="Times New Roman"/>
                <w:spacing w:val="-11"/>
                <w:sz w:val="20"/>
              </w:rPr>
              <w:t> </w:t>
            </w:r>
            <w:r>
              <w:rPr>
                <w:rFonts w:ascii="Times New Roman"/>
                <w:sz w:val="20"/>
              </w:rPr>
              <w:t>based</w:t>
            </w:r>
            <w:r>
              <w:rPr>
                <w:rFonts w:ascii="Times New Roman"/>
                <w:spacing w:val="-9"/>
                <w:sz w:val="20"/>
              </w:rPr>
              <w:t> </w:t>
            </w:r>
            <w:r>
              <w:rPr>
                <w:rFonts w:ascii="Times New Roman"/>
                <w:sz w:val="20"/>
              </w:rPr>
              <w:t>start,</w:t>
            </w:r>
            <w:r>
              <w:rPr>
                <w:rFonts w:ascii="Times New Roman"/>
                <w:spacing w:val="-10"/>
                <w:sz w:val="20"/>
              </w:rPr>
              <w:t> </w:t>
            </w:r>
            <w:r>
              <w:rPr>
                <w:rFonts w:ascii="Times New Roman"/>
                <w:sz w:val="20"/>
              </w:rPr>
              <w:t>including</w:t>
            </w:r>
            <w:r>
              <w:rPr>
                <w:rFonts w:ascii="Times New Roman"/>
                <w:spacing w:val="-9"/>
                <w:sz w:val="20"/>
              </w:rPr>
              <w:t> </w:t>
            </w:r>
            <w:r>
              <w:rPr>
                <w:rFonts w:ascii="Times New Roman"/>
                <w:sz w:val="20"/>
              </w:rPr>
              <w:t>a large number of operations</w:t>
            </w:r>
          </w:p>
        </w:tc>
        <w:tc>
          <w:tcPr>
            <w:tcW w:w="1213" w:type="dxa"/>
          </w:tcPr>
          <w:p>
            <w:pPr>
              <w:pStyle w:val="TableParagraph"/>
              <w:rPr>
                <w:rFonts w:ascii="Times New Roman"/>
                <w:sz w:val="18"/>
              </w:rPr>
            </w:pPr>
          </w:p>
        </w:tc>
      </w:tr>
      <w:tr>
        <w:trPr>
          <w:trHeight w:val="380" w:hRule="atLeast"/>
        </w:trPr>
        <w:tc>
          <w:tcPr>
            <w:tcW w:w="1841" w:type="dxa"/>
          </w:tcPr>
          <w:p>
            <w:pPr>
              <w:pStyle w:val="TableParagraph"/>
              <w:spacing w:before="77"/>
              <w:ind w:left="76"/>
              <w:rPr>
                <w:rFonts w:ascii="Times New Roman"/>
                <w:sz w:val="20"/>
              </w:rPr>
            </w:pPr>
            <w:r>
              <w:rPr>
                <w:rFonts w:ascii="Times New Roman"/>
                <w:spacing w:val="-5"/>
                <w:sz w:val="20"/>
              </w:rPr>
              <w:t>O2</w:t>
            </w:r>
          </w:p>
        </w:tc>
        <w:tc>
          <w:tcPr>
            <w:tcW w:w="1606" w:type="dxa"/>
          </w:tcPr>
          <w:p>
            <w:pPr>
              <w:pStyle w:val="TableParagraph"/>
              <w:spacing w:before="77"/>
              <w:ind w:left="74"/>
              <w:rPr>
                <w:rFonts w:ascii="Times New Roman"/>
                <w:sz w:val="20"/>
              </w:rPr>
            </w:pPr>
            <w:r>
              <w:rPr>
                <w:rFonts w:ascii="Times New Roman"/>
                <w:spacing w:val="-5"/>
                <w:sz w:val="20"/>
              </w:rPr>
              <w:t>WG6</w:t>
            </w:r>
          </w:p>
        </w:tc>
        <w:tc>
          <w:tcPr>
            <w:tcW w:w="2295" w:type="dxa"/>
          </w:tcPr>
          <w:p>
            <w:pPr>
              <w:pStyle w:val="TableParagraph"/>
              <w:rPr>
                <w:rFonts w:ascii="Times New Roman"/>
                <w:sz w:val="18"/>
              </w:rPr>
            </w:pPr>
          </w:p>
        </w:tc>
        <w:tc>
          <w:tcPr>
            <w:tcW w:w="2941" w:type="dxa"/>
          </w:tcPr>
          <w:p>
            <w:pPr>
              <w:pStyle w:val="TableParagraph"/>
              <w:spacing w:before="77"/>
              <w:ind w:left="74"/>
              <w:rPr>
                <w:rFonts w:ascii="Times New Roman"/>
                <w:sz w:val="20"/>
              </w:rPr>
            </w:pPr>
            <w:r>
              <w:rPr>
                <w:rFonts w:ascii="Times New Roman"/>
                <w:sz w:val="20"/>
              </w:rPr>
              <w:t>Not</w:t>
            </w:r>
            <w:r>
              <w:rPr>
                <w:rFonts w:ascii="Times New Roman"/>
                <w:spacing w:val="-4"/>
                <w:sz w:val="20"/>
              </w:rPr>
              <w:t> </w:t>
            </w:r>
            <w:r>
              <w:rPr>
                <w:rFonts w:ascii="Times New Roman"/>
                <w:sz w:val="20"/>
              </w:rPr>
              <w:t>present</w:t>
            </w:r>
            <w:r>
              <w:rPr>
                <w:rFonts w:ascii="Times New Roman"/>
                <w:spacing w:val="-3"/>
                <w:sz w:val="20"/>
              </w:rPr>
              <w:t> </w:t>
            </w:r>
            <w:r>
              <w:rPr>
                <w:rFonts w:ascii="Times New Roman"/>
                <w:sz w:val="20"/>
              </w:rPr>
              <w:t>in</w:t>
            </w:r>
            <w:r>
              <w:rPr>
                <w:rFonts w:ascii="Times New Roman"/>
                <w:spacing w:val="-1"/>
                <w:sz w:val="20"/>
              </w:rPr>
              <w:t> </w:t>
            </w:r>
            <w:r>
              <w:rPr>
                <w:rFonts w:ascii="Times New Roman"/>
                <w:spacing w:val="-2"/>
                <w:sz w:val="20"/>
              </w:rPr>
              <w:t>model</w:t>
            </w:r>
          </w:p>
        </w:tc>
        <w:tc>
          <w:tcPr>
            <w:tcW w:w="1213" w:type="dxa"/>
          </w:tcPr>
          <w:p>
            <w:pPr>
              <w:pStyle w:val="TableParagraph"/>
              <w:rPr>
                <w:rFonts w:ascii="Times New Roman"/>
                <w:sz w:val="18"/>
              </w:rPr>
            </w:pPr>
          </w:p>
        </w:tc>
      </w:tr>
      <w:tr>
        <w:trPr>
          <w:trHeight w:val="380" w:hRule="atLeast"/>
        </w:trPr>
        <w:tc>
          <w:tcPr>
            <w:tcW w:w="1841" w:type="dxa"/>
          </w:tcPr>
          <w:p>
            <w:pPr>
              <w:pStyle w:val="TableParagraph"/>
              <w:spacing w:before="74"/>
              <w:ind w:left="76"/>
              <w:rPr>
                <w:rFonts w:ascii="Times New Roman"/>
                <w:sz w:val="20"/>
              </w:rPr>
            </w:pPr>
            <w:r>
              <w:rPr>
                <w:rFonts w:ascii="Times New Roman"/>
                <w:spacing w:val="-5"/>
                <w:sz w:val="20"/>
              </w:rPr>
              <w:t>R1</w:t>
            </w:r>
          </w:p>
        </w:tc>
        <w:tc>
          <w:tcPr>
            <w:tcW w:w="1606" w:type="dxa"/>
          </w:tcPr>
          <w:p>
            <w:pPr>
              <w:pStyle w:val="TableParagraph"/>
              <w:spacing w:before="74"/>
              <w:ind w:left="74"/>
              <w:rPr>
                <w:rFonts w:ascii="Times New Roman"/>
                <w:sz w:val="20"/>
              </w:rPr>
            </w:pPr>
            <w:r>
              <w:rPr>
                <w:rFonts w:ascii="Times New Roman"/>
                <w:spacing w:val="-5"/>
                <w:sz w:val="20"/>
              </w:rPr>
              <w:t>WG2</w:t>
            </w:r>
          </w:p>
        </w:tc>
        <w:tc>
          <w:tcPr>
            <w:tcW w:w="2295" w:type="dxa"/>
          </w:tcPr>
          <w:p>
            <w:pPr>
              <w:pStyle w:val="TableParagraph"/>
              <w:rPr>
                <w:rFonts w:ascii="Times New Roman"/>
                <w:sz w:val="18"/>
              </w:rPr>
            </w:pPr>
          </w:p>
        </w:tc>
        <w:tc>
          <w:tcPr>
            <w:tcW w:w="2941" w:type="dxa"/>
          </w:tcPr>
          <w:p>
            <w:pPr>
              <w:pStyle w:val="TableParagraph"/>
              <w:spacing w:before="74"/>
              <w:ind w:left="74"/>
              <w:rPr>
                <w:rFonts w:ascii="Times New Roman"/>
                <w:sz w:val="20"/>
              </w:rPr>
            </w:pPr>
            <w:r>
              <w:rPr>
                <w:rFonts w:ascii="Times New Roman"/>
                <w:sz w:val="20"/>
              </w:rPr>
              <w:t>Not</w:t>
            </w:r>
            <w:r>
              <w:rPr>
                <w:rFonts w:ascii="Times New Roman"/>
                <w:spacing w:val="-4"/>
                <w:sz w:val="20"/>
              </w:rPr>
              <w:t> </w:t>
            </w:r>
            <w:r>
              <w:rPr>
                <w:rFonts w:ascii="Times New Roman"/>
                <w:sz w:val="20"/>
              </w:rPr>
              <w:t>present</w:t>
            </w:r>
            <w:r>
              <w:rPr>
                <w:rFonts w:ascii="Times New Roman"/>
                <w:spacing w:val="-3"/>
                <w:sz w:val="20"/>
              </w:rPr>
              <w:t> </w:t>
            </w:r>
            <w:r>
              <w:rPr>
                <w:rFonts w:ascii="Times New Roman"/>
                <w:sz w:val="20"/>
              </w:rPr>
              <w:t>in</w:t>
            </w:r>
            <w:r>
              <w:rPr>
                <w:rFonts w:ascii="Times New Roman"/>
                <w:spacing w:val="-2"/>
                <w:sz w:val="20"/>
              </w:rPr>
              <w:t> model</w:t>
            </w:r>
          </w:p>
        </w:tc>
        <w:tc>
          <w:tcPr>
            <w:tcW w:w="1213" w:type="dxa"/>
          </w:tcPr>
          <w:p>
            <w:pPr>
              <w:pStyle w:val="TableParagraph"/>
              <w:rPr>
                <w:rFonts w:ascii="Times New Roman"/>
                <w:sz w:val="18"/>
              </w:rPr>
            </w:pPr>
          </w:p>
        </w:tc>
      </w:tr>
    </w:tbl>
    <w:p>
      <w:pPr>
        <w:spacing w:before="3"/>
        <w:ind w:left="472" w:right="0" w:firstLine="0"/>
        <w:jc w:val="left"/>
        <w:rPr>
          <w:b/>
          <w:sz w:val="20"/>
        </w:rPr>
      </w:pPr>
      <w:r>
        <w:rPr>
          <w:b/>
          <w:sz w:val="20"/>
        </w:rPr>
        <w:t>Table</w:t>
      </w:r>
      <w:r>
        <w:rPr>
          <w:b/>
          <w:spacing w:val="-5"/>
          <w:sz w:val="20"/>
        </w:rPr>
        <w:t> </w:t>
      </w:r>
      <w:r>
        <w:rPr>
          <w:b/>
          <w:sz w:val="20"/>
        </w:rPr>
        <w:t>C-1</w:t>
      </w:r>
      <w:r>
        <w:rPr>
          <w:b/>
          <w:spacing w:val="41"/>
          <w:sz w:val="20"/>
        </w:rPr>
        <w:t> </w:t>
      </w:r>
      <w:r>
        <w:rPr>
          <w:b/>
          <w:sz w:val="20"/>
        </w:rPr>
        <w:t>Classes/components</w:t>
      </w:r>
      <w:r>
        <w:rPr>
          <w:b/>
          <w:spacing w:val="-5"/>
          <w:sz w:val="20"/>
        </w:rPr>
        <w:t> </w:t>
      </w:r>
      <w:r>
        <w:rPr>
          <w:b/>
          <w:sz w:val="20"/>
        </w:rPr>
        <w:t>and</w:t>
      </w:r>
      <w:r>
        <w:rPr>
          <w:b/>
          <w:spacing w:val="-6"/>
          <w:sz w:val="20"/>
        </w:rPr>
        <w:t> </w:t>
      </w:r>
      <w:r>
        <w:rPr>
          <w:b/>
          <w:sz w:val="20"/>
        </w:rPr>
        <w:t>interfaces</w:t>
      </w:r>
      <w:r>
        <w:rPr>
          <w:b/>
          <w:spacing w:val="-5"/>
          <w:sz w:val="20"/>
        </w:rPr>
        <w:t> </w:t>
      </w:r>
      <w:r>
        <w:rPr>
          <w:b/>
          <w:sz w:val="20"/>
        </w:rPr>
        <w:t>that</w:t>
      </w:r>
      <w:r>
        <w:rPr>
          <w:b/>
          <w:spacing w:val="-5"/>
          <w:sz w:val="20"/>
        </w:rPr>
        <w:t> </w:t>
      </w:r>
      <w:r>
        <w:rPr>
          <w:b/>
          <w:sz w:val="20"/>
        </w:rPr>
        <w:t>comprise</w:t>
      </w:r>
      <w:r>
        <w:rPr>
          <w:b/>
          <w:spacing w:val="-6"/>
          <w:sz w:val="20"/>
        </w:rPr>
        <w:t> </w:t>
      </w:r>
      <w:r>
        <w:rPr>
          <w:b/>
          <w:sz w:val="20"/>
        </w:rPr>
        <w:t>the</w:t>
      </w:r>
      <w:r>
        <w:rPr>
          <w:b/>
          <w:spacing w:val="-4"/>
          <w:sz w:val="20"/>
        </w:rPr>
        <w:t> </w:t>
      </w:r>
      <w:r>
        <w:rPr>
          <w:b/>
          <w:sz w:val="20"/>
        </w:rPr>
        <w:t>O-RAN</w:t>
      </w:r>
      <w:r>
        <w:rPr>
          <w:b/>
          <w:spacing w:val="-5"/>
          <w:sz w:val="20"/>
        </w:rPr>
        <w:t> </w:t>
      </w:r>
      <w:r>
        <w:rPr>
          <w:b/>
          <w:sz w:val="20"/>
        </w:rPr>
        <w:t>Information</w:t>
      </w:r>
      <w:r>
        <w:rPr>
          <w:b/>
          <w:spacing w:val="-6"/>
          <w:sz w:val="20"/>
        </w:rPr>
        <w:t> </w:t>
      </w:r>
      <w:r>
        <w:rPr>
          <w:b/>
          <w:sz w:val="20"/>
        </w:rPr>
        <w:t>Model</w:t>
      </w:r>
      <w:r>
        <w:rPr>
          <w:b/>
          <w:spacing w:val="-5"/>
          <w:sz w:val="20"/>
        </w:rPr>
        <w:t> </w:t>
      </w:r>
      <w:r>
        <w:rPr>
          <w:b/>
          <w:sz w:val="20"/>
        </w:rPr>
        <w:t>and</w:t>
      </w:r>
      <w:r>
        <w:rPr>
          <w:b/>
          <w:spacing w:val="-6"/>
          <w:sz w:val="20"/>
        </w:rPr>
        <w:t> </w:t>
      </w:r>
      <w:r>
        <w:rPr>
          <w:b/>
          <w:sz w:val="20"/>
        </w:rPr>
        <w:t>Data</w:t>
      </w:r>
      <w:r>
        <w:rPr>
          <w:b/>
          <w:spacing w:val="-4"/>
          <w:sz w:val="20"/>
        </w:rPr>
        <w:t> </w:t>
      </w:r>
      <w:r>
        <w:rPr>
          <w:b/>
          <w:spacing w:val="-2"/>
          <w:sz w:val="20"/>
        </w:rPr>
        <w:t>Model(s)</w:t>
      </w:r>
    </w:p>
    <w:p>
      <w:pPr>
        <w:spacing w:after="0"/>
        <w:jc w:val="left"/>
        <w:rPr>
          <w:sz w:val="20"/>
        </w:rPr>
        <w:sectPr>
          <w:pgSz w:w="11910" w:h="16850"/>
          <w:pgMar w:header="951" w:footer="340" w:top="1420" w:bottom="520" w:left="740" w:right="680"/>
        </w:sectPr>
      </w:pPr>
    </w:p>
    <w:p>
      <w:pPr>
        <w:pStyle w:val="BodyText"/>
        <w:spacing w:before="7"/>
        <w:rPr>
          <w:b/>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39" name="Group 39"/>
                <wp:cNvGraphicFramePr>
                  <a:graphicFrameLocks/>
                </wp:cNvGraphicFramePr>
                <a:graphic>
                  <a:graphicData uri="http://schemas.microsoft.com/office/word/2010/wordprocessingGroup">
                    <wpg:wgp>
                      <wpg:cNvPr id="39" name="Group 39"/>
                      <wpg:cNvGrpSpPr/>
                      <wpg:grpSpPr>
                        <a:xfrm>
                          <a:off x="0" y="0"/>
                          <a:ext cx="6158230" cy="19050"/>
                          <a:chExt cx="6158230" cy="19050"/>
                        </a:xfrm>
                      </wpg:grpSpPr>
                      <wps:wsp>
                        <wps:cNvPr id="40" name="Graphic 40"/>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29" coordorigin="0,0" coordsize="9698,30">
                <v:rect style="position:absolute;left:0;top:0;width:9698;height:30" id="docshape30" filled="true" fillcolor="#000000" stroked="false">
                  <v:fill type="solid"/>
                </v:rect>
              </v:group>
            </w:pict>
          </mc:Fallback>
        </mc:AlternateContent>
      </w:r>
      <w:r>
        <w:rPr>
          <w:position w:val="0"/>
          <w:sz w:val="2"/>
        </w:rPr>
      </w:r>
    </w:p>
    <w:p>
      <w:pPr>
        <w:pStyle w:val="Heading1"/>
      </w:pPr>
      <w:bookmarkStart w:name="Annex D (informative): Usage of models" w:id="158"/>
      <w:bookmarkEnd w:id="158"/>
      <w:r>
        <w:rPr/>
      </w:r>
      <w:bookmarkStart w:name="_bookmark35" w:id="159"/>
      <w:bookmarkEnd w:id="159"/>
      <w:r>
        <w:rPr/>
      </w:r>
      <w:r>
        <w:rPr/>
        <w:t>Annex</w:t>
      </w:r>
      <w:r>
        <w:rPr>
          <w:spacing w:val="-4"/>
        </w:rPr>
        <w:t> </w:t>
      </w:r>
      <w:r>
        <w:rPr/>
        <w:t>D</w:t>
      </w:r>
      <w:r>
        <w:rPr>
          <w:spacing w:val="-4"/>
        </w:rPr>
        <w:t> </w:t>
      </w:r>
      <w:r>
        <w:rPr/>
        <w:t>(informative):</w:t>
      </w:r>
      <w:r>
        <w:rPr>
          <w:spacing w:val="-3"/>
        </w:rPr>
        <w:t> </w:t>
      </w:r>
      <w:r>
        <w:rPr/>
        <w:t>Usage</w:t>
      </w:r>
      <w:r>
        <w:rPr>
          <w:spacing w:val="-3"/>
        </w:rPr>
        <w:t> </w:t>
      </w:r>
      <w:r>
        <w:rPr/>
        <w:t>of</w:t>
      </w:r>
      <w:r>
        <w:rPr>
          <w:spacing w:val="-4"/>
        </w:rPr>
        <w:t> </w:t>
      </w:r>
      <w:r>
        <w:rPr>
          <w:spacing w:val="-2"/>
        </w:rPr>
        <w:t>models</w:t>
      </w:r>
    </w:p>
    <w:p>
      <w:pPr>
        <w:pStyle w:val="Heading2"/>
        <w:numPr>
          <w:ilvl w:val="1"/>
          <w:numId w:val="11"/>
        </w:numPr>
        <w:tabs>
          <w:tab w:pos="976" w:val="left" w:leader="none"/>
        </w:tabs>
        <w:spacing w:line="240" w:lineRule="auto" w:before="358" w:after="0"/>
        <w:ind w:left="976" w:right="0" w:hanging="584"/>
        <w:jc w:val="left"/>
      </w:pPr>
      <w:bookmarkStart w:name="D.1 Usage of 3GPP Data Models" w:id="160"/>
      <w:bookmarkEnd w:id="160"/>
      <w:r>
        <w:rPr/>
      </w:r>
      <w:bookmarkStart w:name="_bookmark36" w:id="161"/>
      <w:bookmarkEnd w:id="161"/>
      <w:r>
        <w:rPr/>
      </w:r>
      <w:r>
        <w:rPr/>
        <w:t>Usage</w:t>
      </w:r>
      <w:r>
        <w:rPr>
          <w:spacing w:val="-9"/>
        </w:rPr>
        <w:t> </w:t>
      </w:r>
      <w:r>
        <w:rPr/>
        <w:t>of</w:t>
      </w:r>
      <w:r>
        <w:rPr>
          <w:spacing w:val="-9"/>
        </w:rPr>
        <w:t> </w:t>
      </w:r>
      <w:r>
        <w:rPr/>
        <w:t>3GPP</w:t>
      </w:r>
      <w:r>
        <w:rPr>
          <w:spacing w:val="-7"/>
        </w:rPr>
        <w:t> </w:t>
      </w:r>
      <w:r>
        <w:rPr/>
        <w:t>Data</w:t>
      </w:r>
      <w:r>
        <w:rPr>
          <w:spacing w:val="-9"/>
        </w:rPr>
        <w:t> </w:t>
      </w:r>
      <w:r>
        <w:rPr>
          <w:spacing w:val="-2"/>
        </w:rPr>
        <w:t>Models</w:t>
      </w:r>
    </w:p>
    <w:p>
      <w:pPr>
        <w:pStyle w:val="BodyText"/>
        <w:spacing w:line="242" w:lineRule="auto" w:before="278"/>
        <w:ind w:left="392" w:right="355"/>
      </w:pPr>
      <w:r>
        <w:rPr/>
        <w:t>The</w:t>
      </w:r>
      <w:r>
        <w:rPr>
          <w:spacing w:val="-2"/>
        </w:rPr>
        <w:t> </w:t>
      </w:r>
      <w:r>
        <w:rPr/>
        <w:t>O-RAN</w:t>
      </w:r>
      <w:r>
        <w:rPr>
          <w:spacing w:val="-2"/>
        </w:rPr>
        <w:t> </w:t>
      </w:r>
      <w:r>
        <w:rPr/>
        <w:t>Alliance</w:t>
      </w:r>
      <w:r>
        <w:rPr>
          <w:spacing w:val="-2"/>
        </w:rPr>
        <w:t> </w:t>
      </w:r>
      <w:r>
        <w:rPr/>
        <w:t>complements</w:t>
      </w:r>
      <w:r>
        <w:rPr>
          <w:spacing w:val="-3"/>
        </w:rPr>
        <w:t> </w:t>
      </w:r>
      <w:r>
        <w:rPr/>
        <w:t>the</w:t>
      </w:r>
      <w:r>
        <w:rPr>
          <w:spacing w:val="-2"/>
        </w:rPr>
        <w:t> </w:t>
      </w:r>
      <w:r>
        <w:rPr/>
        <w:t>work</w:t>
      </w:r>
      <w:r>
        <w:rPr>
          <w:spacing w:val="-3"/>
        </w:rPr>
        <w:t> </w:t>
      </w:r>
      <w:r>
        <w:rPr/>
        <w:t>of</w:t>
      </w:r>
      <w:r>
        <w:rPr>
          <w:spacing w:val="-2"/>
        </w:rPr>
        <w:t> </w:t>
      </w:r>
      <w:r>
        <w:rPr/>
        <w:t>other</w:t>
      </w:r>
      <w:r>
        <w:rPr>
          <w:spacing w:val="-1"/>
        </w:rPr>
        <w:t> </w:t>
      </w:r>
      <w:r>
        <w:rPr/>
        <w:t>SDOs.</w:t>
      </w:r>
      <w:r>
        <w:rPr>
          <w:spacing w:val="40"/>
        </w:rPr>
        <w:t> </w:t>
      </w:r>
      <w:r>
        <w:rPr/>
        <w:t>3GPP</w:t>
      </w:r>
      <w:r>
        <w:rPr>
          <w:spacing w:val="-3"/>
        </w:rPr>
        <w:t> </w:t>
      </w:r>
      <w:r>
        <w:rPr/>
        <w:t>is</w:t>
      </w:r>
      <w:r>
        <w:rPr>
          <w:spacing w:val="-3"/>
        </w:rPr>
        <w:t> </w:t>
      </w:r>
      <w:r>
        <w:rPr/>
        <w:t>the</w:t>
      </w:r>
      <w:r>
        <w:rPr>
          <w:spacing w:val="-2"/>
        </w:rPr>
        <w:t> </w:t>
      </w:r>
      <w:r>
        <w:rPr/>
        <w:t>primary</w:t>
      </w:r>
      <w:r>
        <w:rPr>
          <w:spacing w:val="-1"/>
        </w:rPr>
        <w:t> </w:t>
      </w:r>
      <w:r>
        <w:rPr/>
        <w:t>source</w:t>
      </w:r>
      <w:r>
        <w:rPr>
          <w:spacing w:val="-4"/>
        </w:rPr>
        <w:t> </w:t>
      </w:r>
      <w:r>
        <w:rPr/>
        <w:t>for</w:t>
      </w:r>
      <w:r>
        <w:rPr>
          <w:spacing w:val="-2"/>
        </w:rPr>
        <w:t> </w:t>
      </w:r>
      <w:r>
        <w:rPr/>
        <w:t>management</w:t>
      </w:r>
      <w:r>
        <w:rPr>
          <w:spacing w:val="-5"/>
        </w:rPr>
        <w:t> </w:t>
      </w:r>
      <w:r>
        <w:rPr/>
        <w:t>plane specifications for O-RAN components.</w:t>
      </w:r>
    </w:p>
    <w:p>
      <w:pPr>
        <w:pStyle w:val="BodyText"/>
        <w:spacing w:before="198"/>
        <w:ind w:left="392"/>
      </w:pPr>
      <w:r>
        <w:rPr/>
        <w:t>Please</w:t>
      </w:r>
      <w:r>
        <w:rPr>
          <w:spacing w:val="-4"/>
        </w:rPr>
        <w:t> </w:t>
      </w:r>
      <w:r>
        <w:rPr/>
        <w:t>refer</w:t>
      </w:r>
      <w:r>
        <w:rPr>
          <w:spacing w:val="-3"/>
        </w:rPr>
        <w:t> </w:t>
      </w:r>
      <w:r>
        <w:rPr/>
        <w:t>to</w:t>
      </w:r>
      <w:r>
        <w:rPr>
          <w:spacing w:val="-3"/>
        </w:rPr>
        <w:t> </w:t>
      </w:r>
      <w:r>
        <w:rPr/>
        <w:t>Annex</w:t>
      </w:r>
      <w:r>
        <w:rPr>
          <w:spacing w:val="-5"/>
        </w:rPr>
        <w:t> </w:t>
      </w:r>
      <w:r>
        <w:rPr/>
        <w:t>A</w:t>
      </w:r>
      <w:r>
        <w:rPr>
          <w:spacing w:val="-3"/>
        </w:rPr>
        <w:t> </w:t>
      </w:r>
      <w:r>
        <w:rPr/>
        <w:t>for</w:t>
      </w:r>
      <w:r>
        <w:rPr>
          <w:spacing w:val="-4"/>
        </w:rPr>
        <w:t> </w:t>
      </w:r>
      <w:r>
        <w:rPr/>
        <w:t>the</w:t>
      </w:r>
      <w:r>
        <w:rPr>
          <w:spacing w:val="-4"/>
        </w:rPr>
        <w:t> </w:t>
      </w:r>
      <w:r>
        <w:rPr/>
        <w:t>3GPP-source</w:t>
      </w:r>
      <w:r>
        <w:rPr>
          <w:spacing w:val="-4"/>
        </w:rPr>
        <w:t> </w:t>
      </w:r>
      <w:r>
        <w:rPr/>
        <w:t>Data</w:t>
      </w:r>
      <w:r>
        <w:rPr>
          <w:spacing w:val="-3"/>
        </w:rPr>
        <w:t> </w:t>
      </w:r>
      <w:r>
        <w:rPr/>
        <w:t>Models</w:t>
      </w:r>
      <w:r>
        <w:rPr>
          <w:spacing w:val="-5"/>
        </w:rPr>
        <w:t> </w:t>
      </w:r>
      <w:r>
        <w:rPr/>
        <w:t>that</w:t>
      </w:r>
      <w:r>
        <w:rPr>
          <w:spacing w:val="-4"/>
        </w:rPr>
        <w:t> </w:t>
      </w:r>
      <w:r>
        <w:rPr/>
        <w:t>are</w:t>
      </w:r>
      <w:r>
        <w:rPr>
          <w:spacing w:val="-3"/>
        </w:rPr>
        <w:t> </w:t>
      </w:r>
      <w:r>
        <w:rPr/>
        <w:t>approved</w:t>
      </w:r>
      <w:r>
        <w:rPr>
          <w:spacing w:val="-3"/>
        </w:rPr>
        <w:t> </w:t>
      </w:r>
      <w:r>
        <w:rPr/>
        <w:t>for</w:t>
      </w:r>
      <w:r>
        <w:rPr>
          <w:spacing w:val="-4"/>
        </w:rPr>
        <w:t> use.</w:t>
      </w:r>
    </w:p>
    <w:p>
      <w:pPr>
        <w:pStyle w:val="BodyText"/>
        <w:spacing w:before="199"/>
        <w:ind w:left="392"/>
      </w:pPr>
      <w:r>
        <w:rPr/>
        <w:t>The</w:t>
      </w:r>
      <w:r>
        <w:rPr>
          <w:spacing w:val="-4"/>
        </w:rPr>
        <w:t> </w:t>
      </w:r>
      <w:r>
        <w:rPr/>
        <w:t>following</w:t>
      </w:r>
      <w:r>
        <w:rPr>
          <w:spacing w:val="-3"/>
        </w:rPr>
        <w:t> </w:t>
      </w:r>
      <w:r>
        <w:rPr/>
        <w:t>table</w:t>
      </w:r>
      <w:r>
        <w:rPr>
          <w:spacing w:val="-2"/>
        </w:rPr>
        <w:t> </w:t>
      </w:r>
      <w:r>
        <w:rPr/>
        <w:t>(snapshot)</w:t>
      </w:r>
      <w:r>
        <w:rPr>
          <w:spacing w:val="-2"/>
        </w:rPr>
        <w:t> </w:t>
      </w:r>
      <w:r>
        <w:rPr/>
        <w:t>shows</w:t>
      </w:r>
      <w:r>
        <w:rPr>
          <w:spacing w:val="-4"/>
        </w:rPr>
        <w:t> </w:t>
      </w:r>
      <w:r>
        <w:rPr/>
        <w:t>a</w:t>
      </w:r>
      <w:r>
        <w:rPr>
          <w:spacing w:val="-3"/>
        </w:rPr>
        <w:t> </w:t>
      </w:r>
      <w:r>
        <w:rPr/>
        <w:t>subset</w:t>
      </w:r>
      <w:r>
        <w:rPr>
          <w:spacing w:val="-4"/>
        </w:rPr>
        <w:t> </w:t>
      </w:r>
      <w:r>
        <w:rPr/>
        <w:t>of</w:t>
      </w:r>
      <w:r>
        <w:rPr>
          <w:spacing w:val="-2"/>
        </w:rPr>
        <w:t> </w:t>
      </w:r>
      <w:r>
        <w:rPr/>
        <w:t>the</w:t>
      </w:r>
      <w:r>
        <w:rPr>
          <w:spacing w:val="-6"/>
        </w:rPr>
        <w:t> </w:t>
      </w:r>
      <w:r>
        <w:rPr/>
        <w:t>3GPP</w:t>
      </w:r>
      <w:r>
        <w:rPr>
          <w:spacing w:val="-5"/>
        </w:rPr>
        <w:t> </w:t>
      </w:r>
      <w:r>
        <w:rPr/>
        <w:t>yang</w:t>
      </w:r>
      <w:r>
        <w:rPr>
          <w:spacing w:val="-3"/>
        </w:rPr>
        <w:t> </w:t>
      </w:r>
      <w:r>
        <w:rPr/>
        <w:t>data</w:t>
      </w:r>
      <w:r>
        <w:rPr>
          <w:spacing w:val="-4"/>
        </w:rPr>
        <w:t> </w:t>
      </w:r>
      <w:r>
        <w:rPr/>
        <w:t>models</w:t>
      </w:r>
      <w:r>
        <w:rPr>
          <w:spacing w:val="-5"/>
        </w:rPr>
        <w:t> </w:t>
      </w:r>
      <w:r>
        <w:rPr/>
        <w:t>to an</w:t>
      </w:r>
      <w:r>
        <w:rPr>
          <w:spacing w:val="-3"/>
        </w:rPr>
        <w:t> </w:t>
      </w:r>
      <w:r>
        <w:rPr/>
        <w:t>O-RAN</w:t>
      </w:r>
      <w:r>
        <w:rPr>
          <w:spacing w:val="-3"/>
        </w:rPr>
        <w:t> </w:t>
      </w:r>
      <w:r>
        <w:rPr/>
        <w:t>model</w:t>
      </w:r>
      <w:r>
        <w:rPr>
          <w:spacing w:val="-4"/>
        </w:rPr>
        <w:t> </w:t>
      </w:r>
      <w:r>
        <w:rPr>
          <w:spacing w:val="-2"/>
        </w:rPr>
        <w:t>construct.</w:t>
      </w:r>
    </w:p>
    <w:p>
      <w:pPr>
        <w:pStyle w:val="BodyText"/>
      </w:pPr>
    </w:p>
    <w:p>
      <w:pPr>
        <w:pStyle w:val="BodyText"/>
        <w:spacing w:before="71"/>
      </w:pPr>
    </w:p>
    <w:tbl>
      <w:tblPr>
        <w:tblW w:w="0" w:type="auto"/>
        <w:jc w:val="left"/>
        <w:tblInd w:w="407" w:type="dxa"/>
        <w:tblBorders>
          <w:top w:val="single" w:sz="6" w:space="0" w:color="C1C6D0"/>
          <w:left w:val="single" w:sz="6" w:space="0" w:color="C1C6D0"/>
          <w:bottom w:val="single" w:sz="6" w:space="0" w:color="C1C6D0"/>
          <w:right w:val="single" w:sz="6" w:space="0" w:color="C1C6D0"/>
          <w:insideH w:val="single" w:sz="6" w:space="0" w:color="C1C6D0"/>
          <w:insideV w:val="single" w:sz="6" w:space="0" w:color="C1C6D0"/>
        </w:tblBorders>
        <w:tblLayout w:type="fixed"/>
        <w:tblCellMar>
          <w:top w:w="0" w:type="dxa"/>
          <w:left w:w="0" w:type="dxa"/>
          <w:bottom w:w="0" w:type="dxa"/>
          <w:right w:w="0" w:type="dxa"/>
        </w:tblCellMar>
        <w:tblLook w:val="01E0"/>
      </w:tblPr>
      <w:tblGrid>
        <w:gridCol w:w="1253"/>
        <w:gridCol w:w="1080"/>
        <w:gridCol w:w="1441"/>
        <w:gridCol w:w="1441"/>
        <w:gridCol w:w="1352"/>
        <w:gridCol w:w="1261"/>
        <w:gridCol w:w="1169"/>
      </w:tblGrid>
      <w:tr>
        <w:trPr>
          <w:trHeight w:val="973" w:hRule="atLeast"/>
        </w:trPr>
        <w:tc>
          <w:tcPr>
            <w:tcW w:w="1253" w:type="dxa"/>
            <w:shd w:val="clear" w:color="auto" w:fill="F4F5F7"/>
          </w:tcPr>
          <w:p>
            <w:pPr>
              <w:pStyle w:val="TableParagraph"/>
              <w:spacing w:before="118"/>
              <w:ind w:left="122" w:right="126"/>
              <w:rPr>
                <w:b/>
                <w:sz w:val="16"/>
              </w:rPr>
            </w:pPr>
            <w:r>
              <w:rPr>
                <w:b/>
                <w:color w:val="172B4D"/>
                <w:w w:val="80"/>
                <w:sz w:val="16"/>
              </w:rPr>
              <w:t>3GPP</w:t>
            </w:r>
            <w:r>
              <w:rPr>
                <w:b/>
                <w:color w:val="172B4D"/>
                <w:spacing w:val="-3"/>
                <w:w w:val="80"/>
                <w:sz w:val="16"/>
              </w:rPr>
              <w:t> </w:t>
            </w:r>
            <w:r>
              <w:rPr>
                <w:b/>
                <w:color w:val="172B4D"/>
                <w:w w:val="80"/>
                <w:sz w:val="16"/>
              </w:rPr>
              <w:t>yang</w:t>
            </w:r>
            <w:r>
              <w:rPr>
                <w:b/>
                <w:color w:val="172B4D"/>
                <w:spacing w:val="-2"/>
                <w:w w:val="80"/>
                <w:sz w:val="16"/>
              </w:rPr>
              <w:t> </w:t>
            </w:r>
            <w:r>
              <w:rPr>
                <w:b/>
                <w:color w:val="172B4D"/>
                <w:w w:val="80"/>
                <w:sz w:val="16"/>
              </w:rPr>
              <w:t>data</w:t>
            </w:r>
            <w:r>
              <w:rPr>
                <w:b/>
                <w:color w:val="172B4D"/>
                <w:sz w:val="16"/>
              </w:rPr>
              <w:t> </w:t>
            </w:r>
            <w:r>
              <w:rPr>
                <w:b/>
                <w:color w:val="172B4D"/>
                <w:spacing w:val="-2"/>
                <w:w w:val="90"/>
                <w:sz w:val="16"/>
              </w:rPr>
              <w:t>model</w:t>
            </w:r>
          </w:p>
        </w:tc>
        <w:tc>
          <w:tcPr>
            <w:tcW w:w="1080" w:type="dxa"/>
            <w:shd w:val="clear" w:color="auto" w:fill="F4F5F7"/>
          </w:tcPr>
          <w:p>
            <w:pPr>
              <w:pStyle w:val="TableParagraph"/>
              <w:spacing w:before="118"/>
              <w:ind w:left="16" w:right="159"/>
              <w:rPr>
                <w:b/>
                <w:sz w:val="16"/>
              </w:rPr>
            </w:pPr>
            <w:r>
              <w:rPr>
                <w:b/>
                <w:color w:val="172B4D"/>
                <w:w w:val="80"/>
                <w:sz w:val="16"/>
              </w:rPr>
              <w:t>3GPP</w:t>
            </w:r>
            <w:r>
              <w:rPr>
                <w:b/>
                <w:color w:val="172B4D"/>
                <w:spacing w:val="-3"/>
                <w:w w:val="80"/>
                <w:sz w:val="16"/>
              </w:rPr>
              <w:t> </w:t>
            </w:r>
            <w:r>
              <w:rPr>
                <w:b/>
                <w:color w:val="172B4D"/>
                <w:w w:val="80"/>
                <w:sz w:val="16"/>
              </w:rPr>
              <w:t>spec</w:t>
            </w:r>
            <w:r>
              <w:rPr>
                <w:b/>
                <w:color w:val="172B4D"/>
                <w:spacing w:val="-2"/>
                <w:w w:val="80"/>
                <w:sz w:val="16"/>
              </w:rPr>
              <w:t> </w:t>
            </w:r>
            <w:r>
              <w:rPr>
                <w:b/>
                <w:color w:val="172B4D"/>
                <w:w w:val="80"/>
                <w:sz w:val="16"/>
              </w:rPr>
              <w:t>for</w:t>
            </w:r>
            <w:r>
              <w:rPr>
                <w:b/>
                <w:color w:val="172B4D"/>
                <w:sz w:val="16"/>
              </w:rPr>
              <w:t> </w:t>
            </w:r>
            <w:r>
              <w:rPr>
                <w:b/>
                <w:color w:val="172B4D"/>
                <w:spacing w:val="-2"/>
                <w:w w:val="90"/>
                <w:sz w:val="16"/>
              </w:rPr>
              <w:t>YANG</w:t>
            </w:r>
            <w:r>
              <w:rPr>
                <w:b/>
                <w:color w:val="172B4D"/>
                <w:sz w:val="16"/>
              </w:rPr>
              <w:t> </w:t>
            </w:r>
            <w:r>
              <w:rPr>
                <w:b/>
                <w:color w:val="172B4D"/>
                <w:spacing w:val="-2"/>
                <w:w w:val="90"/>
                <w:sz w:val="16"/>
              </w:rPr>
              <w:t>model</w:t>
            </w:r>
          </w:p>
        </w:tc>
        <w:tc>
          <w:tcPr>
            <w:tcW w:w="1441" w:type="dxa"/>
            <w:shd w:val="clear" w:color="auto" w:fill="F4F5F7"/>
          </w:tcPr>
          <w:p>
            <w:pPr>
              <w:pStyle w:val="TableParagraph"/>
              <w:spacing w:line="183" w:lineRule="exact" w:before="118"/>
              <w:ind w:left="119"/>
              <w:rPr>
                <w:b/>
                <w:sz w:val="16"/>
              </w:rPr>
            </w:pPr>
            <w:r>
              <w:rPr>
                <w:b/>
                <w:color w:val="172B4D"/>
                <w:w w:val="80"/>
                <w:sz w:val="16"/>
              </w:rPr>
              <w:t>o-</w:t>
            </w:r>
            <w:r>
              <w:rPr>
                <w:b/>
                <w:color w:val="172B4D"/>
                <w:spacing w:val="-5"/>
                <w:w w:val="90"/>
                <w:sz w:val="16"/>
              </w:rPr>
              <w:t>ru</w:t>
            </w:r>
          </w:p>
          <w:p>
            <w:pPr>
              <w:pStyle w:val="TableParagraph"/>
              <w:ind w:left="119"/>
              <w:rPr>
                <w:sz w:val="16"/>
              </w:rPr>
            </w:pPr>
            <w:r>
              <w:rPr>
                <w:color w:val="172B4D"/>
                <w:w w:val="80"/>
                <w:sz w:val="16"/>
              </w:rPr>
              <w:t>(O1</w:t>
            </w:r>
            <w:r>
              <w:rPr>
                <w:color w:val="172B4D"/>
                <w:spacing w:val="-3"/>
                <w:w w:val="80"/>
                <w:sz w:val="16"/>
              </w:rPr>
              <w:t> </w:t>
            </w:r>
            <w:r>
              <w:rPr>
                <w:color w:val="172B4D"/>
                <w:w w:val="80"/>
                <w:sz w:val="16"/>
              </w:rPr>
              <w:t>in</w:t>
            </w:r>
            <w:r>
              <w:rPr>
                <w:color w:val="172B4D"/>
                <w:spacing w:val="-2"/>
                <w:w w:val="80"/>
                <w:sz w:val="16"/>
              </w:rPr>
              <w:t> </w:t>
            </w:r>
            <w:r>
              <w:rPr>
                <w:color w:val="172B4D"/>
                <w:w w:val="80"/>
                <w:sz w:val="16"/>
              </w:rPr>
              <w:t>hybrid</w:t>
            </w:r>
            <w:r>
              <w:rPr>
                <w:color w:val="172B4D"/>
                <w:spacing w:val="-2"/>
                <w:w w:val="80"/>
                <w:sz w:val="16"/>
              </w:rPr>
              <w:t> </w:t>
            </w:r>
            <w:r>
              <w:rPr>
                <w:color w:val="172B4D"/>
                <w:w w:val="80"/>
                <w:sz w:val="16"/>
              </w:rPr>
              <w:t>mode</w:t>
            </w:r>
            <w:r>
              <w:rPr>
                <w:color w:val="172B4D"/>
                <w:sz w:val="16"/>
              </w:rPr>
              <w:t> </w:t>
            </w:r>
            <w:r>
              <w:rPr>
                <w:color w:val="172B4D"/>
                <w:w w:val="90"/>
                <w:sz w:val="16"/>
              </w:rPr>
              <w:t>currently</w:t>
            </w:r>
            <w:r>
              <w:rPr>
                <w:color w:val="172B4D"/>
                <w:spacing w:val="-7"/>
                <w:w w:val="90"/>
                <w:sz w:val="16"/>
              </w:rPr>
              <w:t> </w:t>
            </w:r>
            <w:r>
              <w:rPr>
                <w:color w:val="172B4D"/>
                <w:w w:val="90"/>
                <w:sz w:val="16"/>
              </w:rPr>
              <w:t>not</w:t>
            </w:r>
            <w:r>
              <w:rPr>
                <w:color w:val="172B4D"/>
                <w:sz w:val="16"/>
              </w:rPr>
              <w:t> </w:t>
            </w:r>
            <w:r>
              <w:rPr>
                <w:color w:val="172B4D"/>
                <w:spacing w:val="-2"/>
                <w:w w:val="90"/>
                <w:sz w:val="16"/>
              </w:rPr>
              <w:t>supported)</w:t>
            </w:r>
          </w:p>
        </w:tc>
        <w:tc>
          <w:tcPr>
            <w:tcW w:w="1441" w:type="dxa"/>
            <w:shd w:val="clear" w:color="auto" w:fill="F4F5F7"/>
          </w:tcPr>
          <w:p>
            <w:pPr>
              <w:pStyle w:val="TableParagraph"/>
              <w:spacing w:before="118"/>
              <w:ind w:left="119"/>
              <w:rPr>
                <w:b/>
                <w:sz w:val="16"/>
              </w:rPr>
            </w:pPr>
            <w:r>
              <w:rPr>
                <w:b/>
                <w:color w:val="172B4D"/>
                <w:w w:val="80"/>
                <w:sz w:val="16"/>
              </w:rPr>
              <w:t>o-</w:t>
            </w:r>
            <w:r>
              <w:rPr>
                <w:b/>
                <w:color w:val="172B4D"/>
                <w:spacing w:val="-5"/>
                <w:w w:val="90"/>
                <w:sz w:val="16"/>
              </w:rPr>
              <w:t>du</w:t>
            </w:r>
          </w:p>
        </w:tc>
        <w:tc>
          <w:tcPr>
            <w:tcW w:w="1352" w:type="dxa"/>
            <w:shd w:val="clear" w:color="auto" w:fill="F4F5F7"/>
          </w:tcPr>
          <w:p>
            <w:pPr>
              <w:pStyle w:val="TableParagraph"/>
              <w:spacing w:before="118"/>
              <w:ind w:left="118"/>
              <w:rPr>
                <w:b/>
                <w:sz w:val="16"/>
              </w:rPr>
            </w:pPr>
            <w:r>
              <w:rPr>
                <w:b/>
                <w:color w:val="172B4D"/>
                <w:spacing w:val="-2"/>
                <w:w w:val="80"/>
                <w:sz w:val="16"/>
              </w:rPr>
              <w:t>o-cu-</w:t>
            </w:r>
            <w:r>
              <w:rPr>
                <w:b/>
                <w:color w:val="172B4D"/>
                <w:spacing w:val="-7"/>
                <w:w w:val="80"/>
                <w:sz w:val="16"/>
              </w:rPr>
              <w:t>up</w:t>
            </w:r>
          </w:p>
        </w:tc>
        <w:tc>
          <w:tcPr>
            <w:tcW w:w="1261" w:type="dxa"/>
            <w:shd w:val="clear" w:color="auto" w:fill="F4F5F7"/>
          </w:tcPr>
          <w:p>
            <w:pPr>
              <w:pStyle w:val="TableParagraph"/>
              <w:spacing w:before="118"/>
              <w:ind w:left="118"/>
              <w:rPr>
                <w:b/>
                <w:sz w:val="16"/>
              </w:rPr>
            </w:pPr>
            <w:r>
              <w:rPr>
                <w:b/>
                <w:color w:val="172B4D"/>
                <w:spacing w:val="-2"/>
                <w:w w:val="80"/>
                <w:sz w:val="16"/>
              </w:rPr>
              <w:t>o-cu-</w:t>
            </w:r>
            <w:r>
              <w:rPr>
                <w:b/>
                <w:color w:val="172B4D"/>
                <w:spacing w:val="-7"/>
                <w:w w:val="80"/>
                <w:sz w:val="16"/>
              </w:rPr>
              <w:t>cp</w:t>
            </w:r>
          </w:p>
        </w:tc>
        <w:tc>
          <w:tcPr>
            <w:tcW w:w="1169" w:type="dxa"/>
            <w:tcBorders>
              <w:right w:val="single" w:sz="2" w:space="0" w:color="C1C6D0"/>
            </w:tcBorders>
            <w:shd w:val="clear" w:color="auto" w:fill="F4F5F7"/>
          </w:tcPr>
          <w:p>
            <w:pPr>
              <w:pStyle w:val="TableParagraph"/>
              <w:spacing w:before="118"/>
              <w:ind w:left="117"/>
              <w:rPr>
                <w:b/>
                <w:sz w:val="16"/>
              </w:rPr>
            </w:pPr>
            <w:r>
              <w:rPr>
                <w:b/>
                <w:color w:val="172B4D"/>
                <w:spacing w:val="-2"/>
                <w:w w:val="80"/>
                <w:sz w:val="16"/>
              </w:rPr>
              <w:t>near-rt-</w:t>
            </w:r>
            <w:r>
              <w:rPr>
                <w:b/>
                <w:color w:val="172B4D"/>
                <w:spacing w:val="-5"/>
                <w:w w:val="80"/>
                <w:sz w:val="16"/>
              </w:rPr>
              <w:t>ric</w:t>
            </w:r>
          </w:p>
        </w:tc>
      </w:tr>
      <w:tr>
        <w:trPr>
          <w:trHeight w:val="1341" w:hRule="atLeast"/>
        </w:trPr>
        <w:tc>
          <w:tcPr>
            <w:tcW w:w="1253" w:type="dxa"/>
            <w:shd w:val="clear" w:color="auto" w:fill="E2FBEE"/>
          </w:tcPr>
          <w:p>
            <w:pPr>
              <w:pStyle w:val="TableParagraph"/>
              <w:spacing w:before="118"/>
              <w:ind w:left="122" w:right="246"/>
              <w:rPr>
                <w:sz w:val="16"/>
              </w:rPr>
            </w:pPr>
            <w:r>
              <w:rPr>
                <w:color w:val="172B4D"/>
                <w:spacing w:val="-2"/>
                <w:w w:val="90"/>
                <w:sz w:val="16"/>
              </w:rPr>
              <w:t>_3gpp-5g-</w:t>
            </w:r>
            <w:r>
              <w:rPr>
                <w:color w:val="172B4D"/>
                <w:sz w:val="16"/>
              </w:rPr>
              <w:t> </w:t>
            </w:r>
            <w:r>
              <w:rPr>
                <w:color w:val="172B4D"/>
                <w:spacing w:val="-2"/>
                <w:w w:val="80"/>
                <w:sz w:val="16"/>
              </w:rPr>
              <w:t>common-yang-</w:t>
            </w:r>
            <w:r>
              <w:rPr>
                <w:color w:val="172B4D"/>
                <w:sz w:val="16"/>
              </w:rPr>
              <w:t> </w:t>
            </w:r>
            <w:r>
              <w:rPr>
                <w:color w:val="172B4D"/>
                <w:spacing w:val="-2"/>
                <w:w w:val="90"/>
                <w:sz w:val="16"/>
              </w:rPr>
              <w:t>types</w:t>
            </w:r>
          </w:p>
        </w:tc>
        <w:tc>
          <w:tcPr>
            <w:tcW w:w="1080" w:type="dxa"/>
            <w:shd w:val="clear" w:color="auto" w:fill="E2FBEE"/>
          </w:tcPr>
          <w:p>
            <w:pPr>
              <w:pStyle w:val="TableParagraph"/>
              <w:spacing w:before="118"/>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28.541</w:t>
            </w:r>
            <w:r>
              <w:rPr>
                <w:color w:val="172B4D"/>
                <w:sz w:val="16"/>
              </w:rPr>
              <w:t> </w:t>
            </w:r>
            <w:r>
              <w:rPr>
                <w:color w:val="172B4D"/>
                <w:spacing w:val="-2"/>
                <w:w w:val="90"/>
                <w:sz w:val="16"/>
              </w:rPr>
              <w:t>[i.37]</w:t>
            </w:r>
          </w:p>
        </w:tc>
        <w:tc>
          <w:tcPr>
            <w:tcW w:w="1441" w:type="dxa"/>
            <w:shd w:val="clear" w:color="auto" w:fill="E2FBEE"/>
          </w:tcPr>
          <w:p>
            <w:pPr>
              <w:pStyle w:val="TableParagraph"/>
              <w:spacing w:before="118"/>
              <w:ind w:left="119" w:right="177"/>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80"/>
                <w:sz w:val="16"/>
              </w:rPr>
              <w:t>common-managed-</w:t>
            </w:r>
            <w:r>
              <w:rPr>
                <w:color w:val="172B4D"/>
                <w:sz w:val="16"/>
              </w:rPr>
              <w:t> </w:t>
            </w:r>
            <w:r>
              <w:rPr>
                <w:color w:val="172B4D"/>
                <w:spacing w:val="-2"/>
                <w:w w:val="85"/>
                <w:sz w:val="16"/>
              </w:rPr>
              <w:t>element</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tc>
        <w:tc>
          <w:tcPr>
            <w:tcW w:w="1441" w:type="dxa"/>
            <w:shd w:val="clear" w:color="auto" w:fill="E2FBEE"/>
          </w:tcPr>
          <w:p>
            <w:pPr>
              <w:pStyle w:val="TableParagraph"/>
              <w:spacing w:before="118"/>
              <w:ind w:left="119" w:right="177"/>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80"/>
                <w:sz w:val="16"/>
              </w:rPr>
              <w:t>common-managed-</w:t>
            </w:r>
            <w:r>
              <w:rPr>
                <w:color w:val="172B4D"/>
                <w:sz w:val="16"/>
              </w:rPr>
              <w:t> </w:t>
            </w:r>
            <w:r>
              <w:rPr>
                <w:color w:val="172B4D"/>
                <w:spacing w:val="-2"/>
                <w:w w:val="85"/>
                <w:sz w:val="16"/>
              </w:rPr>
              <w:t>element</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tc>
        <w:tc>
          <w:tcPr>
            <w:tcW w:w="1352" w:type="dxa"/>
            <w:shd w:val="clear" w:color="auto" w:fill="E2FBEE"/>
          </w:tcPr>
          <w:p>
            <w:pPr>
              <w:pStyle w:val="TableParagraph"/>
              <w:spacing w:before="118"/>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71"/>
              <w:rPr>
                <w:sz w:val="16"/>
              </w:rPr>
            </w:pPr>
            <w:r>
              <w:rPr>
                <w:color w:val="172B4D"/>
                <w:spacing w:val="-2"/>
                <w:w w:val="90"/>
                <w:sz w:val="16"/>
              </w:rPr>
              <w:t>_3gpp-common-</w:t>
            </w:r>
            <w:r>
              <w:rPr>
                <w:color w:val="172B4D"/>
                <w:sz w:val="16"/>
              </w:rPr>
              <w:t> </w:t>
            </w:r>
            <w:r>
              <w:rPr>
                <w:color w:val="172B4D"/>
                <w:spacing w:val="-2"/>
                <w:w w:val="80"/>
                <w:sz w:val="16"/>
              </w:rPr>
              <w:t>managed-element</w:t>
            </w:r>
            <w:r>
              <w:rPr>
                <w:color w:val="172B4D"/>
                <w:sz w:val="16"/>
              </w:rPr>
              <w:t> </w:t>
            </w:r>
            <w:r>
              <w:rPr>
                <w:color w:val="172B4D"/>
                <w:spacing w:val="-4"/>
                <w:w w:val="85"/>
                <w:sz w:val="16"/>
              </w:rPr>
              <w:t>(3GPP</w:t>
            </w:r>
            <w:r>
              <w:rPr>
                <w:color w:val="172B4D"/>
                <w:spacing w:val="-5"/>
                <w:w w:val="85"/>
                <w:sz w:val="16"/>
              </w:rPr>
              <w:t> </w:t>
            </w:r>
            <w:r>
              <w:rPr>
                <w:color w:val="172B4D"/>
                <w:spacing w:val="-4"/>
                <w:w w:val="85"/>
                <w:sz w:val="16"/>
              </w:rPr>
              <w:t>TS</w:t>
            </w:r>
            <w:r>
              <w:rPr>
                <w:color w:val="172B4D"/>
                <w:spacing w:val="-11"/>
                <w:sz w:val="16"/>
              </w:rPr>
              <w:t> </w:t>
            </w:r>
            <w:r>
              <w:rPr>
                <w:color w:val="172B4D"/>
                <w:spacing w:val="-4"/>
                <w:w w:val="85"/>
                <w:sz w:val="16"/>
              </w:rPr>
              <w:t>28.623</w:t>
            </w:r>
            <w:r>
              <w:rPr>
                <w:color w:val="172B4D"/>
                <w:sz w:val="16"/>
              </w:rPr>
              <w:t> </w:t>
            </w:r>
            <w:r>
              <w:rPr>
                <w:color w:val="172B4D"/>
                <w:spacing w:val="-2"/>
                <w:w w:val="90"/>
                <w:sz w:val="16"/>
              </w:rPr>
              <w:t>[i.8])</w:t>
            </w:r>
          </w:p>
        </w:tc>
        <w:tc>
          <w:tcPr>
            <w:tcW w:w="1261" w:type="dxa"/>
            <w:shd w:val="clear" w:color="auto" w:fill="E2FBEE"/>
          </w:tcPr>
          <w:p>
            <w:pPr>
              <w:pStyle w:val="TableParagraph"/>
              <w:spacing w:before="118"/>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79"/>
              <w:rPr>
                <w:sz w:val="16"/>
              </w:rPr>
            </w:pPr>
            <w:r>
              <w:rPr>
                <w:color w:val="172B4D"/>
                <w:spacing w:val="-2"/>
                <w:w w:val="80"/>
                <w:sz w:val="16"/>
              </w:rPr>
              <w:t>_3gpp-common-</w:t>
            </w:r>
            <w:r>
              <w:rPr>
                <w:color w:val="172B4D"/>
                <w:sz w:val="16"/>
              </w:rPr>
              <w:t> </w:t>
            </w:r>
            <w:r>
              <w:rPr>
                <w:color w:val="172B4D"/>
                <w:spacing w:val="-2"/>
                <w:w w:val="90"/>
                <w:sz w:val="16"/>
              </w:rPr>
              <w:t>managed-</w:t>
            </w:r>
            <w:r>
              <w:rPr>
                <w:color w:val="172B4D"/>
                <w:sz w:val="16"/>
              </w:rPr>
              <w:t> </w:t>
            </w:r>
            <w:r>
              <w:rPr>
                <w:color w:val="172B4D"/>
                <w:w w:val="85"/>
                <w:sz w:val="16"/>
              </w:rPr>
              <w:t>element</w:t>
            </w:r>
            <w:r>
              <w:rPr>
                <w:color w:val="172B4D"/>
                <w:spacing w:val="-6"/>
                <w:w w:val="85"/>
                <w:sz w:val="16"/>
              </w:rPr>
              <w:t> </w:t>
            </w:r>
            <w:r>
              <w:rPr>
                <w:color w:val="172B4D"/>
                <w:w w:val="85"/>
                <w:sz w:val="16"/>
              </w:rPr>
              <w:t>(3GPP</w:t>
            </w:r>
            <w:r>
              <w:rPr>
                <w:color w:val="172B4D"/>
                <w:sz w:val="16"/>
              </w:rPr>
              <w:t> </w:t>
            </w:r>
            <w:r>
              <w:rPr>
                <w:color w:val="172B4D"/>
                <w:w w:val="85"/>
                <w:sz w:val="16"/>
              </w:rPr>
              <w:t>TS</w:t>
            </w:r>
            <w:r>
              <w:rPr>
                <w:color w:val="172B4D"/>
                <w:spacing w:val="-5"/>
                <w:w w:val="85"/>
                <w:sz w:val="16"/>
              </w:rPr>
              <w:t> </w:t>
            </w:r>
            <w:r>
              <w:rPr>
                <w:color w:val="172B4D"/>
                <w:w w:val="85"/>
                <w:sz w:val="16"/>
              </w:rPr>
              <w:t>28.623</w:t>
            </w:r>
            <w:r>
              <w:rPr>
                <w:color w:val="172B4D"/>
                <w:spacing w:val="-4"/>
                <w:w w:val="85"/>
                <w:sz w:val="16"/>
              </w:rPr>
              <w:t> </w:t>
            </w:r>
            <w:r>
              <w:rPr>
                <w:color w:val="172B4D"/>
                <w:w w:val="85"/>
                <w:sz w:val="16"/>
              </w:rPr>
              <w:t>[i.8])</w:t>
            </w:r>
          </w:p>
        </w:tc>
        <w:tc>
          <w:tcPr>
            <w:tcW w:w="1169" w:type="dxa"/>
            <w:tcBorders>
              <w:right w:val="single" w:sz="2" w:space="0" w:color="C1C6D0"/>
            </w:tcBorders>
            <w:shd w:val="clear" w:color="auto" w:fill="E2FBEE"/>
          </w:tcPr>
          <w:p>
            <w:pPr>
              <w:pStyle w:val="TableParagraph"/>
              <w:spacing w:before="118"/>
              <w:ind w:left="117"/>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7" w:right="154"/>
              <w:rPr>
                <w:sz w:val="16"/>
              </w:rPr>
            </w:pPr>
            <w:r>
              <w:rPr>
                <w:color w:val="172B4D"/>
                <w:spacing w:val="-2"/>
                <w:w w:val="90"/>
                <w:sz w:val="16"/>
              </w:rPr>
              <w:t>_3gpp-</w:t>
            </w:r>
            <w:r>
              <w:rPr>
                <w:color w:val="172B4D"/>
                <w:sz w:val="16"/>
              </w:rPr>
              <w:t> </w:t>
            </w:r>
            <w:r>
              <w:rPr>
                <w:color w:val="172B4D"/>
                <w:spacing w:val="-2"/>
                <w:w w:val="90"/>
                <w:sz w:val="16"/>
              </w:rPr>
              <w:t>common-</w:t>
            </w:r>
            <w:r>
              <w:rPr>
                <w:color w:val="172B4D"/>
                <w:sz w:val="16"/>
              </w:rPr>
              <w:t> </w:t>
            </w:r>
            <w:r>
              <w:rPr>
                <w:color w:val="172B4D"/>
                <w:spacing w:val="-2"/>
                <w:w w:val="90"/>
                <w:sz w:val="16"/>
              </w:rPr>
              <w:t>managed-</w:t>
            </w:r>
            <w:r>
              <w:rPr>
                <w:color w:val="172B4D"/>
                <w:sz w:val="16"/>
              </w:rPr>
              <w:t> </w:t>
            </w:r>
            <w:r>
              <w:rPr>
                <w:color w:val="172B4D"/>
                <w:w w:val="80"/>
                <w:sz w:val="16"/>
              </w:rPr>
              <w:t>element</w:t>
            </w:r>
            <w:r>
              <w:rPr>
                <w:color w:val="172B4D"/>
                <w:spacing w:val="-4"/>
                <w:w w:val="80"/>
                <w:sz w:val="16"/>
              </w:rPr>
              <w:t> </w:t>
            </w:r>
            <w:r>
              <w:rPr>
                <w:color w:val="172B4D"/>
                <w:w w:val="80"/>
                <w:sz w:val="16"/>
              </w:rPr>
              <w:t>(3GPP</w:t>
            </w:r>
            <w:r>
              <w:rPr>
                <w:color w:val="172B4D"/>
                <w:sz w:val="16"/>
              </w:rPr>
              <w:t> </w:t>
            </w:r>
            <w:r>
              <w:rPr>
                <w:color w:val="172B4D"/>
                <w:w w:val="80"/>
                <w:sz w:val="16"/>
              </w:rPr>
              <w:t>TS</w:t>
            </w:r>
            <w:r>
              <w:rPr>
                <w:color w:val="172B4D"/>
                <w:spacing w:val="-2"/>
                <w:w w:val="80"/>
                <w:sz w:val="16"/>
              </w:rPr>
              <w:t> </w:t>
            </w:r>
            <w:r>
              <w:rPr>
                <w:color w:val="172B4D"/>
                <w:w w:val="80"/>
                <w:sz w:val="16"/>
              </w:rPr>
              <w:t>28.623</w:t>
            </w:r>
            <w:r>
              <w:rPr>
                <w:color w:val="172B4D"/>
                <w:spacing w:val="-9"/>
                <w:sz w:val="16"/>
              </w:rPr>
              <w:t> </w:t>
            </w:r>
            <w:r>
              <w:rPr>
                <w:color w:val="172B4D"/>
                <w:spacing w:val="-2"/>
                <w:w w:val="80"/>
                <w:sz w:val="16"/>
              </w:rPr>
              <w:t>[i.8])</w:t>
            </w:r>
          </w:p>
        </w:tc>
      </w:tr>
      <w:tr>
        <w:trPr>
          <w:trHeight w:val="2826" w:hRule="atLeast"/>
        </w:trPr>
        <w:tc>
          <w:tcPr>
            <w:tcW w:w="1253" w:type="dxa"/>
            <w:shd w:val="clear" w:color="auto" w:fill="E2FBEE"/>
          </w:tcPr>
          <w:p>
            <w:pPr>
              <w:pStyle w:val="TableParagraph"/>
              <w:spacing w:before="118"/>
              <w:ind w:left="122" w:right="167"/>
              <w:rPr>
                <w:sz w:val="16"/>
              </w:rPr>
            </w:pPr>
            <w:r>
              <w:rPr>
                <w:color w:val="172B4D"/>
                <w:spacing w:val="-2"/>
                <w:w w:val="80"/>
                <w:sz w:val="16"/>
              </w:rPr>
              <w:t>_3gpp-common-</w:t>
            </w:r>
            <w:r>
              <w:rPr>
                <w:color w:val="172B4D"/>
                <w:sz w:val="16"/>
              </w:rPr>
              <w:t> </w:t>
            </w:r>
            <w:r>
              <w:rPr>
                <w:color w:val="172B4D"/>
                <w:spacing w:val="-2"/>
                <w:w w:val="90"/>
                <w:sz w:val="16"/>
              </w:rPr>
              <w:t>ep-rp</w:t>
            </w:r>
          </w:p>
        </w:tc>
        <w:tc>
          <w:tcPr>
            <w:tcW w:w="1080" w:type="dxa"/>
            <w:shd w:val="clear" w:color="auto" w:fill="E2FBEE"/>
          </w:tcPr>
          <w:p>
            <w:pPr>
              <w:pStyle w:val="TableParagraph"/>
              <w:spacing w:before="118"/>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shd w:val="clear" w:color="auto" w:fill="E2FBEE"/>
          </w:tcPr>
          <w:p>
            <w:pPr>
              <w:pStyle w:val="TableParagraph"/>
              <w:spacing w:before="118"/>
              <w:ind w:left="119" w:right="187"/>
              <w:rPr>
                <w:sz w:val="16"/>
              </w:rPr>
            </w:pPr>
            <w:r>
              <w:rPr>
                <w:color w:val="172B4D"/>
                <w:w w:val="90"/>
                <w:sz w:val="16"/>
              </w:rPr>
              <w:t>[open]</w:t>
            </w:r>
            <w:r>
              <w:rPr>
                <w:color w:val="172B4D"/>
                <w:spacing w:val="-10"/>
                <w:w w:val="90"/>
                <w:sz w:val="16"/>
              </w:rPr>
              <w:t> </w:t>
            </w:r>
            <w:r>
              <w:rPr>
                <w:color w:val="172B4D"/>
                <w:w w:val="90"/>
                <w:sz w:val="16"/>
              </w:rPr>
              <w:t>o-ran-m-</w:t>
            </w:r>
            <w:r>
              <w:rPr>
                <w:color w:val="172B4D"/>
                <w:sz w:val="16"/>
              </w:rPr>
              <w:t> </w:t>
            </w:r>
            <w:r>
              <w:rPr>
                <w:color w:val="172B4D"/>
                <w:w w:val="80"/>
                <w:sz w:val="16"/>
              </w:rPr>
              <w:t>int.yang</w:t>
            </w:r>
            <w:r>
              <w:rPr>
                <w:color w:val="172B4D"/>
                <w:spacing w:val="-3"/>
                <w:w w:val="80"/>
                <w:sz w:val="16"/>
              </w:rPr>
              <w:t> </w:t>
            </w:r>
            <w:r>
              <w:rPr>
                <w:color w:val="172B4D"/>
                <w:w w:val="80"/>
                <w:sz w:val="16"/>
              </w:rPr>
              <w:t>&amp;</w:t>
            </w:r>
            <w:r>
              <w:rPr>
                <w:color w:val="172B4D"/>
                <w:spacing w:val="-2"/>
                <w:w w:val="80"/>
                <w:sz w:val="16"/>
              </w:rPr>
              <w:t> </w:t>
            </w:r>
            <w:r>
              <w:rPr>
                <w:color w:val="172B4D"/>
                <w:w w:val="80"/>
                <w:sz w:val="16"/>
              </w:rPr>
              <w:t>o-ran-ru-</w:t>
            </w:r>
            <w:r>
              <w:rPr>
                <w:color w:val="172B4D"/>
                <w:sz w:val="16"/>
              </w:rPr>
              <w:t> </w:t>
            </w:r>
            <w:r>
              <w:rPr>
                <w:color w:val="172B4D"/>
                <w:spacing w:val="-2"/>
                <w:w w:val="85"/>
                <w:sz w:val="16"/>
              </w:rPr>
              <w:t>itf.yang</w:t>
            </w:r>
            <w:r>
              <w:rPr>
                <w:color w:val="172B4D"/>
                <w:spacing w:val="-4"/>
                <w:w w:val="85"/>
                <w:sz w:val="16"/>
              </w:rPr>
              <w:t> </w:t>
            </w:r>
            <w:r>
              <w:rPr>
                <w:color w:val="172B4D"/>
                <w:spacing w:val="-2"/>
                <w:w w:val="85"/>
                <w:sz w:val="16"/>
              </w:rPr>
              <w:t>defines</w:t>
            </w:r>
            <w:r>
              <w:rPr>
                <w:color w:val="172B4D"/>
                <w:spacing w:val="-9"/>
                <w:sz w:val="16"/>
              </w:rPr>
              <w:t> </w:t>
            </w:r>
            <w:r>
              <w:rPr>
                <w:color w:val="172B4D"/>
                <w:spacing w:val="-2"/>
                <w:w w:val="85"/>
                <w:sz w:val="16"/>
              </w:rPr>
              <w:t>the</w:t>
            </w:r>
            <w:r>
              <w:rPr>
                <w:color w:val="172B4D"/>
                <w:sz w:val="16"/>
              </w:rPr>
              <w:t> </w:t>
            </w:r>
            <w:r>
              <w:rPr>
                <w:color w:val="172B4D"/>
                <w:w w:val="85"/>
                <w:sz w:val="16"/>
              </w:rPr>
              <w:t>interface</w:t>
            </w:r>
            <w:r>
              <w:rPr>
                <w:color w:val="172B4D"/>
                <w:spacing w:val="-5"/>
                <w:w w:val="85"/>
                <w:sz w:val="16"/>
              </w:rPr>
              <w:t> </w:t>
            </w:r>
            <w:r>
              <w:rPr>
                <w:color w:val="172B4D"/>
                <w:w w:val="85"/>
                <w:sz w:val="16"/>
              </w:rPr>
              <w:t>of</w:t>
            </w:r>
            <w:r>
              <w:rPr>
                <w:color w:val="172B4D"/>
                <w:spacing w:val="-7"/>
                <w:w w:val="85"/>
                <w:sz w:val="16"/>
              </w:rPr>
              <w:t> </w:t>
            </w:r>
            <w:r>
              <w:rPr>
                <w:color w:val="172B4D"/>
                <w:w w:val="85"/>
                <w:sz w:val="16"/>
              </w:rPr>
              <w:t>O-RU,</w:t>
            </w:r>
            <w:r>
              <w:rPr>
                <w:color w:val="172B4D"/>
                <w:sz w:val="16"/>
              </w:rPr>
              <w:t> </w:t>
            </w:r>
            <w:r>
              <w:rPr>
                <w:color w:val="172B4D"/>
                <w:w w:val="90"/>
                <w:sz w:val="16"/>
              </w:rPr>
              <w:t>maybe it is not</w:t>
            </w:r>
            <w:r>
              <w:rPr>
                <w:color w:val="172B4D"/>
                <w:sz w:val="16"/>
              </w:rPr>
              <w:t> </w:t>
            </w:r>
            <w:r>
              <w:rPr>
                <w:color w:val="172B4D"/>
                <w:w w:val="90"/>
                <w:sz w:val="16"/>
              </w:rPr>
              <w:t>needed to O-RU</w:t>
            </w:r>
          </w:p>
        </w:tc>
        <w:tc>
          <w:tcPr>
            <w:tcW w:w="1441" w:type="dxa"/>
            <w:shd w:val="clear" w:color="auto" w:fill="E2FBEE"/>
          </w:tcPr>
          <w:p>
            <w:pPr>
              <w:pStyle w:val="TableParagraph"/>
              <w:spacing w:before="118"/>
              <w:ind w:left="119" w:right="110"/>
              <w:rPr>
                <w:sz w:val="16"/>
              </w:rPr>
            </w:pPr>
            <w:r>
              <w:rPr>
                <w:color w:val="172B4D"/>
                <w:w w:val="85"/>
                <w:sz w:val="16"/>
              </w:rPr>
              <w:t>imported</w:t>
            </w:r>
            <w:r>
              <w:rPr>
                <w:color w:val="172B4D"/>
                <w:spacing w:val="-5"/>
                <w:w w:val="85"/>
                <w:sz w:val="16"/>
              </w:rPr>
              <w:t> </w:t>
            </w:r>
            <w:r>
              <w:rPr>
                <w:color w:val="172B4D"/>
                <w:w w:val="85"/>
                <w:sz w:val="16"/>
              </w:rPr>
              <w:t>by</w:t>
            </w:r>
            <w:r>
              <w:rPr>
                <w:color w:val="172B4D"/>
                <w:spacing w:val="-4"/>
                <w:w w:val="85"/>
                <w:sz w:val="16"/>
              </w:rPr>
              <w:t> </w:t>
            </w:r>
            <w:r>
              <w:rPr>
                <w:color w:val="172B4D"/>
                <w:w w:val="85"/>
                <w:sz w:val="16"/>
              </w:rPr>
              <w:t>_3gpp-</w:t>
            </w:r>
            <w:r>
              <w:rPr>
                <w:color w:val="172B4D"/>
                <w:sz w:val="16"/>
              </w:rPr>
              <w:t> </w:t>
            </w:r>
            <w:r>
              <w:rPr>
                <w:color w:val="172B4D"/>
                <w:w w:val="80"/>
                <w:sz w:val="16"/>
              </w:rPr>
              <w:t>nr-nrm-ep</w:t>
            </w:r>
            <w:r>
              <w:rPr>
                <w:color w:val="172B4D"/>
                <w:spacing w:val="-3"/>
                <w:w w:val="80"/>
                <w:sz w:val="16"/>
              </w:rPr>
              <w:t> </w:t>
            </w:r>
            <w:r>
              <w:rPr>
                <w:color w:val="172B4D"/>
                <w:w w:val="80"/>
                <w:sz w:val="16"/>
              </w:rPr>
              <w:t>(3GPP</w:t>
            </w:r>
            <w:r>
              <w:rPr>
                <w:color w:val="172B4D"/>
                <w:spacing w:val="-2"/>
                <w:w w:val="80"/>
                <w:sz w:val="16"/>
              </w:rPr>
              <w:t> </w:t>
            </w:r>
            <w:r>
              <w:rPr>
                <w:color w:val="172B4D"/>
                <w:w w:val="80"/>
                <w:sz w:val="16"/>
              </w:rPr>
              <w:t>TS</w:t>
            </w:r>
            <w:r>
              <w:rPr>
                <w:color w:val="172B4D"/>
                <w:sz w:val="16"/>
              </w:rPr>
              <w:t> </w:t>
            </w:r>
            <w:r>
              <w:rPr>
                <w:color w:val="172B4D"/>
                <w:w w:val="90"/>
                <w:sz w:val="16"/>
              </w:rPr>
              <w:t>28.541</w:t>
            </w:r>
            <w:r>
              <w:rPr>
                <w:color w:val="172B4D"/>
                <w:spacing w:val="-7"/>
                <w:w w:val="90"/>
                <w:sz w:val="16"/>
              </w:rPr>
              <w:t> </w:t>
            </w:r>
            <w:r>
              <w:rPr>
                <w:color w:val="172B4D"/>
                <w:w w:val="90"/>
                <w:sz w:val="16"/>
              </w:rPr>
              <w:t>[i.37])</w:t>
            </w:r>
          </w:p>
          <w:p>
            <w:pPr>
              <w:pStyle w:val="TableParagraph"/>
              <w:spacing w:before="183"/>
              <w:ind w:left="119" w:right="188"/>
              <w:rPr>
                <w:sz w:val="16"/>
              </w:rPr>
            </w:pPr>
            <w:r>
              <w:rPr>
                <w:color w:val="172B4D"/>
                <w:w w:val="80"/>
                <w:sz w:val="16"/>
              </w:rPr>
              <w:t>abstract</w:t>
            </w:r>
            <w:r>
              <w:rPr>
                <w:color w:val="172B4D"/>
                <w:spacing w:val="-4"/>
                <w:w w:val="80"/>
                <w:sz w:val="16"/>
              </w:rPr>
              <w:t> </w:t>
            </w:r>
            <w:r>
              <w:rPr>
                <w:color w:val="172B4D"/>
                <w:w w:val="80"/>
                <w:sz w:val="16"/>
              </w:rPr>
              <w:t>superclass</w:t>
            </w:r>
            <w:r>
              <w:rPr>
                <w:color w:val="172B4D"/>
                <w:sz w:val="16"/>
              </w:rPr>
              <w:t> </w:t>
            </w:r>
            <w:r>
              <w:rPr>
                <w:color w:val="172B4D"/>
                <w:w w:val="90"/>
                <w:sz w:val="16"/>
              </w:rPr>
              <w:t>for all 3GPP</w:t>
            </w:r>
            <w:r>
              <w:rPr>
                <w:color w:val="172B4D"/>
                <w:sz w:val="16"/>
              </w:rPr>
              <w:t> </w:t>
            </w:r>
            <w:r>
              <w:rPr>
                <w:color w:val="172B4D"/>
                <w:spacing w:val="-2"/>
                <w:w w:val="90"/>
                <w:sz w:val="16"/>
              </w:rPr>
              <w:t>endpoints</w:t>
            </w:r>
          </w:p>
          <w:p>
            <w:pPr>
              <w:pStyle w:val="TableParagraph"/>
              <w:spacing w:before="101"/>
              <w:ind w:left="119" w:right="294"/>
              <w:rPr>
                <w:b/>
                <w:sz w:val="16"/>
              </w:rPr>
            </w:pPr>
            <w:r>
              <w:rPr>
                <w:color w:val="172B4D"/>
                <w:w w:val="90"/>
                <w:sz w:val="16"/>
              </w:rPr>
              <w:t>[open]</w:t>
            </w:r>
            <w:r>
              <w:rPr>
                <w:color w:val="172B4D"/>
                <w:spacing w:val="-10"/>
                <w:w w:val="90"/>
                <w:sz w:val="16"/>
              </w:rPr>
              <w:t> </w:t>
            </w:r>
            <w:r>
              <w:rPr>
                <w:color w:val="172B4D"/>
                <w:w w:val="90"/>
                <w:sz w:val="16"/>
              </w:rPr>
              <w:t>as</w:t>
            </w:r>
            <w:r>
              <w:rPr>
                <w:color w:val="172B4D"/>
                <w:spacing w:val="-7"/>
                <w:w w:val="90"/>
                <w:sz w:val="16"/>
              </w:rPr>
              <w:t> </w:t>
            </w:r>
            <w:r>
              <w:rPr>
                <w:color w:val="172B4D"/>
                <w:w w:val="90"/>
                <w:sz w:val="16"/>
              </w:rPr>
              <w:t>O-RU</w:t>
            </w:r>
            <w:r>
              <w:rPr>
                <w:color w:val="172B4D"/>
                <w:sz w:val="16"/>
              </w:rPr>
              <w:t> </w:t>
            </w:r>
            <w:r>
              <w:rPr>
                <w:color w:val="172B4D"/>
                <w:spacing w:val="-2"/>
                <w:w w:val="85"/>
                <w:sz w:val="16"/>
              </w:rPr>
              <w:t>remote</w:t>
            </w:r>
            <w:r>
              <w:rPr>
                <w:color w:val="172B4D"/>
                <w:spacing w:val="-7"/>
                <w:w w:val="85"/>
                <w:sz w:val="16"/>
              </w:rPr>
              <w:t> </w:t>
            </w:r>
            <w:r>
              <w:rPr>
                <w:color w:val="172B4D"/>
                <w:spacing w:val="-2"/>
                <w:w w:val="85"/>
                <w:sz w:val="16"/>
              </w:rPr>
              <w:t>PORT,</w:t>
            </w:r>
            <w:r>
              <w:rPr>
                <w:color w:val="172B4D"/>
                <w:spacing w:val="-3"/>
                <w:w w:val="85"/>
                <w:sz w:val="16"/>
              </w:rPr>
              <w:t> </w:t>
            </w:r>
            <w:r>
              <w:rPr>
                <w:color w:val="172B4D"/>
                <w:spacing w:val="-2"/>
                <w:w w:val="85"/>
                <w:sz w:val="16"/>
              </w:rPr>
              <w:t>to</w:t>
            </w:r>
            <w:r>
              <w:rPr>
                <w:color w:val="172B4D"/>
                <w:sz w:val="16"/>
              </w:rPr>
              <w:t> </w:t>
            </w:r>
            <w:r>
              <w:rPr>
                <w:color w:val="172B4D"/>
                <w:w w:val="85"/>
                <w:sz w:val="16"/>
              </w:rPr>
              <w:t>configure</w:t>
            </w:r>
            <w:r>
              <w:rPr>
                <w:color w:val="172B4D"/>
                <w:spacing w:val="-5"/>
                <w:w w:val="85"/>
                <w:sz w:val="16"/>
              </w:rPr>
              <w:t> </w:t>
            </w:r>
            <w:r>
              <w:rPr>
                <w:color w:val="172B4D"/>
                <w:w w:val="85"/>
                <w:sz w:val="16"/>
              </w:rPr>
              <w:t>eCPRI</w:t>
            </w:r>
            <w:r>
              <w:rPr>
                <w:color w:val="172B4D"/>
                <w:sz w:val="16"/>
              </w:rPr>
              <w:t> </w:t>
            </w:r>
            <w:r>
              <w:rPr>
                <w:color w:val="172B4D"/>
                <w:spacing w:val="-2"/>
                <w:w w:val="85"/>
                <w:sz w:val="16"/>
              </w:rPr>
              <w:t>port</w:t>
            </w:r>
            <w:r>
              <w:rPr>
                <w:color w:val="172B4D"/>
                <w:spacing w:val="-8"/>
                <w:w w:val="85"/>
                <w:sz w:val="16"/>
              </w:rPr>
              <w:t> </w:t>
            </w:r>
            <w:r>
              <w:rPr>
                <w:color w:val="172B4D"/>
                <w:spacing w:val="-2"/>
                <w:w w:val="85"/>
                <w:sz w:val="16"/>
              </w:rPr>
              <w:t>of</w:t>
            </w:r>
            <w:r>
              <w:rPr>
                <w:color w:val="172B4D"/>
                <w:spacing w:val="-5"/>
                <w:w w:val="85"/>
                <w:sz w:val="16"/>
              </w:rPr>
              <w:t> </w:t>
            </w:r>
            <w:r>
              <w:rPr>
                <w:color w:val="172B4D"/>
                <w:spacing w:val="-2"/>
                <w:w w:val="85"/>
                <w:sz w:val="16"/>
              </w:rPr>
              <w:t>O-DU</w:t>
            </w:r>
            <w:r>
              <w:rPr>
                <w:color w:val="172B4D"/>
                <w:spacing w:val="-4"/>
                <w:w w:val="85"/>
                <w:sz w:val="16"/>
              </w:rPr>
              <w:t> </w:t>
            </w:r>
            <w:r>
              <w:rPr>
                <w:color w:val="172B4D"/>
                <w:spacing w:val="-2"/>
                <w:w w:val="85"/>
                <w:sz w:val="16"/>
              </w:rPr>
              <w:t>just</w:t>
            </w:r>
            <w:r>
              <w:rPr>
                <w:color w:val="172B4D"/>
                <w:sz w:val="16"/>
              </w:rPr>
              <w:t> </w:t>
            </w:r>
            <w:r>
              <w:rPr>
                <w:color w:val="172B4D"/>
                <w:w w:val="80"/>
                <w:sz w:val="16"/>
              </w:rPr>
              <w:t>EP_RP</w:t>
            </w:r>
            <w:r>
              <w:rPr>
                <w:color w:val="172B4D"/>
                <w:spacing w:val="-3"/>
                <w:w w:val="80"/>
                <w:sz w:val="16"/>
              </w:rPr>
              <w:t> </w:t>
            </w:r>
            <w:r>
              <w:rPr>
                <w:color w:val="172B4D"/>
                <w:w w:val="80"/>
                <w:sz w:val="16"/>
              </w:rPr>
              <w:t>looks</w:t>
            </w:r>
            <w:r>
              <w:rPr>
                <w:color w:val="172B4D"/>
                <w:spacing w:val="-3"/>
                <w:w w:val="80"/>
                <w:sz w:val="16"/>
              </w:rPr>
              <w:t> </w:t>
            </w:r>
            <w:r>
              <w:rPr>
                <w:b/>
                <w:w w:val="80"/>
                <w:sz w:val="16"/>
              </w:rPr>
              <w:t>not</w:t>
            </w:r>
            <w:r>
              <w:rPr>
                <w:b/>
                <w:sz w:val="16"/>
              </w:rPr>
              <w:t> </w:t>
            </w:r>
            <w:r>
              <w:rPr>
                <w:b/>
                <w:spacing w:val="-2"/>
                <w:w w:val="90"/>
                <w:sz w:val="16"/>
              </w:rPr>
              <w:t>enough</w:t>
            </w:r>
          </w:p>
        </w:tc>
        <w:tc>
          <w:tcPr>
            <w:tcW w:w="1352" w:type="dxa"/>
            <w:shd w:val="clear" w:color="auto" w:fill="E2FBEE"/>
          </w:tcPr>
          <w:p>
            <w:pPr>
              <w:pStyle w:val="TableParagraph"/>
              <w:spacing w:before="118"/>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93"/>
              <w:rPr>
                <w:sz w:val="16"/>
              </w:rPr>
            </w:pPr>
            <w:r>
              <w:rPr>
                <w:color w:val="172B4D"/>
                <w:spacing w:val="-2"/>
                <w:w w:val="85"/>
                <w:sz w:val="16"/>
              </w:rPr>
              <w:t>_3gpp-nr-nrm-ep</w:t>
            </w:r>
            <w:r>
              <w:rPr>
                <w:color w:val="172B4D"/>
                <w:sz w:val="16"/>
              </w:rPr>
              <w:t> </w:t>
            </w: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28.541</w:t>
            </w:r>
            <w:r>
              <w:rPr>
                <w:color w:val="172B4D"/>
                <w:sz w:val="16"/>
              </w:rPr>
              <w:t> </w:t>
            </w:r>
            <w:r>
              <w:rPr>
                <w:color w:val="172B4D"/>
                <w:spacing w:val="-2"/>
                <w:w w:val="90"/>
                <w:sz w:val="16"/>
              </w:rPr>
              <w:t>[i.37])</w:t>
            </w:r>
          </w:p>
          <w:p>
            <w:pPr>
              <w:pStyle w:val="TableParagraph"/>
              <w:spacing w:before="183"/>
              <w:ind w:left="118" w:right="171"/>
              <w:rPr>
                <w:sz w:val="16"/>
              </w:rPr>
            </w:pPr>
            <w:r>
              <w:rPr>
                <w:color w:val="172B4D"/>
                <w:spacing w:val="-2"/>
                <w:w w:val="90"/>
                <w:sz w:val="16"/>
              </w:rPr>
              <w:t>abstract</w:t>
            </w:r>
            <w:r>
              <w:rPr>
                <w:color w:val="172B4D"/>
                <w:sz w:val="16"/>
              </w:rPr>
              <w:t> </w:t>
            </w:r>
            <w:r>
              <w:rPr>
                <w:color w:val="172B4D"/>
                <w:w w:val="80"/>
                <w:sz w:val="16"/>
              </w:rPr>
              <w:t>superclass</w:t>
            </w:r>
            <w:r>
              <w:rPr>
                <w:color w:val="172B4D"/>
                <w:spacing w:val="-3"/>
                <w:w w:val="80"/>
                <w:sz w:val="16"/>
              </w:rPr>
              <w:t> </w:t>
            </w:r>
            <w:r>
              <w:rPr>
                <w:color w:val="172B4D"/>
                <w:w w:val="80"/>
                <w:sz w:val="16"/>
              </w:rPr>
              <w:t>for</w:t>
            </w:r>
            <w:r>
              <w:rPr>
                <w:color w:val="172B4D"/>
                <w:spacing w:val="-5"/>
                <w:w w:val="80"/>
                <w:sz w:val="16"/>
              </w:rPr>
              <w:t> </w:t>
            </w:r>
            <w:r>
              <w:rPr>
                <w:color w:val="172B4D"/>
                <w:w w:val="80"/>
                <w:sz w:val="16"/>
              </w:rPr>
              <w:t>all</w:t>
            </w:r>
            <w:r>
              <w:rPr>
                <w:color w:val="172B4D"/>
                <w:sz w:val="16"/>
              </w:rPr>
              <w:t> </w:t>
            </w:r>
            <w:r>
              <w:rPr>
                <w:color w:val="172B4D"/>
                <w:w w:val="80"/>
                <w:sz w:val="16"/>
              </w:rPr>
              <w:t>3GPP</w:t>
            </w:r>
            <w:r>
              <w:rPr>
                <w:color w:val="172B4D"/>
                <w:spacing w:val="-2"/>
                <w:w w:val="85"/>
                <w:sz w:val="16"/>
              </w:rPr>
              <w:t> endpoints</w:t>
            </w:r>
          </w:p>
        </w:tc>
        <w:tc>
          <w:tcPr>
            <w:tcW w:w="1261" w:type="dxa"/>
            <w:shd w:val="clear" w:color="auto" w:fill="E2FBEE"/>
          </w:tcPr>
          <w:p>
            <w:pPr>
              <w:pStyle w:val="TableParagraph"/>
              <w:spacing w:before="118"/>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46"/>
              <w:rPr>
                <w:sz w:val="16"/>
              </w:rPr>
            </w:pPr>
            <w:r>
              <w:rPr>
                <w:color w:val="172B4D"/>
                <w:spacing w:val="-2"/>
                <w:w w:val="80"/>
                <w:sz w:val="16"/>
              </w:rPr>
              <w:t>_3gpp-nr-nrm-ep</w:t>
            </w:r>
            <w:r>
              <w:rPr>
                <w:color w:val="172B4D"/>
                <w:sz w:val="16"/>
              </w:rPr>
              <w:t> </w:t>
            </w:r>
            <w:r>
              <w:rPr>
                <w:color w:val="172B4D"/>
                <w:w w:val="90"/>
                <w:sz w:val="16"/>
              </w:rPr>
              <w:t>(3GPP</w:t>
            </w:r>
            <w:r>
              <w:rPr>
                <w:color w:val="172B4D"/>
                <w:spacing w:val="-7"/>
                <w:w w:val="90"/>
                <w:sz w:val="16"/>
              </w:rPr>
              <w:t> </w:t>
            </w:r>
            <w:r>
              <w:rPr>
                <w:color w:val="172B4D"/>
                <w:w w:val="90"/>
                <w:sz w:val="16"/>
              </w:rPr>
              <w:t>TS</w:t>
            </w:r>
            <w:r>
              <w:rPr>
                <w:color w:val="172B4D"/>
                <w:sz w:val="16"/>
              </w:rPr>
              <w:t> </w:t>
            </w:r>
            <w:r>
              <w:rPr>
                <w:color w:val="172B4D"/>
                <w:w w:val="90"/>
                <w:sz w:val="16"/>
              </w:rPr>
              <w:t>28.541</w:t>
            </w:r>
            <w:r>
              <w:rPr>
                <w:color w:val="172B4D"/>
                <w:spacing w:val="-7"/>
                <w:w w:val="90"/>
                <w:sz w:val="16"/>
              </w:rPr>
              <w:t> </w:t>
            </w:r>
            <w:r>
              <w:rPr>
                <w:color w:val="172B4D"/>
                <w:w w:val="90"/>
                <w:sz w:val="16"/>
              </w:rPr>
              <w:t>[i.37])</w:t>
            </w:r>
          </w:p>
          <w:p>
            <w:pPr>
              <w:pStyle w:val="TableParagraph"/>
              <w:spacing w:before="183"/>
              <w:ind w:left="118" w:right="146"/>
              <w:rPr>
                <w:sz w:val="16"/>
              </w:rPr>
            </w:pPr>
            <w:r>
              <w:rPr>
                <w:color w:val="172B4D"/>
                <w:spacing w:val="-2"/>
                <w:w w:val="90"/>
                <w:sz w:val="16"/>
              </w:rPr>
              <w:t>abstract</w:t>
            </w:r>
            <w:r>
              <w:rPr>
                <w:color w:val="172B4D"/>
                <w:sz w:val="16"/>
              </w:rPr>
              <w:t> </w:t>
            </w:r>
            <w:r>
              <w:rPr>
                <w:color w:val="172B4D"/>
                <w:w w:val="80"/>
                <w:sz w:val="16"/>
              </w:rPr>
              <w:t>superclass</w:t>
            </w:r>
            <w:r>
              <w:rPr>
                <w:color w:val="172B4D"/>
                <w:spacing w:val="-3"/>
                <w:w w:val="80"/>
                <w:sz w:val="16"/>
              </w:rPr>
              <w:t> </w:t>
            </w:r>
            <w:r>
              <w:rPr>
                <w:color w:val="172B4D"/>
                <w:w w:val="80"/>
                <w:sz w:val="16"/>
              </w:rPr>
              <w:t>for</w:t>
            </w:r>
            <w:r>
              <w:rPr>
                <w:color w:val="172B4D"/>
                <w:spacing w:val="-5"/>
                <w:w w:val="80"/>
                <w:sz w:val="16"/>
              </w:rPr>
              <w:t> </w:t>
            </w:r>
            <w:r>
              <w:rPr>
                <w:color w:val="172B4D"/>
                <w:w w:val="80"/>
                <w:sz w:val="16"/>
              </w:rPr>
              <w:t>all</w:t>
            </w:r>
            <w:r>
              <w:rPr>
                <w:color w:val="172B4D"/>
                <w:sz w:val="16"/>
              </w:rPr>
              <w:t> </w:t>
            </w:r>
            <w:r>
              <w:rPr>
                <w:color w:val="172B4D"/>
                <w:w w:val="80"/>
                <w:sz w:val="16"/>
              </w:rPr>
              <w:t>3GPP</w:t>
            </w:r>
            <w:r>
              <w:rPr>
                <w:color w:val="172B4D"/>
                <w:spacing w:val="-2"/>
                <w:w w:val="85"/>
                <w:sz w:val="16"/>
              </w:rPr>
              <w:t> endpoints</w:t>
            </w:r>
          </w:p>
        </w:tc>
        <w:tc>
          <w:tcPr>
            <w:tcW w:w="1169" w:type="dxa"/>
            <w:tcBorders>
              <w:right w:val="single" w:sz="2" w:space="0" w:color="C1C6D0"/>
            </w:tcBorders>
            <w:shd w:val="clear" w:color="auto" w:fill="E2FBEE"/>
          </w:tcPr>
          <w:p>
            <w:pPr>
              <w:pStyle w:val="TableParagraph"/>
              <w:spacing w:before="118"/>
              <w:ind w:left="117" w:right="111"/>
              <w:rPr>
                <w:sz w:val="16"/>
              </w:rPr>
            </w:pPr>
            <w:r>
              <w:rPr>
                <w:color w:val="172B4D"/>
                <w:w w:val="90"/>
                <w:sz w:val="16"/>
              </w:rPr>
              <w:t>[open]</w:t>
            </w:r>
            <w:r>
              <w:rPr>
                <w:color w:val="172B4D"/>
                <w:spacing w:val="-10"/>
                <w:w w:val="90"/>
                <w:sz w:val="16"/>
              </w:rPr>
              <w:t> </w:t>
            </w:r>
            <w:r>
              <w:rPr>
                <w:b/>
                <w:w w:val="90"/>
                <w:sz w:val="16"/>
              </w:rPr>
              <w:t>need</w:t>
            </w:r>
            <w:r>
              <w:rPr>
                <w:b/>
                <w:sz w:val="16"/>
              </w:rPr>
              <w:t> </w:t>
            </w:r>
            <w:r>
              <w:rPr>
                <w:b/>
                <w:w w:val="90"/>
                <w:sz w:val="16"/>
              </w:rPr>
              <w:t>discussion</w:t>
            </w:r>
            <w:r>
              <w:rPr>
                <w:w w:val="90"/>
                <w:sz w:val="16"/>
              </w:rPr>
              <w:t>,</w:t>
            </w:r>
            <w:r>
              <w:rPr>
                <w:spacing w:val="-7"/>
                <w:w w:val="90"/>
                <w:sz w:val="16"/>
              </w:rPr>
              <w:t> </w:t>
            </w:r>
            <w:r>
              <w:rPr>
                <w:color w:val="172B4D"/>
                <w:w w:val="90"/>
                <w:sz w:val="16"/>
              </w:rPr>
              <w:t>if</w:t>
            </w:r>
            <w:r>
              <w:rPr>
                <w:color w:val="172B4D"/>
                <w:sz w:val="16"/>
              </w:rPr>
              <w:t> </w:t>
            </w:r>
            <w:r>
              <w:rPr>
                <w:color w:val="172B4D"/>
                <w:w w:val="80"/>
                <w:sz w:val="16"/>
              </w:rPr>
              <w:t>RIC</w:t>
            </w:r>
            <w:r>
              <w:rPr>
                <w:color w:val="172B4D"/>
                <w:spacing w:val="-3"/>
                <w:w w:val="80"/>
                <w:sz w:val="16"/>
              </w:rPr>
              <w:t> </w:t>
            </w:r>
            <w:r>
              <w:rPr>
                <w:color w:val="172B4D"/>
                <w:w w:val="80"/>
                <w:sz w:val="16"/>
              </w:rPr>
              <w:t>modeled</w:t>
            </w:r>
            <w:r>
              <w:rPr>
                <w:color w:val="172B4D"/>
                <w:spacing w:val="-2"/>
                <w:w w:val="80"/>
                <w:sz w:val="16"/>
              </w:rPr>
              <w:t> </w:t>
            </w:r>
            <w:r>
              <w:rPr>
                <w:color w:val="172B4D"/>
                <w:w w:val="80"/>
                <w:sz w:val="16"/>
              </w:rPr>
              <w:t>as</w:t>
            </w:r>
            <w:r>
              <w:rPr>
                <w:color w:val="172B4D"/>
                <w:sz w:val="16"/>
              </w:rPr>
              <w:t> </w:t>
            </w:r>
            <w:r>
              <w:rPr>
                <w:color w:val="172B4D"/>
                <w:w w:val="90"/>
                <w:sz w:val="16"/>
              </w:rPr>
              <w:t>O-RU</w:t>
            </w:r>
            <w:r>
              <w:rPr>
                <w:color w:val="172B4D"/>
                <w:spacing w:val="-7"/>
                <w:w w:val="90"/>
                <w:sz w:val="16"/>
              </w:rPr>
              <w:t> </w:t>
            </w:r>
            <w:r>
              <w:rPr>
                <w:color w:val="172B4D"/>
                <w:w w:val="90"/>
                <w:sz w:val="16"/>
              </w:rPr>
              <w:t>which</w:t>
            </w:r>
            <w:r>
              <w:rPr>
                <w:color w:val="172B4D"/>
                <w:sz w:val="16"/>
              </w:rPr>
              <w:t> </w:t>
            </w:r>
            <w:r>
              <w:rPr>
                <w:color w:val="172B4D"/>
                <w:w w:val="90"/>
                <w:sz w:val="16"/>
              </w:rPr>
              <w:t>need</w:t>
            </w:r>
            <w:r>
              <w:rPr>
                <w:color w:val="172B4D"/>
                <w:spacing w:val="-7"/>
                <w:w w:val="90"/>
                <w:sz w:val="16"/>
              </w:rPr>
              <w:t> </w:t>
            </w:r>
            <w:r>
              <w:rPr>
                <w:color w:val="172B4D"/>
                <w:w w:val="90"/>
                <w:sz w:val="16"/>
              </w:rPr>
              <w:t>detailed</w:t>
            </w:r>
            <w:r>
              <w:rPr>
                <w:color w:val="172B4D"/>
                <w:sz w:val="16"/>
              </w:rPr>
              <w:t> </w:t>
            </w:r>
            <w:r>
              <w:rPr>
                <w:color w:val="172B4D"/>
                <w:spacing w:val="-2"/>
                <w:w w:val="85"/>
                <w:sz w:val="16"/>
              </w:rPr>
              <w:t>configuration</w:t>
            </w:r>
            <w:r>
              <w:rPr>
                <w:color w:val="172B4D"/>
                <w:spacing w:val="-4"/>
                <w:w w:val="85"/>
                <w:sz w:val="16"/>
              </w:rPr>
              <w:t> </w:t>
            </w:r>
            <w:r>
              <w:rPr>
                <w:color w:val="172B4D"/>
                <w:spacing w:val="-2"/>
                <w:w w:val="85"/>
                <w:sz w:val="16"/>
              </w:rPr>
              <w:t>to</w:t>
            </w:r>
            <w:r>
              <w:rPr>
                <w:color w:val="172B4D"/>
                <w:sz w:val="16"/>
              </w:rPr>
              <w:t> </w:t>
            </w:r>
            <w:r>
              <w:rPr>
                <w:color w:val="172B4D"/>
                <w:w w:val="90"/>
                <w:sz w:val="16"/>
              </w:rPr>
              <w:t>interfaces,</w:t>
            </w:r>
            <w:r>
              <w:rPr>
                <w:color w:val="172B4D"/>
                <w:spacing w:val="-8"/>
                <w:w w:val="90"/>
                <w:sz w:val="16"/>
              </w:rPr>
              <w:t> </w:t>
            </w:r>
            <w:r>
              <w:rPr>
                <w:color w:val="172B4D"/>
                <w:w w:val="90"/>
                <w:sz w:val="16"/>
              </w:rPr>
              <w:t>the</w:t>
            </w:r>
            <w:r>
              <w:rPr>
                <w:color w:val="172B4D"/>
                <w:sz w:val="16"/>
              </w:rPr>
              <w:t> </w:t>
            </w:r>
            <w:r>
              <w:rPr>
                <w:color w:val="172B4D"/>
                <w:w w:val="90"/>
                <w:sz w:val="16"/>
              </w:rPr>
              <w:t>common</w:t>
            </w:r>
            <w:r>
              <w:rPr>
                <w:color w:val="172B4D"/>
                <w:spacing w:val="-7"/>
                <w:w w:val="90"/>
                <w:sz w:val="16"/>
              </w:rPr>
              <w:t> </w:t>
            </w:r>
            <w:r>
              <w:rPr>
                <w:color w:val="172B4D"/>
                <w:w w:val="90"/>
                <w:sz w:val="16"/>
              </w:rPr>
              <w:t>part</w:t>
            </w:r>
            <w:r>
              <w:rPr>
                <w:color w:val="172B4D"/>
                <w:sz w:val="16"/>
              </w:rPr>
              <w:t> </w:t>
            </w:r>
            <w:r>
              <w:rPr>
                <w:color w:val="172B4D"/>
                <w:w w:val="90"/>
                <w:sz w:val="16"/>
              </w:rPr>
              <w:t>probably</w:t>
            </w:r>
            <w:r>
              <w:rPr>
                <w:color w:val="172B4D"/>
                <w:spacing w:val="-7"/>
                <w:w w:val="90"/>
                <w:sz w:val="16"/>
              </w:rPr>
              <w:t> </w:t>
            </w:r>
            <w:r>
              <w:rPr>
                <w:color w:val="172B4D"/>
                <w:w w:val="90"/>
                <w:sz w:val="16"/>
              </w:rPr>
              <w:t>from</w:t>
            </w:r>
            <w:r>
              <w:rPr>
                <w:color w:val="172B4D"/>
                <w:sz w:val="16"/>
              </w:rPr>
              <w:t> </w:t>
            </w:r>
            <w:r>
              <w:rPr>
                <w:color w:val="172B4D"/>
                <w:spacing w:val="-4"/>
                <w:w w:val="90"/>
                <w:sz w:val="16"/>
              </w:rPr>
              <w:t>IETF</w:t>
            </w:r>
          </w:p>
        </w:tc>
      </w:tr>
      <w:tr>
        <w:trPr>
          <w:trHeight w:val="2076" w:hRule="atLeast"/>
        </w:trPr>
        <w:tc>
          <w:tcPr>
            <w:tcW w:w="1253" w:type="dxa"/>
            <w:shd w:val="clear" w:color="auto" w:fill="E2FBEE"/>
          </w:tcPr>
          <w:p>
            <w:pPr>
              <w:pStyle w:val="TableParagraph"/>
              <w:spacing w:before="118"/>
              <w:ind w:left="122" w:right="126"/>
              <w:rPr>
                <w:sz w:val="16"/>
              </w:rPr>
            </w:pPr>
            <w:r>
              <w:rPr>
                <w:color w:val="172B4D"/>
                <w:spacing w:val="-2"/>
                <w:w w:val="80"/>
                <w:sz w:val="16"/>
              </w:rPr>
              <w:t>_3gpp-common-</w:t>
            </w:r>
            <w:r>
              <w:rPr>
                <w:color w:val="172B4D"/>
                <w:sz w:val="16"/>
              </w:rPr>
              <w:t> </w:t>
            </w:r>
            <w:r>
              <w:rPr>
                <w:color w:val="172B4D"/>
                <w:spacing w:val="-6"/>
                <w:w w:val="90"/>
                <w:sz w:val="16"/>
              </w:rPr>
              <w:t>fm</w:t>
            </w:r>
          </w:p>
        </w:tc>
        <w:tc>
          <w:tcPr>
            <w:tcW w:w="1080" w:type="dxa"/>
            <w:shd w:val="clear" w:color="auto" w:fill="E2FBEE"/>
          </w:tcPr>
          <w:p>
            <w:pPr>
              <w:pStyle w:val="TableParagraph"/>
              <w:spacing w:before="118"/>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shd w:val="clear" w:color="auto" w:fill="E2FBEE"/>
          </w:tcPr>
          <w:p>
            <w:pPr>
              <w:pStyle w:val="TableParagraph"/>
              <w:spacing w:before="118"/>
              <w:ind w:left="119" w:right="177"/>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80"/>
                <w:sz w:val="16"/>
              </w:rPr>
              <w:t>common-managed-</w:t>
            </w:r>
            <w:r>
              <w:rPr>
                <w:color w:val="172B4D"/>
                <w:sz w:val="16"/>
              </w:rPr>
              <w:t> </w:t>
            </w:r>
            <w:r>
              <w:rPr>
                <w:color w:val="172B4D"/>
                <w:spacing w:val="-2"/>
                <w:w w:val="85"/>
                <w:sz w:val="16"/>
              </w:rPr>
              <w:t>element</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p>
            <w:pPr>
              <w:pStyle w:val="TableParagraph"/>
              <w:rPr>
                <w:rFonts w:ascii="Times New Roman"/>
                <w:sz w:val="16"/>
              </w:rPr>
            </w:pPr>
          </w:p>
          <w:p>
            <w:pPr>
              <w:pStyle w:val="TableParagraph"/>
              <w:ind w:left="119" w:right="132"/>
              <w:jc w:val="both"/>
              <w:rPr>
                <w:sz w:val="16"/>
              </w:rPr>
            </w:pPr>
            <w:r>
              <w:rPr>
                <w:color w:val="172B4D"/>
                <w:w w:val="80"/>
                <w:sz w:val="16"/>
              </w:rPr>
              <w:t>needed</w:t>
            </w:r>
            <w:r>
              <w:rPr>
                <w:color w:val="172B4D"/>
                <w:spacing w:val="-3"/>
                <w:w w:val="80"/>
                <w:sz w:val="16"/>
              </w:rPr>
              <w:t> </w:t>
            </w:r>
            <w:r>
              <w:rPr>
                <w:color w:val="172B4D"/>
                <w:w w:val="80"/>
                <w:sz w:val="16"/>
              </w:rPr>
              <w:t>for</w:t>
            </w:r>
            <w:r>
              <w:rPr>
                <w:color w:val="172B4D"/>
                <w:spacing w:val="-2"/>
                <w:w w:val="80"/>
                <w:sz w:val="16"/>
              </w:rPr>
              <w:t> </w:t>
            </w:r>
            <w:r>
              <w:rPr>
                <w:color w:val="172B4D"/>
                <w:w w:val="80"/>
                <w:sz w:val="16"/>
              </w:rPr>
              <w:t>alarm</w:t>
            </w:r>
            <w:r>
              <w:rPr>
                <w:color w:val="172B4D"/>
                <w:spacing w:val="-2"/>
                <w:w w:val="80"/>
                <w:sz w:val="16"/>
              </w:rPr>
              <w:t> </w:t>
            </w:r>
            <w:r>
              <w:rPr>
                <w:color w:val="172B4D"/>
                <w:w w:val="80"/>
                <w:sz w:val="16"/>
              </w:rPr>
              <w:t>list</w:t>
            </w:r>
            <w:r>
              <w:rPr>
                <w:color w:val="172B4D"/>
                <w:sz w:val="16"/>
              </w:rPr>
              <w:t> </w:t>
            </w:r>
            <w:r>
              <w:rPr>
                <w:color w:val="172B4D"/>
                <w:spacing w:val="-2"/>
                <w:w w:val="90"/>
                <w:sz w:val="16"/>
              </w:rPr>
              <w:t>handling</w:t>
            </w:r>
          </w:p>
        </w:tc>
        <w:tc>
          <w:tcPr>
            <w:tcW w:w="1441" w:type="dxa"/>
            <w:shd w:val="clear" w:color="auto" w:fill="E2FBEE"/>
          </w:tcPr>
          <w:p>
            <w:pPr>
              <w:pStyle w:val="TableParagraph"/>
              <w:spacing w:before="118"/>
              <w:ind w:left="119" w:right="177"/>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80"/>
                <w:sz w:val="16"/>
              </w:rPr>
              <w:t>common-managed-</w:t>
            </w:r>
            <w:r>
              <w:rPr>
                <w:color w:val="172B4D"/>
                <w:sz w:val="16"/>
              </w:rPr>
              <w:t> </w:t>
            </w:r>
            <w:r>
              <w:rPr>
                <w:color w:val="172B4D"/>
                <w:spacing w:val="-2"/>
                <w:w w:val="85"/>
                <w:sz w:val="16"/>
              </w:rPr>
              <w:t>element</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p>
            <w:pPr>
              <w:pStyle w:val="TableParagraph"/>
              <w:rPr>
                <w:rFonts w:ascii="Times New Roman"/>
                <w:sz w:val="16"/>
              </w:rPr>
            </w:pPr>
          </w:p>
          <w:p>
            <w:pPr>
              <w:pStyle w:val="TableParagraph"/>
              <w:ind w:left="119" w:right="132"/>
              <w:jc w:val="both"/>
              <w:rPr>
                <w:sz w:val="16"/>
              </w:rPr>
            </w:pPr>
            <w:r>
              <w:rPr>
                <w:color w:val="172B4D"/>
                <w:w w:val="80"/>
                <w:sz w:val="16"/>
              </w:rPr>
              <w:t>needed</w:t>
            </w:r>
            <w:r>
              <w:rPr>
                <w:color w:val="172B4D"/>
                <w:spacing w:val="-3"/>
                <w:w w:val="80"/>
                <w:sz w:val="16"/>
              </w:rPr>
              <w:t> </w:t>
            </w:r>
            <w:r>
              <w:rPr>
                <w:color w:val="172B4D"/>
                <w:w w:val="80"/>
                <w:sz w:val="16"/>
              </w:rPr>
              <w:t>for</w:t>
            </w:r>
            <w:r>
              <w:rPr>
                <w:color w:val="172B4D"/>
                <w:spacing w:val="-2"/>
                <w:w w:val="80"/>
                <w:sz w:val="16"/>
              </w:rPr>
              <w:t> </w:t>
            </w:r>
            <w:r>
              <w:rPr>
                <w:color w:val="172B4D"/>
                <w:w w:val="80"/>
                <w:sz w:val="16"/>
              </w:rPr>
              <w:t>alarm</w:t>
            </w:r>
            <w:r>
              <w:rPr>
                <w:color w:val="172B4D"/>
                <w:spacing w:val="-2"/>
                <w:w w:val="80"/>
                <w:sz w:val="16"/>
              </w:rPr>
              <w:t> </w:t>
            </w:r>
            <w:r>
              <w:rPr>
                <w:color w:val="172B4D"/>
                <w:w w:val="80"/>
                <w:sz w:val="16"/>
              </w:rPr>
              <w:t>list</w:t>
            </w:r>
            <w:r>
              <w:rPr>
                <w:color w:val="172B4D"/>
                <w:sz w:val="16"/>
              </w:rPr>
              <w:t> </w:t>
            </w:r>
            <w:r>
              <w:rPr>
                <w:color w:val="172B4D"/>
                <w:spacing w:val="-2"/>
                <w:w w:val="90"/>
                <w:sz w:val="16"/>
              </w:rPr>
              <w:t>handling</w:t>
            </w:r>
          </w:p>
        </w:tc>
        <w:tc>
          <w:tcPr>
            <w:tcW w:w="1352" w:type="dxa"/>
            <w:shd w:val="clear" w:color="auto" w:fill="E2FBEE"/>
          </w:tcPr>
          <w:p>
            <w:pPr>
              <w:pStyle w:val="TableParagraph"/>
              <w:spacing w:before="118"/>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71"/>
              <w:rPr>
                <w:sz w:val="16"/>
              </w:rPr>
            </w:pPr>
            <w:r>
              <w:rPr>
                <w:color w:val="172B4D"/>
                <w:spacing w:val="-2"/>
                <w:w w:val="90"/>
                <w:sz w:val="16"/>
              </w:rPr>
              <w:t>_3gpp-common-</w:t>
            </w:r>
            <w:r>
              <w:rPr>
                <w:color w:val="172B4D"/>
                <w:sz w:val="16"/>
              </w:rPr>
              <w:t> </w:t>
            </w:r>
            <w:r>
              <w:rPr>
                <w:color w:val="172B4D"/>
                <w:spacing w:val="-2"/>
                <w:w w:val="80"/>
                <w:sz w:val="16"/>
              </w:rPr>
              <w:t>managed-element</w:t>
            </w:r>
            <w:r>
              <w:rPr>
                <w:color w:val="172B4D"/>
                <w:sz w:val="16"/>
              </w:rPr>
              <w:t> </w:t>
            </w:r>
            <w:r>
              <w:rPr>
                <w:color w:val="172B4D"/>
                <w:spacing w:val="-4"/>
                <w:w w:val="85"/>
                <w:sz w:val="16"/>
              </w:rPr>
              <w:t>(3GPP</w:t>
            </w:r>
            <w:r>
              <w:rPr>
                <w:color w:val="172B4D"/>
                <w:spacing w:val="-5"/>
                <w:w w:val="85"/>
                <w:sz w:val="16"/>
              </w:rPr>
              <w:t> </w:t>
            </w:r>
            <w:r>
              <w:rPr>
                <w:color w:val="172B4D"/>
                <w:spacing w:val="-4"/>
                <w:w w:val="85"/>
                <w:sz w:val="16"/>
              </w:rPr>
              <w:t>TS</w:t>
            </w:r>
            <w:r>
              <w:rPr>
                <w:color w:val="172B4D"/>
                <w:spacing w:val="-11"/>
                <w:sz w:val="16"/>
              </w:rPr>
              <w:t> </w:t>
            </w:r>
            <w:r>
              <w:rPr>
                <w:color w:val="172B4D"/>
                <w:spacing w:val="-4"/>
                <w:w w:val="85"/>
                <w:sz w:val="16"/>
              </w:rPr>
              <w:t>28.623</w:t>
            </w:r>
            <w:r>
              <w:rPr>
                <w:color w:val="172B4D"/>
                <w:sz w:val="16"/>
              </w:rPr>
              <w:t> </w:t>
            </w:r>
            <w:r>
              <w:rPr>
                <w:color w:val="172B4D"/>
                <w:spacing w:val="-2"/>
                <w:w w:val="90"/>
                <w:sz w:val="16"/>
              </w:rPr>
              <w:t>[i.8])</w:t>
            </w:r>
          </w:p>
          <w:p>
            <w:pPr>
              <w:pStyle w:val="TableParagraph"/>
              <w:spacing w:before="181"/>
              <w:ind w:left="118" w:right="171"/>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alarm</w:t>
            </w:r>
            <w:r>
              <w:rPr>
                <w:color w:val="172B4D"/>
                <w:sz w:val="16"/>
              </w:rPr>
              <w:t> </w:t>
            </w:r>
            <w:r>
              <w:rPr>
                <w:color w:val="172B4D"/>
                <w:w w:val="90"/>
                <w:sz w:val="16"/>
              </w:rPr>
              <w:t>list</w:t>
            </w:r>
            <w:r>
              <w:rPr>
                <w:color w:val="172B4D"/>
                <w:spacing w:val="-8"/>
                <w:w w:val="90"/>
                <w:sz w:val="16"/>
              </w:rPr>
              <w:t> </w:t>
            </w:r>
            <w:r>
              <w:rPr>
                <w:color w:val="172B4D"/>
                <w:w w:val="90"/>
                <w:sz w:val="16"/>
              </w:rPr>
              <w:t>handling</w:t>
            </w:r>
          </w:p>
        </w:tc>
        <w:tc>
          <w:tcPr>
            <w:tcW w:w="1261" w:type="dxa"/>
            <w:shd w:val="clear" w:color="auto" w:fill="E2FBEE"/>
          </w:tcPr>
          <w:p>
            <w:pPr>
              <w:pStyle w:val="TableParagraph"/>
              <w:spacing w:before="118"/>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79"/>
              <w:rPr>
                <w:sz w:val="16"/>
              </w:rPr>
            </w:pPr>
            <w:r>
              <w:rPr>
                <w:color w:val="172B4D"/>
                <w:spacing w:val="-2"/>
                <w:w w:val="80"/>
                <w:sz w:val="16"/>
              </w:rPr>
              <w:t>_3gpp-common-</w:t>
            </w:r>
            <w:r>
              <w:rPr>
                <w:color w:val="172B4D"/>
                <w:sz w:val="16"/>
              </w:rPr>
              <w:t> </w:t>
            </w:r>
            <w:r>
              <w:rPr>
                <w:color w:val="172B4D"/>
                <w:spacing w:val="-2"/>
                <w:w w:val="90"/>
                <w:sz w:val="16"/>
              </w:rPr>
              <w:t>managed-</w:t>
            </w:r>
            <w:r>
              <w:rPr>
                <w:color w:val="172B4D"/>
                <w:sz w:val="16"/>
              </w:rPr>
              <w:t> </w:t>
            </w:r>
            <w:r>
              <w:rPr>
                <w:color w:val="172B4D"/>
                <w:w w:val="85"/>
                <w:sz w:val="16"/>
              </w:rPr>
              <w:t>element</w:t>
            </w:r>
            <w:r>
              <w:rPr>
                <w:color w:val="172B4D"/>
                <w:spacing w:val="-6"/>
                <w:w w:val="85"/>
                <w:sz w:val="16"/>
              </w:rPr>
              <w:t> </w:t>
            </w:r>
            <w:r>
              <w:rPr>
                <w:color w:val="172B4D"/>
                <w:w w:val="85"/>
                <w:sz w:val="16"/>
              </w:rPr>
              <w:t>(3GPP</w:t>
            </w:r>
            <w:r>
              <w:rPr>
                <w:color w:val="172B4D"/>
                <w:sz w:val="16"/>
              </w:rPr>
              <w:t> </w:t>
            </w:r>
            <w:r>
              <w:rPr>
                <w:color w:val="172B4D"/>
                <w:w w:val="85"/>
                <w:sz w:val="16"/>
              </w:rPr>
              <w:t>TS</w:t>
            </w:r>
            <w:r>
              <w:rPr>
                <w:color w:val="172B4D"/>
                <w:spacing w:val="-5"/>
                <w:w w:val="85"/>
                <w:sz w:val="16"/>
              </w:rPr>
              <w:t> </w:t>
            </w:r>
            <w:r>
              <w:rPr>
                <w:color w:val="172B4D"/>
                <w:w w:val="85"/>
                <w:sz w:val="16"/>
              </w:rPr>
              <w:t>28.623</w:t>
            </w:r>
            <w:r>
              <w:rPr>
                <w:color w:val="172B4D"/>
                <w:spacing w:val="-4"/>
                <w:w w:val="85"/>
                <w:sz w:val="16"/>
              </w:rPr>
              <w:t> </w:t>
            </w:r>
            <w:r>
              <w:rPr>
                <w:color w:val="172B4D"/>
                <w:w w:val="85"/>
                <w:sz w:val="16"/>
              </w:rPr>
              <w:t>[i.8])</w:t>
            </w:r>
          </w:p>
          <w:p>
            <w:pPr>
              <w:pStyle w:val="TableParagraph"/>
              <w:spacing w:before="181"/>
              <w:ind w:left="118" w:right="146"/>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alarm</w:t>
            </w:r>
            <w:r>
              <w:rPr>
                <w:color w:val="172B4D"/>
                <w:sz w:val="16"/>
              </w:rPr>
              <w:t> </w:t>
            </w:r>
            <w:r>
              <w:rPr>
                <w:color w:val="172B4D"/>
                <w:w w:val="90"/>
                <w:sz w:val="16"/>
              </w:rPr>
              <w:t>list</w:t>
            </w:r>
            <w:r>
              <w:rPr>
                <w:color w:val="172B4D"/>
                <w:spacing w:val="-8"/>
                <w:w w:val="90"/>
                <w:sz w:val="16"/>
              </w:rPr>
              <w:t> </w:t>
            </w:r>
            <w:r>
              <w:rPr>
                <w:color w:val="172B4D"/>
                <w:w w:val="90"/>
                <w:sz w:val="16"/>
              </w:rPr>
              <w:t>handling</w:t>
            </w:r>
          </w:p>
        </w:tc>
        <w:tc>
          <w:tcPr>
            <w:tcW w:w="1169" w:type="dxa"/>
            <w:tcBorders>
              <w:right w:val="single" w:sz="2" w:space="0" w:color="C1C6D0"/>
            </w:tcBorders>
            <w:shd w:val="clear" w:color="auto" w:fill="E2FBEE"/>
          </w:tcPr>
          <w:p>
            <w:pPr>
              <w:pStyle w:val="TableParagraph"/>
              <w:spacing w:before="118"/>
              <w:ind w:left="117"/>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7" w:right="154"/>
              <w:rPr>
                <w:sz w:val="16"/>
              </w:rPr>
            </w:pPr>
            <w:r>
              <w:rPr>
                <w:color w:val="172B4D"/>
                <w:spacing w:val="-2"/>
                <w:w w:val="90"/>
                <w:sz w:val="16"/>
              </w:rPr>
              <w:t>_3gpp-</w:t>
            </w:r>
            <w:r>
              <w:rPr>
                <w:color w:val="172B4D"/>
                <w:sz w:val="16"/>
              </w:rPr>
              <w:t> </w:t>
            </w:r>
            <w:r>
              <w:rPr>
                <w:color w:val="172B4D"/>
                <w:spacing w:val="-2"/>
                <w:w w:val="90"/>
                <w:sz w:val="16"/>
              </w:rPr>
              <w:t>common-</w:t>
            </w:r>
            <w:r>
              <w:rPr>
                <w:color w:val="172B4D"/>
                <w:sz w:val="16"/>
              </w:rPr>
              <w:t> </w:t>
            </w:r>
            <w:r>
              <w:rPr>
                <w:color w:val="172B4D"/>
                <w:spacing w:val="-2"/>
                <w:w w:val="90"/>
                <w:sz w:val="16"/>
              </w:rPr>
              <w:t>managed-</w:t>
            </w:r>
            <w:r>
              <w:rPr>
                <w:color w:val="172B4D"/>
                <w:sz w:val="16"/>
              </w:rPr>
              <w:t> </w:t>
            </w:r>
            <w:r>
              <w:rPr>
                <w:color w:val="172B4D"/>
                <w:w w:val="80"/>
                <w:sz w:val="16"/>
              </w:rPr>
              <w:t>element</w:t>
            </w:r>
            <w:r>
              <w:rPr>
                <w:color w:val="172B4D"/>
                <w:spacing w:val="-4"/>
                <w:w w:val="80"/>
                <w:sz w:val="16"/>
              </w:rPr>
              <w:t> </w:t>
            </w:r>
            <w:r>
              <w:rPr>
                <w:color w:val="172B4D"/>
                <w:w w:val="80"/>
                <w:sz w:val="16"/>
              </w:rPr>
              <w:t>(3GPP</w:t>
            </w:r>
            <w:r>
              <w:rPr>
                <w:color w:val="172B4D"/>
                <w:sz w:val="16"/>
              </w:rPr>
              <w:t> </w:t>
            </w:r>
            <w:r>
              <w:rPr>
                <w:color w:val="172B4D"/>
                <w:w w:val="80"/>
                <w:sz w:val="16"/>
              </w:rPr>
              <w:t>TS</w:t>
            </w:r>
            <w:r>
              <w:rPr>
                <w:color w:val="172B4D"/>
                <w:spacing w:val="-2"/>
                <w:w w:val="80"/>
                <w:sz w:val="16"/>
              </w:rPr>
              <w:t> </w:t>
            </w:r>
            <w:r>
              <w:rPr>
                <w:color w:val="172B4D"/>
                <w:w w:val="80"/>
                <w:sz w:val="16"/>
              </w:rPr>
              <w:t>28.623</w:t>
            </w:r>
            <w:r>
              <w:rPr>
                <w:color w:val="172B4D"/>
                <w:spacing w:val="-9"/>
                <w:sz w:val="16"/>
              </w:rPr>
              <w:t> </w:t>
            </w:r>
            <w:r>
              <w:rPr>
                <w:color w:val="172B4D"/>
                <w:spacing w:val="-2"/>
                <w:w w:val="80"/>
                <w:sz w:val="16"/>
              </w:rPr>
              <w:t>[i.8])</w:t>
            </w:r>
          </w:p>
          <w:p>
            <w:pPr>
              <w:pStyle w:val="TableParagraph"/>
              <w:spacing w:before="182"/>
              <w:ind w:left="117" w:right="411"/>
              <w:rPr>
                <w:sz w:val="16"/>
              </w:rPr>
            </w:pPr>
            <w:r>
              <w:rPr>
                <w:color w:val="172B4D"/>
                <w:spacing w:val="-4"/>
                <w:w w:val="85"/>
                <w:sz w:val="16"/>
              </w:rPr>
              <w:t>needed</w:t>
            </w:r>
            <w:r>
              <w:rPr>
                <w:color w:val="172B4D"/>
                <w:spacing w:val="-10"/>
                <w:sz w:val="16"/>
              </w:rPr>
              <w:t> </w:t>
            </w:r>
            <w:r>
              <w:rPr>
                <w:color w:val="172B4D"/>
                <w:spacing w:val="-4"/>
                <w:w w:val="85"/>
                <w:sz w:val="16"/>
              </w:rPr>
              <w:t>for</w:t>
            </w:r>
            <w:r>
              <w:rPr>
                <w:color w:val="172B4D"/>
                <w:sz w:val="16"/>
              </w:rPr>
              <w:t> </w:t>
            </w:r>
            <w:r>
              <w:rPr>
                <w:color w:val="172B4D"/>
                <w:w w:val="90"/>
                <w:sz w:val="16"/>
              </w:rPr>
              <w:t>alarm</w:t>
            </w:r>
            <w:r>
              <w:rPr>
                <w:color w:val="172B4D"/>
                <w:spacing w:val="-7"/>
                <w:w w:val="90"/>
                <w:sz w:val="16"/>
              </w:rPr>
              <w:t> </w:t>
            </w:r>
            <w:r>
              <w:rPr>
                <w:color w:val="172B4D"/>
                <w:w w:val="90"/>
                <w:sz w:val="16"/>
              </w:rPr>
              <w:t>list</w:t>
            </w:r>
            <w:r>
              <w:rPr>
                <w:color w:val="172B4D"/>
                <w:sz w:val="16"/>
              </w:rPr>
              <w:t> </w:t>
            </w:r>
            <w:r>
              <w:rPr>
                <w:color w:val="172B4D"/>
                <w:spacing w:val="-2"/>
                <w:w w:val="90"/>
                <w:sz w:val="16"/>
              </w:rPr>
              <w:t>handling</w:t>
            </w:r>
          </w:p>
        </w:tc>
      </w:tr>
      <w:tr>
        <w:trPr>
          <w:trHeight w:val="791" w:hRule="atLeast"/>
        </w:trPr>
        <w:tc>
          <w:tcPr>
            <w:tcW w:w="1253" w:type="dxa"/>
            <w:shd w:val="clear" w:color="auto" w:fill="E2FBEE"/>
          </w:tcPr>
          <w:p>
            <w:pPr>
              <w:pStyle w:val="TableParagraph"/>
              <w:spacing w:before="121"/>
              <w:ind w:left="122" w:right="167"/>
              <w:rPr>
                <w:sz w:val="16"/>
              </w:rPr>
            </w:pPr>
            <w:r>
              <w:rPr>
                <w:color w:val="172B4D"/>
                <w:spacing w:val="-2"/>
                <w:w w:val="80"/>
                <w:sz w:val="16"/>
              </w:rPr>
              <w:t>_3gpp-common-</w:t>
            </w:r>
            <w:r>
              <w:rPr>
                <w:color w:val="172B4D"/>
                <w:sz w:val="16"/>
              </w:rPr>
              <w:t> </w:t>
            </w:r>
            <w:r>
              <w:rPr>
                <w:color w:val="172B4D"/>
                <w:spacing w:val="-2"/>
                <w:w w:val="90"/>
                <w:sz w:val="16"/>
              </w:rPr>
              <w:t>managed-</w:t>
            </w:r>
            <w:r>
              <w:rPr>
                <w:color w:val="172B4D"/>
                <w:sz w:val="16"/>
              </w:rPr>
              <w:t> </w:t>
            </w:r>
            <w:r>
              <w:rPr>
                <w:color w:val="172B4D"/>
                <w:spacing w:val="-2"/>
                <w:w w:val="90"/>
                <w:sz w:val="16"/>
              </w:rPr>
              <w:t>element</w:t>
            </w:r>
          </w:p>
        </w:tc>
        <w:tc>
          <w:tcPr>
            <w:tcW w:w="1080" w:type="dxa"/>
            <w:shd w:val="clear" w:color="auto" w:fill="E2FBEE"/>
          </w:tcPr>
          <w:p>
            <w:pPr>
              <w:pStyle w:val="TableParagraph"/>
              <w:spacing w:before="121"/>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shd w:val="clear" w:color="auto" w:fill="E2FBEE"/>
          </w:tcPr>
          <w:p>
            <w:pPr>
              <w:pStyle w:val="TableParagraph"/>
              <w:spacing w:before="121"/>
              <w:ind w:left="119"/>
              <w:rPr>
                <w:sz w:val="16"/>
              </w:rPr>
            </w:pPr>
            <w:r>
              <w:rPr>
                <w:color w:val="172B4D"/>
                <w:w w:val="80"/>
                <w:sz w:val="16"/>
              </w:rPr>
              <w:t>root</w:t>
            </w:r>
            <w:r>
              <w:rPr>
                <w:color w:val="172B4D"/>
                <w:spacing w:val="-3"/>
                <w:w w:val="80"/>
                <w:sz w:val="16"/>
              </w:rPr>
              <w:t> </w:t>
            </w:r>
            <w:r>
              <w:rPr>
                <w:color w:val="172B4D"/>
                <w:w w:val="80"/>
                <w:sz w:val="16"/>
              </w:rPr>
              <w:t>object</w:t>
            </w:r>
            <w:r>
              <w:rPr>
                <w:color w:val="172B4D"/>
                <w:spacing w:val="-1"/>
                <w:w w:val="80"/>
                <w:sz w:val="16"/>
              </w:rPr>
              <w:t> </w:t>
            </w:r>
            <w:r>
              <w:rPr>
                <w:color w:val="172B4D"/>
                <w:spacing w:val="-2"/>
                <w:w w:val="80"/>
                <w:sz w:val="16"/>
              </w:rPr>
              <w:t>class</w:t>
            </w:r>
          </w:p>
        </w:tc>
        <w:tc>
          <w:tcPr>
            <w:tcW w:w="1441" w:type="dxa"/>
            <w:shd w:val="clear" w:color="auto" w:fill="E2FBEE"/>
          </w:tcPr>
          <w:p>
            <w:pPr>
              <w:pStyle w:val="TableParagraph"/>
              <w:spacing w:before="121"/>
              <w:ind w:left="119"/>
              <w:rPr>
                <w:sz w:val="16"/>
              </w:rPr>
            </w:pPr>
            <w:r>
              <w:rPr>
                <w:color w:val="172B4D"/>
                <w:w w:val="80"/>
                <w:sz w:val="16"/>
              </w:rPr>
              <w:t>root</w:t>
            </w:r>
            <w:r>
              <w:rPr>
                <w:color w:val="172B4D"/>
                <w:spacing w:val="-3"/>
                <w:w w:val="80"/>
                <w:sz w:val="16"/>
              </w:rPr>
              <w:t> </w:t>
            </w:r>
            <w:r>
              <w:rPr>
                <w:color w:val="172B4D"/>
                <w:w w:val="80"/>
                <w:sz w:val="16"/>
              </w:rPr>
              <w:t>object</w:t>
            </w:r>
            <w:r>
              <w:rPr>
                <w:color w:val="172B4D"/>
                <w:spacing w:val="-1"/>
                <w:w w:val="80"/>
                <w:sz w:val="16"/>
              </w:rPr>
              <w:t> </w:t>
            </w:r>
            <w:r>
              <w:rPr>
                <w:color w:val="172B4D"/>
                <w:spacing w:val="-2"/>
                <w:w w:val="80"/>
                <w:sz w:val="16"/>
              </w:rPr>
              <w:t>class</w:t>
            </w:r>
          </w:p>
        </w:tc>
        <w:tc>
          <w:tcPr>
            <w:tcW w:w="1352" w:type="dxa"/>
            <w:shd w:val="clear" w:color="auto" w:fill="E2FBEE"/>
          </w:tcPr>
          <w:p>
            <w:pPr>
              <w:pStyle w:val="TableParagraph"/>
              <w:spacing w:before="121"/>
              <w:ind w:left="118"/>
              <w:rPr>
                <w:sz w:val="16"/>
              </w:rPr>
            </w:pPr>
            <w:r>
              <w:rPr>
                <w:color w:val="172B4D"/>
                <w:w w:val="80"/>
                <w:sz w:val="16"/>
              </w:rPr>
              <w:t>root</w:t>
            </w:r>
            <w:r>
              <w:rPr>
                <w:color w:val="172B4D"/>
                <w:spacing w:val="-3"/>
                <w:w w:val="80"/>
                <w:sz w:val="16"/>
              </w:rPr>
              <w:t> </w:t>
            </w:r>
            <w:r>
              <w:rPr>
                <w:color w:val="172B4D"/>
                <w:w w:val="80"/>
                <w:sz w:val="16"/>
              </w:rPr>
              <w:t>object</w:t>
            </w:r>
            <w:r>
              <w:rPr>
                <w:color w:val="172B4D"/>
                <w:spacing w:val="-1"/>
                <w:w w:val="80"/>
                <w:sz w:val="16"/>
              </w:rPr>
              <w:t> </w:t>
            </w:r>
            <w:r>
              <w:rPr>
                <w:color w:val="172B4D"/>
                <w:spacing w:val="-2"/>
                <w:w w:val="80"/>
                <w:sz w:val="16"/>
              </w:rPr>
              <w:t>class</w:t>
            </w:r>
          </w:p>
        </w:tc>
        <w:tc>
          <w:tcPr>
            <w:tcW w:w="1261" w:type="dxa"/>
            <w:shd w:val="clear" w:color="auto" w:fill="E2FBEE"/>
          </w:tcPr>
          <w:p>
            <w:pPr>
              <w:pStyle w:val="TableParagraph"/>
              <w:spacing w:before="121"/>
              <w:ind w:left="118"/>
              <w:rPr>
                <w:sz w:val="16"/>
              </w:rPr>
            </w:pPr>
            <w:r>
              <w:rPr>
                <w:color w:val="172B4D"/>
                <w:w w:val="80"/>
                <w:sz w:val="16"/>
              </w:rPr>
              <w:t>root</w:t>
            </w:r>
            <w:r>
              <w:rPr>
                <w:color w:val="172B4D"/>
                <w:spacing w:val="-3"/>
                <w:w w:val="80"/>
                <w:sz w:val="16"/>
              </w:rPr>
              <w:t> </w:t>
            </w:r>
            <w:r>
              <w:rPr>
                <w:color w:val="172B4D"/>
                <w:w w:val="80"/>
                <w:sz w:val="16"/>
              </w:rPr>
              <w:t>object</w:t>
            </w:r>
            <w:r>
              <w:rPr>
                <w:color w:val="172B4D"/>
                <w:spacing w:val="-1"/>
                <w:w w:val="80"/>
                <w:sz w:val="16"/>
              </w:rPr>
              <w:t> </w:t>
            </w:r>
            <w:r>
              <w:rPr>
                <w:color w:val="172B4D"/>
                <w:spacing w:val="-2"/>
                <w:w w:val="80"/>
                <w:sz w:val="16"/>
              </w:rPr>
              <w:t>class</w:t>
            </w:r>
          </w:p>
        </w:tc>
        <w:tc>
          <w:tcPr>
            <w:tcW w:w="1169" w:type="dxa"/>
            <w:tcBorders>
              <w:right w:val="single" w:sz="2" w:space="0" w:color="C1C6D0"/>
            </w:tcBorders>
            <w:shd w:val="clear" w:color="auto" w:fill="E2FBEE"/>
          </w:tcPr>
          <w:p>
            <w:pPr>
              <w:pStyle w:val="TableParagraph"/>
              <w:spacing w:before="121"/>
              <w:ind w:left="117" w:right="411"/>
              <w:rPr>
                <w:sz w:val="16"/>
              </w:rPr>
            </w:pPr>
            <w:r>
              <w:rPr>
                <w:color w:val="172B4D"/>
                <w:spacing w:val="-4"/>
                <w:w w:val="85"/>
                <w:sz w:val="16"/>
              </w:rPr>
              <w:t>root</w:t>
            </w:r>
            <w:r>
              <w:rPr>
                <w:color w:val="172B4D"/>
                <w:spacing w:val="-8"/>
                <w:w w:val="85"/>
                <w:sz w:val="16"/>
              </w:rPr>
              <w:t> </w:t>
            </w:r>
            <w:r>
              <w:rPr>
                <w:color w:val="172B4D"/>
                <w:spacing w:val="-4"/>
                <w:w w:val="85"/>
                <w:sz w:val="16"/>
              </w:rPr>
              <w:t>object</w:t>
            </w:r>
            <w:r>
              <w:rPr>
                <w:color w:val="172B4D"/>
                <w:sz w:val="16"/>
              </w:rPr>
              <w:t> </w:t>
            </w:r>
            <w:r>
              <w:rPr>
                <w:color w:val="172B4D"/>
                <w:spacing w:val="-4"/>
                <w:w w:val="90"/>
                <w:sz w:val="16"/>
              </w:rPr>
              <w:t>class</w:t>
            </w:r>
          </w:p>
        </w:tc>
      </w:tr>
      <w:tr>
        <w:trPr>
          <w:trHeight w:val="1159" w:hRule="atLeast"/>
        </w:trPr>
        <w:tc>
          <w:tcPr>
            <w:tcW w:w="1253" w:type="dxa"/>
            <w:tcBorders>
              <w:bottom w:val="single" w:sz="2" w:space="0" w:color="C1C6D0"/>
            </w:tcBorders>
            <w:shd w:val="clear" w:color="auto" w:fill="E2FBEE"/>
          </w:tcPr>
          <w:p>
            <w:pPr>
              <w:pStyle w:val="TableParagraph"/>
              <w:spacing w:before="118"/>
              <w:ind w:left="122" w:right="167"/>
              <w:rPr>
                <w:sz w:val="16"/>
              </w:rPr>
            </w:pPr>
            <w:r>
              <w:rPr>
                <w:color w:val="172B4D"/>
                <w:spacing w:val="-2"/>
                <w:w w:val="80"/>
                <w:sz w:val="16"/>
              </w:rPr>
              <w:t>_3gpp-common-</w:t>
            </w:r>
            <w:r>
              <w:rPr>
                <w:color w:val="172B4D"/>
                <w:sz w:val="16"/>
              </w:rPr>
              <w:t> </w:t>
            </w:r>
            <w:r>
              <w:rPr>
                <w:color w:val="172B4D"/>
                <w:spacing w:val="-2"/>
                <w:w w:val="90"/>
                <w:sz w:val="16"/>
              </w:rPr>
              <w:t>managed-</w:t>
            </w:r>
            <w:r>
              <w:rPr>
                <w:color w:val="172B4D"/>
                <w:sz w:val="16"/>
              </w:rPr>
              <w:t> </w:t>
            </w:r>
            <w:r>
              <w:rPr>
                <w:color w:val="172B4D"/>
                <w:spacing w:val="-2"/>
                <w:w w:val="90"/>
                <w:sz w:val="16"/>
              </w:rPr>
              <w:t>function</w:t>
            </w:r>
          </w:p>
        </w:tc>
        <w:tc>
          <w:tcPr>
            <w:tcW w:w="1080" w:type="dxa"/>
            <w:tcBorders>
              <w:bottom w:val="single" w:sz="2" w:space="0" w:color="C1C6D0"/>
            </w:tcBorders>
            <w:shd w:val="clear" w:color="auto" w:fill="E2FBEE"/>
          </w:tcPr>
          <w:p>
            <w:pPr>
              <w:pStyle w:val="TableParagraph"/>
              <w:spacing w:before="118"/>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tcBorders>
              <w:bottom w:val="single" w:sz="2" w:space="0" w:color="C1C6D0"/>
            </w:tcBorders>
            <w:shd w:val="clear" w:color="auto" w:fill="E2FBEE"/>
          </w:tcPr>
          <w:p>
            <w:pPr>
              <w:pStyle w:val="TableParagraph"/>
              <w:spacing w:before="118"/>
              <w:ind w:left="119" w:right="187"/>
              <w:rPr>
                <w:sz w:val="16"/>
              </w:rPr>
            </w:pPr>
            <w:r>
              <w:rPr>
                <w:color w:val="172B4D"/>
                <w:w w:val="80"/>
                <w:sz w:val="16"/>
              </w:rPr>
              <w:t>needed</w:t>
            </w:r>
            <w:r>
              <w:rPr>
                <w:color w:val="172B4D"/>
                <w:spacing w:val="-3"/>
                <w:w w:val="80"/>
                <w:sz w:val="16"/>
              </w:rPr>
              <w:t> </w:t>
            </w:r>
            <w:r>
              <w:rPr>
                <w:color w:val="172B4D"/>
                <w:w w:val="80"/>
                <w:sz w:val="16"/>
              </w:rPr>
              <w:t>to</w:t>
            </w:r>
            <w:r>
              <w:rPr>
                <w:color w:val="172B4D"/>
                <w:spacing w:val="-4"/>
                <w:w w:val="80"/>
                <w:sz w:val="16"/>
              </w:rPr>
              <w:t> </w:t>
            </w:r>
            <w:r>
              <w:rPr>
                <w:color w:val="172B4D"/>
                <w:w w:val="80"/>
                <w:sz w:val="16"/>
              </w:rPr>
              <w:t>extend</w:t>
            </w:r>
            <w:r>
              <w:rPr>
                <w:color w:val="172B4D"/>
                <w:sz w:val="16"/>
              </w:rPr>
              <w:t> </w:t>
            </w:r>
            <w:r>
              <w:rPr>
                <w:color w:val="172B4D"/>
                <w:w w:val="90"/>
                <w:sz w:val="16"/>
              </w:rPr>
              <w:t>MF for O-RU</w:t>
            </w:r>
            <w:r>
              <w:rPr>
                <w:color w:val="172B4D"/>
                <w:sz w:val="16"/>
              </w:rPr>
              <w:t> </w:t>
            </w:r>
            <w:r>
              <w:rPr>
                <w:color w:val="172B4D"/>
                <w:spacing w:val="-2"/>
                <w:w w:val="90"/>
                <w:sz w:val="16"/>
              </w:rPr>
              <w:t>functionality</w:t>
            </w:r>
          </w:p>
        </w:tc>
        <w:tc>
          <w:tcPr>
            <w:tcW w:w="1441" w:type="dxa"/>
            <w:tcBorders>
              <w:bottom w:val="single" w:sz="2" w:space="0" w:color="C1C6D0"/>
            </w:tcBorders>
            <w:shd w:val="clear" w:color="auto" w:fill="E2FBEE"/>
          </w:tcPr>
          <w:p>
            <w:pPr>
              <w:pStyle w:val="TableParagraph"/>
              <w:spacing w:before="118"/>
              <w:ind w:left="119" w:right="187"/>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90"/>
                <w:sz w:val="16"/>
              </w:rPr>
              <w:t>nr-nrm-</w:t>
            </w:r>
            <w:r>
              <w:rPr>
                <w:color w:val="172B4D"/>
                <w:sz w:val="16"/>
              </w:rPr>
              <w:t> </w:t>
            </w:r>
            <w:r>
              <w:rPr>
                <w:color w:val="172B4D"/>
                <w:spacing w:val="-2"/>
                <w:w w:val="90"/>
                <w:sz w:val="16"/>
              </w:rPr>
              <w:t>gnbdufunction</w:t>
            </w:r>
            <w:r>
              <w:rPr>
                <w:color w:val="172B4D"/>
                <w:sz w:val="16"/>
              </w:rPr>
              <w:t> </w:t>
            </w:r>
            <w:r>
              <w:rPr>
                <w:color w:val="172B4D"/>
                <w:spacing w:val="-2"/>
                <w:w w:val="90"/>
                <w:sz w:val="16"/>
              </w:rPr>
              <w:t>(3GPP</w:t>
            </w:r>
            <w:r>
              <w:rPr>
                <w:color w:val="172B4D"/>
                <w:spacing w:val="-7"/>
                <w:w w:val="90"/>
                <w:sz w:val="16"/>
              </w:rPr>
              <w:t> </w:t>
            </w:r>
            <w:r>
              <w:rPr>
                <w:color w:val="172B4D"/>
                <w:spacing w:val="-2"/>
                <w:w w:val="90"/>
                <w:sz w:val="16"/>
              </w:rPr>
              <w:t>TS</w:t>
            </w:r>
            <w:r>
              <w:rPr>
                <w:color w:val="172B4D"/>
                <w:spacing w:val="-7"/>
                <w:w w:val="90"/>
                <w:sz w:val="16"/>
              </w:rPr>
              <w:t> </w:t>
            </w:r>
            <w:r>
              <w:rPr>
                <w:color w:val="172B4D"/>
                <w:spacing w:val="-2"/>
                <w:w w:val="90"/>
                <w:sz w:val="16"/>
              </w:rPr>
              <w:t>28.541</w:t>
            </w:r>
            <w:r>
              <w:rPr>
                <w:color w:val="172B4D"/>
                <w:sz w:val="16"/>
              </w:rPr>
              <w:t> </w:t>
            </w:r>
            <w:r>
              <w:rPr>
                <w:color w:val="172B4D"/>
                <w:spacing w:val="-2"/>
                <w:w w:val="90"/>
                <w:sz w:val="16"/>
              </w:rPr>
              <w:t>[i.37])</w:t>
            </w:r>
          </w:p>
        </w:tc>
        <w:tc>
          <w:tcPr>
            <w:tcW w:w="1352" w:type="dxa"/>
            <w:tcBorders>
              <w:bottom w:val="single" w:sz="2" w:space="0" w:color="C1C6D0"/>
            </w:tcBorders>
            <w:shd w:val="clear" w:color="auto" w:fill="E2FBEE"/>
          </w:tcPr>
          <w:p>
            <w:pPr>
              <w:pStyle w:val="TableParagraph"/>
              <w:spacing w:before="118"/>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93"/>
              <w:rPr>
                <w:sz w:val="16"/>
              </w:rPr>
            </w:pPr>
            <w:r>
              <w:rPr>
                <w:color w:val="172B4D"/>
                <w:spacing w:val="-2"/>
                <w:w w:val="90"/>
                <w:sz w:val="16"/>
              </w:rPr>
              <w:t>_3gpp-nr-nrm-</w:t>
            </w:r>
            <w:r>
              <w:rPr>
                <w:color w:val="172B4D"/>
                <w:sz w:val="16"/>
              </w:rPr>
              <w:t> </w:t>
            </w:r>
            <w:r>
              <w:rPr>
                <w:color w:val="172B4D"/>
                <w:spacing w:val="-2"/>
                <w:w w:val="85"/>
                <w:sz w:val="16"/>
              </w:rPr>
              <w:t>gnbcuupfunction</w:t>
            </w:r>
            <w:r>
              <w:rPr>
                <w:color w:val="172B4D"/>
                <w:sz w:val="16"/>
              </w:rPr>
              <w:t> </w:t>
            </w: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28.541</w:t>
            </w:r>
            <w:r>
              <w:rPr>
                <w:color w:val="172B4D"/>
                <w:sz w:val="16"/>
              </w:rPr>
              <w:t> </w:t>
            </w:r>
            <w:r>
              <w:rPr>
                <w:color w:val="172B4D"/>
                <w:spacing w:val="-2"/>
                <w:w w:val="90"/>
                <w:sz w:val="16"/>
              </w:rPr>
              <w:t>[i.37])</w:t>
            </w:r>
          </w:p>
        </w:tc>
        <w:tc>
          <w:tcPr>
            <w:tcW w:w="1261" w:type="dxa"/>
            <w:tcBorders>
              <w:bottom w:val="single" w:sz="2" w:space="0" w:color="C1C6D0"/>
            </w:tcBorders>
            <w:shd w:val="clear" w:color="auto" w:fill="E2FBEE"/>
          </w:tcPr>
          <w:p>
            <w:pPr>
              <w:pStyle w:val="TableParagraph"/>
              <w:spacing w:before="118"/>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11"/>
              <w:rPr>
                <w:sz w:val="16"/>
              </w:rPr>
            </w:pPr>
            <w:r>
              <w:rPr>
                <w:color w:val="172B4D"/>
                <w:spacing w:val="-2"/>
                <w:w w:val="90"/>
                <w:sz w:val="16"/>
              </w:rPr>
              <w:t>_3gpp-nr-nrm-</w:t>
            </w:r>
            <w:r>
              <w:rPr>
                <w:color w:val="172B4D"/>
                <w:sz w:val="16"/>
              </w:rPr>
              <w:t> </w:t>
            </w:r>
            <w:r>
              <w:rPr>
                <w:color w:val="172B4D"/>
                <w:spacing w:val="-2"/>
                <w:w w:val="80"/>
                <w:sz w:val="16"/>
              </w:rPr>
              <w:t>gnbcuCPfunction</w:t>
            </w:r>
            <w:r>
              <w:rPr>
                <w:color w:val="172B4D"/>
                <w:sz w:val="16"/>
              </w:rPr>
              <w:t> </w:t>
            </w:r>
            <w:r>
              <w:rPr>
                <w:color w:val="172B4D"/>
                <w:w w:val="90"/>
                <w:sz w:val="16"/>
              </w:rPr>
              <w:t>(3GPP</w:t>
            </w:r>
            <w:r>
              <w:rPr>
                <w:color w:val="172B4D"/>
                <w:spacing w:val="-7"/>
                <w:w w:val="90"/>
                <w:sz w:val="16"/>
              </w:rPr>
              <w:t> </w:t>
            </w:r>
            <w:r>
              <w:rPr>
                <w:color w:val="172B4D"/>
                <w:w w:val="90"/>
                <w:sz w:val="16"/>
              </w:rPr>
              <w:t>TS</w:t>
            </w:r>
            <w:r>
              <w:rPr>
                <w:color w:val="172B4D"/>
                <w:sz w:val="16"/>
              </w:rPr>
              <w:t> </w:t>
            </w:r>
            <w:r>
              <w:rPr>
                <w:color w:val="172B4D"/>
                <w:w w:val="90"/>
                <w:sz w:val="16"/>
              </w:rPr>
              <w:t>28.541</w:t>
            </w:r>
            <w:r>
              <w:rPr>
                <w:color w:val="172B4D"/>
                <w:spacing w:val="-7"/>
                <w:w w:val="90"/>
                <w:sz w:val="16"/>
              </w:rPr>
              <w:t> </w:t>
            </w:r>
            <w:r>
              <w:rPr>
                <w:color w:val="172B4D"/>
                <w:w w:val="90"/>
                <w:sz w:val="16"/>
              </w:rPr>
              <w:t>[i.37])</w:t>
            </w:r>
          </w:p>
        </w:tc>
        <w:tc>
          <w:tcPr>
            <w:tcW w:w="1169" w:type="dxa"/>
            <w:tcBorders>
              <w:bottom w:val="single" w:sz="2" w:space="0" w:color="C1C6D0"/>
              <w:right w:val="single" w:sz="2" w:space="0" w:color="C1C6D0"/>
            </w:tcBorders>
            <w:shd w:val="clear" w:color="auto" w:fill="E2FBEE"/>
          </w:tcPr>
          <w:p>
            <w:pPr>
              <w:pStyle w:val="TableParagraph"/>
              <w:spacing w:before="118"/>
              <w:ind w:left="117" w:right="111"/>
              <w:rPr>
                <w:sz w:val="16"/>
              </w:rPr>
            </w:pPr>
            <w:r>
              <w:rPr>
                <w:color w:val="172B4D"/>
                <w:w w:val="90"/>
                <w:sz w:val="16"/>
              </w:rPr>
              <w:t>needed</w:t>
            </w:r>
            <w:r>
              <w:rPr>
                <w:color w:val="172B4D"/>
                <w:spacing w:val="-7"/>
                <w:w w:val="90"/>
                <w:sz w:val="16"/>
              </w:rPr>
              <w:t> </w:t>
            </w:r>
            <w:r>
              <w:rPr>
                <w:color w:val="172B4D"/>
                <w:w w:val="90"/>
                <w:sz w:val="16"/>
              </w:rPr>
              <w:t>either</w:t>
            </w:r>
            <w:r>
              <w:rPr>
                <w:color w:val="172B4D"/>
                <w:sz w:val="16"/>
              </w:rPr>
              <w:t> </w:t>
            </w:r>
            <w:r>
              <w:rPr>
                <w:color w:val="172B4D"/>
                <w:w w:val="80"/>
                <w:sz w:val="16"/>
              </w:rPr>
              <w:t>for</w:t>
            </w:r>
            <w:r>
              <w:rPr>
                <w:color w:val="172B4D"/>
                <w:spacing w:val="-6"/>
                <w:w w:val="80"/>
                <w:sz w:val="16"/>
              </w:rPr>
              <w:t> </w:t>
            </w:r>
            <w:r>
              <w:rPr>
                <w:color w:val="172B4D"/>
                <w:w w:val="80"/>
                <w:sz w:val="16"/>
              </w:rPr>
              <w:t>a</w:t>
            </w:r>
            <w:r>
              <w:rPr>
                <w:color w:val="172B4D"/>
                <w:spacing w:val="-2"/>
                <w:w w:val="80"/>
                <w:sz w:val="16"/>
              </w:rPr>
              <w:t> </w:t>
            </w:r>
            <w:r>
              <w:rPr>
                <w:color w:val="172B4D"/>
                <w:w w:val="80"/>
                <w:sz w:val="16"/>
              </w:rPr>
              <w:t>standalone</w:t>
            </w:r>
            <w:r>
              <w:rPr>
                <w:color w:val="172B4D"/>
                <w:sz w:val="16"/>
              </w:rPr>
              <w:t> </w:t>
            </w:r>
            <w:r>
              <w:rPr>
                <w:color w:val="172B4D"/>
                <w:w w:val="90"/>
                <w:sz w:val="16"/>
              </w:rPr>
              <w:t>RIC</w:t>
            </w:r>
            <w:r>
              <w:rPr>
                <w:color w:val="172B4D"/>
                <w:spacing w:val="-7"/>
                <w:w w:val="90"/>
                <w:sz w:val="16"/>
              </w:rPr>
              <w:t> </w:t>
            </w:r>
            <w:r>
              <w:rPr>
                <w:color w:val="172B4D"/>
                <w:w w:val="90"/>
                <w:sz w:val="16"/>
              </w:rPr>
              <w:t>or</w:t>
            </w:r>
            <w:r>
              <w:rPr>
                <w:color w:val="172B4D"/>
                <w:sz w:val="16"/>
              </w:rPr>
              <w:t> </w:t>
            </w:r>
            <w:r>
              <w:rPr>
                <w:color w:val="172B4D"/>
                <w:w w:val="90"/>
                <w:sz w:val="16"/>
              </w:rPr>
              <w:t>combined</w:t>
            </w:r>
            <w:r>
              <w:rPr>
                <w:color w:val="172B4D"/>
                <w:spacing w:val="-7"/>
                <w:w w:val="90"/>
                <w:sz w:val="16"/>
              </w:rPr>
              <w:t> </w:t>
            </w:r>
            <w:r>
              <w:rPr>
                <w:color w:val="172B4D"/>
                <w:w w:val="90"/>
                <w:sz w:val="16"/>
              </w:rPr>
              <w:t>RIC</w:t>
            </w:r>
            <w:r>
              <w:rPr>
                <w:color w:val="172B4D"/>
                <w:sz w:val="16"/>
              </w:rPr>
              <w:t> </w:t>
            </w:r>
            <w:r>
              <w:rPr>
                <w:color w:val="172B4D"/>
                <w:spacing w:val="-6"/>
                <w:w w:val="90"/>
                <w:sz w:val="16"/>
              </w:rPr>
              <w:t>ME</w:t>
            </w:r>
          </w:p>
        </w:tc>
      </w:tr>
    </w:tbl>
    <w:p>
      <w:pPr>
        <w:spacing w:after="0"/>
        <w:rPr>
          <w:sz w:val="16"/>
        </w:rPr>
        <w:sectPr>
          <w:pgSz w:w="11910" w:h="16850"/>
          <w:pgMar w:header="951" w:footer="340" w:top="1420" w:bottom="1578" w:left="740" w:right="680"/>
        </w:sectPr>
      </w:pPr>
    </w:p>
    <w:tbl>
      <w:tblPr>
        <w:tblW w:w="0" w:type="auto"/>
        <w:jc w:val="left"/>
        <w:tblInd w:w="407" w:type="dxa"/>
        <w:tblBorders>
          <w:top w:val="single" w:sz="6" w:space="0" w:color="C1C6D0"/>
          <w:left w:val="single" w:sz="6" w:space="0" w:color="C1C6D0"/>
          <w:bottom w:val="single" w:sz="6" w:space="0" w:color="C1C6D0"/>
          <w:right w:val="single" w:sz="6" w:space="0" w:color="C1C6D0"/>
          <w:insideH w:val="single" w:sz="6" w:space="0" w:color="C1C6D0"/>
          <w:insideV w:val="single" w:sz="6" w:space="0" w:color="C1C6D0"/>
        </w:tblBorders>
        <w:tblLayout w:type="fixed"/>
        <w:tblCellMar>
          <w:top w:w="0" w:type="dxa"/>
          <w:left w:w="0" w:type="dxa"/>
          <w:bottom w:w="0" w:type="dxa"/>
          <w:right w:w="0" w:type="dxa"/>
        </w:tblCellMar>
        <w:tblLook w:val="01E0"/>
      </w:tblPr>
      <w:tblGrid>
        <w:gridCol w:w="1253"/>
        <w:gridCol w:w="1080"/>
        <w:gridCol w:w="1441"/>
        <w:gridCol w:w="1441"/>
        <w:gridCol w:w="1352"/>
        <w:gridCol w:w="1261"/>
        <w:gridCol w:w="1169"/>
      </w:tblGrid>
      <w:tr>
        <w:trPr>
          <w:trHeight w:val="2260" w:hRule="atLeast"/>
        </w:trPr>
        <w:tc>
          <w:tcPr>
            <w:tcW w:w="1253" w:type="dxa"/>
            <w:shd w:val="clear" w:color="auto" w:fill="E2FBEE"/>
          </w:tcPr>
          <w:p>
            <w:pPr>
              <w:pStyle w:val="TableParagraph"/>
              <w:spacing w:before="103"/>
              <w:ind w:left="122" w:right="126"/>
              <w:rPr>
                <w:sz w:val="16"/>
              </w:rPr>
            </w:pPr>
            <w:r>
              <w:rPr>
                <w:color w:val="172B4D"/>
                <w:spacing w:val="-2"/>
                <w:w w:val="80"/>
                <w:sz w:val="16"/>
              </w:rPr>
              <w:t>_3gpp-common-</w:t>
            </w:r>
            <w:r>
              <w:rPr>
                <w:color w:val="172B4D"/>
                <w:sz w:val="16"/>
              </w:rPr>
              <w:t> </w:t>
            </w:r>
            <w:r>
              <w:rPr>
                <w:color w:val="172B4D"/>
                <w:spacing w:val="-2"/>
                <w:w w:val="90"/>
                <w:sz w:val="16"/>
              </w:rPr>
              <w:t>measurements</w:t>
            </w:r>
          </w:p>
        </w:tc>
        <w:tc>
          <w:tcPr>
            <w:tcW w:w="1080" w:type="dxa"/>
            <w:shd w:val="clear" w:color="auto" w:fill="E2FBEE"/>
          </w:tcPr>
          <w:p>
            <w:pPr>
              <w:pStyle w:val="TableParagraph"/>
              <w:spacing w:before="103"/>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shd w:val="clear" w:color="auto" w:fill="E2FBEE"/>
          </w:tcPr>
          <w:p>
            <w:pPr>
              <w:pStyle w:val="TableParagraph"/>
              <w:spacing w:before="103"/>
              <w:ind w:left="119" w:right="177"/>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80"/>
                <w:sz w:val="16"/>
              </w:rPr>
              <w:t>common-managed-</w:t>
            </w:r>
            <w:r>
              <w:rPr>
                <w:color w:val="172B4D"/>
                <w:sz w:val="16"/>
              </w:rPr>
              <w:t> </w:t>
            </w:r>
            <w:r>
              <w:rPr>
                <w:color w:val="172B4D"/>
                <w:spacing w:val="-2"/>
                <w:w w:val="85"/>
                <w:sz w:val="16"/>
              </w:rPr>
              <w:t>element</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p>
            <w:pPr>
              <w:pStyle w:val="TableParagraph"/>
              <w:rPr>
                <w:rFonts w:ascii="Times New Roman"/>
                <w:sz w:val="16"/>
              </w:rPr>
            </w:pPr>
          </w:p>
          <w:p>
            <w:pPr>
              <w:pStyle w:val="TableParagraph"/>
              <w:ind w:left="119" w:right="130"/>
              <w:rPr>
                <w:sz w:val="16"/>
              </w:rPr>
            </w:pPr>
            <w:r>
              <w:rPr>
                <w:color w:val="172B4D"/>
                <w:w w:val="90"/>
                <w:sz w:val="16"/>
              </w:rPr>
              <w:t>needed</w:t>
            </w:r>
            <w:r>
              <w:rPr>
                <w:color w:val="172B4D"/>
                <w:spacing w:val="-7"/>
                <w:w w:val="90"/>
                <w:sz w:val="16"/>
              </w:rPr>
              <w:t> </w:t>
            </w:r>
            <w:r>
              <w:rPr>
                <w:color w:val="172B4D"/>
                <w:w w:val="90"/>
                <w:sz w:val="16"/>
              </w:rPr>
              <w:t>for</w:t>
            </w:r>
            <w:r>
              <w:rPr>
                <w:color w:val="172B4D"/>
                <w:spacing w:val="-8"/>
                <w:w w:val="90"/>
                <w:sz w:val="16"/>
              </w:rPr>
              <w:t> </w:t>
            </w:r>
            <w:r>
              <w:rPr>
                <w:color w:val="172B4D"/>
                <w:w w:val="90"/>
                <w:sz w:val="16"/>
              </w:rPr>
              <w:t>PM</w:t>
            </w:r>
            <w:r>
              <w:rPr>
                <w:color w:val="172B4D"/>
                <w:spacing w:val="-6"/>
                <w:w w:val="90"/>
                <w:sz w:val="16"/>
              </w:rPr>
              <w:t> </w:t>
            </w:r>
            <w:r>
              <w:rPr>
                <w:color w:val="172B4D"/>
                <w:w w:val="90"/>
                <w:sz w:val="16"/>
              </w:rPr>
              <w:t>job</w:t>
            </w:r>
            <w:r>
              <w:rPr>
                <w:color w:val="172B4D"/>
                <w:sz w:val="16"/>
              </w:rPr>
              <w:t> </w:t>
            </w:r>
            <w:r>
              <w:rPr>
                <w:color w:val="172B4D"/>
                <w:w w:val="90"/>
                <w:sz w:val="16"/>
              </w:rPr>
              <w:t>control</w:t>
            </w:r>
            <w:r>
              <w:rPr>
                <w:color w:val="172B4D"/>
                <w:spacing w:val="-8"/>
                <w:w w:val="90"/>
                <w:sz w:val="16"/>
              </w:rPr>
              <w:t> </w:t>
            </w:r>
            <w:r>
              <w:rPr>
                <w:color w:val="172B4D"/>
                <w:w w:val="90"/>
                <w:sz w:val="16"/>
              </w:rPr>
              <w:t>and</w:t>
            </w:r>
            <w:r>
              <w:rPr>
                <w:color w:val="172B4D"/>
                <w:sz w:val="16"/>
              </w:rPr>
              <w:t> </w:t>
            </w:r>
            <w:r>
              <w:rPr>
                <w:color w:val="172B4D"/>
                <w:w w:val="80"/>
                <w:sz w:val="16"/>
              </w:rPr>
              <w:t>threshold</w:t>
            </w:r>
            <w:r>
              <w:rPr>
                <w:color w:val="172B4D"/>
                <w:spacing w:val="-3"/>
                <w:w w:val="80"/>
                <w:sz w:val="16"/>
              </w:rPr>
              <w:t> </w:t>
            </w:r>
            <w:r>
              <w:rPr>
                <w:color w:val="172B4D"/>
                <w:w w:val="80"/>
                <w:sz w:val="16"/>
              </w:rPr>
              <w:t>monitoring</w:t>
            </w:r>
          </w:p>
        </w:tc>
        <w:tc>
          <w:tcPr>
            <w:tcW w:w="1441" w:type="dxa"/>
            <w:shd w:val="clear" w:color="auto" w:fill="E2FBEE"/>
          </w:tcPr>
          <w:p>
            <w:pPr>
              <w:pStyle w:val="TableParagraph"/>
              <w:spacing w:before="103"/>
              <w:ind w:left="119" w:right="177"/>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80"/>
                <w:sz w:val="16"/>
              </w:rPr>
              <w:t>common-managed-</w:t>
            </w:r>
            <w:r>
              <w:rPr>
                <w:color w:val="172B4D"/>
                <w:sz w:val="16"/>
              </w:rPr>
              <w:t> </w:t>
            </w:r>
            <w:r>
              <w:rPr>
                <w:color w:val="172B4D"/>
                <w:spacing w:val="-2"/>
                <w:w w:val="85"/>
                <w:sz w:val="16"/>
              </w:rPr>
              <w:t>element</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p>
            <w:pPr>
              <w:pStyle w:val="TableParagraph"/>
              <w:rPr>
                <w:rFonts w:ascii="Times New Roman"/>
                <w:sz w:val="16"/>
              </w:rPr>
            </w:pPr>
          </w:p>
          <w:p>
            <w:pPr>
              <w:pStyle w:val="TableParagraph"/>
              <w:ind w:left="119" w:right="130"/>
              <w:rPr>
                <w:sz w:val="16"/>
              </w:rPr>
            </w:pPr>
            <w:r>
              <w:rPr>
                <w:color w:val="172B4D"/>
                <w:w w:val="90"/>
                <w:sz w:val="16"/>
              </w:rPr>
              <w:t>needed</w:t>
            </w:r>
            <w:r>
              <w:rPr>
                <w:color w:val="172B4D"/>
                <w:spacing w:val="-7"/>
                <w:w w:val="90"/>
                <w:sz w:val="16"/>
              </w:rPr>
              <w:t> </w:t>
            </w:r>
            <w:r>
              <w:rPr>
                <w:color w:val="172B4D"/>
                <w:w w:val="90"/>
                <w:sz w:val="16"/>
              </w:rPr>
              <w:t>for</w:t>
            </w:r>
            <w:r>
              <w:rPr>
                <w:color w:val="172B4D"/>
                <w:spacing w:val="-8"/>
                <w:w w:val="90"/>
                <w:sz w:val="16"/>
              </w:rPr>
              <w:t> </w:t>
            </w:r>
            <w:r>
              <w:rPr>
                <w:color w:val="172B4D"/>
                <w:w w:val="90"/>
                <w:sz w:val="16"/>
              </w:rPr>
              <w:t>PM</w:t>
            </w:r>
            <w:r>
              <w:rPr>
                <w:color w:val="172B4D"/>
                <w:spacing w:val="-6"/>
                <w:w w:val="90"/>
                <w:sz w:val="16"/>
              </w:rPr>
              <w:t> </w:t>
            </w:r>
            <w:r>
              <w:rPr>
                <w:color w:val="172B4D"/>
                <w:w w:val="90"/>
                <w:sz w:val="16"/>
              </w:rPr>
              <w:t>job</w:t>
            </w:r>
            <w:r>
              <w:rPr>
                <w:color w:val="172B4D"/>
                <w:sz w:val="16"/>
              </w:rPr>
              <w:t> </w:t>
            </w:r>
            <w:r>
              <w:rPr>
                <w:color w:val="172B4D"/>
                <w:w w:val="90"/>
                <w:sz w:val="16"/>
              </w:rPr>
              <w:t>control</w:t>
            </w:r>
            <w:r>
              <w:rPr>
                <w:color w:val="172B4D"/>
                <w:spacing w:val="-8"/>
                <w:w w:val="90"/>
                <w:sz w:val="16"/>
              </w:rPr>
              <w:t> </w:t>
            </w:r>
            <w:r>
              <w:rPr>
                <w:color w:val="172B4D"/>
                <w:w w:val="90"/>
                <w:sz w:val="16"/>
              </w:rPr>
              <w:t>and</w:t>
            </w:r>
            <w:r>
              <w:rPr>
                <w:color w:val="172B4D"/>
                <w:sz w:val="16"/>
              </w:rPr>
              <w:t> </w:t>
            </w:r>
            <w:r>
              <w:rPr>
                <w:color w:val="172B4D"/>
                <w:w w:val="80"/>
                <w:sz w:val="16"/>
              </w:rPr>
              <w:t>threshold</w:t>
            </w:r>
            <w:r>
              <w:rPr>
                <w:color w:val="172B4D"/>
                <w:spacing w:val="-3"/>
                <w:w w:val="80"/>
                <w:sz w:val="16"/>
              </w:rPr>
              <w:t> </w:t>
            </w:r>
            <w:r>
              <w:rPr>
                <w:color w:val="172B4D"/>
                <w:w w:val="80"/>
                <w:sz w:val="16"/>
              </w:rPr>
              <w:t>monitoring</w:t>
            </w:r>
          </w:p>
        </w:tc>
        <w:tc>
          <w:tcPr>
            <w:tcW w:w="1352" w:type="dxa"/>
            <w:shd w:val="clear" w:color="auto" w:fill="E2FBEE"/>
          </w:tcPr>
          <w:p>
            <w:pPr>
              <w:pStyle w:val="TableParagraph"/>
              <w:spacing w:before="103"/>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71"/>
              <w:rPr>
                <w:sz w:val="16"/>
              </w:rPr>
            </w:pPr>
            <w:r>
              <w:rPr>
                <w:color w:val="172B4D"/>
                <w:spacing w:val="-2"/>
                <w:w w:val="90"/>
                <w:sz w:val="16"/>
              </w:rPr>
              <w:t>_3gpp-common-</w:t>
            </w:r>
            <w:r>
              <w:rPr>
                <w:color w:val="172B4D"/>
                <w:sz w:val="16"/>
              </w:rPr>
              <w:t> </w:t>
            </w:r>
            <w:r>
              <w:rPr>
                <w:color w:val="172B4D"/>
                <w:spacing w:val="-2"/>
                <w:w w:val="80"/>
                <w:sz w:val="16"/>
              </w:rPr>
              <w:t>managed-element</w:t>
            </w:r>
            <w:r>
              <w:rPr>
                <w:color w:val="172B4D"/>
                <w:sz w:val="16"/>
              </w:rPr>
              <w:t> </w:t>
            </w:r>
            <w:r>
              <w:rPr>
                <w:color w:val="172B4D"/>
                <w:spacing w:val="-4"/>
                <w:w w:val="85"/>
                <w:sz w:val="16"/>
              </w:rPr>
              <w:t>(3GPP</w:t>
            </w:r>
            <w:r>
              <w:rPr>
                <w:color w:val="172B4D"/>
                <w:spacing w:val="-5"/>
                <w:w w:val="85"/>
                <w:sz w:val="16"/>
              </w:rPr>
              <w:t> </w:t>
            </w:r>
            <w:r>
              <w:rPr>
                <w:color w:val="172B4D"/>
                <w:spacing w:val="-4"/>
                <w:w w:val="85"/>
                <w:sz w:val="16"/>
              </w:rPr>
              <w:t>TS</w:t>
            </w:r>
            <w:r>
              <w:rPr>
                <w:color w:val="172B4D"/>
                <w:spacing w:val="-11"/>
                <w:sz w:val="16"/>
              </w:rPr>
              <w:t> </w:t>
            </w:r>
            <w:r>
              <w:rPr>
                <w:color w:val="172B4D"/>
                <w:spacing w:val="-4"/>
                <w:w w:val="85"/>
                <w:sz w:val="16"/>
              </w:rPr>
              <w:t>28.623</w:t>
            </w:r>
            <w:r>
              <w:rPr>
                <w:color w:val="172B4D"/>
                <w:sz w:val="16"/>
              </w:rPr>
              <w:t> </w:t>
            </w:r>
            <w:r>
              <w:rPr>
                <w:color w:val="172B4D"/>
                <w:spacing w:val="-2"/>
                <w:w w:val="90"/>
                <w:sz w:val="16"/>
              </w:rPr>
              <w:t>[i.8])</w:t>
            </w:r>
          </w:p>
          <w:p>
            <w:pPr>
              <w:pStyle w:val="TableParagraph"/>
              <w:spacing w:before="181"/>
              <w:ind w:left="118" w:right="139"/>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PM</w:t>
            </w:r>
            <w:r>
              <w:rPr>
                <w:color w:val="172B4D"/>
                <w:spacing w:val="-2"/>
                <w:w w:val="80"/>
                <w:sz w:val="16"/>
              </w:rPr>
              <w:t> </w:t>
            </w:r>
            <w:r>
              <w:rPr>
                <w:color w:val="172B4D"/>
                <w:w w:val="80"/>
                <w:sz w:val="16"/>
              </w:rPr>
              <w:t>job</w:t>
            </w:r>
            <w:r>
              <w:rPr>
                <w:color w:val="172B4D"/>
                <w:sz w:val="16"/>
              </w:rPr>
              <w:t> </w:t>
            </w:r>
            <w:r>
              <w:rPr>
                <w:color w:val="172B4D"/>
                <w:w w:val="90"/>
                <w:sz w:val="16"/>
              </w:rPr>
              <w:t>control</w:t>
            </w:r>
            <w:r>
              <w:rPr>
                <w:color w:val="172B4D"/>
                <w:spacing w:val="-8"/>
                <w:w w:val="90"/>
                <w:sz w:val="16"/>
              </w:rPr>
              <w:t> </w:t>
            </w:r>
            <w:r>
              <w:rPr>
                <w:color w:val="172B4D"/>
                <w:w w:val="90"/>
                <w:sz w:val="16"/>
              </w:rPr>
              <w:t>and</w:t>
            </w:r>
            <w:r>
              <w:rPr>
                <w:color w:val="172B4D"/>
                <w:sz w:val="16"/>
              </w:rPr>
              <w:t> </w:t>
            </w:r>
            <w:r>
              <w:rPr>
                <w:color w:val="172B4D"/>
                <w:spacing w:val="-2"/>
                <w:w w:val="90"/>
                <w:sz w:val="16"/>
              </w:rPr>
              <w:t>threshold</w:t>
            </w:r>
            <w:r>
              <w:rPr>
                <w:color w:val="172B4D"/>
                <w:sz w:val="16"/>
              </w:rPr>
              <w:t> </w:t>
            </w:r>
            <w:r>
              <w:rPr>
                <w:color w:val="172B4D"/>
                <w:spacing w:val="-2"/>
                <w:w w:val="90"/>
                <w:sz w:val="16"/>
              </w:rPr>
              <w:t>monitoring</w:t>
            </w:r>
          </w:p>
        </w:tc>
        <w:tc>
          <w:tcPr>
            <w:tcW w:w="1261" w:type="dxa"/>
            <w:shd w:val="clear" w:color="auto" w:fill="E2FBEE"/>
          </w:tcPr>
          <w:p>
            <w:pPr>
              <w:pStyle w:val="TableParagraph"/>
              <w:spacing w:before="103"/>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8" w:right="179"/>
              <w:rPr>
                <w:sz w:val="16"/>
              </w:rPr>
            </w:pPr>
            <w:r>
              <w:rPr>
                <w:color w:val="172B4D"/>
                <w:spacing w:val="-2"/>
                <w:w w:val="80"/>
                <w:sz w:val="16"/>
              </w:rPr>
              <w:t>_3gpp-common-</w:t>
            </w:r>
            <w:r>
              <w:rPr>
                <w:color w:val="172B4D"/>
                <w:sz w:val="16"/>
              </w:rPr>
              <w:t> </w:t>
            </w:r>
            <w:r>
              <w:rPr>
                <w:color w:val="172B4D"/>
                <w:spacing w:val="-2"/>
                <w:w w:val="90"/>
                <w:sz w:val="16"/>
              </w:rPr>
              <w:t>managed-</w:t>
            </w:r>
            <w:r>
              <w:rPr>
                <w:color w:val="172B4D"/>
                <w:sz w:val="16"/>
              </w:rPr>
              <w:t> </w:t>
            </w:r>
            <w:r>
              <w:rPr>
                <w:color w:val="172B4D"/>
                <w:w w:val="85"/>
                <w:sz w:val="16"/>
              </w:rPr>
              <w:t>element</w:t>
            </w:r>
            <w:r>
              <w:rPr>
                <w:color w:val="172B4D"/>
                <w:spacing w:val="-6"/>
                <w:w w:val="85"/>
                <w:sz w:val="16"/>
              </w:rPr>
              <w:t> </w:t>
            </w:r>
            <w:r>
              <w:rPr>
                <w:color w:val="172B4D"/>
                <w:w w:val="85"/>
                <w:sz w:val="16"/>
              </w:rPr>
              <w:t>(3GPP</w:t>
            </w:r>
            <w:r>
              <w:rPr>
                <w:color w:val="172B4D"/>
                <w:sz w:val="16"/>
              </w:rPr>
              <w:t> </w:t>
            </w:r>
            <w:r>
              <w:rPr>
                <w:color w:val="172B4D"/>
                <w:w w:val="85"/>
                <w:sz w:val="16"/>
              </w:rPr>
              <w:t>TS</w:t>
            </w:r>
            <w:r>
              <w:rPr>
                <w:color w:val="172B4D"/>
                <w:spacing w:val="-5"/>
                <w:w w:val="85"/>
                <w:sz w:val="16"/>
              </w:rPr>
              <w:t> </w:t>
            </w:r>
            <w:r>
              <w:rPr>
                <w:color w:val="172B4D"/>
                <w:w w:val="85"/>
                <w:sz w:val="16"/>
              </w:rPr>
              <w:t>28.623</w:t>
            </w:r>
            <w:r>
              <w:rPr>
                <w:color w:val="172B4D"/>
                <w:spacing w:val="-4"/>
                <w:w w:val="85"/>
                <w:sz w:val="16"/>
              </w:rPr>
              <w:t> </w:t>
            </w:r>
            <w:r>
              <w:rPr>
                <w:color w:val="172B4D"/>
                <w:w w:val="85"/>
                <w:sz w:val="16"/>
              </w:rPr>
              <w:t>[i.8])</w:t>
            </w:r>
          </w:p>
          <w:p>
            <w:pPr>
              <w:pStyle w:val="TableParagraph"/>
              <w:spacing w:before="181"/>
              <w:ind w:left="118" w:right="274"/>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PM</w:t>
            </w:r>
            <w:r>
              <w:rPr>
                <w:color w:val="172B4D"/>
                <w:sz w:val="16"/>
              </w:rPr>
              <w:t> </w:t>
            </w:r>
            <w:r>
              <w:rPr>
                <w:color w:val="172B4D"/>
                <w:w w:val="80"/>
                <w:sz w:val="16"/>
              </w:rPr>
              <w:t>job</w:t>
            </w:r>
            <w:r>
              <w:rPr>
                <w:color w:val="172B4D"/>
                <w:spacing w:val="-5"/>
                <w:w w:val="80"/>
                <w:sz w:val="16"/>
              </w:rPr>
              <w:t> </w:t>
            </w:r>
            <w:r>
              <w:rPr>
                <w:color w:val="172B4D"/>
                <w:w w:val="80"/>
                <w:sz w:val="16"/>
              </w:rPr>
              <w:t>control</w:t>
            </w:r>
            <w:r>
              <w:rPr>
                <w:color w:val="172B4D"/>
                <w:spacing w:val="-5"/>
                <w:w w:val="80"/>
                <w:sz w:val="16"/>
              </w:rPr>
              <w:t> </w:t>
            </w:r>
            <w:r>
              <w:rPr>
                <w:color w:val="172B4D"/>
                <w:w w:val="80"/>
                <w:sz w:val="16"/>
              </w:rPr>
              <w:t>and</w:t>
            </w:r>
            <w:r>
              <w:rPr>
                <w:color w:val="172B4D"/>
                <w:sz w:val="16"/>
              </w:rPr>
              <w:t> </w:t>
            </w:r>
            <w:r>
              <w:rPr>
                <w:color w:val="172B4D"/>
                <w:spacing w:val="-2"/>
                <w:w w:val="90"/>
                <w:sz w:val="16"/>
              </w:rPr>
              <w:t>threshold</w:t>
            </w:r>
            <w:r>
              <w:rPr>
                <w:color w:val="172B4D"/>
                <w:sz w:val="16"/>
              </w:rPr>
              <w:t> </w:t>
            </w:r>
            <w:r>
              <w:rPr>
                <w:color w:val="172B4D"/>
                <w:spacing w:val="-2"/>
                <w:w w:val="90"/>
                <w:sz w:val="16"/>
              </w:rPr>
              <w:t>monitoring</w:t>
            </w:r>
          </w:p>
        </w:tc>
        <w:tc>
          <w:tcPr>
            <w:tcW w:w="1169" w:type="dxa"/>
            <w:tcBorders>
              <w:right w:val="single" w:sz="2" w:space="0" w:color="C1C6D0"/>
            </w:tcBorders>
            <w:shd w:val="clear" w:color="auto" w:fill="E2FBEE"/>
          </w:tcPr>
          <w:p>
            <w:pPr>
              <w:pStyle w:val="TableParagraph"/>
              <w:spacing w:before="103"/>
              <w:ind w:left="117"/>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spacing w:before="1"/>
              <w:ind w:left="117" w:right="154"/>
              <w:rPr>
                <w:sz w:val="16"/>
              </w:rPr>
            </w:pPr>
            <w:r>
              <w:rPr>
                <w:color w:val="172B4D"/>
                <w:spacing w:val="-2"/>
                <w:w w:val="90"/>
                <w:sz w:val="16"/>
              </w:rPr>
              <w:t>_3gpp-</w:t>
            </w:r>
            <w:r>
              <w:rPr>
                <w:color w:val="172B4D"/>
                <w:sz w:val="16"/>
              </w:rPr>
              <w:t> </w:t>
            </w:r>
            <w:r>
              <w:rPr>
                <w:color w:val="172B4D"/>
                <w:spacing w:val="-2"/>
                <w:w w:val="90"/>
                <w:sz w:val="16"/>
              </w:rPr>
              <w:t>common-</w:t>
            </w:r>
            <w:r>
              <w:rPr>
                <w:color w:val="172B4D"/>
                <w:sz w:val="16"/>
              </w:rPr>
              <w:t> </w:t>
            </w:r>
            <w:r>
              <w:rPr>
                <w:color w:val="172B4D"/>
                <w:spacing w:val="-2"/>
                <w:w w:val="90"/>
                <w:sz w:val="16"/>
              </w:rPr>
              <w:t>managed-</w:t>
            </w:r>
            <w:r>
              <w:rPr>
                <w:color w:val="172B4D"/>
                <w:sz w:val="16"/>
              </w:rPr>
              <w:t> </w:t>
            </w:r>
            <w:r>
              <w:rPr>
                <w:color w:val="172B4D"/>
                <w:w w:val="80"/>
                <w:sz w:val="16"/>
              </w:rPr>
              <w:t>element</w:t>
            </w:r>
            <w:r>
              <w:rPr>
                <w:color w:val="172B4D"/>
                <w:spacing w:val="-4"/>
                <w:w w:val="80"/>
                <w:sz w:val="16"/>
              </w:rPr>
              <w:t> </w:t>
            </w:r>
            <w:r>
              <w:rPr>
                <w:color w:val="172B4D"/>
                <w:w w:val="80"/>
                <w:sz w:val="16"/>
              </w:rPr>
              <w:t>(3GPP</w:t>
            </w:r>
            <w:r>
              <w:rPr>
                <w:color w:val="172B4D"/>
                <w:sz w:val="16"/>
              </w:rPr>
              <w:t> </w:t>
            </w:r>
            <w:r>
              <w:rPr>
                <w:color w:val="172B4D"/>
                <w:w w:val="80"/>
                <w:sz w:val="16"/>
              </w:rPr>
              <w:t>TS</w:t>
            </w:r>
            <w:r>
              <w:rPr>
                <w:color w:val="172B4D"/>
                <w:spacing w:val="-2"/>
                <w:w w:val="80"/>
                <w:sz w:val="16"/>
              </w:rPr>
              <w:t> </w:t>
            </w:r>
            <w:r>
              <w:rPr>
                <w:color w:val="172B4D"/>
                <w:w w:val="80"/>
                <w:sz w:val="16"/>
              </w:rPr>
              <w:t>28.623</w:t>
            </w:r>
            <w:r>
              <w:rPr>
                <w:color w:val="172B4D"/>
                <w:spacing w:val="-9"/>
                <w:sz w:val="16"/>
              </w:rPr>
              <w:t> </w:t>
            </w:r>
            <w:r>
              <w:rPr>
                <w:color w:val="172B4D"/>
                <w:spacing w:val="-2"/>
                <w:w w:val="80"/>
                <w:sz w:val="16"/>
              </w:rPr>
              <w:t>[i.8])</w:t>
            </w:r>
          </w:p>
          <w:p>
            <w:pPr>
              <w:pStyle w:val="TableParagraph"/>
              <w:spacing w:before="182"/>
              <w:ind w:left="117" w:right="188"/>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PM</w:t>
            </w:r>
            <w:r>
              <w:rPr>
                <w:color w:val="172B4D"/>
                <w:sz w:val="16"/>
              </w:rPr>
              <w:t> </w:t>
            </w:r>
            <w:r>
              <w:rPr>
                <w:color w:val="172B4D"/>
                <w:w w:val="80"/>
                <w:sz w:val="16"/>
              </w:rPr>
              <w:t>job</w:t>
            </w:r>
            <w:r>
              <w:rPr>
                <w:color w:val="172B4D"/>
                <w:spacing w:val="-5"/>
                <w:w w:val="80"/>
                <w:sz w:val="16"/>
              </w:rPr>
              <w:t> </w:t>
            </w:r>
            <w:r>
              <w:rPr>
                <w:color w:val="172B4D"/>
                <w:w w:val="80"/>
                <w:sz w:val="16"/>
              </w:rPr>
              <w:t>control</w:t>
            </w:r>
            <w:r>
              <w:rPr>
                <w:color w:val="172B4D"/>
                <w:spacing w:val="-5"/>
                <w:w w:val="80"/>
                <w:sz w:val="16"/>
              </w:rPr>
              <w:t> </w:t>
            </w:r>
            <w:r>
              <w:rPr>
                <w:color w:val="172B4D"/>
                <w:w w:val="80"/>
                <w:sz w:val="16"/>
              </w:rPr>
              <w:t>and</w:t>
            </w:r>
            <w:r>
              <w:rPr>
                <w:color w:val="172B4D"/>
                <w:sz w:val="16"/>
              </w:rPr>
              <w:t> </w:t>
            </w:r>
            <w:r>
              <w:rPr>
                <w:color w:val="172B4D"/>
                <w:spacing w:val="-2"/>
                <w:w w:val="90"/>
                <w:sz w:val="16"/>
              </w:rPr>
              <w:t>threshold</w:t>
            </w:r>
            <w:r>
              <w:rPr>
                <w:color w:val="172B4D"/>
                <w:sz w:val="16"/>
              </w:rPr>
              <w:t> </w:t>
            </w:r>
            <w:r>
              <w:rPr>
                <w:color w:val="172B4D"/>
                <w:spacing w:val="-2"/>
                <w:w w:val="90"/>
                <w:sz w:val="16"/>
              </w:rPr>
              <w:t>monitoring</w:t>
            </w:r>
          </w:p>
        </w:tc>
      </w:tr>
      <w:tr>
        <w:trPr>
          <w:trHeight w:val="3194" w:hRule="atLeast"/>
        </w:trPr>
        <w:tc>
          <w:tcPr>
            <w:tcW w:w="1253" w:type="dxa"/>
            <w:shd w:val="clear" w:color="auto" w:fill="FFF9E6"/>
          </w:tcPr>
          <w:p>
            <w:pPr>
              <w:pStyle w:val="TableParagraph"/>
              <w:spacing w:before="103"/>
              <w:ind w:left="122" w:right="126"/>
              <w:rPr>
                <w:sz w:val="16"/>
              </w:rPr>
            </w:pPr>
            <w:r>
              <w:rPr>
                <w:color w:val="172B4D"/>
                <w:spacing w:val="-2"/>
                <w:w w:val="80"/>
                <w:sz w:val="16"/>
              </w:rPr>
              <w:t>_3gpp-common-</w:t>
            </w:r>
            <w:r>
              <w:rPr>
                <w:color w:val="172B4D"/>
                <w:sz w:val="16"/>
              </w:rPr>
              <w:t> </w:t>
            </w:r>
            <w:r>
              <w:rPr>
                <w:color w:val="172B4D"/>
                <w:spacing w:val="-2"/>
                <w:w w:val="90"/>
                <w:sz w:val="16"/>
              </w:rPr>
              <w:t>subnetwork</w:t>
            </w:r>
          </w:p>
        </w:tc>
        <w:tc>
          <w:tcPr>
            <w:tcW w:w="1080" w:type="dxa"/>
            <w:shd w:val="clear" w:color="auto" w:fill="FFF9E6"/>
          </w:tcPr>
          <w:p>
            <w:pPr>
              <w:pStyle w:val="TableParagraph"/>
              <w:spacing w:before="103"/>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shd w:val="clear" w:color="auto" w:fill="FFF9E6"/>
          </w:tcPr>
          <w:p>
            <w:pPr>
              <w:pStyle w:val="TableParagraph"/>
              <w:spacing w:before="103"/>
              <w:ind w:left="119" w:right="182"/>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90"/>
                <w:sz w:val="16"/>
              </w:rPr>
              <w:t>common-</w:t>
            </w:r>
            <w:r>
              <w:rPr>
                <w:color w:val="172B4D"/>
                <w:sz w:val="16"/>
              </w:rPr>
              <w:t> </w:t>
            </w:r>
            <w:r>
              <w:rPr>
                <w:color w:val="172B4D"/>
                <w:spacing w:val="-2"/>
                <w:w w:val="80"/>
                <w:sz w:val="16"/>
              </w:rPr>
              <w:t>subscription-control</w:t>
            </w:r>
            <w:r>
              <w:rPr>
                <w:color w:val="172B4D"/>
                <w:sz w:val="16"/>
              </w:rPr>
              <w:t> </w:t>
            </w:r>
            <w:r>
              <w:rPr>
                <w:color w:val="172B4D"/>
                <w:spacing w:val="-2"/>
                <w:w w:val="90"/>
                <w:sz w:val="16"/>
              </w:rPr>
              <w:t>(3GPP</w:t>
            </w:r>
            <w:r>
              <w:rPr>
                <w:color w:val="172B4D"/>
                <w:spacing w:val="-7"/>
                <w:w w:val="90"/>
                <w:sz w:val="16"/>
              </w:rPr>
              <w:t> </w:t>
            </w:r>
            <w:r>
              <w:rPr>
                <w:color w:val="172B4D"/>
                <w:spacing w:val="-2"/>
                <w:w w:val="90"/>
                <w:sz w:val="16"/>
              </w:rPr>
              <w:t>TS</w:t>
            </w:r>
            <w:r>
              <w:rPr>
                <w:color w:val="172B4D"/>
                <w:spacing w:val="-7"/>
                <w:w w:val="90"/>
                <w:sz w:val="16"/>
              </w:rPr>
              <w:t> </w:t>
            </w:r>
            <w:r>
              <w:rPr>
                <w:color w:val="172B4D"/>
                <w:spacing w:val="-2"/>
                <w:w w:val="90"/>
                <w:sz w:val="16"/>
              </w:rPr>
              <w:t>28.623</w:t>
            </w:r>
            <w:r>
              <w:rPr>
                <w:color w:val="172B4D"/>
                <w:sz w:val="16"/>
              </w:rPr>
              <w:t> </w:t>
            </w:r>
            <w:r>
              <w:rPr>
                <w:color w:val="172B4D"/>
                <w:spacing w:val="-2"/>
                <w:w w:val="90"/>
                <w:sz w:val="16"/>
              </w:rPr>
              <w:t>[i.8])</w:t>
            </w:r>
          </w:p>
          <w:p>
            <w:pPr>
              <w:pStyle w:val="TableParagraph"/>
              <w:spacing w:before="99"/>
              <w:ind w:left="119" w:right="111"/>
              <w:rPr>
                <w:sz w:val="16"/>
              </w:rPr>
            </w:pPr>
            <w:r>
              <w:rPr>
                <w:color w:val="172B4D"/>
                <w:w w:val="85"/>
                <w:sz w:val="16"/>
              </w:rPr>
              <w:t>not</w:t>
            </w:r>
            <w:r>
              <w:rPr>
                <w:color w:val="172B4D"/>
                <w:spacing w:val="-6"/>
                <w:w w:val="85"/>
                <w:sz w:val="16"/>
              </w:rPr>
              <w:t> </w:t>
            </w:r>
            <w:r>
              <w:rPr>
                <w:color w:val="172B4D"/>
                <w:w w:val="85"/>
                <w:sz w:val="16"/>
              </w:rPr>
              <w:t>needed</w:t>
            </w:r>
            <w:r>
              <w:rPr>
                <w:color w:val="172B4D"/>
                <w:spacing w:val="-4"/>
                <w:w w:val="85"/>
                <w:sz w:val="16"/>
              </w:rPr>
              <w:t> </w:t>
            </w:r>
            <w:r>
              <w:rPr>
                <w:color w:val="172B4D"/>
                <w:w w:val="85"/>
                <w:sz w:val="16"/>
              </w:rPr>
              <w:t>from</w:t>
            </w:r>
            <w:r>
              <w:rPr>
                <w:color w:val="172B4D"/>
                <w:spacing w:val="-5"/>
                <w:w w:val="85"/>
                <w:sz w:val="16"/>
              </w:rPr>
              <w:t> </w:t>
            </w:r>
            <w:r>
              <w:rPr>
                <w:color w:val="172B4D"/>
                <w:w w:val="85"/>
                <w:sz w:val="16"/>
              </w:rPr>
              <w:t>O-</w:t>
            </w:r>
            <w:r>
              <w:rPr>
                <w:color w:val="172B4D"/>
                <w:sz w:val="16"/>
              </w:rPr>
              <w:t> </w:t>
            </w:r>
            <w:r>
              <w:rPr>
                <w:color w:val="172B4D"/>
                <w:w w:val="90"/>
                <w:sz w:val="16"/>
              </w:rPr>
              <w:t>RAN point of view</w:t>
            </w:r>
            <w:r>
              <w:rPr>
                <w:color w:val="172B4D"/>
                <w:sz w:val="16"/>
              </w:rPr>
              <w:t> </w:t>
            </w:r>
            <w:r>
              <w:rPr>
                <w:color w:val="172B4D"/>
                <w:w w:val="90"/>
                <w:sz w:val="16"/>
              </w:rPr>
              <w:t>but can’t be</w:t>
            </w:r>
            <w:r>
              <w:rPr>
                <w:color w:val="172B4D"/>
                <w:sz w:val="16"/>
              </w:rPr>
              <w:t> </w:t>
            </w:r>
            <w:r>
              <w:rPr>
                <w:color w:val="172B4D"/>
                <w:w w:val="90"/>
                <w:sz w:val="16"/>
              </w:rPr>
              <w:t>removed</w:t>
            </w:r>
            <w:r>
              <w:rPr>
                <w:color w:val="172B4D"/>
                <w:spacing w:val="-7"/>
                <w:w w:val="90"/>
                <w:sz w:val="16"/>
              </w:rPr>
              <w:t> </w:t>
            </w:r>
            <w:r>
              <w:rPr>
                <w:color w:val="172B4D"/>
                <w:w w:val="90"/>
                <w:sz w:val="16"/>
              </w:rPr>
              <w:t>with</w:t>
            </w:r>
            <w:r>
              <w:rPr>
                <w:color w:val="172B4D"/>
                <w:sz w:val="16"/>
              </w:rPr>
              <w:t> </w:t>
            </w:r>
            <w:r>
              <w:rPr>
                <w:color w:val="172B4D"/>
                <w:w w:val="90"/>
                <w:sz w:val="16"/>
              </w:rPr>
              <w:t>modification</w:t>
            </w:r>
            <w:r>
              <w:rPr>
                <w:color w:val="172B4D"/>
                <w:spacing w:val="-7"/>
                <w:w w:val="90"/>
                <w:sz w:val="16"/>
              </w:rPr>
              <w:t> </w:t>
            </w:r>
            <w:r>
              <w:rPr>
                <w:color w:val="172B4D"/>
                <w:w w:val="90"/>
                <w:sz w:val="16"/>
              </w:rPr>
              <w:t>of</w:t>
            </w:r>
            <w:r>
              <w:rPr>
                <w:color w:val="172B4D"/>
                <w:spacing w:val="-7"/>
                <w:w w:val="90"/>
                <w:sz w:val="16"/>
              </w:rPr>
              <w:t> </w:t>
            </w:r>
            <w:r>
              <w:rPr>
                <w:color w:val="172B4D"/>
                <w:w w:val="90"/>
                <w:sz w:val="16"/>
              </w:rPr>
              <w:t>the</w:t>
            </w:r>
            <w:r>
              <w:rPr>
                <w:color w:val="172B4D"/>
                <w:sz w:val="16"/>
              </w:rPr>
              <w:t> </w:t>
            </w:r>
            <w:r>
              <w:rPr>
                <w:color w:val="172B4D"/>
                <w:w w:val="80"/>
                <w:sz w:val="16"/>
              </w:rPr>
              <w:t>yang,</w:t>
            </w:r>
            <w:r>
              <w:rPr>
                <w:color w:val="172B4D"/>
                <w:spacing w:val="-4"/>
                <w:w w:val="80"/>
                <w:sz w:val="16"/>
              </w:rPr>
              <w:t> </w:t>
            </w:r>
            <w:r>
              <w:rPr>
                <w:color w:val="172B4D"/>
                <w:w w:val="80"/>
                <w:sz w:val="16"/>
              </w:rPr>
              <w:t>Contribution</w:t>
            </w:r>
            <w:r>
              <w:rPr>
                <w:color w:val="172B4D"/>
                <w:spacing w:val="-2"/>
                <w:w w:val="80"/>
                <w:sz w:val="16"/>
              </w:rPr>
              <w:t> </w:t>
            </w:r>
            <w:r>
              <w:rPr>
                <w:color w:val="172B4D"/>
                <w:w w:val="80"/>
                <w:sz w:val="16"/>
              </w:rPr>
              <w:t>to</w:t>
            </w:r>
            <w:r>
              <w:rPr>
                <w:color w:val="172B4D"/>
                <w:sz w:val="16"/>
              </w:rPr>
              <w:t> </w:t>
            </w:r>
            <w:r>
              <w:rPr>
                <w:color w:val="172B4D"/>
                <w:w w:val="90"/>
                <w:sz w:val="16"/>
              </w:rPr>
              <w:t>3GPP</w:t>
            </w:r>
            <w:r>
              <w:rPr>
                <w:color w:val="172B4D"/>
                <w:spacing w:val="-7"/>
                <w:w w:val="90"/>
                <w:sz w:val="16"/>
              </w:rPr>
              <w:t> </w:t>
            </w:r>
            <w:r>
              <w:rPr>
                <w:color w:val="172B4D"/>
                <w:w w:val="90"/>
                <w:sz w:val="16"/>
              </w:rPr>
              <w:t>required</w:t>
            </w:r>
          </w:p>
        </w:tc>
        <w:tc>
          <w:tcPr>
            <w:tcW w:w="1441" w:type="dxa"/>
            <w:shd w:val="clear" w:color="auto" w:fill="FFF9E6"/>
          </w:tcPr>
          <w:p>
            <w:pPr>
              <w:pStyle w:val="TableParagraph"/>
              <w:spacing w:before="103"/>
              <w:ind w:left="119" w:right="183"/>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90"/>
                <w:sz w:val="16"/>
              </w:rPr>
              <w:t>common-</w:t>
            </w:r>
            <w:r>
              <w:rPr>
                <w:color w:val="172B4D"/>
                <w:sz w:val="16"/>
              </w:rPr>
              <w:t> </w:t>
            </w:r>
            <w:r>
              <w:rPr>
                <w:color w:val="172B4D"/>
                <w:spacing w:val="-2"/>
                <w:w w:val="80"/>
                <w:sz w:val="16"/>
              </w:rPr>
              <w:t>subscription-control</w:t>
            </w:r>
            <w:r>
              <w:rPr>
                <w:color w:val="172B4D"/>
                <w:sz w:val="16"/>
              </w:rPr>
              <w:t> </w:t>
            </w:r>
            <w:r>
              <w:rPr>
                <w:color w:val="172B4D"/>
                <w:spacing w:val="-2"/>
                <w:w w:val="90"/>
                <w:sz w:val="16"/>
              </w:rPr>
              <w:t>(3GPP</w:t>
            </w:r>
            <w:r>
              <w:rPr>
                <w:color w:val="172B4D"/>
                <w:spacing w:val="-7"/>
                <w:w w:val="90"/>
                <w:sz w:val="16"/>
              </w:rPr>
              <w:t> </w:t>
            </w:r>
            <w:r>
              <w:rPr>
                <w:color w:val="172B4D"/>
                <w:spacing w:val="-2"/>
                <w:w w:val="90"/>
                <w:sz w:val="16"/>
              </w:rPr>
              <w:t>TS</w:t>
            </w:r>
            <w:r>
              <w:rPr>
                <w:color w:val="172B4D"/>
                <w:spacing w:val="-7"/>
                <w:w w:val="90"/>
                <w:sz w:val="16"/>
              </w:rPr>
              <w:t> </w:t>
            </w:r>
            <w:r>
              <w:rPr>
                <w:color w:val="172B4D"/>
                <w:spacing w:val="-2"/>
                <w:w w:val="90"/>
                <w:sz w:val="16"/>
              </w:rPr>
              <w:t>28.623</w:t>
            </w:r>
            <w:r>
              <w:rPr>
                <w:color w:val="172B4D"/>
                <w:sz w:val="16"/>
              </w:rPr>
              <w:t> </w:t>
            </w:r>
            <w:r>
              <w:rPr>
                <w:color w:val="172B4D"/>
                <w:spacing w:val="-2"/>
                <w:w w:val="90"/>
                <w:sz w:val="16"/>
              </w:rPr>
              <w:t>[i.8])</w:t>
            </w:r>
          </w:p>
          <w:p>
            <w:pPr>
              <w:pStyle w:val="TableParagraph"/>
              <w:spacing w:before="99"/>
              <w:ind w:left="119" w:right="111"/>
              <w:rPr>
                <w:sz w:val="16"/>
              </w:rPr>
            </w:pPr>
            <w:r>
              <w:rPr>
                <w:color w:val="172B4D"/>
                <w:w w:val="85"/>
                <w:sz w:val="16"/>
              </w:rPr>
              <w:t>not</w:t>
            </w:r>
            <w:r>
              <w:rPr>
                <w:color w:val="172B4D"/>
                <w:spacing w:val="-6"/>
                <w:w w:val="85"/>
                <w:sz w:val="16"/>
              </w:rPr>
              <w:t> </w:t>
            </w:r>
            <w:r>
              <w:rPr>
                <w:color w:val="172B4D"/>
                <w:w w:val="85"/>
                <w:sz w:val="16"/>
              </w:rPr>
              <w:t>needed</w:t>
            </w:r>
            <w:r>
              <w:rPr>
                <w:color w:val="172B4D"/>
                <w:spacing w:val="-4"/>
                <w:w w:val="85"/>
                <w:sz w:val="16"/>
              </w:rPr>
              <w:t> </w:t>
            </w:r>
            <w:r>
              <w:rPr>
                <w:color w:val="172B4D"/>
                <w:w w:val="85"/>
                <w:sz w:val="16"/>
              </w:rPr>
              <w:t>from</w:t>
            </w:r>
            <w:r>
              <w:rPr>
                <w:color w:val="172B4D"/>
                <w:spacing w:val="-5"/>
                <w:w w:val="85"/>
                <w:sz w:val="16"/>
              </w:rPr>
              <w:t> </w:t>
            </w:r>
            <w:r>
              <w:rPr>
                <w:color w:val="172B4D"/>
                <w:w w:val="85"/>
                <w:sz w:val="16"/>
              </w:rPr>
              <w:t>O-</w:t>
            </w:r>
            <w:r>
              <w:rPr>
                <w:color w:val="172B4D"/>
                <w:sz w:val="16"/>
              </w:rPr>
              <w:t> </w:t>
            </w:r>
            <w:r>
              <w:rPr>
                <w:color w:val="172B4D"/>
                <w:w w:val="90"/>
                <w:sz w:val="16"/>
              </w:rPr>
              <w:t>RAN point of view</w:t>
            </w:r>
            <w:r>
              <w:rPr>
                <w:color w:val="172B4D"/>
                <w:sz w:val="16"/>
              </w:rPr>
              <w:t> </w:t>
            </w:r>
            <w:r>
              <w:rPr>
                <w:color w:val="172B4D"/>
                <w:w w:val="90"/>
                <w:sz w:val="16"/>
              </w:rPr>
              <w:t>but can’t be</w:t>
            </w:r>
            <w:r>
              <w:rPr>
                <w:color w:val="172B4D"/>
                <w:sz w:val="16"/>
              </w:rPr>
              <w:t> </w:t>
            </w:r>
            <w:r>
              <w:rPr>
                <w:color w:val="172B4D"/>
                <w:w w:val="90"/>
                <w:sz w:val="16"/>
              </w:rPr>
              <w:t>removed</w:t>
            </w:r>
            <w:r>
              <w:rPr>
                <w:color w:val="172B4D"/>
                <w:spacing w:val="-7"/>
                <w:w w:val="90"/>
                <w:sz w:val="16"/>
              </w:rPr>
              <w:t> </w:t>
            </w:r>
            <w:r>
              <w:rPr>
                <w:color w:val="172B4D"/>
                <w:w w:val="90"/>
                <w:sz w:val="16"/>
              </w:rPr>
              <w:t>with</w:t>
            </w:r>
            <w:r>
              <w:rPr>
                <w:color w:val="172B4D"/>
                <w:sz w:val="16"/>
              </w:rPr>
              <w:t> </w:t>
            </w:r>
            <w:r>
              <w:rPr>
                <w:color w:val="172B4D"/>
                <w:w w:val="90"/>
                <w:sz w:val="16"/>
              </w:rPr>
              <w:t>modification</w:t>
            </w:r>
            <w:r>
              <w:rPr>
                <w:color w:val="172B4D"/>
                <w:spacing w:val="-7"/>
                <w:w w:val="90"/>
                <w:sz w:val="16"/>
              </w:rPr>
              <w:t> </w:t>
            </w:r>
            <w:r>
              <w:rPr>
                <w:color w:val="172B4D"/>
                <w:w w:val="90"/>
                <w:sz w:val="16"/>
              </w:rPr>
              <w:t>of</w:t>
            </w:r>
            <w:r>
              <w:rPr>
                <w:color w:val="172B4D"/>
                <w:spacing w:val="-7"/>
                <w:w w:val="90"/>
                <w:sz w:val="16"/>
              </w:rPr>
              <w:t> </w:t>
            </w:r>
            <w:r>
              <w:rPr>
                <w:color w:val="172B4D"/>
                <w:w w:val="90"/>
                <w:sz w:val="16"/>
              </w:rPr>
              <w:t>the</w:t>
            </w:r>
            <w:r>
              <w:rPr>
                <w:color w:val="172B4D"/>
                <w:sz w:val="16"/>
              </w:rPr>
              <w:t> </w:t>
            </w:r>
            <w:r>
              <w:rPr>
                <w:color w:val="172B4D"/>
                <w:w w:val="80"/>
                <w:sz w:val="16"/>
              </w:rPr>
              <w:t>yang,</w:t>
            </w:r>
            <w:r>
              <w:rPr>
                <w:color w:val="172B4D"/>
                <w:spacing w:val="-4"/>
                <w:w w:val="80"/>
                <w:sz w:val="16"/>
              </w:rPr>
              <w:t> </w:t>
            </w:r>
            <w:r>
              <w:rPr>
                <w:color w:val="172B4D"/>
                <w:w w:val="80"/>
                <w:sz w:val="16"/>
              </w:rPr>
              <w:t>Contribution</w:t>
            </w:r>
            <w:r>
              <w:rPr>
                <w:color w:val="172B4D"/>
                <w:spacing w:val="-2"/>
                <w:w w:val="80"/>
                <w:sz w:val="16"/>
              </w:rPr>
              <w:t> </w:t>
            </w:r>
            <w:r>
              <w:rPr>
                <w:color w:val="172B4D"/>
                <w:w w:val="80"/>
                <w:sz w:val="16"/>
              </w:rPr>
              <w:t>to</w:t>
            </w:r>
            <w:r>
              <w:rPr>
                <w:color w:val="172B4D"/>
                <w:sz w:val="16"/>
              </w:rPr>
              <w:t> </w:t>
            </w:r>
            <w:r>
              <w:rPr>
                <w:color w:val="172B4D"/>
                <w:w w:val="90"/>
                <w:sz w:val="16"/>
              </w:rPr>
              <w:t>3GPP</w:t>
            </w:r>
            <w:r>
              <w:rPr>
                <w:color w:val="172B4D"/>
                <w:spacing w:val="-7"/>
                <w:w w:val="90"/>
                <w:sz w:val="16"/>
              </w:rPr>
              <w:t> </w:t>
            </w:r>
            <w:r>
              <w:rPr>
                <w:color w:val="172B4D"/>
                <w:w w:val="90"/>
                <w:sz w:val="16"/>
              </w:rPr>
              <w:t>required</w:t>
            </w:r>
          </w:p>
        </w:tc>
        <w:tc>
          <w:tcPr>
            <w:tcW w:w="1352" w:type="dxa"/>
            <w:shd w:val="clear" w:color="auto" w:fill="FFF9E6"/>
          </w:tcPr>
          <w:p>
            <w:pPr>
              <w:pStyle w:val="TableParagraph"/>
              <w:spacing w:line="183" w:lineRule="exact" w:before="103"/>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ind w:left="118" w:right="201"/>
              <w:rPr>
                <w:sz w:val="16"/>
              </w:rPr>
            </w:pPr>
            <w:r>
              <w:rPr>
                <w:color w:val="172B4D"/>
                <w:spacing w:val="-2"/>
                <w:w w:val="85"/>
                <w:sz w:val="16"/>
              </w:rPr>
              <w:t>_3gpp-common-</w:t>
            </w:r>
            <w:r>
              <w:rPr>
                <w:color w:val="172B4D"/>
                <w:sz w:val="16"/>
              </w:rPr>
              <w:t> </w:t>
            </w:r>
            <w:r>
              <w:rPr>
                <w:color w:val="172B4D"/>
                <w:spacing w:val="-2"/>
                <w:w w:val="90"/>
                <w:sz w:val="16"/>
              </w:rPr>
              <w:t>subscription-</w:t>
            </w:r>
            <w:r>
              <w:rPr>
                <w:color w:val="172B4D"/>
                <w:sz w:val="16"/>
              </w:rPr>
              <w:t> </w:t>
            </w:r>
            <w:r>
              <w:rPr>
                <w:color w:val="172B4D"/>
                <w:w w:val="80"/>
                <w:sz w:val="16"/>
              </w:rPr>
              <w:t>control</w:t>
            </w:r>
            <w:r>
              <w:rPr>
                <w:color w:val="172B4D"/>
                <w:spacing w:val="-3"/>
                <w:w w:val="80"/>
                <w:sz w:val="16"/>
              </w:rPr>
              <w:t> </w:t>
            </w:r>
            <w:r>
              <w:rPr>
                <w:color w:val="172B4D"/>
                <w:w w:val="80"/>
                <w:sz w:val="16"/>
              </w:rPr>
              <w:t>(3GPP</w:t>
            </w:r>
            <w:r>
              <w:rPr>
                <w:color w:val="172B4D"/>
                <w:spacing w:val="-2"/>
                <w:w w:val="80"/>
                <w:sz w:val="16"/>
              </w:rPr>
              <w:t> </w:t>
            </w:r>
            <w:r>
              <w:rPr>
                <w:color w:val="172B4D"/>
                <w:w w:val="80"/>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p>
            <w:pPr>
              <w:pStyle w:val="TableParagraph"/>
              <w:spacing w:before="99"/>
              <w:ind w:left="118" w:right="168"/>
              <w:rPr>
                <w:sz w:val="16"/>
              </w:rPr>
            </w:pPr>
            <w:r>
              <w:rPr>
                <w:color w:val="172B4D"/>
                <w:w w:val="90"/>
                <w:sz w:val="16"/>
              </w:rPr>
              <w:t>not</w:t>
            </w:r>
            <w:r>
              <w:rPr>
                <w:color w:val="172B4D"/>
                <w:spacing w:val="-8"/>
                <w:w w:val="90"/>
                <w:sz w:val="16"/>
              </w:rPr>
              <w:t> </w:t>
            </w:r>
            <w:r>
              <w:rPr>
                <w:color w:val="172B4D"/>
                <w:w w:val="90"/>
                <w:sz w:val="16"/>
              </w:rPr>
              <w:t>needed</w:t>
            </w:r>
            <w:r>
              <w:rPr>
                <w:color w:val="172B4D"/>
                <w:spacing w:val="-7"/>
                <w:w w:val="90"/>
                <w:sz w:val="16"/>
              </w:rPr>
              <w:t> </w:t>
            </w:r>
            <w:r>
              <w:rPr>
                <w:color w:val="172B4D"/>
                <w:w w:val="90"/>
                <w:sz w:val="16"/>
              </w:rPr>
              <w:t>from</w:t>
            </w:r>
            <w:r>
              <w:rPr>
                <w:color w:val="172B4D"/>
                <w:sz w:val="16"/>
              </w:rPr>
              <w:t> </w:t>
            </w:r>
            <w:r>
              <w:rPr>
                <w:color w:val="172B4D"/>
                <w:w w:val="90"/>
                <w:sz w:val="16"/>
              </w:rPr>
              <w:t>O-RAN point of</w:t>
            </w:r>
            <w:r>
              <w:rPr>
                <w:color w:val="172B4D"/>
                <w:sz w:val="16"/>
              </w:rPr>
              <w:t> </w:t>
            </w:r>
            <w:r>
              <w:rPr>
                <w:color w:val="172B4D"/>
                <w:spacing w:val="-2"/>
                <w:w w:val="90"/>
                <w:sz w:val="16"/>
              </w:rPr>
              <w:t>view</w:t>
            </w:r>
            <w:r>
              <w:rPr>
                <w:color w:val="172B4D"/>
                <w:spacing w:val="-9"/>
                <w:w w:val="90"/>
                <w:sz w:val="16"/>
              </w:rPr>
              <w:t> </w:t>
            </w:r>
            <w:r>
              <w:rPr>
                <w:color w:val="172B4D"/>
                <w:spacing w:val="-2"/>
                <w:w w:val="90"/>
                <w:sz w:val="16"/>
              </w:rPr>
              <w:t>but</w:t>
            </w:r>
            <w:r>
              <w:rPr>
                <w:color w:val="172B4D"/>
                <w:spacing w:val="-8"/>
                <w:w w:val="90"/>
                <w:sz w:val="16"/>
              </w:rPr>
              <w:t> </w:t>
            </w:r>
            <w:r>
              <w:rPr>
                <w:color w:val="172B4D"/>
                <w:spacing w:val="-2"/>
                <w:w w:val="90"/>
                <w:sz w:val="16"/>
              </w:rPr>
              <w:t>can’t</w:t>
            </w:r>
            <w:r>
              <w:rPr>
                <w:color w:val="172B4D"/>
                <w:spacing w:val="-7"/>
                <w:w w:val="90"/>
                <w:sz w:val="16"/>
              </w:rPr>
              <w:t> </w:t>
            </w:r>
            <w:r>
              <w:rPr>
                <w:color w:val="172B4D"/>
                <w:spacing w:val="-2"/>
                <w:w w:val="90"/>
                <w:sz w:val="16"/>
              </w:rPr>
              <w:t>be</w:t>
            </w:r>
            <w:r>
              <w:rPr>
                <w:color w:val="172B4D"/>
                <w:sz w:val="16"/>
              </w:rPr>
              <w:t> </w:t>
            </w:r>
            <w:r>
              <w:rPr>
                <w:color w:val="172B4D"/>
                <w:w w:val="90"/>
                <w:sz w:val="16"/>
              </w:rPr>
              <w:t>removed</w:t>
            </w:r>
            <w:r>
              <w:rPr>
                <w:color w:val="172B4D"/>
                <w:spacing w:val="-7"/>
                <w:w w:val="90"/>
                <w:sz w:val="16"/>
              </w:rPr>
              <w:t> </w:t>
            </w:r>
            <w:r>
              <w:rPr>
                <w:color w:val="172B4D"/>
                <w:w w:val="90"/>
                <w:sz w:val="16"/>
              </w:rPr>
              <w:t>with</w:t>
            </w:r>
            <w:r>
              <w:rPr>
                <w:color w:val="172B4D"/>
                <w:sz w:val="16"/>
              </w:rPr>
              <w:t> </w:t>
            </w:r>
            <w:r>
              <w:rPr>
                <w:color w:val="172B4D"/>
                <w:w w:val="80"/>
                <w:sz w:val="16"/>
              </w:rPr>
              <w:t>modification</w:t>
            </w:r>
            <w:r>
              <w:rPr>
                <w:color w:val="172B4D"/>
                <w:spacing w:val="-3"/>
                <w:w w:val="80"/>
                <w:sz w:val="16"/>
              </w:rPr>
              <w:t> </w:t>
            </w:r>
            <w:r>
              <w:rPr>
                <w:color w:val="172B4D"/>
                <w:w w:val="80"/>
                <w:sz w:val="16"/>
              </w:rPr>
              <w:t>of</w:t>
            </w:r>
            <w:r>
              <w:rPr>
                <w:color w:val="172B4D"/>
                <w:spacing w:val="-2"/>
                <w:w w:val="80"/>
                <w:sz w:val="16"/>
              </w:rPr>
              <w:t> </w:t>
            </w:r>
            <w:r>
              <w:rPr>
                <w:color w:val="172B4D"/>
                <w:w w:val="80"/>
                <w:sz w:val="16"/>
              </w:rPr>
              <w:t>the</w:t>
            </w:r>
            <w:r>
              <w:rPr>
                <w:color w:val="172B4D"/>
                <w:sz w:val="16"/>
              </w:rPr>
              <w:t> </w:t>
            </w:r>
            <w:r>
              <w:rPr>
                <w:color w:val="172B4D"/>
                <w:w w:val="80"/>
                <w:sz w:val="16"/>
              </w:rPr>
              <w:t>yang,</w:t>
            </w:r>
            <w:r>
              <w:rPr>
                <w:color w:val="172B4D"/>
                <w:spacing w:val="-4"/>
                <w:w w:val="80"/>
                <w:sz w:val="16"/>
              </w:rPr>
              <w:t> </w:t>
            </w:r>
            <w:r>
              <w:rPr>
                <w:color w:val="172B4D"/>
                <w:w w:val="80"/>
                <w:sz w:val="16"/>
              </w:rPr>
              <w:t>Contribution</w:t>
            </w:r>
            <w:r>
              <w:rPr>
                <w:color w:val="172B4D"/>
                <w:sz w:val="16"/>
              </w:rPr>
              <w:t> </w:t>
            </w:r>
            <w:r>
              <w:rPr>
                <w:color w:val="172B4D"/>
                <w:spacing w:val="-2"/>
                <w:w w:val="85"/>
                <w:sz w:val="16"/>
              </w:rPr>
              <w:t>to</w:t>
            </w:r>
            <w:r>
              <w:rPr>
                <w:color w:val="172B4D"/>
                <w:spacing w:val="-4"/>
                <w:w w:val="85"/>
                <w:sz w:val="16"/>
              </w:rPr>
              <w:t> </w:t>
            </w:r>
            <w:r>
              <w:rPr>
                <w:color w:val="172B4D"/>
                <w:spacing w:val="-2"/>
                <w:w w:val="85"/>
                <w:sz w:val="16"/>
              </w:rPr>
              <w:t>3GPP</w:t>
            </w:r>
            <w:r>
              <w:rPr>
                <w:color w:val="172B4D"/>
                <w:spacing w:val="-4"/>
                <w:w w:val="85"/>
                <w:sz w:val="16"/>
              </w:rPr>
              <w:t> </w:t>
            </w:r>
            <w:r>
              <w:rPr>
                <w:color w:val="172B4D"/>
                <w:spacing w:val="-2"/>
                <w:w w:val="85"/>
                <w:sz w:val="16"/>
              </w:rPr>
              <w:t>required</w:t>
            </w:r>
          </w:p>
        </w:tc>
        <w:tc>
          <w:tcPr>
            <w:tcW w:w="1261" w:type="dxa"/>
            <w:shd w:val="clear" w:color="auto" w:fill="FFF9E6"/>
          </w:tcPr>
          <w:p>
            <w:pPr>
              <w:pStyle w:val="TableParagraph"/>
              <w:spacing w:line="183" w:lineRule="exact" w:before="103"/>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ind w:left="118" w:right="111"/>
              <w:rPr>
                <w:sz w:val="16"/>
              </w:rPr>
            </w:pPr>
            <w:r>
              <w:rPr>
                <w:color w:val="172B4D"/>
                <w:spacing w:val="-2"/>
                <w:w w:val="85"/>
                <w:sz w:val="16"/>
              </w:rPr>
              <w:t>_3gpp-common-</w:t>
            </w:r>
            <w:r>
              <w:rPr>
                <w:color w:val="172B4D"/>
                <w:sz w:val="16"/>
              </w:rPr>
              <w:t> </w:t>
            </w:r>
            <w:r>
              <w:rPr>
                <w:color w:val="172B4D"/>
                <w:spacing w:val="-2"/>
                <w:w w:val="90"/>
                <w:sz w:val="16"/>
              </w:rPr>
              <w:t>subscription-</w:t>
            </w:r>
            <w:r>
              <w:rPr>
                <w:color w:val="172B4D"/>
                <w:sz w:val="16"/>
              </w:rPr>
              <w:t> </w:t>
            </w:r>
            <w:r>
              <w:rPr>
                <w:color w:val="172B4D"/>
                <w:w w:val="80"/>
                <w:sz w:val="16"/>
              </w:rPr>
              <w:t>control</w:t>
            </w:r>
            <w:r>
              <w:rPr>
                <w:color w:val="172B4D"/>
                <w:spacing w:val="-3"/>
                <w:w w:val="80"/>
                <w:sz w:val="16"/>
              </w:rPr>
              <w:t> </w:t>
            </w:r>
            <w:r>
              <w:rPr>
                <w:color w:val="172B4D"/>
                <w:w w:val="80"/>
                <w:sz w:val="16"/>
              </w:rPr>
              <w:t>(3GPP</w:t>
            </w:r>
            <w:r>
              <w:rPr>
                <w:color w:val="172B4D"/>
                <w:spacing w:val="-2"/>
                <w:w w:val="80"/>
                <w:sz w:val="16"/>
              </w:rPr>
              <w:t> </w:t>
            </w:r>
            <w:r>
              <w:rPr>
                <w:color w:val="172B4D"/>
                <w:w w:val="80"/>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p>
            <w:pPr>
              <w:pStyle w:val="TableParagraph"/>
              <w:spacing w:before="99"/>
              <w:ind w:left="118" w:right="163"/>
              <w:rPr>
                <w:sz w:val="16"/>
              </w:rPr>
            </w:pPr>
            <w:r>
              <w:rPr>
                <w:color w:val="172B4D"/>
                <w:spacing w:val="-4"/>
                <w:w w:val="85"/>
                <w:sz w:val="16"/>
              </w:rPr>
              <w:t>not</w:t>
            </w:r>
            <w:r>
              <w:rPr>
                <w:color w:val="172B4D"/>
                <w:spacing w:val="-6"/>
                <w:w w:val="85"/>
                <w:sz w:val="16"/>
              </w:rPr>
              <w:t> </w:t>
            </w:r>
            <w:r>
              <w:rPr>
                <w:color w:val="172B4D"/>
                <w:spacing w:val="-4"/>
                <w:w w:val="85"/>
                <w:sz w:val="16"/>
              </w:rPr>
              <w:t>needed</w:t>
            </w:r>
            <w:r>
              <w:rPr>
                <w:color w:val="172B4D"/>
                <w:spacing w:val="-10"/>
                <w:sz w:val="16"/>
              </w:rPr>
              <w:t> </w:t>
            </w:r>
            <w:r>
              <w:rPr>
                <w:color w:val="172B4D"/>
                <w:spacing w:val="-4"/>
                <w:w w:val="85"/>
                <w:sz w:val="16"/>
              </w:rPr>
              <w:t>from</w:t>
            </w:r>
            <w:r>
              <w:rPr>
                <w:color w:val="172B4D"/>
                <w:sz w:val="16"/>
              </w:rPr>
              <w:t> </w:t>
            </w:r>
            <w:r>
              <w:rPr>
                <w:color w:val="172B4D"/>
                <w:spacing w:val="-2"/>
                <w:w w:val="90"/>
                <w:sz w:val="16"/>
              </w:rPr>
              <w:t>O-RAN</w:t>
            </w:r>
            <w:r>
              <w:rPr>
                <w:color w:val="172B4D"/>
                <w:spacing w:val="-7"/>
                <w:w w:val="90"/>
                <w:sz w:val="16"/>
              </w:rPr>
              <w:t> </w:t>
            </w:r>
            <w:r>
              <w:rPr>
                <w:color w:val="172B4D"/>
                <w:spacing w:val="-2"/>
                <w:w w:val="90"/>
                <w:sz w:val="16"/>
              </w:rPr>
              <w:t>point</w:t>
            </w:r>
            <w:r>
              <w:rPr>
                <w:color w:val="172B4D"/>
                <w:spacing w:val="-8"/>
                <w:w w:val="90"/>
                <w:sz w:val="16"/>
              </w:rPr>
              <w:t> </w:t>
            </w:r>
            <w:r>
              <w:rPr>
                <w:color w:val="172B4D"/>
                <w:spacing w:val="-2"/>
                <w:w w:val="90"/>
                <w:sz w:val="16"/>
              </w:rPr>
              <w:t>of</w:t>
            </w:r>
            <w:r>
              <w:rPr>
                <w:color w:val="172B4D"/>
                <w:sz w:val="16"/>
              </w:rPr>
              <w:t> </w:t>
            </w:r>
            <w:r>
              <w:rPr>
                <w:color w:val="172B4D"/>
                <w:w w:val="80"/>
                <w:sz w:val="16"/>
              </w:rPr>
              <w:t>view</w:t>
            </w:r>
            <w:r>
              <w:rPr>
                <w:color w:val="172B4D"/>
                <w:spacing w:val="-5"/>
                <w:w w:val="80"/>
                <w:sz w:val="16"/>
              </w:rPr>
              <w:t> </w:t>
            </w:r>
            <w:r>
              <w:rPr>
                <w:color w:val="172B4D"/>
                <w:w w:val="80"/>
                <w:sz w:val="16"/>
              </w:rPr>
              <w:t>but</w:t>
            </w:r>
            <w:r>
              <w:rPr>
                <w:color w:val="172B4D"/>
                <w:spacing w:val="-3"/>
                <w:w w:val="80"/>
                <w:sz w:val="16"/>
              </w:rPr>
              <w:t> </w:t>
            </w:r>
            <w:r>
              <w:rPr>
                <w:color w:val="172B4D"/>
                <w:w w:val="80"/>
                <w:sz w:val="16"/>
              </w:rPr>
              <w:t>can’t</w:t>
            </w:r>
            <w:r>
              <w:rPr>
                <w:color w:val="172B4D"/>
                <w:spacing w:val="-3"/>
                <w:w w:val="80"/>
                <w:sz w:val="16"/>
              </w:rPr>
              <w:t> </w:t>
            </w:r>
            <w:r>
              <w:rPr>
                <w:color w:val="172B4D"/>
                <w:w w:val="80"/>
                <w:sz w:val="16"/>
              </w:rPr>
              <w:t>be</w:t>
            </w:r>
            <w:r>
              <w:rPr>
                <w:color w:val="172B4D"/>
                <w:sz w:val="16"/>
              </w:rPr>
              <w:t> </w:t>
            </w:r>
            <w:r>
              <w:rPr>
                <w:color w:val="172B4D"/>
                <w:w w:val="90"/>
                <w:sz w:val="16"/>
              </w:rPr>
              <w:t>removed</w:t>
            </w:r>
            <w:r>
              <w:rPr>
                <w:color w:val="172B4D"/>
                <w:spacing w:val="-7"/>
                <w:w w:val="90"/>
                <w:sz w:val="16"/>
              </w:rPr>
              <w:t> </w:t>
            </w:r>
            <w:r>
              <w:rPr>
                <w:color w:val="172B4D"/>
                <w:w w:val="90"/>
                <w:sz w:val="16"/>
              </w:rPr>
              <w:t>with</w:t>
            </w:r>
            <w:r>
              <w:rPr>
                <w:color w:val="172B4D"/>
                <w:sz w:val="16"/>
              </w:rPr>
              <w:t> </w:t>
            </w:r>
            <w:r>
              <w:rPr>
                <w:color w:val="172B4D"/>
                <w:w w:val="90"/>
                <w:sz w:val="16"/>
              </w:rPr>
              <w:t>modification</w:t>
            </w:r>
            <w:r>
              <w:rPr>
                <w:color w:val="172B4D"/>
                <w:spacing w:val="-7"/>
                <w:w w:val="90"/>
                <w:sz w:val="16"/>
              </w:rPr>
              <w:t> </w:t>
            </w:r>
            <w:r>
              <w:rPr>
                <w:color w:val="172B4D"/>
                <w:w w:val="90"/>
                <w:sz w:val="16"/>
              </w:rPr>
              <w:t>of</w:t>
            </w:r>
            <w:r>
              <w:rPr>
                <w:color w:val="172B4D"/>
                <w:sz w:val="16"/>
              </w:rPr>
              <w:t> </w:t>
            </w:r>
            <w:r>
              <w:rPr>
                <w:color w:val="172B4D"/>
                <w:w w:val="90"/>
                <w:sz w:val="16"/>
              </w:rPr>
              <w:t>the</w:t>
            </w:r>
            <w:r>
              <w:rPr>
                <w:color w:val="172B4D"/>
                <w:spacing w:val="-7"/>
                <w:w w:val="90"/>
                <w:sz w:val="16"/>
              </w:rPr>
              <w:t> </w:t>
            </w:r>
            <w:r>
              <w:rPr>
                <w:color w:val="172B4D"/>
                <w:w w:val="90"/>
                <w:sz w:val="16"/>
              </w:rPr>
              <w:t>yang,</w:t>
            </w:r>
            <w:r>
              <w:rPr>
                <w:color w:val="172B4D"/>
                <w:sz w:val="16"/>
              </w:rPr>
              <w:t> </w:t>
            </w:r>
            <w:r>
              <w:rPr>
                <w:color w:val="172B4D"/>
                <w:w w:val="90"/>
                <w:sz w:val="16"/>
              </w:rPr>
              <w:t>Contribution</w:t>
            </w:r>
            <w:r>
              <w:rPr>
                <w:color w:val="172B4D"/>
                <w:spacing w:val="-7"/>
                <w:w w:val="90"/>
                <w:sz w:val="16"/>
              </w:rPr>
              <w:t> </w:t>
            </w:r>
            <w:r>
              <w:rPr>
                <w:color w:val="172B4D"/>
                <w:w w:val="90"/>
                <w:sz w:val="16"/>
              </w:rPr>
              <w:t>to</w:t>
            </w:r>
            <w:r>
              <w:rPr>
                <w:color w:val="172B4D"/>
                <w:sz w:val="16"/>
              </w:rPr>
              <w:t> </w:t>
            </w:r>
            <w:r>
              <w:rPr>
                <w:color w:val="172B4D"/>
                <w:w w:val="90"/>
                <w:sz w:val="16"/>
              </w:rPr>
              <w:t>3GPP</w:t>
            </w:r>
            <w:r>
              <w:rPr>
                <w:color w:val="172B4D"/>
                <w:spacing w:val="-7"/>
                <w:w w:val="90"/>
                <w:sz w:val="16"/>
              </w:rPr>
              <w:t> </w:t>
            </w:r>
            <w:r>
              <w:rPr>
                <w:color w:val="172B4D"/>
                <w:w w:val="90"/>
                <w:sz w:val="16"/>
              </w:rPr>
              <w:t>required</w:t>
            </w:r>
          </w:p>
        </w:tc>
        <w:tc>
          <w:tcPr>
            <w:tcW w:w="1169" w:type="dxa"/>
            <w:tcBorders>
              <w:right w:val="single" w:sz="2" w:space="0" w:color="C1C6D0"/>
            </w:tcBorders>
            <w:shd w:val="clear" w:color="auto" w:fill="FFF9E6"/>
          </w:tcPr>
          <w:p>
            <w:pPr>
              <w:pStyle w:val="TableParagraph"/>
              <w:spacing w:line="183" w:lineRule="exact" w:before="103"/>
              <w:ind w:left="117"/>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ind w:left="117" w:right="155"/>
              <w:rPr>
                <w:sz w:val="16"/>
              </w:rPr>
            </w:pPr>
            <w:r>
              <w:rPr>
                <w:color w:val="172B4D"/>
                <w:spacing w:val="-2"/>
                <w:w w:val="90"/>
                <w:sz w:val="16"/>
              </w:rPr>
              <w:t>_3gpp-</w:t>
            </w:r>
            <w:r>
              <w:rPr>
                <w:color w:val="172B4D"/>
                <w:sz w:val="16"/>
              </w:rPr>
              <w:t> </w:t>
            </w:r>
            <w:r>
              <w:rPr>
                <w:color w:val="172B4D"/>
                <w:spacing w:val="-2"/>
                <w:w w:val="90"/>
                <w:sz w:val="16"/>
              </w:rPr>
              <w:t>common-</w:t>
            </w:r>
            <w:r>
              <w:rPr>
                <w:color w:val="172B4D"/>
                <w:sz w:val="16"/>
              </w:rPr>
              <w:t> </w:t>
            </w:r>
            <w:r>
              <w:rPr>
                <w:color w:val="172B4D"/>
                <w:spacing w:val="-2"/>
                <w:w w:val="90"/>
                <w:sz w:val="16"/>
              </w:rPr>
              <w:t>subscription-</w:t>
            </w:r>
            <w:r>
              <w:rPr>
                <w:color w:val="172B4D"/>
                <w:sz w:val="16"/>
              </w:rPr>
              <w:t> </w:t>
            </w:r>
            <w:r>
              <w:rPr>
                <w:color w:val="172B4D"/>
                <w:spacing w:val="-2"/>
                <w:w w:val="90"/>
                <w:sz w:val="16"/>
              </w:rPr>
              <w:t>control</w:t>
            </w:r>
            <w:r>
              <w:rPr>
                <w:color w:val="172B4D"/>
                <w:spacing w:val="-5"/>
                <w:w w:val="90"/>
                <w:sz w:val="16"/>
              </w:rPr>
              <w:t> </w:t>
            </w:r>
            <w:r>
              <w:rPr>
                <w:color w:val="172B4D"/>
                <w:spacing w:val="-2"/>
                <w:w w:val="90"/>
                <w:sz w:val="16"/>
              </w:rPr>
              <w:t>(3GPP</w:t>
            </w:r>
            <w:r>
              <w:rPr>
                <w:color w:val="172B4D"/>
                <w:sz w:val="16"/>
              </w:rPr>
              <w:t> </w:t>
            </w:r>
            <w:r>
              <w:rPr>
                <w:color w:val="172B4D"/>
                <w:w w:val="80"/>
                <w:sz w:val="16"/>
              </w:rPr>
              <w:t>TS</w:t>
            </w:r>
            <w:r>
              <w:rPr>
                <w:color w:val="172B4D"/>
                <w:spacing w:val="-3"/>
                <w:w w:val="80"/>
                <w:sz w:val="16"/>
              </w:rPr>
              <w:t> </w:t>
            </w:r>
            <w:r>
              <w:rPr>
                <w:color w:val="172B4D"/>
                <w:w w:val="80"/>
                <w:sz w:val="16"/>
              </w:rPr>
              <w:t>28.623</w:t>
            </w:r>
            <w:r>
              <w:rPr>
                <w:color w:val="172B4D"/>
                <w:spacing w:val="-2"/>
                <w:w w:val="80"/>
                <w:sz w:val="16"/>
              </w:rPr>
              <w:t> </w:t>
            </w:r>
            <w:r>
              <w:rPr>
                <w:color w:val="172B4D"/>
                <w:w w:val="80"/>
                <w:sz w:val="16"/>
              </w:rPr>
              <w:t>[i.8])</w:t>
            </w:r>
          </w:p>
          <w:p>
            <w:pPr>
              <w:pStyle w:val="TableParagraph"/>
              <w:spacing w:before="100"/>
              <w:ind w:left="117" w:right="177"/>
              <w:rPr>
                <w:sz w:val="16"/>
              </w:rPr>
            </w:pPr>
            <w:r>
              <w:rPr>
                <w:color w:val="172B4D"/>
                <w:w w:val="90"/>
                <w:sz w:val="16"/>
              </w:rPr>
              <w:t>not</w:t>
            </w:r>
            <w:r>
              <w:rPr>
                <w:color w:val="172B4D"/>
                <w:spacing w:val="-8"/>
                <w:w w:val="90"/>
                <w:sz w:val="16"/>
              </w:rPr>
              <w:t> </w:t>
            </w:r>
            <w:r>
              <w:rPr>
                <w:color w:val="172B4D"/>
                <w:w w:val="90"/>
                <w:sz w:val="16"/>
              </w:rPr>
              <w:t>needed</w:t>
            </w:r>
            <w:r>
              <w:rPr>
                <w:color w:val="172B4D"/>
                <w:sz w:val="16"/>
              </w:rPr>
              <w:t> </w:t>
            </w:r>
            <w:r>
              <w:rPr>
                <w:color w:val="172B4D"/>
                <w:w w:val="90"/>
                <w:sz w:val="16"/>
              </w:rPr>
              <w:t>from</w:t>
            </w:r>
            <w:r>
              <w:rPr>
                <w:color w:val="172B4D"/>
                <w:spacing w:val="-7"/>
                <w:w w:val="90"/>
                <w:sz w:val="16"/>
              </w:rPr>
              <w:t> </w:t>
            </w:r>
            <w:r>
              <w:rPr>
                <w:color w:val="172B4D"/>
                <w:w w:val="90"/>
                <w:sz w:val="16"/>
              </w:rPr>
              <w:t>O-RAN</w:t>
            </w:r>
            <w:r>
              <w:rPr>
                <w:color w:val="172B4D"/>
                <w:sz w:val="16"/>
              </w:rPr>
              <w:t> </w:t>
            </w:r>
            <w:r>
              <w:rPr>
                <w:color w:val="172B4D"/>
                <w:w w:val="90"/>
                <w:sz w:val="16"/>
              </w:rPr>
              <w:t>point of view</w:t>
            </w:r>
            <w:r>
              <w:rPr>
                <w:color w:val="172B4D"/>
                <w:sz w:val="16"/>
              </w:rPr>
              <w:t> </w:t>
            </w:r>
            <w:r>
              <w:rPr>
                <w:color w:val="172B4D"/>
                <w:w w:val="90"/>
                <w:sz w:val="16"/>
              </w:rPr>
              <w:t>but can’t be</w:t>
            </w:r>
            <w:r>
              <w:rPr>
                <w:color w:val="172B4D"/>
                <w:sz w:val="16"/>
              </w:rPr>
              <w:t> </w:t>
            </w:r>
            <w:r>
              <w:rPr>
                <w:color w:val="172B4D"/>
                <w:spacing w:val="-2"/>
                <w:w w:val="90"/>
                <w:sz w:val="16"/>
              </w:rPr>
              <w:t>removed</w:t>
            </w:r>
            <w:r>
              <w:rPr>
                <w:color w:val="172B4D"/>
                <w:spacing w:val="-6"/>
                <w:w w:val="90"/>
                <w:sz w:val="16"/>
              </w:rPr>
              <w:t> </w:t>
            </w:r>
            <w:r>
              <w:rPr>
                <w:color w:val="172B4D"/>
                <w:spacing w:val="-2"/>
                <w:w w:val="90"/>
                <w:sz w:val="16"/>
              </w:rPr>
              <w:t>with</w:t>
            </w:r>
            <w:r>
              <w:rPr>
                <w:color w:val="172B4D"/>
                <w:sz w:val="16"/>
              </w:rPr>
              <w:t> </w:t>
            </w:r>
            <w:r>
              <w:rPr>
                <w:color w:val="172B4D"/>
                <w:spacing w:val="-2"/>
                <w:w w:val="85"/>
                <w:sz w:val="16"/>
              </w:rPr>
              <w:t>modification</w:t>
            </w:r>
            <w:r>
              <w:rPr>
                <w:color w:val="172B4D"/>
                <w:spacing w:val="-4"/>
                <w:w w:val="85"/>
                <w:sz w:val="16"/>
              </w:rPr>
              <w:t> </w:t>
            </w:r>
            <w:r>
              <w:rPr>
                <w:color w:val="172B4D"/>
                <w:spacing w:val="-2"/>
                <w:w w:val="85"/>
                <w:sz w:val="16"/>
              </w:rPr>
              <w:t>of</w:t>
            </w:r>
            <w:r>
              <w:rPr>
                <w:color w:val="172B4D"/>
                <w:sz w:val="16"/>
              </w:rPr>
              <w:t> </w:t>
            </w:r>
            <w:r>
              <w:rPr>
                <w:color w:val="172B4D"/>
                <w:w w:val="90"/>
                <w:sz w:val="16"/>
              </w:rPr>
              <w:t>the</w:t>
            </w:r>
            <w:r>
              <w:rPr>
                <w:color w:val="172B4D"/>
                <w:spacing w:val="-7"/>
                <w:w w:val="90"/>
                <w:sz w:val="16"/>
              </w:rPr>
              <w:t> </w:t>
            </w:r>
            <w:r>
              <w:rPr>
                <w:color w:val="172B4D"/>
                <w:w w:val="90"/>
                <w:sz w:val="16"/>
              </w:rPr>
              <w:t>yang,</w:t>
            </w:r>
            <w:r>
              <w:rPr>
                <w:color w:val="172B4D"/>
                <w:sz w:val="16"/>
              </w:rPr>
              <w:t> </w:t>
            </w:r>
            <w:r>
              <w:rPr>
                <w:color w:val="172B4D"/>
                <w:spacing w:val="-4"/>
                <w:w w:val="85"/>
                <w:sz w:val="16"/>
              </w:rPr>
              <w:t>Contribution</w:t>
            </w:r>
            <w:r>
              <w:rPr>
                <w:color w:val="172B4D"/>
                <w:spacing w:val="-10"/>
                <w:sz w:val="16"/>
              </w:rPr>
              <w:t> </w:t>
            </w:r>
            <w:r>
              <w:rPr>
                <w:color w:val="172B4D"/>
                <w:spacing w:val="-4"/>
                <w:w w:val="85"/>
                <w:sz w:val="16"/>
              </w:rPr>
              <w:t>to</w:t>
            </w:r>
            <w:r>
              <w:rPr>
                <w:color w:val="172B4D"/>
                <w:sz w:val="16"/>
              </w:rPr>
              <w:t> </w:t>
            </w:r>
            <w:r>
              <w:rPr>
                <w:color w:val="172B4D"/>
                <w:w w:val="80"/>
                <w:sz w:val="16"/>
              </w:rPr>
              <w:t>3GPP</w:t>
            </w:r>
            <w:r>
              <w:rPr>
                <w:color w:val="172B4D"/>
                <w:spacing w:val="-6"/>
                <w:sz w:val="16"/>
              </w:rPr>
              <w:t> </w:t>
            </w:r>
            <w:r>
              <w:rPr>
                <w:color w:val="172B4D"/>
                <w:spacing w:val="-5"/>
                <w:w w:val="85"/>
                <w:sz w:val="16"/>
              </w:rPr>
              <w:t>required</w:t>
            </w:r>
          </w:p>
        </w:tc>
      </w:tr>
      <w:tr>
        <w:trPr>
          <w:trHeight w:val="789" w:hRule="atLeast"/>
        </w:trPr>
        <w:tc>
          <w:tcPr>
            <w:tcW w:w="1253" w:type="dxa"/>
            <w:shd w:val="clear" w:color="auto" w:fill="E2FBEE"/>
          </w:tcPr>
          <w:p>
            <w:pPr>
              <w:pStyle w:val="TableParagraph"/>
              <w:spacing w:before="103"/>
              <w:ind w:left="122" w:right="167"/>
              <w:rPr>
                <w:sz w:val="16"/>
              </w:rPr>
            </w:pPr>
            <w:r>
              <w:rPr>
                <w:color w:val="172B4D"/>
                <w:spacing w:val="-2"/>
                <w:w w:val="80"/>
                <w:sz w:val="16"/>
              </w:rPr>
              <w:t>_3gpp-common-</w:t>
            </w:r>
            <w:r>
              <w:rPr>
                <w:color w:val="172B4D"/>
                <w:sz w:val="16"/>
              </w:rPr>
              <w:t> </w:t>
            </w:r>
            <w:r>
              <w:rPr>
                <w:color w:val="172B4D"/>
                <w:spacing w:val="-2"/>
                <w:w w:val="90"/>
                <w:sz w:val="16"/>
              </w:rPr>
              <w:t>subscription-</w:t>
            </w:r>
            <w:r>
              <w:rPr>
                <w:color w:val="172B4D"/>
                <w:sz w:val="16"/>
              </w:rPr>
              <w:t> </w:t>
            </w:r>
            <w:r>
              <w:rPr>
                <w:color w:val="172B4D"/>
                <w:spacing w:val="-2"/>
                <w:w w:val="90"/>
                <w:sz w:val="16"/>
              </w:rPr>
              <w:t>control</w:t>
            </w:r>
          </w:p>
        </w:tc>
        <w:tc>
          <w:tcPr>
            <w:tcW w:w="1080" w:type="dxa"/>
            <w:shd w:val="clear" w:color="auto" w:fill="E2FBEE"/>
          </w:tcPr>
          <w:p>
            <w:pPr>
              <w:pStyle w:val="TableParagraph"/>
              <w:spacing w:before="103"/>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shd w:val="clear" w:color="auto" w:fill="E2FBEE"/>
          </w:tcPr>
          <w:p>
            <w:pPr>
              <w:pStyle w:val="TableParagraph"/>
              <w:spacing w:before="103"/>
              <w:ind w:left="119" w:right="389"/>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VES</w:t>
            </w:r>
            <w:r>
              <w:rPr>
                <w:color w:val="172B4D"/>
                <w:sz w:val="16"/>
              </w:rPr>
              <w:t> </w:t>
            </w:r>
            <w:r>
              <w:rPr>
                <w:color w:val="172B4D"/>
                <w:spacing w:val="-2"/>
                <w:w w:val="90"/>
                <w:sz w:val="16"/>
              </w:rPr>
              <w:t>subscription</w:t>
            </w:r>
          </w:p>
        </w:tc>
        <w:tc>
          <w:tcPr>
            <w:tcW w:w="1441" w:type="dxa"/>
            <w:shd w:val="clear" w:color="auto" w:fill="E2FBEE"/>
          </w:tcPr>
          <w:p>
            <w:pPr>
              <w:pStyle w:val="TableParagraph"/>
              <w:spacing w:before="103"/>
              <w:ind w:left="119" w:right="389"/>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VES</w:t>
            </w:r>
            <w:r>
              <w:rPr>
                <w:color w:val="172B4D"/>
                <w:sz w:val="16"/>
              </w:rPr>
              <w:t> </w:t>
            </w:r>
            <w:r>
              <w:rPr>
                <w:color w:val="172B4D"/>
                <w:spacing w:val="-2"/>
                <w:w w:val="90"/>
                <w:sz w:val="16"/>
              </w:rPr>
              <w:t>subscription</w:t>
            </w:r>
          </w:p>
        </w:tc>
        <w:tc>
          <w:tcPr>
            <w:tcW w:w="1352" w:type="dxa"/>
            <w:shd w:val="clear" w:color="auto" w:fill="E2FBEE"/>
          </w:tcPr>
          <w:p>
            <w:pPr>
              <w:pStyle w:val="TableParagraph"/>
              <w:spacing w:before="103"/>
              <w:ind w:left="118" w:right="301"/>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VES</w:t>
            </w:r>
            <w:r>
              <w:rPr>
                <w:color w:val="172B4D"/>
                <w:sz w:val="16"/>
              </w:rPr>
              <w:t> </w:t>
            </w:r>
            <w:r>
              <w:rPr>
                <w:color w:val="172B4D"/>
                <w:spacing w:val="-2"/>
                <w:w w:val="90"/>
                <w:sz w:val="16"/>
              </w:rPr>
              <w:t>subscription</w:t>
            </w:r>
          </w:p>
        </w:tc>
        <w:tc>
          <w:tcPr>
            <w:tcW w:w="1261" w:type="dxa"/>
            <w:shd w:val="clear" w:color="auto" w:fill="E2FBEE"/>
          </w:tcPr>
          <w:p>
            <w:pPr>
              <w:pStyle w:val="TableParagraph"/>
              <w:spacing w:before="103"/>
              <w:ind w:left="118" w:right="210"/>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VES</w:t>
            </w:r>
            <w:r>
              <w:rPr>
                <w:color w:val="172B4D"/>
                <w:sz w:val="16"/>
              </w:rPr>
              <w:t> </w:t>
            </w:r>
            <w:r>
              <w:rPr>
                <w:color w:val="172B4D"/>
                <w:spacing w:val="-2"/>
                <w:w w:val="90"/>
                <w:sz w:val="16"/>
              </w:rPr>
              <w:t>subscription</w:t>
            </w:r>
          </w:p>
        </w:tc>
        <w:tc>
          <w:tcPr>
            <w:tcW w:w="1169" w:type="dxa"/>
            <w:tcBorders>
              <w:right w:val="single" w:sz="2" w:space="0" w:color="C1C6D0"/>
            </w:tcBorders>
            <w:shd w:val="clear" w:color="auto" w:fill="E2FBEE"/>
          </w:tcPr>
          <w:p>
            <w:pPr>
              <w:pStyle w:val="TableParagraph"/>
              <w:spacing w:before="103"/>
              <w:ind w:left="117" w:right="124"/>
              <w:rPr>
                <w:sz w:val="16"/>
              </w:rPr>
            </w:pPr>
            <w:r>
              <w:rPr>
                <w:color w:val="172B4D"/>
                <w:w w:val="80"/>
                <w:sz w:val="16"/>
              </w:rPr>
              <w:t>needed</w:t>
            </w:r>
            <w:r>
              <w:rPr>
                <w:color w:val="172B4D"/>
                <w:spacing w:val="-3"/>
                <w:w w:val="80"/>
                <w:sz w:val="16"/>
              </w:rPr>
              <w:t> </w:t>
            </w:r>
            <w:r>
              <w:rPr>
                <w:color w:val="172B4D"/>
                <w:w w:val="80"/>
                <w:sz w:val="16"/>
              </w:rPr>
              <w:t>for</w:t>
            </w:r>
            <w:r>
              <w:rPr>
                <w:color w:val="172B4D"/>
                <w:spacing w:val="-3"/>
                <w:w w:val="80"/>
                <w:sz w:val="16"/>
              </w:rPr>
              <w:t> </w:t>
            </w:r>
            <w:r>
              <w:rPr>
                <w:color w:val="172B4D"/>
                <w:w w:val="80"/>
                <w:sz w:val="16"/>
              </w:rPr>
              <w:t>VES</w:t>
            </w:r>
            <w:r>
              <w:rPr>
                <w:color w:val="172B4D"/>
                <w:sz w:val="16"/>
              </w:rPr>
              <w:t> </w:t>
            </w:r>
            <w:r>
              <w:rPr>
                <w:color w:val="172B4D"/>
                <w:spacing w:val="-2"/>
                <w:w w:val="90"/>
                <w:sz w:val="16"/>
              </w:rPr>
              <w:t>subscription</w:t>
            </w:r>
          </w:p>
        </w:tc>
      </w:tr>
      <w:tr>
        <w:trPr>
          <w:trHeight w:val="2077" w:hRule="atLeast"/>
        </w:trPr>
        <w:tc>
          <w:tcPr>
            <w:tcW w:w="1253" w:type="dxa"/>
            <w:shd w:val="clear" w:color="auto" w:fill="E2FBEE"/>
          </w:tcPr>
          <w:p>
            <w:pPr>
              <w:pStyle w:val="TableParagraph"/>
              <w:spacing w:before="106"/>
              <w:ind w:left="122" w:right="126"/>
              <w:rPr>
                <w:sz w:val="16"/>
              </w:rPr>
            </w:pPr>
            <w:r>
              <w:rPr>
                <w:color w:val="172B4D"/>
                <w:spacing w:val="-2"/>
                <w:w w:val="80"/>
                <w:sz w:val="16"/>
              </w:rPr>
              <w:t>_3gpp-common-</w:t>
            </w:r>
            <w:r>
              <w:rPr>
                <w:color w:val="172B4D"/>
                <w:sz w:val="16"/>
              </w:rPr>
              <w:t> </w:t>
            </w:r>
            <w:r>
              <w:rPr>
                <w:color w:val="172B4D"/>
                <w:spacing w:val="-4"/>
                <w:w w:val="90"/>
                <w:sz w:val="16"/>
              </w:rPr>
              <w:t>top</w:t>
            </w:r>
          </w:p>
        </w:tc>
        <w:tc>
          <w:tcPr>
            <w:tcW w:w="1080" w:type="dxa"/>
            <w:shd w:val="clear" w:color="auto" w:fill="E2FBEE"/>
          </w:tcPr>
          <w:p>
            <w:pPr>
              <w:pStyle w:val="TableParagraph"/>
              <w:spacing w:before="106"/>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shd w:val="clear" w:color="auto" w:fill="E2FBEE"/>
          </w:tcPr>
          <w:p>
            <w:pPr>
              <w:pStyle w:val="TableParagraph"/>
              <w:spacing w:before="106"/>
              <w:ind w:left="119" w:right="177"/>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80"/>
                <w:sz w:val="16"/>
              </w:rPr>
              <w:t>common-managed-</w:t>
            </w:r>
            <w:r>
              <w:rPr>
                <w:color w:val="172B4D"/>
                <w:sz w:val="16"/>
              </w:rPr>
              <w:t> </w:t>
            </w:r>
            <w:r>
              <w:rPr>
                <w:color w:val="172B4D"/>
                <w:spacing w:val="-2"/>
                <w:w w:val="85"/>
                <w:sz w:val="16"/>
              </w:rPr>
              <w:t>element</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p>
            <w:pPr>
              <w:pStyle w:val="TableParagraph"/>
              <w:spacing w:before="181"/>
              <w:ind w:left="119"/>
              <w:rPr>
                <w:sz w:val="16"/>
              </w:rPr>
            </w:pPr>
            <w:r>
              <w:rPr>
                <w:color w:val="172B4D"/>
                <w:w w:val="90"/>
                <w:sz w:val="16"/>
              </w:rPr>
              <w:t>abstract</w:t>
            </w:r>
            <w:r>
              <w:rPr>
                <w:color w:val="172B4D"/>
                <w:spacing w:val="-8"/>
                <w:w w:val="90"/>
                <w:sz w:val="16"/>
              </w:rPr>
              <w:t> </w:t>
            </w:r>
            <w:r>
              <w:rPr>
                <w:color w:val="172B4D"/>
                <w:w w:val="90"/>
                <w:sz w:val="16"/>
              </w:rPr>
              <w:t>class</w:t>
            </w:r>
            <w:r>
              <w:rPr>
                <w:color w:val="172B4D"/>
                <w:sz w:val="16"/>
              </w:rPr>
              <w:t> </w:t>
            </w:r>
            <w:r>
              <w:rPr>
                <w:color w:val="172B4D"/>
                <w:w w:val="80"/>
                <w:sz w:val="16"/>
              </w:rPr>
              <w:t>supplying</w:t>
            </w:r>
            <w:r>
              <w:rPr>
                <w:color w:val="172B4D"/>
                <w:spacing w:val="-3"/>
                <w:w w:val="80"/>
                <w:sz w:val="16"/>
              </w:rPr>
              <w:t> </w:t>
            </w:r>
            <w:r>
              <w:rPr>
                <w:color w:val="172B4D"/>
                <w:w w:val="80"/>
                <w:sz w:val="16"/>
              </w:rPr>
              <w:t>a</w:t>
            </w:r>
            <w:r>
              <w:rPr>
                <w:color w:val="172B4D"/>
                <w:spacing w:val="-2"/>
                <w:w w:val="80"/>
                <w:sz w:val="16"/>
              </w:rPr>
              <w:t> </w:t>
            </w:r>
            <w:r>
              <w:rPr>
                <w:color w:val="172B4D"/>
                <w:w w:val="80"/>
                <w:sz w:val="16"/>
              </w:rPr>
              <w:t>naming</w:t>
            </w:r>
            <w:r>
              <w:rPr>
                <w:color w:val="172B4D"/>
                <w:sz w:val="16"/>
              </w:rPr>
              <w:t> </w:t>
            </w:r>
            <w:r>
              <w:rPr>
                <w:color w:val="172B4D"/>
                <w:spacing w:val="-2"/>
                <w:w w:val="90"/>
                <w:sz w:val="16"/>
              </w:rPr>
              <w:t>attribute</w:t>
            </w:r>
          </w:p>
        </w:tc>
        <w:tc>
          <w:tcPr>
            <w:tcW w:w="1441" w:type="dxa"/>
            <w:shd w:val="clear" w:color="auto" w:fill="E2FBEE"/>
          </w:tcPr>
          <w:p>
            <w:pPr>
              <w:pStyle w:val="TableParagraph"/>
              <w:spacing w:before="106"/>
              <w:ind w:left="119" w:right="177"/>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_3gpp-</w:t>
            </w:r>
            <w:r>
              <w:rPr>
                <w:color w:val="172B4D"/>
                <w:sz w:val="16"/>
              </w:rPr>
              <w:t> </w:t>
            </w:r>
            <w:r>
              <w:rPr>
                <w:color w:val="172B4D"/>
                <w:spacing w:val="-2"/>
                <w:w w:val="80"/>
                <w:sz w:val="16"/>
              </w:rPr>
              <w:t>common-managed-</w:t>
            </w:r>
            <w:r>
              <w:rPr>
                <w:color w:val="172B4D"/>
                <w:sz w:val="16"/>
              </w:rPr>
              <w:t> </w:t>
            </w:r>
            <w:r>
              <w:rPr>
                <w:color w:val="172B4D"/>
                <w:spacing w:val="-2"/>
                <w:w w:val="85"/>
                <w:sz w:val="16"/>
              </w:rPr>
              <w:t>element</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TS</w:t>
            </w:r>
            <w:r>
              <w:rPr>
                <w:color w:val="172B4D"/>
                <w:sz w:val="16"/>
              </w:rPr>
              <w:t> </w:t>
            </w:r>
            <w:r>
              <w:rPr>
                <w:color w:val="172B4D"/>
                <w:w w:val="90"/>
                <w:sz w:val="16"/>
              </w:rPr>
              <w:t>28.623</w:t>
            </w:r>
            <w:r>
              <w:rPr>
                <w:color w:val="172B4D"/>
                <w:spacing w:val="-7"/>
                <w:w w:val="90"/>
                <w:sz w:val="16"/>
              </w:rPr>
              <w:t> </w:t>
            </w:r>
            <w:r>
              <w:rPr>
                <w:color w:val="172B4D"/>
                <w:w w:val="90"/>
                <w:sz w:val="16"/>
              </w:rPr>
              <w:t>[i.8])</w:t>
            </w:r>
          </w:p>
          <w:p>
            <w:pPr>
              <w:pStyle w:val="TableParagraph"/>
              <w:spacing w:before="181"/>
              <w:ind w:left="119"/>
              <w:rPr>
                <w:sz w:val="16"/>
              </w:rPr>
            </w:pPr>
            <w:r>
              <w:rPr>
                <w:color w:val="172B4D"/>
                <w:w w:val="90"/>
                <w:sz w:val="16"/>
              </w:rPr>
              <w:t>abstract</w:t>
            </w:r>
            <w:r>
              <w:rPr>
                <w:color w:val="172B4D"/>
                <w:spacing w:val="-8"/>
                <w:w w:val="90"/>
                <w:sz w:val="16"/>
              </w:rPr>
              <w:t> </w:t>
            </w:r>
            <w:r>
              <w:rPr>
                <w:color w:val="172B4D"/>
                <w:w w:val="90"/>
                <w:sz w:val="16"/>
              </w:rPr>
              <w:t>class</w:t>
            </w:r>
            <w:r>
              <w:rPr>
                <w:color w:val="172B4D"/>
                <w:sz w:val="16"/>
              </w:rPr>
              <w:t> </w:t>
            </w:r>
            <w:r>
              <w:rPr>
                <w:color w:val="172B4D"/>
                <w:w w:val="80"/>
                <w:sz w:val="16"/>
              </w:rPr>
              <w:t>supplying</w:t>
            </w:r>
            <w:r>
              <w:rPr>
                <w:color w:val="172B4D"/>
                <w:spacing w:val="-3"/>
                <w:w w:val="80"/>
                <w:sz w:val="16"/>
              </w:rPr>
              <w:t> </w:t>
            </w:r>
            <w:r>
              <w:rPr>
                <w:color w:val="172B4D"/>
                <w:w w:val="80"/>
                <w:sz w:val="16"/>
              </w:rPr>
              <w:t>a</w:t>
            </w:r>
            <w:r>
              <w:rPr>
                <w:color w:val="172B4D"/>
                <w:spacing w:val="-2"/>
                <w:w w:val="80"/>
                <w:sz w:val="16"/>
              </w:rPr>
              <w:t> </w:t>
            </w:r>
            <w:r>
              <w:rPr>
                <w:color w:val="172B4D"/>
                <w:w w:val="80"/>
                <w:sz w:val="16"/>
              </w:rPr>
              <w:t>naming</w:t>
            </w:r>
            <w:r>
              <w:rPr>
                <w:color w:val="172B4D"/>
                <w:sz w:val="16"/>
              </w:rPr>
              <w:t> </w:t>
            </w:r>
            <w:r>
              <w:rPr>
                <w:color w:val="172B4D"/>
                <w:spacing w:val="-2"/>
                <w:w w:val="90"/>
                <w:sz w:val="16"/>
              </w:rPr>
              <w:t>attribute</w:t>
            </w:r>
          </w:p>
        </w:tc>
        <w:tc>
          <w:tcPr>
            <w:tcW w:w="1352" w:type="dxa"/>
            <w:shd w:val="clear" w:color="auto" w:fill="E2FBEE"/>
          </w:tcPr>
          <w:p>
            <w:pPr>
              <w:pStyle w:val="TableParagraph"/>
              <w:spacing w:line="183" w:lineRule="exact" w:before="106"/>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ind w:left="118" w:right="171"/>
              <w:rPr>
                <w:sz w:val="16"/>
              </w:rPr>
            </w:pPr>
            <w:r>
              <w:rPr>
                <w:color w:val="172B4D"/>
                <w:spacing w:val="-2"/>
                <w:w w:val="90"/>
                <w:sz w:val="16"/>
              </w:rPr>
              <w:t>_3gpp-common-</w:t>
            </w:r>
            <w:r>
              <w:rPr>
                <w:color w:val="172B4D"/>
                <w:sz w:val="16"/>
              </w:rPr>
              <w:t> </w:t>
            </w:r>
            <w:r>
              <w:rPr>
                <w:color w:val="172B4D"/>
                <w:spacing w:val="-2"/>
                <w:w w:val="80"/>
                <w:sz w:val="16"/>
              </w:rPr>
              <w:t>managed-element</w:t>
            </w:r>
            <w:r>
              <w:rPr>
                <w:color w:val="172B4D"/>
                <w:sz w:val="16"/>
              </w:rPr>
              <w:t> </w:t>
            </w:r>
            <w:r>
              <w:rPr>
                <w:color w:val="172B4D"/>
                <w:spacing w:val="-4"/>
                <w:w w:val="85"/>
                <w:sz w:val="16"/>
              </w:rPr>
              <w:t>(3GPP</w:t>
            </w:r>
            <w:r>
              <w:rPr>
                <w:color w:val="172B4D"/>
                <w:spacing w:val="-5"/>
                <w:w w:val="85"/>
                <w:sz w:val="16"/>
              </w:rPr>
              <w:t> </w:t>
            </w:r>
            <w:r>
              <w:rPr>
                <w:color w:val="172B4D"/>
                <w:spacing w:val="-4"/>
                <w:w w:val="85"/>
                <w:sz w:val="16"/>
              </w:rPr>
              <w:t>TS</w:t>
            </w:r>
            <w:r>
              <w:rPr>
                <w:color w:val="172B4D"/>
                <w:spacing w:val="-11"/>
                <w:sz w:val="16"/>
              </w:rPr>
              <w:t> </w:t>
            </w:r>
            <w:r>
              <w:rPr>
                <w:color w:val="172B4D"/>
                <w:spacing w:val="-4"/>
                <w:w w:val="85"/>
                <w:sz w:val="16"/>
              </w:rPr>
              <w:t>28.623</w:t>
            </w:r>
            <w:r>
              <w:rPr>
                <w:color w:val="172B4D"/>
                <w:sz w:val="16"/>
              </w:rPr>
              <w:t> </w:t>
            </w:r>
            <w:r>
              <w:rPr>
                <w:color w:val="172B4D"/>
                <w:spacing w:val="-2"/>
                <w:w w:val="90"/>
                <w:sz w:val="16"/>
              </w:rPr>
              <w:t>[i.8])</w:t>
            </w:r>
          </w:p>
          <w:p>
            <w:pPr>
              <w:pStyle w:val="TableParagraph"/>
              <w:spacing w:before="182"/>
              <w:ind w:left="118" w:right="284"/>
              <w:rPr>
                <w:sz w:val="16"/>
              </w:rPr>
            </w:pPr>
            <w:r>
              <w:rPr>
                <w:color w:val="172B4D"/>
                <w:w w:val="90"/>
                <w:sz w:val="16"/>
              </w:rPr>
              <w:t>abstract</w:t>
            </w:r>
            <w:r>
              <w:rPr>
                <w:color w:val="172B4D"/>
                <w:spacing w:val="-8"/>
                <w:w w:val="90"/>
                <w:sz w:val="16"/>
              </w:rPr>
              <w:t> </w:t>
            </w:r>
            <w:r>
              <w:rPr>
                <w:color w:val="172B4D"/>
                <w:w w:val="90"/>
                <w:sz w:val="16"/>
              </w:rPr>
              <w:t>class</w:t>
            </w:r>
            <w:r>
              <w:rPr>
                <w:color w:val="172B4D"/>
                <w:sz w:val="16"/>
              </w:rPr>
              <w:t> </w:t>
            </w:r>
            <w:r>
              <w:rPr>
                <w:color w:val="172B4D"/>
                <w:w w:val="90"/>
                <w:sz w:val="16"/>
              </w:rPr>
              <w:t>supplying</w:t>
            </w:r>
            <w:r>
              <w:rPr>
                <w:color w:val="172B4D"/>
                <w:spacing w:val="-7"/>
                <w:w w:val="90"/>
                <w:sz w:val="16"/>
              </w:rPr>
              <w:t> </w:t>
            </w:r>
            <w:r>
              <w:rPr>
                <w:color w:val="172B4D"/>
                <w:w w:val="90"/>
                <w:sz w:val="16"/>
              </w:rPr>
              <w:t>a</w:t>
            </w:r>
            <w:r>
              <w:rPr>
                <w:color w:val="172B4D"/>
                <w:sz w:val="16"/>
              </w:rPr>
              <w:t> </w:t>
            </w:r>
            <w:r>
              <w:rPr>
                <w:color w:val="172B4D"/>
                <w:w w:val="80"/>
                <w:sz w:val="16"/>
              </w:rPr>
              <w:t>naming</w:t>
            </w:r>
            <w:r>
              <w:rPr>
                <w:color w:val="172B4D"/>
                <w:spacing w:val="-3"/>
                <w:w w:val="80"/>
                <w:sz w:val="16"/>
              </w:rPr>
              <w:t> </w:t>
            </w:r>
            <w:r>
              <w:rPr>
                <w:color w:val="172B4D"/>
                <w:w w:val="80"/>
                <w:sz w:val="16"/>
              </w:rPr>
              <w:t>attribute</w:t>
            </w:r>
          </w:p>
        </w:tc>
        <w:tc>
          <w:tcPr>
            <w:tcW w:w="1261" w:type="dxa"/>
            <w:shd w:val="clear" w:color="auto" w:fill="E2FBEE"/>
          </w:tcPr>
          <w:p>
            <w:pPr>
              <w:pStyle w:val="TableParagraph"/>
              <w:spacing w:line="183" w:lineRule="exact" w:before="106"/>
              <w:ind w:left="118"/>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ind w:left="118" w:right="179"/>
              <w:rPr>
                <w:sz w:val="16"/>
              </w:rPr>
            </w:pPr>
            <w:r>
              <w:rPr>
                <w:color w:val="172B4D"/>
                <w:spacing w:val="-2"/>
                <w:w w:val="80"/>
                <w:sz w:val="16"/>
              </w:rPr>
              <w:t>_3gpp-common-</w:t>
            </w:r>
            <w:r>
              <w:rPr>
                <w:color w:val="172B4D"/>
                <w:sz w:val="16"/>
              </w:rPr>
              <w:t> </w:t>
            </w:r>
            <w:r>
              <w:rPr>
                <w:color w:val="172B4D"/>
                <w:spacing w:val="-2"/>
                <w:w w:val="90"/>
                <w:sz w:val="16"/>
              </w:rPr>
              <w:t>managed-</w:t>
            </w:r>
            <w:r>
              <w:rPr>
                <w:color w:val="172B4D"/>
                <w:sz w:val="16"/>
              </w:rPr>
              <w:t> </w:t>
            </w:r>
            <w:r>
              <w:rPr>
                <w:color w:val="172B4D"/>
                <w:w w:val="85"/>
                <w:sz w:val="16"/>
              </w:rPr>
              <w:t>element</w:t>
            </w:r>
            <w:r>
              <w:rPr>
                <w:color w:val="172B4D"/>
                <w:spacing w:val="-6"/>
                <w:w w:val="85"/>
                <w:sz w:val="16"/>
              </w:rPr>
              <w:t> </w:t>
            </w:r>
            <w:r>
              <w:rPr>
                <w:color w:val="172B4D"/>
                <w:w w:val="85"/>
                <w:sz w:val="16"/>
              </w:rPr>
              <w:t>(3GPP</w:t>
            </w:r>
            <w:r>
              <w:rPr>
                <w:color w:val="172B4D"/>
                <w:sz w:val="16"/>
              </w:rPr>
              <w:t> </w:t>
            </w:r>
            <w:r>
              <w:rPr>
                <w:color w:val="172B4D"/>
                <w:w w:val="85"/>
                <w:sz w:val="16"/>
              </w:rPr>
              <w:t>TS</w:t>
            </w:r>
            <w:r>
              <w:rPr>
                <w:color w:val="172B4D"/>
                <w:spacing w:val="-5"/>
                <w:w w:val="85"/>
                <w:sz w:val="16"/>
              </w:rPr>
              <w:t> </w:t>
            </w:r>
            <w:r>
              <w:rPr>
                <w:color w:val="172B4D"/>
                <w:w w:val="85"/>
                <w:sz w:val="16"/>
              </w:rPr>
              <w:t>28.623</w:t>
            </w:r>
            <w:r>
              <w:rPr>
                <w:color w:val="172B4D"/>
                <w:spacing w:val="-4"/>
                <w:w w:val="85"/>
                <w:sz w:val="16"/>
              </w:rPr>
              <w:t> </w:t>
            </w:r>
            <w:r>
              <w:rPr>
                <w:color w:val="172B4D"/>
                <w:w w:val="85"/>
                <w:sz w:val="16"/>
              </w:rPr>
              <w:t>[i.8])</w:t>
            </w:r>
          </w:p>
          <w:p>
            <w:pPr>
              <w:pStyle w:val="TableParagraph"/>
              <w:spacing w:before="182"/>
              <w:ind w:left="118" w:right="193"/>
              <w:rPr>
                <w:sz w:val="16"/>
              </w:rPr>
            </w:pPr>
            <w:r>
              <w:rPr>
                <w:color w:val="172B4D"/>
                <w:w w:val="90"/>
                <w:sz w:val="16"/>
              </w:rPr>
              <w:t>abstract</w:t>
            </w:r>
            <w:r>
              <w:rPr>
                <w:color w:val="172B4D"/>
                <w:spacing w:val="-8"/>
                <w:w w:val="90"/>
                <w:sz w:val="16"/>
              </w:rPr>
              <w:t> </w:t>
            </w:r>
            <w:r>
              <w:rPr>
                <w:color w:val="172B4D"/>
                <w:w w:val="90"/>
                <w:sz w:val="16"/>
              </w:rPr>
              <w:t>class</w:t>
            </w:r>
            <w:r>
              <w:rPr>
                <w:color w:val="172B4D"/>
                <w:sz w:val="16"/>
              </w:rPr>
              <w:t> </w:t>
            </w:r>
            <w:r>
              <w:rPr>
                <w:color w:val="172B4D"/>
                <w:w w:val="90"/>
                <w:sz w:val="16"/>
              </w:rPr>
              <w:t>supplying</w:t>
            </w:r>
            <w:r>
              <w:rPr>
                <w:color w:val="172B4D"/>
                <w:spacing w:val="-7"/>
                <w:w w:val="90"/>
                <w:sz w:val="16"/>
              </w:rPr>
              <w:t> </w:t>
            </w:r>
            <w:r>
              <w:rPr>
                <w:color w:val="172B4D"/>
                <w:w w:val="90"/>
                <w:sz w:val="16"/>
              </w:rPr>
              <w:t>a</w:t>
            </w:r>
            <w:r>
              <w:rPr>
                <w:color w:val="172B4D"/>
                <w:sz w:val="16"/>
              </w:rPr>
              <w:t> </w:t>
            </w:r>
            <w:r>
              <w:rPr>
                <w:color w:val="172B4D"/>
                <w:w w:val="80"/>
                <w:sz w:val="16"/>
              </w:rPr>
              <w:t>naming</w:t>
            </w:r>
            <w:r>
              <w:rPr>
                <w:color w:val="172B4D"/>
                <w:spacing w:val="-3"/>
                <w:w w:val="80"/>
                <w:sz w:val="16"/>
              </w:rPr>
              <w:t> </w:t>
            </w:r>
            <w:r>
              <w:rPr>
                <w:color w:val="172B4D"/>
                <w:w w:val="80"/>
                <w:sz w:val="16"/>
              </w:rPr>
              <w:t>attribute</w:t>
            </w:r>
          </w:p>
        </w:tc>
        <w:tc>
          <w:tcPr>
            <w:tcW w:w="1169" w:type="dxa"/>
            <w:tcBorders>
              <w:right w:val="single" w:sz="2" w:space="0" w:color="C1C6D0"/>
            </w:tcBorders>
            <w:shd w:val="clear" w:color="auto" w:fill="E2FBEE"/>
          </w:tcPr>
          <w:p>
            <w:pPr>
              <w:pStyle w:val="TableParagraph"/>
              <w:spacing w:line="183" w:lineRule="exact" w:before="106"/>
              <w:ind w:left="117"/>
              <w:rPr>
                <w:sz w:val="16"/>
              </w:rPr>
            </w:pPr>
            <w:r>
              <w:rPr>
                <w:color w:val="172B4D"/>
                <w:spacing w:val="-2"/>
                <w:w w:val="80"/>
                <w:sz w:val="16"/>
              </w:rPr>
              <w:t>imported</w:t>
            </w:r>
            <w:r>
              <w:rPr>
                <w:color w:val="172B4D"/>
                <w:spacing w:val="2"/>
                <w:sz w:val="16"/>
              </w:rPr>
              <w:t> </w:t>
            </w:r>
            <w:r>
              <w:rPr>
                <w:color w:val="172B4D"/>
                <w:spacing w:val="-5"/>
                <w:w w:val="90"/>
                <w:sz w:val="16"/>
              </w:rPr>
              <w:t>by</w:t>
            </w:r>
          </w:p>
          <w:p>
            <w:pPr>
              <w:pStyle w:val="TableParagraph"/>
              <w:ind w:left="117" w:right="154"/>
              <w:rPr>
                <w:sz w:val="16"/>
              </w:rPr>
            </w:pPr>
            <w:r>
              <w:rPr>
                <w:color w:val="172B4D"/>
                <w:spacing w:val="-2"/>
                <w:w w:val="90"/>
                <w:sz w:val="16"/>
              </w:rPr>
              <w:t>_3gpp-</w:t>
            </w:r>
            <w:r>
              <w:rPr>
                <w:color w:val="172B4D"/>
                <w:sz w:val="16"/>
              </w:rPr>
              <w:t> </w:t>
            </w:r>
            <w:r>
              <w:rPr>
                <w:color w:val="172B4D"/>
                <w:spacing w:val="-2"/>
                <w:w w:val="90"/>
                <w:sz w:val="16"/>
              </w:rPr>
              <w:t>common-</w:t>
            </w:r>
            <w:r>
              <w:rPr>
                <w:color w:val="172B4D"/>
                <w:sz w:val="16"/>
              </w:rPr>
              <w:t> </w:t>
            </w:r>
            <w:r>
              <w:rPr>
                <w:color w:val="172B4D"/>
                <w:spacing w:val="-2"/>
                <w:w w:val="90"/>
                <w:sz w:val="16"/>
              </w:rPr>
              <w:t>managed-</w:t>
            </w:r>
            <w:r>
              <w:rPr>
                <w:color w:val="172B4D"/>
                <w:sz w:val="16"/>
              </w:rPr>
              <w:t> </w:t>
            </w:r>
            <w:r>
              <w:rPr>
                <w:color w:val="172B4D"/>
                <w:w w:val="80"/>
                <w:sz w:val="16"/>
              </w:rPr>
              <w:t>element</w:t>
            </w:r>
            <w:r>
              <w:rPr>
                <w:color w:val="172B4D"/>
                <w:spacing w:val="-4"/>
                <w:w w:val="80"/>
                <w:sz w:val="16"/>
              </w:rPr>
              <w:t> </w:t>
            </w:r>
            <w:r>
              <w:rPr>
                <w:color w:val="172B4D"/>
                <w:w w:val="80"/>
                <w:sz w:val="16"/>
              </w:rPr>
              <w:t>(3GPP</w:t>
            </w:r>
            <w:r>
              <w:rPr>
                <w:color w:val="172B4D"/>
                <w:sz w:val="16"/>
              </w:rPr>
              <w:t> </w:t>
            </w:r>
            <w:r>
              <w:rPr>
                <w:color w:val="172B4D"/>
                <w:w w:val="80"/>
                <w:sz w:val="16"/>
              </w:rPr>
              <w:t>TS</w:t>
            </w:r>
            <w:r>
              <w:rPr>
                <w:color w:val="172B4D"/>
                <w:spacing w:val="-2"/>
                <w:w w:val="80"/>
                <w:sz w:val="16"/>
              </w:rPr>
              <w:t> </w:t>
            </w:r>
            <w:r>
              <w:rPr>
                <w:color w:val="172B4D"/>
                <w:w w:val="80"/>
                <w:sz w:val="16"/>
              </w:rPr>
              <w:t>28.623</w:t>
            </w:r>
            <w:r>
              <w:rPr>
                <w:color w:val="172B4D"/>
                <w:spacing w:val="-9"/>
                <w:sz w:val="16"/>
              </w:rPr>
              <w:t> </w:t>
            </w:r>
            <w:r>
              <w:rPr>
                <w:color w:val="172B4D"/>
                <w:spacing w:val="-2"/>
                <w:w w:val="80"/>
                <w:sz w:val="16"/>
              </w:rPr>
              <w:t>[i.8])</w:t>
            </w:r>
          </w:p>
          <w:p>
            <w:pPr>
              <w:pStyle w:val="TableParagraph"/>
              <w:spacing w:before="181"/>
              <w:ind w:left="117" w:right="107"/>
              <w:rPr>
                <w:sz w:val="16"/>
              </w:rPr>
            </w:pPr>
            <w:r>
              <w:rPr>
                <w:color w:val="172B4D"/>
                <w:w w:val="90"/>
                <w:sz w:val="16"/>
              </w:rPr>
              <w:t>abstract</w:t>
            </w:r>
            <w:r>
              <w:rPr>
                <w:color w:val="172B4D"/>
                <w:spacing w:val="-8"/>
                <w:w w:val="90"/>
                <w:sz w:val="16"/>
              </w:rPr>
              <w:t> </w:t>
            </w:r>
            <w:r>
              <w:rPr>
                <w:color w:val="172B4D"/>
                <w:w w:val="90"/>
                <w:sz w:val="16"/>
              </w:rPr>
              <w:t>class</w:t>
            </w:r>
            <w:r>
              <w:rPr>
                <w:color w:val="172B4D"/>
                <w:sz w:val="16"/>
              </w:rPr>
              <w:t> </w:t>
            </w:r>
            <w:r>
              <w:rPr>
                <w:color w:val="172B4D"/>
                <w:w w:val="90"/>
                <w:sz w:val="16"/>
              </w:rPr>
              <w:t>supplying</w:t>
            </w:r>
            <w:r>
              <w:rPr>
                <w:color w:val="172B4D"/>
                <w:spacing w:val="-7"/>
                <w:w w:val="90"/>
                <w:sz w:val="16"/>
              </w:rPr>
              <w:t> </w:t>
            </w:r>
            <w:r>
              <w:rPr>
                <w:color w:val="172B4D"/>
                <w:w w:val="90"/>
                <w:sz w:val="16"/>
              </w:rPr>
              <w:t>a</w:t>
            </w:r>
            <w:r>
              <w:rPr>
                <w:color w:val="172B4D"/>
                <w:sz w:val="16"/>
              </w:rPr>
              <w:t> </w:t>
            </w:r>
            <w:r>
              <w:rPr>
                <w:color w:val="172B4D"/>
                <w:w w:val="80"/>
                <w:sz w:val="16"/>
              </w:rPr>
              <w:t>naming</w:t>
            </w:r>
            <w:r>
              <w:rPr>
                <w:color w:val="172B4D"/>
                <w:spacing w:val="-3"/>
                <w:w w:val="80"/>
                <w:sz w:val="16"/>
              </w:rPr>
              <w:t> </w:t>
            </w:r>
            <w:r>
              <w:rPr>
                <w:color w:val="172B4D"/>
                <w:w w:val="80"/>
                <w:sz w:val="16"/>
              </w:rPr>
              <w:t>attribute</w:t>
            </w:r>
          </w:p>
        </w:tc>
      </w:tr>
      <w:tr>
        <w:trPr>
          <w:trHeight w:val="606" w:hRule="atLeast"/>
        </w:trPr>
        <w:tc>
          <w:tcPr>
            <w:tcW w:w="1253" w:type="dxa"/>
          </w:tcPr>
          <w:p>
            <w:pPr>
              <w:pStyle w:val="TableParagraph"/>
              <w:spacing w:before="103"/>
              <w:ind w:left="122" w:right="167"/>
              <w:rPr>
                <w:sz w:val="16"/>
              </w:rPr>
            </w:pPr>
            <w:r>
              <w:rPr>
                <w:color w:val="172B4D"/>
                <w:spacing w:val="-2"/>
                <w:w w:val="80"/>
                <w:sz w:val="16"/>
              </w:rPr>
              <w:t>_3gpp-common-</w:t>
            </w:r>
            <w:r>
              <w:rPr>
                <w:color w:val="172B4D"/>
                <w:sz w:val="16"/>
              </w:rPr>
              <w:t> </w:t>
            </w:r>
            <w:r>
              <w:rPr>
                <w:color w:val="172B4D"/>
                <w:spacing w:val="-2"/>
                <w:w w:val="80"/>
                <w:sz w:val="16"/>
              </w:rPr>
              <w:t>yang-extensions</w:t>
            </w:r>
          </w:p>
        </w:tc>
        <w:tc>
          <w:tcPr>
            <w:tcW w:w="1080" w:type="dxa"/>
            <w:shd w:val="clear" w:color="auto" w:fill="F4F5F7"/>
          </w:tcPr>
          <w:p>
            <w:pPr>
              <w:pStyle w:val="TableParagraph"/>
              <w:spacing w:before="103"/>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shd w:val="clear" w:color="auto" w:fill="F4F5F7"/>
          </w:tcPr>
          <w:p>
            <w:pPr>
              <w:pStyle w:val="TableParagraph"/>
              <w:spacing w:before="103"/>
              <w:ind w:left="119" w:right="585"/>
              <w:rPr>
                <w:sz w:val="16"/>
              </w:rPr>
            </w:pPr>
            <w:r>
              <w:rPr>
                <w:color w:val="172B4D"/>
                <w:w w:val="80"/>
                <w:sz w:val="16"/>
              </w:rPr>
              <w:t>expected</w:t>
            </w:r>
            <w:r>
              <w:rPr>
                <w:color w:val="172B4D"/>
                <w:spacing w:val="-3"/>
                <w:w w:val="80"/>
                <w:sz w:val="16"/>
              </w:rPr>
              <w:t> </w:t>
            </w:r>
            <w:r>
              <w:rPr>
                <w:color w:val="172B4D"/>
                <w:w w:val="80"/>
                <w:sz w:val="16"/>
              </w:rPr>
              <w:t>for</w:t>
            </w:r>
            <w:r>
              <w:rPr>
                <w:color w:val="172B4D"/>
                <w:sz w:val="16"/>
              </w:rPr>
              <w:t> </w:t>
            </w:r>
            <w:r>
              <w:rPr>
                <w:color w:val="172B4D"/>
                <w:spacing w:val="-2"/>
                <w:w w:val="90"/>
                <w:sz w:val="16"/>
              </w:rPr>
              <w:t>inVariant</w:t>
            </w:r>
          </w:p>
        </w:tc>
        <w:tc>
          <w:tcPr>
            <w:tcW w:w="1441" w:type="dxa"/>
          </w:tcPr>
          <w:p>
            <w:pPr>
              <w:pStyle w:val="TableParagraph"/>
              <w:spacing w:before="103"/>
              <w:ind w:left="119" w:right="585"/>
              <w:rPr>
                <w:sz w:val="16"/>
              </w:rPr>
            </w:pPr>
            <w:r>
              <w:rPr>
                <w:color w:val="172B4D"/>
                <w:w w:val="80"/>
                <w:sz w:val="16"/>
              </w:rPr>
              <w:t>expected</w:t>
            </w:r>
            <w:r>
              <w:rPr>
                <w:color w:val="172B4D"/>
                <w:spacing w:val="-3"/>
                <w:w w:val="80"/>
                <w:sz w:val="16"/>
              </w:rPr>
              <w:t> </w:t>
            </w:r>
            <w:r>
              <w:rPr>
                <w:color w:val="172B4D"/>
                <w:w w:val="80"/>
                <w:sz w:val="16"/>
              </w:rPr>
              <w:t>for</w:t>
            </w:r>
            <w:r>
              <w:rPr>
                <w:color w:val="172B4D"/>
                <w:sz w:val="16"/>
              </w:rPr>
              <w:t> </w:t>
            </w:r>
            <w:r>
              <w:rPr>
                <w:color w:val="172B4D"/>
                <w:spacing w:val="-2"/>
                <w:w w:val="90"/>
                <w:sz w:val="16"/>
              </w:rPr>
              <w:t>inVariant</w:t>
            </w:r>
          </w:p>
        </w:tc>
        <w:tc>
          <w:tcPr>
            <w:tcW w:w="1352" w:type="dxa"/>
          </w:tcPr>
          <w:p>
            <w:pPr>
              <w:pStyle w:val="TableParagraph"/>
              <w:spacing w:before="103"/>
              <w:ind w:left="118" w:right="497"/>
              <w:rPr>
                <w:sz w:val="16"/>
              </w:rPr>
            </w:pPr>
            <w:r>
              <w:rPr>
                <w:color w:val="172B4D"/>
                <w:w w:val="80"/>
                <w:sz w:val="16"/>
              </w:rPr>
              <w:t>expected</w:t>
            </w:r>
            <w:r>
              <w:rPr>
                <w:color w:val="172B4D"/>
                <w:spacing w:val="-3"/>
                <w:w w:val="80"/>
                <w:sz w:val="16"/>
              </w:rPr>
              <w:t> </w:t>
            </w:r>
            <w:r>
              <w:rPr>
                <w:color w:val="172B4D"/>
                <w:w w:val="80"/>
                <w:sz w:val="16"/>
              </w:rPr>
              <w:t>for</w:t>
            </w:r>
            <w:r>
              <w:rPr>
                <w:color w:val="172B4D"/>
                <w:sz w:val="16"/>
              </w:rPr>
              <w:t> </w:t>
            </w:r>
            <w:r>
              <w:rPr>
                <w:color w:val="172B4D"/>
                <w:spacing w:val="-2"/>
                <w:w w:val="90"/>
                <w:sz w:val="16"/>
              </w:rPr>
              <w:t>inVariant</w:t>
            </w:r>
          </w:p>
        </w:tc>
        <w:tc>
          <w:tcPr>
            <w:tcW w:w="1261" w:type="dxa"/>
          </w:tcPr>
          <w:p>
            <w:pPr>
              <w:pStyle w:val="TableParagraph"/>
              <w:spacing w:before="103"/>
              <w:ind w:left="118" w:right="406"/>
              <w:rPr>
                <w:sz w:val="16"/>
              </w:rPr>
            </w:pPr>
            <w:r>
              <w:rPr>
                <w:color w:val="172B4D"/>
                <w:w w:val="80"/>
                <w:sz w:val="16"/>
              </w:rPr>
              <w:t>expected</w:t>
            </w:r>
            <w:r>
              <w:rPr>
                <w:color w:val="172B4D"/>
                <w:spacing w:val="-3"/>
                <w:w w:val="80"/>
                <w:sz w:val="16"/>
              </w:rPr>
              <w:t> </w:t>
            </w:r>
            <w:r>
              <w:rPr>
                <w:color w:val="172B4D"/>
                <w:w w:val="80"/>
                <w:sz w:val="16"/>
              </w:rPr>
              <w:t>for</w:t>
            </w:r>
            <w:r>
              <w:rPr>
                <w:color w:val="172B4D"/>
                <w:sz w:val="16"/>
              </w:rPr>
              <w:t> </w:t>
            </w:r>
            <w:r>
              <w:rPr>
                <w:color w:val="172B4D"/>
                <w:spacing w:val="-2"/>
                <w:w w:val="90"/>
                <w:sz w:val="16"/>
              </w:rPr>
              <w:t>inVariant</w:t>
            </w:r>
          </w:p>
        </w:tc>
        <w:tc>
          <w:tcPr>
            <w:tcW w:w="1169" w:type="dxa"/>
            <w:tcBorders>
              <w:right w:val="single" w:sz="2" w:space="0" w:color="C1C6D0"/>
            </w:tcBorders>
          </w:tcPr>
          <w:p>
            <w:pPr>
              <w:pStyle w:val="TableParagraph"/>
              <w:spacing w:before="103"/>
              <w:ind w:left="117" w:right="320"/>
              <w:rPr>
                <w:sz w:val="16"/>
              </w:rPr>
            </w:pPr>
            <w:r>
              <w:rPr>
                <w:color w:val="172B4D"/>
                <w:w w:val="80"/>
                <w:sz w:val="16"/>
              </w:rPr>
              <w:t>expected</w:t>
            </w:r>
            <w:r>
              <w:rPr>
                <w:color w:val="172B4D"/>
                <w:spacing w:val="-3"/>
                <w:w w:val="80"/>
                <w:sz w:val="16"/>
              </w:rPr>
              <w:t> </w:t>
            </w:r>
            <w:r>
              <w:rPr>
                <w:color w:val="172B4D"/>
                <w:w w:val="80"/>
                <w:sz w:val="16"/>
              </w:rPr>
              <w:t>for</w:t>
            </w:r>
            <w:r>
              <w:rPr>
                <w:color w:val="172B4D"/>
                <w:sz w:val="16"/>
              </w:rPr>
              <w:t> </w:t>
            </w:r>
            <w:r>
              <w:rPr>
                <w:color w:val="172B4D"/>
                <w:spacing w:val="-2"/>
                <w:w w:val="90"/>
                <w:sz w:val="16"/>
              </w:rPr>
              <w:t>inVariant</w:t>
            </w:r>
          </w:p>
        </w:tc>
      </w:tr>
      <w:tr>
        <w:trPr>
          <w:trHeight w:val="3545" w:hRule="atLeast"/>
        </w:trPr>
        <w:tc>
          <w:tcPr>
            <w:tcW w:w="1253" w:type="dxa"/>
            <w:tcBorders>
              <w:bottom w:val="single" w:sz="2" w:space="0" w:color="C1C6D0"/>
            </w:tcBorders>
            <w:shd w:val="clear" w:color="auto" w:fill="E2FBEE"/>
          </w:tcPr>
          <w:p>
            <w:pPr>
              <w:pStyle w:val="TableParagraph"/>
              <w:spacing w:before="104"/>
              <w:ind w:left="122" w:right="167"/>
              <w:rPr>
                <w:sz w:val="16"/>
              </w:rPr>
            </w:pPr>
            <w:r>
              <w:rPr>
                <w:color w:val="172B4D"/>
                <w:spacing w:val="-2"/>
                <w:w w:val="80"/>
                <w:sz w:val="16"/>
              </w:rPr>
              <w:t>_3gpp-common-</w:t>
            </w:r>
            <w:r>
              <w:rPr>
                <w:color w:val="172B4D"/>
                <w:sz w:val="16"/>
              </w:rPr>
              <w:t> </w:t>
            </w:r>
            <w:r>
              <w:rPr>
                <w:color w:val="172B4D"/>
                <w:spacing w:val="-2"/>
                <w:w w:val="90"/>
                <w:sz w:val="16"/>
              </w:rPr>
              <w:t>yang-types</w:t>
            </w:r>
          </w:p>
        </w:tc>
        <w:tc>
          <w:tcPr>
            <w:tcW w:w="1080" w:type="dxa"/>
            <w:tcBorders>
              <w:bottom w:val="single" w:sz="2" w:space="0" w:color="C1C6D0"/>
            </w:tcBorders>
            <w:shd w:val="clear" w:color="auto" w:fill="E2FBEE"/>
          </w:tcPr>
          <w:p>
            <w:pPr>
              <w:pStyle w:val="TableParagraph"/>
              <w:spacing w:before="104"/>
              <w:ind w:left="16"/>
              <w:rPr>
                <w:sz w:val="16"/>
              </w:rPr>
            </w:pPr>
            <w:r>
              <w:rPr>
                <w:color w:val="172B4D"/>
                <w:w w:val="80"/>
                <w:sz w:val="16"/>
              </w:rPr>
              <w:t>3GPP</w:t>
            </w:r>
            <w:r>
              <w:rPr>
                <w:color w:val="172B4D"/>
                <w:spacing w:val="-3"/>
                <w:w w:val="80"/>
                <w:sz w:val="16"/>
              </w:rPr>
              <w:t> </w:t>
            </w:r>
            <w:r>
              <w:rPr>
                <w:color w:val="172B4D"/>
                <w:w w:val="80"/>
                <w:sz w:val="16"/>
              </w:rPr>
              <w:t>TS</w:t>
            </w:r>
            <w:r>
              <w:rPr>
                <w:color w:val="172B4D"/>
                <w:spacing w:val="-2"/>
                <w:w w:val="80"/>
                <w:sz w:val="16"/>
              </w:rPr>
              <w:t> </w:t>
            </w:r>
            <w:r>
              <w:rPr>
                <w:color w:val="172B4D"/>
                <w:w w:val="80"/>
                <w:sz w:val="16"/>
              </w:rPr>
              <w:t>28.623</w:t>
            </w:r>
            <w:r>
              <w:rPr>
                <w:color w:val="172B4D"/>
                <w:sz w:val="16"/>
              </w:rPr>
              <w:t> </w:t>
            </w:r>
            <w:r>
              <w:rPr>
                <w:color w:val="172B4D"/>
                <w:spacing w:val="-2"/>
                <w:w w:val="90"/>
                <w:sz w:val="16"/>
              </w:rPr>
              <w:t>[i.8]</w:t>
            </w:r>
          </w:p>
        </w:tc>
        <w:tc>
          <w:tcPr>
            <w:tcW w:w="1441" w:type="dxa"/>
            <w:tcBorders>
              <w:bottom w:val="single" w:sz="2" w:space="0" w:color="C1C6D0"/>
            </w:tcBorders>
            <w:shd w:val="clear" w:color="auto" w:fill="E2FBEE"/>
          </w:tcPr>
          <w:p>
            <w:pPr>
              <w:pStyle w:val="TableParagraph"/>
              <w:spacing w:before="104"/>
              <w:ind w:left="119" w:right="275"/>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many</w:t>
            </w:r>
            <w:r>
              <w:rPr>
                <w:color w:val="172B4D"/>
                <w:sz w:val="16"/>
              </w:rPr>
              <w:t> </w:t>
            </w:r>
            <w:r>
              <w:rPr>
                <w:color w:val="172B4D"/>
                <w:spacing w:val="-2"/>
                <w:w w:val="85"/>
                <w:sz w:val="16"/>
              </w:rPr>
              <w:t>other</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yang</w:t>
            </w:r>
            <w:r>
              <w:rPr>
                <w:color w:val="172B4D"/>
                <w:sz w:val="16"/>
              </w:rPr>
              <w:t> </w:t>
            </w:r>
            <w:r>
              <w:rPr>
                <w:color w:val="172B4D"/>
                <w:spacing w:val="-2"/>
                <w:w w:val="90"/>
                <w:sz w:val="16"/>
              </w:rPr>
              <w:t>modules</w:t>
            </w:r>
          </w:p>
          <w:p>
            <w:pPr>
              <w:pStyle w:val="TableParagraph"/>
              <w:spacing w:before="182"/>
              <w:ind w:left="119" w:right="110"/>
              <w:rPr>
                <w:sz w:val="16"/>
              </w:rPr>
            </w:pPr>
            <w:r>
              <w:rPr>
                <w:color w:val="172B4D"/>
                <w:w w:val="90"/>
                <w:sz w:val="16"/>
              </w:rPr>
              <w:t>essential</w:t>
            </w:r>
            <w:r>
              <w:rPr>
                <w:color w:val="172B4D"/>
                <w:spacing w:val="-8"/>
                <w:w w:val="90"/>
                <w:sz w:val="16"/>
              </w:rPr>
              <w:t> </w:t>
            </w:r>
            <w:r>
              <w:rPr>
                <w:color w:val="172B4D"/>
                <w:w w:val="90"/>
                <w:sz w:val="16"/>
              </w:rPr>
              <w:t>3GPP</w:t>
            </w:r>
            <w:r>
              <w:rPr>
                <w:color w:val="172B4D"/>
                <w:sz w:val="16"/>
              </w:rPr>
              <w:t> </w:t>
            </w:r>
            <w:r>
              <w:rPr>
                <w:color w:val="172B4D"/>
                <w:w w:val="90"/>
                <w:sz w:val="16"/>
              </w:rPr>
              <w:t>typedefs,</w:t>
            </w:r>
            <w:r>
              <w:rPr>
                <w:color w:val="172B4D"/>
                <w:spacing w:val="-7"/>
                <w:w w:val="90"/>
                <w:sz w:val="16"/>
              </w:rPr>
              <w:t> </w:t>
            </w:r>
            <w:r>
              <w:rPr>
                <w:color w:val="172B4D"/>
                <w:w w:val="90"/>
                <w:sz w:val="16"/>
              </w:rPr>
              <w:t>in</w:t>
            </w:r>
            <w:r>
              <w:rPr>
                <w:color w:val="172B4D"/>
                <w:sz w:val="16"/>
              </w:rPr>
              <w:t> </w:t>
            </w:r>
            <w:r>
              <w:rPr>
                <w:color w:val="172B4D"/>
                <w:spacing w:val="-2"/>
                <w:w w:val="90"/>
                <w:sz w:val="16"/>
              </w:rPr>
              <w:t>particular</w:t>
            </w:r>
            <w:r>
              <w:rPr>
                <w:color w:val="172B4D"/>
                <w:sz w:val="16"/>
              </w:rPr>
              <w:t> </w:t>
            </w:r>
            <w:r>
              <w:rPr>
                <w:color w:val="172B4D"/>
                <w:spacing w:val="-2"/>
                <w:w w:val="80"/>
                <w:sz w:val="16"/>
              </w:rPr>
              <w:t>DistinguishedName,</w:t>
            </w:r>
            <w:r>
              <w:rPr>
                <w:color w:val="172B4D"/>
                <w:sz w:val="16"/>
              </w:rPr>
              <w:t> </w:t>
            </w:r>
            <w:r>
              <w:rPr>
                <w:color w:val="172B4D"/>
                <w:w w:val="90"/>
                <w:sz w:val="16"/>
              </w:rPr>
              <w:t>and other useful</w:t>
            </w:r>
            <w:r>
              <w:rPr>
                <w:color w:val="172B4D"/>
                <w:sz w:val="16"/>
              </w:rPr>
              <w:t> </w:t>
            </w:r>
            <w:r>
              <w:rPr>
                <w:color w:val="172B4D"/>
                <w:w w:val="90"/>
                <w:sz w:val="16"/>
              </w:rPr>
              <w:t>typedefs</w:t>
            </w:r>
            <w:r>
              <w:rPr>
                <w:color w:val="172B4D"/>
                <w:spacing w:val="-7"/>
                <w:w w:val="90"/>
                <w:sz w:val="16"/>
              </w:rPr>
              <w:t> </w:t>
            </w:r>
            <w:r>
              <w:rPr>
                <w:color w:val="172B4D"/>
                <w:w w:val="90"/>
                <w:sz w:val="16"/>
              </w:rPr>
              <w:t>like</w:t>
            </w:r>
            <w:r>
              <w:rPr>
                <w:color w:val="172B4D"/>
                <w:sz w:val="16"/>
              </w:rPr>
              <w:t> </w:t>
            </w:r>
            <w:r>
              <w:rPr>
                <w:color w:val="172B4D"/>
                <w:spacing w:val="-2"/>
                <w:w w:val="90"/>
                <w:sz w:val="16"/>
              </w:rPr>
              <w:t>OperationalState,</w:t>
            </w:r>
            <w:r>
              <w:rPr>
                <w:color w:val="172B4D"/>
                <w:sz w:val="16"/>
              </w:rPr>
              <w:t> </w:t>
            </w:r>
            <w:r>
              <w:rPr>
                <w:color w:val="172B4D"/>
                <w:spacing w:val="-2"/>
                <w:w w:val="80"/>
                <w:sz w:val="16"/>
              </w:rPr>
              <w:t>AdministrativeState,</w:t>
            </w:r>
            <w:r>
              <w:rPr>
                <w:color w:val="172B4D"/>
                <w:sz w:val="16"/>
              </w:rPr>
              <w:t> </w:t>
            </w:r>
            <w:r>
              <w:rPr>
                <w:color w:val="172B4D"/>
                <w:spacing w:val="-2"/>
                <w:w w:val="90"/>
                <w:sz w:val="16"/>
              </w:rPr>
              <w:t>AvailabilityStatus</w:t>
            </w:r>
          </w:p>
        </w:tc>
        <w:tc>
          <w:tcPr>
            <w:tcW w:w="1441" w:type="dxa"/>
            <w:tcBorders>
              <w:bottom w:val="single" w:sz="2" w:space="0" w:color="C1C6D0"/>
            </w:tcBorders>
            <w:shd w:val="clear" w:color="auto" w:fill="E2FBEE"/>
          </w:tcPr>
          <w:p>
            <w:pPr>
              <w:pStyle w:val="TableParagraph"/>
              <w:spacing w:before="104"/>
              <w:ind w:left="119" w:right="276"/>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many</w:t>
            </w:r>
            <w:r>
              <w:rPr>
                <w:color w:val="172B4D"/>
                <w:sz w:val="16"/>
              </w:rPr>
              <w:t> </w:t>
            </w:r>
            <w:r>
              <w:rPr>
                <w:color w:val="172B4D"/>
                <w:spacing w:val="-2"/>
                <w:w w:val="85"/>
                <w:sz w:val="16"/>
              </w:rPr>
              <w:t>other</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yang</w:t>
            </w:r>
            <w:r>
              <w:rPr>
                <w:color w:val="172B4D"/>
                <w:sz w:val="16"/>
              </w:rPr>
              <w:t> </w:t>
            </w:r>
            <w:r>
              <w:rPr>
                <w:color w:val="172B4D"/>
                <w:spacing w:val="-2"/>
                <w:w w:val="90"/>
                <w:sz w:val="16"/>
              </w:rPr>
              <w:t>modules</w:t>
            </w:r>
          </w:p>
          <w:p>
            <w:pPr>
              <w:pStyle w:val="TableParagraph"/>
              <w:spacing w:before="182"/>
              <w:ind w:left="119" w:right="110"/>
              <w:rPr>
                <w:sz w:val="16"/>
              </w:rPr>
            </w:pPr>
            <w:r>
              <w:rPr>
                <w:color w:val="172B4D"/>
                <w:w w:val="90"/>
                <w:sz w:val="16"/>
              </w:rPr>
              <w:t>essential</w:t>
            </w:r>
            <w:r>
              <w:rPr>
                <w:color w:val="172B4D"/>
                <w:spacing w:val="-8"/>
                <w:w w:val="90"/>
                <w:sz w:val="16"/>
              </w:rPr>
              <w:t> </w:t>
            </w:r>
            <w:r>
              <w:rPr>
                <w:color w:val="172B4D"/>
                <w:w w:val="90"/>
                <w:sz w:val="16"/>
              </w:rPr>
              <w:t>3GPP</w:t>
            </w:r>
            <w:r>
              <w:rPr>
                <w:color w:val="172B4D"/>
                <w:sz w:val="16"/>
              </w:rPr>
              <w:t> </w:t>
            </w:r>
            <w:r>
              <w:rPr>
                <w:color w:val="172B4D"/>
                <w:w w:val="90"/>
                <w:sz w:val="16"/>
              </w:rPr>
              <w:t>typedefs,</w:t>
            </w:r>
            <w:r>
              <w:rPr>
                <w:color w:val="172B4D"/>
                <w:spacing w:val="-7"/>
                <w:w w:val="90"/>
                <w:sz w:val="16"/>
              </w:rPr>
              <w:t> </w:t>
            </w:r>
            <w:r>
              <w:rPr>
                <w:color w:val="172B4D"/>
                <w:w w:val="90"/>
                <w:sz w:val="16"/>
              </w:rPr>
              <w:t>in</w:t>
            </w:r>
            <w:r>
              <w:rPr>
                <w:color w:val="172B4D"/>
                <w:sz w:val="16"/>
              </w:rPr>
              <w:t> </w:t>
            </w:r>
            <w:r>
              <w:rPr>
                <w:color w:val="172B4D"/>
                <w:spacing w:val="-2"/>
                <w:w w:val="90"/>
                <w:sz w:val="16"/>
              </w:rPr>
              <w:t>particular</w:t>
            </w:r>
            <w:r>
              <w:rPr>
                <w:color w:val="172B4D"/>
                <w:sz w:val="16"/>
              </w:rPr>
              <w:t> </w:t>
            </w:r>
            <w:r>
              <w:rPr>
                <w:color w:val="172B4D"/>
                <w:spacing w:val="-2"/>
                <w:w w:val="80"/>
                <w:sz w:val="16"/>
              </w:rPr>
              <w:t>DistinguishedName,</w:t>
            </w:r>
            <w:r>
              <w:rPr>
                <w:color w:val="172B4D"/>
                <w:sz w:val="16"/>
              </w:rPr>
              <w:t> </w:t>
            </w:r>
            <w:r>
              <w:rPr>
                <w:color w:val="172B4D"/>
                <w:w w:val="90"/>
                <w:sz w:val="16"/>
              </w:rPr>
              <w:t>and other useful</w:t>
            </w:r>
            <w:r>
              <w:rPr>
                <w:color w:val="172B4D"/>
                <w:sz w:val="16"/>
              </w:rPr>
              <w:t> </w:t>
            </w:r>
            <w:r>
              <w:rPr>
                <w:color w:val="172B4D"/>
                <w:w w:val="90"/>
                <w:sz w:val="16"/>
              </w:rPr>
              <w:t>typedefs</w:t>
            </w:r>
            <w:r>
              <w:rPr>
                <w:color w:val="172B4D"/>
                <w:spacing w:val="-7"/>
                <w:w w:val="90"/>
                <w:sz w:val="16"/>
              </w:rPr>
              <w:t> </w:t>
            </w:r>
            <w:r>
              <w:rPr>
                <w:color w:val="172B4D"/>
                <w:w w:val="90"/>
                <w:sz w:val="16"/>
              </w:rPr>
              <w:t>like</w:t>
            </w:r>
            <w:r>
              <w:rPr>
                <w:color w:val="172B4D"/>
                <w:sz w:val="16"/>
              </w:rPr>
              <w:t> </w:t>
            </w:r>
            <w:r>
              <w:rPr>
                <w:color w:val="172B4D"/>
                <w:spacing w:val="-2"/>
                <w:w w:val="90"/>
                <w:sz w:val="16"/>
              </w:rPr>
              <w:t>OperationalState,</w:t>
            </w:r>
            <w:r>
              <w:rPr>
                <w:color w:val="172B4D"/>
                <w:sz w:val="16"/>
              </w:rPr>
              <w:t> </w:t>
            </w:r>
            <w:r>
              <w:rPr>
                <w:color w:val="172B4D"/>
                <w:spacing w:val="-2"/>
                <w:w w:val="80"/>
                <w:sz w:val="16"/>
              </w:rPr>
              <w:t>AdministrativeState,</w:t>
            </w:r>
            <w:r>
              <w:rPr>
                <w:color w:val="172B4D"/>
                <w:sz w:val="16"/>
              </w:rPr>
              <w:t> </w:t>
            </w:r>
            <w:r>
              <w:rPr>
                <w:color w:val="172B4D"/>
                <w:spacing w:val="-2"/>
                <w:w w:val="90"/>
                <w:sz w:val="16"/>
              </w:rPr>
              <w:t>AvailabilityStatus</w:t>
            </w:r>
          </w:p>
        </w:tc>
        <w:tc>
          <w:tcPr>
            <w:tcW w:w="1352" w:type="dxa"/>
            <w:tcBorders>
              <w:bottom w:val="single" w:sz="2" w:space="0" w:color="C1C6D0"/>
            </w:tcBorders>
            <w:shd w:val="clear" w:color="auto" w:fill="E2FBEE"/>
          </w:tcPr>
          <w:p>
            <w:pPr>
              <w:pStyle w:val="TableParagraph"/>
              <w:spacing w:before="104"/>
              <w:ind w:left="118" w:right="187"/>
              <w:jc w:val="both"/>
              <w:rPr>
                <w:sz w:val="16"/>
              </w:rPr>
            </w:pPr>
            <w:r>
              <w:rPr>
                <w:color w:val="172B4D"/>
                <w:w w:val="80"/>
                <w:sz w:val="16"/>
              </w:rPr>
              <w:t>imported</w:t>
            </w:r>
            <w:r>
              <w:rPr>
                <w:color w:val="172B4D"/>
                <w:spacing w:val="-3"/>
                <w:w w:val="80"/>
                <w:sz w:val="16"/>
              </w:rPr>
              <w:t> </w:t>
            </w:r>
            <w:r>
              <w:rPr>
                <w:color w:val="172B4D"/>
                <w:w w:val="80"/>
                <w:sz w:val="16"/>
              </w:rPr>
              <w:t>by</w:t>
            </w:r>
            <w:r>
              <w:rPr>
                <w:color w:val="172B4D"/>
                <w:spacing w:val="-2"/>
                <w:w w:val="80"/>
                <w:sz w:val="16"/>
              </w:rPr>
              <w:t> </w:t>
            </w:r>
            <w:r>
              <w:rPr>
                <w:color w:val="172B4D"/>
                <w:w w:val="80"/>
                <w:sz w:val="16"/>
              </w:rPr>
              <w:t>many</w:t>
            </w:r>
            <w:r>
              <w:rPr>
                <w:color w:val="172B4D"/>
                <w:sz w:val="16"/>
              </w:rPr>
              <w:t> </w:t>
            </w:r>
            <w:r>
              <w:rPr>
                <w:color w:val="172B4D"/>
                <w:spacing w:val="-2"/>
                <w:w w:val="85"/>
                <w:sz w:val="16"/>
              </w:rPr>
              <w:t>other</w:t>
            </w:r>
            <w:r>
              <w:rPr>
                <w:color w:val="172B4D"/>
                <w:spacing w:val="-3"/>
                <w:w w:val="85"/>
                <w:sz w:val="16"/>
              </w:rPr>
              <w:t> </w:t>
            </w:r>
            <w:r>
              <w:rPr>
                <w:color w:val="172B4D"/>
                <w:spacing w:val="-2"/>
                <w:w w:val="85"/>
                <w:sz w:val="16"/>
              </w:rPr>
              <w:t>3GPP</w:t>
            </w:r>
            <w:r>
              <w:rPr>
                <w:color w:val="172B4D"/>
                <w:spacing w:val="-9"/>
                <w:sz w:val="16"/>
              </w:rPr>
              <w:t> </w:t>
            </w:r>
            <w:r>
              <w:rPr>
                <w:color w:val="172B4D"/>
                <w:spacing w:val="-2"/>
                <w:w w:val="85"/>
                <w:sz w:val="16"/>
              </w:rPr>
              <w:t>yang</w:t>
            </w:r>
            <w:r>
              <w:rPr>
                <w:color w:val="172B4D"/>
                <w:sz w:val="16"/>
              </w:rPr>
              <w:t> </w:t>
            </w:r>
            <w:r>
              <w:rPr>
                <w:color w:val="172B4D"/>
                <w:spacing w:val="-2"/>
                <w:w w:val="90"/>
                <w:sz w:val="16"/>
              </w:rPr>
              <w:t>modules</w:t>
            </w:r>
          </w:p>
          <w:p>
            <w:pPr>
              <w:pStyle w:val="TableParagraph"/>
              <w:spacing w:before="182"/>
              <w:ind w:left="118" w:right="139"/>
              <w:rPr>
                <w:sz w:val="16"/>
              </w:rPr>
            </w:pPr>
            <w:r>
              <w:rPr>
                <w:color w:val="172B4D"/>
                <w:w w:val="90"/>
                <w:sz w:val="16"/>
              </w:rPr>
              <w:t>essential</w:t>
            </w:r>
            <w:r>
              <w:rPr>
                <w:color w:val="172B4D"/>
                <w:spacing w:val="-8"/>
                <w:w w:val="90"/>
                <w:sz w:val="16"/>
              </w:rPr>
              <w:t> </w:t>
            </w:r>
            <w:r>
              <w:rPr>
                <w:color w:val="172B4D"/>
                <w:w w:val="90"/>
                <w:sz w:val="16"/>
              </w:rPr>
              <w:t>3GPP</w:t>
            </w:r>
            <w:r>
              <w:rPr>
                <w:color w:val="172B4D"/>
                <w:sz w:val="16"/>
              </w:rPr>
              <w:t> </w:t>
            </w:r>
            <w:r>
              <w:rPr>
                <w:color w:val="172B4D"/>
                <w:w w:val="90"/>
                <w:sz w:val="16"/>
              </w:rPr>
              <w:t>typedefs,</w:t>
            </w:r>
            <w:r>
              <w:rPr>
                <w:color w:val="172B4D"/>
                <w:spacing w:val="-7"/>
                <w:w w:val="90"/>
                <w:sz w:val="16"/>
              </w:rPr>
              <w:t> </w:t>
            </w:r>
            <w:r>
              <w:rPr>
                <w:color w:val="172B4D"/>
                <w:w w:val="90"/>
                <w:sz w:val="16"/>
              </w:rPr>
              <w:t>in</w:t>
            </w:r>
            <w:r>
              <w:rPr>
                <w:color w:val="172B4D"/>
                <w:sz w:val="16"/>
              </w:rPr>
              <w:t> </w:t>
            </w:r>
            <w:r>
              <w:rPr>
                <w:color w:val="172B4D"/>
                <w:spacing w:val="-2"/>
                <w:w w:val="90"/>
                <w:sz w:val="16"/>
              </w:rPr>
              <w:t>particular</w:t>
            </w:r>
            <w:r>
              <w:rPr>
                <w:color w:val="172B4D"/>
                <w:sz w:val="16"/>
              </w:rPr>
              <w:t> </w:t>
            </w:r>
            <w:r>
              <w:rPr>
                <w:color w:val="172B4D"/>
                <w:spacing w:val="-2"/>
                <w:w w:val="80"/>
                <w:sz w:val="16"/>
              </w:rPr>
              <w:t>DistinguishedNam</w:t>
            </w:r>
            <w:r>
              <w:rPr>
                <w:color w:val="172B4D"/>
                <w:sz w:val="16"/>
              </w:rPr>
              <w:t> </w:t>
            </w:r>
            <w:r>
              <w:rPr>
                <w:color w:val="172B4D"/>
                <w:w w:val="80"/>
                <w:sz w:val="16"/>
              </w:rPr>
              <w:t>e,</w:t>
            </w:r>
            <w:r>
              <w:rPr>
                <w:color w:val="172B4D"/>
                <w:spacing w:val="-4"/>
                <w:w w:val="80"/>
                <w:sz w:val="16"/>
              </w:rPr>
              <w:t> </w:t>
            </w:r>
            <w:r>
              <w:rPr>
                <w:color w:val="172B4D"/>
                <w:w w:val="80"/>
                <w:sz w:val="16"/>
              </w:rPr>
              <w:t>and</w:t>
            </w:r>
            <w:r>
              <w:rPr>
                <w:color w:val="172B4D"/>
                <w:spacing w:val="-4"/>
                <w:w w:val="80"/>
                <w:sz w:val="16"/>
              </w:rPr>
              <w:t> </w:t>
            </w:r>
            <w:r>
              <w:rPr>
                <w:color w:val="172B4D"/>
                <w:w w:val="80"/>
                <w:sz w:val="16"/>
              </w:rPr>
              <w:t>other</w:t>
            </w:r>
            <w:r>
              <w:rPr>
                <w:color w:val="172B4D"/>
                <w:spacing w:val="-3"/>
                <w:w w:val="80"/>
                <w:sz w:val="16"/>
              </w:rPr>
              <w:t> </w:t>
            </w:r>
            <w:r>
              <w:rPr>
                <w:color w:val="172B4D"/>
                <w:w w:val="80"/>
                <w:sz w:val="16"/>
              </w:rPr>
              <w:t>useful</w:t>
            </w:r>
            <w:r>
              <w:rPr>
                <w:color w:val="172B4D"/>
                <w:sz w:val="16"/>
              </w:rPr>
              <w:t> </w:t>
            </w:r>
            <w:r>
              <w:rPr>
                <w:color w:val="172B4D"/>
                <w:w w:val="90"/>
                <w:sz w:val="16"/>
              </w:rPr>
              <w:t>typedefs</w:t>
            </w:r>
            <w:r>
              <w:rPr>
                <w:color w:val="172B4D"/>
                <w:spacing w:val="-7"/>
                <w:w w:val="90"/>
                <w:sz w:val="16"/>
              </w:rPr>
              <w:t> </w:t>
            </w:r>
            <w:r>
              <w:rPr>
                <w:color w:val="172B4D"/>
                <w:w w:val="90"/>
                <w:sz w:val="16"/>
              </w:rPr>
              <w:t>like</w:t>
            </w:r>
            <w:r>
              <w:rPr>
                <w:color w:val="172B4D"/>
                <w:sz w:val="16"/>
              </w:rPr>
              <w:t> </w:t>
            </w:r>
            <w:r>
              <w:rPr>
                <w:color w:val="172B4D"/>
                <w:spacing w:val="-2"/>
                <w:w w:val="85"/>
                <w:sz w:val="16"/>
              </w:rPr>
              <w:t>OperationalState,</w:t>
            </w:r>
            <w:r>
              <w:rPr>
                <w:color w:val="172B4D"/>
                <w:sz w:val="16"/>
              </w:rPr>
              <w:t> </w:t>
            </w:r>
            <w:r>
              <w:rPr>
                <w:color w:val="172B4D"/>
                <w:spacing w:val="-2"/>
                <w:w w:val="85"/>
                <w:sz w:val="16"/>
              </w:rPr>
              <w:t>AdministrativeStat</w:t>
            </w:r>
            <w:r>
              <w:rPr>
                <w:color w:val="172B4D"/>
                <w:sz w:val="16"/>
              </w:rPr>
              <w:t> </w:t>
            </w:r>
            <w:r>
              <w:rPr>
                <w:color w:val="172B4D"/>
                <w:spacing w:val="-6"/>
                <w:w w:val="90"/>
                <w:sz w:val="16"/>
              </w:rPr>
              <w:t>e,</w:t>
            </w:r>
            <w:r>
              <w:rPr>
                <w:color w:val="172B4D"/>
                <w:sz w:val="16"/>
              </w:rPr>
              <w:t> </w:t>
            </w:r>
            <w:r>
              <w:rPr>
                <w:color w:val="172B4D"/>
                <w:spacing w:val="-2"/>
                <w:w w:val="90"/>
                <w:sz w:val="16"/>
              </w:rPr>
              <w:t>AvailabilityStatus</w:t>
            </w:r>
          </w:p>
        </w:tc>
        <w:tc>
          <w:tcPr>
            <w:tcW w:w="1261" w:type="dxa"/>
            <w:tcBorders>
              <w:bottom w:val="single" w:sz="2" w:space="0" w:color="C1C6D0"/>
            </w:tcBorders>
            <w:shd w:val="clear" w:color="auto" w:fill="E2FBEE"/>
          </w:tcPr>
          <w:p>
            <w:pPr>
              <w:pStyle w:val="TableParagraph"/>
              <w:spacing w:before="104"/>
              <w:ind w:left="118" w:right="450"/>
              <w:jc w:val="both"/>
              <w:rPr>
                <w:sz w:val="16"/>
              </w:rPr>
            </w:pPr>
            <w:r>
              <w:rPr>
                <w:color w:val="172B4D"/>
                <w:w w:val="80"/>
                <w:sz w:val="16"/>
              </w:rPr>
              <w:t>imported</w:t>
            </w:r>
            <w:r>
              <w:rPr>
                <w:color w:val="172B4D"/>
                <w:spacing w:val="-3"/>
                <w:w w:val="80"/>
                <w:sz w:val="16"/>
              </w:rPr>
              <w:t> </w:t>
            </w:r>
            <w:r>
              <w:rPr>
                <w:color w:val="172B4D"/>
                <w:w w:val="80"/>
                <w:sz w:val="16"/>
              </w:rPr>
              <w:t>by</w:t>
            </w:r>
            <w:r>
              <w:rPr>
                <w:color w:val="172B4D"/>
                <w:sz w:val="16"/>
              </w:rPr>
              <w:t> </w:t>
            </w:r>
            <w:r>
              <w:rPr>
                <w:color w:val="172B4D"/>
                <w:spacing w:val="-2"/>
                <w:w w:val="85"/>
                <w:sz w:val="16"/>
              </w:rPr>
              <w:t>many</w:t>
            </w:r>
            <w:r>
              <w:rPr>
                <w:color w:val="172B4D"/>
                <w:spacing w:val="-3"/>
                <w:w w:val="85"/>
                <w:sz w:val="16"/>
              </w:rPr>
              <w:t> </w:t>
            </w:r>
            <w:r>
              <w:rPr>
                <w:color w:val="172B4D"/>
                <w:spacing w:val="-2"/>
                <w:w w:val="85"/>
                <w:sz w:val="16"/>
              </w:rPr>
              <w:t>other</w:t>
            </w:r>
            <w:r>
              <w:rPr>
                <w:color w:val="172B4D"/>
                <w:sz w:val="16"/>
              </w:rPr>
              <w:t> </w:t>
            </w:r>
            <w:r>
              <w:rPr>
                <w:color w:val="172B4D"/>
                <w:w w:val="80"/>
                <w:sz w:val="16"/>
              </w:rPr>
              <w:t>3GPP</w:t>
            </w:r>
            <w:r>
              <w:rPr>
                <w:color w:val="172B4D"/>
                <w:spacing w:val="-3"/>
                <w:w w:val="80"/>
                <w:sz w:val="16"/>
              </w:rPr>
              <w:t> </w:t>
            </w:r>
            <w:r>
              <w:rPr>
                <w:color w:val="172B4D"/>
                <w:w w:val="80"/>
                <w:sz w:val="16"/>
              </w:rPr>
              <w:t>yang</w:t>
            </w:r>
            <w:r>
              <w:rPr>
                <w:color w:val="172B4D"/>
                <w:sz w:val="16"/>
              </w:rPr>
              <w:t> </w:t>
            </w:r>
            <w:r>
              <w:rPr>
                <w:color w:val="172B4D"/>
                <w:spacing w:val="-2"/>
                <w:w w:val="90"/>
                <w:sz w:val="16"/>
              </w:rPr>
              <w:t>modules</w:t>
            </w:r>
          </w:p>
          <w:p>
            <w:pPr>
              <w:pStyle w:val="TableParagraph"/>
              <w:spacing w:before="183"/>
              <w:ind w:left="118" w:right="115"/>
              <w:rPr>
                <w:sz w:val="16"/>
              </w:rPr>
            </w:pPr>
            <w:r>
              <w:rPr>
                <w:color w:val="172B4D"/>
                <w:w w:val="90"/>
                <w:sz w:val="16"/>
              </w:rPr>
              <w:t>essential</w:t>
            </w:r>
            <w:r>
              <w:rPr>
                <w:color w:val="172B4D"/>
                <w:spacing w:val="-8"/>
                <w:w w:val="90"/>
                <w:sz w:val="16"/>
              </w:rPr>
              <w:t> </w:t>
            </w:r>
            <w:r>
              <w:rPr>
                <w:color w:val="172B4D"/>
                <w:w w:val="90"/>
                <w:sz w:val="16"/>
              </w:rPr>
              <w:t>3GPP</w:t>
            </w:r>
            <w:r>
              <w:rPr>
                <w:color w:val="172B4D"/>
                <w:sz w:val="16"/>
              </w:rPr>
              <w:t> </w:t>
            </w:r>
            <w:r>
              <w:rPr>
                <w:color w:val="172B4D"/>
                <w:w w:val="90"/>
                <w:sz w:val="16"/>
              </w:rPr>
              <w:t>typedefs,</w:t>
            </w:r>
            <w:r>
              <w:rPr>
                <w:color w:val="172B4D"/>
                <w:spacing w:val="-7"/>
                <w:w w:val="90"/>
                <w:sz w:val="16"/>
              </w:rPr>
              <w:t> </w:t>
            </w:r>
            <w:r>
              <w:rPr>
                <w:color w:val="172B4D"/>
                <w:w w:val="90"/>
                <w:sz w:val="16"/>
              </w:rPr>
              <w:t>in</w:t>
            </w:r>
            <w:r>
              <w:rPr>
                <w:color w:val="172B4D"/>
                <w:sz w:val="16"/>
              </w:rPr>
              <w:t> </w:t>
            </w:r>
            <w:r>
              <w:rPr>
                <w:color w:val="172B4D"/>
                <w:spacing w:val="-2"/>
                <w:w w:val="90"/>
                <w:sz w:val="16"/>
              </w:rPr>
              <w:t>particular</w:t>
            </w:r>
            <w:r>
              <w:rPr>
                <w:color w:val="172B4D"/>
                <w:sz w:val="16"/>
              </w:rPr>
              <w:t> </w:t>
            </w:r>
            <w:r>
              <w:rPr>
                <w:color w:val="172B4D"/>
                <w:spacing w:val="-2"/>
                <w:w w:val="85"/>
                <w:sz w:val="16"/>
              </w:rPr>
              <w:t>DistinguishedNa</w:t>
            </w:r>
            <w:r>
              <w:rPr>
                <w:color w:val="172B4D"/>
                <w:sz w:val="16"/>
              </w:rPr>
              <w:t> </w:t>
            </w:r>
            <w:r>
              <w:rPr>
                <w:color w:val="172B4D"/>
                <w:w w:val="90"/>
                <w:sz w:val="16"/>
              </w:rPr>
              <w:t>me, and other</w:t>
            </w:r>
            <w:r>
              <w:rPr>
                <w:color w:val="172B4D"/>
                <w:sz w:val="16"/>
              </w:rPr>
              <w:t> </w:t>
            </w:r>
            <w:r>
              <w:rPr>
                <w:color w:val="172B4D"/>
                <w:w w:val="90"/>
                <w:sz w:val="16"/>
              </w:rPr>
              <w:t>useful</w:t>
            </w:r>
            <w:r>
              <w:rPr>
                <w:color w:val="172B4D"/>
                <w:spacing w:val="-7"/>
                <w:w w:val="90"/>
                <w:sz w:val="16"/>
              </w:rPr>
              <w:t> </w:t>
            </w:r>
            <w:r>
              <w:rPr>
                <w:color w:val="172B4D"/>
                <w:w w:val="90"/>
                <w:sz w:val="16"/>
              </w:rPr>
              <w:t>typedefs</w:t>
            </w:r>
            <w:r>
              <w:rPr>
                <w:color w:val="172B4D"/>
                <w:sz w:val="16"/>
              </w:rPr>
              <w:t> </w:t>
            </w:r>
            <w:r>
              <w:rPr>
                <w:color w:val="172B4D"/>
                <w:spacing w:val="-4"/>
                <w:w w:val="90"/>
                <w:sz w:val="16"/>
              </w:rPr>
              <w:t>like</w:t>
            </w:r>
            <w:r>
              <w:rPr>
                <w:color w:val="172B4D"/>
                <w:sz w:val="16"/>
              </w:rPr>
              <w:t> </w:t>
            </w:r>
            <w:r>
              <w:rPr>
                <w:color w:val="172B4D"/>
                <w:spacing w:val="-2"/>
                <w:w w:val="80"/>
                <w:sz w:val="16"/>
              </w:rPr>
              <w:t>OperationalState,</w:t>
            </w:r>
            <w:r>
              <w:rPr>
                <w:color w:val="172B4D"/>
                <w:sz w:val="16"/>
              </w:rPr>
              <w:t> </w:t>
            </w:r>
            <w:r>
              <w:rPr>
                <w:color w:val="172B4D"/>
                <w:spacing w:val="-2"/>
                <w:w w:val="80"/>
                <w:sz w:val="16"/>
              </w:rPr>
              <w:t>AdministrativeSta</w:t>
            </w:r>
            <w:r>
              <w:rPr>
                <w:color w:val="172B4D"/>
                <w:sz w:val="16"/>
              </w:rPr>
              <w:t> </w:t>
            </w:r>
            <w:r>
              <w:rPr>
                <w:color w:val="172B4D"/>
                <w:spacing w:val="-4"/>
                <w:w w:val="90"/>
                <w:sz w:val="16"/>
              </w:rPr>
              <w:t>te,</w:t>
            </w:r>
            <w:r>
              <w:rPr>
                <w:color w:val="172B4D"/>
                <w:sz w:val="16"/>
              </w:rPr>
              <w:t> </w:t>
            </w:r>
            <w:r>
              <w:rPr>
                <w:color w:val="172B4D"/>
                <w:spacing w:val="-2"/>
                <w:w w:val="85"/>
                <w:sz w:val="16"/>
              </w:rPr>
              <w:t>AvailabilityStatus</w:t>
            </w:r>
          </w:p>
        </w:tc>
        <w:tc>
          <w:tcPr>
            <w:tcW w:w="1169" w:type="dxa"/>
            <w:tcBorders>
              <w:bottom w:val="single" w:sz="2" w:space="0" w:color="C1C6D0"/>
              <w:right w:val="single" w:sz="2" w:space="0" w:color="C1C6D0"/>
            </w:tcBorders>
            <w:shd w:val="clear" w:color="auto" w:fill="E2FBEE"/>
          </w:tcPr>
          <w:p>
            <w:pPr>
              <w:pStyle w:val="TableParagraph"/>
              <w:spacing w:before="104"/>
              <w:ind w:left="117" w:right="363"/>
              <w:jc w:val="both"/>
              <w:rPr>
                <w:sz w:val="16"/>
              </w:rPr>
            </w:pPr>
            <w:r>
              <w:rPr>
                <w:color w:val="172B4D"/>
                <w:w w:val="80"/>
                <w:sz w:val="16"/>
              </w:rPr>
              <w:t>imported</w:t>
            </w:r>
            <w:r>
              <w:rPr>
                <w:color w:val="172B4D"/>
                <w:spacing w:val="-3"/>
                <w:w w:val="80"/>
                <w:sz w:val="16"/>
              </w:rPr>
              <w:t> </w:t>
            </w:r>
            <w:r>
              <w:rPr>
                <w:color w:val="172B4D"/>
                <w:w w:val="80"/>
                <w:sz w:val="16"/>
              </w:rPr>
              <w:t>by</w:t>
            </w:r>
            <w:r>
              <w:rPr>
                <w:color w:val="172B4D"/>
                <w:sz w:val="16"/>
              </w:rPr>
              <w:t> </w:t>
            </w:r>
            <w:r>
              <w:rPr>
                <w:color w:val="172B4D"/>
                <w:spacing w:val="-2"/>
                <w:w w:val="85"/>
                <w:sz w:val="16"/>
              </w:rPr>
              <w:t>many</w:t>
            </w:r>
            <w:r>
              <w:rPr>
                <w:color w:val="172B4D"/>
                <w:spacing w:val="-3"/>
                <w:w w:val="85"/>
                <w:sz w:val="16"/>
              </w:rPr>
              <w:t> </w:t>
            </w:r>
            <w:r>
              <w:rPr>
                <w:color w:val="172B4D"/>
                <w:spacing w:val="-2"/>
                <w:w w:val="85"/>
                <w:sz w:val="16"/>
              </w:rPr>
              <w:t>other</w:t>
            </w:r>
            <w:r>
              <w:rPr>
                <w:color w:val="172B4D"/>
                <w:sz w:val="16"/>
              </w:rPr>
              <w:t> </w:t>
            </w:r>
            <w:r>
              <w:rPr>
                <w:color w:val="172B4D"/>
                <w:w w:val="80"/>
                <w:sz w:val="16"/>
              </w:rPr>
              <w:t>3GPP</w:t>
            </w:r>
            <w:r>
              <w:rPr>
                <w:color w:val="172B4D"/>
                <w:spacing w:val="-3"/>
                <w:w w:val="80"/>
                <w:sz w:val="16"/>
              </w:rPr>
              <w:t> </w:t>
            </w:r>
            <w:r>
              <w:rPr>
                <w:color w:val="172B4D"/>
                <w:w w:val="80"/>
                <w:sz w:val="16"/>
              </w:rPr>
              <w:t>yang</w:t>
            </w:r>
            <w:r>
              <w:rPr>
                <w:color w:val="172B4D"/>
                <w:sz w:val="16"/>
              </w:rPr>
              <w:t> </w:t>
            </w:r>
            <w:r>
              <w:rPr>
                <w:color w:val="172B4D"/>
                <w:spacing w:val="-2"/>
                <w:w w:val="90"/>
                <w:sz w:val="16"/>
              </w:rPr>
              <w:t>modules</w:t>
            </w:r>
          </w:p>
          <w:p>
            <w:pPr>
              <w:pStyle w:val="TableParagraph"/>
              <w:spacing w:before="183"/>
              <w:ind w:left="117" w:right="129"/>
              <w:rPr>
                <w:sz w:val="16"/>
              </w:rPr>
            </w:pPr>
            <w:r>
              <w:rPr>
                <w:color w:val="172B4D"/>
                <w:spacing w:val="-4"/>
                <w:w w:val="85"/>
                <w:sz w:val="16"/>
              </w:rPr>
              <w:t>essential</w:t>
            </w:r>
            <w:r>
              <w:rPr>
                <w:color w:val="172B4D"/>
                <w:spacing w:val="-6"/>
                <w:w w:val="85"/>
                <w:sz w:val="16"/>
              </w:rPr>
              <w:t> </w:t>
            </w:r>
            <w:r>
              <w:rPr>
                <w:color w:val="172B4D"/>
                <w:spacing w:val="-4"/>
                <w:w w:val="85"/>
                <w:sz w:val="16"/>
              </w:rPr>
              <w:t>3GPP</w:t>
            </w:r>
            <w:r>
              <w:rPr>
                <w:color w:val="172B4D"/>
                <w:sz w:val="16"/>
              </w:rPr>
              <w:t> </w:t>
            </w:r>
            <w:r>
              <w:rPr>
                <w:color w:val="172B4D"/>
                <w:w w:val="90"/>
                <w:sz w:val="16"/>
              </w:rPr>
              <w:t>typedefs,</w:t>
            </w:r>
            <w:r>
              <w:rPr>
                <w:color w:val="172B4D"/>
                <w:spacing w:val="-7"/>
                <w:w w:val="90"/>
                <w:sz w:val="16"/>
              </w:rPr>
              <w:t> </w:t>
            </w:r>
            <w:r>
              <w:rPr>
                <w:color w:val="172B4D"/>
                <w:w w:val="90"/>
                <w:sz w:val="16"/>
              </w:rPr>
              <w:t>in</w:t>
            </w:r>
            <w:r>
              <w:rPr>
                <w:color w:val="172B4D"/>
                <w:sz w:val="16"/>
              </w:rPr>
              <w:t> </w:t>
            </w:r>
            <w:r>
              <w:rPr>
                <w:color w:val="172B4D"/>
                <w:spacing w:val="-2"/>
                <w:w w:val="90"/>
                <w:sz w:val="16"/>
              </w:rPr>
              <w:t>particular</w:t>
            </w:r>
            <w:r>
              <w:rPr>
                <w:color w:val="172B4D"/>
                <w:sz w:val="16"/>
              </w:rPr>
              <w:t> </w:t>
            </w:r>
            <w:r>
              <w:rPr>
                <w:color w:val="172B4D"/>
                <w:spacing w:val="-2"/>
                <w:w w:val="85"/>
                <w:sz w:val="16"/>
              </w:rPr>
              <w:t>DistinguishedN</w:t>
            </w:r>
            <w:r>
              <w:rPr>
                <w:color w:val="172B4D"/>
                <w:sz w:val="16"/>
              </w:rPr>
              <w:t> </w:t>
            </w:r>
            <w:r>
              <w:rPr>
                <w:color w:val="172B4D"/>
                <w:spacing w:val="-2"/>
                <w:w w:val="85"/>
                <w:sz w:val="16"/>
              </w:rPr>
              <w:t>ame,</w:t>
            </w:r>
            <w:r>
              <w:rPr>
                <w:color w:val="172B4D"/>
                <w:spacing w:val="-6"/>
                <w:w w:val="85"/>
                <w:sz w:val="16"/>
              </w:rPr>
              <w:t> </w:t>
            </w:r>
            <w:r>
              <w:rPr>
                <w:color w:val="172B4D"/>
                <w:spacing w:val="-2"/>
                <w:w w:val="85"/>
                <w:sz w:val="16"/>
              </w:rPr>
              <w:t>and</w:t>
            </w:r>
            <w:r>
              <w:rPr>
                <w:color w:val="172B4D"/>
                <w:spacing w:val="-6"/>
                <w:w w:val="85"/>
                <w:sz w:val="16"/>
              </w:rPr>
              <w:t> </w:t>
            </w:r>
            <w:r>
              <w:rPr>
                <w:color w:val="172B4D"/>
                <w:spacing w:val="-2"/>
                <w:w w:val="85"/>
                <w:sz w:val="16"/>
              </w:rPr>
              <w:t>other</w:t>
            </w:r>
            <w:r>
              <w:rPr>
                <w:color w:val="172B4D"/>
                <w:sz w:val="16"/>
              </w:rPr>
              <w:t> </w:t>
            </w:r>
            <w:r>
              <w:rPr>
                <w:color w:val="172B4D"/>
                <w:spacing w:val="-2"/>
                <w:w w:val="85"/>
                <w:sz w:val="16"/>
              </w:rPr>
              <w:t>useful</w:t>
            </w:r>
            <w:r>
              <w:rPr>
                <w:color w:val="172B4D"/>
                <w:spacing w:val="-3"/>
                <w:w w:val="85"/>
                <w:sz w:val="16"/>
              </w:rPr>
              <w:t> </w:t>
            </w:r>
            <w:r>
              <w:rPr>
                <w:color w:val="172B4D"/>
                <w:spacing w:val="-2"/>
                <w:w w:val="85"/>
                <w:sz w:val="16"/>
              </w:rPr>
              <w:t>typedefs</w:t>
            </w:r>
            <w:r>
              <w:rPr>
                <w:color w:val="172B4D"/>
                <w:sz w:val="16"/>
              </w:rPr>
              <w:t> </w:t>
            </w:r>
            <w:r>
              <w:rPr>
                <w:color w:val="172B4D"/>
                <w:spacing w:val="-4"/>
                <w:w w:val="90"/>
                <w:sz w:val="16"/>
              </w:rPr>
              <w:t>like</w:t>
            </w:r>
            <w:r>
              <w:rPr>
                <w:color w:val="172B4D"/>
                <w:sz w:val="16"/>
              </w:rPr>
              <w:t> </w:t>
            </w:r>
            <w:r>
              <w:rPr>
                <w:color w:val="172B4D"/>
                <w:spacing w:val="-2"/>
                <w:w w:val="80"/>
                <w:sz w:val="16"/>
              </w:rPr>
              <w:t>OperationalStat</w:t>
            </w:r>
            <w:r>
              <w:rPr>
                <w:color w:val="172B4D"/>
                <w:sz w:val="16"/>
              </w:rPr>
              <w:t> </w:t>
            </w:r>
            <w:r>
              <w:rPr>
                <w:color w:val="172B4D"/>
                <w:spacing w:val="-6"/>
                <w:w w:val="90"/>
                <w:sz w:val="16"/>
              </w:rPr>
              <w:t>e,</w:t>
            </w:r>
            <w:r>
              <w:rPr>
                <w:color w:val="172B4D"/>
                <w:sz w:val="16"/>
              </w:rPr>
              <w:t> </w:t>
            </w:r>
            <w:r>
              <w:rPr>
                <w:color w:val="172B4D"/>
                <w:spacing w:val="-2"/>
                <w:w w:val="80"/>
                <w:sz w:val="16"/>
              </w:rPr>
              <w:t>AdministrativeS</w:t>
            </w:r>
            <w:r>
              <w:rPr>
                <w:color w:val="172B4D"/>
                <w:sz w:val="16"/>
              </w:rPr>
              <w:t> </w:t>
            </w:r>
            <w:r>
              <w:rPr>
                <w:color w:val="172B4D"/>
                <w:spacing w:val="-4"/>
                <w:w w:val="90"/>
                <w:sz w:val="16"/>
              </w:rPr>
              <w:t>tate,</w:t>
            </w:r>
            <w:r>
              <w:rPr>
                <w:color w:val="172B4D"/>
                <w:sz w:val="16"/>
              </w:rPr>
              <w:t> </w:t>
            </w:r>
            <w:r>
              <w:rPr>
                <w:color w:val="172B4D"/>
                <w:spacing w:val="-2"/>
                <w:w w:val="80"/>
                <w:sz w:val="16"/>
              </w:rPr>
              <w:t>AvailabilityStatu</w:t>
            </w:r>
            <w:r>
              <w:rPr>
                <w:color w:val="172B4D"/>
                <w:sz w:val="16"/>
              </w:rPr>
              <w:t> </w:t>
            </w:r>
            <w:r>
              <w:rPr>
                <w:color w:val="172B4D"/>
                <w:spacing w:val="-10"/>
                <w:w w:val="90"/>
                <w:sz w:val="16"/>
              </w:rPr>
              <w:t>s</w:t>
            </w:r>
          </w:p>
        </w:tc>
      </w:tr>
    </w:tbl>
    <w:p>
      <w:pPr>
        <w:pStyle w:val="BodyText"/>
        <w:spacing w:before="168"/>
      </w:pPr>
    </w:p>
    <w:p>
      <w:pPr>
        <w:spacing w:before="1"/>
        <w:ind w:left="5" w:right="66" w:firstLine="0"/>
        <w:jc w:val="center"/>
        <w:rPr>
          <w:b/>
          <w:sz w:val="20"/>
        </w:rPr>
      </w:pPr>
      <w:r>
        <w:rPr>
          <w:b/>
          <w:sz w:val="20"/>
        </w:rPr>
        <w:t>Table</w:t>
      </w:r>
      <w:r>
        <w:rPr>
          <w:b/>
          <w:spacing w:val="-4"/>
          <w:sz w:val="20"/>
        </w:rPr>
        <w:t> </w:t>
      </w:r>
      <w:r>
        <w:rPr>
          <w:b/>
          <w:sz w:val="20"/>
        </w:rPr>
        <w:t>D.1-1</w:t>
      </w:r>
      <w:r>
        <w:rPr>
          <w:b/>
          <w:spacing w:val="43"/>
          <w:sz w:val="20"/>
        </w:rPr>
        <w:t> </w:t>
      </w:r>
      <w:r>
        <w:rPr>
          <w:b/>
          <w:sz w:val="20"/>
        </w:rPr>
        <w:t>Mapping</w:t>
      </w:r>
      <w:r>
        <w:rPr>
          <w:b/>
          <w:spacing w:val="-3"/>
          <w:sz w:val="20"/>
        </w:rPr>
        <w:t> </w:t>
      </w:r>
      <w:r>
        <w:rPr>
          <w:b/>
          <w:sz w:val="20"/>
        </w:rPr>
        <w:t>of</w:t>
      </w:r>
      <w:r>
        <w:rPr>
          <w:b/>
          <w:spacing w:val="-4"/>
          <w:sz w:val="20"/>
        </w:rPr>
        <w:t> </w:t>
      </w:r>
      <w:r>
        <w:rPr>
          <w:b/>
          <w:sz w:val="20"/>
        </w:rPr>
        <w:t>3GPP</w:t>
      </w:r>
      <w:r>
        <w:rPr>
          <w:b/>
          <w:spacing w:val="-4"/>
          <w:sz w:val="20"/>
        </w:rPr>
        <w:t> </w:t>
      </w:r>
      <w:r>
        <w:rPr>
          <w:b/>
          <w:sz w:val="20"/>
        </w:rPr>
        <w:t>yang</w:t>
      </w:r>
      <w:r>
        <w:rPr>
          <w:b/>
          <w:spacing w:val="-4"/>
          <w:sz w:val="20"/>
        </w:rPr>
        <w:t> </w:t>
      </w:r>
      <w:r>
        <w:rPr>
          <w:b/>
          <w:sz w:val="20"/>
        </w:rPr>
        <w:t>data</w:t>
      </w:r>
      <w:r>
        <w:rPr>
          <w:b/>
          <w:spacing w:val="-3"/>
          <w:sz w:val="20"/>
        </w:rPr>
        <w:t> </w:t>
      </w:r>
      <w:r>
        <w:rPr>
          <w:b/>
          <w:sz w:val="20"/>
        </w:rPr>
        <w:t>models</w:t>
      </w:r>
      <w:r>
        <w:rPr>
          <w:b/>
          <w:spacing w:val="-5"/>
          <w:sz w:val="20"/>
        </w:rPr>
        <w:t> </w:t>
      </w:r>
      <w:r>
        <w:rPr>
          <w:b/>
          <w:sz w:val="20"/>
        </w:rPr>
        <w:t>to</w:t>
      </w:r>
      <w:r>
        <w:rPr>
          <w:b/>
          <w:spacing w:val="-3"/>
          <w:sz w:val="20"/>
        </w:rPr>
        <w:t> </w:t>
      </w:r>
      <w:r>
        <w:rPr>
          <w:b/>
          <w:sz w:val="20"/>
        </w:rPr>
        <w:t>O-RAN</w:t>
      </w:r>
      <w:r>
        <w:rPr>
          <w:b/>
          <w:spacing w:val="-4"/>
          <w:sz w:val="20"/>
        </w:rPr>
        <w:t> </w:t>
      </w:r>
      <w:r>
        <w:rPr>
          <w:b/>
          <w:sz w:val="20"/>
        </w:rPr>
        <w:t>element</w:t>
      </w:r>
      <w:r>
        <w:rPr>
          <w:b/>
          <w:spacing w:val="-4"/>
          <w:sz w:val="20"/>
        </w:rPr>
        <w:t> </w:t>
      </w:r>
      <w:r>
        <w:rPr>
          <w:b/>
          <w:spacing w:val="-2"/>
          <w:sz w:val="20"/>
        </w:rPr>
        <w:t>functions</w:t>
      </w:r>
    </w:p>
    <w:p>
      <w:pPr>
        <w:spacing w:after="0"/>
        <w:jc w:val="center"/>
        <w:rPr>
          <w:sz w:val="20"/>
        </w:rPr>
        <w:sectPr>
          <w:type w:val="continuous"/>
          <w:pgSz w:w="11910" w:h="16850"/>
          <w:pgMar w:header="951" w:footer="340" w:top="1540" w:bottom="520" w:left="740" w:right="680"/>
        </w:sectPr>
      </w:pPr>
    </w:p>
    <w:p>
      <w:pPr>
        <w:pStyle w:val="Heading2"/>
        <w:numPr>
          <w:ilvl w:val="1"/>
          <w:numId w:val="11"/>
        </w:numPr>
        <w:tabs>
          <w:tab w:pos="975" w:val="left" w:leader="none"/>
        </w:tabs>
        <w:spacing w:line="240" w:lineRule="auto" w:before="97" w:after="0"/>
        <w:ind w:left="975" w:right="0" w:hanging="583"/>
        <w:jc w:val="left"/>
      </w:pPr>
      <w:bookmarkStart w:name="D.2 Usage of non-3GPP data models" w:id="162"/>
      <w:bookmarkEnd w:id="162"/>
      <w:r>
        <w:rPr/>
      </w:r>
      <w:bookmarkStart w:name="_bookmark37" w:id="163"/>
      <w:bookmarkEnd w:id="163"/>
      <w:r>
        <w:rPr/>
      </w:r>
      <w:r>
        <w:rPr/>
        <w:t>Usage</w:t>
      </w:r>
      <w:r>
        <w:rPr>
          <w:spacing w:val="-10"/>
        </w:rPr>
        <w:t> </w:t>
      </w:r>
      <w:r>
        <w:rPr/>
        <w:t>of</w:t>
      </w:r>
      <w:r>
        <w:rPr>
          <w:spacing w:val="-10"/>
        </w:rPr>
        <w:t> </w:t>
      </w:r>
      <w:r>
        <w:rPr/>
        <w:t>non-3GPP</w:t>
      </w:r>
      <w:r>
        <w:rPr>
          <w:spacing w:val="-7"/>
        </w:rPr>
        <w:t> </w:t>
      </w:r>
      <w:r>
        <w:rPr/>
        <w:t>data</w:t>
      </w:r>
      <w:r>
        <w:rPr>
          <w:spacing w:val="-10"/>
        </w:rPr>
        <w:t> </w:t>
      </w:r>
      <w:r>
        <w:rPr>
          <w:spacing w:val="-2"/>
        </w:rPr>
        <w:t>models</w:t>
      </w:r>
    </w:p>
    <w:p>
      <w:pPr>
        <w:pStyle w:val="BodyText"/>
        <w:spacing w:before="180"/>
        <w:ind w:left="392" w:right="566"/>
      </w:pPr>
      <w:r>
        <w:rPr/>
        <w:t>There</w:t>
      </w:r>
      <w:r>
        <w:rPr>
          <w:spacing w:val="-3"/>
        </w:rPr>
        <w:t> </w:t>
      </w:r>
      <w:r>
        <w:rPr/>
        <w:t>are</w:t>
      </w:r>
      <w:r>
        <w:rPr>
          <w:spacing w:val="-5"/>
        </w:rPr>
        <w:t> </w:t>
      </w:r>
      <w:r>
        <w:rPr/>
        <w:t>domains</w:t>
      </w:r>
      <w:r>
        <w:rPr>
          <w:spacing w:val="-4"/>
        </w:rPr>
        <w:t> </w:t>
      </w:r>
      <w:r>
        <w:rPr/>
        <w:t>of</w:t>
      </w:r>
      <w:r>
        <w:rPr>
          <w:spacing w:val="-3"/>
        </w:rPr>
        <w:t> </w:t>
      </w:r>
      <w:r>
        <w:rPr/>
        <w:t>data-models</w:t>
      </w:r>
      <w:r>
        <w:rPr>
          <w:spacing w:val="-4"/>
        </w:rPr>
        <w:t> </w:t>
      </w:r>
      <w:r>
        <w:rPr/>
        <w:t>being</w:t>
      </w:r>
      <w:r>
        <w:rPr>
          <w:spacing w:val="-2"/>
        </w:rPr>
        <w:t> </w:t>
      </w:r>
      <w:r>
        <w:rPr/>
        <w:t>considered</w:t>
      </w:r>
      <w:r>
        <w:rPr>
          <w:spacing w:val="-2"/>
        </w:rPr>
        <w:t> </w:t>
      </w:r>
      <w:r>
        <w:rPr/>
        <w:t>by</w:t>
      </w:r>
      <w:r>
        <w:rPr>
          <w:spacing w:val="-2"/>
        </w:rPr>
        <w:t> </w:t>
      </w:r>
      <w:r>
        <w:rPr/>
        <w:t>O-RAN</w:t>
      </w:r>
      <w:r>
        <w:rPr>
          <w:spacing w:val="-3"/>
        </w:rPr>
        <w:t> </w:t>
      </w:r>
      <w:r>
        <w:rPr/>
        <w:t>WGs</w:t>
      </w:r>
      <w:r>
        <w:rPr>
          <w:spacing w:val="-4"/>
        </w:rPr>
        <w:t> </w:t>
      </w:r>
      <w:r>
        <w:rPr/>
        <w:t>(Working</w:t>
      </w:r>
      <w:r>
        <w:rPr>
          <w:spacing w:val="-2"/>
        </w:rPr>
        <w:t> </w:t>
      </w:r>
      <w:r>
        <w:rPr/>
        <w:t>Groups)</w:t>
      </w:r>
      <w:r>
        <w:rPr>
          <w:spacing w:val="-3"/>
        </w:rPr>
        <w:t> </w:t>
      </w:r>
      <w:r>
        <w:rPr/>
        <w:t>that</w:t>
      </w:r>
      <w:r>
        <w:rPr>
          <w:spacing w:val="-3"/>
        </w:rPr>
        <w:t> </w:t>
      </w:r>
      <w:r>
        <w:rPr/>
        <w:t>are</w:t>
      </w:r>
      <w:r>
        <w:rPr>
          <w:spacing w:val="-3"/>
        </w:rPr>
        <w:t> </w:t>
      </w:r>
      <w:r>
        <w:rPr/>
        <w:t>not</w:t>
      </w:r>
      <w:r>
        <w:rPr>
          <w:spacing w:val="-4"/>
        </w:rPr>
        <w:t> </w:t>
      </w:r>
      <w:r>
        <w:rPr/>
        <w:t>covered</w:t>
      </w:r>
      <w:r>
        <w:rPr>
          <w:spacing w:val="-2"/>
        </w:rPr>
        <w:t> </w:t>
      </w:r>
      <w:r>
        <w:rPr/>
        <w:t>by</w:t>
      </w:r>
      <w:r>
        <w:rPr>
          <w:spacing w:val="-2"/>
        </w:rPr>
        <w:t> </w:t>
      </w:r>
      <w:r>
        <w:rPr/>
        <w:t>3GPP but are covered by other SDOs, e.g., IETF, MEF, IEEE, ONF, BBF, and occasionally imported by 3GPP.</w:t>
      </w:r>
    </w:p>
    <w:p>
      <w:pPr>
        <w:pStyle w:val="BodyText"/>
        <w:spacing w:before="181"/>
        <w:ind w:left="392"/>
        <w:rPr>
          <w:rFonts w:ascii="Arial"/>
          <w:sz w:val="16"/>
        </w:rPr>
      </w:pPr>
      <w:r>
        <w:rPr/>
        <w:t>The</w:t>
      </w:r>
      <w:r>
        <w:rPr>
          <w:spacing w:val="-4"/>
        </w:rPr>
        <w:t> </w:t>
      </w:r>
      <w:r>
        <w:rPr/>
        <w:t>following</w:t>
      </w:r>
      <w:r>
        <w:rPr>
          <w:spacing w:val="-3"/>
        </w:rPr>
        <w:t> </w:t>
      </w:r>
      <w:r>
        <w:rPr/>
        <w:t>table</w:t>
      </w:r>
      <w:r>
        <w:rPr>
          <w:spacing w:val="-4"/>
        </w:rPr>
        <w:t> </w:t>
      </w:r>
      <w:r>
        <w:rPr/>
        <w:t>shows</w:t>
      </w:r>
      <w:r>
        <w:rPr>
          <w:spacing w:val="-4"/>
        </w:rPr>
        <w:t> </w:t>
      </w:r>
      <w:r>
        <w:rPr/>
        <w:t>data</w:t>
      </w:r>
      <w:r>
        <w:rPr>
          <w:spacing w:val="-4"/>
        </w:rPr>
        <w:t> </w:t>
      </w:r>
      <w:r>
        <w:rPr/>
        <w:t>models</w:t>
      </w:r>
      <w:r>
        <w:rPr>
          <w:spacing w:val="-5"/>
        </w:rPr>
        <w:t> </w:t>
      </w:r>
      <w:r>
        <w:rPr/>
        <w:t>that</w:t>
      </w:r>
      <w:r>
        <w:rPr>
          <w:spacing w:val="-3"/>
        </w:rPr>
        <w:t> </w:t>
      </w:r>
      <w:r>
        <w:rPr/>
        <w:t>are</w:t>
      </w:r>
      <w:r>
        <w:rPr>
          <w:spacing w:val="-6"/>
        </w:rPr>
        <w:t> </w:t>
      </w:r>
      <w:r>
        <w:rPr/>
        <w:t>of</w:t>
      </w:r>
      <w:r>
        <w:rPr>
          <w:spacing w:val="-4"/>
        </w:rPr>
        <w:t> </w:t>
      </w:r>
      <w:r>
        <w:rPr/>
        <w:t>interest</w:t>
      </w:r>
      <w:r>
        <w:rPr>
          <w:spacing w:val="-4"/>
        </w:rPr>
        <w:t> </w:t>
      </w:r>
      <w:r>
        <w:rPr/>
        <w:t>and</w:t>
      </w:r>
      <w:r>
        <w:rPr>
          <w:spacing w:val="-3"/>
        </w:rPr>
        <w:t> </w:t>
      </w:r>
      <w:r>
        <w:rPr/>
        <w:t>being</w:t>
      </w:r>
      <w:r>
        <w:rPr>
          <w:spacing w:val="-5"/>
        </w:rPr>
        <w:t> </w:t>
      </w:r>
      <w:r>
        <w:rPr/>
        <w:t>considered</w:t>
      </w:r>
      <w:r>
        <w:rPr>
          <w:spacing w:val="-3"/>
        </w:rPr>
        <w:t> </w:t>
      </w:r>
      <w:r>
        <w:rPr/>
        <w:t>within</w:t>
      </w:r>
      <w:r>
        <w:rPr>
          <w:spacing w:val="-2"/>
        </w:rPr>
        <w:t> </w:t>
      </w:r>
      <w:r>
        <w:rPr/>
        <w:t>O-RAN</w:t>
      </w:r>
      <w:r>
        <w:rPr>
          <w:spacing w:val="-4"/>
        </w:rPr>
        <w:t> </w:t>
      </w:r>
      <w:r>
        <w:rPr/>
        <w:t>and/or</w:t>
      </w:r>
      <w:r>
        <w:rPr>
          <w:spacing w:val="-4"/>
        </w:rPr>
        <w:t> </w:t>
      </w:r>
      <w:r>
        <w:rPr>
          <w:spacing w:val="-2"/>
        </w:rPr>
        <w:t>3GPP</w:t>
      </w:r>
      <w:r>
        <w:rPr>
          <w:rFonts w:ascii="Arial"/>
          <w:spacing w:val="-2"/>
          <w:sz w:val="16"/>
        </w:rPr>
        <w:t>.</w:t>
      </w:r>
    </w:p>
    <w:p>
      <w:pPr>
        <w:pStyle w:val="BodyText"/>
        <w:spacing w:before="7"/>
        <w:rPr>
          <w:rFonts w:ascii="Arial"/>
          <w:sz w:val="15"/>
        </w:rPr>
      </w:pPr>
    </w:p>
    <w:tbl>
      <w:tblPr>
        <w:tblW w:w="0" w:type="auto"/>
        <w:jc w:val="left"/>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76"/>
        <w:gridCol w:w="1043"/>
        <w:gridCol w:w="924"/>
        <w:gridCol w:w="1135"/>
        <w:gridCol w:w="1277"/>
        <w:gridCol w:w="1274"/>
        <w:gridCol w:w="993"/>
        <w:gridCol w:w="1006"/>
        <w:gridCol w:w="1409"/>
      </w:tblGrid>
      <w:tr>
        <w:trPr>
          <w:trHeight w:val="717" w:hRule="atLeast"/>
        </w:trPr>
        <w:tc>
          <w:tcPr>
            <w:tcW w:w="576" w:type="dxa"/>
          </w:tcPr>
          <w:p>
            <w:pPr>
              <w:pStyle w:val="TableParagraph"/>
              <w:spacing w:line="244" w:lineRule="auto" w:before="173"/>
              <w:ind w:left="129" w:right="82" w:hanging="29"/>
              <w:rPr>
                <w:b/>
                <w:sz w:val="16"/>
              </w:rPr>
            </w:pPr>
            <w:r>
              <w:rPr>
                <w:b/>
                <w:spacing w:val="-4"/>
                <w:sz w:val="16"/>
              </w:rPr>
              <w:t>Orde </w:t>
            </w:r>
            <w:r>
              <w:rPr>
                <w:b/>
                <w:sz w:val="16"/>
              </w:rPr>
              <w:t>r </w:t>
            </w:r>
            <w:r>
              <w:rPr>
                <w:b/>
                <w:spacing w:val="-5"/>
                <w:sz w:val="16"/>
              </w:rPr>
              <w:t>No</w:t>
            </w:r>
          </w:p>
        </w:tc>
        <w:tc>
          <w:tcPr>
            <w:tcW w:w="1043" w:type="dxa"/>
          </w:tcPr>
          <w:p>
            <w:pPr>
              <w:pStyle w:val="TableParagraph"/>
              <w:spacing w:line="244" w:lineRule="auto" w:before="173"/>
              <w:ind w:left="288" w:right="125" w:hanging="140"/>
              <w:rPr>
                <w:b/>
                <w:sz w:val="16"/>
              </w:rPr>
            </w:pPr>
            <w:r>
              <w:rPr>
                <w:b/>
                <w:sz w:val="16"/>
              </w:rPr>
              <w:t>yang</w:t>
            </w:r>
            <w:r>
              <w:rPr>
                <w:b/>
                <w:spacing w:val="-12"/>
                <w:sz w:val="16"/>
              </w:rPr>
              <w:t> </w:t>
            </w:r>
            <w:r>
              <w:rPr>
                <w:b/>
                <w:sz w:val="16"/>
              </w:rPr>
              <w:t>data </w:t>
            </w:r>
            <w:r>
              <w:rPr>
                <w:b/>
                <w:spacing w:val="-2"/>
                <w:sz w:val="16"/>
              </w:rPr>
              <w:t>model</w:t>
            </w:r>
          </w:p>
        </w:tc>
        <w:tc>
          <w:tcPr>
            <w:tcW w:w="924" w:type="dxa"/>
          </w:tcPr>
          <w:p>
            <w:pPr>
              <w:pStyle w:val="TableParagraph"/>
              <w:spacing w:line="244" w:lineRule="auto" w:before="173"/>
              <w:ind w:left="365" w:hanging="303"/>
              <w:rPr>
                <w:b/>
                <w:sz w:val="16"/>
              </w:rPr>
            </w:pPr>
            <w:r>
              <w:rPr>
                <w:b/>
                <w:spacing w:val="-2"/>
                <w:sz w:val="16"/>
              </w:rPr>
              <w:t>Specificati </w:t>
            </w:r>
            <w:r>
              <w:rPr>
                <w:b/>
                <w:spacing w:val="-6"/>
                <w:sz w:val="16"/>
              </w:rPr>
              <w:t>on</w:t>
            </w:r>
          </w:p>
        </w:tc>
        <w:tc>
          <w:tcPr>
            <w:tcW w:w="1135" w:type="dxa"/>
          </w:tcPr>
          <w:p>
            <w:pPr>
              <w:pStyle w:val="TableParagraph"/>
              <w:spacing w:line="244" w:lineRule="auto" w:before="173"/>
              <w:ind w:left="330" w:right="244" w:hanging="58"/>
              <w:rPr>
                <w:b/>
                <w:sz w:val="16"/>
              </w:rPr>
            </w:pPr>
            <w:r>
              <w:rPr>
                <w:b/>
                <w:sz w:val="16"/>
              </w:rPr>
              <w:t>o-ru</w:t>
            </w:r>
            <w:r>
              <w:rPr>
                <w:b/>
                <w:spacing w:val="-12"/>
                <w:sz w:val="16"/>
              </w:rPr>
              <w:t> </w:t>
            </w:r>
            <w:r>
              <w:rPr>
                <w:b/>
                <w:sz w:val="16"/>
              </w:rPr>
              <w:t>(M- </w:t>
            </w:r>
            <w:r>
              <w:rPr>
                <w:b/>
                <w:spacing w:val="-2"/>
                <w:sz w:val="16"/>
              </w:rPr>
              <w:t>Plane)</w:t>
            </w:r>
          </w:p>
        </w:tc>
        <w:tc>
          <w:tcPr>
            <w:tcW w:w="1277" w:type="dxa"/>
          </w:tcPr>
          <w:p>
            <w:pPr>
              <w:pStyle w:val="TableParagraph"/>
              <w:spacing w:before="85"/>
              <w:rPr>
                <w:sz w:val="16"/>
              </w:rPr>
            </w:pPr>
          </w:p>
          <w:p>
            <w:pPr>
              <w:pStyle w:val="TableParagraph"/>
              <w:ind w:left="21"/>
              <w:jc w:val="center"/>
              <w:rPr>
                <w:b/>
                <w:sz w:val="16"/>
              </w:rPr>
            </w:pPr>
            <w:r>
              <w:rPr>
                <w:b/>
                <w:spacing w:val="-2"/>
                <w:sz w:val="16"/>
              </w:rPr>
              <w:t>o-</w:t>
            </w:r>
            <w:r>
              <w:rPr>
                <w:b/>
                <w:spacing w:val="-5"/>
                <w:sz w:val="16"/>
              </w:rPr>
              <w:t>du</w:t>
            </w:r>
          </w:p>
        </w:tc>
        <w:tc>
          <w:tcPr>
            <w:tcW w:w="1274" w:type="dxa"/>
          </w:tcPr>
          <w:p>
            <w:pPr>
              <w:pStyle w:val="TableParagraph"/>
              <w:spacing w:before="85"/>
              <w:rPr>
                <w:sz w:val="16"/>
              </w:rPr>
            </w:pPr>
          </w:p>
          <w:p>
            <w:pPr>
              <w:pStyle w:val="TableParagraph"/>
              <w:ind w:left="345"/>
              <w:rPr>
                <w:b/>
                <w:sz w:val="16"/>
              </w:rPr>
            </w:pPr>
            <w:r>
              <w:rPr>
                <w:b/>
                <w:spacing w:val="-2"/>
                <w:sz w:val="16"/>
              </w:rPr>
              <w:t>o-cu-</w:t>
            </w:r>
            <w:r>
              <w:rPr>
                <w:b/>
                <w:spacing w:val="-5"/>
                <w:sz w:val="16"/>
              </w:rPr>
              <w:t>up</w:t>
            </w:r>
          </w:p>
        </w:tc>
        <w:tc>
          <w:tcPr>
            <w:tcW w:w="993" w:type="dxa"/>
          </w:tcPr>
          <w:p>
            <w:pPr>
              <w:pStyle w:val="TableParagraph"/>
              <w:spacing w:before="85"/>
              <w:rPr>
                <w:sz w:val="16"/>
              </w:rPr>
            </w:pPr>
          </w:p>
          <w:p>
            <w:pPr>
              <w:pStyle w:val="TableParagraph"/>
              <w:ind w:left="211"/>
              <w:rPr>
                <w:b/>
                <w:sz w:val="16"/>
              </w:rPr>
            </w:pPr>
            <w:r>
              <w:rPr>
                <w:b/>
                <w:spacing w:val="-2"/>
                <w:sz w:val="16"/>
              </w:rPr>
              <w:t>o-cu-</w:t>
            </w:r>
            <w:r>
              <w:rPr>
                <w:b/>
                <w:spacing w:val="-5"/>
                <w:sz w:val="16"/>
              </w:rPr>
              <w:t>cp</w:t>
            </w:r>
          </w:p>
        </w:tc>
        <w:tc>
          <w:tcPr>
            <w:tcW w:w="1006" w:type="dxa"/>
          </w:tcPr>
          <w:p>
            <w:pPr>
              <w:pStyle w:val="TableParagraph"/>
              <w:spacing w:before="85"/>
              <w:rPr>
                <w:sz w:val="16"/>
              </w:rPr>
            </w:pPr>
          </w:p>
          <w:p>
            <w:pPr>
              <w:pStyle w:val="TableParagraph"/>
              <w:ind w:left="128"/>
              <w:rPr>
                <w:b/>
                <w:sz w:val="16"/>
              </w:rPr>
            </w:pPr>
            <w:r>
              <w:rPr>
                <w:b/>
                <w:spacing w:val="-2"/>
                <w:sz w:val="16"/>
              </w:rPr>
              <w:t>near-rt-</w:t>
            </w:r>
            <w:r>
              <w:rPr>
                <w:b/>
                <w:spacing w:val="-5"/>
                <w:sz w:val="16"/>
              </w:rPr>
              <w:t>ric</w:t>
            </w:r>
          </w:p>
        </w:tc>
        <w:tc>
          <w:tcPr>
            <w:tcW w:w="1409" w:type="dxa"/>
          </w:tcPr>
          <w:p>
            <w:pPr>
              <w:pStyle w:val="TableParagraph"/>
              <w:spacing w:before="85"/>
              <w:rPr>
                <w:sz w:val="16"/>
              </w:rPr>
            </w:pPr>
          </w:p>
          <w:p>
            <w:pPr>
              <w:pStyle w:val="TableParagraph"/>
              <w:ind w:left="293"/>
              <w:rPr>
                <w:b/>
                <w:sz w:val="16"/>
              </w:rPr>
            </w:pPr>
            <w:r>
              <w:rPr>
                <w:b/>
                <w:spacing w:val="-2"/>
                <w:sz w:val="16"/>
              </w:rPr>
              <w:t>Comments</w:t>
            </w:r>
          </w:p>
        </w:tc>
      </w:tr>
      <w:tr>
        <w:trPr>
          <w:trHeight w:val="1639" w:hRule="atLeast"/>
        </w:trPr>
        <w:tc>
          <w:tcPr>
            <w:tcW w:w="576" w:type="dxa"/>
          </w:tcPr>
          <w:p>
            <w:pPr>
              <w:pStyle w:val="TableParagraph"/>
              <w:rPr>
                <w:sz w:val="16"/>
              </w:rPr>
            </w:pPr>
          </w:p>
          <w:p>
            <w:pPr>
              <w:pStyle w:val="TableParagraph"/>
              <w:rPr>
                <w:sz w:val="16"/>
              </w:rPr>
            </w:pPr>
          </w:p>
          <w:p>
            <w:pPr>
              <w:pStyle w:val="TableParagraph"/>
              <w:spacing w:before="179"/>
              <w:rPr>
                <w:sz w:val="16"/>
              </w:rPr>
            </w:pPr>
          </w:p>
          <w:p>
            <w:pPr>
              <w:pStyle w:val="TableParagraph"/>
              <w:ind w:right="138"/>
              <w:jc w:val="center"/>
              <w:rPr>
                <w:sz w:val="16"/>
              </w:rPr>
            </w:pPr>
            <w:r>
              <w:rPr>
                <w:spacing w:val="-5"/>
                <w:sz w:val="16"/>
              </w:rPr>
              <w:t>001</w:t>
            </w:r>
          </w:p>
        </w:tc>
        <w:tc>
          <w:tcPr>
            <w:tcW w:w="1043" w:type="dxa"/>
          </w:tcPr>
          <w:p>
            <w:pPr>
              <w:pStyle w:val="TableParagraph"/>
              <w:rPr>
                <w:sz w:val="16"/>
              </w:rPr>
            </w:pPr>
          </w:p>
          <w:p>
            <w:pPr>
              <w:pStyle w:val="TableParagraph"/>
              <w:rPr>
                <w:sz w:val="16"/>
              </w:rPr>
            </w:pPr>
          </w:p>
          <w:p>
            <w:pPr>
              <w:pStyle w:val="TableParagraph"/>
              <w:spacing w:before="83"/>
              <w:rPr>
                <w:sz w:val="16"/>
              </w:rPr>
            </w:pPr>
          </w:p>
          <w:p>
            <w:pPr>
              <w:pStyle w:val="TableParagraph"/>
              <w:spacing w:line="244" w:lineRule="auto"/>
              <w:ind w:left="76" w:right="281"/>
              <w:rPr>
                <w:sz w:val="16"/>
              </w:rPr>
            </w:pPr>
            <w:r>
              <w:rPr>
                <w:spacing w:val="-2"/>
                <w:sz w:val="16"/>
              </w:rPr>
              <w:t>ietf-yang- types</w:t>
            </w:r>
          </w:p>
        </w:tc>
        <w:tc>
          <w:tcPr>
            <w:tcW w:w="924" w:type="dxa"/>
          </w:tcPr>
          <w:p>
            <w:pPr>
              <w:pStyle w:val="TableParagraph"/>
              <w:rPr>
                <w:sz w:val="16"/>
              </w:rPr>
            </w:pPr>
          </w:p>
          <w:p>
            <w:pPr>
              <w:pStyle w:val="TableParagraph"/>
              <w:rPr>
                <w:sz w:val="16"/>
              </w:rPr>
            </w:pPr>
          </w:p>
          <w:p>
            <w:pPr>
              <w:pStyle w:val="TableParagraph"/>
              <w:spacing w:before="83"/>
              <w:rPr>
                <w:sz w:val="16"/>
              </w:rPr>
            </w:pPr>
          </w:p>
          <w:p>
            <w:pPr>
              <w:pStyle w:val="TableParagraph"/>
              <w:spacing w:line="244" w:lineRule="auto"/>
              <w:ind w:left="289" w:right="74" w:hanging="192"/>
              <w:rPr>
                <w:sz w:val="16"/>
              </w:rPr>
            </w:pPr>
            <w:r>
              <w:rPr>
                <w:sz w:val="16"/>
              </w:rPr>
              <w:t>RFC</w:t>
            </w:r>
            <w:r>
              <w:rPr>
                <w:spacing w:val="-12"/>
                <w:sz w:val="16"/>
              </w:rPr>
              <w:t> </w:t>
            </w:r>
            <w:r>
              <w:rPr>
                <w:sz w:val="16"/>
              </w:rPr>
              <w:t>6991 </w:t>
            </w:r>
            <w:r>
              <w:rPr>
                <w:spacing w:val="-2"/>
                <w:sz w:val="16"/>
              </w:rPr>
              <w:t>[i.18]</w:t>
            </w:r>
          </w:p>
        </w:tc>
        <w:tc>
          <w:tcPr>
            <w:tcW w:w="1135" w:type="dxa"/>
          </w:tcPr>
          <w:p>
            <w:pPr>
              <w:pStyle w:val="TableParagraph"/>
              <w:rPr>
                <w:sz w:val="16"/>
              </w:rPr>
            </w:pPr>
          </w:p>
          <w:p>
            <w:pPr>
              <w:pStyle w:val="TableParagraph"/>
              <w:spacing w:before="175"/>
              <w:rPr>
                <w:sz w:val="16"/>
              </w:rPr>
            </w:pPr>
          </w:p>
          <w:p>
            <w:pPr>
              <w:pStyle w:val="TableParagraph"/>
              <w:ind w:left="78" w:right="376"/>
              <w:rPr>
                <w:sz w:val="16"/>
              </w:rPr>
            </w:pPr>
            <w:r>
              <w:rPr>
                <w:sz w:val="16"/>
              </w:rPr>
              <w:t>import</w:t>
            </w:r>
            <w:r>
              <w:rPr>
                <w:spacing w:val="-12"/>
                <w:sz w:val="16"/>
              </w:rPr>
              <w:t> </w:t>
            </w:r>
            <w:r>
              <w:rPr>
                <w:sz w:val="16"/>
              </w:rPr>
              <w:t>by </w:t>
            </w:r>
            <w:r>
              <w:rPr>
                <w:spacing w:val="-2"/>
                <w:sz w:val="16"/>
              </w:rPr>
              <w:t>several models</w:t>
            </w:r>
          </w:p>
        </w:tc>
        <w:tc>
          <w:tcPr>
            <w:tcW w:w="1277" w:type="dxa"/>
          </w:tcPr>
          <w:p>
            <w:pPr>
              <w:pStyle w:val="TableParagraph"/>
              <w:spacing w:before="83"/>
              <w:rPr>
                <w:sz w:val="16"/>
              </w:rPr>
            </w:pPr>
          </w:p>
          <w:p>
            <w:pPr>
              <w:pStyle w:val="TableParagraph"/>
              <w:ind w:left="78"/>
              <w:rPr>
                <w:sz w:val="16"/>
              </w:rPr>
            </w:pPr>
            <w:r>
              <w:rPr>
                <w:sz w:val="16"/>
              </w:rPr>
              <w:t>import</w:t>
            </w:r>
            <w:r>
              <w:rPr>
                <w:spacing w:val="-2"/>
                <w:sz w:val="16"/>
              </w:rPr>
              <w:t> </w:t>
            </w:r>
            <w:r>
              <w:rPr>
                <w:spacing w:val="-5"/>
                <w:sz w:val="16"/>
              </w:rPr>
              <w:t>by</w:t>
            </w:r>
          </w:p>
          <w:p>
            <w:pPr>
              <w:pStyle w:val="TableParagraph"/>
              <w:spacing w:before="1"/>
              <w:ind w:left="78" w:right="94"/>
              <w:rPr>
                <w:sz w:val="16"/>
              </w:rPr>
            </w:pPr>
            <w:r>
              <w:rPr>
                <w:spacing w:val="-2"/>
                <w:sz w:val="16"/>
              </w:rPr>
              <w:t>_3gpp- common-yang- </w:t>
            </w:r>
            <w:r>
              <w:rPr>
                <w:sz w:val="16"/>
              </w:rPr>
              <w:t>types.yang</w:t>
            </w:r>
            <w:r>
              <w:rPr>
                <w:spacing w:val="-12"/>
                <w:sz w:val="16"/>
              </w:rPr>
              <w:t> </w:t>
            </w:r>
            <w:r>
              <w:rPr>
                <w:sz w:val="16"/>
              </w:rPr>
              <w:t>(3G PP TS 28.623 </w:t>
            </w:r>
            <w:r>
              <w:rPr>
                <w:color w:val="172B4D"/>
                <w:spacing w:val="-2"/>
                <w:sz w:val="16"/>
              </w:rPr>
              <w:t>[i.8]</w:t>
            </w:r>
            <w:r>
              <w:rPr>
                <w:spacing w:val="-2"/>
                <w:sz w:val="16"/>
              </w:rPr>
              <w:t>)</w:t>
            </w:r>
          </w:p>
        </w:tc>
        <w:tc>
          <w:tcPr>
            <w:tcW w:w="1274" w:type="dxa"/>
          </w:tcPr>
          <w:p>
            <w:pPr>
              <w:pStyle w:val="TableParagraph"/>
              <w:spacing w:before="83"/>
              <w:rPr>
                <w:sz w:val="16"/>
              </w:rPr>
            </w:pPr>
          </w:p>
          <w:p>
            <w:pPr>
              <w:pStyle w:val="TableParagraph"/>
              <w:ind w:left="76"/>
              <w:rPr>
                <w:sz w:val="16"/>
              </w:rPr>
            </w:pPr>
            <w:r>
              <w:rPr>
                <w:sz w:val="16"/>
              </w:rPr>
              <w:t>import</w:t>
            </w:r>
            <w:r>
              <w:rPr>
                <w:spacing w:val="-2"/>
                <w:sz w:val="16"/>
              </w:rPr>
              <w:t> </w:t>
            </w:r>
            <w:r>
              <w:rPr>
                <w:spacing w:val="-5"/>
                <w:sz w:val="16"/>
              </w:rPr>
              <w:t>by</w:t>
            </w:r>
          </w:p>
          <w:p>
            <w:pPr>
              <w:pStyle w:val="TableParagraph"/>
              <w:spacing w:before="1"/>
              <w:ind w:left="76" w:right="93"/>
              <w:rPr>
                <w:sz w:val="16"/>
              </w:rPr>
            </w:pPr>
            <w:r>
              <w:rPr>
                <w:spacing w:val="-2"/>
                <w:sz w:val="16"/>
              </w:rPr>
              <w:t>_3gpp- common-yang- </w:t>
            </w:r>
            <w:r>
              <w:rPr>
                <w:sz w:val="16"/>
              </w:rPr>
              <w:t>types.yang</w:t>
            </w:r>
            <w:r>
              <w:rPr>
                <w:spacing w:val="-12"/>
                <w:sz w:val="16"/>
              </w:rPr>
              <w:t> </w:t>
            </w:r>
            <w:r>
              <w:rPr>
                <w:sz w:val="16"/>
              </w:rPr>
              <w:t>(3G PP TS 28.623 </w:t>
            </w:r>
            <w:r>
              <w:rPr>
                <w:color w:val="172B4D"/>
                <w:spacing w:val="-2"/>
                <w:sz w:val="16"/>
              </w:rPr>
              <w:t>[i.8]</w:t>
            </w:r>
            <w:r>
              <w:rPr>
                <w:spacing w:val="-2"/>
                <w:sz w:val="16"/>
              </w:rPr>
              <w:t>)</w:t>
            </w:r>
          </w:p>
        </w:tc>
        <w:tc>
          <w:tcPr>
            <w:tcW w:w="993" w:type="dxa"/>
          </w:tcPr>
          <w:p>
            <w:pPr>
              <w:pStyle w:val="TableParagraph"/>
              <w:spacing w:before="176"/>
              <w:ind w:left="79"/>
              <w:rPr>
                <w:sz w:val="16"/>
              </w:rPr>
            </w:pPr>
            <w:r>
              <w:rPr>
                <w:sz w:val="16"/>
              </w:rPr>
              <w:t>import</w:t>
            </w:r>
            <w:r>
              <w:rPr>
                <w:spacing w:val="-2"/>
                <w:sz w:val="16"/>
              </w:rPr>
              <w:t> </w:t>
            </w:r>
            <w:r>
              <w:rPr>
                <w:spacing w:val="-5"/>
                <w:sz w:val="16"/>
              </w:rPr>
              <w:t>by</w:t>
            </w:r>
          </w:p>
          <w:p>
            <w:pPr>
              <w:pStyle w:val="TableParagraph"/>
              <w:spacing w:before="1"/>
              <w:ind w:left="79" w:right="99"/>
              <w:rPr>
                <w:sz w:val="16"/>
              </w:rPr>
            </w:pPr>
            <w:r>
              <w:rPr>
                <w:spacing w:val="-2"/>
                <w:sz w:val="16"/>
              </w:rPr>
              <w:t>_3gpp- common- yang- types.yang </w:t>
            </w:r>
            <w:r>
              <w:rPr>
                <w:sz w:val="16"/>
              </w:rPr>
              <w:t>(3GPP TS </w:t>
            </w:r>
            <w:r>
              <w:rPr>
                <w:spacing w:val="-4"/>
                <w:sz w:val="16"/>
              </w:rPr>
              <w:t>28.623</w:t>
            </w:r>
            <w:r>
              <w:rPr>
                <w:spacing w:val="-8"/>
                <w:sz w:val="16"/>
              </w:rPr>
              <w:t> </w:t>
            </w:r>
            <w:r>
              <w:rPr>
                <w:color w:val="172B4D"/>
                <w:spacing w:val="-4"/>
                <w:sz w:val="16"/>
              </w:rPr>
              <w:t>[i.8]</w:t>
            </w:r>
            <w:r>
              <w:rPr>
                <w:spacing w:val="-4"/>
                <w:sz w:val="16"/>
              </w:rPr>
              <w:t>)</w:t>
            </w:r>
          </w:p>
        </w:tc>
        <w:tc>
          <w:tcPr>
            <w:tcW w:w="1006" w:type="dxa"/>
          </w:tcPr>
          <w:p>
            <w:pPr>
              <w:pStyle w:val="TableParagraph"/>
              <w:spacing w:before="176"/>
              <w:ind w:left="77"/>
              <w:rPr>
                <w:sz w:val="16"/>
              </w:rPr>
            </w:pPr>
            <w:r>
              <w:rPr>
                <w:sz w:val="16"/>
              </w:rPr>
              <w:t>import</w:t>
            </w:r>
            <w:r>
              <w:rPr>
                <w:spacing w:val="-2"/>
                <w:sz w:val="16"/>
              </w:rPr>
              <w:t> </w:t>
            </w:r>
            <w:r>
              <w:rPr>
                <w:spacing w:val="-5"/>
                <w:sz w:val="16"/>
              </w:rPr>
              <w:t>by</w:t>
            </w:r>
          </w:p>
          <w:p>
            <w:pPr>
              <w:pStyle w:val="TableParagraph"/>
              <w:spacing w:before="1"/>
              <w:ind w:left="77" w:right="113"/>
              <w:rPr>
                <w:sz w:val="16"/>
              </w:rPr>
            </w:pPr>
            <w:r>
              <w:rPr>
                <w:spacing w:val="-2"/>
                <w:sz w:val="16"/>
              </w:rPr>
              <w:t>_3gpp- common- yang- types.yang </w:t>
            </w:r>
            <w:r>
              <w:rPr>
                <w:sz w:val="16"/>
              </w:rPr>
              <w:t>(3GPP TS </w:t>
            </w:r>
            <w:r>
              <w:rPr>
                <w:spacing w:val="-4"/>
                <w:sz w:val="16"/>
              </w:rPr>
              <w:t>28.623</w:t>
            </w:r>
            <w:r>
              <w:rPr>
                <w:spacing w:val="-8"/>
                <w:sz w:val="16"/>
              </w:rPr>
              <w:t> </w:t>
            </w:r>
            <w:r>
              <w:rPr>
                <w:color w:val="172B4D"/>
                <w:spacing w:val="-4"/>
                <w:sz w:val="16"/>
              </w:rPr>
              <w:t>[i.8]</w:t>
            </w:r>
            <w:r>
              <w:rPr>
                <w:spacing w:val="-4"/>
                <w:sz w:val="16"/>
              </w:rPr>
              <w:t>)</w:t>
            </w:r>
          </w:p>
        </w:tc>
        <w:tc>
          <w:tcPr>
            <w:tcW w:w="1409" w:type="dxa"/>
          </w:tcPr>
          <w:p>
            <w:pPr>
              <w:pStyle w:val="TableParagraph"/>
              <w:rPr>
                <w:rFonts w:ascii="Times New Roman"/>
                <w:sz w:val="16"/>
              </w:rPr>
            </w:pPr>
          </w:p>
        </w:tc>
      </w:tr>
      <w:tr>
        <w:trPr>
          <w:trHeight w:val="1638" w:hRule="atLeast"/>
        </w:trPr>
        <w:tc>
          <w:tcPr>
            <w:tcW w:w="576" w:type="dxa"/>
          </w:tcPr>
          <w:p>
            <w:pPr>
              <w:pStyle w:val="TableParagraph"/>
              <w:rPr>
                <w:sz w:val="16"/>
              </w:rPr>
            </w:pPr>
          </w:p>
          <w:p>
            <w:pPr>
              <w:pStyle w:val="TableParagraph"/>
              <w:rPr>
                <w:sz w:val="16"/>
              </w:rPr>
            </w:pPr>
          </w:p>
          <w:p>
            <w:pPr>
              <w:pStyle w:val="TableParagraph"/>
              <w:spacing w:before="176"/>
              <w:rPr>
                <w:sz w:val="16"/>
              </w:rPr>
            </w:pPr>
          </w:p>
          <w:p>
            <w:pPr>
              <w:pStyle w:val="TableParagraph"/>
              <w:ind w:right="138"/>
              <w:jc w:val="center"/>
              <w:rPr>
                <w:sz w:val="16"/>
              </w:rPr>
            </w:pPr>
            <w:r>
              <w:rPr>
                <w:spacing w:val="-5"/>
                <w:sz w:val="16"/>
              </w:rPr>
              <w:t>002</w:t>
            </w:r>
          </w:p>
        </w:tc>
        <w:tc>
          <w:tcPr>
            <w:tcW w:w="1043" w:type="dxa"/>
          </w:tcPr>
          <w:p>
            <w:pPr>
              <w:pStyle w:val="TableParagraph"/>
              <w:rPr>
                <w:sz w:val="16"/>
              </w:rPr>
            </w:pPr>
          </w:p>
          <w:p>
            <w:pPr>
              <w:pStyle w:val="TableParagraph"/>
              <w:rPr>
                <w:sz w:val="16"/>
              </w:rPr>
            </w:pPr>
          </w:p>
          <w:p>
            <w:pPr>
              <w:pStyle w:val="TableParagraph"/>
              <w:spacing w:before="82"/>
              <w:rPr>
                <w:sz w:val="16"/>
              </w:rPr>
            </w:pPr>
          </w:p>
          <w:p>
            <w:pPr>
              <w:pStyle w:val="TableParagraph"/>
              <w:ind w:left="76" w:right="125"/>
              <w:rPr>
                <w:sz w:val="16"/>
              </w:rPr>
            </w:pPr>
            <w:r>
              <w:rPr>
                <w:spacing w:val="-2"/>
                <w:sz w:val="16"/>
              </w:rPr>
              <w:t>ietf-inet- types</w:t>
            </w:r>
          </w:p>
        </w:tc>
        <w:tc>
          <w:tcPr>
            <w:tcW w:w="924" w:type="dxa"/>
          </w:tcPr>
          <w:p>
            <w:pPr>
              <w:pStyle w:val="TableParagraph"/>
              <w:rPr>
                <w:sz w:val="16"/>
              </w:rPr>
            </w:pPr>
          </w:p>
          <w:p>
            <w:pPr>
              <w:pStyle w:val="TableParagraph"/>
              <w:rPr>
                <w:sz w:val="16"/>
              </w:rPr>
            </w:pPr>
          </w:p>
          <w:p>
            <w:pPr>
              <w:pStyle w:val="TableParagraph"/>
              <w:spacing w:before="82"/>
              <w:rPr>
                <w:sz w:val="16"/>
              </w:rPr>
            </w:pPr>
          </w:p>
          <w:p>
            <w:pPr>
              <w:pStyle w:val="TableParagraph"/>
              <w:ind w:left="289" w:right="74" w:hanging="192"/>
              <w:rPr>
                <w:sz w:val="16"/>
              </w:rPr>
            </w:pPr>
            <w:r>
              <w:rPr>
                <w:sz w:val="16"/>
              </w:rPr>
              <w:t>RFC</w:t>
            </w:r>
            <w:r>
              <w:rPr>
                <w:spacing w:val="-12"/>
                <w:sz w:val="16"/>
              </w:rPr>
              <w:t> </w:t>
            </w:r>
            <w:r>
              <w:rPr>
                <w:sz w:val="16"/>
              </w:rPr>
              <w:t>6991 </w:t>
            </w:r>
            <w:r>
              <w:rPr>
                <w:spacing w:val="-2"/>
                <w:sz w:val="16"/>
              </w:rPr>
              <w:t>[i.18]</w:t>
            </w:r>
          </w:p>
        </w:tc>
        <w:tc>
          <w:tcPr>
            <w:tcW w:w="1135" w:type="dxa"/>
          </w:tcPr>
          <w:p>
            <w:pPr>
              <w:pStyle w:val="TableParagraph"/>
              <w:rPr>
                <w:sz w:val="16"/>
              </w:rPr>
            </w:pPr>
          </w:p>
          <w:p>
            <w:pPr>
              <w:pStyle w:val="TableParagraph"/>
              <w:spacing w:before="175"/>
              <w:rPr>
                <w:sz w:val="16"/>
              </w:rPr>
            </w:pPr>
          </w:p>
          <w:p>
            <w:pPr>
              <w:pStyle w:val="TableParagraph"/>
              <w:ind w:left="78" w:right="376"/>
              <w:rPr>
                <w:sz w:val="16"/>
              </w:rPr>
            </w:pPr>
            <w:r>
              <w:rPr>
                <w:sz w:val="16"/>
              </w:rPr>
              <w:t>import</w:t>
            </w:r>
            <w:r>
              <w:rPr>
                <w:spacing w:val="-12"/>
                <w:sz w:val="16"/>
              </w:rPr>
              <w:t> </w:t>
            </w:r>
            <w:r>
              <w:rPr>
                <w:sz w:val="16"/>
              </w:rPr>
              <w:t>by </w:t>
            </w:r>
            <w:r>
              <w:rPr>
                <w:spacing w:val="-2"/>
                <w:sz w:val="16"/>
              </w:rPr>
              <w:t>several models</w:t>
            </w:r>
          </w:p>
        </w:tc>
        <w:tc>
          <w:tcPr>
            <w:tcW w:w="1277" w:type="dxa"/>
          </w:tcPr>
          <w:p>
            <w:pPr>
              <w:pStyle w:val="TableParagraph"/>
              <w:spacing w:before="83"/>
              <w:rPr>
                <w:sz w:val="16"/>
              </w:rPr>
            </w:pPr>
          </w:p>
          <w:p>
            <w:pPr>
              <w:pStyle w:val="TableParagraph"/>
              <w:ind w:left="78"/>
              <w:rPr>
                <w:sz w:val="16"/>
              </w:rPr>
            </w:pPr>
            <w:r>
              <w:rPr>
                <w:sz w:val="16"/>
              </w:rPr>
              <w:t>import</w:t>
            </w:r>
            <w:r>
              <w:rPr>
                <w:spacing w:val="-2"/>
                <w:sz w:val="16"/>
              </w:rPr>
              <w:t> </w:t>
            </w:r>
            <w:r>
              <w:rPr>
                <w:spacing w:val="-5"/>
                <w:sz w:val="16"/>
              </w:rPr>
              <w:t>by</w:t>
            </w:r>
          </w:p>
          <w:p>
            <w:pPr>
              <w:pStyle w:val="TableParagraph"/>
              <w:spacing w:before="1"/>
              <w:ind w:left="78" w:right="94"/>
              <w:rPr>
                <w:sz w:val="16"/>
              </w:rPr>
            </w:pPr>
            <w:r>
              <w:rPr>
                <w:spacing w:val="-2"/>
                <w:sz w:val="16"/>
              </w:rPr>
              <w:t>_3gpp- common-yang- </w:t>
            </w:r>
            <w:r>
              <w:rPr>
                <w:sz w:val="16"/>
              </w:rPr>
              <w:t>types.yang</w:t>
            </w:r>
            <w:r>
              <w:rPr>
                <w:spacing w:val="-12"/>
                <w:sz w:val="16"/>
              </w:rPr>
              <w:t> </w:t>
            </w:r>
            <w:r>
              <w:rPr>
                <w:sz w:val="16"/>
              </w:rPr>
              <w:t>(3G PP TS 28.623 </w:t>
            </w:r>
            <w:r>
              <w:rPr>
                <w:color w:val="172B4D"/>
                <w:spacing w:val="-2"/>
                <w:sz w:val="16"/>
              </w:rPr>
              <w:t>[i.8]</w:t>
            </w:r>
            <w:r>
              <w:rPr>
                <w:spacing w:val="-2"/>
                <w:sz w:val="16"/>
              </w:rPr>
              <w:t>)</w:t>
            </w:r>
          </w:p>
        </w:tc>
        <w:tc>
          <w:tcPr>
            <w:tcW w:w="1274" w:type="dxa"/>
          </w:tcPr>
          <w:p>
            <w:pPr>
              <w:pStyle w:val="TableParagraph"/>
              <w:spacing w:before="83"/>
              <w:rPr>
                <w:sz w:val="16"/>
              </w:rPr>
            </w:pPr>
          </w:p>
          <w:p>
            <w:pPr>
              <w:pStyle w:val="TableParagraph"/>
              <w:ind w:left="76"/>
              <w:rPr>
                <w:sz w:val="16"/>
              </w:rPr>
            </w:pPr>
            <w:r>
              <w:rPr>
                <w:sz w:val="16"/>
              </w:rPr>
              <w:t>import</w:t>
            </w:r>
            <w:r>
              <w:rPr>
                <w:spacing w:val="-2"/>
                <w:sz w:val="16"/>
              </w:rPr>
              <w:t> </w:t>
            </w:r>
            <w:r>
              <w:rPr>
                <w:spacing w:val="-5"/>
                <w:sz w:val="16"/>
              </w:rPr>
              <w:t>by</w:t>
            </w:r>
          </w:p>
          <w:p>
            <w:pPr>
              <w:pStyle w:val="TableParagraph"/>
              <w:spacing w:before="1"/>
              <w:ind w:left="76" w:right="93"/>
              <w:rPr>
                <w:sz w:val="16"/>
              </w:rPr>
            </w:pPr>
            <w:r>
              <w:rPr>
                <w:spacing w:val="-2"/>
                <w:sz w:val="16"/>
              </w:rPr>
              <w:t>_3gpp- common-yang- </w:t>
            </w:r>
            <w:r>
              <w:rPr>
                <w:sz w:val="16"/>
              </w:rPr>
              <w:t>types.yang</w:t>
            </w:r>
            <w:r>
              <w:rPr>
                <w:spacing w:val="-12"/>
                <w:sz w:val="16"/>
              </w:rPr>
              <w:t> </w:t>
            </w:r>
            <w:r>
              <w:rPr>
                <w:sz w:val="16"/>
              </w:rPr>
              <w:t>(3G PP TS 28.623 </w:t>
            </w:r>
            <w:r>
              <w:rPr>
                <w:color w:val="172B4D"/>
                <w:spacing w:val="-2"/>
                <w:sz w:val="16"/>
              </w:rPr>
              <w:t>[i.8]</w:t>
            </w:r>
            <w:r>
              <w:rPr>
                <w:spacing w:val="-2"/>
                <w:sz w:val="16"/>
              </w:rPr>
              <w:t>)</w:t>
            </w:r>
          </w:p>
        </w:tc>
        <w:tc>
          <w:tcPr>
            <w:tcW w:w="993" w:type="dxa"/>
          </w:tcPr>
          <w:p>
            <w:pPr>
              <w:pStyle w:val="TableParagraph"/>
              <w:spacing w:before="173"/>
              <w:ind w:left="79"/>
              <w:rPr>
                <w:sz w:val="16"/>
              </w:rPr>
            </w:pPr>
            <w:r>
              <w:rPr>
                <w:sz w:val="16"/>
              </w:rPr>
              <w:t>import</w:t>
            </w:r>
            <w:r>
              <w:rPr>
                <w:spacing w:val="-2"/>
                <w:sz w:val="16"/>
              </w:rPr>
              <w:t> </w:t>
            </w:r>
            <w:r>
              <w:rPr>
                <w:spacing w:val="-5"/>
                <w:sz w:val="16"/>
              </w:rPr>
              <w:t>by</w:t>
            </w:r>
          </w:p>
          <w:p>
            <w:pPr>
              <w:pStyle w:val="TableParagraph"/>
              <w:spacing w:before="1"/>
              <w:ind w:left="79" w:right="99"/>
              <w:rPr>
                <w:sz w:val="16"/>
              </w:rPr>
            </w:pPr>
            <w:r>
              <w:rPr>
                <w:spacing w:val="-2"/>
                <w:sz w:val="16"/>
              </w:rPr>
              <w:t>_3gpp- common- yang- types.yang </w:t>
            </w:r>
            <w:r>
              <w:rPr>
                <w:sz w:val="16"/>
              </w:rPr>
              <w:t>(3GPP TS </w:t>
            </w:r>
            <w:r>
              <w:rPr>
                <w:spacing w:val="-4"/>
                <w:sz w:val="16"/>
              </w:rPr>
              <w:t>28.623</w:t>
            </w:r>
            <w:r>
              <w:rPr>
                <w:spacing w:val="-8"/>
                <w:sz w:val="16"/>
              </w:rPr>
              <w:t> </w:t>
            </w:r>
            <w:r>
              <w:rPr>
                <w:color w:val="172B4D"/>
                <w:spacing w:val="-4"/>
                <w:sz w:val="16"/>
              </w:rPr>
              <w:t>[i.8]</w:t>
            </w:r>
            <w:r>
              <w:rPr>
                <w:spacing w:val="-4"/>
                <w:sz w:val="16"/>
              </w:rPr>
              <w:t>)</w:t>
            </w:r>
          </w:p>
        </w:tc>
        <w:tc>
          <w:tcPr>
            <w:tcW w:w="1006" w:type="dxa"/>
          </w:tcPr>
          <w:p>
            <w:pPr>
              <w:pStyle w:val="TableParagraph"/>
              <w:spacing w:before="173"/>
              <w:ind w:left="77"/>
              <w:rPr>
                <w:sz w:val="16"/>
              </w:rPr>
            </w:pPr>
            <w:r>
              <w:rPr>
                <w:sz w:val="16"/>
              </w:rPr>
              <w:t>import</w:t>
            </w:r>
            <w:r>
              <w:rPr>
                <w:spacing w:val="-2"/>
                <w:sz w:val="16"/>
              </w:rPr>
              <w:t> </w:t>
            </w:r>
            <w:r>
              <w:rPr>
                <w:spacing w:val="-5"/>
                <w:sz w:val="16"/>
              </w:rPr>
              <w:t>by</w:t>
            </w:r>
          </w:p>
          <w:p>
            <w:pPr>
              <w:pStyle w:val="TableParagraph"/>
              <w:spacing w:before="1"/>
              <w:ind w:left="77" w:right="113"/>
              <w:rPr>
                <w:sz w:val="16"/>
              </w:rPr>
            </w:pPr>
            <w:r>
              <w:rPr>
                <w:spacing w:val="-2"/>
                <w:sz w:val="16"/>
              </w:rPr>
              <w:t>_3gpp- common- yang- types.yang </w:t>
            </w:r>
            <w:r>
              <w:rPr>
                <w:sz w:val="16"/>
              </w:rPr>
              <w:t>(3GPP TS </w:t>
            </w:r>
            <w:r>
              <w:rPr>
                <w:spacing w:val="-4"/>
                <w:sz w:val="16"/>
              </w:rPr>
              <w:t>28.623</w:t>
            </w:r>
            <w:r>
              <w:rPr>
                <w:spacing w:val="-8"/>
                <w:sz w:val="16"/>
              </w:rPr>
              <w:t> </w:t>
            </w:r>
            <w:r>
              <w:rPr>
                <w:color w:val="172B4D"/>
                <w:spacing w:val="-4"/>
                <w:sz w:val="16"/>
              </w:rPr>
              <w:t>[i.8]</w:t>
            </w:r>
            <w:r>
              <w:rPr>
                <w:spacing w:val="-4"/>
                <w:sz w:val="16"/>
              </w:rPr>
              <w:t>)</w:t>
            </w:r>
          </w:p>
        </w:tc>
        <w:tc>
          <w:tcPr>
            <w:tcW w:w="1409" w:type="dxa"/>
          </w:tcPr>
          <w:p>
            <w:pPr>
              <w:pStyle w:val="TableParagraph"/>
              <w:rPr>
                <w:rFonts w:ascii="Times New Roman"/>
                <w:sz w:val="16"/>
              </w:rPr>
            </w:pPr>
          </w:p>
        </w:tc>
      </w:tr>
      <w:tr>
        <w:trPr>
          <w:trHeight w:val="902" w:hRule="atLeast"/>
        </w:trPr>
        <w:tc>
          <w:tcPr>
            <w:tcW w:w="576" w:type="dxa"/>
          </w:tcPr>
          <w:p>
            <w:pPr>
              <w:pStyle w:val="TableParagraph"/>
              <w:spacing w:before="177"/>
              <w:rPr>
                <w:sz w:val="16"/>
              </w:rPr>
            </w:pPr>
          </w:p>
          <w:p>
            <w:pPr>
              <w:pStyle w:val="TableParagraph"/>
              <w:ind w:right="138"/>
              <w:jc w:val="center"/>
              <w:rPr>
                <w:sz w:val="16"/>
              </w:rPr>
            </w:pPr>
            <w:r>
              <w:rPr>
                <w:spacing w:val="-5"/>
                <w:sz w:val="16"/>
              </w:rPr>
              <w:t>011</w:t>
            </w:r>
          </w:p>
        </w:tc>
        <w:tc>
          <w:tcPr>
            <w:tcW w:w="1043" w:type="dxa"/>
          </w:tcPr>
          <w:p>
            <w:pPr>
              <w:pStyle w:val="TableParagraph"/>
              <w:spacing w:before="173"/>
              <w:ind w:left="76" w:right="101"/>
              <w:rPr>
                <w:sz w:val="16"/>
              </w:rPr>
            </w:pPr>
            <w:r>
              <w:rPr>
                <w:spacing w:val="-4"/>
                <w:sz w:val="16"/>
              </w:rPr>
              <w:t>ietf- </w:t>
            </w:r>
            <w:r>
              <w:rPr>
                <w:spacing w:val="-2"/>
                <w:sz w:val="16"/>
              </w:rPr>
              <w:t>netconf.yan </w:t>
            </w:r>
            <w:r>
              <w:rPr>
                <w:spacing w:val="-10"/>
                <w:sz w:val="16"/>
              </w:rPr>
              <w:t>g</w:t>
            </w:r>
          </w:p>
        </w:tc>
        <w:tc>
          <w:tcPr>
            <w:tcW w:w="924" w:type="dxa"/>
          </w:tcPr>
          <w:p>
            <w:pPr>
              <w:pStyle w:val="TableParagraph"/>
              <w:spacing w:before="80"/>
              <w:rPr>
                <w:sz w:val="16"/>
              </w:rPr>
            </w:pPr>
          </w:p>
          <w:p>
            <w:pPr>
              <w:pStyle w:val="TableParagraph"/>
              <w:spacing w:line="244" w:lineRule="auto" w:before="1"/>
              <w:ind w:left="334" w:right="98" w:hanging="214"/>
              <w:rPr>
                <w:sz w:val="16"/>
              </w:rPr>
            </w:pPr>
            <w:r>
              <w:rPr>
                <w:spacing w:val="-2"/>
                <w:sz w:val="16"/>
              </w:rPr>
              <w:t>RFC6241 [i.2]</w:t>
            </w:r>
          </w:p>
        </w:tc>
        <w:tc>
          <w:tcPr>
            <w:tcW w:w="1135" w:type="dxa"/>
          </w:tcPr>
          <w:p>
            <w:pPr>
              <w:pStyle w:val="TableParagraph"/>
              <w:spacing w:before="177"/>
              <w:rPr>
                <w:sz w:val="16"/>
              </w:rPr>
            </w:pPr>
          </w:p>
          <w:p>
            <w:pPr>
              <w:pStyle w:val="TableParagraph"/>
              <w:ind w:left="78"/>
              <w:rPr>
                <w:sz w:val="16"/>
              </w:rPr>
            </w:pPr>
            <w:r>
              <w:rPr>
                <w:spacing w:val="-4"/>
                <w:sz w:val="16"/>
              </w:rPr>
              <w:t>Used</w:t>
            </w:r>
          </w:p>
        </w:tc>
        <w:tc>
          <w:tcPr>
            <w:tcW w:w="1277" w:type="dxa"/>
          </w:tcPr>
          <w:p>
            <w:pPr>
              <w:pStyle w:val="TableParagraph"/>
              <w:spacing w:before="177"/>
              <w:rPr>
                <w:sz w:val="16"/>
              </w:rPr>
            </w:pPr>
          </w:p>
          <w:p>
            <w:pPr>
              <w:pStyle w:val="TableParagraph"/>
              <w:ind w:left="78"/>
              <w:rPr>
                <w:sz w:val="16"/>
              </w:rPr>
            </w:pPr>
            <w:r>
              <w:rPr>
                <w:spacing w:val="-4"/>
                <w:sz w:val="16"/>
              </w:rPr>
              <w:t>used</w:t>
            </w:r>
          </w:p>
        </w:tc>
        <w:tc>
          <w:tcPr>
            <w:tcW w:w="1274" w:type="dxa"/>
          </w:tcPr>
          <w:p>
            <w:pPr>
              <w:pStyle w:val="TableParagraph"/>
              <w:spacing w:before="177"/>
              <w:rPr>
                <w:sz w:val="16"/>
              </w:rPr>
            </w:pPr>
          </w:p>
          <w:p>
            <w:pPr>
              <w:pStyle w:val="TableParagraph"/>
              <w:ind w:left="76"/>
              <w:rPr>
                <w:sz w:val="16"/>
              </w:rPr>
            </w:pPr>
            <w:r>
              <w:rPr>
                <w:spacing w:val="-4"/>
                <w:sz w:val="16"/>
              </w:rPr>
              <w:t>used</w:t>
            </w:r>
          </w:p>
        </w:tc>
        <w:tc>
          <w:tcPr>
            <w:tcW w:w="993" w:type="dxa"/>
          </w:tcPr>
          <w:p>
            <w:pPr>
              <w:pStyle w:val="TableParagraph"/>
              <w:spacing w:before="177"/>
              <w:rPr>
                <w:sz w:val="16"/>
              </w:rPr>
            </w:pPr>
          </w:p>
          <w:p>
            <w:pPr>
              <w:pStyle w:val="TableParagraph"/>
              <w:ind w:left="79"/>
              <w:rPr>
                <w:sz w:val="16"/>
              </w:rPr>
            </w:pPr>
            <w:r>
              <w:rPr>
                <w:spacing w:val="-4"/>
                <w:sz w:val="16"/>
              </w:rPr>
              <w:t>used</w:t>
            </w:r>
          </w:p>
        </w:tc>
        <w:tc>
          <w:tcPr>
            <w:tcW w:w="1006" w:type="dxa"/>
          </w:tcPr>
          <w:p>
            <w:pPr>
              <w:pStyle w:val="TableParagraph"/>
              <w:spacing w:before="177"/>
              <w:rPr>
                <w:sz w:val="16"/>
              </w:rPr>
            </w:pPr>
          </w:p>
          <w:p>
            <w:pPr>
              <w:pStyle w:val="TableParagraph"/>
              <w:ind w:left="77"/>
              <w:rPr>
                <w:sz w:val="16"/>
              </w:rPr>
            </w:pPr>
            <w:r>
              <w:rPr>
                <w:spacing w:val="-4"/>
                <w:sz w:val="16"/>
              </w:rPr>
              <w:t>used</w:t>
            </w:r>
          </w:p>
        </w:tc>
        <w:tc>
          <w:tcPr>
            <w:tcW w:w="1409" w:type="dxa"/>
          </w:tcPr>
          <w:p>
            <w:pPr>
              <w:pStyle w:val="TableParagraph"/>
              <w:rPr>
                <w:rFonts w:ascii="Times New Roman"/>
                <w:sz w:val="16"/>
              </w:rPr>
            </w:pPr>
          </w:p>
        </w:tc>
      </w:tr>
      <w:tr>
        <w:trPr>
          <w:trHeight w:val="1084" w:hRule="atLeast"/>
        </w:trPr>
        <w:tc>
          <w:tcPr>
            <w:tcW w:w="576" w:type="dxa"/>
          </w:tcPr>
          <w:p>
            <w:pPr>
              <w:pStyle w:val="TableParagraph"/>
              <w:rPr>
                <w:sz w:val="16"/>
              </w:rPr>
            </w:pPr>
          </w:p>
          <w:p>
            <w:pPr>
              <w:pStyle w:val="TableParagraph"/>
              <w:spacing w:before="84"/>
              <w:rPr>
                <w:sz w:val="16"/>
              </w:rPr>
            </w:pPr>
          </w:p>
          <w:p>
            <w:pPr>
              <w:pStyle w:val="TableParagraph"/>
              <w:ind w:right="138"/>
              <w:jc w:val="center"/>
              <w:rPr>
                <w:sz w:val="16"/>
              </w:rPr>
            </w:pPr>
            <w:r>
              <w:rPr>
                <w:spacing w:val="-5"/>
                <w:sz w:val="16"/>
              </w:rPr>
              <w:t>012</w:t>
            </w:r>
          </w:p>
        </w:tc>
        <w:tc>
          <w:tcPr>
            <w:tcW w:w="1043" w:type="dxa"/>
          </w:tcPr>
          <w:p>
            <w:pPr>
              <w:pStyle w:val="TableParagraph"/>
              <w:spacing w:before="174"/>
              <w:rPr>
                <w:sz w:val="16"/>
              </w:rPr>
            </w:pPr>
          </w:p>
          <w:p>
            <w:pPr>
              <w:pStyle w:val="TableParagraph"/>
              <w:ind w:left="76" w:right="101"/>
              <w:rPr>
                <w:sz w:val="16"/>
              </w:rPr>
            </w:pPr>
            <w:r>
              <w:rPr>
                <w:spacing w:val="-2"/>
                <w:sz w:val="16"/>
              </w:rPr>
              <w:t>ietf-netconf- acm.yang</w:t>
            </w:r>
          </w:p>
        </w:tc>
        <w:tc>
          <w:tcPr>
            <w:tcW w:w="924" w:type="dxa"/>
          </w:tcPr>
          <w:p>
            <w:pPr>
              <w:pStyle w:val="TableParagraph"/>
              <w:spacing w:before="174"/>
              <w:rPr>
                <w:sz w:val="16"/>
              </w:rPr>
            </w:pPr>
          </w:p>
          <w:p>
            <w:pPr>
              <w:pStyle w:val="TableParagraph"/>
              <w:ind w:left="289" w:right="97" w:hanging="168"/>
              <w:rPr>
                <w:sz w:val="16"/>
              </w:rPr>
            </w:pPr>
            <w:r>
              <w:rPr>
                <w:spacing w:val="-2"/>
                <w:sz w:val="16"/>
              </w:rPr>
              <w:t>RFC8341 [i.24]</w:t>
            </w:r>
          </w:p>
        </w:tc>
        <w:tc>
          <w:tcPr>
            <w:tcW w:w="1135" w:type="dxa"/>
          </w:tcPr>
          <w:p>
            <w:pPr>
              <w:pStyle w:val="TableParagraph"/>
              <w:spacing w:before="80"/>
              <w:rPr>
                <w:sz w:val="16"/>
              </w:rPr>
            </w:pPr>
          </w:p>
          <w:p>
            <w:pPr>
              <w:pStyle w:val="TableParagraph"/>
              <w:spacing w:before="1"/>
              <w:ind w:left="78" w:right="206"/>
              <w:rPr>
                <w:sz w:val="16"/>
              </w:rPr>
            </w:pPr>
            <w:r>
              <w:rPr>
                <w:sz w:val="16"/>
              </w:rPr>
              <w:t>baseline</w:t>
            </w:r>
            <w:r>
              <w:rPr>
                <w:spacing w:val="-12"/>
                <w:sz w:val="16"/>
              </w:rPr>
              <w:t> </w:t>
            </w:r>
            <w:r>
              <w:rPr>
                <w:sz w:val="16"/>
              </w:rPr>
              <w:t>for </w:t>
            </w:r>
            <w:r>
              <w:rPr>
                <w:spacing w:val="-2"/>
                <w:sz w:val="16"/>
              </w:rPr>
              <w:t>access control</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3"/>
              <w:ind w:left="77" w:right="233"/>
              <w:rPr>
                <w:sz w:val="16"/>
              </w:rPr>
            </w:pPr>
            <w:r>
              <w:rPr>
                <w:spacing w:val="-2"/>
                <w:sz w:val="16"/>
              </w:rPr>
              <w:t>Network Configuration </w:t>
            </w:r>
            <w:r>
              <w:rPr>
                <w:sz w:val="16"/>
              </w:rPr>
              <w:t>Access</w:t>
            </w:r>
            <w:r>
              <w:rPr>
                <w:spacing w:val="-12"/>
                <w:sz w:val="16"/>
              </w:rPr>
              <w:t> </w:t>
            </w:r>
            <w:r>
              <w:rPr>
                <w:sz w:val="16"/>
              </w:rPr>
              <w:t>Control </w:t>
            </w:r>
            <w:r>
              <w:rPr>
                <w:spacing w:val="-2"/>
                <w:sz w:val="16"/>
              </w:rPr>
              <w:t>Model</w:t>
            </w:r>
          </w:p>
        </w:tc>
      </w:tr>
      <w:tr>
        <w:trPr>
          <w:trHeight w:val="901" w:hRule="atLeast"/>
        </w:trPr>
        <w:tc>
          <w:tcPr>
            <w:tcW w:w="576" w:type="dxa"/>
          </w:tcPr>
          <w:p>
            <w:pPr>
              <w:pStyle w:val="TableParagraph"/>
              <w:spacing w:before="176"/>
              <w:rPr>
                <w:sz w:val="16"/>
              </w:rPr>
            </w:pPr>
          </w:p>
          <w:p>
            <w:pPr>
              <w:pStyle w:val="TableParagraph"/>
              <w:spacing w:before="1"/>
              <w:ind w:right="138"/>
              <w:jc w:val="center"/>
              <w:rPr>
                <w:sz w:val="16"/>
              </w:rPr>
            </w:pPr>
            <w:r>
              <w:rPr>
                <w:spacing w:val="-5"/>
                <w:sz w:val="16"/>
              </w:rPr>
              <w:t>013</w:t>
            </w:r>
          </w:p>
        </w:tc>
        <w:tc>
          <w:tcPr>
            <w:tcW w:w="1043" w:type="dxa"/>
          </w:tcPr>
          <w:p>
            <w:pPr>
              <w:pStyle w:val="TableParagraph"/>
              <w:spacing w:before="83"/>
              <w:rPr>
                <w:sz w:val="16"/>
              </w:rPr>
            </w:pPr>
          </w:p>
          <w:p>
            <w:pPr>
              <w:pStyle w:val="TableParagraph"/>
              <w:ind w:left="76" w:right="101"/>
              <w:rPr>
                <w:sz w:val="16"/>
              </w:rPr>
            </w:pPr>
            <w:r>
              <w:rPr>
                <w:spacing w:val="-2"/>
                <w:sz w:val="16"/>
              </w:rPr>
              <w:t>ietf-netconf- monitoring</w:t>
            </w:r>
          </w:p>
        </w:tc>
        <w:tc>
          <w:tcPr>
            <w:tcW w:w="924" w:type="dxa"/>
          </w:tcPr>
          <w:p>
            <w:pPr>
              <w:pStyle w:val="TableParagraph"/>
              <w:spacing w:before="83"/>
              <w:rPr>
                <w:sz w:val="16"/>
              </w:rPr>
            </w:pPr>
          </w:p>
          <w:p>
            <w:pPr>
              <w:pStyle w:val="TableParagraph"/>
              <w:ind w:left="289" w:right="97" w:hanging="168"/>
              <w:rPr>
                <w:sz w:val="16"/>
              </w:rPr>
            </w:pPr>
            <w:r>
              <w:rPr>
                <w:spacing w:val="-2"/>
                <w:sz w:val="16"/>
              </w:rPr>
              <w:t>RFC6022 [i.14]</w:t>
            </w:r>
          </w:p>
        </w:tc>
        <w:tc>
          <w:tcPr>
            <w:tcW w:w="1135" w:type="dxa"/>
          </w:tcPr>
          <w:p>
            <w:pPr>
              <w:pStyle w:val="TableParagraph"/>
              <w:spacing w:before="176"/>
              <w:rPr>
                <w:sz w:val="16"/>
              </w:rPr>
            </w:pPr>
          </w:p>
          <w:p>
            <w:pPr>
              <w:pStyle w:val="TableParagraph"/>
              <w:spacing w:before="1"/>
              <w:ind w:left="78"/>
              <w:rPr>
                <w:sz w:val="16"/>
              </w:rPr>
            </w:pPr>
            <w:r>
              <w:rPr>
                <w:spacing w:val="-4"/>
                <w:sz w:val="16"/>
              </w:rPr>
              <w:t>used</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6"/>
              <w:ind w:left="77"/>
              <w:rPr>
                <w:sz w:val="16"/>
              </w:rPr>
            </w:pPr>
            <w:r>
              <w:rPr>
                <w:spacing w:val="-2"/>
                <w:sz w:val="16"/>
              </w:rPr>
              <w:t>NETCONF</w:t>
            </w:r>
          </w:p>
          <w:p>
            <w:pPr>
              <w:pStyle w:val="TableParagraph"/>
              <w:spacing w:before="1"/>
              <w:ind w:left="77" w:right="233"/>
              <w:rPr>
                <w:sz w:val="16"/>
              </w:rPr>
            </w:pPr>
            <w:r>
              <w:rPr>
                <w:spacing w:val="-2"/>
                <w:sz w:val="16"/>
              </w:rPr>
              <w:t>Monitoring Module</w:t>
            </w:r>
          </w:p>
        </w:tc>
      </w:tr>
      <w:tr>
        <w:trPr>
          <w:trHeight w:val="1639" w:hRule="atLeast"/>
        </w:trPr>
        <w:tc>
          <w:tcPr>
            <w:tcW w:w="576" w:type="dxa"/>
          </w:tcPr>
          <w:p>
            <w:pPr>
              <w:pStyle w:val="TableParagraph"/>
              <w:rPr>
                <w:sz w:val="16"/>
              </w:rPr>
            </w:pPr>
          </w:p>
          <w:p>
            <w:pPr>
              <w:pStyle w:val="TableParagraph"/>
              <w:rPr>
                <w:sz w:val="16"/>
              </w:rPr>
            </w:pPr>
          </w:p>
          <w:p>
            <w:pPr>
              <w:pStyle w:val="TableParagraph"/>
              <w:spacing w:before="179"/>
              <w:rPr>
                <w:sz w:val="16"/>
              </w:rPr>
            </w:pPr>
          </w:p>
          <w:p>
            <w:pPr>
              <w:pStyle w:val="TableParagraph"/>
              <w:ind w:right="138"/>
              <w:jc w:val="center"/>
              <w:rPr>
                <w:sz w:val="16"/>
              </w:rPr>
            </w:pPr>
            <w:r>
              <w:rPr>
                <w:spacing w:val="-5"/>
                <w:sz w:val="16"/>
              </w:rPr>
              <w:t>014</w:t>
            </w:r>
          </w:p>
        </w:tc>
        <w:tc>
          <w:tcPr>
            <w:tcW w:w="1043" w:type="dxa"/>
          </w:tcPr>
          <w:p>
            <w:pPr>
              <w:pStyle w:val="TableParagraph"/>
              <w:rPr>
                <w:sz w:val="16"/>
              </w:rPr>
            </w:pPr>
          </w:p>
          <w:p>
            <w:pPr>
              <w:pStyle w:val="TableParagraph"/>
              <w:rPr>
                <w:sz w:val="16"/>
              </w:rPr>
            </w:pPr>
          </w:p>
          <w:p>
            <w:pPr>
              <w:pStyle w:val="TableParagraph"/>
              <w:spacing w:before="85"/>
              <w:rPr>
                <w:sz w:val="16"/>
              </w:rPr>
            </w:pPr>
          </w:p>
          <w:p>
            <w:pPr>
              <w:pStyle w:val="TableParagraph"/>
              <w:ind w:left="76" w:right="101"/>
              <w:rPr>
                <w:sz w:val="16"/>
              </w:rPr>
            </w:pPr>
            <w:r>
              <w:rPr>
                <w:spacing w:val="-2"/>
                <w:sz w:val="16"/>
              </w:rPr>
              <w:t>ietf-netconf- </w:t>
            </w:r>
            <w:r>
              <w:rPr>
                <w:spacing w:val="-4"/>
                <w:sz w:val="16"/>
              </w:rPr>
              <w:t>nmda</w:t>
            </w:r>
          </w:p>
        </w:tc>
        <w:tc>
          <w:tcPr>
            <w:tcW w:w="924" w:type="dxa"/>
          </w:tcPr>
          <w:p>
            <w:pPr>
              <w:pStyle w:val="TableParagraph"/>
              <w:rPr>
                <w:sz w:val="16"/>
              </w:rPr>
            </w:pPr>
          </w:p>
          <w:p>
            <w:pPr>
              <w:pStyle w:val="TableParagraph"/>
              <w:rPr>
                <w:sz w:val="16"/>
              </w:rPr>
            </w:pPr>
          </w:p>
          <w:p>
            <w:pPr>
              <w:pStyle w:val="TableParagraph"/>
              <w:spacing w:before="85"/>
              <w:rPr>
                <w:sz w:val="16"/>
              </w:rPr>
            </w:pPr>
          </w:p>
          <w:p>
            <w:pPr>
              <w:pStyle w:val="TableParagraph"/>
              <w:ind w:left="289" w:right="97" w:hanging="168"/>
              <w:rPr>
                <w:sz w:val="16"/>
              </w:rPr>
            </w:pPr>
            <w:r>
              <w:rPr>
                <w:spacing w:val="-2"/>
                <w:sz w:val="16"/>
              </w:rPr>
              <w:t>RFC8526 [i.31]</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6"/>
              <w:ind w:left="77"/>
              <w:rPr>
                <w:sz w:val="16"/>
              </w:rPr>
            </w:pPr>
            <w:r>
              <w:rPr>
                <w:spacing w:val="-2"/>
                <w:sz w:val="16"/>
              </w:rPr>
              <w:t>NETCONF</w:t>
            </w:r>
          </w:p>
          <w:p>
            <w:pPr>
              <w:pStyle w:val="TableParagraph"/>
              <w:spacing w:before="1"/>
              <w:ind w:left="77" w:right="383"/>
              <w:rPr>
                <w:sz w:val="16"/>
              </w:rPr>
            </w:pPr>
            <w:r>
              <w:rPr>
                <w:sz w:val="16"/>
              </w:rPr>
              <w:t>operations</w:t>
            </w:r>
            <w:r>
              <w:rPr>
                <w:spacing w:val="-12"/>
                <w:sz w:val="16"/>
              </w:rPr>
              <w:t> </w:t>
            </w:r>
            <w:r>
              <w:rPr>
                <w:sz w:val="16"/>
              </w:rPr>
              <w:t>to </w:t>
            </w:r>
            <w:r>
              <w:rPr>
                <w:spacing w:val="-2"/>
                <w:sz w:val="16"/>
              </w:rPr>
              <w:t>support</w:t>
            </w:r>
          </w:p>
          <w:p>
            <w:pPr>
              <w:pStyle w:val="TableParagraph"/>
              <w:ind w:left="77"/>
              <w:rPr>
                <w:sz w:val="16"/>
              </w:rPr>
            </w:pPr>
            <w:r>
              <w:rPr>
                <w:sz w:val="16"/>
              </w:rPr>
              <w:t>the Network </w:t>
            </w:r>
            <w:r>
              <w:rPr>
                <w:spacing w:val="-2"/>
                <w:sz w:val="16"/>
              </w:rPr>
              <w:t>Management Datastore Architecture</w:t>
            </w:r>
          </w:p>
        </w:tc>
      </w:tr>
      <w:tr>
        <w:trPr>
          <w:trHeight w:val="2743" w:hRule="atLeast"/>
        </w:trPr>
        <w:tc>
          <w:tcPr>
            <w:tcW w:w="576"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78"/>
              <w:rPr>
                <w:sz w:val="16"/>
              </w:rPr>
            </w:pPr>
          </w:p>
          <w:p>
            <w:pPr>
              <w:pStyle w:val="TableParagraph"/>
              <w:ind w:right="138"/>
              <w:jc w:val="center"/>
              <w:rPr>
                <w:sz w:val="16"/>
              </w:rPr>
            </w:pPr>
            <w:r>
              <w:rPr>
                <w:spacing w:val="-5"/>
                <w:sz w:val="16"/>
              </w:rPr>
              <w:t>015</w:t>
            </w:r>
          </w:p>
        </w:tc>
        <w:tc>
          <w:tcPr>
            <w:tcW w:w="1043"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2"/>
              <w:rPr>
                <w:sz w:val="16"/>
              </w:rPr>
            </w:pPr>
          </w:p>
          <w:p>
            <w:pPr>
              <w:pStyle w:val="TableParagraph"/>
              <w:spacing w:line="244" w:lineRule="auto"/>
              <w:ind w:left="76" w:right="101"/>
              <w:rPr>
                <w:sz w:val="16"/>
              </w:rPr>
            </w:pPr>
            <w:r>
              <w:rPr>
                <w:spacing w:val="-2"/>
                <w:sz w:val="16"/>
              </w:rPr>
              <w:t>ietf-netconf- notifications</w:t>
            </w:r>
          </w:p>
        </w:tc>
        <w:tc>
          <w:tcPr>
            <w:tcW w:w="92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2"/>
              <w:rPr>
                <w:sz w:val="16"/>
              </w:rPr>
            </w:pPr>
          </w:p>
          <w:p>
            <w:pPr>
              <w:pStyle w:val="TableParagraph"/>
              <w:spacing w:line="244" w:lineRule="auto"/>
              <w:ind w:left="289" w:right="97" w:hanging="168"/>
              <w:rPr>
                <w:sz w:val="16"/>
              </w:rPr>
            </w:pPr>
            <w:r>
              <w:rPr>
                <w:spacing w:val="-2"/>
                <w:sz w:val="16"/>
              </w:rPr>
              <w:t>RFC6470 [i.16]</w:t>
            </w:r>
          </w:p>
        </w:tc>
        <w:tc>
          <w:tcPr>
            <w:tcW w:w="113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78"/>
              <w:rPr>
                <w:sz w:val="16"/>
              </w:rPr>
            </w:pPr>
          </w:p>
          <w:p>
            <w:pPr>
              <w:pStyle w:val="TableParagraph"/>
              <w:ind w:left="78"/>
              <w:rPr>
                <w:sz w:val="16"/>
              </w:rPr>
            </w:pPr>
            <w:r>
              <w:rPr>
                <w:spacing w:val="-4"/>
                <w:sz w:val="16"/>
              </w:rPr>
              <w:t>used</w:t>
            </w:r>
          </w:p>
        </w:tc>
        <w:tc>
          <w:tcPr>
            <w:tcW w:w="1277" w:type="dxa"/>
          </w:tcPr>
          <w:p>
            <w:pPr>
              <w:pStyle w:val="TableParagraph"/>
              <w:rPr>
                <w:sz w:val="16"/>
              </w:rPr>
            </w:pPr>
          </w:p>
          <w:p>
            <w:pPr>
              <w:pStyle w:val="TableParagraph"/>
              <w:rPr>
                <w:sz w:val="16"/>
              </w:rPr>
            </w:pPr>
          </w:p>
          <w:p>
            <w:pPr>
              <w:pStyle w:val="TableParagraph"/>
              <w:rPr>
                <w:sz w:val="16"/>
              </w:rPr>
            </w:pPr>
          </w:p>
          <w:p>
            <w:pPr>
              <w:pStyle w:val="TableParagraph"/>
              <w:spacing w:before="174"/>
              <w:rPr>
                <w:sz w:val="16"/>
              </w:rPr>
            </w:pPr>
          </w:p>
          <w:p>
            <w:pPr>
              <w:pStyle w:val="TableParagraph"/>
              <w:ind w:left="78" w:right="95"/>
              <w:rPr>
                <w:sz w:val="16"/>
              </w:rPr>
            </w:pPr>
            <w:r>
              <w:rPr>
                <w:sz w:val="16"/>
              </w:rPr>
              <w:t>not O1 but </w:t>
            </w:r>
            <w:r>
              <w:rPr>
                <w:spacing w:val="-2"/>
                <w:sz w:val="16"/>
              </w:rPr>
              <w:t>OpenFronthaul </w:t>
            </w:r>
            <w:r>
              <w:rPr>
                <w:sz w:val="16"/>
              </w:rPr>
              <w:t>mPlane, O- </w:t>
            </w:r>
            <w:r>
              <w:rPr>
                <w:spacing w:val="-4"/>
                <w:sz w:val="16"/>
              </w:rPr>
              <w:t>RAN- </w:t>
            </w:r>
            <w:r>
              <w:rPr>
                <w:sz w:val="16"/>
              </w:rPr>
              <w:t>WG4.MP.0</w:t>
            </w:r>
            <w:r>
              <w:rPr>
                <w:spacing w:val="-12"/>
                <w:sz w:val="16"/>
              </w:rPr>
              <w:t> </w:t>
            </w:r>
            <w:r>
              <w:rPr>
                <w:sz w:val="16"/>
              </w:rPr>
              <w:t>[i.1]</w:t>
            </w: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6"/>
              <w:ind w:left="77" w:right="117"/>
              <w:rPr>
                <w:sz w:val="16"/>
              </w:rPr>
            </w:pPr>
            <w:r>
              <w:rPr>
                <w:sz w:val="16"/>
              </w:rPr>
              <w:t>This module defines</w:t>
            </w:r>
            <w:r>
              <w:rPr>
                <w:spacing w:val="-12"/>
                <w:sz w:val="16"/>
              </w:rPr>
              <w:t> </w:t>
            </w:r>
            <w:r>
              <w:rPr>
                <w:sz w:val="16"/>
              </w:rPr>
              <w:t>a</w:t>
            </w:r>
            <w:r>
              <w:rPr>
                <w:spacing w:val="-11"/>
                <w:sz w:val="16"/>
              </w:rPr>
              <w:t> </w:t>
            </w:r>
            <w:r>
              <w:rPr>
                <w:sz w:val="16"/>
              </w:rPr>
              <w:t>YANG data model for use with the </w:t>
            </w:r>
            <w:r>
              <w:rPr>
                <w:spacing w:val="-2"/>
                <w:sz w:val="16"/>
              </w:rPr>
              <w:t>NETCONF</w:t>
            </w:r>
          </w:p>
          <w:p>
            <w:pPr>
              <w:pStyle w:val="TableParagraph"/>
              <w:ind w:left="77" w:right="117"/>
              <w:rPr>
                <w:sz w:val="16"/>
              </w:rPr>
            </w:pPr>
            <w:r>
              <w:rPr>
                <w:sz w:val="16"/>
              </w:rPr>
              <w:t>protocol that allows the NETCONF</w:t>
            </w:r>
            <w:r>
              <w:rPr>
                <w:spacing w:val="-12"/>
                <w:sz w:val="16"/>
              </w:rPr>
              <w:t> </w:t>
            </w:r>
            <w:r>
              <w:rPr>
                <w:sz w:val="16"/>
              </w:rPr>
              <w:t>client to receive </w:t>
            </w:r>
            <w:r>
              <w:rPr>
                <w:spacing w:val="-2"/>
                <w:sz w:val="16"/>
              </w:rPr>
              <w:t>common </w:t>
            </w:r>
            <w:r>
              <w:rPr>
                <w:sz w:val="16"/>
              </w:rPr>
              <w:t>NETCONF</w:t>
            </w:r>
            <w:r>
              <w:rPr>
                <w:spacing w:val="-10"/>
                <w:sz w:val="16"/>
              </w:rPr>
              <w:t> </w:t>
            </w:r>
            <w:r>
              <w:rPr>
                <w:sz w:val="16"/>
              </w:rPr>
              <w:t>base </w:t>
            </w:r>
            <w:r>
              <w:rPr>
                <w:spacing w:val="-2"/>
                <w:sz w:val="16"/>
              </w:rPr>
              <w:t>event notifications</w:t>
            </w:r>
          </w:p>
        </w:tc>
      </w:tr>
      <w:tr>
        <w:trPr>
          <w:trHeight w:val="716" w:hRule="atLeast"/>
        </w:trPr>
        <w:tc>
          <w:tcPr>
            <w:tcW w:w="576" w:type="dxa"/>
          </w:tcPr>
          <w:p>
            <w:pPr>
              <w:pStyle w:val="TableParagraph"/>
              <w:spacing w:before="85"/>
              <w:rPr>
                <w:sz w:val="16"/>
              </w:rPr>
            </w:pPr>
          </w:p>
          <w:p>
            <w:pPr>
              <w:pStyle w:val="TableParagraph"/>
              <w:ind w:right="138"/>
              <w:jc w:val="center"/>
              <w:rPr>
                <w:sz w:val="16"/>
              </w:rPr>
            </w:pPr>
            <w:r>
              <w:rPr>
                <w:spacing w:val="-5"/>
                <w:sz w:val="16"/>
              </w:rPr>
              <w:t>016</w:t>
            </w:r>
          </w:p>
        </w:tc>
        <w:tc>
          <w:tcPr>
            <w:tcW w:w="1043" w:type="dxa"/>
          </w:tcPr>
          <w:p>
            <w:pPr>
              <w:pStyle w:val="TableParagraph"/>
              <w:spacing w:line="244" w:lineRule="auto" w:before="173"/>
              <w:ind w:left="76" w:right="101"/>
              <w:rPr>
                <w:sz w:val="16"/>
              </w:rPr>
            </w:pPr>
            <w:r>
              <w:rPr>
                <w:spacing w:val="-2"/>
                <w:sz w:val="16"/>
              </w:rPr>
              <w:t>ietf-netconf- partial-lock</w:t>
            </w:r>
          </w:p>
        </w:tc>
        <w:tc>
          <w:tcPr>
            <w:tcW w:w="924" w:type="dxa"/>
          </w:tcPr>
          <w:p>
            <w:pPr>
              <w:pStyle w:val="TableParagraph"/>
              <w:spacing w:before="176"/>
              <w:ind w:left="289" w:right="97" w:hanging="168"/>
              <w:rPr>
                <w:sz w:val="16"/>
              </w:rPr>
            </w:pPr>
            <w:r>
              <w:rPr>
                <w:spacing w:val="-2"/>
                <w:sz w:val="16"/>
              </w:rPr>
              <w:t>RFC5717 [i.13]</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rPr>
                <w:rFonts w:ascii="Times New Roman"/>
                <w:sz w:val="16"/>
              </w:rPr>
            </w:pPr>
          </w:p>
        </w:tc>
      </w:tr>
    </w:tbl>
    <w:p>
      <w:pPr>
        <w:spacing w:after="0"/>
        <w:rPr>
          <w:rFonts w:ascii="Times New Roman"/>
          <w:sz w:val="16"/>
        </w:rPr>
        <w:sectPr>
          <w:pgSz w:w="11910" w:h="16850"/>
          <w:pgMar w:header="951" w:footer="340" w:top="1420" w:bottom="1061" w:left="740" w:right="680"/>
        </w:sectPr>
      </w:pPr>
    </w:p>
    <w:tbl>
      <w:tblPr>
        <w:tblW w:w="0" w:type="auto"/>
        <w:jc w:val="left"/>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76"/>
        <w:gridCol w:w="1043"/>
        <w:gridCol w:w="924"/>
        <w:gridCol w:w="1135"/>
        <w:gridCol w:w="1277"/>
        <w:gridCol w:w="1274"/>
        <w:gridCol w:w="993"/>
        <w:gridCol w:w="1006"/>
        <w:gridCol w:w="1409"/>
      </w:tblGrid>
      <w:tr>
        <w:trPr>
          <w:trHeight w:val="1086" w:hRule="atLeast"/>
        </w:trPr>
        <w:tc>
          <w:tcPr>
            <w:tcW w:w="576" w:type="dxa"/>
          </w:tcPr>
          <w:p>
            <w:pPr>
              <w:pStyle w:val="TableParagraph"/>
              <w:rPr>
                <w:sz w:val="16"/>
              </w:rPr>
            </w:pPr>
          </w:p>
          <w:p>
            <w:pPr>
              <w:pStyle w:val="TableParagraph"/>
              <w:spacing w:before="84"/>
              <w:rPr>
                <w:sz w:val="16"/>
              </w:rPr>
            </w:pPr>
          </w:p>
          <w:p>
            <w:pPr>
              <w:pStyle w:val="TableParagraph"/>
              <w:ind w:right="138"/>
              <w:jc w:val="center"/>
              <w:rPr>
                <w:sz w:val="16"/>
              </w:rPr>
            </w:pPr>
            <w:r>
              <w:rPr>
                <w:spacing w:val="-5"/>
                <w:sz w:val="16"/>
              </w:rPr>
              <w:t>017</w:t>
            </w:r>
          </w:p>
        </w:tc>
        <w:tc>
          <w:tcPr>
            <w:tcW w:w="1043" w:type="dxa"/>
          </w:tcPr>
          <w:p>
            <w:pPr>
              <w:pStyle w:val="TableParagraph"/>
              <w:spacing w:before="174"/>
              <w:rPr>
                <w:sz w:val="16"/>
              </w:rPr>
            </w:pPr>
          </w:p>
          <w:p>
            <w:pPr>
              <w:pStyle w:val="TableParagraph"/>
              <w:ind w:left="76" w:right="101"/>
              <w:rPr>
                <w:sz w:val="16"/>
              </w:rPr>
            </w:pPr>
            <w:r>
              <w:rPr>
                <w:spacing w:val="-2"/>
                <w:sz w:val="16"/>
              </w:rPr>
              <w:t>ietf-netconf- </w:t>
            </w:r>
            <w:r>
              <w:rPr>
                <w:spacing w:val="-4"/>
                <w:sz w:val="16"/>
              </w:rPr>
              <w:t>time</w:t>
            </w:r>
          </w:p>
        </w:tc>
        <w:tc>
          <w:tcPr>
            <w:tcW w:w="924" w:type="dxa"/>
          </w:tcPr>
          <w:p>
            <w:pPr>
              <w:pStyle w:val="TableParagraph"/>
              <w:spacing w:before="174"/>
              <w:rPr>
                <w:sz w:val="16"/>
              </w:rPr>
            </w:pPr>
          </w:p>
          <w:p>
            <w:pPr>
              <w:pStyle w:val="TableParagraph"/>
              <w:ind w:left="289" w:right="97" w:hanging="168"/>
              <w:rPr>
                <w:sz w:val="16"/>
              </w:rPr>
            </w:pPr>
            <w:r>
              <w:rPr>
                <w:spacing w:val="-2"/>
                <w:sz w:val="16"/>
              </w:rPr>
              <w:t>RFC7758 [i.21]</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4"/>
              <w:ind w:left="77" w:right="81"/>
              <w:rPr>
                <w:sz w:val="16"/>
              </w:rPr>
            </w:pPr>
            <w:r>
              <w:rPr>
                <w:spacing w:val="-2"/>
                <w:sz w:val="16"/>
              </w:rPr>
              <w:t>time-triggered </w:t>
            </w:r>
            <w:r>
              <w:rPr>
                <w:sz w:val="16"/>
              </w:rPr>
              <w:t>configuration</w:t>
            </w:r>
            <w:r>
              <w:rPr>
                <w:spacing w:val="-12"/>
                <w:sz w:val="16"/>
              </w:rPr>
              <w:t> </w:t>
            </w:r>
            <w:r>
              <w:rPr>
                <w:sz w:val="16"/>
              </w:rPr>
              <w:t>and </w:t>
            </w:r>
            <w:r>
              <w:rPr>
                <w:spacing w:val="-2"/>
                <w:sz w:val="16"/>
              </w:rPr>
              <w:t>management operations</w:t>
            </w:r>
          </w:p>
        </w:tc>
      </w:tr>
      <w:tr>
        <w:trPr>
          <w:trHeight w:val="1820" w:hRule="atLeast"/>
        </w:trPr>
        <w:tc>
          <w:tcPr>
            <w:tcW w:w="576" w:type="dxa"/>
          </w:tcPr>
          <w:p>
            <w:pPr>
              <w:pStyle w:val="TableParagraph"/>
              <w:rPr>
                <w:sz w:val="16"/>
              </w:rPr>
            </w:pPr>
          </w:p>
          <w:p>
            <w:pPr>
              <w:pStyle w:val="TableParagraph"/>
              <w:rPr>
                <w:sz w:val="16"/>
              </w:rPr>
            </w:pPr>
          </w:p>
          <w:p>
            <w:pPr>
              <w:pStyle w:val="TableParagraph"/>
              <w:rPr>
                <w:sz w:val="16"/>
              </w:rPr>
            </w:pPr>
          </w:p>
          <w:p>
            <w:pPr>
              <w:pStyle w:val="TableParagraph"/>
              <w:spacing w:before="83"/>
              <w:rPr>
                <w:sz w:val="16"/>
              </w:rPr>
            </w:pPr>
          </w:p>
          <w:p>
            <w:pPr>
              <w:pStyle w:val="TableParagraph"/>
              <w:ind w:right="138"/>
              <w:jc w:val="center"/>
              <w:rPr>
                <w:sz w:val="16"/>
              </w:rPr>
            </w:pPr>
            <w:r>
              <w:rPr>
                <w:spacing w:val="-5"/>
                <w:sz w:val="16"/>
              </w:rPr>
              <w:t>018</w:t>
            </w:r>
          </w:p>
        </w:tc>
        <w:tc>
          <w:tcPr>
            <w:tcW w:w="1043" w:type="dxa"/>
          </w:tcPr>
          <w:p>
            <w:pPr>
              <w:pStyle w:val="TableParagraph"/>
              <w:rPr>
                <w:sz w:val="16"/>
              </w:rPr>
            </w:pPr>
          </w:p>
          <w:p>
            <w:pPr>
              <w:pStyle w:val="TableParagraph"/>
              <w:rPr>
                <w:sz w:val="16"/>
              </w:rPr>
            </w:pPr>
          </w:p>
          <w:p>
            <w:pPr>
              <w:pStyle w:val="TableParagraph"/>
              <w:spacing w:before="82"/>
              <w:rPr>
                <w:sz w:val="16"/>
              </w:rPr>
            </w:pPr>
          </w:p>
          <w:p>
            <w:pPr>
              <w:pStyle w:val="TableParagraph"/>
              <w:ind w:left="76" w:right="101"/>
              <w:rPr>
                <w:sz w:val="16"/>
              </w:rPr>
            </w:pPr>
            <w:r>
              <w:rPr>
                <w:spacing w:val="-2"/>
                <w:sz w:val="16"/>
              </w:rPr>
              <w:t>ietf-netconf- with- defaults</w:t>
            </w:r>
          </w:p>
        </w:tc>
        <w:tc>
          <w:tcPr>
            <w:tcW w:w="924" w:type="dxa"/>
          </w:tcPr>
          <w:p>
            <w:pPr>
              <w:pStyle w:val="TableParagraph"/>
              <w:rPr>
                <w:sz w:val="16"/>
              </w:rPr>
            </w:pPr>
          </w:p>
          <w:p>
            <w:pPr>
              <w:pStyle w:val="TableParagraph"/>
              <w:rPr>
                <w:sz w:val="16"/>
              </w:rPr>
            </w:pPr>
          </w:p>
          <w:p>
            <w:pPr>
              <w:pStyle w:val="TableParagraph"/>
              <w:spacing w:before="173"/>
              <w:rPr>
                <w:sz w:val="16"/>
              </w:rPr>
            </w:pPr>
          </w:p>
          <w:p>
            <w:pPr>
              <w:pStyle w:val="TableParagraph"/>
              <w:ind w:left="289" w:right="97" w:hanging="168"/>
              <w:rPr>
                <w:sz w:val="16"/>
              </w:rPr>
            </w:pPr>
            <w:r>
              <w:rPr>
                <w:spacing w:val="-2"/>
                <w:sz w:val="16"/>
              </w:rPr>
              <w:t>RFC6243 [i.15]</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3"/>
              <w:ind w:left="77" w:right="117"/>
              <w:rPr>
                <w:sz w:val="16"/>
              </w:rPr>
            </w:pPr>
            <w:r>
              <w:rPr>
                <w:sz w:val="16"/>
              </w:rPr>
              <w:t>NETCONF</w:t>
            </w:r>
            <w:r>
              <w:rPr>
                <w:spacing w:val="-12"/>
                <w:sz w:val="16"/>
              </w:rPr>
              <w:t> </w:t>
            </w:r>
            <w:r>
              <w:rPr>
                <w:sz w:val="16"/>
              </w:rPr>
              <w:t>client to control how default values are handled by the server in </w:t>
            </w:r>
            <w:r>
              <w:rPr>
                <w:spacing w:val="-2"/>
                <w:sz w:val="16"/>
              </w:rPr>
              <w:t>particular NETCONF</w:t>
            </w:r>
          </w:p>
          <w:p>
            <w:pPr>
              <w:pStyle w:val="TableParagraph"/>
              <w:spacing w:before="1"/>
              <w:ind w:left="77"/>
              <w:rPr>
                <w:sz w:val="16"/>
              </w:rPr>
            </w:pPr>
            <w:r>
              <w:rPr>
                <w:spacing w:val="-2"/>
                <w:sz w:val="16"/>
              </w:rPr>
              <w:t>operations</w:t>
            </w:r>
          </w:p>
        </w:tc>
      </w:tr>
      <w:tr>
        <w:trPr>
          <w:trHeight w:val="4483" w:hRule="atLeast"/>
        </w:trPr>
        <w:tc>
          <w:tcPr>
            <w:tcW w:w="576"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28"/>
              <w:rPr>
                <w:sz w:val="16"/>
              </w:rPr>
            </w:pPr>
          </w:p>
          <w:p>
            <w:pPr>
              <w:pStyle w:val="TableParagraph"/>
              <w:ind w:right="138"/>
              <w:jc w:val="center"/>
              <w:rPr>
                <w:sz w:val="16"/>
              </w:rPr>
            </w:pPr>
            <w:r>
              <w:rPr>
                <w:spacing w:val="-5"/>
                <w:sz w:val="16"/>
              </w:rPr>
              <w:t>020</w:t>
            </w:r>
          </w:p>
        </w:tc>
        <w:tc>
          <w:tcPr>
            <w:tcW w:w="1043"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28"/>
              <w:rPr>
                <w:sz w:val="16"/>
              </w:rPr>
            </w:pPr>
          </w:p>
          <w:p>
            <w:pPr>
              <w:pStyle w:val="TableParagraph"/>
              <w:ind w:left="76"/>
              <w:rPr>
                <w:sz w:val="16"/>
              </w:rPr>
            </w:pPr>
            <w:r>
              <w:rPr>
                <w:spacing w:val="-2"/>
                <w:sz w:val="16"/>
              </w:rPr>
              <w:t>ietf-system</w:t>
            </w:r>
          </w:p>
        </w:tc>
        <w:tc>
          <w:tcPr>
            <w:tcW w:w="92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4"/>
              <w:rPr>
                <w:sz w:val="16"/>
              </w:rPr>
            </w:pPr>
          </w:p>
          <w:p>
            <w:pPr>
              <w:pStyle w:val="TableParagraph"/>
              <w:ind w:left="289" w:right="97" w:hanging="168"/>
              <w:rPr>
                <w:sz w:val="16"/>
              </w:rPr>
            </w:pPr>
            <w:r>
              <w:rPr>
                <w:spacing w:val="-2"/>
                <w:sz w:val="16"/>
              </w:rPr>
              <w:t>RFC7317 [i.20]</w:t>
            </w:r>
          </w:p>
        </w:tc>
        <w:tc>
          <w:tcPr>
            <w:tcW w:w="113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25"/>
              <w:rPr>
                <w:sz w:val="16"/>
              </w:rPr>
            </w:pPr>
          </w:p>
          <w:p>
            <w:pPr>
              <w:pStyle w:val="TableParagraph"/>
              <w:ind w:left="78" w:right="103"/>
              <w:rPr>
                <w:sz w:val="16"/>
              </w:rPr>
            </w:pPr>
            <w:r>
              <w:rPr>
                <w:sz w:val="16"/>
              </w:rPr>
              <w:t>overlaps</w:t>
            </w:r>
            <w:r>
              <w:rPr>
                <w:spacing w:val="-12"/>
                <w:sz w:val="16"/>
              </w:rPr>
              <w:t> </w:t>
            </w:r>
            <w:r>
              <w:rPr>
                <w:sz w:val="16"/>
              </w:rPr>
              <w:t>with </w:t>
            </w:r>
            <w:r>
              <w:rPr>
                <w:spacing w:val="-2"/>
                <w:sz w:val="16"/>
              </w:rPr>
              <w:t>o-ran- operations </w:t>
            </w:r>
            <w:r>
              <w:rPr>
                <w:sz w:val="16"/>
              </w:rPr>
              <w:t>but may be required to </w:t>
            </w:r>
            <w:r>
              <w:rPr>
                <w:spacing w:val="-2"/>
                <w:sz w:val="16"/>
              </w:rPr>
              <w:t>support 802.1X</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6"/>
              <w:ind w:left="77" w:right="85"/>
              <w:rPr>
                <w:sz w:val="16"/>
              </w:rPr>
            </w:pPr>
            <w:r>
              <w:rPr>
                <w:sz w:val="16"/>
              </w:rPr>
              <w:t>configuration</w:t>
            </w:r>
            <w:r>
              <w:rPr>
                <w:spacing w:val="-12"/>
                <w:sz w:val="16"/>
              </w:rPr>
              <w:t> </w:t>
            </w:r>
            <w:r>
              <w:rPr>
                <w:sz w:val="16"/>
              </w:rPr>
              <w:t>and identification of some common </w:t>
            </w:r>
            <w:r>
              <w:rPr>
                <w:spacing w:val="-2"/>
                <w:sz w:val="16"/>
              </w:rPr>
              <w:t>system</w:t>
            </w:r>
            <w:r>
              <w:rPr>
                <w:spacing w:val="40"/>
                <w:sz w:val="16"/>
              </w:rPr>
              <w:t> </w:t>
            </w:r>
            <w:r>
              <w:rPr>
                <w:sz w:val="16"/>
              </w:rPr>
              <w:t>properties within a device containing</w:t>
            </w:r>
            <w:r>
              <w:rPr>
                <w:spacing w:val="-2"/>
                <w:sz w:val="16"/>
              </w:rPr>
              <w:t> </w:t>
            </w:r>
            <w:r>
              <w:rPr>
                <w:sz w:val="16"/>
              </w:rPr>
              <w:t>a </w:t>
            </w:r>
            <w:r>
              <w:rPr>
                <w:spacing w:val="-2"/>
                <w:sz w:val="16"/>
              </w:rPr>
              <w:t>NETCONF</w:t>
            </w:r>
          </w:p>
          <w:p>
            <w:pPr>
              <w:pStyle w:val="TableParagraph"/>
              <w:spacing w:line="183" w:lineRule="exact"/>
              <w:ind w:left="77"/>
              <w:rPr>
                <w:sz w:val="16"/>
              </w:rPr>
            </w:pPr>
            <w:r>
              <w:rPr>
                <w:spacing w:val="-2"/>
                <w:sz w:val="16"/>
              </w:rPr>
              <w:t>server</w:t>
            </w:r>
          </w:p>
          <w:p>
            <w:pPr>
              <w:pStyle w:val="TableParagraph"/>
              <w:spacing w:before="18"/>
              <w:rPr>
                <w:sz w:val="16"/>
              </w:rPr>
            </w:pPr>
          </w:p>
          <w:p>
            <w:pPr>
              <w:pStyle w:val="TableParagraph"/>
              <w:numPr>
                <w:ilvl w:val="0"/>
                <w:numId w:val="12"/>
              </w:numPr>
              <w:tabs>
                <w:tab w:pos="797" w:val="left" w:leader="none"/>
              </w:tabs>
              <w:spacing w:line="237" w:lineRule="auto" w:before="0" w:after="0"/>
              <w:ind w:left="797" w:right="104" w:hanging="360"/>
              <w:jc w:val="left"/>
              <w:rPr>
                <w:sz w:val="16"/>
              </w:rPr>
            </w:pPr>
            <w:r>
              <w:rPr>
                <w:spacing w:val="-2"/>
                <w:sz w:val="16"/>
              </w:rPr>
              <w:t>time- </w:t>
            </w:r>
            <w:r>
              <w:rPr>
                <w:spacing w:val="-4"/>
                <w:sz w:val="16"/>
              </w:rPr>
              <w:t>zone </w:t>
            </w:r>
            <w:r>
              <w:rPr>
                <w:spacing w:val="-2"/>
                <w:sz w:val="16"/>
              </w:rPr>
              <w:t>manag ement</w:t>
            </w:r>
          </w:p>
          <w:p>
            <w:pPr>
              <w:pStyle w:val="TableParagraph"/>
              <w:spacing w:before="14"/>
              <w:rPr>
                <w:sz w:val="16"/>
              </w:rPr>
            </w:pPr>
          </w:p>
          <w:p>
            <w:pPr>
              <w:pStyle w:val="TableParagraph"/>
              <w:numPr>
                <w:ilvl w:val="0"/>
                <w:numId w:val="12"/>
              </w:numPr>
              <w:tabs>
                <w:tab w:pos="797" w:val="left" w:leader="none"/>
              </w:tabs>
              <w:spacing w:line="240" w:lineRule="auto" w:before="0" w:after="0"/>
              <w:ind w:left="797" w:right="0" w:hanging="360"/>
              <w:jc w:val="left"/>
              <w:rPr>
                <w:sz w:val="16"/>
              </w:rPr>
            </w:pPr>
            <w:r>
              <w:rPr>
                <w:spacing w:val="-2"/>
                <w:sz w:val="16"/>
              </w:rPr>
              <w:t>radius</w:t>
            </w:r>
          </w:p>
          <w:p>
            <w:pPr>
              <w:pStyle w:val="TableParagraph"/>
              <w:spacing w:before="15"/>
              <w:rPr>
                <w:sz w:val="16"/>
              </w:rPr>
            </w:pPr>
          </w:p>
          <w:p>
            <w:pPr>
              <w:pStyle w:val="TableParagraph"/>
              <w:numPr>
                <w:ilvl w:val="0"/>
                <w:numId w:val="12"/>
              </w:numPr>
              <w:tabs>
                <w:tab w:pos="797" w:val="left" w:leader="none"/>
              </w:tabs>
              <w:spacing w:line="228" w:lineRule="auto" w:before="0" w:after="0"/>
              <w:ind w:left="797" w:right="202" w:hanging="360"/>
              <w:jc w:val="left"/>
              <w:rPr>
                <w:sz w:val="16"/>
              </w:rPr>
            </w:pPr>
            <w:r>
              <w:rPr>
                <w:spacing w:val="-4"/>
                <w:sz w:val="16"/>
              </w:rPr>
              <w:t>local </w:t>
            </w:r>
            <w:r>
              <w:rPr>
                <w:spacing w:val="-2"/>
                <w:sz w:val="16"/>
              </w:rPr>
              <w:t>users</w:t>
            </w:r>
          </w:p>
          <w:p>
            <w:pPr>
              <w:pStyle w:val="TableParagraph"/>
              <w:spacing w:before="18"/>
              <w:rPr>
                <w:sz w:val="16"/>
              </w:rPr>
            </w:pPr>
          </w:p>
          <w:p>
            <w:pPr>
              <w:pStyle w:val="TableParagraph"/>
              <w:numPr>
                <w:ilvl w:val="0"/>
                <w:numId w:val="12"/>
              </w:numPr>
              <w:tabs>
                <w:tab w:pos="797" w:val="left" w:leader="none"/>
              </w:tabs>
              <w:spacing w:line="240" w:lineRule="auto" w:before="0" w:after="0"/>
              <w:ind w:left="797" w:right="0" w:hanging="360"/>
              <w:jc w:val="left"/>
              <w:rPr>
                <w:sz w:val="16"/>
              </w:rPr>
            </w:pPr>
            <w:r>
              <w:rPr>
                <w:spacing w:val="-5"/>
                <w:sz w:val="16"/>
              </w:rPr>
              <w:t>NTP</w:t>
            </w:r>
          </w:p>
        </w:tc>
      </w:tr>
      <w:tr>
        <w:trPr>
          <w:trHeight w:val="1268" w:hRule="atLeast"/>
        </w:trPr>
        <w:tc>
          <w:tcPr>
            <w:tcW w:w="576" w:type="dxa"/>
          </w:tcPr>
          <w:p>
            <w:pPr>
              <w:pStyle w:val="TableParagraph"/>
              <w:rPr>
                <w:sz w:val="16"/>
              </w:rPr>
            </w:pPr>
          </w:p>
          <w:p>
            <w:pPr>
              <w:pStyle w:val="TableParagraph"/>
              <w:spacing w:before="175"/>
              <w:rPr>
                <w:sz w:val="16"/>
              </w:rPr>
            </w:pPr>
          </w:p>
          <w:p>
            <w:pPr>
              <w:pStyle w:val="TableParagraph"/>
              <w:ind w:right="138"/>
              <w:jc w:val="center"/>
              <w:rPr>
                <w:sz w:val="16"/>
              </w:rPr>
            </w:pPr>
            <w:r>
              <w:rPr>
                <w:spacing w:val="-5"/>
                <w:sz w:val="16"/>
              </w:rPr>
              <w:t>030</w:t>
            </w:r>
          </w:p>
        </w:tc>
        <w:tc>
          <w:tcPr>
            <w:tcW w:w="1043" w:type="dxa"/>
          </w:tcPr>
          <w:p>
            <w:pPr>
              <w:pStyle w:val="TableParagraph"/>
              <w:rPr>
                <w:sz w:val="16"/>
              </w:rPr>
            </w:pPr>
          </w:p>
          <w:p>
            <w:pPr>
              <w:pStyle w:val="TableParagraph"/>
              <w:spacing w:before="81"/>
              <w:rPr>
                <w:sz w:val="16"/>
              </w:rPr>
            </w:pPr>
          </w:p>
          <w:p>
            <w:pPr>
              <w:pStyle w:val="TableParagraph"/>
              <w:ind w:left="76" w:right="280"/>
              <w:rPr>
                <w:sz w:val="16"/>
              </w:rPr>
            </w:pPr>
            <w:r>
              <w:rPr>
                <w:spacing w:val="-4"/>
                <w:sz w:val="16"/>
              </w:rPr>
              <w:t>ietf- </w:t>
            </w:r>
            <w:r>
              <w:rPr>
                <w:spacing w:val="-2"/>
                <w:sz w:val="16"/>
              </w:rPr>
              <w:t>hardware</w:t>
            </w:r>
          </w:p>
        </w:tc>
        <w:tc>
          <w:tcPr>
            <w:tcW w:w="924" w:type="dxa"/>
          </w:tcPr>
          <w:p>
            <w:pPr>
              <w:pStyle w:val="TableParagraph"/>
              <w:rPr>
                <w:sz w:val="16"/>
              </w:rPr>
            </w:pPr>
          </w:p>
          <w:p>
            <w:pPr>
              <w:pStyle w:val="TableParagraph"/>
              <w:spacing w:before="81"/>
              <w:rPr>
                <w:sz w:val="16"/>
              </w:rPr>
            </w:pPr>
          </w:p>
          <w:p>
            <w:pPr>
              <w:pStyle w:val="TableParagraph"/>
              <w:ind w:left="289" w:right="97" w:hanging="168"/>
              <w:rPr>
                <w:sz w:val="16"/>
              </w:rPr>
            </w:pPr>
            <w:r>
              <w:rPr>
                <w:spacing w:val="-2"/>
                <w:sz w:val="16"/>
              </w:rPr>
              <w:t>RFC8348 [i.28]</w:t>
            </w:r>
          </w:p>
        </w:tc>
        <w:tc>
          <w:tcPr>
            <w:tcW w:w="1135" w:type="dxa"/>
          </w:tcPr>
          <w:p>
            <w:pPr>
              <w:pStyle w:val="TableParagraph"/>
              <w:rPr>
                <w:sz w:val="16"/>
              </w:rPr>
            </w:pPr>
          </w:p>
          <w:p>
            <w:pPr>
              <w:pStyle w:val="TableParagraph"/>
              <w:spacing w:before="175"/>
              <w:rPr>
                <w:sz w:val="16"/>
              </w:rPr>
            </w:pPr>
          </w:p>
          <w:p>
            <w:pPr>
              <w:pStyle w:val="TableParagraph"/>
              <w:ind w:left="78"/>
              <w:rPr>
                <w:sz w:val="16"/>
              </w:rPr>
            </w:pPr>
            <w:r>
              <w:rPr>
                <w:spacing w:val="-4"/>
                <w:sz w:val="16"/>
              </w:rPr>
              <w:t>used</w:t>
            </w:r>
          </w:p>
        </w:tc>
        <w:tc>
          <w:tcPr>
            <w:tcW w:w="1277" w:type="dxa"/>
          </w:tcPr>
          <w:p>
            <w:pPr>
              <w:pStyle w:val="TableParagraph"/>
              <w:spacing w:before="173"/>
              <w:ind w:left="78" w:right="95"/>
              <w:rPr>
                <w:sz w:val="16"/>
              </w:rPr>
            </w:pPr>
            <w:r>
              <w:rPr>
                <w:sz w:val="16"/>
              </w:rPr>
              <w:t>not O1 but </w:t>
            </w:r>
            <w:r>
              <w:rPr>
                <w:spacing w:val="-2"/>
                <w:sz w:val="16"/>
              </w:rPr>
              <w:t>OpenFronthaul </w:t>
            </w:r>
            <w:r>
              <w:rPr>
                <w:sz w:val="16"/>
              </w:rPr>
              <w:t>mPlane, O- </w:t>
            </w:r>
            <w:r>
              <w:rPr>
                <w:spacing w:val="-4"/>
                <w:sz w:val="16"/>
              </w:rPr>
              <w:t>RAN- </w:t>
            </w:r>
            <w:r>
              <w:rPr>
                <w:sz w:val="16"/>
              </w:rPr>
              <w:t>WG4.MP.0</w:t>
            </w:r>
            <w:r>
              <w:rPr>
                <w:spacing w:val="-12"/>
                <w:sz w:val="16"/>
              </w:rPr>
              <w:t> </w:t>
            </w:r>
            <w:r>
              <w:rPr>
                <w:sz w:val="16"/>
              </w:rPr>
              <w:t>[i.1]</w:t>
            </w: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rPr>
                <w:rFonts w:ascii="Times New Roman"/>
                <w:sz w:val="16"/>
              </w:rPr>
            </w:pPr>
          </w:p>
        </w:tc>
      </w:tr>
      <w:tr>
        <w:trPr>
          <w:trHeight w:val="902" w:hRule="atLeast"/>
        </w:trPr>
        <w:tc>
          <w:tcPr>
            <w:tcW w:w="576" w:type="dxa"/>
          </w:tcPr>
          <w:p>
            <w:pPr>
              <w:pStyle w:val="TableParagraph"/>
              <w:spacing w:before="177"/>
              <w:rPr>
                <w:sz w:val="16"/>
              </w:rPr>
            </w:pPr>
          </w:p>
          <w:p>
            <w:pPr>
              <w:pStyle w:val="TableParagraph"/>
              <w:ind w:right="138"/>
              <w:jc w:val="center"/>
              <w:rPr>
                <w:sz w:val="16"/>
              </w:rPr>
            </w:pPr>
            <w:r>
              <w:rPr>
                <w:spacing w:val="-5"/>
                <w:sz w:val="16"/>
              </w:rPr>
              <w:t>031</w:t>
            </w:r>
          </w:p>
        </w:tc>
        <w:tc>
          <w:tcPr>
            <w:tcW w:w="1043" w:type="dxa"/>
          </w:tcPr>
          <w:p>
            <w:pPr>
              <w:pStyle w:val="TableParagraph"/>
              <w:spacing w:before="83"/>
              <w:rPr>
                <w:sz w:val="16"/>
              </w:rPr>
            </w:pPr>
          </w:p>
          <w:p>
            <w:pPr>
              <w:pStyle w:val="TableParagraph"/>
              <w:ind w:left="76" w:right="280"/>
              <w:rPr>
                <w:sz w:val="16"/>
              </w:rPr>
            </w:pPr>
            <w:r>
              <w:rPr>
                <w:spacing w:val="-2"/>
                <w:sz w:val="16"/>
              </w:rPr>
              <w:t>iana- hardware</w:t>
            </w:r>
          </w:p>
        </w:tc>
        <w:tc>
          <w:tcPr>
            <w:tcW w:w="924" w:type="dxa"/>
          </w:tcPr>
          <w:p>
            <w:pPr>
              <w:pStyle w:val="TableParagraph"/>
              <w:spacing w:before="83"/>
              <w:rPr>
                <w:sz w:val="16"/>
              </w:rPr>
            </w:pPr>
          </w:p>
          <w:p>
            <w:pPr>
              <w:pStyle w:val="TableParagraph"/>
              <w:ind w:left="289" w:right="97" w:hanging="168"/>
              <w:rPr>
                <w:sz w:val="16"/>
              </w:rPr>
            </w:pPr>
            <w:r>
              <w:rPr>
                <w:spacing w:val="-2"/>
                <w:sz w:val="16"/>
              </w:rPr>
              <w:t>RFC8348 [i.28]</w:t>
            </w:r>
          </w:p>
        </w:tc>
        <w:tc>
          <w:tcPr>
            <w:tcW w:w="1135" w:type="dxa"/>
          </w:tcPr>
          <w:p>
            <w:pPr>
              <w:pStyle w:val="TableParagraph"/>
              <w:spacing w:before="83"/>
              <w:rPr>
                <w:sz w:val="16"/>
              </w:rPr>
            </w:pPr>
          </w:p>
          <w:p>
            <w:pPr>
              <w:pStyle w:val="TableParagraph"/>
              <w:ind w:left="78"/>
              <w:rPr>
                <w:sz w:val="16"/>
              </w:rPr>
            </w:pPr>
            <w:r>
              <w:rPr>
                <w:sz w:val="16"/>
              </w:rPr>
              <w:t>import</w:t>
            </w:r>
            <w:r>
              <w:rPr>
                <w:spacing w:val="-12"/>
                <w:sz w:val="16"/>
              </w:rPr>
              <w:t> </w:t>
            </w:r>
            <w:r>
              <w:rPr>
                <w:sz w:val="16"/>
              </w:rPr>
              <w:t>by</w:t>
            </w:r>
            <w:r>
              <w:rPr>
                <w:spacing w:val="-11"/>
                <w:sz w:val="16"/>
              </w:rPr>
              <w:t> </w:t>
            </w:r>
            <w:r>
              <w:rPr>
                <w:sz w:val="16"/>
              </w:rPr>
              <w:t>ietf- </w:t>
            </w:r>
            <w:r>
              <w:rPr>
                <w:spacing w:val="-2"/>
                <w:sz w:val="16"/>
              </w:rPr>
              <w:t>hardware</w:t>
            </w:r>
          </w:p>
        </w:tc>
        <w:tc>
          <w:tcPr>
            <w:tcW w:w="1277" w:type="dxa"/>
          </w:tcPr>
          <w:p>
            <w:pPr>
              <w:pStyle w:val="TableParagraph"/>
              <w:spacing w:before="83"/>
              <w:rPr>
                <w:sz w:val="16"/>
              </w:rPr>
            </w:pPr>
          </w:p>
          <w:p>
            <w:pPr>
              <w:pStyle w:val="TableParagraph"/>
              <w:ind w:left="78"/>
              <w:rPr>
                <w:sz w:val="16"/>
              </w:rPr>
            </w:pPr>
            <w:r>
              <w:rPr>
                <w:sz w:val="16"/>
              </w:rPr>
              <w:t>import</w:t>
            </w:r>
            <w:r>
              <w:rPr>
                <w:spacing w:val="-12"/>
                <w:sz w:val="16"/>
              </w:rPr>
              <w:t> </w:t>
            </w:r>
            <w:r>
              <w:rPr>
                <w:sz w:val="16"/>
              </w:rPr>
              <w:t>by</w:t>
            </w:r>
            <w:r>
              <w:rPr>
                <w:spacing w:val="-11"/>
                <w:sz w:val="16"/>
              </w:rPr>
              <w:t> </w:t>
            </w:r>
            <w:r>
              <w:rPr>
                <w:sz w:val="16"/>
              </w:rPr>
              <w:t>ietf- </w:t>
            </w:r>
            <w:r>
              <w:rPr>
                <w:spacing w:val="-2"/>
                <w:sz w:val="16"/>
              </w:rPr>
              <w:t>hardware</w:t>
            </w: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6"/>
              <w:ind w:left="77" w:right="188"/>
              <w:rPr>
                <w:sz w:val="16"/>
              </w:rPr>
            </w:pPr>
            <w:r>
              <w:rPr>
                <w:spacing w:val="-2"/>
                <w:sz w:val="16"/>
              </w:rPr>
              <w:t>IANA-defined </w:t>
            </w:r>
            <w:r>
              <w:rPr>
                <w:sz w:val="16"/>
              </w:rPr>
              <w:t>identities for hardware</w:t>
            </w:r>
            <w:r>
              <w:rPr>
                <w:spacing w:val="-12"/>
                <w:sz w:val="16"/>
              </w:rPr>
              <w:t> </w:t>
            </w:r>
            <w:r>
              <w:rPr>
                <w:sz w:val="16"/>
              </w:rPr>
              <w:t>class.</w:t>
            </w:r>
          </w:p>
        </w:tc>
      </w:tr>
      <w:tr>
        <w:trPr>
          <w:trHeight w:val="901" w:hRule="atLeast"/>
        </w:trPr>
        <w:tc>
          <w:tcPr>
            <w:tcW w:w="576" w:type="dxa"/>
          </w:tcPr>
          <w:p>
            <w:pPr>
              <w:pStyle w:val="TableParagraph"/>
              <w:spacing w:before="176"/>
              <w:rPr>
                <w:sz w:val="16"/>
              </w:rPr>
            </w:pPr>
          </w:p>
          <w:p>
            <w:pPr>
              <w:pStyle w:val="TableParagraph"/>
              <w:spacing w:before="1"/>
              <w:ind w:right="138"/>
              <w:jc w:val="center"/>
              <w:rPr>
                <w:sz w:val="16"/>
              </w:rPr>
            </w:pPr>
            <w:r>
              <w:rPr>
                <w:spacing w:val="-5"/>
                <w:sz w:val="16"/>
              </w:rPr>
              <w:t>032</w:t>
            </w:r>
          </w:p>
        </w:tc>
        <w:tc>
          <w:tcPr>
            <w:tcW w:w="1043" w:type="dxa"/>
          </w:tcPr>
          <w:p>
            <w:pPr>
              <w:pStyle w:val="TableParagraph"/>
              <w:spacing w:before="176"/>
              <w:ind w:left="76" w:right="230"/>
              <w:rPr>
                <w:sz w:val="16"/>
              </w:rPr>
            </w:pPr>
            <w:r>
              <w:rPr>
                <w:spacing w:val="-4"/>
                <w:sz w:val="16"/>
              </w:rPr>
              <w:t>ietf- </w:t>
            </w:r>
            <w:r>
              <w:rPr>
                <w:spacing w:val="-2"/>
                <w:sz w:val="16"/>
              </w:rPr>
              <w:t>hardware- state</w:t>
            </w:r>
          </w:p>
        </w:tc>
        <w:tc>
          <w:tcPr>
            <w:tcW w:w="924" w:type="dxa"/>
          </w:tcPr>
          <w:p>
            <w:pPr>
              <w:pStyle w:val="TableParagraph"/>
              <w:spacing w:before="83"/>
              <w:rPr>
                <w:sz w:val="16"/>
              </w:rPr>
            </w:pPr>
          </w:p>
          <w:p>
            <w:pPr>
              <w:pStyle w:val="TableParagraph"/>
              <w:ind w:left="289" w:right="97" w:hanging="168"/>
              <w:rPr>
                <w:sz w:val="16"/>
              </w:rPr>
            </w:pPr>
            <w:r>
              <w:rPr>
                <w:spacing w:val="-2"/>
                <w:sz w:val="16"/>
              </w:rPr>
              <w:t>RFC8348 [i.28]</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83"/>
              <w:rPr>
                <w:sz w:val="16"/>
              </w:rPr>
            </w:pPr>
          </w:p>
          <w:p>
            <w:pPr>
              <w:pStyle w:val="TableParagraph"/>
              <w:ind w:left="77"/>
              <w:rPr>
                <w:sz w:val="16"/>
              </w:rPr>
            </w:pPr>
            <w:r>
              <w:rPr>
                <w:spacing w:val="-2"/>
                <w:sz w:val="16"/>
              </w:rPr>
              <w:t>hardware monitoring</w:t>
            </w:r>
          </w:p>
        </w:tc>
      </w:tr>
      <w:tr>
        <w:trPr>
          <w:trHeight w:val="719" w:hRule="atLeast"/>
        </w:trPr>
        <w:tc>
          <w:tcPr>
            <w:tcW w:w="576" w:type="dxa"/>
          </w:tcPr>
          <w:p>
            <w:pPr>
              <w:pStyle w:val="TableParagraph"/>
              <w:spacing w:before="85"/>
              <w:rPr>
                <w:sz w:val="16"/>
              </w:rPr>
            </w:pPr>
          </w:p>
          <w:p>
            <w:pPr>
              <w:pStyle w:val="TableParagraph"/>
              <w:ind w:right="138"/>
              <w:jc w:val="center"/>
              <w:rPr>
                <w:sz w:val="16"/>
              </w:rPr>
            </w:pPr>
            <w:r>
              <w:rPr>
                <w:spacing w:val="-5"/>
                <w:sz w:val="16"/>
              </w:rPr>
              <w:t>033</w:t>
            </w:r>
          </w:p>
        </w:tc>
        <w:tc>
          <w:tcPr>
            <w:tcW w:w="1043" w:type="dxa"/>
          </w:tcPr>
          <w:p>
            <w:pPr>
              <w:pStyle w:val="TableParagraph"/>
              <w:spacing w:before="176"/>
              <w:ind w:left="76" w:right="125"/>
              <w:rPr>
                <w:sz w:val="16"/>
              </w:rPr>
            </w:pPr>
            <w:r>
              <w:rPr>
                <w:spacing w:val="-4"/>
                <w:sz w:val="16"/>
              </w:rPr>
              <w:t>ietf- </w:t>
            </w:r>
            <w:r>
              <w:rPr>
                <w:spacing w:val="-2"/>
                <w:sz w:val="16"/>
              </w:rPr>
              <w:t>interfaces</w:t>
            </w:r>
          </w:p>
        </w:tc>
        <w:tc>
          <w:tcPr>
            <w:tcW w:w="924" w:type="dxa"/>
          </w:tcPr>
          <w:p>
            <w:pPr>
              <w:pStyle w:val="TableParagraph"/>
              <w:spacing w:before="176"/>
              <w:ind w:left="289" w:right="97" w:hanging="168"/>
              <w:rPr>
                <w:sz w:val="16"/>
              </w:rPr>
            </w:pPr>
            <w:r>
              <w:rPr>
                <w:spacing w:val="-2"/>
                <w:sz w:val="16"/>
              </w:rPr>
              <w:t>RFC8343 [i.26]</w:t>
            </w:r>
          </w:p>
        </w:tc>
        <w:tc>
          <w:tcPr>
            <w:tcW w:w="1135" w:type="dxa"/>
          </w:tcPr>
          <w:p>
            <w:pPr>
              <w:pStyle w:val="TableParagraph"/>
              <w:spacing w:before="176"/>
              <w:ind w:left="78" w:right="55"/>
              <w:rPr>
                <w:sz w:val="16"/>
              </w:rPr>
            </w:pPr>
            <w:r>
              <w:rPr>
                <w:sz w:val="16"/>
              </w:rPr>
              <w:t>foundation</w:t>
            </w:r>
            <w:r>
              <w:rPr>
                <w:spacing w:val="-12"/>
                <w:sz w:val="16"/>
              </w:rPr>
              <w:t> </w:t>
            </w:r>
            <w:r>
              <w:rPr>
                <w:sz w:val="16"/>
              </w:rPr>
              <w:t>for </w:t>
            </w:r>
            <w:r>
              <w:rPr>
                <w:spacing w:val="-2"/>
                <w:sz w:val="16"/>
              </w:rPr>
              <w:t>fronthaul</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rPr>
                <w:rFonts w:ascii="Times New Roman"/>
                <w:sz w:val="16"/>
              </w:rPr>
            </w:pPr>
          </w:p>
        </w:tc>
      </w:tr>
      <w:tr>
        <w:trPr>
          <w:trHeight w:val="1269" w:hRule="atLeast"/>
        </w:trPr>
        <w:tc>
          <w:tcPr>
            <w:tcW w:w="576" w:type="dxa"/>
          </w:tcPr>
          <w:p>
            <w:pPr>
              <w:pStyle w:val="TableParagraph"/>
              <w:rPr>
                <w:sz w:val="16"/>
              </w:rPr>
            </w:pPr>
          </w:p>
          <w:p>
            <w:pPr>
              <w:pStyle w:val="TableParagraph"/>
              <w:spacing w:before="175"/>
              <w:rPr>
                <w:sz w:val="16"/>
              </w:rPr>
            </w:pPr>
          </w:p>
          <w:p>
            <w:pPr>
              <w:pStyle w:val="TableParagraph"/>
              <w:ind w:right="138"/>
              <w:jc w:val="center"/>
              <w:rPr>
                <w:sz w:val="16"/>
              </w:rPr>
            </w:pPr>
            <w:r>
              <w:rPr>
                <w:spacing w:val="-5"/>
                <w:sz w:val="16"/>
              </w:rPr>
              <w:t>034</w:t>
            </w:r>
          </w:p>
        </w:tc>
        <w:tc>
          <w:tcPr>
            <w:tcW w:w="1043" w:type="dxa"/>
          </w:tcPr>
          <w:p>
            <w:pPr>
              <w:pStyle w:val="TableParagraph"/>
              <w:rPr>
                <w:sz w:val="16"/>
              </w:rPr>
            </w:pPr>
          </w:p>
          <w:p>
            <w:pPr>
              <w:pStyle w:val="TableParagraph"/>
              <w:spacing w:before="175"/>
              <w:rPr>
                <w:sz w:val="16"/>
              </w:rPr>
            </w:pPr>
          </w:p>
          <w:p>
            <w:pPr>
              <w:pStyle w:val="TableParagraph"/>
              <w:ind w:left="76"/>
              <w:rPr>
                <w:sz w:val="16"/>
              </w:rPr>
            </w:pPr>
            <w:r>
              <w:rPr>
                <w:spacing w:val="-2"/>
                <w:sz w:val="16"/>
              </w:rPr>
              <w:t>iana-if-</w:t>
            </w:r>
            <w:r>
              <w:rPr>
                <w:spacing w:val="-4"/>
                <w:sz w:val="16"/>
              </w:rPr>
              <w:t>type</w:t>
            </w:r>
          </w:p>
        </w:tc>
        <w:tc>
          <w:tcPr>
            <w:tcW w:w="924" w:type="dxa"/>
          </w:tcPr>
          <w:p>
            <w:pPr>
              <w:pStyle w:val="TableParagraph"/>
              <w:rPr>
                <w:sz w:val="16"/>
              </w:rPr>
            </w:pPr>
          </w:p>
          <w:p>
            <w:pPr>
              <w:pStyle w:val="TableParagraph"/>
              <w:spacing w:before="81"/>
              <w:rPr>
                <w:sz w:val="16"/>
              </w:rPr>
            </w:pPr>
          </w:p>
          <w:p>
            <w:pPr>
              <w:pStyle w:val="TableParagraph"/>
              <w:ind w:left="289" w:right="97" w:hanging="168"/>
              <w:rPr>
                <w:sz w:val="16"/>
              </w:rPr>
            </w:pPr>
            <w:r>
              <w:rPr>
                <w:spacing w:val="-2"/>
                <w:sz w:val="16"/>
              </w:rPr>
              <w:t>RFC7224 [i.19]</w:t>
            </w:r>
          </w:p>
        </w:tc>
        <w:tc>
          <w:tcPr>
            <w:tcW w:w="1135" w:type="dxa"/>
          </w:tcPr>
          <w:p>
            <w:pPr>
              <w:pStyle w:val="TableParagraph"/>
              <w:rPr>
                <w:sz w:val="16"/>
              </w:rPr>
            </w:pPr>
          </w:p>
          <w:p>
            <w:pPr>
              <w:pStyle w:val="TableParagraph"/>
              <w:spacing w:before="175"/>
              <w:rPr>
                <w:sz w:val="16"/>
              </w:rPr>
            </w:pPr>
          </w:p>
          <w:p>
            <w:pPr>
              <w:pStyle w:val="TableParagraph"/>
              <w:ind w:left="78"/>
              <w:rPr>
                <w:sz w:val="16"/>
              </w:rPr>
            </w:pPr>
            <w:r>
              <w:rPr>
                <w:spacing w:val="-4"/>
                <w:sz w:val="16"/>
              </w:rPr>
              <w:t>used</w:t>
            </w:r>
          </w:p>
        </w:tc>
        <w:tc>
          <w:tcPr>
            <w:tcW w:w="1277" w:type="dxa"/>
          </w:tcPr>
          <w:p>
            <w:pPr>
              <w:pStyle w:val="TableParagraph"/>
              <w:spacing w:before="173"/>
              <w:ind w:left="78" w:right="95"/>
              <w:rPr>
                <w:sz w:val="16"/>
              </w:rPr>
            </w:pPr>
            <w:r>
              <w:rPr>
                <w:sz w:val="16"/>
              </w:rPr>
              <w:t>not O1 but </w:t>
            </w:r>
            <w:r>
              <w:rPr>
                <w:spacing w:val="-2"/>
                <w:sz w:val="16"/>
              </w:rPr>
              <w:t>OpenFronthaul </w:t>
            </w:r>
            <w:r>
              <w:rPr>
                <w:sz w:val="16"/>
              </w:rPr>
              <w:t>mPlane, O- </w:t>
            </w:r>
            <w:r>
              <w:rPr>
                <w:spacing w:val="-4"/>
                <w:sz w:val="16"/>
              </w:rPr>
              <w:t>RAN- </w:t>
            </w:r>
            <w:r>
              <w:rPr>
                <w:sz w:val="16"/>
              </w:rPr>
              <w:t>WG4.MP.0</w:t>
            </w:r>
            <w:r>
              <w:rPr>
                <w:spacing w:val="-12"/>
                <w:sz w:val="16"/>
              </w:rPr>
              <w:t> </w:t>
            </w:r>
            <w:r>
              <w:rPr>
                <w:sz w:val="16"/>
              </w:rPr>
              <w:t>[i.1]</w:t>
            </w: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80"/>
              <w:rPr>
                <w:sz w:val="16"/>
              </w:rPr>
            </w:pPr>
          </w:p>
          <w:p>
            <w:pPr>
              <w:pStyle w:val="TableParagraph"/>
              <w:spacing w:before="1"/>
              <w:ind w:left="77" w:right="179"/>
              <w:rPr>
                <w:sz w:val="16"/>
              </w:rPr>
            </w:pPr>
            <w:r>
              <w:rPr>
                <w:sz w:val="16"/>
              </w:rPr>
              <w:t>YANG</w:t>
            </w:r>
            <w:r>
              <w:rPr>
                <w:spacing w:val="-12"/>
                <w:sz w:val="16"/>
              </w:rPr>
              <w:t> </w:t>
            </w:r>
            <w:r>
              <w:rPr>
                <w:sz w:val="16"/>
              </w:rPr>
              <w:t>identities for IANA- </w:t>
            </w:r>
            <w:r>
              <w:rPr>
                <w:spacing w:val="-2"/>
                <w:sz w:val="16"/>
              </w:rPr>
              <w:t>registered </w:t>
            </w:r>
            <w:r>
              <w:rPr>
                <w:sz w:val="16"/>
              </w:rPr>
              <w:t>interface</w:t>
            </w:r>
            <w:r>
              <w:rPr>
                <w:spacing w:val="-2"/>
                <w:sz w:val="16"/>
              </w:rPr>
              <w:t> </w:t>
            </w:r>
            <w:r>
              <w:rPr>
                <w:sz w:val="16"/>
              </w:rPr>
              <w:t>types</w:t>
            </w:r>
          </w:p>
        </w:tc>
      </w:tr>
      <w:tr>
        <w:trPr>
          <w:trHeight w:val="1271" w:hRule="atLeast"/>
        </w:trPr>
        <w:tc>
          <w:tcPr>
            <w:tcW w:w="576" w:type="dxa"/>
          </w:tcPr>
          <w:p>
            <w:pPr>
              <w:pStyle w:val="TableParagraph"/>
              <w:rPr>
                <w:sz w:val="16"/>
              </w:rPr>
            </w:pPr>
          </w:p>
          <w:p>
            <w:pPr>
              <w:pStyle w:val="TableParagraph"/>
              <w:spacing w:before="177"/>
              <w:rPr>
                <w:sz w:val="16"/>
              </w:rPr>
            </w:pPr>
          </w:p>
          <w:p>
            <w:pPr>
              <w:pStyle w:val="TableParagraph"/>
              <w:ind w:right="138"/>
              <w:jc w:val="center"/>
              <w:rPr>
                <w:sz w:val="16"/>
              </w:rPr>
            </w:pPr>
            <w:r>
              <w:rPr>
                <w:spacing w:val="-5"/>
                <w:sz w:val="16"/>
              </w:rPr>
              <w:t>040</w:t>
            </w:r>
          </w:p>
        </w:tc>
        <w:tc>
          <w:tcPr>
            <w:tcW w:w="1043" w:type="dxa"/>
          </w:tcPr>
          <w:p>
            <w:pPr>
              <w:pStyle w:val="TableParagraph"/>
              <w:rPr>
                <w:sz w:val="16"/>
              </w:rPr>
            </w:pPr>
          </w:p>
          <w:p>
            <w:pPr>
              <w:pStyle w:val="TableParagraph"/>
              <w:spacing w:before="177"/>
              <w:rPr>
                <w:sz w:val="16"/>
              </w:rPr>
            </w:pPr>
          </w:p>
          <w:p>
            <w:pPr>
              <w:pStyle w:val="TableParagraph"/>
              <w:ind w:left="76"/>
              <w:rPr>
                <w:sz w:val="16"/>
              </w:rPr>
            </w:pPr>
            <w:r>
              <w:rPr>
                <w:spacing w:val="-2"/>
                <w:sz w:val="16"/>
              </w:rPr>
              <w:t>ietf-alarms</w:t>
            </w:r>
          </w:p>
        </w:tc>
        <w:tc>
          <w:tcPr>
            <w:tcW w:w="924" w:type="dxa"/>
          </w:tcPr>
          <w:p>
            <w:pPr>
              <w:pStyle w:val="TableParagraph"/>
              <w:rPr>
                <w:sz w:val="16"/>
              </w:rPr>
            </w:pPr>
          </w:p>
          <w:p>
            <w:pPr>
              <w:pStyle w:val="TableParagraph"/>
              <w:spacing w:before="84"/>
              <w:rPr>
                <w:sz w:val="16"/>
              </w:rPr>
            </w:pPr>
          </w:p>
          <w:p>
            <w:pPr>
              <w:pStyle w:val="TableParagraph"/>
              <w:ind w:left="289" w:right="97" w:hanging="168"/>
              <w:rPr>
                <w:sz w:val="16"/>
              </w:rPr>
            </w:pPr>
            <w:r>
              <w:rPr>
                <w:spacing w:val="-2"/>
                <w:sz w:val="16"/>
              </w:rPr>
              <w:t>RFC8632 [i.34]</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3"/>
              <w:ind w:left="77" w:right="437"/>
              <w:rPr>
                <w:sz w:val="16"/>
              </w:rPr>
            </w:pPr>
            <w:r>
              <w:rPr>
                <w:sz w:val="16"/>
              </w:rPr>
              <w:t>This</w:t>
            </w:r>
            <w:r>
              <w:rPr>
                <w:spacing w:val="-12"/>
                <w:sz w:val="16"/>
              </w:rPr>
              <w:t> </w:t>
            </w:r>
            <w:r>
              <w:rPr>
                <w:sz w:val="16"/>
              </w:rPr>
              <w:t>module defines an interface</w:t>
            </w:r>
            <w:r>
              <w:rPr>
                <w:spacing w:val="-9"/>
                <w:sz w:val="16"/>
              </w:rPr>
              <w:t> </w:t>
            </w:r>
            <w:r>
              <w:rPr>
                <w:sz w:val="16"/>
              </w:rPr>
              <w:t>for </w:t>
            </w:r>
            <w:r>
              <w:rPr>
                <w:spacing w:val="-2"/>
                <w:sz w:val="16"/>
              </w:rPr>
              <w:t>managing alarms.</w:t>
            </w:r>
          </w:p>
        </w:tc>
      </w:tr>
    </w:tbl>
    <w:p>
      <w:pPr>
        <w:spacing w:after="0"/>
        <w:rPr>
          <w:sz w:val="16"/>
        </w:rPr>
        <w:sectPr>
          <w:type w:val="continuous"/>
          <w:pgSz w:w="11910" w:h="16850"/>
          <w:pgMar w:header="951" w:footer="340" w:top="1520" w:bottom="520" w:left="740" w:right="680"/>
        </w:sectPr>
      </w:pPr>
    </w:p>
    <w:tbl>
      <w:tblPr>
        <w:tblW w:w="0" w:type="auto"/>
        <w:jc w:val="left"/>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76"/>
        <w:gridCol w:w="1043"/>
        <w:gridCol w:w="924"/>
        <w:gridCol w:w="1135"/>
        <w:gridCol w:w="1277"/>
        <w:gridCol w:w="1274"/>
        <w:gridCol w:w="993"/>
        <w:gridCol w:w="1006"/>
        <w:gridCol w:w="1409"/>
      </w:tblGrid>
      <w:tr>
        <w:trPr>
          <w:trHeight w:val="1454" w:hRule="atLeast"/>
        </w:trPr>
        <w:tc>
          <w:tcPr>
            <w:tcW w:w="576" w:type="dxa"/>
          </w:tcPr>
          <w:p>
            <w:pPr>
              <w:pStyle w:val="TableParagraph"/>
              <w:rPr>
                <w:rFonts w:ascii="Times New Roman"/>
                <w:sz w:val="16"/>
              </w:rPr>
            </w:pPr>
          </w:p>
        </w:tc>
        <w:tc>
          <w:tcPr>
            <w:tcW w:w="1043" w:type="dxa"/>
          </w:tcPr>
          <w:p>
            <w:pPr>
              <w:pStyle w:val="TableParagraph"/>
              <w:rPr>
                <w:sz w:val="16"/>
              </w:rPr>
            </w:pPr>
          </w:p>
          <w:p>
            <w:pPr>
              <w:pStyle w:val="TableParagraph"/>
              <w:rPr>
                <w:sz w:val="16"/>
              </w:rPr>
            </w:pPr>
          </w:p>
          <w:p>
            <w:pPr>
              <w:pStyle w:val="TableParagraph"/>
              <w:spacing w:before="85"/>
              <w:rPr>
                <w:sz w:val="16"/>
              </w:rPr>
            </w:pPr>
          </w:p>
          <w:p>
            <w:pPr>
              <w:pStyle w:val="TableParagraph"/>
              <w:ind w:left="76"/>
              <w:rPr>
                <w:sz w:val="16"/>
              </w:rPr>
            </w:pPr>
            <w:r>
              <w:rPr>
                <w:spacing w:val="-2"/>
                <w:sz w:val="16"/>
              </w:rPr>
              <w:t>ietf-</w:t>
            </w:r>
            <w:r>
              <w:rPr>
                <w:spacing w:val="-5"/>
                <w:sz w:val="16"/>
              </w:rPr>
              <w:t>ip</w:t>
            </w:r>
          </w:p>
        </w:tc>
        <w:tc>
          <w:tcPr>
            <w:tcW w:w="924" w:type="dxa"/>
          </w:tcPr>
          <w:p>
            <w:pPr>
              <w:pStyle w:val="TableParagraph"/>
              <w:rPr>
                <w:sz w:val="16"/>
              </w:rPr>
            </w:pPr>
          </w:p>
          <w:p>
            <w:pPr>
              <w:pStyle w:val="TableParagraph"/>
              <w:spacing w:before="175"/>
              <w:rPr>
                <w:sz w:val="16"/>
              </w:rPr>
            </w:pPr>
          </w:p>
          <w:p>
            <w:pPr>
              <w:pStyle w:val="TableParagraph"/>
              <w:ind w:left="289" w:right="97" w:hanging="168"/>
              <w:rPr>
                <w:sz w:val="16"/>
              </w:rPr>
            </w:pPr>
            <w:r>
              <w:rPr>
                <w:spacing w:val="-2"/>
                <w:sz w:val="16"/>
              </w:rPr>
              <w:t>RFC8344 [i.27]</w:t>
            </w:r>
          </w:p>
        </w:tc>
        <w:tc>
          <w:tcPr>
            <w:tcW w:w="1135" w:type="dxa"/>
          </w:tcPr>
          <w:p>
            <w:pPr>
              <w:pStyle w:val="TableParagraph"/>
              <w:spacing w:before="174"/>
              <w:ind w:left="78" w:right="60"/>
              <w:rPr>
                <w:sz w:val="16"/>
              </w:rPr>
            </w:pPr>
            <w:r>
              <w:rPr>
                <w:sz w:val="16"/>
              </w:rPr>
              <w:t>foundation</w:t>
            </w:r>
            <w:r>
              <w:rPr>
                <w:spacing w:val="-12"/>
                <w:sz w:val="16"/>
              </w:rPr>
              <w:t> </w:t>
            </w:r>
            <w:r>
              <w:rPr>
                <w:sz w:val="16"/>
              </w:rPr>
              <w:t>for fronthaul M- Plane, O- </w:t>
            </w:r>
            <w:r>
              <w:rPr>
                <w:spacing w:val="-4"/>
                <w:sz w:val="16"/>
              </w:rPr>
              <w:t>RAN- </w:t>
            </w:r>
            <w:r>
              <w:rPr>
                <w:spacing w:val="-2"/>
                <w:sz w:val="16"/>
              </w:rPr>
              <w:t>WG4.MP.0 [i.1]</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rPr>
                <w:sz w:val="16"/>
              </w:rPr>
            </w:pPr>
          </w:p>
          <w:p>
            <w:pPr>
              <w:pStyle w:val="TableParagraph"/>
              <w:spacing w:before="175"/>
              <w:rPr>
                <w:sz w:val="16"/>
              </w:rPr>
            </w:pPr>
          </w:p>
          <w:p>
            <w:pPr>
              <w:pStyle w:val="TableParagraph"/>
              <w:ind w:left="77"/>
              <w:rPr>
                <w:sz w:val="16"/>
              </w:rPr>
            </w:pPr>
            <w:r>
              <w:rPr>
                <w:sz w:val="16"/>
              </w:rPr>
              <w:t>managing IP </w:t>
            </w:r>
            <w:r>
              <w:rPr>
                <w:spacing w:val="-2"/>
                <w:sz w:val="16"/>
              </w:rPr>
              <w:t>implementations</w:t>
            </w:r>
          </w:p>
        </w:tc>
      </w:tr>
      <w:tr>
        <w:trPr>
          <w:trHeight w:val="1268" w:hRule="atLeast"/>
        </w:trPr>
        <w:tc>
          <w:tcPr>
            <w:tcW w:w="576" w:type="dxa"/>
          </w:tcPr>
          <w:p>
            <w:pPr>
              <w:pStyle w:val="TableParagraph"/>
              <w:rPr>
                <w:rFonts w:ascii="Times New Roman"/>
                <w:sz w:val="16"/>
              </w:rPr>
            </w:pPr>
          </w:p>
        </w:tc>
        <w:tc>
          <w:tcPr>
            <w:tcW w:w="1043" w:type="dxa"/>
          </w:tcPr>
          <w:p>
            <w:pPr>
              <w:pStyle w:val="TableParagraph"/>
              <w:rPr>
                <w:sz w:val="16"/>
              </w:rPr>
            </w:pPr>
          </w:p>
          <w:p>
            <w:pPr>
              <w:pStyle w:val="TableParagraph"/>
              <w:spacing w:before="177"/>
              <w:rPr>
                <w:sz w:val="16"/>
              </w:rPr>
            </w:pPr>
          </w:p>
          <w:p>
            <w:pPr>
              <w:pStyle w:val="TableParagraph"/>
              <w:ind w:left="76"/>
              <w:rPr>
                <w:sz w:val="16"/>
              </w:rPr>
            </w:pPr>
            <w:r>
              <w:rPr>
                <w:spacing w:val="-2"/>
                <w:sz w:val="16"/>
              </w:rPr>
              <w:t>ietf-</w:t>
            </w:r>
            <w:r>
              <w:rPr>
                <w:spacing w:val="-5"/>
                <w:sz w:val="16"/>
              </w:rPr>
              <w:t>ptp</w:t>
            </w:r>
          </w:p>
        </w:tc>
        <w:tc>
          <w:tcPr>
            <w:tcW w:w="924" w:type="dxa"/>
          </w:tcPr>
          <w:p>
            <w:pPr>
              <w:pStyle w:val="TableParagraph"/>
              <w:rPr>
                <w:sz w:val="16"/>
              </w:rPr>
            </w:pPr>
          </w:p>
          <w:p>
            <w:pPr>
              <w:pStyle w:val="TableParagraph"/>
              <w:spacing w:before="81"/>
              <w:rPr>
                <w:sz w:val="16"/>
              </w:rPr>
            </w:pPr>
          </w:p>
          <w:p>
            <w:pPr>
              <w:pStyle w:val="TableParagraph"/>
              <w:spacing w:line="244" w:lineRule="auto"/>
              <w:ind w:left="289" w:right="97" w:hanging="168"/>
              <w:rPr>
                <w:sz w:val="16"/>
              </w:rPr>
            </w:pPr>
            <w:r>
              <w:rPr>
                <w:spacing w:val="-2"/>
                <w:sz w:val="16"/>
              </w:rPr>
              <w:t>RFC8575 [i.33]</w:t>
            </w:r>
          </w:p>
        </w:tc>
        <w:tc>
          <w:tcPr>
            <w:tcW w:w="1135" w:type="dxa"/>
          </w:tcPr>
          <w:p>
            <w:pPr>
              <w:pStyle w:val="TableParagraph"/>
              <w:spacing w:before="173"/>
              <w:ind w:left="78" w:right="77"/>
              <w:rPr>
                <w:sz w:val="16"/>
              </w:rPr>
            </w:pPr>
            <w:r>
              <w:rPr>
                <w:sz w:val="16"/>
              </w:rPr>
              <w:t>considered - but</w:t>
            </w:r>
            <w:r>
              <w:rPr>
                <w:spacing w:val="-12"/>
                <w:sz w:val="16"/>
              </w:rPr>
              <w:t> </w:t>
            </w:r>
            <w:r>
              <w:rPr>
                <w:sz w:val="16"/>
              </w:rPr>
              <w:t>decided</w:t>
            </w:r>
            <w:r>
              <w:rPr>
                <w:spacing w:val="-11"/>
                <w:sz w:val="16"/>
              </w:rPr>
              <w:t> </w:t>
            </w:r>
            <w:r>
              <w:rPr>
                <w:sz w:val="16"/>
              </w:rPr>
              <w:t>o define owno- </w:t>
            </w:r>
            <w:r>
              <w:rPr>
                <w:spacing w:val="-4"/>
                <w:sz w:val="16"/>
              </w:rPr>
              <w:t>ran- </w:t>
            </w:r>
            <w:r>
              <w:rPr>
                <w:spacing w:val="-2"/>
                <w:sz w:val="16"/>
              </w:rPr>
              <w:t>sync.yang</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4"/>
              <w:rPr>
                <w:sz w:val="16"/>
              </w:rPr>
            </w:pPr>
          </w:p>
          <w:p>
            <w:pPr>
              <w:pStyle w:val="TableParagraph"/>
              <w:ind w:left="77"/>
              <w:rPr>
                <w:sz w:val="16"/>
              </w:rPr>
            </w:pPr>
            <w:r>
              <w:rPr>
                <w:sz w:val="16"/>
              </w:rPr>
              <w:t>configuration</w:t>
            </w:r>
            <w:r>
              <w:rPr>
                <w:spacing w:val="-12"/>
                <w:sz w:val="16"/>
              </w:rPr>
              <w:t> </w:t>
            </w:r>
            <w:r>
              <w:rPr>
                <w:sz w:val="16"/>
              </w:rPr>
              <w:t>of IEEE</w:t>
            </w:r>
            <w:r>
              <w:rPr>
                <w:spacing w:val="-3"/>
                <w:sz w:val="16"/>
              </w:rPr>
              <w:t> </w:t>
            </w:r>
            <w:r>
              <w:rPr>
                <w:sz w:val="16"/>
              </w:rPr>
              <w:t>Std</w:t>
            </w:r>
            <w:r>
              <w:rPr>
                <w:spacing w:val="-2"/>
                <w:sz w:val="16"/>
              </w:rPr>
              <w:t> </w:t>
            </w:r>
            <w:r>
              <w:rPr>
                <w:spacing w:val="-2"/>
                <w:sz w:val="16"/>
              </w:rPr>
              <w:t>1588-</w:t>
            </w:r>
          </w:p>
          <w:p>
            <w:pPr>
              <w:pStyle w:val="TableParagraph"/>
              <w:spacing w:before="2"/>
              <w:ind w:left="77"/>
              <w:rPr>
                <w:sz w:val="16"/>
              </w:rPr>
            </w:pPr>
            <w:r>
              <w:rPr>
                <w:sz w:val="16"/>
              </w:rPr>
              <w:t>2008</w:t>
            </w:r>
            <w:r>
              <w:rPr>
                <w:spacing w:val="-5"/>
                <w:sz w:val="16"/>
              </w:rPr>
              <w:t> </w:t>
            </w:r>
            <w:r>
              <w:rPr>
                <w:spacing w:val="-2"/>
                <w:sz w:val="16"/>
              </w:rPr>
              <w:t>clocks</w:t>
            </w:r>
          </w:p>
        </w:tc>
      </w:tr>
      <w:tr>
        <w:trPr>
          <w:trHeight w:val="1087" w:hRule="atLeast"/>
        </w:trPr>
        <w:tc>
          <w:tcPr>
            <w:tcW w:w="576" w:type="dxa"/>
          </w:tcPr>
          <w:p>
            <w:pPr>
              <w:pStyle w:val="TableParagraph"/>
              <w:rPr>
                <w:rFonts w:ascii="Times New Roman"/>
                <w:sz w:val="16"/>
              </w:rPr>
            </w:pPr>
          </w:p>
        </w:tc>
        <w:tc>
          <w:tcPr>
            <w:tcW w:w="1043" w:type="dxa"/>
          </w:tcPr>
          <w:p>
            <w:pPr>
              <w:pStyle w:val="TableParagraph"/>
              <w:spacing w:before="177"/>
              <w:rPr>
                <w:sz w:val="16"/>
              </w:rPr>
            </w:pPr>
          </w:p>
          <w:p>
            <w:pPr>
              <w:pStyle w:val="TableParagraph"/>
              <w:ind w:left="76" w:right="281"/>
              <w:rPr>
                <w:sz w:val="16"/>
              </w:rPr>
            </w:pPr>
            <w:r>
              <w:rPr>
                <w:spacing w:val="-2"/>
                <w:sz w:val="16"/>
              </w:rPr>
              <w:t>ietf-yang- library</w:t>
            </w:r>
          </w:p>
        </w:tc>
        <w:tc>
          <w:tcPr>
            <w:tcW w:w="924" w:type="dxa"/>
          </w:tcPr>
          <w:p>
            <w:pPr>
              <w:pStyle w:val="TableParagraph"/>
              <w:spacing w:before="177"/>
              <w:rPr>
                <w:sz w:val="16"/>
              </w:rPr>
            </w:pPr>
          </w:p>
          <w:p>
            <w:pPr>
              <w:pStyle w:val="TableParagraph"/>
              <w:ind w:left="289" w:right="97" w:hanging="168"/>
              <w:rPr>
                <w:sz w:val="16"/>
              </w:rPr>
            </w:pPr>
            <w:r>
              <w:rPr>
                <w:spacing w:val="-2"/>
                <w:sz w:val="16"/>
              </w:rPr>
              <w:t>RFC8525 [i.30]</w:t>
            </w:r>
          </w:p>
        </w:tc>
        <w:tc>
          <w:tcPr>
            <w:tcW w:w="1135" w:type="dxa"/>
          </w:tcPr>
          <w:p>
            <w:pPr>
              <w:pStyle w:val="TableParagraph"/>
              <w:spacing w:before="176"/>
              <w:ind w:left="78" w:right="55"/>
              <w:rPr>
                <w:sz w:val="16"/>
              </w:rPr>
            </w:pPr>
            <w:r>
              <w:rPr>
                <w:sz w:val="16"/>
              </w:rPr>
              <w:t>foundation</w:t>
            </w:r>
            <w:r>
              <w:rPr>
                <w:spacing w:val="-12"/>
                <w:sz w:val="16"/>
              </w:rPr>
              <w:t> </w:t>
            </w:r>
            <w:r>
              <w:rPr>
                <w:sz w:val="16"/>
              </w:rPr>
              <w:t>for YANG 1.1</w:t>
            </w:r>
          </w:p>
          <w:p>
            <w:pPr>
              <w:pStyle w:val="TableParagraph"/>
              <w:spacing w:line="183" w:lineRule="exact"/>
              <w:ind w:left="78"/>
              <w:rPr>
                <w:sz w:val="16"/>
              </w:rPr>
            </w:pPr>
            <w:r>
              <w:rPr>
                <w:sz w:val="16"/>
              </w:rPr>
              <w:t>(RFC</w:t>
            </w:r>
            <w:r>
              <w:rPr>
                <w:spacing w:val="-2"/>
                <w:sz w:val="16"/>
              </w:rPr>
              <w:t> </w:t>
            </w:r>
            <w:r>
              <w:rPr>
                <w:spacing w:val="-4"/>
                <w:sz w:val="16"/>
              </w:rPr>
              <w:t>7950</w:t>
            </w:r>
          </w:p>
          <w:p>
            <w:pPr>
              <w:pStyle w:val="TableParagraph"/>
              <w:spacing w:before="1"/>
              <w:ind w:left="78"/>
              <w:rPr>
                <w:sz w:val="16"/>
              </w:rPr>
            </w:pPr>
            <w:r>
              <w:rPr>
                <w:spacing w:val="-4"/>
                <w:sz w:val="16"/>
              </w:rPr>
              <w:t>[5])</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rPr>
                <w:rFonts w:ascii="Times New Roman"/>
                <w:sz w:val="16"/>
              </w:rPr>
            </w:pPr>
          </w:p>
        </w:tc>
      </w:tr>
      <w:tr>
        <w:trPr>
          <w:trHeight w:val="1821" w:hRule="atLeast"/>
        </w:trPr>
        <w:tc>
          <w:tcPr>
            <w:tcW w:w="576" w:type="dxa"/>
          </w:tcPr>
          <w:p>
            <w:pPr>
              <w:pStyle w:val="TableParagraph"/>
              <w:rPr>
                <w:rFonts w:ascii="Times New Roman"/>
                <w:sz w:val="16"/>
              </w:rPr>
            </w:pPr>
          </w:p>
        </w:tc>
        <w:tc>
          <w:tcPr>
            <w:tcW w:w="1043" w:type="dxa"/>
          </w:tcPr>
          <w:p>
            <w:pPr>
              <w:pStyle w:val="TableParagraph"/>
              <w:rPr>
                <w:sz w:val="16"/>
              </w:rPr>
            </w:pPr>
          </w:p>
          <w:p>
            <w:pPr>
              <w:pStyle w:val="TableParagraph"/>
              <w:rPr>
                <w:sz w:val="16"/>
              </w:rPr>
            </w:pPr>
          </w:p>
          <w:p>
            <w:pPr>
              <w:pStyle w:val="TableParagraph"/>
              <w:spacing w:before="176"/>
              <w:rPr>
                <w:sz w:val="16"/>
              </w:rPr>
            </w:pPr>
          </w:p>
          <w:p>
            <w:pPr>
              <w:pStyle w:val="TableParagraph"/>
              <w:ind w:left="76" w:right="125"/>
              <w:rPr>
                <w:sz w:val="16"/>
              </w:rPr>
            </w:pPr>
            <w:r>
              <w:rPr>
                <w:spacing w:val="-2"/>
                <w:sz w:val="16"/>
              </w:rPr>
              <w:t>ietf-yang- metadata</w:t>
            </w:r>
          </w:p>
        </w:tc>
        <w:tc>
          <w:tcPr>
            <w:tcW w:w="924" w:type="dxa"/>
          </w:tcPr>
          <w:p>
            <w:pPr>
              <w:pStyle w:val="TableParagraph"/>
              <w:rPr>
                <w:sz w:val="16"/>
              </w:rPr>
            </w:pPr>
          </w:p>
          <w:p>
            <w:pPr>
              <w:pStyle w:val="TableParagraph"/>
              <w:rPr>
                <w:sz w:val="16"/>
              </w:rPr>
            </w:pPr>
          </w:p>
          <w:p>
            <w:pPr>
              <w:pStyle w:val="TableParagraph"/>
              <w:spacing w:before="176"/>
              <w:rPr>
                <w:sz w:val="16"/>
              </w:rPr>
            </w:pPr>
          </w:p>
          <w:p>
            <w:pPr>
              <w:pStyle w:val="TableParagraph"/>
              <w:ind w:left="289" w:right="97" w:hanging="168"/>
              <w:rPr>
                <w:sz w:val="16"/>
              </w:rPr>
            </w:pPr>
            <w:r>
              <w:rPr>
                <w:spacing w:val="-2"/>
                <w:sz w:val="16"/>
              </w:rPr>
              <w:t>RFC7952 [i.22]</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6"/>
              <w:ind w:left="77" w:right="223"/>
              <w:rPr>
                <w:sz w:val="16"/>
              </w:rPr>
            </w:pPr>
            <w:r>
              <w:rPr>
                <w:sz w:val="16"/>
              </w:rPr>
              <w:t>This YANG module</w:t>
            </w:r>
            <w:r>
              <w:rPr>
                <w:spacing w:val="-12"/>
                <w:sz w:val="16"/>
              </w:rPr>
              <w:t> </w:t>
            </w:r>
            <w:r>
              <w:rPr>
                <w:sz w:val="16"/>
              </w:rPr>
              <w:t>defines an 'extension' statement that </w:t>
            </w:r>
            <w:r>
              <w:rPr>
                <w:spacing w:val="-2"/>
                <w:sz w:val="16"/>
              </w:rPr>
              <w:t>allows</w:t>
            </w:r>
          </w:p>
          <w:p>
            <w:pPr>
              <w:pStyle w:val="TableParagraph"/>
              <w:ind w:left="77"/>
              <w:rPr>
                <w:sz w:val="16"/>
              </w:rPr>
            </w:pPr>
            <w:r>
              <w:rPr>
                <w:sz w:val="16"/>
              </w:rPr>
              <w:t>for defining </w:t>
            </w:r>
            <w:r>
              <w:rPr>
                <w:spacing w:val="-2"/>
                <w:sz w:val="16"/>
              </w:rPr>
              <w:t>metadata annotations</w:t>
            </w:r>
          </w:p>
        </w:tc>
      </w:tr>
      <w:tr>
        <w:trPr>
          <w:trHeight w:val="2006" w:hRule="atLeast"/>
        </w:trPr>
        <w:tc>
          <w:tcPr>
            <w:tcW w:w="576" w:type="dxa"/>
          </w:tcPr>
          <w:p>
            <w:pPr>
              <w:pStyle w:val="TableParagraph"/>
              <w:rPr>
                <w:rFonts w:ascii="Times New Roman"/>
                <w:sz w:val="16"/>
              </w:rPr>
            </w:pPr>
          </w:p>
        </w:tc>
        <w:tc>
          <w:tcPr>
            <w:tcW w:w="1043" w:type="dxa"/>
          </w:tcPr>
          <w:p>
            <w:pPr>
              <w:pStyle w:val="TableParagraph"/>
              <w:rPr>
                <w:sz w:val="16"/>
              </w:rPr>
            </w:pPr>
          </w:p>
          <w:p>
            <w:pPr>
              <w:pStyle w:val="TableParagraph"/>
              <w:rPr>
                <w:sz w:val="16"/>
              </w:rPr>
            </w:pPr>
          </w:p>
          <w:p>
            <w:pPr>
              <w:pStyle w:val="TableParagraph"/>
              <w:rPr>
                <w:sz w:val="16"/>
              </w:rPr>
            </w:pPr>
          </w:p>
          <w:p>
            <w:pPr>
              <w:pStyle w:val="TableParagraph"/>
              <w:spacing w:before="83"/>
              <w:rPr>
                <w:sz w:val="16"/>
              </w:rPr>
            </w:pPr>
          </w:p>
          <w:p>
            <w:pPr>
              <w:pStyle w:val="TableParagraph"/>
              <w:spacing w:line="244" w:lineRule="auto"/>
              <w:ind w:left="76" w:right="281"/>
              <w:rPr>
                <w:sz w:val="16"/>
              </w:rPr>
            </w:pPr>
            <w:r>
              <w:rPr>
                <w:spacing w:val="-2"/>
                <w:sz w:val="16"/>
              </w:rPr>
              <w:t>ietf-yang- patch</w:t>
            </w:r>
          </w:p>
        </w:tc>
        <w:tc>
          <w:tcPr>
            <w:tcW w:w="924" w:type="dxa"/>
          </w:tcPr>
          <w:p>
            <w:pPr>
              <w:pStyle w:val="TableParagraph"/>
              <w:rPr>
                <w:sz w:val="16"/>
              </w:rPr>
            </w:pPr>
          </w:p>
          <w:p>
            <w:pPr>
              <w:pStyle w:val="TableParagraph"/>
              <w:rPr>
                <w:sz w:val="16"/>
              </w:rPr>
            </w:pPr>
          </w:p>
          <w:p>
            <w:pPr>
              <w:pStyle w:val="TableParagraph"/>
              <w:rPr>
                <w:sz w:val="16"/>
              </w:rPr>
            </w:pPr>
          </w:p>
          <w:p>
            <w:pPr>
              <w:pStyle w:val="TableParagraph"/>
              <w:spacing w:before="83"/>
              <w:rPr>
                <w:sz w:val="16"/>
              </w:rPr>
            </w:pPr>
          </w:p>
          <w:p>
            <w:pPr>
              <w:pStyle w:val="TableParagraph"/>
              <w:spacing w:line="244" w:lineRule="auto"/>
              <w:ind w:left="289" w:right="97" w:hanging="168"/>
              <w:rPr>
                <w:sz w:val="16"/>
              </w:rPr>
            </w:pPr>
            <w:r>
              <w:rPr>
                <w:spacing w:val="-2"/>
                <w:sz w:val="16"/>
              </w:rPr>
              <w:t>RFC8072 [i.23]</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6"/>
              <w:ind w:left="77" w:right="437"/>
              <w:rPr>
                <w:sz w:val="16"/>
              </w:rPr>
            </w:pPr>
            <w:r>
              <w:rPr>
                <w:sz w:val="16"/>
              </w:rPr>
              <w:t>This</w:t>
            </w:r>
            <w:r>
              <w:rPr>
                <w:spacing w:val="-12"/>
                <w:sz w:val="16"/>
              </w:rPr>
              <w:t> </w:t>
            </w:r>
            <w:r>
              <w:rPr>
                <w:sz w:val="16"/>
              </w:rPr>
              <w:t>module </w:t>
            </w:r>
            <w:r>
              <w:rPr>
                <w:spacing w:val="-2"/>
                <w:sz w:val="16"/>
              </w:rPr>
              <w:t>contains conceptual </w:t>
            </w:r>
            <w:r>
              <w:rPr>
                <w:spacing w:val="-4"/>
                <w:sz w:val="16"/>
              </w:rPr>
              <w:t>YANG</w:t>
            </w:r>
          </w:p>
          <w:p>
            <w:pPr>
              <w:pStyle w:val="TableParagraph"/>
              <w:spacing w:before="1"/>
              <w:ind w:left="77"/>
              <w:rPr>
                <w:sz w:val="16"/>
              </w:rPr>
            </w:pPr>
            <w:r>
              <w:rPr>
                <w:sz w:val="16"/>
              </w:rPr>
              <w:t>specifications</w:t>
            </w:r>
            <w:r>
              <w:rPr>
                <w:spacing w:val="-8"/>
                <w:sz w:val="16"/>
              </w:rPr>
              <w:t> </w:t>
            </w:r>
            <w:r>
              <w:rPr>
                <w:sz w:val="16"/>
              </w:rPr>
              <w:t>for the YANG Patch and</w:t>
            </w:r>
            <w:r>
              <w:rPr>
                <w:spacing w:val="-12"/>
                <w:sz w:val="16"/>
              </w:rPr>
              <w:t> </w:t>
            </w:r>
            <w:r>
              <w:rPr>
                <w:sz w:val="16"/>
              </w:rPr>
              <w:t>YANG</w:t>
            </w:r>
            <w:r>
              <w:rPr>
                <w:spacing w:val="-11"/>
                <w:sz w:val="16"/>
              </w:rPr>
              <w:t> </w:t>
            </w:r>
            <w:r>
              <w:rPr>
                <w:sz w:val="16"/>
              </w:rPr>
              <w:t>Patch Status data </w:t>
            </w:r>
            <w:r>
              <w:rPr>
                <w:spacing w:val="-2"/>
                <w:sz w:val="16"/>
              </w:rPr>
              <w:t>structures.</w:t>
            </w:r>
          </w:p>
        </w:tc>
      </w:tr>
      <w:tr>
        <w:trPr>
          <w:trHeight w:val="719" w:hRule="atLeast"/>
        </w:trPr>
        <w:tc>
          <w:tcPr>
            <w:tcW w:w="576" w:type="dxa"/>
          </w:tcPr>
          <w:p>
            <w:pPr>
              <w:pStyle w:val="TableParagraph"/>
              <w:rPr>
                <w:rFonts w:ascii="Times New Roman"/>
                <w:sz w:val="16"/>
              </w:rPr>
            </w:pPr>
          </w:p>
        </w:tc>
        <w:tc>
          <w:tcPr>
            <w:tcW w:w="1043" w:type="dxa"/>
          </w:tcPr>
          <w:p>
            <w:pPr>
              <w:pStyle w:val="TableParagraph"/>
              <w:spacing w:before="176"/>
              <w:ind w:left="76" w:right="281"/>
              <w:rPr>
                <w:sz w:val="16"/>
              </w:rPr>
            </w:pPr>
            <w:r>
              <w:rPr>
                <w:spacing w:val="-2"/>
                <w:sz w:val="16"/>
              </w:rPr>
              <w:t>ietf-yang- </w:t>
            </w:r>
            <w:r>
              <w:rPr>
                <w:spacing w:val="-4"/>
                <w:sz w:val="16"/>
              </w:rPr>
              <w:t>push</w:t>
            </w:r>
          </w:p>
        </w:tc>
        <w:tc>
          <w:tcPr>
            <w:tcW w:w="924" w:type="dxa"/>
          </w:tcPr>
          <w:p>
            <w:pPr>
              <w:pStyle w:val="TableParagraph"/>
              <w:spacing w:before="176"/>
              <w:ind w:left="289" w:right="97" w:hanging="168"/>
              <w:rPr>
                <w:sz w:val="16"/>
              </w:rPr>
            </w:pPr>
            <w:r>
              <w:rPr>
                <w:spacing w:val="-2"/>
                <w:sz w:val="16"/>
              </w:rPr>
              <w:t>RFC8641 [i.35]</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rPr>
                <w:rFonts w:ascii="Times New Roman"/>
                <w:sz w:val="16"/>
              </w:rPr>
            </w:pPr>
          </w:p>
        </w:tc>
      </w:tr>
      <w:tr>
        <w:trPr>
          <w:trHeight w:val="2191" w:hRule="atLeast"/>
        </w:trPr>
        <w:tc>
          <w:tcPr>
            <w:tcW w:w="576" w:type="dxa"/>
          </w:tcPr>
          <w:p>
            <w:pPr>
              <w:pStyle w:val="TableParagraph"/>
              <w:rPr>
                <w:rFonts w:ascii="Times New Roman"/>
                <w:sz w:val="16"/>
              </w:rPr>
            </w:pPr>
          </w:p>
        </w:tc>
        <w:tc>
          <w:tcPr>
            <w:tcW w:w="1043" w:type="dxa"/>
          </w:tcPr>
          <w:p>
            <w:pPr>
              <w:pStyle w:val="TableParagraph"/>
              <w:rPr>
                <w:sz w:val="16"/>
              </w:rPr>
            </w:pPr>
          </w:p>
          <w:p>
            <w:pPr>
              <w:pStyle w:val="TableParagraph"/>
              <w:rPr>
                <w:sz w:val="16"/>
              </w:rPr>
            </w:pPr>
          </w:p>
          <w:p>
            <w:pPr>
              <w:pStyle w:val="TableParagraph"/>
              <w:rPr>
                <w:sz w:val="16"/>
              </w:rPr>
            </w:pPr>
          </w:p>
          <w:p>
            <w:pPr>
              <w:pStyle w:val="TableParagraph"/>
              <w:spacing w:before="83"/>
              <w:rPr>
                <w:sz w:val="16"/>
              </w:rPr>
            </w:pPr>
          </w:p>
          <w:p>
            <w:pPr>
              <w:pStyle w:val="TableParagraph"/>
              <w:spacing w:before="1"/>
              <w:ind w:left="76" w:right="281"/>
              <w:rPr>
                <w:sz w:val="16"/>
              </w:rPr>
            </w:pPr>
            <w:r>
              <w:rPr>
                <w:spacing w:val="-2"/>
                <w:sz w:val="16"/>
              </w:rPr>
              <w:t>ietf-yang- schema- mount</w:t>
            </w:r>
          </w:p>
        </w:tc>
        <w:tc>
          <w:tcPr>
            <w:tcW w:w="924" w:type="dxa"/>
          </w:tcPr>
          <w:p>
            <w:pPr>
              <w:pStyle w:val="TableParagraph"/>
              <w:rPr>
                <w:sz w:val="16"/>
              </w:rPr>
            </w:pPr>
          </w:p>
          <w:p>
            <w:pPr>
              <w:pStyle w:val="TableParagraph"/>
              <w:rPr>
                <w:sz w:val="16"/>
              </w:rPr>
            </w:pPr>
          </w:p>
          <w:p>
            <w:pPr>
              <w:pStyle w:val="TableParagraph"/>
              <w:rPr>
                <w:sz w:val="16"/>
              </w:rPr>
            </w:pPr>
          </w:p>
          <w:p>
            <w:pPr>
              <w:pStyle w:val="TableParagraph"/>
              <w:spacing w:before="175"/>
              <w:rPr>
                <w:sz w:val="16"/>
              </w:rPr>
            </w:pPr>
          </w:p>
          <w:p>
            <w:pPr>
              <w:pStyle w:val="TableParagraph"/>
              <w:ind w:left="289" w:right="97" w:hanging="168"/>
              <w:rPr>
                <w:sz w:val="16"/>
              </w:rPr>
            </w:pPr>
            <w:r>
              <w:rPr>
                <w:spacing w:val="-2"/>
                <w:sz w:val="16"/>
              </w:rPr>
              <w:t>RFC8528 [i.32]</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3"/>
              <w:ind w:left="77" w:right="58"/>
              <w:rPr>
                <w:sz w:val="16"/>
              </w:rPr>
            </w:pPr>
            <w:r>
              <w:rPr>
                <w:sz w:val="16"/>
              </w:rPr>
              <w:t>This module defines a YANG </w:t>
            </w:r>
            <w:r>
              <w:rPr>
                <w:spacing w:val="-2"/>
                <w:sz w:val="16"/>
              </w:rPr>
              <w:t>extension </w:t>
            </w:r>
            <w:r>
              <w:rPr>
                <w:sz w:val="16"/>
              </w:rPr>
              <w:t>statement that can be used to incorporate data models</w:t>
            </w:r>
            <w:r>
              <w:rPr>
                <w:spacing w:val="-12"/>
                <w:sz w:val="16"/>
              </w:rPr>
              <w:t> </w:t>
            </w:r>
            <w:r>
              <w:rPr>
                <w:sz w:val="16"/>
              </w:rPr>
              <w:t>defined</w:t>
            </w:r>
            <w:r>
              <w:rPr>
                <w:spacing w:val="-11"/>
                <w:sz w:val="16"/>
              </w:rPr>
              <w:t> </w:t>
            </w:r>
            <w:r>
              <w:rPr>
                <w:sz w:val="16"/>
              </w:rPr>
              <w:t>in other YANG modules in a </w:t>
            </w:r>
            <w:r>
              <w:rPr>
                <w:spacing w:val="-2"/>
                <w:sz w:val="16"/>
              </w:rPr>
              <w:t>module.</w:t>
            </w:r>
          </w:p>
        </w:tc>
      </w:tr>
      <w:tr>
        <w:trPr>
          <w:trHeight w:val="1636" w:hRule="atLeast"/>
        </w:trPr>
        <w:tc>
          <w:tcPr>
            <w:tcW w:w="576" w:type="dxa"/>
          </w:tcPr>
          <w:p>
            <w:pPr>
              <w:pStyle w:val="TableParagraph"/>
              <w:rPr>
                <w:rFonts w:ascii="Times New Roman"/>
                <w:sz w:val="16"/>
              </w:rPr>
            </w:pPr>
          </w:p>
        </w:tc>
        <w:tc>
          <w:tcPr>
            <w:tcW w:w="1043" w:type="dxa"/>
          </w:tcPr>
          <w:p>
            <w:pPr>
              <w:pStyle w:val="TableParagraph"/>
              <w:rPr>
                <w:sz w:val="16"/>
              </w:rPr>
            </w:pPr>
          </w:p>
          <w:p>
            <w:pPr>
              <w:pStyle w:val="TableParagraph"/>
              <w:rPr>
                <w:sz w:val="16"/>
              </w:rPr>
            </w:pPr>
          </w:p>
          <w:p>
            <w:pPr>
              <w:pStyle w:val="TableParagraph"/>
              <w:spacing w:before="82"/>
              <w:rPr>
                <w:sz w:val="16"/>
              </w:rPr>
            </w:pPr>
          </w:p>
          <w:p>
            <w:pPr>
              <w:pStyle w:val="TableParagraph"/>
              <w:ind w:left="76" w:right="281"/>
              <w:rPr>
                <w:sz w:val="16"/>
              </w:rPr>
            </w:pPr>
            <w:r>
              <w:rPr>
                <w:spacing w:val="-2"/>
                <w:sz w:val="16"/>
              </w:rPr>
              <w:t>ietf-yang- smiv2</w:t>
            </w:r>
          </w:p>
        </w:tc>
        <w:tc>
          <w:tcPr>
            <w:tcW w:w="924" w:type="dxa"/>
          </w:tcPr>
          <w:p>
            <w:pPr>
              <w:pStyle w:val="TableParagraph"/>
              <w:rPr>
                <w:sz w:val="16"/>
              </w:rPr>
            </w:pPr>
          </w:p>
          <w:p>
            <w:pPr>
              <w:pStyle w:val="TableParagraph"/>
              <w:rPr>
                <w:sz w:val="16"/>
              </w:rPr>
            </w:pPr>
          </w:p>
          <w:p>
            <w:pPr>
              <w:pStyle w:val="TableParagraph"/>
              <w:spacing w:before="82"/>
              <w:rPr>
                <w:sz w:val="16"/>
              </w:rPr>
            </w:pPr>
          </w:p>
          <w:p>
            <w:pPr>
              <w:pStyle w:val="TableParagraph"/>
              <w:ind w:left="289" w:right="97" w:hanging="168"/>
              <w:rPr>
                <w:sz w:val="16"/>
              </w:rPr>
            </w:pPr>
            <w:r>
              <w:rPr>
                <w:spacing w:val="-2"/>
                <w:sz w:val="16"/>
              </w:rPr>
              <w:t>RFC6643 [i.17]</w:t>
            </w:r>
          </w:p>
        </w:tc>
        <w:tc>
          <w:tcPr>
            <w:tcW w:w="1135" w:type="dxa"/>
          </w:tcPr>
          <w:p>
            <w:pPr>
              <w:pStyle w:val="TableParagraph"/>
              <w:rPr>
                <w:rFonts w:ascii="Times New Roman"/>
                <w:sz w:val="16"/>
              </w:rPr>
            </w:pP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spacing w:before="173"/>
              <w:ind w:left="77" w:right="232"/>
              <w:rPr>
                <w:sz w:val="16"/>
              </w:rPr>
            </w:pPr>
            <w:r>
              <w:rPr>
                <w:sz w:val="16"/>
              </w:rPr>
              <w:t>This module defines YANG extensions</w:t>
            </w:r>
            <w:r>
              <w:rPr>
                <w:spacing w:val="-12"/>
                <w:sz w:val="16"/>
              </w:rPr>
              <w:t> </w:t>
            </w:r>
            <w:r>
              <w:rPr>
                <w:sz w:val="16"/>
              </w:rPr>
              <w:t>that are used to </w:t>
            </w:r>
            <w:r>
              <w:rPr>
                <w:spacing w:val="-2"/>
                <w:sz w:val="16"/>
              </w:rPr>
              <w:t>translate</w:t>
            </w:r>
          </w:p>
          <w:p>
            <w:pPr>
              <w:pStyle w:val="TableParagraph"/>
              <w:spacing w:before="2"/>
              <w:ind w:left="77" w:right="170"/>
              <w:rPr>
                <w:sz w:val="16"/>
              </w:rPr>
            </w:pPr>
            <w:r>
              <w:rPr>
                <w:sz w:val="16"/>
              </w:rPr>
              <w:t>SMIv2</w:t>
            </w:r>
            <w:r>
              <w:rPr>
                <w:spacing w:val="-12"/>
                <w:sz w:val="16"/>
              </w:rPr>
              <w:t> </w:t>
            </w:r>
            <w:r>
              <w:rPr>
                <w:sz w:val="16"/>
              </w:rPr>
              <w:t>concepts into YANG.</w:t>
            </w:r>
          </w:p>
        </w:tc>
      </w:tr>
      <w:tr>
        <w:trPr>
          <w:trHeight w:val="719" w:hRule="atLeast"/>
        </w:trPr>
        <w:tc>
          <w:tcPr>
            <w:tcW w:w="576" w:type="dxa"/>
          </w:tcPr>
          <w:p>
            <w:pPr>
              <w:pStyle w:val="TableParagraph"/>
              <w:rPr>
                <w:rFonts w:ascii="Times New Roman"/>
                <w:sz w:val="16"/>
              </w:rPr>
            </w:pPr>
          </w:p>
        </w:tc>
        <w:tc>
          <w:tcPr>
            <w:tcW w:w="1043" w:type="dxa"/>
          </w:tcPr>
          <w:p>
            <w:pPr>
              <w:pStyle w:val="TableParagraph"/>
              <w:spacing w:before="176"/>
              <w:ind w:left="76" w:right="125"/>
              <w:rPr>
                <w:sz w:val="16"/>
              </w:rPr>
            </w:pPr>
            <w:r>
              <w:rPr>
                <w:spacing w:val="-2"/>
                <w:sz w:val="16"/>
              </w:rPr>
              <w:t>iana-crypt- </w:t>
            </w:r>
            <w:r>
              <w:rPr>
                <w:spacing w:val="-4"/>
                <w:sz w:val="16"/>
              </w:rPr>
              <w:t>hash</w:t>
            </w:r>
          </w:p>
        </w:tc>
        <w:tc>
          <w:tcPr>
            <w:tcW w:w="924" w:type="dxa"/>
          </w:tcPr>
          <w:p>
            <w:pPr>
              <w:pStyle w:val="TableParagraph"/>
              <w:spacing w:before="176"/>
              <w:ind w:left="289" w:right="97" w:hanging="168"/>
              <w:rPr>
                <w:sz w:val="16"/>
              </w:rPr>
            </w:pPr>
            <w:r>
              <w:rPr>
                <w:spacing w:val="-2"/>
                <w:sz w:val="16"/>
              </w:rPr>
              <w:t>RFC7317 [i.20]</w:t>
            </w:r>
          </w:p>
        </w:tc>
        <w:tc>
          <w:tcPr>
            <w:tcW w:w="1135" w:type="dxa"/>
          </w:tcPr>
          <w:p>
            <w:pPr>
              <w:pStyle w:val="TableParagraph"/>
              <w:spacing w:before="85"/>
              <w:rPr>
                <w:sz w:val="16"/>
              </w:rPr>
            </w:pPr>
          </w:p>
          <w:p>
            <w:pPr>
              <w:pStyle w:val="TableParagraph"/>
              <w:ind w:left="78"/>
              <w:rPr>
                <w:sz w:val="16"/>
              </w:rPr>
            </w:pPr>
            <w:r>
              <w:rPr>
                <w:sz w:val="16"/>
              </w:rPr>
              <w:t>used</w:t>
            </w:r>
            <w:r>
              <w:rPr>
                <w:spacing w:val="-2"/>
                <w:sz w:val="16"/>
              </w:rPr>
              <w:t> </w:t>
            </w:r>
            <w:r>
              <w:rPr>
                <w:sz w:val="16"/>
              </w:rPr>
              <w:t>in</w:t>
            </w:r>
            <w:r>
              <w:rPr>
                <w:spacing w:val="-1"/>
                <w:sz w:val="16"/>
              </w:rPr>
              <w:t> </w:t>
            </w:r>
            <w:r>
              <w:rPr>
                <w:spacing w:val="-5"/>
                <w:sz w:val="16"/>
              </w:rPr>
              <w:t>CTI</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rPr>
                <w:rFonts w:ascii="Times New Roman"/>
                <w:sz w:val="16"/>
              </w:rPr>
            </w:pPr>
          </w:p>
        </w:tc>
      </w:tr>
      <w:tr>
        <w:trPr>
          <w:trHeight w:val="1086" w:hRule="atLeast"/>
        </w:trPr>
        <w:tc>
          <w:tcPr>
            <w:tcW w:w="576" w:type="dxa"/>
          </w:tcPr>
          <w:p>
            <w:pPr>
              <w:pStyle w:val="TableParagraph"/>
              <w:rPr>
                <w:rFonts w:ascii="Times New Roman"/>
                <w:sz w:val="16"/>
              </w:rPr>
            </w:pPr>
          </w:p>
        </w:tc>
        <w:tc>
          <w:tcPr>
            <w:tcW w:w="1043" w:type="dxa"/>
          </w:tcPr>
          <w:p>
            <w:pPr>
              <w:pStyle w:val="TableParagraph"/>
              <w:spacing w:before="174"/>
              <w:rPr>
                <w:sz w:val="16"/>
              </w:rPr>
            </w:pPr>
          </w:p>
          <w:p>
            <w:pPr>
              <w:pStyle w:val="TableParagraph"/>
              <w:ind w:left="76" w:right="125"/>
              <w:rPr>
                <w:sz w:val="16"/>
              </w:rPr>
            </w:pPr>
            <w:r>
              <w:rPr>
                <w:spacing w:val="-2"/>
                <w:sz w:val="16"/>
              </w:rPr>
              <w:t>ietf-crypto- types</w:t>
            </w:r>
          </w:p>
        </w:tc>
        <w:tc>
          <w:tcPr>
            <w:tcW w:w="924" w:type="dxa"/>
          </w:tcPr>
          <w:p>
            <w:pPr>
              <w:pStyle w:val="TableParagraph"/>
              <w:spacing w:before="173"/>
              <w:ind w:left="25" w:right="9" w:firstLine="7"/>
              <w:jc w:val="center"/>
              <w:rPr>
                <w:sz w:val="16"/>
              </w:rPr>
            </w:pPr>
            <w:r>
              <w:rPr>
                <w:spacing w:val="-2"/>
                <w:sz w:val="16"/>
              </w:rPr>
              <w:t>draft-ietf- netconf- crypto-types [i.36]</w:t>
            </w:r>
          </w:p>
        </w:tc>
        <w:tc>
          <w:tcPr>
            <w:tcW w:w="1135" w:type="dxa"/>
          </w:tcPr>
          <w:p>
            <w:pPr>
              <w:pStyle w:val="TableParagraph"/>
              <w:spacing w:before="80"/>
              <w:rPr>
                <w:sz w:val="16"/>
              </w:rPr>
            </w:pPr>
          </w:p>
          <w:p>
            <w:pPr>
              <w:pStyle w:val="TableParagraph"/>
              <w:spacing w:before="1"/>
              <w:ind w:left="78"/>
              <w:rPr>
                <w:sz w:val="16"/>
              </w:rPr>
            </w:pPr>
            <w:r>
              <w:rPr>
                <w:sz w:val="16"/>
              </w:rPr>
              <w:t>used by fronthaul file </w:t>
            </w:r>
            <w:r>
              <w:rPr>
                <w:spacing w:val="-2"/>
                <w:sz w:val="16"/>
              </w:rPr>
              <w:t>management</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rPr>
                <w:rFonts w:ascii="Times New Roman"/>
                <w:sz w:val="16"/>
              </w:rPr>
            </w:pPr>
          </w:p>
        </w:tc>
      </w:tr>
    </w:tbl>
    <w:p>
      <w:pPr>
        <w:spacing w:after="0"/>
        <w:rPr>
          <w:rFonts w:ascii="Times New Roman"/>
          <w:sz w:val="16"/>
        </w:rPr>
        <w:sectPr>
          <w:type w:val="continuous"/>
          <w:pgSz w:w="11910" w:h="16850"/>
          <w:pgMar w:header="951" w:footer="340" w:top="1520" w:bottom="520" w:left="740" w:right="680"/>
        </w:sectPr>
      </w:pPr>
    </w:p>
    <w:p>
      <w:pPr>
        <w:pStyle w:val="BodyText"/>
        <w:spacing w:before="5"/>
        <w:rPr>
          <w:rFonts w:ascii="Arial"/>
          <w:sz w:val="8"/>
        </w:rPr>
      </w:pPr>
    </w:p>
    <w:tbl>
      <w:tblPr>
        <w:tblW w:w="0" w:type="auto"/>
        <w:jc w:val="left"/>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76"/>
        <w:gridCol w:w="1043"/>
        <w:gridCol w:w="924"/>
        <w:gridCol w:w="1135"/>
        <w:gridCol w:w="1277"/>
        <w:gridCol w:w="1274"/>
        <w:gridCol w:w="993"/>
        <w:gridCol w:w="1006"/>
        <w:gridCol w:w="1409"/>
      </w:tblGrid>
      <w:tr>
        <w:trPr>
          <w:trHeight w:val="902" w:hRule="atLeast"/>
        </w:trPr>
        <w:tc>
          <w:tcPr>
            <w:tcW w:w="576" w:type="dxa"/>
          </w:tcPr>
          <w:p>
            <w:pPr>
              <w:pStyle w:val="TableParagraph"/>
              <w:rPr>
                <w:rFonts w:ascii="Times New Roman"/>
                <w:sz w:val="16"/>
              </w:rPr>
            </w:pPr>
          </w:p>
        </w:tc>
        <w:tc>
          <w:tcPr>
            <w:tcW w:w="1043" w:type="dxa"/>
          </w:tcPr>
          <w:p>
            <w:pPr>
              <w:pStyle w:val="TableParagraph"/>
              <w:spacing w:before="83"/>
              <w:rPr>
                <w:sz w:val="16"/>
              </w:rPr>
            </w:pPr>
          </w:p>
          <w:p>
            <w:pPr>
              <w:pStyle w:val="TableParagraph"/>
              <w:ind w:left="76" w:right="325"/>
              <w:rPr>
                <w:sz w:val="16"/>
              </w:rPr>
            </w:pPr>
            <w:r>
              <w:rPr>
                <w:spacing w:val="-2"/>
                <w:sz w:val="16"/>
              </w:rPr>
              <w:t>ieee802- dot1x</w:t>
            </w:r>
          </w:p>
        </w:tc>
        <w:tc>
          <w:tcPr>
            <w:tcW w:w="924" w:type="dxa"/>
          </w:tcPr>
          <w:p>
            <w:pPr>
              <w:pStyle w:val="TableParagraph"/>
              <w:spacing w:before="174"/>
              <w:ind w:left="181" w:right="165" w:firstLine="3"/>
              <w:jc w:val="center"/>
              <w:rPr>
                <w:sz w:val="16"/>
              </w:rPr>
            </w:pPr>
            <w:r>
              <w:rPr>
                <w:spacing w:val="-4"/>
                <w:sz w:val="16"/>
              </w:rPr>
              <w:t>IEEE </w:t>
            </w:r>
            <w:r>
              <w:rPr>
                <w:spacing w:val="-2"/>
                <w:sz w:val="16"/>
              </w:rPr>
              <w:t>802.1X-</w:t>
            </w:r>
          </w:p>
          <w:p>
            <w:pPr>
              <w:pStyle w:val="TableParagraph"/>
              <w:spacing w:before="1"/>
              <w:ind w:left="18"/>
              <w:jc w:val="center"/>
              <w:rPr>
                <w:sz w:val="16"/>
              </w:rPr>
            </w:pPr>
            <w:r>
              <w:rPr>
                <w:sz w:val="16"/>
              </w:rPr>
              <w:t>2020</w:t>
            </w:r>
            <w:r>
              <w:rPr>
                <w:spacing w:val="-3"/>
                <w:sz w:val="16"/>
              </w:rPr>
              <w:t> </w:t>
            </w:r>
            <w:r>
              <w:rPr>
                <w:spacing w:val="-2"/>
                <w:sz w:val="16"/>
              </w:rPr>
              <w:t>[i.12]</w:t>
            </w:r>
          </w:p>
        </w:tc>
        <w:tc>
          <w:tcPr>
            <w:tcW w:w="1135" w:type="dxa"/>
          </w:tcPr>
          <w:p>
            <w:pPr>
              <w:pStyle w:val="TableParagraph"/>
              <w:spacing w:before="174"/>
              <w:ind w:left="78" w:right="244"/>
              <w:rPr>
                <w:sz w:val="16"/>
              </w:rPr>
            </w:pPr>
            <w:r>
              <w:rPr>
                <w:spacing w:val="-2"/>
                <w:sz w:val="16"/>
              </w:rPr>
              <w:t>being considered </w:t>
            </w:r>
            <w:r>
              <w:rPr>
                <w:sz w:val="16"/>
              </w:rPr>
              <w:t>by STG</w:t>
            </w:r>
          </w:p>
        </w:tc>
        <w:tc>
          <w:tcPr>
            <w:tcW w:w="1277" w:type="dxa"/>
          </w:tcPr>
          <w:p>
            <w:pPr>
              <w:pStyle w:val="TableParagraph"/>
              <w:rPr>
                <w:rFonts w:ascii="Times New Roman"/>
                <w:sz w:val="16"/>
              </w:rPr>
            </w:pPr>
          </w:p>
        </w:tc>
        <w:tc>
          <w:tcPr>
            <w:tcW w:w="1274" w:type="dxa"/>
          </w:tcPr>
          <w:p>
            <w:pPr>
              <w:pStyle w:val="TableParagraph"/>
              <w:rPr>
                <w:rFonts w:ascii="Times New Roman"/>
                <w:sz w:val="16"/>
              </w:rPr>
            </w:pPr>
          </w:p>
        </w:tc>
        <w:tc>
          <w:tcPr>
            <w:tcW w:w="993" w:type="dxa"/>
          </w:tcPr>
          <w:p>
            <w:pPr>
              <w:pStyle w:val="TableParagraph"/>
              <w:rPr>
                <w:rFonts w:ascii="Times New Roman"/>
                <w:sz w:val="16"/>
              </w:rPr>
            </w:pPr>
          </w:p>
        </w:tc>
        <w:tc>
          <w:tcPr>
            <w:tcW w:w="1006" w:type="dxa"/>
          </w:tcPr>
          <w:p>
            <w:pPr>
              <w:pStyle w:val="TableParagraph"/>
              <w:rPr>
                <w:rFonts w:ascii="Times New Roman"/>
                <w:sz w:val="16"/>
              </w:rPr>
            </w:pPr>
          </w:p>
        </w:tc>
        <w:tc>
          <w:tcPr>
            <w:tcW w:w="1409" w:type="dxa"/>
          </w:tcPr>
          <w:p>
            <w:pPr>
              <w:pStyle w:val="TableParagraph"/>
              <w:rPr>
                <w:rFonts w:ascii="Times New Roman"/>
                <w:sz w:val="16"/>
              </w:rPr>
            </w:pPr>
          </w:p>
        </w:tc>
      </w:tr>
    </w:tbl>
    <w:p>
      <w:pPr>
        <w:spacing w:before="185"/>
        <w:ind w:left="4" w:right="66" w:firstLine="0"/>
        <w:jc w:val="center"/>
        <w:rPr>
          <w:b/>
          <w:sz w:val="20"/>
        </w:rPr>
      </w:pPr>
      <w:r>
        <w:rPr>
          <w:b/>
          <w:sz w:val="20"/>
        </w:rPr>
        <w:t>Table</w:t>
      </w:r>
      <w:r>
        <w:rPr>
          <w:b/>
          <w:spacing w:val="-4"/>
          <w:sz w:val="20"/>
        </w:rPr>
        <w:t> </w:t>
      </w:r>
      <w:r>
        <w:rPr>
          <w:b/>
          <w:sz w:val="20"/>
        </w:rPr>
        <w:t>D.2-1</w:t>
      </w:r>
      <w:r>
        <w:rPr>
          <w:b/>
          <w:spacing w:val="45"/>
          <w:sz w:val="20"/>
        </w:rPr>
        <w:t> </w:t>
      </w:r>
      <w:r>
        <w:rPr>
          <w:b/>
          <w:sz w:val="20"/>
        </w:rPr>
        <w:t>Non</w:t>
      </w:r>
      <w:r>
        <w:rPr>
          <w:b/>
          <w:spacing w:val="-4"/>
          <w:sz w:val="20"/>
        </w:rPr>
        <w:t> </w:t>
      </w:r>
      <w:r>
        <w:rPr>
          <w:b/>
          <w:sz w:val="20"/>
        </w:rPr>
        <w:t>3GPP</w:t>
      </w:r>
      <w:r>
        <w:rPr>
          <w:b/>
          <w:spacing w:val="-5"/>
          <w:sz w:val="20"/>
        </w:rPr>
        <w:t> </w:t>
      </w:r>
      <w:r>
        <w:rPr>
          <w:b/>
          <w:sz w:val="20"/>
        </w:rPr>
        <w:t>yang</w:t>
      </w:r>
      <w:r>
        <w:rPr>
          <w:b/>
          <w:spacing w:val="-3"/>
          <w:sz w:val="20"/>
        </w:rPr>
        <w:t> </w:t>
      </w:r>
      <w:r>
        <w:rPr>
          <w:b/>
          <w:spacing w:val="-2"/>
          <w:sz w:val="20"/>
        </w:rPr>
        <w:t>models</w:t>
      </w:r>
    </w:p>
    <w:p>
      <w:pPr>
        <w:spacing w:after="0"/>
        <w:jc w:val="center"/>
        <w:rPr>
          <w:sz w:val="20"/>
        </w:rPr>
        <w:sectPr>
          <w:pgSz w:w="11910" w:h="16850"/>
          <w:pgMar w:header="951" w:footer="340" w:top="1420" w:bottom="520" w:left="740" w:right="680"/>
        </w:sectPr>
      </w:pPr>
    </w:p>
    <w:p>
      <w:pPr>
        <w:pStyle w:val="BodyText"/>
        <w:spacing w:before="5"/>
        <w:rPr>
          <w:b/>
          <w:sz w:val="8"/>
        </w:rPr>
      </w:pPr>
    </w:p>
    <w:p>
      <w:pPr>
        <w:pStyle w:val="BodyText"/>
        <w:spacing w:line="29" w:lineRule="exact"/>
        <w:ind w:left="364"/>
        <w:rPr>
          <w:sz w:val="2"/>
        </w:rPr>
      </w:pPr>
      <w:r>
        <w:rPr>
          <w:position w:val="0"/>
          <w:sz w:val="2"/>
        </w:rPr>
        <mc:AlternateContent>
          <mc:Choice Requires="wps">
            <w:drawing>
              <wp:inline distT="0" distB="0" distL="0" distR="0">
                <wp:extent cx="6158230" cy="19050"/>
                <wp:effectExtent l="0" t="0" r="0" b="0"/>
                <wp:docPr id="41" name="Group 41"/>
                <wp:cNvGraphicFramePr>
                  <a:graphicFrameLocks/>
                </wp:cNvGraphicFramePr>
                <a:graphic>
                  <a:graphicData uri="http://schemas.microsoft.com/office/word/2010/wordprocessingGroup">
                    <wpg:wgp>
                      <wpg:cNvPr id="41" name="Group 41"/>
                      <wpg:cNvGrpSpPr/>
                      <wpg:grpSpPr>
                        <a:xfrm>
                          <a:off x="0" y="0"/>
                          <a:ext cx="6158230" cy="19050"/>
                          <a:chExt cx="6158230" cy="19050"/>
                        </a:xfrm>
                      </wpg:grpSpPr>
                      <wps:wsp>
                        <wps:cNvPr id="42" name="Graphic 42"/>
                        <wps:cNvSpPr/>
                        <wps:spPr>
                          <a:xfrm>
                            <a:off x="0" y="0"/>
                            <a:ext cx="6158230" cy="19050"/>
                          </a:xfrm>
                          <a:custGeom>
                            <a:avLst/>
                            <a:gdLst/>
                            <a:ahLst/>
                            <a:cxnLst/>
                            <a:rect l="l" t="t" r="r" b="b"/>
                            <a:pathLst>
                              <a:path w="6158230" h="19050">
                                <a:moveTo>
                                  <a:pt x="6158230" y="0"/>
                                </a:moveTo>
                                <a:lnTo>
                                  <a:pt x="0" y="0"/>
                                </a:lnTo>
                                <a:lnTo>
                                  <a:pt x="0" y="18592"/>
                                </a:lnTo>
                                <a:lnTo>
                                  <a:pt x="6158230" y="18592"/>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5pt;mso-position-horizontal-relative:char;mso-position-vertical-relative:line" id="docshapegroup31" coordorigin="0,0" coordsize="9698,30">
                <v:rect style="position:absolute;left:0;top:0;width:9698;height:30" id="docshape32" filled="true" fillcolor="#000000" stroked="false">
                  <v:fill type="solid"/>
                </v:rect>
              </v:group>
            </w:pict>
          </mc:Fallback>
        </mc:AlternateContent>
      </w:r>
      <w:r>
        <w:rPr>
          <w:position w:val="0"/>
          <w:sz w:val="2"/>
        </w:rPr>
      </w:r>
    </w:p>
    <w:p>
      <w:pPr>
        <w:pStyle w:val="Heading1"/>
        <w:ind w:right="5662"/>
      </w:pPr>
      <w:bookmarkStart w:name="Annex (informative): Change History" w:id="164"/>
      <w:bookmarkEnd w:id="164"/>
      <w:r>
        <w:rPr/>
      </w:r>
      <w:bookmarkStart w:name="_bookmark38" w:id="165"/>
      <w:bookmarkEnd w:id="165"/>
      <w:r>
        <w:rPr/>
      </w:r>
      <w:r>
        <w:rPr/>
        <w:t>Annex</w:t>
      </w:r>
      <w:r>
        <w:rPr>
          <w:spacing w:val="-27"/>
        </w:rPr>
        <w:t> </w:t>
      </w:r>
      <w:r>
        <w:rPr/>
        <w:t>(informative): Change History</w:t>
      </w:r>
    </w:p>
    <w:p>
      <w:pPr>
        <w:pStyle w:val="BodyText"/>
        <w:spacing w:before="6" w:after="1"/>
        <w:rPr>
          <w:rFonts w:ascii="Arial"/>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4"/>
        <w:gridCol w:w="1273"/>
        <w:gridCol w:w="6455"/>
      </w:tblGrid>
      <w:tr>
        <w:trPr>
          <w:trHeight w:val="410" w:hRule="atLeast"/>
        </w:trPr>
        <w:tc>
          <w:tcPr>
            <w:tcW w:w="1904" w:type="dxa"/>
          </w:tcPr>
          <w:p>
            <w:pPr>
              <w:pStyle w:val="TableParagraph"/>
              <w:spacing w:before="2"/>
              <w:ind w:left="110"/>
              <w:rPr>
                <w:rFonts w:ascii="Times New Roman"/>
                <w:sz w:val="20"/>
              </w:rPr>
            </w:pPr>
            <w:r>
              <w:rPr>
                <w:rFonts w:ascii="Times New Roman"/>
                <w:spacing w:val="-4"/>
                <w:sz w:val="20"/>
              </w:rPr>
              <w:t>Date</w:t>
            </w:r>
          </w:p>
        </w:tc>
        <w:tc>
          <w:tcPr>
            <w:tcW w:w="1273" w:type="dxa"/>
          </w:tcPr>
          <w:p>
            <w:pPr>
              <w:pStyle w:val="TableParagraph"/>
              <w:spacing w:before="2"/>
              <w:ind w:left="107"/>
              <w:rPr>
                <w:rFonts w:ascii="Times New Roman"/>
                <w:sz w:val="20"/>
              </w:rPr>
            </w:pPr>
            <w:r>
              <w:rPr>
                <w:rFonts w:ascii="Times New Roman"/>
                <w:spacing w:val="-2"/>
                <w:sz w:val="20"/>
              </w:rPr>
              <w:t>Revision</w:t>
            </w:r>
          </w:p>
        </w:tc>
        <w:tc>
          <w:tcPr>
            <w:tcW w:w="6455" w:type="dxa"/>
          </w:tcPr>
          <w:p>
            <w:pPr>
              <w:pStyle w:val="TableParagraph"/>
              <w:spacing w:before="2"/>
              <w:ind w:left="106"/>
              <w:rPr>
                <w:rFonts w:ascii="Times New Roman"/>
                <w:sz w:val="20"/>
              </w:rPr>
            </w:pPr>
            <w:r>
              <w:rPr>
                <w:rFonts w:ascii="Times New Roman"/>
                <w:spacing w:val="-2"/>
                <w:sz w:val="20"/>
              </w:rPr>
              <w:t>Description</w:t>
            </w:r>
          </w:p>
        </w:tc>
      </w:tr>
      <w:tr>
        <w:trPr>
          <w:trHeight w:val="554" w:hRule="atLeast"/>
        </w:trPr>
        <w:tc>
          <w:tcPr>
            <w:tcW w:w="1904" w:type="dxa"/>
          </w:tcPr>
          <w:p>
            <w:pPr>
              <w:pStyle w:val="TableParagraph"/>
              <w:spacing w:before="2"/>
              <w:ind w:left="110"/>
              <w:rPr>
                <w:rFonts w:ascii="Times New Roman"/>
                <w:sz w:val="20"/>
              </w:rPr>
            </w:pPr>
            <w:r>
              <w:rPr>
                <w:rFonts w:ascii="Times New Roman"/>
                <w:spacing w:val="-2"/>
                <w:sz w:val="20"/>
              </w:rPr>
              <w:t>2020.11.25</w:t>
            </w:r>
          </w:p>
        </w:tc>
        <w:tc>
          <w:tcPr>
            <w:tcW w:w="1273" w:type="dxa"/>
          </w:tcPr>
          <w:p>
            <w:pPr>
              <w:pStyle w:val="TableParagraph"/>
              <w:spacing w:before="2"/>
              <w:ind w:left="107"/>
              <w:rPr>
                <w:rFonts w:ascii="Times New Roman"/>
                <w:sz w:val="20"/>
              </w:rPr>
            </w:pPr>
            <w:r>
              <w:rPr>
                <w:rFonts w:ascii="Times New Roman"/>
                <w:spacing w:val="-2"/>
                <w:sz w:val="20"/>
              </w:rPr>
              <w:t>01.00</w:t>
            </w:r>
          </w:p>
        </w:tc>
        <w:tc>
          <w:tcPr>
            <w:tcW w:w="6455" w:type="dxa"/>
          </w:tcPr>
          <w:p>
            <w:pPr>
              <w:pStyle w:val="TableParagraph"/>
              <w:spacing w:before="2"/>
              <w:ind w:left="106"/>
              <w:rPr>
                <w:rFonts w:ascii="Times New Roman"/>
                <w:sz w:val="20"/>
              </w:rPr>
            </w:pPr>
            <w:r>
              <w:rPr>
                <w:rFonts w:ascii="Times New Roman"/>
                <w:sz w:val="20"/>
              </w:rPr>
              <w:t>First</w:t>
            </w:r>
            <w:r>
              <w:rPr>
                <w:rFonts w:ascii="Times New Roman"/>
                <w:spacing w:val="-6"/>
                <w:sz w:val="20"/>
              </w:rPr>
              <w:t> </w:t>
            </w:r>
            <w:r>
              <w:rPr>
                <w:rFonts w:ascii="Times New Roman"/>
                <w:sz w:val="20"/>
              </w:rPr>
              <w:t>draft</w:t>
            </w:r>
            <w:r>
              <w:rPr>
                <w:rFonts w:ascii="Times New Roman"/>
                <w:spacing w:val="-6"/>
                <w:sz w:val="20"/>
              </w:rPr>
              <w:t> </w:t>
            </w:r>
            <w:r>
              <w:rPr>
                <w:rFonts w:ascii="Times New Roman"/>
                <w:sz w:val="20"/>
              </w:rPr>
              <w:t>of</w:t>
            </w:r>
            <w:r>
              <w:rPr>
                <w:rFonts w:ascii="Times New Roman"/>
                <w:spacing w:val="-4"/>
                <w:sz w:val="20"/>
              </w:rPr>
              <w:t> </w:t>
            </w:r>
            <w:r>
              <w:rPr>
                <w:rFonts w:ascii="Times New Roman"/>
                <w:sz w:val="20"/>
              </w:rPr>
              <w:t>O-RAN</w:t>
            </w:r>
            <w:r>
              <w:rPr>
                <w:rFonts w:ascii="Times New Roman"/>
                <w:spacing w:val="-4"/>
                <w:sz w:val="20"/>
              </w:rPr>
              <w:t> </w:t>
            </w:r>
            <w:r>
              <w:rPr>
                <w:rFonts w:ascii="Times New Roman"/>
                <w:sz w:val="20"/>
              </w:rPr>
              <w:t>Information</w:t>
            </w:r>
            <w:r>
              <w:rPr>
                <w:rFonts w:ascii="Times New Roman"/>
                <w:spacing w:val="-3"/>
                <w:sz w:val="20"/>
              </w:rPr>
              <w:t> </w:t>
            </w:r>
            <w:r>
              <w:rPr>
                <w:rFonts w:ascii="Times New Roman"/>
                <w:sz w:val="20"/>
              </w:rPr>
              <w:t>Model</w:t>
            </w:r>
            <w:r>
              <w:rPr>
                <w:rFonts w:ascii="Times New Roman"/>
                <w:spacing w:val="-5"/>
                <w:sz w:val="20"/>
              </w:rPr>
              <w:t> </w:t>
            </w:r>
            <w:r>
              <w:rPr>
                <w:rFonts w:ascii="Times New Roman"/>
                <w:sz w:val="20"/>
              </w:rPr>
              <w:t>and</w:t>
            </w:r>
            <w:r>
              <w:rPr>
                <w:rFonts w:ascii="Times New Roman"/>
                <w:spacing w:val="-4"/>
                <w:sz w:val="20"/>
              </w:rPr>
              <w:t> </w:t>
            </w:r>
            <w:r>
              <w:rPr>
                <w:rFonts w:ascii="Times New Roman"/>
                <w:sz w:val="20"/>
              </w:rPr>
              <w:t>Data</w:t>
            </w:r>
            <w:r>
              <w:rPr>
                <w:rFonts w:ascii="Times New Roman"/>
                <w:spacing w:val="-4"/>
                <w:sz w:val="20"/>
              </w:rPr>
              <w:t> </w:t>
            </w:r>
            <w:r>
              <w:rPr>
                <w:rFonts w:ascii="Times New Roman"/>
                <w:spacing w:val="-2"/>
                <w:sz w:val="20"/>
              </w:rPr>
              <w:t>Models</w:t>
            </w:r>
          </w:p>
        </w:tc>
      </w:tr>
      <w:tr>
        <w:trPr>
          <w:trHeight w:val="1332" w:hRule="atLeast"/>
        </w:trPr>
        <w:tc>
          <w:tcPr>
            <w:tcW w:w="1904" w:type="dxa"/>
          </w:tcPr>
          <w:p>
            <w:pPr>
              <w:pStyle w:val="TableParagraph"/>
              <w:spacing w:before="2"/>
              <w:ind w:left="110"/>
              <w:rPr>
                <w:rFonts w:ascii="Times New Roman"/>
                <w:sz w:val="20"/>
              </w:rPr>
            </w:pPr>
            <w:r>
              <w:rPr>
                <w:rFonts w:ascii="Times New Roman"/>
                <w:spacing w:val="-2"/>
                <w:sz w:val="20"/>
              </w:rPr>
              <w:t>2021.11.19</w:t>
            </w:r>
          </w:p>
        </w:tc>
        <w:tc>
          <w:tcPr>
            <w:tcW w:w="1273" w:type="dxa"/>
          </w:tcPr>
          <w:p>
            <w:pPr>
              <w:pStyle w:val="TableParagraph"/>
              <w:spacing w:before="2"/>
              <w:ind w:left="107"/>
              <w:rPr>
                <w:rFonts w:ascii="Times New Roman"/>
                <w:sz w:val="20"/>
              </w:rPr>
            </w:pPr>
            <w:r>
              <w:rPr>
                <w:rFonts w:ascii="Times New Roman"/>
                <w:spacing w:val="-2"/>
                <w:sz w:val="20"/>
              </w:rPr>
              <w:t>02.00</w:t>
            </w:r>
          </w:p>
        </w:tc>
        <w:tc>
          <w:tcPr>
            <w:tcW w:w="6455" w:type="dxa"/>
          </w:tcPr>
          <w:p>
            <w:pPr>
              <w:pStyle w:val="TableParagraph"/>
              <w:ind w:left="106"/>
              <w:rPr>
                <w:rFonts w:ascii="Times New Roman"/>
                <w:sz w:val="20"/>
              </w:rPr>
            </w:pPr>
            <w:r>
              <w:rPr>
                <w:rFonts w:ascii="Times New Roman"/>
                <w:sz w:val="20"/>
              </w:rPr>
              <w:t>Extension</w:t>
            </w:r>
            <w:r>
              <w:rPr>
                <w:rFonts w:ascii="Times New Roman"/>
                <w:spacing w:val="-3"/>
                <w:sz w:val="20"/>
              </w:rPr>
              <w:t> </w:t>
            </w:r>
            <w:r>
              <w:rPr>
                <w:rFonts w:ascii="Times New Roman"/>
                <w:sz w:val="20"/>
              </w:rPr>
              <w:t>of</w:t>
            </w:r>
            <w:r>
              <w:rPr>
                <w:rFonts w:ascii="Times New Roman"/>
                <w:spacing w:val="-6"/>
                <w:sz w:val="20"/>
              </w:rPr>
              <w:t> </w:t>
            </w:r>
            <w:r>
              <w:rPr>
                <w:rFonts w:ascii="Times New Roman"/>
                <w:sz w:val="20"/>
              </w:rPr>
              <w:t>YANG</w:t>
            </w:r>
            <w:r>
              <w:rPr>
                <w:rFonts w:ascii="Times New Roman"/>
                <w:spacing w:val="-4"/>
                <w:sz w:val="20"/>
              </w:rPr>
              <w:t> </w:t>
            </w:r>
            <w:r>
              <w:rPr>
                <w:rFonts w:ascii="Times New Roman"/>
                <w:sz w:val="20"/>
              </w:rPr>
              <w:t>style</w:t>
            </w:r>
            <w:r>
              <w:rPr>
                <w:rFonts w:ascii="Times New Roman"/>
                <w:spacing w:val="-4"/>
                <w:sz w:val="20"/>
              </w:rPr>
              <w:t> </w:t>
            </w:r>
            <w:r>
              <w:rPr>
                <w:rFonts w:ascii="Times New Roman"/>
                <w:sz w:val="20"/>
              </w:rPr>
              <w:t>guide</w:t>
            </w:r>
            <w:r>
              <w:rPr>
                <w:rFonts w:ascii="Times New Roman"/>
                <w:spacing w:val="-4"/>
                <w:sz w:val="20"/>
              </w:rPr>
              <w:t> </w:t>
            </w:r>
            <w:r>
              <w:rPr>
                <w:rFonts w:ascii="Times New Roman"/>
                <w:sz w:val="20"/>
              </w:rPr>
              <w:t>with</w:t>
            </w:r>
            <w:r>
              <w:rPr>
                <w:rFonts w:ascii="Times New Roman"/>
                <w:spacing w:val="-3"/>
                <w:sz w:val="20"/>
              </w:rPr>
              <w:t> </w:t>
            </w:r>
            <w:r>
              <w:rPr>
                <w:rFonts w:ascii="Times New Roman"/>
                <w:sz w:val="20"/>
              </w:rPr>
              <w:t>respect</w:t>
            </w:r>
            <w:r>
              <w:rPr>
                <w:rFonts w:ascii="Times New Roman"/>
                <w:spacing w:val="-5"/>
                <w:sz w:val="20"/>
              </w:rPr>
              <w:t> </w:t>
            </w:r>
            <w:r>
              <w:rPr>
                <w:rFonts w:ascii="Times New Roman"/>
                <w:sz w:val="20"/>
              </w:rPr>
              <w:t>to</w:t>
            </w:r>
            <w:r>
              <w:rPr>
                <w:rFonts w:ascii="Times New Roman"/>
                <w:spacing w:val="-3"/>
                <w:sz w:val="20"/>
              </w:rPr>
              <w:t> </w:t>
            </w:r>
            <w:r>
              <w:rPr>
                <w:rFonts w:ascii="Times New Roman"/>
                <w:sz w:val="20"/>
              </w:rPr>
              <w:t>O1</w:t>
            </w:r>
            <w:r>
              <w:rPr>
                <w:rFonts w:ascii="Times New Roman"/>
                <w:spacing w:val="-5"/>
                <w:sz w:val="20"/>
              </w:rPr>
              <w:t> </w:t>
            </w:r>
            <w:r>
              <w:rPr>
                <w:rFonts w:ascii="Times New Roman"/>
                <w:sz w:val="20"/>
              </w:rPr>
              <w:t>(3GPP)</w:t>
            </w:r>
            <w:r>
              <w:rPr>
                <w:rFonts w:ascii="Times New Roman"/>
                <w:spacing w:val="-4"/>
                <w:sz w:val="20"/>
              </w:rPr>
              <w:t> </w:t>
            </w:r>
            <w:r>
              <w:rPr>
                <w:rFonts w:ascii="Times New Roman"/>
                <w:sz w:val="20"/>
              </w:rPr>
              <w:t>aligned</w:t>
            </w:r>
            <w:r>
              <w:rPr>
                <w:rFonts w:ascii="Times New Roman"/>
                <w:spacing w:val="-3"/>
                <w:sz w:val="20"/>
              </w:rPr>
              <w:t> </w:t>
            </w:r>
            <w:r>
              <w:rPr>
                <w:rFonts w:ascii="Times New Roman"/>
                <w:sz w:val="20"/>
              </w:rPr>
              <w:t>models </w:t>
            </w:r>
            <w:r>
              <w:rPr>
                <w:rFonts w:ascii="Times New Roman"/>
                <w:spacing w:val="-2"/>
                <w:sz w:val="20"/>
              </w:rPr>
              <w:t>creation.</w:t>
            </w:r>
          </w:p>
          <w:p>
            <w:pPr>
              <w:pStyle w:val="TableParagraph"/>
              <w:spacing w:before="1"/>
              <w:ind w:left="106"/>
              <w:rPr>
                <w:rFonts w:ascii="Times New Roman"/>
                <w:sz w:val="20"/>
              </w:rPr>
            </w:pPr>
            <w:r>
              <w:rPr>
                <w:rFonts w:ascii="Times New Roman"/>
                <w:sz w:val="20"/>
              </w:rPr>
              <w:t>Alignment</w:t>
            </w:r>
            <w:r>
              <w:rPr>
                <w:rFonts w:ascii="Times New Roman"/>
                <w:spacing w:val="-4"/>
                <w:sz w:val="20"/>
              </w:rPr>
              <w:t> </w:t>
            </w:r>
            <w:r>
              <w:rPr>
                <w:rFonts w:ascii="Times New Roman"/>
                <w:sz w:val="20"/>
              </w:rPr>
              <w:t>of</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document</w:t>
            </w:r>
            <w:r>
              <w:rPr>
                <w:rFonts w:ascii="Times New Roman"/>
                <w:spacing w:val="-4"/>
                <w:sz w:val="20"/>
              </w:rPr>
              <w:t> </w:t>
            </w:r>
            <w:r>
              <w:rPr>
                <w:rFonts w:ascii="Times New Roman"/>
                <w:sz w:val="20"/>
              </w:rPr>
              <w:t>to</w:t>
            </w:r>
            <w:r>
              <w:rPr>
                <w:rFonts w:ascii="Times New Roman"/>
                <w:spacing w:val="-4"/>
                <w:sz w:val="20"/>
              </w:rPr>
              <w:t> </w:t>
            </w:r>
            <w:r>
              <w:rPr>
                <w:rFonts w:ascii="Times New Roman"/>
                <w:sz w:val="20"/>
              </w:rPr>
              <w:t>respect</w:t>
            </w:r>
            <w:r>
              <w:rPr>
                <w:rFonts w:ascii="Times New Roman"/>
                <w:spacing w:val="-4"/>
                <w:sz w:val="20"/>
              </w:rPr>
              <w:t> </w:t>
            </w:r>
            <w:r>
              <w:rPr>
                <w:rFonts w:ascii="Times New Roman"/>
                <w:sz w:val="20"/>
              </w:rPr>
              <w:t>the</w:t>
            </w:r>
            <w:r>
              <w:rPr>
                <w:rFonts w:ascii="Times New Roman"/>
                <w:spacing w:val="-3"/>
                <w:sz w:val="20"/>
              </w:rPr>
              <w:t> </w:t>
            </w:r>
            <w:r>
              <w:rPr>
                <w:rFonts w:ascii="Times New Roman"/>
                <w:sz w:val="20"/>
              </w:rPr>
              <w:t>fact</w:t>
            </w:r>
            <w:r>
              <w:rPr>
                <w:rFonts w:ascii="Times New Roman"/>
                <w:spacing w:val="-4"/>
                <w:sz w:val="20"/>
              </w:rPr>
              <w:t> </w:t>
            </w:r>
            <w:r>
              <w:rPr>
                <w:rFonts w:ascii="Times New Roman"/>
                <w:sz w:val="20"/>
              </w:rPr>
              <w:t>that</w:t>
            </w:r>
            <w:r>
              <w:rPr>
                <w:rFonts w:ascii="Times New Roman"/>
                <w:spacing w:val="-3"/>
                <w:sz w:val="20"/>
              </w:rPr>
              <w:t> </w:t>
            </w:r>
            <w:r>
              <w:rPr>
                <w:rFonts w:ascii="Times New Roman"/>
                <w:sz w:val="20"/>
              </w:rPr>
              <w:t>it</w:t>
            </w:r>
            <w:r>
              <w:rPr>
                <w:rFonts w:ascii="Times New Roman"/>
                <w:spacing w:val="-4"/>
                <w:sz w:val="20"/>
              </w:rPr>
              <w:t> </w:t>
            </w:r>
            <w:r>
              <w:rPr>
                <w:rFonts w:ascii="Times New Roman"/>
                <w:sz w:val="20"/>
              </w:rPr>
              <w:t>is</w:t>
            </w:r>
            <w:r>
              <w:rPr>
                <w:rFonts w:ascii="Times New Roman"/>
                <w:spacing w:val="-4"/>
                <w:sz w:val="20"/>
              </w:rPr>
              <w:t> </w:t>
            </w:r>
            <w:r>
              <w:rPr>
                <w:rFonts w:ascii="Times New Roman"/>
                <w:sz w:val="20"/>
              </w:rPr>
              <w:t>owned</w:t>
            </w:r>
            <w:r>
              <w:rPr>
                <w:rFonts w:ascii="Times New Roman"/>
                <w:spacing w:val="-2"/>
                <w:sz w:val="20"/>
              </w:rPr>
              <w:t> </w:t>
            </w:r>
            <w:r>
              <w:rPr>
                <w:rFonts w:ascii="Times New Roman"/>
                <w:sz w:val="20"/>
              </w:rPr>
              <w:t>by</w:t>
            </w:r>
            <w:r>
              <w:rPr>
                <w:rFonts w:ascii="Times New Roman"/>
                <w:spacing w:val="-2"/>
                <w:sz w:val="20"/>
              </w:rPr>
              <w:t> </w:t>
            </w:r>
            <w:r>
              <w:rPr>
                <w:rFonts w:ascii="Times New Roman"/>
                <w:sz w:val="20"/>
              </w:rPr>
              <w:t>WG10. Addition of a link to WG10 repository</w:t>
            </w:r>
          </w:p>
          <w:p>
            <w:pPr>
              <w:pStyle w:val="TableParagraph"/>
              <w:spacing w:before="1"/>
              <w:ind w:left="106"/>
              <w:rPr>
                <w:rFonts w:ascii="Times New Roman"/>
                <w:sz w:val="20"/>
              </w:rPr>
            </w:pPr>
            <w:r>
              <w:rPr>
                <w:rFonts w:ascii="Times New Roman"/>
                <w:sz w:val="20"/>
              </w:rPr>
              <w:t>Further</w:t>
            </w:r>
            <w:r>
              <w:rPr>
                <w:rFonts w:ascii="Times New Roman"/>
                <w:spacing w:val="-5"/>
                <w:sz w:val="20"/>
              </w:rPr>
              <w:t> </w:t>
            </w:r>
            <w:r>
              <w:rPr>
                <w:rFonts w:ascii="Times New Roman"/>
                <w:sz w:val="20"/>
              </w:rPr>
              <w:t>editorial</w:t>
            </w:r>
            <w:r>
              <w:rPr>
                <w:rFonts w:ascii="Times New Roman"/>
                <w:spacing w:val="-8"/>
                <w:sz w:val="20"/>
              </w:rPr>
              <w:t> </w:t>
            </w:r>
            <w:r>
              <w:rPr>
                <w:rFonts w:ascii="Times New Roman"/>
                <w:spacing w:val="-2"/>
                <w:sz w:val="20"/>
              </w:rPr>
              <w:t>fixes.</w:t>
            </w:r>
          </w:p>
        </w:tc>
      </w:tr>
      <w:tr>
        <w:trPr>
          <w:trHeight w:val="1098" w:hRule="atLeast"/>
        </w:trPr>
        <w:tc>
          <w:tcPr>
            <w:tcW w:w="1904" w:type="dxa"/>
          </w:tcPr>
          <w:p>
            <w:pPr>
              <w:pStyle w:val="TableParagraph"/>
              <w:ind w:left="110"/>
              <w:rPr>
                <w:rFonts w:ascii="Times New Roman"/>
                <w:sz w:val="20"/>
              </w:rPr>
            </w:pPr>
            <w:r>
              <w:rPr>
                <w:rFonts w:ascii="Times New Roman"/>
                <w:spacing w:val="-2"/>
                <w:sz w:val="20"/>
              </w:rPr>
              <w:t>2022.03.30</w:t>
            </w:r>
          </w:p>
        </w:tc>
        <w:tc>
          <w:tcPr>
            <w:tcW w:w="1273" w:type="dxa"/>
          </w:tcPr>
          <w:p>
            <w:pPr>
              <w:pStyle w:val="TableParagraph"/>
              <w:ind w:left="107"/>
              <w:rPr>
                <w:rFonts w:ascii="Times New Roman"/>
                <w:sz w:val="20"/>
              </w:rPr>
            </w:pPr>
            <w:r>
              <w:rPr>
                <w:rFonts w:ascii="Times New Roman"/>
                <w:spacing w:val="-2"/>
                <w:sz w:val="20"/>
              </w:rPr>
              <w:t>03.00</w:t>
            </w:r>
          </w:p>
        </w:tc>
        <w:tc>
          <w:tcPr>
            <w:tcW w:w="6455" w:type="dxa"/>
          </w:tcPr>
          <w:p>
            <w:pPr>
              <w:pStyle w:val="TableParagraph"/>
              <w:ind w:left="106" w:right="4693"/>
              <w:rPr>
                <w:rFonts w:ascii="Times New Roman"/>
                <w:sz w:val="20"/>
              </w:rPr>
            </w:pPr>
            <w:r>
              <w:rPr>
                <w:rFonts w:ascii="Times New Roman"/>
                <w:sz w:val="20"/>
              </w:rPr>
              <w:t>Editorial</w:t>
            </w:r>
            <w:r>
              <w:rPr>
                <w:rFonts w:ascii="Times New Roman"/>
                <w:spacing w:val="-13"/>
                <w:sz w:val="20"/>
              </w:rPr>
              <w:t> </w:t>
            </w:r>
            <w:r>
              <w:rPr>
                <w:rFonts w:ascii="Times New Roman"/>
                <w:sz w:val="20"/>
              </w:rPr>
              <w:t>corrections References updates</w:t>
            </w:r>
          </w:p>
          <w:p>
            <w:pPr>
              <w:pStyle w:val="TableParagraph"/>
              <w:ind w:left="106" w:right="2158"/>
              <w:rPr>
                <w:rFonts w:ascii="Times New Roman"/>
                <w:sz w:val="20"/>
              </w:rPr>
            </w:pPr>
            <w:r>
              <w:rPr>
                <w:rFonts w:ascii="Times New Roman"/>
                <w:sz w:val="20"/>
              </w:rPr>
              <w:t>Papyrus</w:t>
            </w:r>
            <w:r>
              <w:rPr>
                <w:rFonts w:ascii="Times New Roman"/>
                <w:spacing w:val="-13"/>
                <w:sz w:val="20"/>
              </w:rPr>
              <w:t> </w:t>
            </w:r>
            <w:r>
              <w:rPr>
                <w:rFonts w:ascii="Times New Roman"/>
                <w:sz w:val="20"/>
              </w:rPr>
              <w:t>installation</w:t>
            </w:r>
            <w:r>
              <w:rPr>
                <w:rFonts w:ascii="Times New Roman"/>
                <w:spacing w:val="-12"/>
                <w:sz w:val="20"/>
              </w:rPr>
              <w:t> </w:t>
            </w:r>
            <w:r>
              <w:rPr>
                <w:rFonts w:ascii="Times New Roman"/>
                <w:sz w:val="20"/>
              </w:rPr>
              <w:t>description</w:t>
            </w:r>
            <w:r>
              <w:rPr>
                <w:rFonts w:ascii="Times New Roman"/>
                <w:spacing w:val="-13"/>
                <w:sz w:val="20"/>
              </w:rPr>
              <w:t> </w:t>
            </w:r>
            <w:r>
              <w:rPr>
                <w:rFonts w:ascii="Times New Roman"/>
                <w:sz w:val="20"/>
              </w:rPr>
              <w:t>update Abbreviations update</w:t>
            </w:r>
          </w:p>
        </w:tc>
      </w:tr>
      <w:tr>
        <w:trPr>
          <w:trHeight w:val="1329" w:hRule="atLeast"/>
        </w:trPr>
        <w:tc>
          <w:tcPr>
            <w:tcW w:w="1904" w:type="dxa"/>
          </w:tcPr>
          <w:p>
            <w:pPr>
              <w:pStyle w:val="TableParagraph"/>
              <w:ind w:left="110"/>
              <w:rPr>
                <w:rFonts w:ascii="Times New Roman"/>
                <w:sz w:val="20"/>
              </w:rPr>
            </w:pPr>
            <w:r>
              <w:rPr>
                <w:rFonts w:ascii="Times New Roman"/>
                <w:spacing w:val="-2"/>
                <w:sz w:val="20"/>
              </w:rPr>
              <w:t>2022.11.09</w:t>
            </w:r>
          </w:p>
        </w:tc>
        <w:tc>
          <w:tcPr>
            <w:tcW w:w="1273" w:type="dxa"/>
          </w:tcPr>
          <w:p>
            <w:pPr>
              <w:pStyle w:val="TableParagraph"/>
              <w:ind w:left="107"/>
              <w:rPr>
                <w:rFonts w:ascii="Times New Roman"/>
                <w:sz w:val="20"/>
              </w:rPr>
            </w:pPr>
            <w:r>
              <w:rPr>
                <w:rFonts w:ascii="Times New Roman"/>
                <w:spacing w:val="-2"/>
                <w:sz w:val="20"/>
              </w:rPr>
              <w:t>04.00</w:t>
            </w:r>
          </w:p>
        </w:tc>
        <w:tc>
          <w:tcPr>
            <w:tcW w:w="6455" w:type="dxa"/>
          </w:tcPr>
          <w:p>
            <w:pPr>
              <w:pStyle w:val="TableParagraph"/>
              <w:ind w:left="106" w:right="2158"/>
              <w:rPr>
                <w:rFonts w:ascii="Times New Roman"/>
                <w:sz w:val="20"/>
              </w:rPr>
            </w:pPr>
            <w:r>
              <w:rPr>
                <w:rFonts w:ascii="Times New Roman"/>
                <w:sz w:val="20"/>
              </w:rPr>
              <w:t>Guidance on how to create IMs provided Introduction</w:t>
            </w:r>
            <w:r>
              <w:rPr>
                <w:rFonts w:ascii="Times New Roman"/>
                <w:spacing w:val="-9"/>
                <w:sz w:val="20"/>
              </w:rPr>
              <w:t> </w:t>
            </w:r>
            <w:r>
              <w:rPr>
                <w:rFonts w:ascii="Times New Roman"/>
                <w:sz w:val="20"/>
              </w:rPr>
              <w:t>of</w:t>
            </w:r>
            <w:r>
              <w:rPr>
                <w:rFonts w:ascii="Times New Roman"/>
                <w:spacing w:val="-9"/>
                <w:sz w:val="20"/>
              </w:rPr>
              <w:t> </w:t>
            </w:r>
            <w:r>
              <w:rPr>
                <w:rFonts w:ascii="Times New Roman"/>
                <w:sz w:val="20"/>
              </w:rPr>
              <w:t>Managed</w:t>
            </w:r>
            <w:r>
              <w:rPr>
                <w:rFonts w:ascii="Times New Roman"/>
                <w:spacing w:val="-8"/>
                <w:sz w:val="20"/>
              </w:rPr>
              <w:t> </w:t>
            </w:r>
            <w:r>
              <w:rPr>
                <w:rFonts w:ascii="Times New Roman"/>
                <w:sz w:val="20"/>
              </w:rPr>
              <w:t>Application</w:t>
            </w:r>
            <w:r>
              <w:rPr>
                <w:rFonts w:ascii="Times New Roman"/>
                <w:spacing w:val="-8"/>
                <w:sz w:val="20"/>
              </w:rPr>
              <w:t> </w:t>
            </w:r>
            <w:r>
              <w:rPr>
                <w:rFonts w:ascii="Times New Roman"/>
                <w:sz w:val="20"/>
              </w:rPr>
              <w:t>IOC</w:t>
            </w:r>
            <w:r>
              <w:rPr>
                <w:rFonts w:ascii="Times New Roman"/>
                <w:spacing w:val="-9"/>
                <w:sz w:val="20"/>
              </w:rPr>
              <w:t> </w:t>
            </w:r>
            <w:r>
              <w:rPr>
                <w:rFonts w:ascii="Times New Roman"/>
                <w:sz w:val="20"/>
              </w:rPr>
              <w:t>IM Removal of Anex ZZZ</w:t>
            </w:r>
          </w:p>
          <w:p>
            <w:pPr>
              <w:pStyle w:val="TableParagraph"/>
              <w:spacing w:before="1"/>
              <w:ind w:left="106" w:right="3396"/>
              <w:rPr>
                <w:rFonts w:ascii="Times New Roman"/>
                <w:sz w:val="20"/>
              </w:rPr>
            </w:pPr>
            <w:r>
              <w:rPr>
                <w:rFonts w:ascii="Times New Roman"/>
                <w:sz w:val="20"/>
              </w:rPr>
              <w:t>Updated</w:t>
            </w:r>
            <w:r>
              <w:rPr>
                <w:rFonts w:ascii="Times New Roman"/>
                <w:spacing w:val="-13"/>
                <w:sz w:val="20"/>
              </w:rPr>
              <w:t> </w:t>
            </w:r>
            <w:r>
              <w:rPr>
                <w:rFonts w:ascii="Times New Roman"/>
                <w:sz w:val="20"/>
              </w:rPr>
              <w:t>copyright</w:t>
            </w:r>
            <w:r>
              <w:rPr>
                <w:rFonts w:ascii="Times New Roman"/>
                <w:spacing w:val="-12"/>
                <w:sz w:val="20"/>
              </w:rPr>
              <w:t> </w:t>
            </w:r>
            <w:r>
              <w:rPr>
                <w:rFonts w:ascii="Times New Roman"/>
                <w:sz w:val="20"/>
              </w:rPr>
              <w:t>statement Updated references</w:t>
            </w:r>
          </w:p>
        </w:tc>
      </w:tr>
      <w:tr>
        <w:trPr>
          <w:trHeight w:val="1332" w:hRule="atLeast"/>
        </w:trPr>
        <w:tc>
          <w:tcPr>
            <w:tcW w:w="1904" w:type="dxa"/>
          </w:tcPr>
          <w:p>
            <w:pPr>
              <w:pStyle w:val="TableParagraph"/>
              <w:spacing w:before="2"/>
              <w:ind w:left="110"/>
              <w:rPr>
                <w:rFonts w:ascii="Times New Roman"/>
                <w:sz w:val="20"/>
              </w:rPr>
            </w:pPr>
            <w:r>
              <w:rPr>
                <w:rFonts w:ascii="Times New Roman"/>
                <w:spacing w:val="-2"/>
                <w:sz w:val="20"/>
              </w:rPr>
              <w:t>2023.03.27</w:t>
            </w:r>
          </w:p>
        </w:tc>
        <w:tc>
          <w:tcPr>
            <w:tcW w:w="1273" w:type="dxa"/>
          </w:tcPr>
          <w:p>
            <w:pPr>
              <w:pStyle w:val="TableParagraph"/>
              <w:spacing w:before="2"/>
              <w:ind w:left="107"/>
              <w:rPr>
                <w:rFonts w:ascii="Times New Roman"/>
                <w:sz w:val="20"/>
              </w:rPr>
            </w:pPr>
            <w:r>
              <w:rPr>
                <w:rFonts w:ascii="Times New Roman"/>
                <w:spacing w:val="-2"/>
                <w:sz w:val="20"/>
              </w:rPr>
              <w:t>05.00</w:t>
            </w:r>
          </w:p>
        </w:tc>
        <w:tc>
          <w:tcPr>
            <w:tcW w:w="6455" w:type="dxa"/>
          </w:tcPr>
          <w:p>
            <w:pPr>
              <w:pStyle w:val="TableParagraph"/>
              <w:ind w:left="106" w:right="2158"/>
              <w:rPr>
                <w:rFonts w:ascii="Times New Roman"/>
                <w:sz w:val="20"/>
              </w:rPr>
            </w:pPr>
            <w:r>
              <w:rPr>
                <w:rFonts w:ascii="Times New Roman"/>
                <w:sz w:val="20"/>
              </w:rPr>
              <w:t>Performance</w:t>
            </w:r>
            <w:r>
              <w:rPr>
                <w:rFonts w:ascii="Times New Roman"/>
                <w:spacing w:val="-7"/>
                <w:sz w:val="20"/>
              </w:rPr>
              <w:t> </w:t>
            </w:r>
            <w:r>
              <w:rPr>
                <w:rFonts w:ascii="Times New Roman"/>
                <w:sz w:val="20"/>
              </w:rPr>
              <w:t>Dictionary</w:t>
            </w:r>
            <w:r>
              <w:rPr>
                <w:rFonts w:ascii="Times New Roman"/>
                <w:spacing w:val="-6"/>
                <w:sz w:val="20"/>
              </w:rPr>
              <w:t> </w:t>
            </w:r>
            <w:r>
              <w:rPr>
                <w:rFonts w:ascii="Times New Roman"/>
                <w:sz w:val="20"/>
              </w:rPr>
              <w:t>IM</w:t>
            </w:r>
            <w:r>
              <w:rPr>
                <w:rFonts w:ascii="Times New Roman"/>
                <w:spacing w:val="-9"/>
                <w:sz w:val="20"/>
              </w:rPr>
              <w:t> </w:t>
            </w:r>
            <w:r>
              <w:rPr>
                <w:rFonts w:ascii="Times New Roman"/>
                <w:sz w:val="20"/>
              </w:rPr>
              <w:t>for</w:t>
            </w:r>
            <w:r>
              <w:rPr>
                <w:rFonts w:ascii="Times New Roman"/>
                <w:spacing w:val="-7"/>
                <w:sz w:val="20"/>
              </w:rPr>
              <w:t> </w:t>
            </w:r>
            <w:r>
              <w:rPr>
                <w:rFonts w:ascii="Times New Roman"/>
                <w:sz w:val="20"/>
              </w:rPr>
              <w:t>O2</w:t>
            </w:r>
            <w:r>
              <w:rPr>
                <w:rFonts w:ascii="Times New Roman"/>
                <w:spacing w:val="-6"/>
                <w:sz w:val="20"/>
              </w:rPr>
              <w:t> </w:t>
            </w:r>
            <w:r>
              <w:rPr>
                <w:rFonts w:ascii="Times New Roman"/>
                <w:sz w:val="20"/>
              </w:rPr>
              <w:t>IMS</w:t>
            </w:r>
            <w:r>
              <w:rPr>
                <w:rFonts w:ascii="Times New Roman"/>
                <w:spacing w:val="-7"/>
                <w:sz w:val="20"/>
              </w:rPr>
              <w:t> </w:t>
            </w:r>
            <w:r>
              <w:rPr>
                <w:rFonts w:ascii="Times New Roman"/>
                <w:sz w:val="20"/>
              </w:rPr>
              <w:t>provided Fault Dictionary IM for O2 IMS provided</w:t>
            </w:r>
          </w:p>
          <w:p>
            <w:pPr>
              <w:pStyle w:val="TableParagraph"/>
              <w:spacing w:before="1"/>
              <w:ind w:left="106" w:right="1357"/>
              <w:rPr>
                <w:rFonts w:ascii="Times New Roman"/>
                <w:sz w:val="20"/>
              </w:rPr>
            </w:pPr>
            <w:r>
              <w:rPr>
                <w:rFonts w:ascii="Times New Roman"/>
                <w:sz w:val="20"/>
              </w:rPr>
              <w:t>Alignment</w:t>
            </w:r>
            <w:r>
              <w:rPr>
                <w:rFonts w:ascii="Times New Roman"/>
                <w:spacing w:val="-7"/>
                <w:sz w:val="20"/>
              </w:rPr>
              <w:t> </w:t>
            </w:r>
            <w:r>
              <w:rPr>
                <w:rFonts w:ascii="Times New Roman"/>
                <w:sz w:val="20"/>
              </w:rPr>
              <w:t>of</w:t>
            </w:r>
            <w:r>
              <w:rPr>
                <w:rFonts w:ascii="Times New Roman"/>
                <w:spacing w:val="-8"/>
                <w:sz w:val="20"/>
              </w:rPr>
              <w:t> </w:t>
            </w:r>
            <w:r>
              <w:rPr>
                <w:rFonts w:ascii="Times New Roman"/>
                <w:sz w:val="20"/>
              </w:rPr>
              <w:t>descriptive</w:t>
            </w:r>
            <w:r>
              <w:rPr>
                <w:rFonts w:ascii="Times New Roman"/>
                <w:spacing w:val="-6"/>
                <w:sz w:val="20"/>
              </w:rPr>
              <w:t> </w:t>
            </w:r>
            <w:r>
              <w:rPr>
                <w:rFonts w:ascii="Times New Roman"/>
                <w:sz w:val="20"/>
              </w:rPr>
              <w:t>text</w:t>
            </w:r>
            <w:r>
              <w:rPr>
                <w:rFonts w:ascii="Times New Roman"/>
                <w:spacing w:val="-9"/>
                <w:sz w:val="20"/>
              </w:rPr>
              <w:t> </w:t>
            </w:r>
            <w:r>
              <w:rPr>
                <w:rFonts w:ascii="Times New Roman"/>
                <w:sz w:val="20"/>
              </w:rPr>
              <w:t>with</w:t>
            </w:r>
            <w:r>
              <w:rPr>
                <w:rFonts w:ascii="Times New Roman"/>
                <w:spacing w:val="-6"/>
                <w:sz w:val="20"/>
              </w:rPr>
              <w:t> </w:t>
            </w:r>
            <w:r>
              <w:rPr>
                <w:rFonts w:ascii="Times New Roman"/>
                <w:sz w:val="20"/>
              </w:rPr>
              <w:t>OAM</w:t>
            </w:r>
            <w:r>
              <w:rPr>
                <w:rFonts w:ascii="Times New Roman"/>
                <w:spacing w:val="-6"/>
                <w:sz w:val="20"/>
              </w:rPr>
              <w:t> </w:t>
            </w:r>
            <w:r>
              <w:rPr>
                <w:rFonts w:ascii="Times New Roman"/>
                <w:sz w:val="20"/>
              </w:rPr>
              <w:t>Architecture Removal of Papyrus installation clause</w:t>
            </w:r>
          </w:p>
          <w:p>
            <w:pPr>
              <w:pStyle w:val="TableParagraph"/>
              <w:spacing w:before="1"/>
              <w:ind w:left="106"/>
              <w:rPr>
                <w:rFonts w:ascii="Times New Roman"/>
                <w:sz w:val="20"/>
              </w:rPr>
            </w:pPr>
            <w:r>
              <w:rPr>
                <w:rFonts w:ascii="Times New Roman"/>
                <w:sz w:val="20"/>
              </w:rPr>
              <w:t>Cleanup</w:t>
            </w:r>
            <w:r>
              <w:rPr>
                <w:rFonts w:ascii="Times New Roman"/>
                <w:spacing w:val="-3"/>
                <w:sz w:val="20"/>
              </w:rPr>
              <w:t> </w:t>
            </w:r>
            <w:r>
              <w:rPr>
                <w:rFonts w:ascii="Times New Roman"/>
                <w:sz w:val="20"/>
              </w:rPr>
              <w:t>of</w:t>
            </w:r>
            <w:r>
              <w:rPr>
                <w:rFonts w:ascii="Times New Roman"/>
                <w:spacing w:val="-3"/>
                <w:sz w:val="20"/>
              </w:rPr>
              <w:t> </w:t>
            </w:r>
            <w:r>
              <w:rPr>
                <w:rFonts w:ascii="Times New Roman"/>
                <w:spacing w:val="-4"/>
                <w:sz w:val="20"/>
              </w:rPr>
              <w:t>text</w:t>
            </w:r>
          </w:p>
        </w:tc>
      </w:tr>
      <w:tr>
        <w:trPr>
          <w:trHeight w:val="1098" w:hRule="atLeast"/>
        </w:trPr>
        <w:tc>
          <w:tcPr>
            <w:tcW w:w="1904" w:type="dxa"/>
          </w:tcPr>
          <w:p>
            <w:pPr>
              <w:pStyle w:val="TableParagraph"/>
              <w:ind w:left="110"/>
              <w:rPr>
                <w:rFonts w:ascii="Times New Roman"/>
                <w:sz w:val="20"/>
              </w:rPr>
            </w:pPr>
            <w:r>
              <w:rPr>
                <w:rFonts w:ascii="Times New Roman"/>
                <w:spacing w:val="-2"/>
                <w:sz w:val="20"/>
              </w:rPr>
              <w:t>2023.07.17</w:t>
            </w:r>
          </w:p>
        </w:tc>
        <w:tc>
          <w:tcPr>
            <w:tcW w:w="1273" w:type="dxa"/>
          </w:tcPr>
          <w:p>
            <w:pPr>
              <w:pStyle w:val="TableParagraph"/>
              <w:ind w:left="107"/>
              <w:rPr>
                <w:rFonts w:ascii="Times New Roman"/>
                <w:sz w:val="20"/>
              </w:rPr>
            </w:pPr>
            <w:r>
              <w:rPr>
                <w:rFonts w:ascii="Times New Roman"/>
                <w:spacing w:val="-2"/>
                <w:sz w:val="20"/>
              </w:rPr>
              <w:t>06.00</w:t>
            </w:r>
          </w:p>
        </w:tc>
        <w:tc>
          <w:tcPr>
            <w:tcW w:w="6455" w:type="dxa"/>
          </w:tcPr>
          <w:p>
            <w:pPr>
              <w:pStyle w:val="TableParagraph"/>
              <w:ind w:left="106" w:right="4254"/>
              <w:rPr>
                <w:rFonts w:ascii="Times New Roman"/>
                <w:sz w:val="20"/>
              </w:rPr>
            </w:pPr>
            <w:r>
              <w:rPr>
                <w:rFonts w:ascii="Times New Roman"/>
                <w:sz w:val="20"/>
              </w:rPr>
              <w:t>References cleanup Clause renumbering Figures renumbering 3GPP</w:t>
            </w:r>
            <w:r>
              <w:rPr>
                <w:rFonts w:ascii="Times New Roman"/>
                <w:spacing w:val="-13"/>
                <w:sz w:val="20"/>
              </w:rPr>
              <w:t> </w:t>
            </w:r>
            <w:r>
              <w:rPr>
                <w:rFonts w:ascii="Times New Roman"/>
                <w:sz w:val="20"/>
              </w:rPr>
              <w:t>references</w:t>
            </w:r>
            <w:r>
              <w:rPr>
                <w:rFonts w:ascii="Times New Roman"/>
                <w:spacing w:val="-12"/>
                <w:sz w:val="20"/>
              </w:rPr>
              <w:t> </w:t>
            </w:r>
            <w:r>
              <w:rPr>
                <w:rFonts w:ascii="Times New Roman"/>
                <w:sz w:val="20"/>
              </w:rPr>
              <w:t>update</w:t>
            </w:r>
          </w:p>
        </w:tc>
      </w:tr>
      <w:tr>
        <w:trPr>
          <w:trHeight w:val="640" w:hRule="atLeast"/>
        </w:trPr>
        <w:tc>
          <w:tcPr>
            <w:tcW w:w="1904" w:type="dxa"/>
          </w:tcPr>
          <w:p>
            <w:pPr>
              <w:pStyle w:val="TableParagraph"/>
              <w:ind w:left="110"/>
              <w:rPr>
                <w:rFonts w:ascii="Times New Roman"/>
                <w:sz w:val="20"/>
              </w:rPr>
            </w:pPr>
            <w:r>
              <w:rPr>
                <w:rFonts w:ascii="Times New Roman"/>
                <w:spacing w:val="-2"/>
                <w:sz w:val="20"/>
              </w:rPr>
              <w:t>2023.10.30</w:t>
            </w:r>
          </w:p>
        </w:tc>
        <w:tc>
          <w:tcPr>
            <w:tcW w:w="1273" w:type="dxa"/>
          </w:tcPr>
          <w:p>
            <w:pPr>
              <w:pStyle w:val="TableParagraph"/>
              <w:ind w:left="107"/>
              <w:rPr>
                <w:rFonts w:ascii="Times New Roman"/>
                <w:sz w:val="20"/>
              </w:rPr>
            </w:pPr>
            <w:r>
              <w:rPr>
                <w:rFonts w:ascii="Times New Roman"/>
                <w:spacing w:val="-2"/>
                <w:sz w:val="20"/>
              </w:rPr>
              <w:t>07.00</w:t>
            </w:r>
          </w:p>
        </w:tc>
        <w:tc>
          <w:tcPr>
            <w:tcW w:w="6455" w:type="dxa"/>
          </w:tcPr>
          <w:p>
            <w:pPr>
              <w:pStyle w:val="TableParagraph"/>
              <w:ind w:left="106" w:right="3396"/>
              <w:rPr>
                <w:rFonts w:ascii="Times New Roman"/>
                <w:sz w:val="20"/>
              </w:rPr>
            </w:pPr>
            <w:r>
              <w:rPr>
                <w:rFonts w:ascii="Times New Roman"/>
                <w:sz w:val="20"/>
              </w:rPr>
              <w:t>ETSI</w:t>
            </w:r>
            <w:r>
              <w:rPr>
                <w:rFonts w:ascii="Times New Roman"/>
                <w:spacing w:val="-13"/>
                <w:sz w:val="20"/>
              </w:rPr>
              <w:t> </w:t>
            </w:r>
            <w:r>
              <w:rPr>
                <w:rFonts w:ascii="Times New Roman"/>
                <w:sz w:val="20"/>
              </w:rPr>
              <w:t>PAS</w:t>
            </w:r>
            <w:r>
              <w:rPr>
                <w:rFonts w:ascii="Times New Roman"/>
                <w:spacing w:val="-12"/>
                <w:sz w:val="20"/>
              </w:rPr>
              <w:t> </w:t>
            </w:r>
            <w:r>
              <w:rPr>
                <w:rFonts w:ascii="Times New Roman"/>
                <w:sz w:val="20"/>
              </w:rPr>
              <w:t>Alignment</w:t>
            </w:r>
            <w:r>
              <w:rPr>
                <w:rFonts w:ascii="Times New Roman"/>
                <w:spacing w:val="-13"/>
                <w:sz w:val="20"/>
              </w:rPr>
              <w:t> </w:t>
            </w:r>
            <w:r>
              <w:rPr>
                <w:rFonts w:ascii="Times New Roman"/>
                <w:sz w:val="20"/>
              </w:rPr>
              <w:t>cleanup References Update</w:t>
            </w:r>
          </w:p>
        </w:tc>
      </w:tr>
      <w:tr>
        <w:trPr>
          <w:trHeight w:val="2431" w:hRule="atLeast"/>
        </w:trPr>
        <w:tc>
          <w:tcPr>
            <w:tcW w:w="1904" w:type="dxa"/>
          </w:tcPr>
          <w:p>
            <w:pPr>
              <w:pStyle w:val="TableParagraph"/>
              <w:ind w:left="110"/>
              <w:rPr>
                <w:rFonts w:ascii="Times New Roman"/>
                <w:sz w:val="20"/>
              </w:rPr>
            </w:pPr>
            <w:r>
              <w:rPr>
                <w:rFonts w:ascii="Times New Roman"/>
                <w:spacing w:val="-2"/>
                <w:sz w:val="20"/>
              </w:rPr>
              <w:t>2024.07.26</w:t>
            </w:r>
          </w:p>
        </w:tc>
        <w:tc>
          <w:tcPr>
            <w:tcW w:w="1273" w:type="dxa"/>
          </w:tcPr>
          <w:p>
            <w:pPr>
              <w:pStyle w:val="TableParagraph"/>
              <w:ind w:left="107"/>
              <w:rPr>
                <w:rFonts w:ascii="Times New Roman"/>
                <w:sz w:val="20"/>
              </w:rPr>
            </w:pPr>
            <w:r>
              <w:rPr>
                <w:rFonts w:ascii="Times New Roman"/>
                <w:spacing w:val="-2"/>
                <w:sz w:val="20"/>
              </w:rPr>
              <w:t>09.00</w:t>
            </w:r>
          </w:p>
        </w:tc>
        <w:tc>
          <w:tcPr>
            <w:tcW w:w="6455" w:type="dxa"/>
          </w:tcPr>
          <w:p>
            <w:pPr>
              <w:pStyle w:val="TableParagraph"/>
              <w:ind w:left="106"/>
              <w:rPr>
                <w:rFonts w:ascii="Times New Roman"/>
                <w:sz w:val="20"/>
              </w:rPr>
            </w:pPr>
            <w:r>
              <w:rPr>
                <w:rFonts w:ascii="Times New Roman"/>
                <w:sz w:val="20"/>
              </w:rPr>
              <w:t>Terms</w:t>
            </w:r>
            <w:r>
              <w:rPr>
                <w:rFonts w:ascii="Times New Roman"/>
                <w:spacing w:val="-6"/>
                <w:sz w:val="20"/>
              </w:rPr>
              <w:t> </w:t>
            </w:r>
            <w:r>
              <w:rPr>
                <w:rFonts w:ascii="Times New Roman"/>
                <w:sz w:val="20"/>
              </w:rPr>
              <w:t>clause</w:t>
            </w:r>
            <w:r>
              <w:rPr>
                <w:rFonts w:ascii="Times New Roman"/>
                <w:spacing w:val="-5"/>
                <w:sz w:val="20"/>
              </w:rPr>
              <w:t> </w:t>
            </w:r>
            <w:r>
              <w:rPr>
                <w:rFonts w:ascii="Times New Roman"/>
                <w:spacing w:val="-2"/>
                <w:sz w:val="20"/>
              </w:rPr>
              <w:t>update</w:t>
            </w:r>
          </w:p>
          <w:p>
            <w:pPr>
              <w:pStyle w:val="TableParagraph"/>
              <w:numPr>
                <w:ilvl w:val="0"/>
                <w:numId w:val="13"/>
              </w:numPr>
              <w:tabs>
                <w:tab w:pos="223" w:val="left" w:leader="none"/>
              </w:tabs>
              <w:spacing w:line="240" w:lineRule="auto" w:before="1" w:after="0"/>
              <w:ind w:left="223" w:right="0" w:hanging="117"/>
              <w:jc w:val="left"/>
              <w:rPr>
                <w:rFonts w:ascii="Times New Roman" w:hAnsi="Times New Roman"/>
                <w:sz w:val="20"/>
              </w:rPr>
            </w:pPr>
            <w:r>
              <w:rPr>
                <w:rFonts w:ascii="Times New Roman" w:hAnsi="Times New Roman"/>
                <w:sz w:val="20"/>
              </w:rPr>
              <w:t>Removal</w:t>
            </w:r>
            <w:r>
              <w:rPr>
                <w:rFonts w:ascii="Times New Roman" w:hAnsi="Times New Roman"/>
                <w:spacing w:val="-5"/>
                <w:sz w:val="20"/>
              </w:rPr>
              <w:t> </w:t>
            </w:r>
            <w:r>
              <w:rPr>
                <w:rFonts w:ascii="Times New Roman" w:hAnsi="Times New Roman"/>
                <w:sz w:val="20"/>
              </w:rPr>
              <w:t>of</w:t>
            </w:r>
            <w:r>
              <w:rPr>
                <w:rFonts w:ascii="Times New Roman" w:hAnsi="Times New Roman"/>
                <w:spacing w:val="-4"/>
                <w:sz w:val="20"/>
              </w:rPr>
              <w:t> </w:t>
            </w:r>
            <w:r>
              <w:rPr>
                <w:rFonts w:ascii="Times New Roman" w:hAnsi="Times New Roman"/>
                <w:sz w:val="20"/>
              </w:rPr>
              <w:t>“Logical</w:t>
            </w:r>
            <w:r>
              <w:rPr>
                <w:rFonts w:ascii="Times New Roman" w:hAnsi="Times New Roman"/>
                <w:spacing w:val="-4"/>
                <w:sz w:val="20"/>
              </w:rPr>
              <w:t> </w:t>
            </w:r>
            <w:r>
              <w:rPr>
                <w:rFonts w:ascii="Times New Roman" w:hAnsi="Times New Roman"/>
                <w:sz w:val="20"/>
              </w:rPr>
              <w:t>Data</w:t>
            </w:r>
            <w:r>
              <w:rPr>
                <w:rFonts w:ascii="Times New Roman" w:hAnsi="Times New Roman"/>
                <w:spacing w:val="-6"/>
                <w:sz w:val="20"/>
              </w:rPr>
              <w:t> </w:t>
            </w:r>
            <w:r>
              <w:rPr>
                <w:rFonts w:ascii="Times New Roman" w:hAnsi="Times New Roman"/>
                <w:spacing w:val="-2"/>
                <w:sz w:val="20"/>
              </w:rPr>
              <w:t>Model”</w:t>
            </w:r>
          </w:p>
          <w:p>
            <w:pPr>
              <w:pStyle w:val="TableParagraph"/>
              <w:numPr>
                <w:ilvl w:val="0"/>
                <w:numId w:val="13"/>
              </w:numPr>
              <w:tabs>
                <w:tab w:pos="223" w:val="left" w:leader="none"/>
              </w:tabs>
              <w:spacing w:line="229" w:lineRule="exact" w:before="0" w:after="0"/>
              <w:ind w:left="223" w:right="0" w:hanging="117"/>
              <w:jc w:val="left"/>
              <w:rPr>
                <w:rFonts w:ascii="Times New Roman" w:hAnsi="Times New Roman"/>
                <w:sz w:val="20"/>
              </w:rPr>
            </w:pPr>
            <w:r>
              <w:rPr>
                <w:rFonts w:ascii="Times New Roman" w:hAnsi="Times New Roman"/>
                <w:sz w:val="20"/>
              </w:rPr>
              <w:t>Removal</w:t>
            </w:r>
            <w:r>
              <w:rPr>
                <w:rFonts w:ascii="Times New Roman" w:hAnsi="Times New Roman"/>
                <w:spacing w:val="-6"/>
                <w:sz w:val="20"/>
              </w:rPr>
              <w:t> </w:t>
            </w:r>
            <w:r>
              <w:rPr>
                <w:rFonts w:ascii="Times New Roman" w:hAnsi="Times New Roman"/>
                <w:sz w:val="20"/>
              </w:rPr>
              <w:t>of</w:t>
            </w:r>
            <w:r>
              <w:rPr>
                <w:rFonts w:ascii="Times New Roman" w:hAnsi="Times New Roman"/>
                <w:spacing w:val="-6"/>
                <w:sz w:val="20"/>
              </w:rPr>
              <w:t> </w:t>
            </w:r>
            <w:r>
              <w:rPr>
                <w:rFonts w:ascii="Times New Roman" w:hAnsi="Times New Roman"/>
                <w:sz w:val="20"/>
              </w:rPr>
              <w:t>“Component</w:t>
            </w:r>
            <w:r>
              <w:rPr>
                <w:rFonts w:ascii="Times New Roman" w:hAnsi="Times New Roman"/>
                <w:spacing w:val="-7"/>
                <w:sz w:val="20"/>
              </w:rPr>
              <w:t> </w:t>
            </w:r>
            <w:r>
              <w:rPr>
                <w:rFonts w:ascii="Times New Roman" w:hAnsi="Times New Roman"/>
                <w:sz w:val="20"/>
              </w:rPr>
              <w:t>Physical</w:t>
            </w:r>
            <w:r>
              <w:rPr>
                <w:rFonts w:ascii="Times New Roman" w:hAnsi="Times New Roman"/>
                <w:spacing w:val="-5"/>
                <w:sz w:val="20"/>
              </w:rPr>
              <w:t> </w:t>
            </w:r>
            <w:r>
              <w:rPr>
                <w:rFonts w:ascii="Times New Roman" w:hAnsi="Times New Roman"/>
                <w:sz w:val="20"/>
              </w:rPr>
              <w:t>Data</w:t>
            </w:r>
            <w:r>
              <w:rPr>
                <w:rFonts w:ascii="Times New Roman" w:hAnsi="Times New Roman"/>
                <w:spacing w:val="-6"/>
                <w:sz w:val="20"/>
              </w:rPr>
              <w:t> </w:t>
            </w:r>
            <w:r>
              <w:rPr>
                <w:rFonts w:ascii="Times New Roman" w:hAnsi="Times New Roman"/>
                <w:spacing w:val="-2"/>
                <w:sz w:val="20"/>
              </w:rPr>
              <w:t>Models”</w:t>
            </w:r>
          </w:p>
          <w:p>
            <w:pPr>
              <w:pStyle w:val="TableParagraph"/>
              <w:numPr>
                <w:ilvl w:val="0"/>
                <w:numId w:val="13"/>
              </w:numPr>
              <w:tabs>
                <w:tab w:pos="223" w:val="left" w:leader="none"/>
              </w:tabs>
              <w:spacing w:line="229" w:lineRule="exact" w:before="0" w:after="0"/>
              <w:ind w:left="223" w:right="0" w:hanging="117"/>
              <w:jc w:val="left"/>
              <w:rPr>
                <w:rFonts w:ascii="Times New Roman" w:hAnsi="Times New Roman"/>
                <w:sz w:val="20"/>
              </w:rPr>
            </w:pPr>
            <w:r>
              <w:rPr>
                <w:rFonts w:ascii="Times New Roman" w:hAnsi="Times New Roman"/>
                <w:sz w:val="20"/>
              </w:rPr>
              <w:t>Addition</w:t>
            </w:r>
            <w:r>
              <w:rPr>
                <w:rFonts w:ascii="Times New Roman" w:hAnsi="Times New Roman"/>
                <w:spacing w:val="-4"/>
                <w:sz w:val="20"/>
              </w:rPr>
              <w:t> </w:t>
            </w:r>
            <w:r>
              <w:rPr>
                <w:rFonts w:ascii="Times New Roman" w:hAnsi="Times New Roman"/>
                <w:sz w:val="20"/>
              </w:rPr>
              <w:t>of</w:t>
            </w:r>
            <w:r>
              <w:rPr>
                <w:rFonts w:ascii="Times New Roman" w:hAnsi="Times New Roman"/>
                <w:spacing w:val="-3"/>
                <w:sz w:val="20"/>
              </w:rPr>
              <w:t> </w:t>
            </w:r>
            <w:r>
              <w:rPr>
                <w:rFonts w:ascii="Times New Roman" w:hAnsi="Times New Roman"/>
                <w:spacing w:val="-2"/>
                <w:sz w:val="20"/>
              </w:rPr>
              <w:t>“Namespace”</w:t>
            </w:r>
          </w:p>
          <w:p>
            <w:pPr>
              <w:pStyle w:val="TableParagraph"/>
              <w:spacing w:before="1"/>
              <w:ind w:left="106" w:right="2412"/>
              <w:rPr>
                <w:rFonts w:ascii="Times New Roman"/>
                <w:sz w:val="20"/>
              </w:rPr>
            </w:pPr>
            <w:r>
              <w:rPr>
                <w:rFonts w:ascii="Times New Roman"/>
                <w:sz w:val="20"/>
              </w:rPr>
              <w:t>Model</w:t>
            </w:r>
            <w:r>
              <w:rPr>
                <w:rFonts w:ascii="Times New Roman"/>
                <w:spacing w:val="-8"/>
                <w:sz w:val="20"/>
              </w:rPr>
              <w:t> </w:t>
            </w:r>
            <w:r>
              <w:rPr>
                <w:rFonts w:ascii="Times New Roman"/>
                <w:sz w:val="20"/>
              </w:rPr>
              <w:t>definitions</w:t>
            </w:r>
            <w:r>
              <w:rPr>
                <w:rFonts w:ascii="Times New Roman"/>
                <w:spacing w:val="-8"/>
                <w:sz w:val="20"/>
              </w:rPr>
              <w:t> </w:t>
            </w:r>
            <w:r>
              <w:rPr>
                <w:rFonts w:ascii="Times New Roman"/>
                <w:sz w:val="20"/>
              </w:rPr>
              <w:t>update</w:t>
            </w:r>
            <w:r>
              <w:rPr>
                <w:rFonts w:ascii="Times New Roman"/>
                <w:spacing w:val="-8"/>
                <w:sz w:val="20"/>
              </w:rPr>
              <w:t> </w:t>
            </w:r>
            <w:r>
              <w:rPr>
                <w:rFonts w:ascii="Times New Roman"/>
                <w:sz w:val="20"/>
              </w:rPr>
              <w:t>in</w:t>
            </w:r>
            <w:r>
              <w:rPr>
                <w:rFonts w:ascii="Times New Roman"/>
                <w:spacing w:val="-9"/>
                <w:sz w:val="20"/>
              </w:rPr>
              <w:t> </w:t>
            </w:r>
            <w:r>
              <w:rPr>
                <w:rFonts w:ascii="Times New Roman"/>
                <w:sz w:val="20"/>
              </w:rPr>
              <w:t>clause</w:t>
            </w:r>
            <w:r>
              <w:rPr>
                <w:rFonts w:ascii="Times New Roman"/>
                <w:spacing w:val="-8"/>
                <w:sz w:val="20"/>
              </w:rPr>
              <w:t> </w:t>
            </w:r>
            <w:r>
              <w:rPr>
                <w:rFonts w:ascii="Times New Roman"/>
                <w:sz w:val="20"/>
              </w:rPr>
              <w:t>3.1 Namespace definition update</w:t>
            </w:r>
          </w:p>
          <w:p>
            <w:pPr>
              <w:pStyle w:val="TableParagraph"/>
              <w:spacing w:before="1"/>
              <w:ind w:left="106" w:right="2158"/>
              <w:rPr>
                <w:rFonts w:ascii="Times New Roman"/>
                <w:sz w:val="20"/>
              </w:rPr>
            </w:pPr>
            <w:r>
              <w:rPr>
                <w:rFonts w:ascii="Times New Roman"/>
                <w:sz w:val="20"/>
              </w:rPr>
              <w:t>Removing</w:t>
            </w:r>
            <w:r>
              <w:rPr>
                <w:rFonts w:ascii="Times New Roman"/>
                <w:spacing w:val="-7"/>
                <w:sz w:val="20"/>
              </w:rPr>
              <w:t> </w:t>
            </w:r>
            <w:r>
              <w:rPr>
                <w:rFonts w:ascii="Times New Roman"/>
                <w:sz w:val="20"/>
              </w:rPr>
              <w:t>of</w:t>
            </w:r>
            <w:r>
              <w:rPr>
                <w:rFonts w:ascii="Times New Roman"/>
                <w:spacing w:val="-8"/>
                <w:sz w:val="20"/>
              </w:rPr>
              <w:t> </w:t>
            </w:r>
            <w:r>
              <w:rPr>
                <w:rFonts w:ascii="Times New Roman"/>
                <w:sz w:val="20"/>
              </w:rPr>
              <w:t>O1</w:t>
            </w:r>
            <w:r>
              <w:rPr>
                <w:rFonts w:ascii="Times New Roman"/>
                <w:spacing w:val="-7"/>
                <w:sz w:val="20"/>
              </w:rPr>
              <w:t> </w:t>
            </w:r>
            <w:r>
              <w:rPr>
                <w:rFonts w:ascii="Times New Roman"/>
                <w:sz w:val="20"/>
              </w:rPr>
              <w:t>related</w:t>
            </w:r>
            <w:r>
              <w:rPr>
                <w:rFonts w:ascii="Times New Roman"/>
                <w:spacing w:val="-7"/>
                <w:sz w:val="20"/>
              </w:rPr>
              <w:t> </w:t>
            </w:r>
            <w:r>
              <w:rPr>
                <w:rFonts w:ascii="Times New Roman"/>
                <w:sz w:val="20"/>
              </w:rPr>
              <w:t>NRMs</w:t>
            </w:r>
            <w:r>
              <w:rPr>
                <w:rFonts w:ascii="Times New Roman"/>
                <w:spacing w:val="-9"/>
                <w:sz w:val="20"/>
              </w:rPr>
              <w:t> </w:t>
            </w:r>
            <w:r>
              <w:rPr>
                <w:rFonts w:ascii="Times New Roman"/>
                <w:sz w:val="20"/>
              </w:rPr>
              <w:t>from</w:t>
            </w:r>
            <w:r>
              <w:rPr>
                <w:rFonts w:ascii="Times New Roman"/>
                <w:spacing w:val="-7"/>
                <w:sz w:val="20"/>
              </w:rPr>
              <w:t> </w:t>
            </w:r>
            <w:r>
              <w:rPr>
                <w:rFonts w:ascii="Times New Roman"/>
                <w:sz w:val="20"/>
              </w:rPr>
              <w:t>model Namespaces introduction</w:t>
            </w:r>
          </w:p>
          <w:p>
            <w:pPr>
              <w:pStyle w:val="TableParagraph"/>
              <w:spacing w:before="181"/>
              <w:ind w:left="106"/>
              <w:rPr>
                <w:rFonts w:ascii="Times New Roman"/>
                <w:sz w:val="20"/>
              </w:rPr>
            </w:pPr>
            <w:r>
              <w:rPr>
                <w:rFonts w:ascii="Times New Roman"/>
                <w:sz w:val="20"/>
              </w:rPr>
              <w:t>Editorial</w:t>
            </w:r>
            <w:r>
              <w:rPr>
                <w:rFonts w:ascii="Times New Roman"/>
                <w:spacing w:val="-6"/>
                <w:sz w:val="20"/>
              </w:rPr>
              <w:t> </w:t>
            </w:r>
            <w:r>
              <w:rPr>
                <w:rFonts w:ascii="Times New Roman"/>
                <w:spacing w:val="-2"/>
                <w:sz w:val="20"/>
              </w:rPr>
              <w:t>fixes</w:t>
            </w:r>
          </w:p>
        </w:tc>
      </w:tr>
      <w:tr>
        <w:trPr>
          <w:trHeight w:val="2364" w:hRule="atLeast"/>
        </w:trPr>
        <w:tc>
          <w:tcPr>
            <w:tcW w:w="1904" w:type="dxa"/>
          </w:tcPr>
          <w:p>
            <w:pPr>
              <w:pStyle w:val="TableParagraph"/>
              <w:ind w:left="110"/>
              <w:rPr>
                <w:rFonts w:ascii="Times New Roman"/>
                <w:sz w:val="20"/>
              </w:rPr>
            </w:pPr>
            <w:r>
              <w:rPr>
                <w:rFonts w:ascii="Times New Roman"/>
                <w:spacing w:val="-2"/>
                <w:sz w:val="20"/>
              </w:rPr>
              <w:t>2024.12.06</w:t>
            </w:r>
          </w:p>
        </w:tc>
        <w:tc>
          <w:tcPr>
            <w:tcW w:w="1273" w:type="dxa"/>
          </w:tcPr>
          <w:p>
            <w:pPr>
              <w:pStyle w:val="TableParagraph"/>
              <w:ind w:left="107"/>
              <w:rPr>
                <w:rFonts w:ascii="Times New Roman"/>
                <w:sz w:val="20"/>
              </w:rPr>
            </w:pPr>
            <w:r>
              <w:rPr>
                <w:rFonts w:ascii="Times New Roman"/>
                <w:spacing w:val="-2"/>
                <w:sz w:val="20"/>
              </w:rPr>
              <w:t>10.00</w:t>
            </w:r>
          </w:p>
        </w:tc>
        <w:tc>
          <w:tcPr>
            <w:tcW w:w="6455" w:type="dxa"/>
          </w:tcPr>
          <w:p>
            <w:pPr>
              <w:pStyle w:val="TableParagraph"/>
              <w:ind w:left="106" w:right="517"/>
              <w:rPr>
                <w:rFonts w:ascii="Times New Roman"/>
                <w:sz w:val="20"/>
              </w:rPr>
            </w:pPr>
            <w:r>
              <w:rPr>
                <w:rFonts w:ascii="Times New Roman"/>
                <w:sz w:val="20"/>
              </w:rPr>
              <w:t>Attributes</w:t>
            </w:r>
            <w:r>
              <w:rPr>
                <w:rFonts w:ascii="Times New Roman"/>
                <w:spacing w:val="-9"/>
                <w:sz w:val="20"/>
              </w:rPr>
              <w:t> </w:t>
            </w:r>
            <w:r>
              <w:rPr>
                <w:rFonts w:ascii="Times New Roman"/>
                <w:sz w:val="20"/>
              </w:rPr>
              <w:t>performanceDictionaryId</w:t>
            </w:r>
            <w:r>
              <w:rPr>
                <w:rFonts w:ascii="Times New Roman"/>
                <w:spacing w:val="-10"/>
                <w:sz w:val="20"/>
              </w:rPr>
              <w:t> </w:t>
            </w:r>
            <w:r>
              <w:rPr>
                <w:rFonts w:ascii="Times New Roman"/>
                <w:sz w:val="20"/>
              </w:rPr>
              <w:t>and</w:t>
            </w:r>
            <w:r>
              <w:rPr>
                <w:rFonts w:ascii="Times New Roman"/>
                <w:spacing w:val="-10"/>
                <w:sz w:val="20"/>
              </w:rPr>
              <w:t> </w:t>
            </w:r>
            <w:r>
              <w:rPr>
                <w:rFonts w:ascii="Times New Roman"/>
                <w:sz w:val="20"/>
              </w:rPr>
              <w:t>alarmDictionaryId</w:t>
            </w:r>
            <w:r>
              <w:rPr>
                <w:rFonts w:ascii="Times New Roman"/>
                <w:spacing w:val="-5"/>
                <w:sz w:val="20"/>
              </w:rPr>
              <w:t> </w:t>
            </w:r>
            <w:r>
              <w:rPr>
                <w:rFonts w:ascii="Times New Roman"/>
                <w:sz w:val="20"/>
              </w:rPr>
              <w:t>added Section 6.2.2 Naming:</w:t>
            </w:r>
          </w:p>
          <w:p>
            <w:pPr>
              <w:pStyle w:val="TableParagraph"/>
              <w:numPr>
                <w:ilvl w:val="0"/>
                <w:numId w:val="14"/>
              </w:numPr>
              <w:tabs>
                <w:tab w:pos="223" w:val="left" w:leader="none"/>
              </w:tabs>
              <w:spacing w:line="228" w:lineRule="exact" w:before="0" w:after="0"/>
              <w:ind w:left="223" w:right="0" w:hanging="117"/>
              <w:jc w:val="left"/>
              <w:rPr>
                <w:rFonts w:ascii="Times New Roman" w:hAnsi="Times New Roman"/>
                <w:sz w:val="20"/>
              </w:rPr>
            </w:pPr>
            <w:r>
              <w:rPr>
                <w:rFonts w:ascii="Times New Roman" w:hAnsi="Times New Roman"/>
                <w:sz w:val="20"/>
              </w:rPr>
              <w:t>Update</w:t>
            </w:r>
            <w:r>
              <w:rPr>
                <w:rFonts w:ascii="Times New Roman" w:hAnsi="Times New Roman"/>
                <w:spacing w:val="-6"/>
                <w:sz w:val="20"/>
              </w:rPr>
              <w:t> </w:t>
            </w:r>
            <w:r>
              <w:rPr>
                <w:rFonts w:ascii="Times New Roman" w:hAnsi="Times New Roman"/>
                <w:sz w:val="20"/>
              </w:rPr>
              <w:t>naming</w:t>
            </w:r>
            <w:r>
              <w:rPr>
                <w:rFonts w:ascii="Times New Roman" w:hAnsi="Times New Roman"/>
                <w:spacing w:val="-4"/>
                <w:sz w:val="20"/>
              </w:rPr>
              <w:t> </w:t>
            </w:r>
            <w:r>
              <w:rPr>
                <w:rFonts w:ascii="Times New Roman" w:hAnsi="Times New Roman"/>
                <w:sz w:val="20"/>
              </w:rPr>
              <w:t>conventions</w:t>
            </w:r>
            <w:r>
              <w:rPr>
                <w:rFonts w:ascii="Times New Roman" w:hAnsi="Times New Roman"/>
                <w:spacing w:val="-7"/>
                <w:sz w:val="20"/>
              </w:rPr>
              <w:t> </w:t>
            </w:r>
            <w:r>
              <w:rPr>
                <w:rFonts w:ascii="Times New Roman" w:hAnsi="Times New Roman"/>
                <w:sz w:val="20"/>
              </w:rPr>
              <w:t>to</w:t>
            </w:r>
            <w:r>
              <w:rPr>
                <w:rFonts w:ascii="Times New Roman" w:hAnsi="Times New Roman"/>
                <w:spacing w:val="-4"/>
                <w:sz w:val="20"/>
              </w:rPr>
              <w:t> </w:t>
            </w:r>
            <w:r>
              <w:rPr>
                <w:rFonts w:ascii="Times New Roman" w:hAnsi="Times New Roman"/>
                <w:spacing w:val="-2"/>
                <w:sz w:val="20"/>
              </w:rPr>
              <w:t>recommendations.</w:t>
            </w:r>
          </w:p>
          <w:p>
            <w:pPr>
              <w:pStyle w:val="TableParagraph"/>
              <w:numPr>
                <w:ilvl w:val="0"/>
                <w:numId w:val="14"/>
              </w:numPr>
              <w:tabs>
                <w:tab w:pos="223" w:val="left" w:leader="none"/>
              </w:tabs>
              <w:spacing w:line="240" w:lineRule="auto" w:before="1" w:after="0"/>
              <w:ind w:left="106" w:right="670" w:firstLine="0"/>
              <w:jc w:val="left"/>
              <w:rPr>
                <w:rFonts w:ascii="Times New Roman" w:hAnsi="Times New Roman"/>
                <w:sz w:val="20"/>
              </w:rPr>
            </w:pPr>
            <w:r>
              <w:rPr>
                <w:rFonts w:ascii="Times New Roman" w:hAnsi="Times New Roman"/>
                <w:sz w:val="20"/>
              </w:rPr>
              <w:t>Add</w:t>
            </w:r>
            <w:r>
              <w:rPr>
                <w:rFonts w:ascii="Times New Roman" w:hAnsi="Times New Roman"/>
                <w:spacing w:val="-4"/>
                <w:sz w:val="20"/>
              </w:rPr>
              <w:t> </w:t>
            </w:r>
            <w:r>
              <w:rPr>
                <w:rFonts w:ascii="Times New Roman" w:hAnsi="Times New Roman"/>
                <w:sz w:val="20"/>
              </w:rPr>
              <w:t>prefix</w:t>
            </w:r>
            <w:r>
              <w:rPr>
                <w:rFonts w:ascii="Times New Roman" w:hAnsi="Times New Roman"/>
                <w:spacing w:val="-7"/>
                <w:sz w:val="20"/>
              </w:rPr>
              <w:t> </w:t>
            </w:r>
            <w:r>
              <w:rPr>
                <w:rFonts w:ascii="Times New Roman" w:hAnsi="Times New Roman"/>
                <w:sz w:val="20"/>
              </w:rPr>
              <w:t>naming</w:t>
            </w:r>
            <w:r>
              <w:rPr>
                <w:rFonts w:ascii="Times New Roman" w:hAnsi="Times New Roman"/>
                <w:spacing w:val="-4"/>
                <w:sz w:val="20"/>
              </w:rPr>
              <w:t> </w:t>
            </w:r>
            <w:r>
              <w:rPr>
                <w:rFonts w:ascii="Times New Roman" w:hAnsi="Times New Roman"/>
                <w:sz w:val="20"/>
              </w:rPr>
              <w:t>convention</w:t>
            </w:r>
            <w:r>
              <w:rPr>
                <w:rFonts w:ascii="Times New Roman" w:hAnsi="Times New Roman"/>
                <w:spacing w:val="-4"/>
                <w:sz w:val="20"/>
              </w:rPr>
              <w:t> </w:t>
            </w:r>
            <w:r>
              <w:rPr>
                <w:rFonts w:ascii="Times New Roman" w:hAnsi="Times New Roman"/>
                <w:sz w:val="20"/>
              </w:rPr>
              <w:t>that</w:t>
            </w:r>
            <w:r>
              <w:rPr>
                <w:rFonts w:ascii="Times New Roman" w:hAnsi="Times New Roman"/>
                <w:spacing w:val="-5"/>
                <w:sz w:val="20"/>
              </w:rPr>
              <w:t> </w:t>
            </w:r>
            <w:r>
              <w:rPr>
                <w:rFonts w:ascii="Times New Roman" w:hAnsi="Times New Roman"/>
                <w:sz w:val="20"/>
              </w:rPr>
              <w:t>includes</w:t>
            </w:r>
            <w:r>
              <w:rPr>
                <w:rFonts w:ascii="Times New Roman" w:hAnsi="Times New Roman"/>
                <w:spacing w:val="-6"/>
                <w:sz w:val="20"/>
              </w:rPr>
              <w:t> </w:t>
            </w:r>
            <w:r>
              <w:rPr>
                <w:rFonts w:ascii="Times New Roman" w:hAnsi="Times New Roman"/>
                <w:sz w:val="20"/>
              </w:rPr>
              <w:t>the</w:t>
            </w:r>
            <w:r>
              <w:rPr>
                <w:rFonts w:ascii="Times New Roman" w:hAnsi="Times New Roman"/>
                <w:spacing w:val="-5"/>
                <w:sz w:val="20"/>
              </w:rPr>
              <w:t> </w:t>
            </w:r>
            <w:r>
              <w:rPr>
                <w:rFonts w:ascii="Times New Roman" w:hAnsi="Times New Roman"/>
                <w:sz w:val="20"/>
              </w:rPr>
              <w:t>short</w:t>
            </w:r>
            <w:r>
              <w:rPr>
                <w:rFonts w:ascii="Times New Roman" w:hAnsi="Times New Roman"/>
                <w:spacing w:val="-6"/>
                <w:sz w:val="20"/>
              </w:rPr>
              <w:t> </w:t>
            </w:r>
            <w:r>
              <w:rPr>
                <w:rFonts w:ascii="Times New Roman" w:hAnsi="Times New Roman"/>
                <w:sz w:val="20"/>
              </w:rPr>
              <w:t>interface</w:t>
            </w:r>
            <w:r>
              <w:rPr>
                <w:rFonts w:ascii="Times New Roman" w:hAnsi="Times New Roman"/>
                <w:spacing w:val="-5"/>
                <w:sz w:val="20"/>
              </w:rPr>
              <w:t> </w:t>
            </w:r>
            <w:r>
              <w:rPr>
                <w:rFonts w:ascii="Times New Roman" w:hAnsi="Times New Roman"/>
                <w:sz w:val="20"/>
              </w:rPr>
              <w:t>name. Change 3GPP references to Rel 18.</w:t>
            </w:r>
          </w:p>
          <w:p>
            <w:pPr>
              <w:pStyle w:val="TableParagraph"/>
              <w:spacing w:before="181"/>
              <w:ind w:left="106"/>
              <w:rPr>
                <w:rFonts w:ascii="Times New Roman"/>
                <w:sz w:val="20"/>
              </w:rPr>
            </w:pPr>
            <w:r>
              <w:rPr>
                <w:rFonts w:ascii="Times New Roman"/>
                <w:sz w:val="20"/>
              </w:rPr>
              <w:t>Editorial</w:t>
            </w:r>
            <w:r>
              <w:rPr>
                <w:rFonts w:ascii="Times New Roman"/>
                <w:spacing w:val="-6"/>
                <w:sz w:val="20"/>
              </w:rPr>
              <w:t> </w:t>
            </w:r>
            <w:r>
              <w:rPr>
                <w:rFonts w:ascii="Times New Roman"/>
                <w:spacing w:val="-2"/>
                <w:sz w:val="20"/>
              </w:rPr>
              <w:t>fixes</w:t>
            </w:r>
          </w:p>
        </w:tc>
      </w:tr>
    </w:tbl>
    <w:sectPr>
      <w:pgSz w:w="11910" w:h="16850"/>
      <w:pgMar w:header="951" w:footer="340" w:top="1420" w:bottom="520" w:left="7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Mincho">
    <w:altName w:val="Yu Mincho"/>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11136">
              <wp:simplePos x="0" y="0"/>
              <wp:positionH relativeFrom="page">
                <wp:posOffset>818184</wp:posOffset>
              </wp:positionH>
              <wp:positionV relativeFrom="page">
                <wp:posOffset>10338466</wp:posOffset>
              </wp:positionV>
              <wp:extent cx="5594350"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594350" cy="153670"/>
                      </a:xfrm>
                      <a:prstGeom prst="rect">
                        <a:avLst/>
                      </a:prstGeom>
                    </wps:spPr>
                    <wps:txbx>
                      <w:txbxContent>
                        <w:p>
                          <w:pPr>
                            <w:spacing w:before="14"/>
                            <w:ind w:left="20" w:right="0" w:firstLine="0"/>
                            <w:jc w:val="left"/>
                            <w:rPr>
                              <w:rFonts w:ascii="Arial" w:hAnsi="Arial"/>
                              <w:sz w:val="16"/>
                            </w:rPr>
                          </w:pPr>
                          <w:r>
                            <w:rPr>
                              <w:rFonts w:ascii="Arial" w:hAnsi="Arial"/>
                              <w:sz w:val="18"/>
                            </w:rPr>
                            <w:t>©</w:t>
                          </w:r>
                          <w:r>
                            <w:rPr>
                              <w:rFonts w:ascii="Arial" w:hAnsi="Arial"/>
                              <w:spacing w:val="-7"/>
                              <w:sz w:val="18"/>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3"/>
                              <w:sz w:val="16"/>
                            </w:rPr>
                            <w:t> </w:t>
                          </w:r>
                          <w:r>
                            <w:rPr>
                              <w:rFonts w:ascii="Arial" w:hAnsi="Arial"/>
                              <w:sz w:val="16"/>
                            </w:rPr>
                            <w:t>the</w:t>
                          </w:r>
                          <w:r>
                            <w:rPr>
                              <w:rFonts w:ascii="Arial" w:hAnsi="Arial"/>
                              <w:spacing w:val="-3"/>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6"/>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3"/>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64.424004pt;margin-top:814.05249pt;width:440.5pt;height:12.1pt;mso-position-horizontal-relative:page;mso-position-vertical-relative:page;z-index:-18105344" type="#_x0000_t202" id="docshape3" filled="false" stroked="false">
              <v:textbox inset="0,0,0,0">
                <w:txbxContent>
                  <w:p>
                    <w:pPr>
                      <w:spacing w:before="14"/>
                      <w:ind w:left="20" w:right="0" w:firstLine="0"/>
                      <w:jc w:val="left"/>
                      <w:rPr>
                        <w:rFonts w:ascii="Arial" w:hAnsi="Arial"/>
                        <w:sz w:val="16"/>
                      </w:rPr>
                    </w:pPr>
                    <w:r>
                      <w:rPr>
                        <w:rFonts w:ascii="Arial" w:hAnsi="Arial"/>
                        <w:sz w:val="18"/>
                      </w:rPr>
                      <w:t>©</w:t>
                    </w:r>
                    <w:r>
                      <w:rPr>
                        <w:rFonts w:ascii="Arial" w:hAnsi="Arial"/>
                        <w:spacing w:val="-7"/>
                        <w:sz w:val="18"/>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3"/>
                        <w:sz w:val="16"/>
                      </w:rPr>
                      <w:t> </w:t>
                    </w:r>
                    <w:r>
                      <w:rPr>
                        <w:rFonts w:ascii="Arial" w:hAnsi="Arial"/>
                        <w:sz w:val="16"/>
                      </w:rPr>
                      <w:t>the</w:t>
                    </w:r>
                    <w:r>
                      <w:rPr>
                        <w:rFonts w:ascii="Arial" w:hAnsi="Arial"/>
                        <w:spacing w:val="-3"/>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6"/>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3"/>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5211648">
              <wp:simplePos x="0" y="0"/>
              <wp:positionH relativeFrom="page">
                <wp:posOffset>6565138</wp:posOffset>
              </wp:positionH>
              <wp:positionV relativeFrom="page">
                <wp:posOffset>10338466</wp:posOffset>
              </wp:positionV>
              <wp:extent cx="217170" cy="1536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16.940002pt;margin-top:814.05249pt;width:17.1pt;height:12.1pt;mso-position-horizontal-relative:page;mso-position-vertical-relative:page;z-index:-18104832" type="#_x0000_t202" id="docshape4"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210112">
          <wp:simplePos x="0" y="0"/>
          <wp:positionH relativeFrom="page">
            <wp:posOffset>795174</wp:posOffset>
          </wp:positionH>
          <wp:positionV relativeFrom="page">
            <wp:posOffset>603916</wp:posOffset>
          </wp:positionV>
          <wp:extent cx="874577" cy="306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874577" cy="306623"/>
                  </a:xfrm>
                  <a:prstGeom prst="rect">
                    <a:avLst/>
                  </a:prstGeom>
                </pic:spPr>
              </pic:pic>
            </a:graphicData>
          </a:graphic>
        </wp:anchor>
      </w:drawing>
    </w:r>
    <w:r>
      <w:rPr/>
      <mc:AlternateContent>
        <mc:Choice Requires="wps">
          <w:drawing>
            <wp:anchor distT="0" distB="0" distL="0" distR="0" allowOverlap="1" layoutInCell="1" locked="0" behindDoc="1" simplePos="0" relativeHeight="485210624">
              <wp:simplePos x="0" y="0"/>
              <wp:positionH relativeFrom="page">
                <wp:posOffset>3587622</wp:posOffset>
              </wp:positionH>
              <wp:positionV relativeFrom="page">
                <wp:posOffset>658388</wp:posOffset>
              </wp:positionV>
              <wp:extent cx="316611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166110" cy="139700"/>
                      </a:xfrm>
                      <a:prstGeom prst="rect">
                        <a:avLst/>
                      </a:prstGeom>
                    </wps:spPr>
                    <wps:txbx>
                      <w:txbxContent>
                        <w:p>
                          <w:pPr>
                            <w:spacing w:before="15"/>
                            <w:ind w:left="20" w:right="0" w:firstLine="0"/>
                            <w:jc w:val="left"/>
                            <w:rPr>
                              <w:rFonts w:ascii="Arial"/>
                              <w:sz w:val="16"/>
                            </w:rPr>
                          </w:pPr>
                          <w:r>
                            <w:rPr>
                              <w:rFonts w:ascii="Arial"/>
                              <w:spacing w:val="-2"/>
                              <w:sz w:val="16"/>
                            </w:rPr>
                            <w:t>O-RAN.WG10.TS.Information</w:t>
                          </w:r>
                          <w:r>
                            <w:rPr>
                              <w:rFonts w:ascii="Arial"/>
                              <w:spacing w:val="11"/>
                              <w:sz w:val="16"/>
                            </w:rPr>
                            <w:t> </w:t>
                          </w:r>
                          <w:r>
                            <w:rPr>
                              <w:rFonts w:ascii="Arial"/>
                              <w:spacing w:val="-2"/>
                              <w:sz w:val="16"/>
                            </w:rPr>
                            <w:t>Model</w:t>
                          </w:r>
                          <w:r>
                            <w:rPr>
                              <w:rFonts w:ascii="Arial"/>
                              <w:spacing w:val="17"/>
                              <w:sz w:val="16"/>
                            </w:rPr>
                            <w:t> </w:t>
                          </w:r>
                          <w:r>
                            <w:rPr>
                              <w:rFonts w:ascii="Arial"/>
                              <w:spacing w:val="-2"/>
                              <w:sz w:val="16"/>
                            </w:rPr>
                            <w:t>and</w:t>
                          </w:r>
                          <w:r>
                            <w:rPr>
                              <w:rFonts w:ascii="Arial"/>
                              <w:spacing w:val="16"/>
                              <w:sz w:val="16"/>
                            </w:rPr>
                            <w:t> </w:t>
                          </w:r>
                          <w:r>
                            <w:rPr>
                              <w:rFonts w:ascii="Arial"/>
                              <w:spacing w:val="-2"/>
                              <w:sz w:val="16"/>
                            </w:rPr>
                            <w:t>Data</w:t>
                          </w:r>
                          <w:r>
                            <w:rPr>
                              <w:rFonts w:ascii="Arial"/>
                              <w:spacing w:val="13"/>
                              <w:sz w:val="16"/>
                            </w:rPr>
                            <w:t> </w:t>
                          </w:r>
                          <w:r>
                            <w:rPr>
                              <w:rFonts w:ascii="Arial"/>
                              <w:spacing w:val="-2"/>
                              <w:sz w:val="16"/>
                            </w:rPr>
                            <w:t>Models.0-R004-v10.00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2.489990pt;margin-top:51.841579pt;width:249.3pt;height:11pt;mso-position-horizontal-relative:page;mso-position-vertical-relative:page;z-index:-18105856" type="#_x0000_t202" id="docshape2" filled="false" stroked="false">
              <v:textbox inset="0,0,0,0">
                <w:txbxContent>
                  <w:p>
                    <w:pPr>
                      <w:spacing w:before="15"/>
                      <w:ind w:left="20" w:right="0" w:firstLine="0"/>
                      <w:jc w:val="left"/>
                      <w:rPr>
                        <w:rFonts w:ascii="Arial"/>
                        <w:sz w:val="16"/>
                      </w:rPr>
                    </w:pPr>
                    <w:r>
                      <w:rPr>
                        <w:rFonts w:ascii="Arial"/>
                        <w:spacing w:val="-2"/>
                        <w:sz w:val="16"/>
                      </w:rPr>
                      <w:t>O-RAN.WG10.TS.Information</w:t>
                    </w:r>
                    <w:r>
                      <w:rPr>
                        <w:rFonts w:ascii="Arial"/>
                        <w:spacing w:val="11"/>
                        <w:sz w:val="16"/>
                      </w:rPr>
                      <w:t> </w:t>
                    </w:r>
                    <w:r>
                      <w:rPr>
                        <w:rFonts w:ascii="Arial"/>
                        <w:spacing w:val="-2"/>
                        <w:sz w:val="16"/>
                      </w:rPr>
                      <w:t>Model</w:t>
                    </w:r>
                    <w:r>
                      <w:rPr>
                        <w:rFonts w:ascii="Arial"/>
                        <w:spacing w:val="17"/>
                        <w:sz w:val="16"/>
                      </w:rPr>
                      <w:t> </w:t>
                    </w:r>
                    <w:r>
                      <w:rPr>
                        <w:rFonts w:ascii="Arial"/>
                        <w:spacing w:val="-2"/>
                        <w:sz w:val="16"/>
                      </w:rPr>
                      <w:t>and</w:t>
                    </w:r>
                    <w:r>
                      <w:rPr>
                        <w:rFonts w:ascii="Arial"/>
                        <w:spacing w:val="16"/>
                        <w:sz w:val="16"/>
                      </w:rPr>
                      <w:t> </w:t>
                    </w:r>
                    <w:r>
                      <w:rPr>
                        <w:rFonts w:ascii="Arial"/>
                        <w:spacing w:val="-2"/>
                        <w:sz w:val="16"/>
                      </w:rPr>
                      <w:t>Data</w:t>
                    </w:r>
                    <w:r>
                      <w:rPr>
                        <w:rFonts w:ascii="Arial"/>
                        <w:spacing w:val="13"/>
                        <w:sz w:val="16"/>
                      </w:rPr>
                      <w:t> </w:t>
                    </w:r>
                    <w:r>
                      <w:rPr>
                        <w:rFonts w:ascii="Arial"/>
                        <w:spacing w:val="-2"/>
                        <w:sz w:val="16"/>
                      </w:rPr>
                      <w:t>Models.0-R004-v10.00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107" w:hanging="118"/>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734" w:hanging="118"/>
      </w:pPr>
      <w:rPr>
        <w:rFonts w:hint="default"/>
        <w:lang w:val="en-US" w:eastAsia="en-US" w:bidi="ar-SA"/>
      </w:rPr>
    </w:lvl>
    <w:lvl w:ilvl="2">
      <w:start w:val="0"/>
      <w:numFmt w:val="bullet"/>
      <w:lvlText w:val="•"/>
      <w:lvlJc w:val="left"/>
      <w:pPr>
        <w:ind w:left="1369" w:hanging="118"/>
      </w:pPr>
      <w:rPr>
        <w:rFonts w:hint="default"/>
        <w:lang w:val="en-US" w:eastAsia="en-US" w:bidi="ar-SA"/>
      </w:rPr>
    </w:lvl>
    <w:lvl w:ilvl="3">
      <w:start w:val="0"/>
      <w:numFmt w:val="bullet"/>
      <w:lvlText w:val="•"/>
      <w:lvlJc w:val="left"/>
      <w:pPr>
        <w:ind w:left="2003" w:hanging="118"/>
      </w:pPr>
      <w:rPr>
        <w:rFonts w:hint="default"/>
        <w:lang w:val="en-US" w:eastAsia="en-US" w:bidi="ar-SA"/>
      </w:rPr>
    </w:lvl>
    <w:lvl w:ilvl="4">
      <w:start w:val="0"/>
      <w:numFmt w:val="bullet"/>
      <w:lvlText w:val="•"/>
      <w:lvlJc w:val="left"/>
      <w:pPr>
        <w:ind w:left="2638" w:hanging="118"/>
      </w:pPr>
      <w:rPr>
        <w:rFonts w:hint="default"/>
        <w:lang w:val="en-US" w:eastAsia="en-US" w:bidi="ar-SA"/>
      </w:rPr>
    </w:lvl>
    <w:lvl w:ilvl="5">
      <w:start w:val="0"/>
      <w:numFmt w:val="bullet"/>
      <w:lvlText w:val="•"/>
      <w:lvlJc w:val="left"/>
      <w:pPr>
        <w:ind w:left="3272" w:hanging="118"/>
      </w:pPr>
      <w:rPr>
        <w:rFonts w:hint="default"/>
        <w:lang w:val="en-US" w:eastAsia="en-US" w:bidi="ar-SA"/>
      </w:rPr>
    </w:lvl>
    <w:lvl w:ilvl="6">
      <w:start w:val="0"/>
      <w:numFmt w:val="bullet"/>
      <w:lvlText w:val="•"/>
      <w:lvlJc w:val="left"/>
      <w:pPr>
        <w:ind w:left="3907" w:hanging="118"/>
      </w:pPr>
      <w:rPr>
        <w:rFonts w:hint="default"/>
        <w:lang w:val="en-US" w:eastAsia="en-US" w:bidi="ar-SA"/>
      </w:rPr>
    </w:lvl>
    <w:lvl w:ilvl="7">
      <w:start w:val="0"/>
      <w:numFmt w:val="bullet"/>
      <w:lvlText w:val="•"/>
      <w:lvlJc w:val="left"/>
      <w:pPr>
        <w:ind w:left="4541" w:hanging="118"/>
      </w:pPr>
      <w:rPr>
        <w:rFonts w:hint="default"/>
        <w:lang w:val="en-US" w:eastAsia="en-US" w:bidi="ar-SA"/>
      </w:rPr>
    </w:lvl>
    <w:lvl w:ilvl="8">
      <w:start w:val="0"/>
      <w:numFmt w:val="bullet"/>
      <w:lvlText w:val="•"/>
      <w:lvlJc w:val="left"/>
      <w:pPr>
        <w:ind w:left="5176" w:hanging="118"/>
      </w:pPr>
      <w:rPr>
        <w:rFonts w:hint="default"/>
        <w:lang w:val="en-US" w:eastAsia="en-US" w:bidi="ar-SA"/>
      </w:rPr>
    </w:lvl>
  </w:abstractNum>
  <w:abstractNum w:abstractNumId="12">
    <w:multiLevelType w:val="hybridMultilevel"/>
    <w:lvl w:ilvl="0">
      <w:start w:val="0"/>
      <w:numFmt w:val="bullet"/>
      <w:lvlText w:val="-"/>
      <w:lvlJc w:val="left"/>
      <w:pPr>
        <w:ind w:left="224" w:hanging="118"/>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842" w:hanging="118"/>
      </w:pPr>
      <w:rPr>
        <w:rFonts w:hint="default"/>
        <w:lang w:val="en-US" w:eastAsia="en-US" w:bidi="ar-SA"/>
      </w:rPr>
    </w:lvl>
    <w:lvl w:ilvl="2">
      <w:start w:val="0"/>
      <w:numFmt w:val="bullet"/>
      <w:lvlText w:val="•"/>
      <w:lvlJc w:val="left"/>
      <w:pPr>
        <w:ind w:left="1465" w:hanging="118"/>
      </w:pPr>
      <w:rPr>
        <w:rFonts w:hint="default"/>
        <w:lang w:val="en-US" w:eastAsia="en-US" w:bidi="ar-SA"/>
      </w:rPr>
    </w:lvl>
    <w:lvl w:ilvl="3">
      <w:start w:val="0"/>
      <w:numFmt w:val="bullet"/>
      <w:lvlText w:val="•"/>
      <w:lvlJc w:val="left"/>
      <w:pPr>
        <w:ind w:left="2087" w:hanging="118"/>
      </w:pPr>
      <w:rPr>
        <w:rFonts w:hint="default"/>
        <w:lang w:val="en-US" w:eastAsia="en-US" w:bidi="ar-SA"/>
      </w:rPr>
    </w:lvl>
    <w:lvl w:ilvl="4">
      <w:start w:val="0"/>
      <w:numFmt w:val="bullet"/>
      <w:lvlText w:val="•"/>
      <w:lvlJc w:val="left"/>
      <w:pPr>
        <w:ind w:left="2710" w:hanging="118"/>
      </w:pPr>
      <w:rPr>
        <w:rFonts w:hint="default"/>
        <w:lang w:val="en-US" w:eastAsia="en-US" w:bidi="ar-SA"/>
      </w:rPr>
    </w:lvl>
    <w:lvl w:ilvl="5">
      <w:start w:val="0"/>
      <w:numFmt w:val="bullet"/>
      <w:lvlText w:val="•"/>
      <w:lvlJc w:val="left"/>
      <w:pPr>
        <w:ind w:left="3332" w:hanging="118"/>
      </w:pPr>
      <w:rPr>
        <w:rFonts w:hint="default"/>
        <w:lang w:val="en-US" w:eastAsia="en-US" w:bidi="ar-SA"/>
      </w:rPr>
    </w:lvl>
    <w:lvl w:ilvl="6">
      <w:start w:val="0"/>
      <w:numFmt w:val="bullet"/>
      <w:lvlText w:val="•"/>
      <w:lvlJc w:val="left"/>
      <w:pPr>
        <w:ind w:left="3955" w:hanging="118"/>
      </w:pPr>
      <w:rPr>
        <w:rFonts w:hint="default"/>
        <w:lang w:val="en-US" w:eastAsia="en-US" w:bidi="ar-SA"/>
      </w:rPr>
    </w:lvl>
    <w:lvl w:ilvl="7">
      <w:start w:val="0"/>
      <w:numFmt w:val="bullet"/>
      <w:lvlText w:val="•"/>
      <w:lvlJc w:val="left"/>
      <w:pPr>
        <w:ind w:left="4577" w:hanging="118"/>
      </w:pPr>
      <w:rPr>
        <w:rFonts w:hint="default"/>
        <w:lang w:val="en-US" w:eastAsia="en-US" w:bidi="ar-SA"/>
      </w:rPr>
    </w:lvl>
    <w:lvl w:ilvl="8">
      <w:start w:val="0"/>
      <w:numFmt w:val="bullet"/>
      <w:lvlText w:val="•"/>
      <w:lvlJc w:val="left"/>
      <w:pPr>
        <w:ind w:left="5200" w:hanging="118"/>
      </w:pPr>
      <w:rPr>
        <w:rFonts w:hint="default"/>
        <w:lang w:val="en-US" w:eastAsia="en-US" w:bidi="ar-SA"/>
      </w:rPr>
    </w:lvl>
  </w:abstractNum>
  <w:abstractNum w:abstractNumId="11">
    <w:multiLevelType w:val="hybridMultilevel"/>
    <w:lvl w:ilvl="0">
      <w:start w:val="0"/>
      <w:numFmt w:val="bullet"/>
      <w:lvlText w:val=""/>
      <w:lvlJc w:val="left"/>
      <w:pPr>
        <w:ind w:left="79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59" w:hanging="360"/>
      </w:pPr>
      <w:rPr>
        <w:rFonts w:hint="default"/>
        <w:lang w:val="en-US" w:eastAsia="en-US" w:bidi="ar-SA"/>
      </w:rPr>
    </w:lvl>
    <w:lvl w:ilvl="2">
      <w:start w:val="0"/>
      <w:numFmt w:val="bullet"/>
      <w:lvlText w:val="•"/>
      <w:lvlJc w:val="left"/>
      <w:pPr>
        <w:ind w:left="918" w:hanging="360"/>
      </w:pPr>
      <w:rPr>
        <w:rFonts w:hint="default"/>
        <w:lang w:val="en-US" w:eastAsia="en-US" w:bidi="ar-SA"/>
      </w:rPr>
    </w:lvl>
    <w:lvl w:ilvl="3">
      <w:start w:val="0"/>
      <w:numFmt w:val="bullet"/>
      <w:lvlText w:val="•"/>
      <w:lvlJc w:val="left"/>
      <w:pPr>
        <w:ind w:left="978" w:hanging="360"/>
      </w:pPr>
      <w:rPr>
        <w:rFonts w:hint="default"/>
        <w:lang w:val="en-US" w:eastAsia="en-US" w:bidi="ar-SA"/>
      </w:rPr>
    </w:lvl>
    <w:lvl w:ilvl="4">
      <w:start w:val="0"/>
      <w:numFmt w:val="bullet"/>
      <w:lvlText w:val="•"/>
      <w:lvlJc w:val="left"/>
      <w:pPr>
        <w:ind w:left="1037" w:hanging="360"/>
      </w:pPr>
      <w:rPr>
        <w:rFonts w:hint="default"/>
        <w:lang w:val="en-US" w:eastAsia="en-US" w:bidi="ar-SA"/>
      </w:rPr>
    </w:lvl>
    <w:lvl w:ilvl="5">
      <w:start w:val="0"/>
      <w:numFmt w:val="bullet"/>
      <w:lvlText w:val="•"/>
      <w:lvlJc w:val="left"/>
      <w:pPr>
        <w:ind w:left="1097" w:hanging="360"/>
      </w:pPr>
      <w:rPr>
        <w:rFonts w:hint="default"/>
        <w:lang w:val="en-US" w:eastAsia="en-US" w:bidi="ar-SA"/>
      </w:rPr>
    </w:lvl>
    <w:lvl w:ilvl="6">
      <w:start w:val="0"/>
      <w:numFmt w:val="bullet"/>
      <w:lvlText w:val="•"/>
      <w:lvlJc w:val="left"/>
      <w:pPr>
        <w:ind w:left="1156" w:hanging="360"/>
      </w:pPr>
      <w:rPr>
        <w:rFonts w:hint="default"/>
        <w:lang w:val="en-US" w:eastAsia="en-US" w:bidi="ar-SA"/>
      </w:rPr>
    </w:lvl>
    <w:lvl w:ilvl="7">
      <w:start w:val="0"/>
      <w:numFmt w:val="bullet"/>
      <w:lvlText w:val="•"/>
      <w:lvlJc w:val="left"/>
      <w:pPr>
        <w:ind w:left="1215" w:hanging="360"/>
      </w:pPr>
      <w:rPr>
        <w:rFonts w:hint="default"/>
        <w:lang w:val="en-US" w:eastAsia="en-US" w:bidi="ar-SA"/>
      </w:rPr>
    </w:lvl>
    <w:lvl w:ilvl="8">
      <w:start w:val="0"/>
      <w:numFmt w:val="bullet"/>
      <w:lvlText w:val="•"/>
      <w:lvlJc w:val="left"/>
      <w:pPr>
        <w:ind w:left="1275" w:hanging="360"/>
      </w:pPr>
      <w:rPr>
        <w:rFonts w:hint="default"/>
        <w:lang w:val="en-US" w:eastAsia="en-US" w:bidi="ar-SA"/>
      </w:rPr>
    </w:lvl>
  </w:abstractNum>
  <w:abstractNum w:abstractNumId="10">
    <w:multiLevelType w:val="hybridMultilevel"/>
    <w:lvl w:ilvl="0">
      <w:start w:val="4"/>
      <w:numFmt w:val="upperLetter"/>
      <w:lvlText w:val="%1"/>
      <w:lvlJc w:val="left"/>
      <w:pPr>
        <w:ind w:left="978" w:hanging="586"/>
        <w:jc w:val="left"/>
      </w:pPr>
      <w:rPr>
        <w:rFonts w:hint="default"/>
        <w:lang w:val="en-US" w:eastAsia="en-US" w:bidi="ar-SA"/>
      </w:rPr>
    </w:lvl>
    <w:lvl w:ilvl="1">
      <w:start w:val="1"/>
      <w:numFmt w:val="decimal"/>
      <w:lvlText w:val="%1.%2"/>
      <w:lvlJc w:val="left"/>
      <w:pPr>
        <w:ind w:left="978" w:hanging="586"/>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2881" w:hanging="586"/>
      </w:pPr>
      <w:rPr>
        <w:rFonts w:hint="default"/>
        <w:lang w:val="en-US" w:eastAsia="en-US" w:bidi="ar-SA"/>
      </w:rPr>
    </w:lvl>
    <w:lvl w:ilvl="3">
      <w:start w:val="0"/>
      <w:numFmt w:val="bullet"/>
      <w:lvlText w:val="•"/>
      <w:lvlJc w:val="left"/>
      <w:pPr>
        <w:ind w:left="3831" w:hanging="586"/>
      </w:pPr>
      <w:rPr>
        <w:rFonts w:hint="default"/>
        <w:lang w:val="en-US" w:eastAsia="en-US" w:bidi="ar-SA"/>
      </w:rPr>
    </w:lvl>
    <w:lvl w:ilvl="4">
      <w:start w:val="0"/>
      <w:numFmt w:val="bullet"/>
      <w:lvlText w:val="•"/>
      <w:lvlJc w:val="left"/>
      <w:pPr>
        <w:ind w:left="4782" w:hanging="586"/>
      </w:pPr>
      <w:rPr>
        <w:rFonts w:hint="default"/>
        <w:lang w:val="en-US" w:eastAsia="en-US" w:bidi="ar-SA"/>
      </w:rPr>
    </w:lvl>
    <w:lvl w:ilvl="5">
      <w:start w:val="0"/>
      <w:numFmt w:val="bullet"/>
      <w:lvlText w:val="•"/>
      <w:lvlJc w:val="left"/>
      <w:pPr>
        <w:ind w:left="5733" w:hanging="586"/>
      </w:pPr>
      <w:rPr>
        <w:rFonts w:hint="default"/>
        <w:lang w:val="en-US" w:eastAsia="en-US" w:bidi="ar-SA"/>
      </w:rPr>
    </w:lvl>
    <w:lvl w:ilvl="6">
      <w:start w:val="0"/>
      <w:numFmt w:val="bullet"/>
      <w:lvlText w:val="•"/>
      <w:lvlJc w:val="left"/>
      <w:pPr>
        <w:ind w:left="6683" w:hanging="586"/>
      </w:pPr>
      <w:rPr>
        <w:rFonts w:hint="default"/>
        <w:lang w:val="en-US" w:eastAsia="en-US" w:bidi="ar-SA"/>
      </w:rPr>
    </w:lvl>
    <w:lvl w:ilvl="7">
      <w:start w:val="0"/>
      <w:numFmt w:val="bullet"/>
      <w:lvlText w:val="•"/>
      <w:lvlJc w:val="left"/>
      <w:pPr>
        <w:ind w:left="7634" w:hanging="586"/>
      </w:pPr>
      <w:rPr>
        <w:rFonts w:hint="default"/>
        <w:lang w:val="en-US" w:eastAsia="en-US" w:bidi="ar-SA"/>
      </w:rPr>
    </w:lvl>
    <w:lvl w:ilvl="8">
      <w:start w:val="0"/>
      <w:numFmt w:val="bullet"/>
      <w:lvlText w:val="•"/>
      <w:lvlJc w:val="left"/>
      <w:pPr>
        <w:ind w:left="8585" w:hanging="586"/>
      </w:pPr>
      <w:rPr>
        <w:rFonts w:hint="default"/>
        <w:lang w:val="en-US" w:eastAsia="en-US" w:bidi="ar-SA"/>
      </w:rPr>
    </w:lvl>
  </w:abstractNum>
  <w:abstractNum w:abstractNumId="9">
    <w:multiLevelType w:val="hybridMultilevel"/>
    <w:lvl w:ilvl="0">
      <w:start w:val="2"/>
      <w:numFmt w:val="upperLetter"/>
      <w:lvlText w:val="%1"/>
      <w:lvlJc w:val="left"/>
      <w:pPr>
        <w:ind w:left="960" w:hanging="568"/>
        <w:jc w:val="left"/>
      </w:pPr>
      <w:rPr>
        <w:rFonts w:hint="default"/>
        <w:lang w:val="en-US" w:eastAsia="en-US" w:bidi="ar-SA"/>
      </w:rPr>
    </w:lvl>
    <w:lvl w:ilvl="1">
      <w:start w:val="1"/>
      <w:numFmt w:val="decimal"/>
      <w:lvlText w:val="%1.%2"/>
      <w:lvlJc w:val="left"/>
      <w:pPr>
        <w:ind w:left="960" w:hanging="568"/>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2865" w:hanging="568"/>
      </w:pPr>
      <w:rPr>
        <w:rFonts w:hint="default"/>
        <w:lang w:val="en-US" w:eastAsia="en-US" w:bidi="ar-SA"/>
      </w:rPr>
    </w:lvl>
    <w:lvl w:ilvl="3">
      <w:start w:val="0"/>
      <w:numFmt w:val="bullet"/>
      <w:lvlText w:val="•"/>
      <w:lvlJc w:val="left"/>
      <w:pPr>
        <w:ind w:left="3817" w:hanging="568"/>
      </w:pPr>
      <w:rPr>
        <w:rFonts w:hint="default"/>
        <w:lang w:val="en-US" w:eastAsia="en-US" w:bidi="ar-SA"/>
      </w:rPr>
    </w:lvl>
    <w:lvl w:ilvl="4">
      <w:start w:val="0"/>
      <w:numFmt w:val="bullet"/>
      <w:lvlText w:val="•"/>
      <w:lvlJc w:val="left"/>
      <w:pPr>
        <w:ind w:left="4770" w:hanging="568"/>
      </w:pPr>
      <w:rPr>
        <w:rFonts w:hint="default"/>
        <w:lang w:val="en-US" w:eastAsia="en-US" w:bidi="ar-SA"/>
      </w:rPr>
    </w:lvl>
    <w:lvl w:ilvl="5">
      <w:start w:val="0"/>
      <w:numFmt w:val="bullet"/>
      <w:lvlText w:val="•"/>
      <w:lvlJc w:val="left"/>
      <w:pPr>
        <w:ind w:left="5723" w:hanging="568"/>
      </w:pPr>
      <w:rPr>
        <w:rFonts w:hint="default"/>
        <w:lang w:val="en-US" w:eastAsia="en-US" w:bidi="ar-SA"/>
      </w:rPr>
    </w:lvl>
    <w:lvl w:ilvl="6">
      <w:start w:val="0"/>
      <w:numFmt w:val="bullet"/>
      <w:lvlText w:val="•"/>
      <w:lvlJc w:val="left"/>
      <w:pPr>
        <w:ind w:left="6675" w:hanging="568"/>
      </w:pPr>
      <w:rPr>
        <w:rFonts w:hint="default"/>
        <w:lang w:val="en-US" w:eastAsia="en-US" w:bidi="ar-SA"/>
      </w:rPr>
    </w:lvl>
    <w:lvl w:ilvl="7">
      <w:start w:val="0"/>
      <w:numFmt w:val="bullet"/>
      <w:lvlText w:val="•"/>
      <w:lvlJc w:val="left"/>
      <w:pPr>
        <w:ind w:left="7628" w:hanging="568"/>
      </w:pPr>
      <w:rPr>
        <w:rFonts w:hint="default"/>
        <w:lang w:val="en-US" w:eastAsia="en-US" w:bidi="ar-SA"/>
      </w:rPr>
    </w:lvl>
    <w:lvl w:ilvl="8">
      <w:start w:val="0"/>
      <w:numFmt w:val="bullet"/>
      <w:lvlText w:val="•"/>
      <w:lvlJc w:val="left"/>
      <w:pPr>
        <w:ind w:left="8581" w:hanging="568"/>
      </w:pPr>
      <w:rPr>
        <w:rFonts w:hint="default"/>
        <w:lang w:val="en-US" w:eastAsia="en-US" w:bidi="ar-SA"/>
      </w:rPr>
    </w:lvl>
  </w:abstractNum>
  <w:abstractNum w:abstractNumId="8">
    <w:multiLevelType w:val="hybridMultilevel"/>
    <w:lvl w:ilvl="0">
      <w:start w:val="0"/>
      <w:numFmt w:val="bullet"/>
      <w:lvlText w:val="·"/>
      <w:lvlJc w:val="left"/>
      <w:pPr>
        <w:ind w:left="392" w:hanging="519"/>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08" w:hanging="519"/>
      </w:pPr>
      <w:rPr>
        <w:rFonts w:hint="default"/>
        <w:lang w:val="en-US" w:eastAsia="en-US" w:bidi="ar-SA"/>
      </w:rPr>
    </w:lvl>
    <w:lvl w:ilvl="2">
      <w:start w:val="0"/>
      <w:numFmt w:val="bullet"/>
      <w:lvlText w:val="•"/>
      <w:lvlJc w:val="left"/>
      <w:pPr>
        <w:ind w:left="2417" w:hanging="519"/>
      </w:pPr>
      <w:rPr>
        <w:rFonts w:hint="default"/>
        <w:lang w:val="en-US" w:eastAsia="en-US" w:bidi="ar-SA"/>
      </w:rPr>
    </w:lvl>
    <w:lvl w:ilvl="3">
      <w:start w:val="0"/>
      <w:numFmt w:val="bullet"/>
      <w:lvlText w:val="•"/>
      <w:lvlJc w:val="left"/>
      <w:pPr>
        <w:ind w:left="3425" w:hanging="519"/>
      </w:pPr>
      <w:rPr>
        <w:rFonts w:hint="default"/>
        <w:lang w:val="en-US" w:eastAsia="en-US" w:bidi="ar-SA"/>
      </w:rPr>
    </w:lvl>
    <w:lvl w:ilvl="4">
      <w:start w:val="0"/>
      <w:numFmt w:val="bullet"/>
      <w:lvlText w:val="•"/>
      <w:lvlJc w:val="left"/>
      <w:pPr>
        <w:ind w:left="4434" w:hanging="519"/>
      </w:pPr>
      <w:rPr>
        <w:rFonts w:hint="default"/>
        <w:lang w:val="en-US" w:eastAsia="en-US" w:bidi="ar-SA"/>
      </w:rPr>
    </w:lvl>
    <w:lvl w:ilvl="5">
      <w:start w:val="0"/>
      <w:numFmt w:val="bullet"/>
      <w:lvlText w:val="•"/>
      <w:lvlJc w:val="left"/>
      <w:pPr>
        <w:ind w:left="5443" w:hanging="519"/>
      </w:pPr>
      <w:rPr>
        <w:rFonts w:hint="default"/>
        <w:lang w:val="en-US" w:eastAsia="en-US" w:bidi="ar-SA"/>
      </w:rPr>
    </w:lvl>
    <w:lvl w:ilvl="6">
      <w:start w:val="0"/>
      <w:numFmt w:val="bullet"/>
      <w:lvlText w:val="•"/>
      <w:lvlJc w:val="left"/>
      <w:pPr>
        <w:ind w:left="6451" w:hanging="519"/>
      </w:pPr>
      <w:rPr>
        <w:rFonts w:hint="default"/>
        <w:lang w:val="en-US" w:eastAsia="en-US" w:bidi="ar-SA"/>
      </w:rPr>
    </w:lvl>
    <w:lvl w:ilvl="7">
      <w:start w:val="0"/>
      <w:numFmt w:val="bullet"/>
      <w:lvlText w:val="•"/>
      <w:lvlJc w:val="left"/>
      <w:pPr>
        <w:ind w:left="7460" w:hanging="519"/>
      </w:pPr>
      <w:rPr>
        <w:rFonts w:hint="default"/>
        <w:lang w:val="en-US" w:eastAsia="en-US" w:bidi="ar-SA"/>
      </w:rPr>
    </w:lvl>
    <w:lvl w:ilvl="8">
      <w:start w:val="0"/>
      <w:numFmt w:val="bullet"/>
      <w:lvlText w:val="•"/>
      <w:lvlJc w:val="left"/>
      <w:pPr>
        <w:ind w:left="8469" w:hanging="519"/>
      </w:pPr>
      <w:rPr>
        <w:rFonts w:hint="default"/>
        <w:lang w:val="en-US" w:eastAsia="en-US" w:bidi="ar-SA"/>
      </w:rPr>
    </w:lvl>
  </w:abstractNum>
  <w:abstractNum w:abstractNumId="7">
    <w:multiLevelType w:val="hybridMultilevel"/>
    <w:lvl w:ilvl="0">
      <w:start w:val="0"/>
      <w:numFmt w:val="bullet"/>
      <w:lvlText w:val=""/>
      <w:lvlJc w:val="left"/>
      <w:pPr>
        <w:ind w:left="111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2993" w:hanging="360"/>
      </w:pPr>
      <w:rPr>
        <w:rFonts w:hint="default"/>
        <w:lang w:val="en-US" w:eastAsia="en-US" w:bidi="ar-SA"/>
      </w:rPr>
    </w:lvl>
    <w:lvl w:ilvl="3">
      <w:start w:val="0"/>
      <w:numFmt w:val="bullet"/>
      <w:lvlText w:val="•"/>
      <w:lvlJc w:val="left"/>
      <w:pPr>
        <w:ind w:left="3929" w:hanging="360"/>
      </w:pPr>
      <w:rPr>
        <w:rFonts w:hint="default"/>
        <w:lang w:val="en-US" w:eastAsia="en-US" w:bidi="ar-SA"/>
      </w:rPr>
    </w:lvl>
    <w:lvl w:ilvl="4">
      <w:start w:val="0"/>
      <w:numFmt w:val="bullet"/>
      <w:lvlText w:val="•"/>
      <w:lvlJc w:val="left"/>
      <w:pPr>
        <w:ind w:left="4866" w:hanging="360"/>
      </w:pPr>
      <w:rPr>
        <w:rFonts w:hint="default"/>
        <w:lang w:val="en-US" w:eastAsia="en-US" w:bidi="ar-SA"/>
      </w:rPr>
    </w:lvl>
    <w:lvl w:ilvl="5">
      <w:start w:val="0"/>
      <w:numFmt w:val="bullet"/>
      <w:lvlText w:val="•"/>
      <w:lvlJc w:val="left"/>
      <w:pPr>
        <w:ind w:left="5803" w:hanging="360"/>
      </w:pPr>
      <w:rPr>
        <w:rFonts w:hint="default"/>
        <w:lang w:val="en-US" w:eastAsia="en-US" w:bidi="ar-SA"/>
      </w:rPr>
    </w:lvl>
    <w:lvl w:ilvl="6">
      <w:start w:val="0"/>
      <w:numFmt w:val="bullet"/>
      <w:lvlText w:val="•"/>
      <w:lvlJc w:val="left"/>
      <w:pPr>
        <w:ind w:left="6739" w:hanging="360"/>
      </w:pPr>
      <w:rPr>
        <w:rFonts w:hint="default"/>
        <w:lang w:val="en-US" w:eastAsia="en-US" w:bidi="ar-SA"/>
      </w:rPr>
    </w:lvl>
    <w:lvl w:ilvl="7">
      <w:start w:val="0"/>
      <w:numFmt w:val="bullet"/>
      <w:lvlText w:val="•"/>
      <w:lvlJc w:val="left"/>
      <w:pPr>
        <w:ind w:left="7676" w:hanging="360"/>
      </w:pPr>
      <w:rPr>
        <w:rFonts w:hint="default"/>
        <w:lang w:val="en-US" w:eastAsia="en-US" w:bidi="ar-SA"/>
      </w:rPr>
    </w:lvl>
    <w:lvl w:ilvl="8">
      <w:start w:val="0"/>
      <w:numFmt w:val="bullet"/>
      <w:lvlText w:val="•"/>
      <w:lvlJc w:val="left"/>
      <w:pPr>
        <w:ind w:left="8613" w:hanging="360"/>
      </w:pPr>
      <w:rPr>
        <w:rFonts w:hint="default"/>
        <w:lang w:val="en-US" w:eastAsia="en-US" w:bidi="ar-SA"/>
      </w:rPr>
    </w:lvl>
  </w:abstractNum>
  <w:abstractNum w:abstractNumId="6">
    <w:multiLevelType w:val="hybridMultilevel"/>
    <w:lvl w:ilvl="0">
      <w:start w:val="0"/>
      <w:numFmt w:val="bullet"/>
      <w:lvlText w:val=""/>
      <w:lvlJc w:val="left"/>
      <w:pPr>
        <w:ind w:left="111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2993" w:hanging="360"/>
      </w:pPr>
      <w:rPr>
        <w:rFonts w:hint="default"/>
        <w:lang w:val="en-US" w:eastAsia="en-US" w:bidi="ar-SA"/>
      </w:rPr>
    </w:lvl>
    <w:lvl w:ilvl="3">
      <w:start w:val="0"/>
      <w:numFmt w:val="bullet"/>
      <w:lvlText w:val="•"/>
      <w:lvlJc w:val="left"/>
      <w:pPr>
        <w:ind w:left="3929" w:hanging="360"/>
      </w:pPr>
      <w:rPr>
        <w:rFonts w:hint="default"/>
        <w:lang w:val="en-US" w:eastAsia="en-US" w:bidi="ar-SA"/>
      </w:rPr>
    </w:lvl>
    <w:lvl w:ilvl="4">
      <w:start w:val="0"/>
      <w:numFmt w:val="bullet"/>
      <w:lvlText w:val="•"/>
      <w:lvlJc w:val="left"/>
      <w:pPr>
        <w:ind w:left="4866" w:hanging="360"/>
      </w:pPr>
      <w:rPr>
        <w:rFonts w:hint="default"/>
        <w:lang w:val="en-US" w:eastAsia="en-US" w:bidi="ar-SA"/>
      </w:rPr>
    </w:lvl>
    <w:lvl w:ilvl="5">
      <w:start w:val="0"/>
      <w:numFmt w:val="bullet"/>
      <w:lvlText w:val="•"/>
      <w:lvlJc w:val="left"/>
      <w:pPr>
        <w:ind w:left="5803" w:hanging="360"/>
      </w:pPr>
      <w:rPr>
        <w:rFonts w:hint="default"/>
        <w:lang w:val="en-US" w:eastAsia="en-US" w:bidi="ar-SA"/>
      </w:rPr>
    </w:lvl>
    <w:lvl w:ilvl="6">
      <w:start w:val="0"/>
      <w:numFmt w:val="bullet"/>
      <w:lvlText w:val="•"/>
      <w:lvlJc w:val="left"/>
      <w:pPr>
        <w:ind w:left="6739" w:hanging="360"/>
      </w:pPr>
      <w:rPr>
        <w:rFonts w:hint="default"/>
        <w:lang w:val="en-US" w:eastAsia="en-US" w:bidi="ar-SA"/>
      </w:rPr>
    </w:lvl>
    <w:lvl w:ilvl="7">
      <w:start w:val="0"/>
      <w:numFmt w:val="bullet"/>
      <w:lvlText w:val="•"/>
      <w:lvlJc w:val="left"/>
      <w:pPr>
        <w:ind w:left="7676" w:hanging="360"/>
      </w:pPr>
      <w:rPr>
        <w:rFonts w:hint="default"/>
        <w:lang w:val="en-US" w:eastAsia="en-US" w:bidi="ar-SA"/>
      </w:rPr>
    </w:lvl>
    <w:lvl w:ilvl="8">
      <w:start w:val="0"/>
      <w:numFmt w:val="bullet"/>
      <w:lvlText w:val="•"/>
      <w:lvlJc w:val="left"/>
      <w:pPr>
        <w:ind w:left="8613" w:hanging="360"/>
      </w:pPr>
      <w:rPr>
        <w:rFonts w:hint="default"/>
        <w:lang w:val="en-US" w:eastAsia="en-US" w:bidi="ar-SA"/>
      </w:rPr>
    </w:lvl>
  </w:abstractNum>
  <w:abstractNum w:abstractNumId="5">
    <w:multiLevelType w:val="hybridMultilevel"/>
    <w:lvl w:ilvl="0">
      <w:start w:val="0"/>
      <w:numFmt w:val="bullet"/>
      <w:lvlText w:val=""/>
      <w:lvlJc w:val="left"/>
      <w:pPr>
        <w:ind w:left="115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878"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836" w:hanging="360"/>
      </w:pPr>
      <w:rPr>
        <w:rFonts w:hint="default"/>
        <w:lang w:val="en-US" w:eastAsia="en-US" w:bidi="ar-SA"/>
      </w:rPr>
    </w:lvl>
    <w:lvl w:ilvl="3">
      <w:start w:val="0"/>
      <w:numFmt w:val="bullet"/>
      <w:lvlText w:val="•"/>
      <w:lvlJc w:val="left"/>
      <w:pPr>
        <w:ind w:left="3792"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705" w:hanging="360"/>
      </w:pPr>
      <w:rPr>
        <w:rFonts w:hint="default"/>
        <w:lang w:val="en-US" w:eastAsia="en-US" w:bidi="ar-SA"/>
      </w:rPr>
    </w:lvl>
    <w:lvl w:ilvl="6">
      <w:start w:val="0"/>
      <w:numFmt w:val="bullet"/>
      <w:lvlText w:val="•"/>
      <w:lvlJc w:val="left"/>
      <w:pPr>
        <w:ind w:left="6661" w:hanging="360"/>
      </w:pPr>
      <w:rPr>
        <w:rFonts w:hint="default"/>
        <w:lang w:val="en-US" w:eastAsia="en-US" w:bidi="ar-SA"/>
      </w:rPr>
    </w:lvl>
    <w:lvl w:ilvl="7">
      <w:start w:val="0"/>
      <w:numFmt w:val="bullet"/>
      <w:lvlText w:val="•"/>
      <w:lvlJc w:val="left"/>
      <w:pPr>
        <w:ind w:left="7617" w:hanging="360"/>
      </w:pPr>
      <w:rPr>
        <w:rFonts w:hint="default"/>
        <w:lang w:val="en-US" w:eastAsia="en-US" w:bidi="ar-SA"/>
      </w:rPr>
    </w:lvl>
    <w:lvl w:ilvl="8">
      <w:start w:val="0"/>
      <w:numFmt w:val="bullet"/>
      <w:lvlText w:val="•"/>
      <w:lvlJc w:val="left"/>
      <w:pPr>
        <w:ind w:left="8573" w:hanging="360"/>
      </w:pPr>
      <w:rPr>
        <w:rFonts w:hint="default"/>
        <w:lang w:val="en-US" w:eastAsia="en-US" w:bidi="ar-SA"/>
      </w:rPr>
    </w:lvl>
  </w:abstractNum>
  <w:abstractNum w:abstractNumId="4">
    <w:multiLevelType w:val="hybridMultilevel"/>
    <w:lvl w:ilvl="0">
      <w:start w:val="1"/>
      <w:numFmt w:val="decimal"/>
      <w:lvlText w:val="[%1]"/>
      <w:lvlJc w:val="left"/>
      <w:pPr>
        <w:ind w:left="124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64" w:hanging="853"/>
      </w:pPr>
      <w:rPr>
        <w:rFonts w:hint="default"/>
        <w:lang w:val="en-US" w:eastAsia="en-US" w:bidi="ar-SA"/>
      </w:rPr>
    </w:lvl>
    <w:lvl w:ilvl="2">
      <w:start w:val="0"/>
      <w:numFmt w:val="bullet"/>
      <w:lvlText w:val="•"/>
      <w:lvlJc w:val="left"/>
      <w:pPr>
        <w:ind w:left="3089" w:hanging="853"/>
      </w:pPr>
      <w:rPr>
        <w:rFonts w:hint="default"/>
        <w:lang w:val="en-US" w:eastAsia="en-US" w:bidi="ar-SA"/>
      </w:rPr>
    </w:lvl>
    <w:lvl w:ilvl="3">
      <w:start w:val="0"/>
      <w:numFmt w:val="bullet"/>
      <w:lvlText w:val="•"/>
      <w:lvlJc w:val="left"/>
      <w:pPr>
        <w:ind w:left="4013" w:hanging="853"/>
      </w:pPr>
      <w:rPr>
        <w:rFonts w:hint="default"/>
        <w:lang w:val="en-US" w:eastAsia="en-US" w:bidi="ar-SA"/>
      </w:rPr>
    </w:lvl>
    <w:lvl w:ilvl="4">
      <w:start w:val="0"/>
      <w:numFmt w:val="bullet"/>
      <w:lvlText w:val="•"/>
      <w:lvlJc w:val="left"/>
      <w:pPr>
        <w:ind w:left="4938" w:hanging="853"/>
      </w:pPr>
      <w:rPr>
        <w:rFonts w:hint="default"/>
        <w:lang w:val="en-US" w:eastAsia="en-US" w:bidi="ar-SA"/>
      </w:rPr>
    </w:lvl>
    <w:lvl w:ilvl="5">
      <w:start w:val="0"/>
      <w:numFmt w:val="bullet"/>
      <w:lvlText w:val="•"/>
      <w:lvlJc w:val="left"/>
      <w:pPr>
        <w:ind w:left="5863" w:hanging="853"/>
      </w:pPr>
      <w:rPr>
        <w:rFonts w:hint="default"/>
        <w:lang w:val="en-US" w:eastAsia="en-US" w:bidi="ar-SA"/>
      </w:rPr>
    </w:lvl>
    <w:lvl w:ilvl="6">
      <w:start w:val="0"/>
      <w:numFmt w:val="bullet"/>
      <w:lvlText w:val="•"/>
      <w:lvlJc w:val="left"/>
      <w:pPr>
        <w:ind w:left="6787" w:hanging="853"/>
      </w:pPr>
      <w:rPr>
        <w:rFonts w:hint="default"/>
        <w:lang w:val="en-US" w:eastAsia="en-US" w:bidi="ar-SA"/>
      </w:rPr>
    </w:lvl>
    <w:lvl w:ilvl="7">
      <w:start w:val="0"/>
      <w:numFmt w:val="bullet"/>
      <w:lvlText w:val="•"/>
      <w:lvlJc w:val="left"/>
      <w:pPr>
        <w:ind w:left="7712" w:hanging="853"/>
      </w:pPr>
      <w:rPr>
        <w:rFonts w:hint="default"/>
        <w:lang w:val="en-US" w:eastAsia="en-US" w:bidi="ar-SA"/>
      </w:rPr>
    </w:lvl>
    <w:lvl w:ilvl="8">
      <w:start w:val="0"/>
      <w:numFmt w:val="bullet"/>
      <w:lvlText w:val="•"/>
      <w:lvlJc w:val="left"/>
      <w:pPr>
        <w:ind w:left="8637" w:hanging="853"/>
      </w:pPr>
      <w:rPr>
        <w:rFonts w:hint="default"/>
        <w:lang w:val="en-US" w:eastAsia="en-US" w:bidi="ar-SA"/>
      </w:rPr>
    </w:lvl>
  </w:abstractNum>
  <w:abstractNum w:abstractNumId="3">
    <w:multiLevelType w:val="hybridMultilevel"/>
    <w:lvl w:ilvl="0">
      <w:start w:val="1"/>
      <w:numFmt w:val="decimal"/>
      <w:lvlText w:val="%1."/>
      <w:lvlJc w:val="left"/>
      <w:pPr>
        <w:ind w:left="933" w:hanging="541"/>
        <w:jc w:val="left"/>
      </w:pPr>
      <w:rPr>
        <w:rFonts w:hint="default" w:ascii="Arial" w:hAnsi="Arial" w:eastAsia="Arial" w:cs="Arial"/>
        <w:b w:val="0"/>
        <w:bCs w:val="0"/>
        <w:i w:val="0"/>
        <w:iCs w:val="0"/>
        <w:spacing w:val="-1"/>
        <w:w w:val="100"/>
        <w:sz w:val="36"/>
        <w:szCs w:val="36"/>
        <w:lang w:val="en-US" w:eastAsia="en-US" w:bidi="ar-SA"/>
      </w:rPr>
    </w:lvl>
    <w:lvl w:ilvl="1">
      <w:start w:val="1"/>
      <w:numFmt w:val="decimal"/>
      <w:lvlText w:val="%1.%2"/>
      <w:lvlJc w:val="left"/>
      <w:pPr>
        <w:ind w:left="1113" w:hanging="721"/>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113" w:hanging="721"/>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473" w:hanging="1081"/>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833" w:hanging="1441"/>
        <w:jc w:val="left"/>
      </w:pPr>
      <w:rPr>
        <w:rFonts w:hint="default" w:ascii="Arial" w:hAnsi="Arial" w:eastAsia="Arial" w:cs="Arial"/>
        <w:b w:val="0"/>
        <w:bCs w:val="0"/>
        <w:i w:val="0"/>
        <w:iCs w:val="0"/>
        <w:spacing w:val="-3"/>
        <w:w w:val="100"/>
        <w:sz w:val="22"/>
        <w:szCs w:val="22"/>
        <w:lang w:val="en-US" w:eastAsia="en-US" w:bidi="ar-SA"/>
      </w:rPr>
    </w:lvl>
    <w:lvl w:ilvl="5">
      <w:start w:val="1"/>
      <w:numFmt w:val="decimal"/>
      <w:lvlText w:val="%1.%2.%3.%4.%5.%6"/>
      <w:lvlJc w:val="left"/>
      <w:pPr>
        <w:ind w:left="2193" w:hanging="1801"/>
        <w:jc w:val="left"/>
      </w:pPr>
      <w:rPr>
        <w:rFonts w:hint="default"/>
        <w:spacing w:val="-1"/>
        <w:w w:val="99"/>
        <w:lang w:val="en-US" w:eastAsia="en-US" w:bidi="ar-SA"/>
      </w:rPr>
    </w:lvl>
    <w:lvl w:ilvl="6">
      <w:start w:val="0"/>
      <w:numFmt w:val="bullet"/>
      <w:lvlText w:val="•"/>
      <w:lvlJc w:val="left"/>
      <w:pPr>
        <w:ind w:left="4962" w:hanging="1801"/>
      </w:pPr>
      <w:rPr>
        <w:rFonts w:hint="default"/>
        <w:lang w:val="en-US" w:eastAsia="en-US" w:bidi="ar-SA"/>
      </w:rPr>
    </w:lvl>
    <w:lvl w:ilvl="7">
      <w:start w:val="0"/>
      <w:numFmt w:val="bullet"/>
      <w:lvlText w:val="•"/>
      <w:lvlJc w:val="left"/>
      <w:pPr>
        <w:ind w:left="6343" w:hanging="1801"/>
      </w:pPr>
      <w:rPr>
        <w:rFonts w:hint="default"/>
        <w:lang w:val="en-US" w:eastAsia="en-US" w:bidi="ar-SA"/>
      </w:rPr>
    </w:lvl>
    <w:lvl w:ilvl="8">
      <w:start w:val="0"/>
      <w:numFmt w:val="bullet"/>
      <w:lvlText w:val="•"/>
      <w:lvlJc w:val="left"/>
      <w:pPr>
        <w:ind w:left="7724" w:hanging="1801"/>
      </w:pPr>
      <w:rPr>
        <w:rFonts w:hint="default"/>
        <w:lang w:val="en-US" w:eastAsia="en-US" w:bidi="ar-SA"/>
      </w:rPr>
    </w:lvl>
  </w:abstractNum>
  <w:abstractNum w:abstractNumId="2">
    <w:multiLevelType w:val="hybridMultilevel"/>
    <w:lvl w:ilvl="0">
      <w:start w:val="4"/>
      <w:numFmt w:val="upperLetter"/>
      <w:lvlText w:val="%1"/>
      <w:lvlJc w:val="left"/>
      <w:pPr>
        <w:ind w:left="737" w:hanging="346"/>
        <w:jc w:val="left"/>
      </w:pPr>
      <w:rPr>
        <w:rFonts w:hint="default"/>
        <w:lang w:val="en-US" w:eastAsia="en-US" w:bidi="ar-SA"/>
      </w:rPr>
    </w:lvl>
    <w:lvl w:ilvl="1">
      <w:start w:val="1"/>
      <w:numFmt w:val="decimal"/>
      <w:lvlText w:val="%1.%2"/>
      <w:lvlJc w:val="left"/>
      <w:pPr>
        <w:ind w:left="737" w:hanging="34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24"/>
      <w:numFmt w:val="lowerLetter"/>
      <w:lvlText w:val="%3"/>
      <w:lvlJc w:val="left"/>
      <w:pPr>
        <w:ind w:left="1242" w:hanging="28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294" w:hanging="288"/>
      </w:pPr>
      <w:rPr>
        <w:rFonts w:hint="default"/>
        <w:lang w:val="en-US" w:eastAsia="en-US" w:bidi="ar-SA"/>
      </w:rPr>
    </w:lvl>
    <w:lvl w:ilvl="4">
      <w:start w:val="0"/>
      <w:numFmt w:val="bullet"/>
      <w:lvlText w:val="•"/>
      <w:lvlJc w:val="left"/>
      <w:pPr>
        <w:ind w:left="4322" w:hanging="288"/>
      </w:pPr>
      <w:rPr>
        <w:rFonts w:hint="default"/>
        <w:lang w:val="en-US" w:eastAsia="en-US" w:bidi="ar-SA"/>
      </w:rPr>
    </w:lvl>
    <w:lvl w:ilvl="5">
      <w:start w:val="0"/>
      <w:numFmt w:val="bullet"/>
      <w:lvlText w:val="•"/>
      <w:lvlJc w:val="left"/>
      <w:pPr>
        <w:ind w:left="5349" w:hanging="288"/>
      </w:pPr>
      <w:rPr>
        <w:rFonts w:hint="default"/>
        <w:lang w:val="en-US" w:eastAsia="en-US" w:bidi="ar-SA"/>
      </w:rPr>
    </w:lvl>
    <w:lvl w:ilvl="6">
      <w:start w:val="0"/>
      <w:numFmt w:val="bullet"/>
      <w:lvlText w:val="•"/>
      <w:lvlJc w:val="left"/>
      <w:pPr>
        <w:ind w:left="6376" w:hanging="288"/>
      </w:pPr>
      <w:rPr>
        <w:rFonts w:hint="default"/>
        <w:lang w:val="en-US" w:eastAsia="en-US" w:bidi="ar-SA"/>
      </w:rPr>
    </w:lvl>
    <w:lvl w:ilvl="7">
      <w:start w:val="0"/>
      <w:numFmt w:val="bullet"/>
      <w:lvlText w:val="•"/>
      <w:lvlJc w:val="left"/>
      <w:pPr>
        <w:ind w:left="7404" w:hanging="288"/>
      </w:pPr>
      <w:rPr>
        <w:rFonts w:hint="default"/>
        <w:lang w:val="en-US" w:eastAsia="en-US" w:bidi="ar-SA"/>
      </w:rPr>
    </w:lvl>
    <w:lvl w:ilvl="8">
      <w:start w:val="0"/>
      <w:numFmt w:val="bullet"/>
      <w:lvlText w:val="•"/>
      <w:lvlJc w:val="left"/>
      <w:pPr>
        <w:ind w:left="8431" w:hanging="288"/>
      </w:pPr>
      <w:rPr>
        <w:rFonts w:hint="default"/>
        <w:lang w:val="en-US" w:eastAsia="en-US" w:bidi="ar-SA"/>
      </w:rPr>
    </w:lvl>
  </w:abstractNum>
  <w:abstractNum w:abstractNumId="1">
    <w:multiLevelType w:val="hybridMultilevel"/>
    <w:lvl w:ilvl="0">
      <w:start w:val="2"/>
      <w:numFmt w:val="upperLetter"/>
      <w:lvlText w:val="%1"/>
      <w:lvlJc w:val="left"/>
      <w:pPr>
        <w:ind w:left="725" w:hanging="334"/>
        <w:jc w:val="left"/>
      </w:pPr>
      <w:rPr>
        <w:rFonts w:hint="default"/>
        <w:lang w:val="en-US" w:eastAsia="en-US" w:bidi="ar-SA"/>
      </w:rPr>
    </w:lvl>
    <w:lvl w:ilvl="1">
      <w:start w:val="1"/>
      <w:numFmt w:val="decimal"/>
      <w:lvlText w:val="%1.%2"/>
      <w:lvlJc w:val="left"/>
      <w:pPr>
        <w:ind w:left="725" w:hanging="33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673" w:hanging="334"/>
      </w:pPr>
      <w:rPr>
        <w:rFonts w:hint="default"/>
        <w:lang w:val="en-US" w:eastAsia="en-US" w:bidi="ar-SA"/>
      </w:rPr>
    </w:lvl>
    <w:lvl w:ilvl="3">
      <w:start w:val="0"/>
      <w:numFmt w:val="bullet"/>
      <w:lvlText w:val="•"/>
      <w:lvlJc w:val="left"/>
      <w:pPr>
        <w:ind w:left="3649" w:hanging="334"/>
      </w:pPr>
      <w:rPr>
        <w:rFonts w:hint="default"/>
        <w:lang w:val="en-US" w:eastAsia="en-US" w:bidi="ar-SA"/>
      </w:rPr>
    </w:lvl>
    <w:lvl w:ilvl="4">
      <w:start w:val="0"/>
      <w:numFmt w:val="bullet"/>
      <w:lvlText w:val="•"/>
      <w:lvlJc w:val="left"/>
      <w:pPr>
        <w:ind w:left="4626" w:hanging="334"/>
      </w:pPr>
      <w:rPr>
        <w:rFonts w:hint="default"/>
        <w:lang w:val="en-US" w:eastAsia="en-US" w:bidi="ar-SA"/>
      </w:rPr>
    </w:lvl>
    <w:lvl w:ilvl="5">
      <w:start w:val="0"/>
      <w:numFmt w:val="bullet"/>
      <w:lvlText w:val="•"/>
      <w:lvlJc w:val="left"/>
      <w:pPr>
        <w:ind w:left="5603" w:hanging="334"/>
      </w:pPr>
      <w:rPr>
        <w:rFonts w:hint="default"/>
        <w:lang w:val="en-US" w:eastAsia="en-US" w:bidi="ar-SA"/>
      </w:rPr>
    </w:lvl>
    <w:lvl w:ilvl="6">
      <w:start w:val="0"/>
      <w:numFmt w:val="bullet"/>
      <w:lvlText w:val="•"/>
      <w:lvlJc w:val="left"/>
      <w:pPr>
        <w:ind w:left="6579" w:hanging="334"/>
      </w:pPr>
      <w:rPr>
        <w:rFonts w:hint="default"/>
        <w:lang w:val="en-US" w:eastAsia="en-US" w:bidi="ar-SA"/>
      </w:rPr>
    </w:lvl>
    <w:lvl w:ilvl="7">
      <w:start w:val="0"/>
      <w:numFmt w:val="bullet"/>
      <w:lvlText w:val="•"/>
      <w:lvlJc w:val="left"/>
      <w:pPr>
        <w:ind w:left="7556" w:hanging="334"/>
      </w:pPr>
      <w:rPr>
        <w:rFonts w:hint="default"/>
        <w:lang w:val="en-US" w:eastAsia="en-US" w:bidi="ar-SA"/>
      </w:rPr>
    </w:lvl>
    <w:lvl w:ilvl="8">
      <w:start w:val="0"/>
      <w:numFmt w:val="bullet"/>
      <w:lvlText w:val="•"/>
      <w:lvlJc w:val="left"/>
      <w:pPr>
        <w:ind w:left="8533" w:hanging="334"/>
      </w:pPr>
      <w:rPr>
        <w:rFonts w:hint="default"/>
        <w:lang w:val="en-US" w:eastAsia="en-US" w:bidi="ar-SA"/>
      </w:rPr>
    </w:lvl>
  </w:abstractNum>
  <w:abstractNum w:abstractNumId="0">
    <w:multiLevelType w:val="hybridMultilevel"/>
    <w:lvl w:ilvl="0">
      <w:start w:val="1"/>
      <w:numFmt w:val="decimal"/>
      <w:lvlText w:val="%1."/>
      <w:lvlJc w:val="left"/>
      <w:pPr>
        <w:ind w:left="959"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24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526"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640" w:hanging="1134"/>
      </w:pPr>
      <w:rPr>
        <w:rFonts w:hint="default"/>
        <w:lang w:val="en-US" w:eastAsia="en-US" w:bidi="ar-SA"/>
      </w:rPr>
    </w:lvl>
    <w:lvl w:ilvl="4">
      <w:start w:val="0"/>
      <w:numFmt w:val="bullet"/>
      <w:lvlText w:val="•"/>
      <w:lvlJc w:val="left"/>
      <w:pPr>
        <w:ind w:left="3761" w:hanging="1134"/>
      </w:pPr>
      <w:rPr>
        <w:rFonts w:hint="default"/>
        <w:lang w:val="en-US" w:eastAsia="en-US" w:bidi="ar-SA"/>
      </w:rPr>
    </w:lvl>
    <w:lvl w:ilvl="5">
      <w:start w:val="0"/>
      <w:numFmt w:val="bullet"/>
      <w:lvlText w:val="•"/>
      <w:lvlJc w:val="left"/>
      <w:pPr>
        <w:ind w:left="4882" w:hanging="1134"/>
      </w:pPr>
      <w:rPr>
        <w:rFonts w:hint="default"/>
        <w:lang w:val="en-US" w:eastAsia="en-US" w:bidi="ar-SA"/>
      </w:rPr>
    </w:lvl>
    <w:lvl w:ilvl="6">
      <w:start w:val="0"/>
      <w:numFmt w:val="bullet"/>
      <w:lvlText w:val="•"/>
      <w:lvlJc w:val="left"/>
      <w:pPr>
        <w:ind w:left="6003" w:hanging="1134"/>
      </w:pPr>
      <w:rPr>
        <w:rFonts w:hint="default"/>
        <w:lang w:val="en-US" w:eastAsia="en-US" w:bidi="ar-SA"/>
      </w:rPr>
    </w:lvl>
    <w:lvl w:ilvl="7">
      <w:start w:val="0"/>
      <w:numFmt w:val="bullet"/>
      <w:lvlText w:val="•"/>
      <w:lvlJc w:val="left"/>
      <w:pPr>
        <w:ind w:left="7124" w:hanging="1134"/>
      </w:pPr>
      <w:rPr>
        <w:rFonts w:hint="default"/>
        <w:lang w:val="en-US" w:eastAsia="en-US" w:bidi="ar-SA"/>
      </w:rPr>
    </w:lvl>
    <w:lvl w:ilvl="8">
      <w:start w:val="0"/>
      <w:numFmt w:val="bullet"/>
      <w:lvlText w:val="•"/>
      <w:lvlJc w:val="left"/>
      <w:pPr>
        <w:ind w:left="8244" w:hanging="1134"/>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392"/>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
      <w:ind w:left="1525" w:hanging="1133"/>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before="1"/>
      <w:ind w:left="959"/>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1"/>
      <w:ind w:left="392"/>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358"/>
      <w:ind w:left="1113" w:hanging="721"/>
      <w:outlineLvl w:val="2"/>
    </w:pPr>
    <w:rPr>
      <w:rFonts w:ascii="Arial" w:hAnsi="Arial" w:eastAsia="Arial" w:cs="Arial"/>
      <w:sz w:val="32"/>
      <w:szCs w:val="32"/>
      <w:lang w:val="en-US" w:eastAsia="en-US" w:bidi="ar-SA"/>
    </w:rPr>
  </w:style>
  <w:style w:styleId="Heading3" w:type="paragraph">
    <w:name w:val="Heading 3"/>
    <w:basedOn w:val="Normal"/>
    <w:uiPriority w:val="1"/>
    <w:qFormat/>
    <w:pPr>
      <w:spacing w:before="1"/>
      <w:ind w:left="1110" w:hanging="718"/>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473" w:hanging="1081"/>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1833" w:hanging="1441"/>
      <w:outlineLvl w:val="5"/>
    </w:pPr>
    <w:rPr>
      <w:rFonts w:ascii="Arial" w:hAnsi="Arial" w:eastAsia="Arial" w:cs="Arial"/>
      <w:sz w:val="22"/>
      <w:szCs w:val="22"/>
      <w:lang w:val="en-US" w:eastAsia="en-US" w:bidi="ar-SA"/>
    </w:rPr>
  </w:style>
  <w:style w:styleId="ListParagraph" w:type="paragraph">
    <w:name w:val="List Paragraph"/>
    <w:basedOn w:val="Normal"/>
    <w:uiPriority w:val="1"/>
    <w:qFormat/>
    <w:pPr>
      <w:ind w:left="2193" w:hanging="18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atatracker.ietf.org/doc/html/rfc3198"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ww.o-ran.org/specifications" TargetMode="External"/><Relationship Id="rId15" Type="http://schemas.openxmlformats.org/officeDocument/2006/relationships/hyperlink" Target="https://forge.3gpp.org/rep/sa5/MnS" TargetMode="External"/><Relationship Id="rId16" Type="http://schemas.openxmlformats.org/officeDocument/2006/relationships/hyperlink" Target="https://github.com/YangModels/yang/tree/master/standard/ietf" TargetMode="External"/><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2025-04-24T02:15:49Z</dcterms:created>
  <dcterms:modified xsi:type="dcterms:W3CDTF">2025-04-24T02:15:49Z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LastSaved">
    <vt:filetime>2025-04-24T00:00:00Z</vt:filetime>
  </property>
</Properties>
</file>